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876" w:rsidRPr="00573893" w:rsidRDefault="003B6876" w:rsidP="003B6876">
      <w:pPr>
        <w:widowControl/>
        <w:spacing w:line="408" w:lineRule="auto"/>
        <w:ind w:left="120"/>
        <w:jc w:val="center"/>
        <w:rPr>
          <w:rFonts w:ascii="Calibri" w:eastAsia="Calibri" w:hAnsi="Calibri" w:cs="Times New Roman"/>
          <w:color w:val="auto"/>
          <w:sz w:val="22"/>
          <w:szCs w:val="22"/>
          <w:lang w:eastAsia="en-US" w:bidi="ar-SA"/>
        </w:rPr>
      </w:pPr>
      <w:r w:rsidRPr="00573893">
        <w:rPr>
          <w:rFonts w:ascii="Times New Roman" w:eastAsia="Calibri" w:hAnsi="Times New Roman" w:cs="Times New Roman"/>
          <w:b/>
          <w:sz w:val="28"/>
          <w:szCs w:val="22"/>
          <w:lang w:eastAsia="en-US" w:bidi="ar-SA"/>
        </w:rPr>
        <w:t>МИНИСТЕРСТВО ПРОСВЕЩЕНИЯ РОССИЙСКОЙ ФЕДЕРАЦИИ</w:t>
      </w:r>
    </w:p>
    <w:p w:rsidR="003B6876" w:rsidRPr="00573893" w:rsidRDefault="003B6876" w:rsidP="003B6876">
      <w:pPr>
        <w:widowControl/>
        <w:spacing w:line="408" w:lineRule="auto"/>
        <w:ind w:left="-284"/>
        <w:jc w:val="center"/>
        <w:rPr>
          <w:rFonts w:ascii="Calibri" w:eastAsia="Calibri" w:hAnsi="Calibri" w:cs="Times New Roman"/>
          <w:color w:val="auto"/>
          <w:sz w:val="22"/>
          <w:szCs w:val="22"/>
          <w:lang w:eastAsia="en-US" w:bidi="ar-SA"/>
        </w:rPr>
      </w:pPr>
      <w:r w:rsidRPr="00573893">
        <w:rPr>
          <w:rFonts w:ascii="Times New Roman" w:eastAsia="Calibri" w:hAnsi="Times New Roman" w:cs="Times New Roman"/>
          <w:b/>
          <w:sz w:val="28"/>
          <w:szCs w:val="22"/>
          <w:lang w:eastAsia="en-US" w:bidi="ar-SA"/>
        </w:rPr>
        <w:t>‌</w:t>
      </w:r>
      <w:bookmarkStart w:id="0" w:name="c6077dab-9925-4774-bff8-633c408d96f7"/>
      <w:r w:rsidRPr="00573893">
        <w:rPr>
          <w:rFonts w:ascii="Times New Roman" w:eastAsia="Calibri" w:hAnsi="Times New Roman" w:cs="Times New Roman"/>
          <w:b/>
          <w:sz w:val="28"/>
          <w:szCs w:val="22"/>
          <w:lang w:eastAsia="en-US" w:bidi="ar-SA"/>
        </w:rPr>
        <w:t>Министерство образования Тверской области</w:t>
      </w:r>
      <w:bookmarkEnd w:id="0"/>
      <w:r w:rsidRPr="00573893">
        <w:rPr>
          <w:rFonts w:ascii="Times New Roman" w:eastAsia="Calibri" w:hAnsi="Times New Roman" w:cs="Times New Roman"/>
          <w:b/>
          <w:sz w:val="28"/>
          <w:szCs w:val="22"/>
          <w:lang w:eastAsia="en-US" w:bidi="ar-SA"/>
        </w:rPr>
        <w:t xml:space="preserve">‌‌ </w:t>
      </w:r>
    </w:p>
    <w:p w:rsidR="003B6876" w:rsidRPr="00573893" w:rsidRDefault="003B6876" w:rsidP="003B6876">
      <w:pPr>
        <w:widowControl/>
        <w:spacing w:line="408" w:lineRule="auto"/>
        <w:ind w:left="120"/>
        <w:jc w:val="center"/>
        <w:rPr>
          <w:rFonts w:ascii="Calibri" w:eastAsia="Calibri" w:hAnsi="Calibri" w:cs="Times New Roman"/>
          <w:color w:val="auto"/>
          <w:sz w:val="22"/>
          <w:szCs w:val="22"/>
          <w:lang w:eastAsia="en-US" w:bidi="ar-SA"/>
        </w:rPr>
      </w:pPr>
      <w:r w:rsidRPr="00573893">
        <w:rPr>
          <w:rFonts w:ascii="Times New Roman" w:eastAsia="Calibri" w:hAnsi="Times New Roman" w:cs="Times New Roman"/>
          <w:b/>
          <w:sz w:val="28"/>
          <w:szCs w:val="22"/>
          <w:lang w:eastAsia="en-US" w:bidi="ar-SA"/>
        </w:rPr>
        <w:t>‌</w:t>
      </w:r>
      <w:bookmarkStart w:id="1" w:name="788ae511-f951-4a39-a96d-32e07689f645"/>
      <w:r w:rsidRPr="00573893">
        <w:rPr>
          <w:rFonts w:ascii="Times New Roman" w:eastAsia="Calibri" w:hAnsi="Times New Roman" w:cs="Times New Roman"/>
          <w:b/>
          <w:sz w:val="28"/>
          <w:szCs w:val="22"/>
          <w:lang w:eastAsia="en-US" w:bidi="ar-SA"/>
        </w:rPr>
        <w:t>Отдел образования администрации Фировского района</w:t>
      </w:r>
      <w:bookmarkEnd w:id="1"/>
      <w:r w:rsidRPr="00573893">
        <w:rPr>
          <w:rFonts w:ascii="Times New Roman" w:eastAsia="Calibri" w:hAnsi="Times New Roman" w:cs="Times New Roman"/>
          <w:b/>
          <w:sz w:val="28"/>
          <w:szCs w:val="22"/>
          <w:lang w:eastAsia="en-US" w:bidi="ar-SA"/>
        </w:rPr>
        <w:t>‌</w:t>
      </w:r>
      <w:r w:rsidRPr="00573893">
        <w:rPr>
          <w:rFonts w:ascii="Times New Roman" w:eastAsia="Calibri" w:hAnsi="Times New Roman" w:cs="Times New Roman"/>
          <w:sz w:val="28"/>
          <w:szCs w:val="22"/>
          <w:lang w:eastAsia="en-US" w:bidi="ar-SA"/>
        </w:rPr>
        <w:t>​</w:t>
      </w:r>
    </w:p>
    <w:p w:rsidR="003B6876" w:rsidRPr="00573893" w:rsidRDefault="003B6876" w:rsidP="003B6876">
      <w:pPr>
        <w:widowControl/>
        <w:spacing w:line="408" w:lineRule="auto"/>
        <w:ind w:left="120"/>
        <w:jc w:val="center"/>
        <w:rPr>
          <w:rFonts w:ascii="Calibri" w:eastAsia="Calibri" w:hAnsi="Calibri" w:cs="Times New Roman"/>
          <w:color w:val="auto"/>
          <w:sz w:val="22"/>
          <w:szCs w:val="22"/>
          <w:lang w:val="en-US" w:eastAsia="en-US" w:bidi="ar-SA"/>
        </w:rPr>
      </w:pPr>
      <w:r w:rsidRPr="00573893">
        <w:rPr>
          <w:rFonts w:ascii="Times New Roman" w:eastAsia="Calibri" w:hAnsi="Times New Roman" w:cs="Times New Roman"/>
          <w:b/>
          <w:sz w:val="28"/>
          <w:szCs w:val="22"/>
          <w:lang w:val="en-US" w:eastAsia="en-US" w:bidi="ar-SA"/>
        </w:rPr>
        <w:t>МБОУ Великооктябрьская СОШ</w:t>
      </w:r>
    </w:p>
    <w:p w:rsidR="003B6876" w:rsidRPr="00573893" w:rsidRDefault="003B6876" w:rsidP="003B6876">
      <w:pPr>
        <w:widowControl/>
        <w:spacing w:line="276" w:lineRule="auto"/>
        <w:ind w:left="120"/>
        <w:rPr>
          <w:rFonts w:ascii="Calibri" w:eastAsia="Calibri" w:hAnsi="Calibri" w:cs="Times New Roman"/>
          <w:color w:val="auto"/>
          <w:sz w:val="22"/>
          <w:szCs w:val="22"/>
          <w:lang w:val="en-US" w:eastAsia="en-US" w:bidi="ar-SA"/>
        </w:rPr>
      </w:pPr>
    </w:p>
    <w:tbl>
      <w:tblPr>
        <w:tblpPr w:leftFromText="180" w:rightFromText="180" w:vertAnchor="text" w:horzAnchor="margin" w:tblpY="49"/>
        <w:tblW w:w="0" w:type="auto"/>
        <w:tblLook w:val="04A0" w:firstRow="1" w:lastRow="0" w:firstColumn="1" w:lastColumn="0" w:noHBand="0" w:noVBand="1"/>
      </w:tblPr>
      <w:tblGrid>
        <w:gridCol w:w="3283"/>
        <w:gridCol w:w="3284"/>
        <w:gridCol w:w="3284"/>
      </w:tblGrid>
      <w:tr w:rsidR="003B6876" w:rsidRPr="00573893" w:rsidTr="003B6876">
        <w:trPr>
          <w:trHeight w:val="3120"/>
        </w:trPr>
        <w:tc>
          <w:tcPr>
            <w:tcW w:w="3283" w:type="dxa"/>
            <w:hideMark/>
          </w:tcPr>
          <w:p w:rsidR="003B6876" w:rsidRPr="00573893" w:rsidRDefault="003B6876" w:rsidP="003B6876">
            <w:pPr>
              <w:widowControl/>
              <w:autoSpaceDE w:val="0"/>
              <w:autoSpaceDN w:val="0"/>
              <w:spacing w:after="120" w:line="276" w:lineRule="auto"/>
              <w:jc w:val="both"/>
              <w:rPr>
                <w:rFonts w:ascii="Times New Roman" w:eastAsia="Times New Roman" w:hAnsi="Times New Roman" w:cs="Times New Roman"/>
                <w:sz w:val="28"/>
                <w:szCs w:val="28"/>
                <w:lang w:eastAsia="en-US" w:bidi="ar-SA"/>
              </w:rPr>
            </w:pPr>
            <w:r w:rsidRPr="00573893">
              <w:rPr>
                <w:rFonts w:ascii="Times New Roman" w:eastAsia="Times New Roman" w:hAnsi="Times New Roman" w:cs="Times New Roman"/>
                <w:sz w:val="28"/>
                <w:szCs w:val="28"/>
                <w:lang w:eastAsia="en-US" w:bidi="ar-SA"/>
              </w:rPr>
              <w:t>РАССМОТРЕНО</w:t>
            </w:r>
          </w:p>
          <w:p w:rsidR="003B6876" w:rsidRPr="00573893" w:rsidRDefault="003B6876" w:rsidP="003B6876">
            <w:pPr>
              <w:widowControl/>
              <w:autoSpaceDE w:val="0"/>
              <w:autoSpaceDN w:val="0"/>
              <w:spacing w:after="120" w:line="276" w:lineRule="auto"/>
              <w:rPr>
                <w:rFonts w:ascii="Times New Roman" w:eastAsia="Times New Roman" w:hAnsi="Times New Roman" w:cs="Times New Roman"/>
                <w:sz w:val="28"/>
                <w:szCs w:val="28"/>
                <w:lang w:eastAsia="en-US" w:bidi="ar-SA"/>
              </w:rPr>
            </w:pPr>
            <w:r w:rsidRPr="00573893">
              <w:rPr>
                <w:rFonts w:ascii="Times New Roman" w:eastAsia="Times New Roman" w:hAnsi="Times New Roman" w:cs="Times New Roman"/>
                <w:sz w:val="28"/>
                <w:szCs w:val="28"/>
                <w:lang w:eastAsia="en-US" w:bidi="ar-SA"/>
              </w:rPr>
              <w:t>Педагогический совет</w:t>
            </w:r>
          </w:p>
          <w:p w:rsidR="003B6876" w:rsidRPr="00573893" w:rsidRDefault="003B6876" w:rsidP="003B6876">
            <w:pPr>
              <w:widowControl/>
              <w:autoSpaceDE w:val="0"/>
              <w:autoSpaceDN w:val="0"/>
              <w:spacing w:after="120"/>
              <w:rPr>
                <w:rFonts w:ascii="Times New Roman" w:eastAsia="Times New Roman" w:hAnsi="Times New Roman" w:cs="Times New Roman"/>
                <w:lang w:eastAsia="en-US" w:bidi="ar-SA"/>
              </w:rPr>
            </w:pPr>
            <w:r w:rsidRPr="00573893">
              <w:rPr>
                <w:rFonts w:ascii="Times New Roman" w:eastAsia="Times New Roman" w:hAnsi="Times New Roman" w:cs="Times New Roman"/>
                <w:lang w:eastAsia="en-US" w:bidi="ar-SA"/>
              </w:rPr>
              <w:t xml:space="preserve">________________________ </w:t>
            </w:r>
          </w:p>
          <w:p w:rsidR="003B6876" w:rsidRPr="00573893" w:rsidRDefault="003B6876" w:rsidP="003B6876">
            <w:pPr>
              <w:widowControl/>
              <w:autoSpaceDE w:val="0"/>
              <w:autoSpaceDN w:val="0"/>
              <w:rPr>
                <w:rFonts w:ascii="Times New Roman" w:eastAsia="Times New Roman" w:hAnsi="Times New Roman" w:cs="Times New Roman"/>
                <w:lang w:eastAsia="en-US" w:bidi="ar-SA"/>
              </w:rPr>
            </w:pPr>
            <w:r w:rsidRPr="00573893">
              <w:rPr>
                <w:rFonts w:ascii="Times New Roman" w:eastAsia="Times New Roman" w:hAnsi="Times New Roman" w:cs="Times New Roman"/>
                <w:lang w:eastAsia="en-US" w:bidi="ar-SA"/>
              </w:rPr>
              <w:t>Пр. №___ от 31.08.2023</w:t>
            </w:r>
          </w:p>
        </w:tc>
        <w:tc>
          <w:tcPr>
            <w:tcW w:w="3284" w:type="dxa"/>
          </w:tcPr>
          <w:p w:rsidR="003B6876" w:rsidRPr="00573893" w:rsidRDefault="003B6876" w:rsidP="003B6876">
            <w:pPr>
              <w:widowControl/>
              <w:autoSpaceDE w:val="0"/>
              <w:autoSpaceDN w:val="0"/>
              <w:spacing w:after="120" w:line="276" w:lineRule="auto"/>
              <w:rPr>
                <w:rFonts w:ascii="Times New Roman" w:eastAsia="Times New Roman" w:hAnsi="Times New Roman" w:cs="Times New Roman"/>
                <w:sz w:val="28"/>
                <w:szCs w:val="28"/>
                <w:lang w:eastAsia="en-US" w:bidi="ar-SA"/>
              </w:rPr>
            </w:pPr>
            <w:r w:rsidRPr="00573893">
              <w:rPr>
                <w:rFonts w:ascii="Times New Roman" w:eastAsia="Times New Roman" w:hAnsi="Times New Roman" w:cs="Times New Roman"/>
                <w:sz w:val="28"/>
                <w:szCs w:val="28"/>
                <w:lang w:eastAsia="en-US" w:bidi="ar-SA"/>
              </w:rPr>
              <w:t>СОГЛАСОВАНО</w:t>
            </w:r>
          </w:p>
          <w:p w:rsidR="003B6876" w:rsidRPr="00573893" w:rsidRDefault="003B6876" w:rsidP="003B6876">
            <w:pPr>
              <w:widowControl/>
              <w:autoSpaceDE w:val="0"/>
              <w:autoSpaceDN w:val="0"/>
              <w:spacing w:after="120" w:line="276" w:lineRule="auto"/>
              <w:rPr>
                <w:rFonts w:ascii="Times New Roman" w:eastAsia="Times New Roman" w:hAnsi="Times New Roman" w:cs="Times New Roman"/>
                <w:sz w:val="28"/>
                <w:szCs w:val="28"/>
                <w:lang w:eastAsia="en-US" w:bidi="ar-SA"/>
              </w:rPr>
            </w:pPr>
            <w:r w:rsidRPr="00573893">
              <w:rPr>
                <w:rFonts w:ascii="Times New Roman" w:eastAsia="Times New Roman" w:hAnsi="Times New Roman" w:cs="Times New Roman"/>
                <w:sz w:val="28"/>
                <w:szCs w:val="28"/>
                <w:lang w:eastAsia="en-US" w:bidi="ar-SA"/>
              </w:rPr>
              <w:t>Заместитель директора  по  УВР О.Н. Балуева</w:t>
            </w:r>
          </w:p>
          <w:p w:rsidR="003B6876" w:rsidRPr="00573893" w:rsidRDefault="003B6876" w:rsidP="003B6876">
            <w:pPr>
              <w:widowControl/>
              <w:autoSpaceDE w:val="0"/>
              <w:autoSpaceDN w:val="0"/>
              <w:spacing w:after="120"/>
              <w:rPr>
                <w:rFonts w:ascii="Times New Roman" w:eastAsia="Times New Roman" w:hAnsi="Times New Roman" w:cs="Times New Roman"/>
                <w:lang w:eastAsia="en-US" w:bidi="ar-SA"/>
              </w:rPr>
            </w:pPr>
            <w:r w:rsidRPr="00573893">
              <w:rPr>
                <w:rFonts w:ascii="Times New Roman" w:eastAsia="Times New Roman" w:hAnsi="Times New Roman" w:cs="Times New Roman"/>
                <w:lang w:eastAsia="en-US" w:bidi="ar-SA"/>
              </w:rPr>
              <w:t xml:space="preserve">________________________ </w:t>
            </w:r>
          </w:p>
          <w:p w:rsidR="003B6876" w:rsidRPr="00573893" w:rsidRDefault="003B6876" w:rsidP="003B6876">
            <w:pPr>
              <w:widowControl/>
              <w:autoSpaceDE w:val="0"/>
              <w:autoSpaceDN w:val="0"/>
              <w:rPr>
                <w:rFonts w:ascii="Times New Roman" w:eastAsia="Times New Roman" w:hAnsi="Times New Roman" w:cs="Times New Roman"/>
                <w:lang w:eastAsia="en-US" w:bidi="ar-SA"/>
              </w:rPr>
            </w:pPr>
          </w:p>
        </w:tc>
        <w:tc>
          <w:tcPr>
            <w:tcW w:w="3284" w:type="dxa"/>
          </w:tcPr>
          <w:p w:rsidR="003B6876" w:rsidRPr="00573893" w:rsidRDefault="003B6876" w:rsidP="003B6876">
            <w:pPr>
              <w:widowControl/>
              <w:autoSpaceDE w:val="0"/>
              <w:autoSpaceDN w:val="0"/>
              <w:spacing w:after="120" w:line="276" w:lineRule="auto"/>
              <w:rPr>
                <w:rFonts w:ascii="Times New Roman" w:eastAsia="Times New Roman" w:hAnsi="Times New Roman" w:cs="Times New Roman"/>
                <w:sz w:val="28"/>
                <w:szCs w:val="28"/>
                <w:lang w:eastAsia="en-US" w:bidi="ar-SA"/>
              </w:rPr>
            </w:pPr>
            <w:r w:rsidRPr="00573893">
              <w:rPr>
                <w:rFonts w:ascii="Times New Roman" w:eastAsia="Times New Roman" w:hAnsi="Times New Roman" w:cs="Times New Roman"/>
                <w:sz w:val="28"/>
                <w:szCs w:val="28"/>
                <w:lang w:eastAsia="en-US" w:bidi="ar-SA"/>
              </w:rPr>
              <w:t>УТВЕРЖДЕНО</w:t>
            </w:r>
          </w:p>
          <w:p w:rsidR="003B6876" w:rsidRPr="00573893" w:rsidRDefault="003B6876" w:rsidP="003B6876">
            <w:pPr>
              <w:widowControl/>
              <w:autoSpaceDE w:val="0"/>
              <w:autoSpaceDN w:val="0"/>
              <w:spacing w:after="120" w:line="276" w:lineRule="auto"/>
              <w:rPr>
                <w:rFonts w:ascii="Times New Roman" w:eastAsia="Times New Roman" w:hAnsi="Times New Roman" w:cs="Times New Roman"/>
                <w:sz w:val="28"/>
                <w:szCs w:val="28"/>
                <w:lang w:eastAsia="en-US" w:bidi="ar-SA"/>
              </w:rPr>
            </w:pPr>
            <w:r w:rsidRPr="00573893">
              <w:rPr>
                <w:rFonts w:ascii="Times New Roman" w:eastAsia="Times New Roman" w:hAnsi="Times New Roman" w:cs="Times New Roman"/>
                <w:sz w:val="28"/>
                <w:szCs w:val="28"/>
                <w:lang w:eastAsia="en-US" w:bidi="ar-SA"/>
              </w:rPr>
              <w:t xml:space="preserve">Директор школы            </w:t>
            </w:r>
          </w:p>
          <w:p w:rsidR="003B6876" w:rsidRPr="00573893" w:rsidRDefault="003B6876" w:rsidP="003B6876">
            <w:pPr>
              <w:widowControl/>
              <w:autoSpaceDE w:val="0"/>
              <w:autoSpaceDN w:val="0"/>
              <w:spacing w:after="120" w:line="276" w:lineRule="auto"/>
              <w:rPr>
                <w:rFonts w:ascii="Times New Roman" w:eastAsia="Times New Roman" w:hAnsi="Times New Roman" w:cs="Times New Roman"/>
                <w:sz w:val="28"/>
                <w:szCs w:val="28"/>
                <w:lang w:eastAsia="en-US" w:bidi="ar-SA"/>
              </w:rPr>
            </w:pPr>
            <w:r w:rsidRPr="00573893">
              <w:rPr>
                <w:rFonts w:ascii="Times New Roman" w:eastAsia="Times New Roman" w:hAnsi="Times New Roman" w:cs="Times New Roman"/>
                <w:sz w:val="28"/>
                <w:szCs w:val="28"/>
                <w:lang w:eastAsia="en-US" w:bidi="ar-SA"/>
              </w:rPr>
              <w:t>Е.С. Мириуца</w:t>
            </w:r>
          </w:p>
          <w:p w:rsidR="003B6876" w:rsidRPr="00573893" w:rsidRDefault="003B6876" w:rsidP="003B6876">
            <w:pPr>
              <w:widowControl/>
              <w:autoSpaceDE w:val="0"/>
              <w:autoSpaceDN w:val="0"/>
              <w:spacing w:after="120"/>
              <w:rPr>
                <w:rFonts w:ascii="Times New Roman" w:eastAsia="Times New Roman" w:hAnsi="Times New Roman" w:cs="Times New Roman"/>
                <w:lang w:eastAsia="en-US" w:bidi="ar-SA"/>
              </w:rPr>
            </w:pPr>
            <w:r w:rsidRPr="00573893">
              <w:rPr>
                <w:rFonts w:ascii="Times New Roman" w:eastAsia="Times New Roman" w:hAnsi="Times New Roman" w:cs="Times New Roman"/>
                <w:lang w:eastAsia="en-US" w:bidi="ar-SA"/>
              </w:rPr>
              <w:t xml:space="preserve">________________________ </w:t>
            </w:r>
          </w:p>
          <w:p w:rsidR="003B6876" w:rsidRPr="00573893" w:rsidRDefault="003B6876" w:rsidP="003B6876">
            <w:pPr>
              <w:widowControl/>
              <w:autoSpaceDE w:val="0"/>
              <w:autoSpaceDN w:val="0"/>
              <w:rPr>
                <w:rFonts w:ascii="Times New Roman" w:eastAsia="Times New Roman" w:hAnsi="Times New Roman" w:cs="Times New Roman"/>
                <w:lang w:eastAsia="en-US" w:bidi="ar-SA"/>
              </w:rPr>
            </w:pPr>
            <w:r w:rsidRPr="00573893">
              <w:rPr>
                <w:rFonts w:ascii="Times New Roman" w:eastAsia="Times New Roman" w:hAnsi="Times New Roman" w:cs="Times New Roman"/>
                <w:lang w:eastAsia="en-US" w:bidi="ar-SA"/>
              </w:rPr>
              <w:t>Приказ № 1 от «</w:t>
            </w:r>
            <w:r w:rsidR="008B449C">
              <w:rPr>
                <w:rFonts w:ascii="Times New Roman" w:eastAsia="Times New Roman" w:hAnsi="Times New Roman" w:cs="Times New Roman"/>
                <w:lang w:eastAsia="en-US" w:bidi="ar-SA"/>
              </w:rPr>
              <w:t>29</w:t>
            </w:r>
            <w:r w:rsidRPr="00573893">
              <w:rPr>
                <w:rFonts w:ascii="Times New Roman" w:eastAsia="Times New Roman" w:hAnsi="Times New Roman" w:cs="Times New Roman"/>
                <w:lang w:eastAsia="en-US" w:bidi="ar-SA"/>
              </w:rPr>
              <w:t>» 08   202</w:t>
            </w:r>
            <w:r w:rsidR="008B449C">
              <w:rPr>
                <w:rFonts w:ascii="Times New Roman" w:eastAsia="Times New Roman" w:hAnsi="Times New Roman" w:cs="Times New Roman"/>
                <w:lang w:eastAsia="en-US" w:bidi="ar-SA"/>
              </w:rPr>
              <w:t>4</w:t>
            </w:r>
            <w:r w:rsidRPr="00573893">
              <w:rPr>
                <w:rFonts w:ascii="Times New Roman" w:eastAsia="Times New Roman" w:hAnsi="Times New Roman" w:cs="Times New Roman"/>
                <w:lang w:eastAsia="en-US" w:bidi="ar-SA"/>
              </w:rPr>
              <w:t xml:space="preserve"> г.</w:t>
            </w:r>
          </w:p>
          <w:p w:rsidR="003B6876" w:rsidRPr="00573893" w:rsidRDefault="003B6876" w:rsidP="003B6876">
            <w:pPr>
              <w:widowControl/>
              <w:autoSpaceDE w:val="0"/>
              <w:autoSpaceDN w:val="0"/>
              <w:spacing w:after="120"/>
              <w:jc w:val="both"/>
              <w:rPr>
                <w:rFonts w:ascii="Times New Roman" w:eastAsia="Times New Roman" w:hAnsi="Times New Roman" w:cs="Times New Roman"/>
                <w:lang w:eastAsia="en-US" w:bidi="ar-SA"/>
              </w:rPr>
            </w:pPr>
          </w:p>
        </w:tc>
      </w:tr>
    </w:tbl>
    <w:p w:rsidR="00B54D6A" w:rsidRDefault="00B54D6A">
      <w:pPr>
        <w:spacing w:line="360" w:lineRule="exact"/>
      </w:pPr>
    </w:p>
    <w:p w:rsidR="00B54D6A" w:rsidRDefault="00B54D6A">
      <w:pPr>
        <w:spacing w:line="360" w:lineRule="exact"/>
      </w:pPr>
    </w:p>
    <w:p w:rsidR="00B54D6A" w:rsidRDefault="00B54D6A">
      <w:pPr>
        <w:spacing w:line="360" w:lineRule="exact"/>
      </w:pPr>
    </w:p>
    <w:p w:rsidR="00B54D6A" w:rsidRDefault="00B54D6A">
      <w:pPr>
        <w:spacing w:line="478" w:lineRule="exact"/>
      </w:pPr>
    </w:p>
    <w:p w:rsidR="00B54D6A" w:rsidRDefault="00B54D6A">
      <w:pPr>
        <w:rPr>
          <w:sz w:val="2"/>
          <w:szCs w:val="2"/>
        </w:rPr>
        <w:sectPr w:rsidR="00B54D6A">
          <w:type w:val="continuous"/>
          <w:pgSz w:w="11909" w:h="16838"/>
          <w:pgMar w:top="1030" w:right="1137" w:bottom="1030" w:left="1137" w:header="0" w:footer="3" w:gutter="0"/>
          <w:cols w:space="720"/>
          <w:noEndnote/>
          <w:docGrid w:linePitch="360"/>
        </w:sectPr>
      </w:pPr>
    </w:p>
    <w:p w:rsidR="00B54D6A" w:rsidRDefault="00E75578">
      <w:pPr>
        <w:pStyle w:val="32"/>
        <w:shd w:val="clear" w:color="auto" w:fill="auto"/>
        <w:spacing w:after="778"/>
      </w:pPr>
      <w:r>
        <w:lastRenderedPageBreak/>
        <w:t>ОСНОВНАЯ ОБРАЗОВАТЕЛЬНАЯ ПРОГРАММА ОСНОВНОГО ОБЩЕГО ОБРАЗОВАНИЯ В СООТВЕТСТВИИ С ФОП 202</w:t>
      </w:r>
      <w:r w:rsidR="009A71BA">
        <w:t>4</w:t>
      </w:r>
      <w:r>
        <w:t xml:space="preserve"> </w:t>
      </w:r>
      <w:r>
        <w:rPr>
          <w:rStyle w:val="33"/>
          <w:b/>
          <w:bCs/>
        </w:rPr>
        <w:t>г</w:t>
      </w:r>
      <w:r w:rsidR="001B25DA">
        <w:rPr>
          <w:rStyle w:val="33"/>
          <w:b/>
          <w:bCs/>
        </w:rPr>
        <w:t>од</w:t>
      </w:r>
    </w:p>
    <w:p w:rsidR="00B54D6A" w:rsidRDefault="00E75578">
      <w:pPr>
        <w:pStyle w:val="15"/>
        <w:shd w:val="clear" w:color="auto" w:fill="auto"/>
        <w:spacing w:after="4604" w:line="220" w:lineRule="exact"/>
        <w:ind w:firstLine="0"/>
        <w:jc w:val="center"/>
      </w:pPr>
      <w:r>
        <w:t>СРОК РЕАЛИЗАЦИИ ПРОГРАММЫ 5 ЛЕТ</w:t>
      </w:r>
    </w:p>
    <w:p w:rsidR="00B54D6A" w:rsidRDefault="003B6876">
      <w:pPr>
        <w:pStyle w:val="15"/>
        <w:shd w:val="clear" w:color="auto" w:fill="auto"/>
        <w:spacing w:line="335" w:lineRule="exact"/>
        <w:ind w:firstLine="0"/>
        <w:jc w:val="center"/>
        <w:sectPr w:rsidR="00B54D6A">
          <w:type w:val="continuous"/>
          <w:pgSz w:w="11909" w:h="16838"/>
          <w:pgMar w:top="706" w:right="2411" w:bottom="706" w:left="2908" w:header="0" w:footer="3" w:gutter="0"/>
          <w:cols w:space="720"/>
          <w:noEndnote/>
          <w:docGrid w:linePitch="360"/>
        </w:sectPr>
      </w:pPr>
      <w:r>
        <w:t>П. Великооктябрьский</w:t>
      </w:r>
    </w:p>
    <w:p w:rsidR="00515869" w:rsidRDefault="00515869">
      <w:pPr>
        <w:pStyle w:val="13"/>
        <w:keepNext/>
        <w:keepLines/>
        <w:shd w:val="clear" w:color="auto" w:fill="auto"/>
        <w:spacing w:after="312" w:line="260" w:lineRule="exact"/>
        <w:ind w:right="260"/>
      </w:pPr>
      <w:bookmarkStart w:id="2" w:name="bookmark0"/>
    </w:p>
    <w:p w:rsidR="00515869" w:rsidRDefault="00515869">
      <w:pPr>
        <w:pStyle w:val="13"/>
        <w:keepNext/>
        <w:keepLines/>
        <w:shd w:val="clear" w:color="auto" w:fill="auto"/>
        <w:spacing w:after="312" w:line="260" w:lineRule="exact"/>
        <w:ind w:right="260"/>
      </w:pPr>
    </w:p>
    <w:p w:rsidR="00B54D6A" w:rsidRDefault="00E75578">
      <w:pPr>
        <w:pStyle w:val="13"/>
        <w:keepNext/>
        <w:keepLines/>
        <w:shd w:val="clear" w:color="auto" w:fill="auto"/>
        <w:spacing w:after="312" w:line="260" w:lineRule="exact"/>
        <w:ind w:right="260"/>
      </w:pPr>
      <w:r>
        <w:t>ОГЛАВЛЕНИЕ</w:t>
      </w:r>
      <w:bookmarkEnd w:id="2"/>
    </w:p>
    <w:p w:rsidR="00B54D6A" w:rsidRDefault="00E75578">
      <w:pPr>
        <w:pStyle w:val="27"/>
        <w:shd w:val="clear" w:color="auto" w:fill="auto"/>
        <w:tabs>
          <w:tab w:val="right" w:pos="9228"/>
        </w:tabs>
        <w:spacing w:before="0"/>
        <w:ind w:left="800" w:firstLine="0"/>
      </w:pPr>
      <w:r>
        <w:fldChar w:fldCharType="begin"/>
      </w:r>
      <w:r>
        <w:instrText xml:space="preserve"> TOC \o "1-5" \h \z </w:instrText>
      </w:r>
      <w:r>
        <w:fldChar w:fldCharType="separate"/>
      </w:r>
      <w:hyperlink w:anchor="bookmark1" w:tooltip="Current Document">
        <w:r>
          <w:t>ОБЩИЕ ПОЛОЖЕНИЯ</w:t>
        </w:r>
        <w:r>
          <w:tab/>
          <w:t>2</w:t>
        </w:r>
      </w:hyperlink>
    </w:p>
    <w:p w:rsidR="00B54D6A" w:rsidRDefault="00E75578">
      <w:pPr>
        <w:pStyle w:val="27"/>
        <w:numPr>
          <w:ilvl w:val="0"/>
          <w:numId w:val="1"/>
        </w:numPr>
        <w:shd w:val="clear" w:color="auto" w:fill="auto"/>
        <w:tabs>
          <w:tab w:val="left" w:pos="746"/>
          <w:tab w:val="right" w:pos="9228"/>
        </w:tabs>
        <w:spacing w:before="0"/>
        <w:ind w:left="220" w:firstLine="0"/>
      </w:pPr>
      <w:r>
        <w:t>ЦЕЛЕВОЙ РАЗДЕЛ</w:t>
      </w:r>
      <w:r>
        <w:tab/>
        <w:t>5</w:t>
      </w:r>
    </w:p>
    <w:p w:rsidR="00B54D6A" w:rsidRDefault="00AF2815">
      <w:pPr>
        <w:pStyle w:val="3d"/>
        <w:numPr>
          <w:ilvl w:val="1"/>
          <w:numId w:val="1"/>
        </w:numPr>
        <w:shd w:val="clear" w:color="auto" w:fill="auto"/>
        <w:tabs>
          <w:tab w:val="left" w:pos="746"/>
          <w:tab w:val="right" w:pos="9228"/>
        </w:tabs>
        <w:spacing w:before="0"/>
        <w:ind w:left="120" w:firstLine="0"/>
      </w:pPr>
      <w:hyperlink w:anchor="bookmark3" w:tooltip="Current Document">
        <w:r w:rsidR="00E75578">
          <w:rPr>
            <w:rStyle w:val="26"/>
          </w:rPr>
          <w:t>ПОЯСНИТЕЛЬНАЯ ЗАПИСКА</w:t>
        </w:r>
        <w:r w:rsidR="00E75578">
          <w:rPr>
            <w:rStyle w:val="26"/>
          </w:rPr>
          <w:tab/>
          <w:t>5</w:t>
        </w:r>
      </w:hyperlink>
      <w:r w:rsidR="00E75578">
        <w:fldChar w:fldCharType="end"/>
      </w:r>
    </w:p>
    <w:p w:rsidR="00B54D6A" w:rsidRDefault="00E75578">
      <w:pPr>
        <w:pStyle w:val="15"/>
        <w:numPr>
          <w:ilvl w:val="1"/>
          <w:numId w:val="1"/>
        </w:numPr>
        <w:shd w:val="clear" w:color="auto" w:fill="auto"/>
        <w:tabs>
          <w:tab w:val="left" w:pos="746"/>
        </w:tabs>
        <w:ind w:left="800" w:right="40"/>
      </w:pPr>
      <w:r>
        <w:t>ПЛАНИРУЕМЫЕ РЕЗУЛЬТАТЫ ОСВОЕНИЯ ФЕДЕРАЛЬНОЙ 8 ОСНОВНОЙ ОБРАЗОВАТЕЛЬНОЙ ПРОГРАММЫ ОСНОВНОГО ОБЩЕГО ОБРАЗОВАНИЯ: ОБЩАЯ ХАРАКТЕРИСТИКА</w:t>
      </w:r>
    </w:p>
    <w:p w:rsidR="00B54D6A" w:rsidRDefault="00E75578">
      <w:pPr>
        <w:pStyle w:val="15"/>
        <w:numPr>
          <w:ilvl w:val="1"/>
          <w:numId w:val="1"/>
        </w:numPr>
        <w:shd w:val="clear" w:color="auto" w:fill="auto"/>
        <w:tabs>
          <w:tab w:val="left" w:pos="746"/>
        </w:tabs>
        <w:ind w:left="800" w:right="40"/>
      </w:pPr>
      <w:r>
        <w:t>СИСТЕМА ОЦЕНКИ ДОСТИЖЕНИЯ ПЛАНИРУЕМЫХ РЕЗУЛЬТАТОВ 10 ОСВОЕНИЯ ФЕДЕРАЛЬНОЙ ОСНОВНОЙ ОБРАЗОВАТЕЛЬНОЙ ПРОГРАММЫ ОСНОВНОГО ОБЩЕГО ОБРАЗОВАНИЯ</w:t>
      </w:r>
    </w:p>
    <w:p w:rsidR="00B54D6A" w:rsidRDefault="00E75578">
      <w:pPr>
        <w:pStyle w:val="27"/>
        <w:numPr>
          <w:ilvl w:val="0"/>
          <w:numId w:val="1"/>
        </w:numPr>
        <w:shd w:val="clear" w:color="auto" w:fill="auto"/>
        <w:tabs>
          <w:tab w:val="left" w:pos="746"/>
          <w:tab w:val="right" w:pos="9228"/>
        </w:tabs>
        <w:spacing w:before="0"/>
        <w:ind w:left="220" w:firstLine="0"/>
      </w:pPr>
      <w:r>
        <w:fldChar w:fldCharType="begin"/>
      </w:r>
      <w:r>
        <w:instrText xml:space="preserve"> TOC \o "1-5" \h \z </w:instrText>
      </w:r>
      <w:r>
        <w:fldChar w:fldCharType="separate"/>
      </w:r>
      <w:r>
        <w:t>СОДЕРЖАТЕЛЬНЫЙ РАЗДЕЛ</w:t>
      </w:r>
      <w:r>
        <w:tab/>
        <w:t>18</w:t>
      </w:r>
    </w:p>
    <w:p w:rsidR="00B54D6A" w:rsidRDefault="00E75578">
      <w:pPr>
        <w:pStyle w:val="27"/>
        <w:numPr>
          <w:ilvl w:val="1"/>
          <w:numId w:val="1"/>
        </w:numPr>
        <w:shd w:val="clear" w:color="auto" w:fill="auto"/>
        <w:tabs>
          <w:tab w:val="left" w:pos="746"/>
          <w:tab w:val="left" w:pos="9014"/>
        </w:tabs>
        <w:spacing w:before="0"/>
        <w:ind w:left="120" w:firstLine="0"/>
      </w:pPr>
      <w:r>
        <w:t>ФЕДЕРАЛЬНЫЕ РАБОЧИЕ ПРОГРАММЫ УЧЕБНЫХ ПРЕДМЕТОВ</w:t>
      </w:r>
      <w:r>
        <w:tab/>
        <w:t>18</w:t>
      </w:r>
    </w:p>
    <w:p w:rsidR="00B54D6A" w:rsidRDefault="00E75578">
      <w:pPr>
        <w:pStyle w:val="27"/>
        <w:numPr>
          <w:ilvl w:val="2"/>
          <w:numId w:val="1"/>
        </w:numPr>
        <w:shd w:val="clear" w:color="auto" w:fill="auto"/>
        <w:tabs>
          <w:tab w:val="left" w:pos="746"/>
          <w:tab w:val="right" w:pos="9228"/>
        </w:tabs>
        <w:spacing w:before="0"/>
        <w:ind w:firstLine="0"/>
      </w:pPr>
      <w:r>
        <w:t>РУССКИЙ ЯЗЫК</w:t>
      </w:r>
      <w:r>
        <w:tab/>
        <w:t>18</w:t>
      </w:r>
    </w:p>
    <w:p w:rsidR="00B54D6A" w:rsidRDefault="00E75578">
      <w:pPr>
        <w:pStyle w:val="27"/>
        <w:numPr>
          <w:ilvl w:val="2"/>
          <w:numId w:val="1"/>
        </w:numPr>
        <w:shd w:val="clear" w:color="auto" w:fill="auto"/>
        <w:tabs>
          <w:tab w:val="left" w:pos="746"/>
          <w:tab w:val="right" w:pos="9228"/>
        </w:tabs>
        <w:spacing w:before="0"/>
        <w:ind w:firstLine="0"/>
      </w:pPr>
      <w:r>
        <w:t>ЛИТЕРАТУРА</w:t>
      </w:r>
      <w:r>
        <w:tab/>
        <w:t>56</w:t>
      </w:r>
    </w:p>
    <w:p w:rsidR="00B54D6A" w:rsidRDefault="00AF2815">
      <w:pPr>
        <w:pStyle w:val="4f5"/>
        <w:numPr>
          <w:ilvl w:val="2"/>
          <w:numId w:val="1"/>
        </w:numPr>
        <w:shd w:val="clear" w:color="auto" w:fill="auto"/>
        <w:tabs>
          <w:tab w:val="left" w:pos="746"/>
          <w:tab w:val="right" w:pos="9228"/>
        </w:tabs>
        <w:spacing w:before="0"/>
        <w:ind w:firstLine="0"/>
      </w:pPr>
      <w:hyperlink w:anchor="bookmark14" w:tooltip="Current Document">
        <w:r w:rsidR="00E75578">
          <w:rPr>
            <w:rStyle w:val="26"/>
          </w:rPr>
          <w:t>ИСТОРИЯ</w:t>
        </w:r>
        <w:r w:rsidR="00E75578">
          <w:rPr>
            <w:rStyle w:val="26"/>
          </w:rPr>
          <w:tab/>
          <w:t>80</w:t>
        </w:r>
      </w:hyperlink>
    </w:p>
    <w:p w:rsidR="00B54D6A" w:rsidRDefault="00E75578">
      <w:pPr>
        <w:pStyle w:val="27"/>
        <w:numPr>
          <w:ilvl w:val="2"/>
          <w:numId w:val="1"/>
        </w:numPr>
        <w:shd w:val="clear" w:color="auto" w:fill="auto"/>
        <w:tabs>
          <w:tab w:val="left" w:pos="746"/>
          <w:tab w:val="right" w:pos="9228"/>
        </w:tabs>
        <w:spacing w:before="0"/>
        <w:ind w:firstLine="0"/>
      </w:pPr>
      <w:r>
        <w:t>ОБЩЕСТВОЗНАНИЕ</w:t>
      </w:r>
      <w:r>
        <w:tab/>
        <w:t>124</w:t>
      </w:r>
    </w:p>
    <w:p w:rsidR="00B54D6A" w:rsidRDefault="00E75578">
      <w:pPr>
        <w:pStyle w:val="27"/>
        <w:numPr>
          <w:ilvl w:val="2"/>
          <w:numId w:val="1"/>
        </w:numPr>
        <w:shd w:val="clear" w:color="auto" w:fill="auto"/>
        <w:tabs>
          <w:tab w:val="left" w:pos="746"/>
          <w:tab w:val="right" w:pos="9228"/>
        </w:tabs>
        <w:spacing w:before="0"/>
        <w:ind w:firstLine="0"/>
      </w:pPr>
      <w:r>
        <w:t>ГЕОГРАФИЯ</w:t>
      </w:r>
      <w:r>
        <w:tab/>
        <w:t>148</w:t>
      </w:r>
    </w:p>
    <w:p w:rsidR="00B54D6A" w:rsidRDefault="00E75578">
      <w:pPr>
        <w:pStyle w:val="27"/>
        <w:numPr>
          <w:ilvl w:val="2"/>
          <w:numId w:val="1"/>
        </w:numPr>
        <w:shd w:val="clear" w:color="auto" w:fill="auto"/>
        <w:tabs>
          <w:tab w:val="left" w:pos="746"/>
          <w:tab w:val="right" w:pos="9228"/>
        </w:tabs>
        <w:spacing w:before="0"/>
        <w:ind w:firstLine="0"/>
      </w:pPr>
      <w:r>
        <w:t>ОСНОВ</w:t>
      </w:r>
      <w:r w:rsidR="00D97EBB">
        <w:t>Ы БЕЗОПАСНОСТИ И ЗАЩИТА РОДИНЫ</w:t>
      </w:r>
      <w:r>
        <w:tab/>
        <w:t>173</w:t>
      </w:r>
    </w:p>
    <w:p w:rsidR="00B54D6A" w:rsidRDefault="00E75578">
      <w:pPr>
        <w:pStyle w:val="27"/>
        <w:numPr>
          <w:ilvl w:val="0"/>
          <w:numId w:val="2"/>
        </w:numPr>
        <w:shd w:val="clear" w:color="auto" w:fill="auto"/>
        <w:tabs>
          <w:tab w:val="left" w:pos="746"/>
          <w:tab w:val="right" w:pos="9228"/>
        </w:tabs>
        <w:spacing w:before="0"/>
        <w:ind w:left="120" w:firstLine="0"/>
      </w:pPr>
      <w:r>
        <w:t>Иностранный (английский )язык</w:t>
      </w:r>
      <w:r>
        <w:tab/>
        <w:t>190</w:t>
      </w:r>
    </w:p>
    <w:p w:rsidR="00B54D6A" w:rsidRDefault="00E75578">
      <w:pPr>
        <w:pStyle w:val="27"/>
        <w:numPr>
          <w:ilvl w:val="0"/>
          <w:numId w:val="2"/>
        </w:numPr>
        <w:shd w:val="clear" w:color="auto" w:fill="auto"/>
        <w:tabs>
          <w:tab w:val="left" w:pos="746"/>
          <w:tab w:val="right" w:pos="9228"/>
        </w:tabs>
        <w:spacing w:before="0"/>
        <w:ind w:left="120" w:firstLine="0"/>
      </w:pPr>
      <w:r>
        <w:t>Иностранный (немецкий )язык</w:t>
      </w:r>
      <w:r>
        <w:tab/>
        <w:t>227</w:t>
      </w:r>
    </w:p>
    <w:p w:rsidR="00B54D6A" w:rsidRDefault="00E75578">
      <w:pPr>
        <w:pStyle w:val="27"/>
        <w:numPr>
          <w:ilvl w:val="0"/>
          <w:numId w:val="2"/>
        </w:numPr>
        <w:shd w:val="clear" w:color="auto" w:fill="auto"/>
        <w:tabs>
          <w:tab w:val="left" w:pos="746"/>
          <w:tab w:val="right" w:pos="9228"/>
        </w:tabs>
        <w:spacing w:before="0"/>
        <w:ind w:left="120" w:firstLine="0"/>
      </w:pPr>
      <w:r>
        <w:t>Математика</w:t>
      </w:r>
      <w:r>
        <w:tab/>
        <w:t>265</w:t>
      </w:r>
    </w:p>
    <w:p w:rsidR="00B54D6A" w:rsidRDefault="00E75578">
      <w:pPr>
        <w:pStyle w:val="27"/>
        <w:numPr>
          <w:ilvl w:val="0"/>
          <w:numId w:val="2"/>
        </w:numPr>
        <w:shd w:val="clear" w:color="auto" w:fill="auto"/>
        <w:tabs>
          <w:tab w:val="left" w:pos="746"/>
          <w:tab w:val="right" w:pos="9228"/>
        </w:tabs>
        <w:spacing w:before="0"/>
        <w:ind w:left="120" w:firstLine="0"/>
      </w:pPr>
      <w:r>
        <w:t>Алгебра</w:t>
      </w:r>
      <w:r>
        <w:tab/>
        <w:t>271</w:t>
      </w:r>
    </w:p>
    <w:p w:rsidR="00B54D6A" w:rsidRDefault="00E75578">
      <w:pPr>
        <w:pStyle w:val="27"/>
        <w:numPr>
          <w:ilvl w:val="0"/>
          <w:numId w:val="2"/>
        </w:numPr>
        <w:shd w:val="clear" w:color="auto" w:fill="auto"/>
        <w:tabs>
          <w:tab w:val="left" w:pos="746"/>
          <w:tab w:val="right" w:pos="9228"/>
        </w:tabs>
        <w:spacing w:before="0"/>
        <w:ind w:left="120" w:firstLine="0"/>
      </w:pPr>
      <w:r>
        <w:t>Геометрия</w:t>
      </w:r>
      <w:r>
        <w:tab/>
        <w:t>282</w:t>
      </w:r>
    </w:p>
    <w:p w:rsidR="00B54D6A" w:rsidRDefault="00E75578">
      <w:pPr>
        <w:pStyle w:val="27"/>
        <w:numPr>
          <w:ilvl w:val="0"/>
          <w:numId w:val="2"/>
        </w:numPr>
        <w:shd w:val="clear" w:color="auto" w:fill="auto"/>
        <w:tabs>
          <w:tab w:val="left" w:pos="746"/>
          <w:tab w:val="right" w:pos="9228"/>
        </w:tabs>
        <w:spacing w:before="0"/>
        <w:ind w:left="120" w:firstLine="0"/>
      </w:pPr>
      <w:r>
        <w:t>Вероятность и статистикаика</w:t>
      </w:r>
      <w:r>
        <w:tab/>
        <w:t>285</w:t>
      </w:r>
    </w:p>
    <w:p w:rsidR="00B54D6A" w:rsidRDefault="00E75578">
      <w:pPr>
        <w:pStyle w:val="27"/>
        <w:numPr>
          <w:ilvl w:val="0"/>
          <w:numId w:val="2"/>
        </w:numPr>
        <w:shd w:val="clear" w:color="auto" w:fill="auto"/>
        <w:tabs>
          <w:tab w:val="left" w:pos="746"/>
          <w:tab w:val="right" w:pos="9228"/>
        </w:tabs>
        <w:spacing w:before="0"/>
        <w:ind w:left="120" w:firstLine="0"/>
      </w:pPr>
      <w:r>
        <w:t>Информатика</w:t>
      </w:r>
      <w:r>
        <w:tab/>
        <w:t>288</w:t>
      </w:r>
    </w:p>
    <w:p w:rsidR="00B54D6A" w:rsidRDefault="00E75578">
      <w:pPr>
        <w:pStyle w:val="27"/>
        <w:numPr>
          <w:ilvl w:val="0"/>
          <w:numId w:val="2"/>
        </w:numPr>
        <w:shd w:val="clear" w:color="auto" w:fill="auto"/>
        <w:tabs>
          <w:tab w:val="left" w:pos="746"/>
          <w:tab w:val="right" w:pos="9228"/>
        </w:tabs>
        <w:spacing w:before="0"/>
        <w:ind w:left="120" w:firstLine="0"/>
      </w:pPr>
      <w:r>
        <w:t>Физика</w:t>
      </w:r>
      <w:r>
        <w:tab/>
        <w:t>300</w:t>
      </w:r>
    </w:p>
    <w:p w:rsidR="00B54D6A" w:rsidRDefault="00E75578">
      <w:pPr>
        <w:pStyle w:val="27"/>
        <w:numPr>
          <w:ilvl w:val="0"/>
          <w:numId w:val="2"/>
        </w:numPr>
        <w:shd w:val="clear" w:color="auto" w:fill="auto"/>
        <w:tabs>
          <w:tab w:val="left" w:pos="746"/>
          <w:tab w:val="right" w:pos="9228"/>
        </w:tabs>
        <w:spacing w:before="0"/>
        <w:ind w:left="120" w:firstLine="0"/>
      </w:pPr>
      <w:r>
        <w:t>Химия</w:t>
      </w:r>
      <w:r>
        <w:tab/>
        <w:t>319</w:t>
      </w:r>
    </w:p>
    <w:p w:rsidR="00B54D6A" w:rsidRDefault="00E75578">
      <w:pPr>
        <w:pStyle w:val="27"/>
        <w:numPr>
          <w:ilvl w:val="0"/>
          <w:numId w:val="2"/>
        </w:numPr>
        <w:shd w:val="clear" w:color="auto" w:fill="auto"/>
        <w:tabs>
          <w:tab w:val="left" w:pos="746"/>
          <w:tab w:val="right" w:pos="9228"/>
        </w:tabs>
        <w:spacing w:before="0"/>
        <w:ind w:left="120" w:firstLine="0"/>
      </w:pPr>
      <w:r>
        <w:t>Биология</w:t>
      </w:r>
      <w:r>
        <w:tab/>
        <w:t>331</w:t>
      </w:r>
    </w:p>
    <w:p w:rsidR="00B54D6A" w:rsidRDefault="00E75578">
      <w:pPr>
        <w:pStyle w:val="27"/>
        <w:numPr>
          <w:ilvl w:val="0"/>
          <w:numId w:val="2"/>
        </w:numPr>
        <w:shd w:val="clear" w:color="auto" w:fill="auto"/>
        <w:tabs>
          <w:tab w:val="left" w:pos="746"/>
          <w:tab w:val="right" w:pos="9228"/>
        </w:tabs>
        <w:spacing w:before="0"/>
        <w:ind w:left="120" w:firstLine="0"/>
      </w:pPr>
      <w:r>
        <w:t>ОДНКНР</w:t>
      </w:r>
      <w:r>
        <w:tab/>
        <w:t>356</w:t>
      </w:r>
    </w:p>
    <w:p w:rsidR="00B54D6A" w:rsidRDefault="00E75578">
      <w:pPr>
        <w:pStyle w:val="27"/>
        <w:numPr>
          <w:ilvl w:val="0"/>
          <w:numId w:val="2"/>
        </w:numPr>
        <w:shd w:val="clear" w:color="auto" w:fill="auto"/>
        <w:tabs>
          <w:tab w:val="left" w:pos="746"/>
          <w:tab w:val="right" w:pos="9228"/>
        </w:tabs>
        <w:spacing w:before="0"/>
        <w:ind w:left="120" w:firstLine="0"/>
      </w:pPr>
      <w:r>
        <w:t>Изобразительное искусство</w:t>
      </w:r>
      <w:r>
        <w:tab/>
        <w:t>378</w:t>
      </w:r>
    </w:p>
    <w:p w:rsidR="00B54D6A" w:rsidRDefault="00E75578">
      <w:pPr>
        <w:pStyle w:val="27"/>
        <w:numPr>
          <w:ilvl w:val="0"/>
          <w:numId w:val="2"/>
        </w:numPr>
        <w:shd w:val="clear" w:color="auto" w:fill="auto"/>
        <w:tabs>
          <w:tab w:val="left" w:pos="746"/>
          <w:tab w:val="right" w:pos="9228"/>
        </w:tabs>
        <w:spacing w:before="0"/>
        <w:ind w:left="120" w:firstLine="0"/>
      </w:pPr>
      <w:r>
        <w:t>Музыка</w:t>
      </w:r>
      <w:r>
        <w:tab/>
        <w:t>402</w:t>
      </w:r>
    </w:p>
    <w:p w:rsidR="00B54D6A" w:rsidRDefault="00D97EBB">
      <w:pPr>
        <w:pStyle w:val="27"/>
        <w:numPr>
          <w:ilvl w:val="0"/>
          <w:numId w:val="2"/>
        </w:numPr>
        <w:shd w:val="clear" w:color="auto" w:fill="auto"/>
        <w:tabs>
          <w:tab w:val="left" w:pos="746"/>
          <w:tab w:val="right" w:pos="9228"/>
        </w:tabs>
        <w:spacing w:before="0"/>
        <w:ind w:left="120" w:firstLine="0"/>
      </w:pPr>
      <w:r>
        <w:t>Труд (т</w:t>
      </w:r>
      <w:r w:rsidR="00E75578">
        <w:t>ехнология</w:t>
      </w:r>
      <w:r>
        <w:t>)</w:t>
      </w:r>
      <w:r w:rsidR="00E75578">
        <w:tab/>
        <w:t>423</w:t>
      </w:r>
    </w:p>
    <w:p w:rsidR="00B54D6A" w:rsidRDefault="00E75578">
      <w:pPr>
        <w:pStyle w:val="27"/>
        <w:numPr>
          <w:ilvl w:val="0"/>
          <w:numId w:val="2"/>
        </w:numPr>
        <w:shd w:val="clear" w:color="auto" w:fill="auto"/>
        <w:tabs>
          <w:tab w:val="left" w:pos="746"/>
          <w:tab w:val="right" w:pos="9228"/>
        </w:tabs>
        <w:spacing w:before="0"/>
        <w:ind w:left="120" w:firstLine="0"/>
      </w:pPr>
      <w:r>
        <w:t>Физическая культура</w:t>
      </w:r>
      <w:r>
        <w:tab/>
        <w:t>443</w:t>
      </w:r>
    </w:p>
    <w:p w:rsidR="00B54D6A" w:rsidRDefault="00E75578">
      <w:pPr>
        <w:pStyle w:val="27"/>
        <w:numPr>
          <w:ilvl w:val="1"/>
          <w:numId w:val="1"/>
        </w:numPr>
        <w:shd w:val="clear" w:color="auto" w:fill="auto"/>
        <w:tabs>
          <w:tab w:val="left" w:pos="746"/>
        </w:tabs>
        <w:spacing w:before="0"/>
        <w:ind w:left="800" w:right="40"/>
        <w:jc w:val="left"/>
      </w:pPr>
      <w:r>
        <w:t>ПРОГРАММА ФОРМИРОВАНИЯ УНИВЕРСАЛЬНЫХ УЧЕБНЫХ 486 ДЕЙСТВИЙ</w:t>
      </w:r>
    </w:p>
    <w:p w:rsidR="00B54D6A" w:rsidRDefault="00E75578">
      <w:pPr>
        <w:pStyle w:val="27"/>
        <w:numPr>
          <w:ilvl w:val="1"/>
          <w:numId w:val="1"/>
        </w:numPr>
        <w:shd w:val="clear" w:color="auto" w:fill="auto"/>
        <w:tabs>
          <w:tab w:val="left" w:pos="746"/>
          <w:tab w:val="right" w:pos="9228"/>
        </w:tabs>
        <w:spacing w:before="0"/>
        <w:ind w:left="120" w:firstLine="0"/>
      </w:pPr>
      <w:r>
        <w:t>РАБОЧАЯ ПРОГРАММА ВОСПИТАНИЯ</w:t>
      </w:r>
      <w:r>
        <w:tab/>
        <w:t>503</w:t>
      </w:r>
    </w:p>
    <w:p w:rsidR="00B54D6A" w:rsidRDefault="00AF2815">
      <w:pPr>
        <w:pStyle w:val="3d"/>
        <w:numPr>
          <w:ilvl w:val="1"/>
          <w:numId w:val="1"/>
        </w:numPr>
        <w:shd w:val="clear" w:color="auto" w:fill="auto"/>
        <w:tabs>
          <w:tab w:val="left" w:pos="746"/>
          <w:tab w:val="right" w:pos="9228"/>
        </w:tabs>
        <w:spacing w:before="0"/>
        <w:ind w:left="120" w:firstLine="0"/>
      </w:pPr>
      <w:hyperlink w:anchor="bookmark31" w:tooltip="Current Document">
        <w:r w:rsidR="00E75578">
          <w:rPr>
            <w:rStyle w:val="26"/>
          </w:rPr>
          <w:t>ПРОГРАММА КОРРЕКЦИОННОЙ РАБОТЫ</w:t>
        </w:r>
        <w:r w:rsidR="00E75578">
          <w:rPr>
            <w:rStyle w:val="26"/>
          </w:rPr>
          <w:tab/>
          <w:t>523</w:t>
        </w:r>
      </w:hyperlink>
    </w:p>
    <w:p w:rsidR="00B54D6A" w:rsidRDefault="00AF2815">
      <w:pPr>
        <w:pStyle w:val="4f5"/>
        <w:numPr>
          <w:ilvl w:val="0"/>
          <w:numId w:val="3"/>
        </w:numPr>
        <w:shd w:val="clear" w:color="auto" w:fill="auto"/>
        <w:tabs>
          <w:tab w:val="left" w:pos="746"/>
          <w:tab w:val="right" w:pos="9228"/>
          <w:tab w:val="left" w:pos="754"/>
        </w:tabs>
        <w:spacing w:before="0"/>
        <w:ind w:left="120" w:firstLine="0"/>
      </w:pPr>
      <w:hyperlink w:anchor="bookmark29" w:tooltip="Current Document">
        <w:r w:rsidR="00E75578">
          <w:rPr>
            <w:rStyle w:val="26"/>
          </w:rPr>
          <w:t>ОРГАНИЗАЦИОННЫЙ РАЗДЕЛ</w:t>
        </w:r>
        <w:r w:rsidR="00E75578">
          <w:rPr>
            <w:rStyle w:val="26"/>
          </w:rPr>
          <w:tab/>
          <w:t>535</w:t>
        </w:r>
      </w:hyperlink>
    </w:p>
    <w:p w:rsidR="00B54D6A" w:rsidRDefault="00AF2815">
      <w:pPr>
        <w:pStyle w:val="3d"/>
        <w:shd w:val="clear" w:color="auto" w:fill="auto"/>
        <w:tabs>
          <w:tab w:val="left" w:pos="746"/>
          <w:tab w:val="right" w:pos="9228"/>
        </w:tabs>
        <w:spacing w:before="0"/>
        <w:ind w:left="120" w:firstLine="0"/>
      </w:pPr>
      <w:hyperlink w:anchor="bookmark37" w:tooltip="Current Document">
        <w:r w:rsidR="00E75578">
          <w:rPr>
            <w:rStyle w:val="26"/>
          </w:rPr>
          <w:t>3.1</w:t>
        </w:r>
        <w:r w:rsidR="00E75578">
          <w:rPr>
            <w:rStyle w:val="26"/>
          </w:rPr>
          <w:tab/>
          <w:t>УЧЕБНЫЙ ПЛАН ОСНОВНОГО ОБЩЕГО ОБРАЗОВАНИЯ</w:t>
        </w:r>
        <w:r w:rsidR="00E75578">
          <w:rPr>
            <w:rStyle w:val="26"/>
          </w:rPr>
          <w:tab/>
          <w:t>535</w:t>
        </w:r>
      </w:hyperlink>
    </w:p>
    <w:p w:rsidR="00B54D6A" w:rsidRDefault="00AF2815">
      <w:pPr>
        <w:pStyle w:val="3d"/>
        <w:shd w:val="clear" w:color="auto" w:fill="auto"/>
        <w:tabs>
          <w:tab w:val="left" w:pos="746"/>
          <w:tab w:val="right" w:pos="9228"/>
        </w:tabs>
        <w:spacing w:before="0"/>
        <w:ind w:left="120" w:firstLine="0"/>
      </w:pPr>
      <w:hyperlink w:anchor="bookmark38" w:tooltip="Current Document">
        <w:r w:rsidR="00E75578">
          <w:rPr>
            <w:rStyle w:val="26"/>
          </w:rPr>
          <w:t>3 .2</w:t>
        </w:r>
        <w:r w:rsidR="00E75578">
          <w:rPr>
            <w:rStyle w:val="26"/>
          </w:rPr>
          <w:tab/>
          <w:t>ФЕДЕРАЛЬНЫЙ КАЛЕНДАРНЫЙ УЧЕБНЫЙ ГРАФИК</w:t>
        </w:r>
        <w:r w:rsidR="00E75578">
          <w:rPr>
            <w:rStyle w:val="26"/>
          </w:rPr>
          <w:tab/>
          <w:t>540</w:t>
        </w:r>
      </w:hyperlink>
    </w:p>
    <w:p w:rsidR="00B54D6A" w:rsidRDefault="00E75578">
      <w:pPr>
        <w:pStyle w:val="27"/>
        <w:shd w:val="clear" w:color="auto" w:fill="auto"/>
        <w:tabs>
          <w:tab w:val="left" w:pos="746"/>
          <w:tab w:val="right" w:pos="9228"/>
        </w:tabs>
        <w:spacing w:before="0"/>
        <w:ind w:left="120" w:firstLine="0"/>
      </w:pPr>
      <w:r>
        <w:t>3.3</w:t>
      </w:r>
      <w:r>
        <w:tab/>
        <w:t>ПЛАН ВНЕУРОЧНОЙ ДЕЯТЕЛЬНОСТИ</w:t>
      </w:r>
      <w:r>
        <w:tab/>
        <w:t>540</w:t>
      </w:r>
      <w:r>
        <w:fldChar w:fldCharType="end"/>
      </w:r>
    </w:p>
    <w:p w:rsidR="00B54D6A" w:rsidRDefault="00E75578">
      <w:pPr>
        <w:pStyle w:val="15"/>
        <w:shd w:val="clear" w:color="auto" w:fill="auto"/>
        <w:tabs>
          <w:tab w:val="left" w:pos="746"/>
        </w:tabs>
        <w:ind w:left="120" w:firstLine="0"/>
        <w:jc w:val="both"/>
      </w:pPr>
      <w:r>
        <w:t>3 .4</w:t>
      </w:r>
      <w:r>
        <w:tab/>
        <w:t xml:space="preserve">ФЕДЕРАЛЬНЫЙ КАЛЕНДАРНЫЙ ПЛАН ВОСПИТАТЕЛЬНОЙ РАБОТЫ </w:t>
      </w:r>
      <w:r w:rsidR="00515869">
        <w:t xml:space="preserve">           </w:t>
      </w:r>
      <w:r>
        <w:t>546</w:t>
      </w:r>
    </w:p>
    <w:p w:rsidR="00B54D6A" w:rsidRDefault="00E75578">
      <w:pPr>
        <w:pStyle w:val="15"/>
        <w:shd w:val="clear" w:color="auto" w:fill="auto"/>
        <w:tabs>
          <w:tab w:val="left" w:pos="746"/>
        </w:tabs>
        <w:ind w:left="120" w:firstLine="0"/>
        <w:jc w:val="both"/>
      </w:pPr>
      <w:r>
        <w:t>3.5.</w:t>
      </w:r>
      <w:r>
        <w:tab/>
        <w:t xml:space="preserve">СИСТЕМА УСЛОВИЙ РЕАЛИЗАЦИИ ОСНОВНОЙ ОБРАЗОВАТЕЛЬНОЙ </w:t>
      </w:r>
      <w:r w:rsidR="00515869">
        <w:t xml:space="preserve">          </w:t>
      </w:r>
      <w:r>
        <w:t>553</w:t>
      </w:r>
    </w:p>
    <w:p w:rsidR="00B54D6A" w:rsidRDefault="00E75578">
      <w:pPr>
        <w:pStyle w:val="15"/>
        <w:shd w:val="clear" w:color="auto" w:fill="auto"/>
        <w:ind w:left="800" w:firstLine="0"/>
        <w:jc w:val="both"/>
      </w:pPr>
      <w:r>
        <w:t>ПРОГРАММЫ</w:t>
      </w:r>
    </w:p>
    <w:p w:rsidR="003B6876" w:rsidRDefault="003B6876" w:rsidP="003B6876">
      <w:pPr>
        <w:pStyle w:val="29"/>
        <w:keepNext/>
        <w:keepLines/>
        <w:shd w:val="clear" w:color="auto" w:fill="auto"/>
        <w:spacing w:after="82" w:line="260" w:lineRule="exact"/>
        <w:ind w:firstLine="0"/>
      </w:pPr>
      <w:bookmarkStart w:id="3" w:name="bookmark1"/>
    </w:p>
    <w:p w:rsidR="003B6876" w:rsidRDefault="003B6876">
      <w:pPr>
        <w:pStyle w:val="29"/>
        <w:keepNext/>
        <w:keepLines/>
        <w:shd w:val="clear" w:color="auto" w:fill="auto"/>
        <w:spacing w:after="82" w:line="260" w:lineRule="exact"/>
        <w:ind w:left="20" w:firstLine="0"/>
      </w:pPr>
    </w:p>
    <w:p w:rsidR="003B6876" w:rsidRDefault="003B6876">
      <w:pPr>
        <w:pStyle w:val="29"/>
        <w:keepNext/>
        <w:keepLines/>
        <w:shd w:val="clear" w:color="auto" w:fill="auto"/>
        <w:spacing w:after="82" w:line="260" w:lineRule="exact"/>
        <w:ind w:left="20" w:firstLine="0"/>
      </w:pPr>
    </w:p>
    <w:p w:rsidR="0077369D" w:rsidRDefault="0077369D">
      <w:pPr>
        <w:pStyle w:val="29"/>
        <w:keepNext/>
        <w:keepLines/>
        <w:shd w:val="clear" w:color="auto" w:fill="auto"/>
        <w:spacing w:after="82" w:line="260" w:lineRule="exact"/>
        <w:ind w:left="20" w:firstLine="0"/>
      </w:pPr>
    </w:p>
    <w:p w:rsidR="0077369D" w:rsidRDefault="0077369D">
      <w:pPr>
        <w:pStyle w:val="29"/>
        <w:keepNext/>
        <w:keepLines/>
        <w:shd w:val="clear" w:color="auto" w:fill="auto"/>
        <w:spacing w:after="82" w:line="260" w:lineRule="exact"/>
        <w:ind w:left="20" w:firstLine="0"/>
      </w:pPr>
    </w:p>
    <w:p w:rsidR="009A71BA" w:rsidRDefault="009A71BA" w:rsidP="009A71BA">
      <w:pPr>
        <w:pStyle w:val="29"/>
        <w:keepNext/>
        <w:keepLines/>
        <w:shd w:val="clear" w:color="auto" w:fill="auto"/>
        <w:spacing w:after="82" w:line="260" w:lineRule="exact"/>
        <w:ind w:firstLine="0"/>
      </w:pPr>
    </w:p>
    <w:p w:rsidR="009A71BA" w:rsidRDefault="009A71BA" w:rsidP="009A71BA">
      <w:pPr>
        <w:pStyle w:val="29"/>
        <w:keepNext/>
        <w:keepLines/>
        <w:shd w:val="clear" w:color="auto" w:fill="auto"/>
        <w:spacing w:after="82" w:line="260" w:lineRule="exact"/>
        <w:ind w:firstLine="0"/>
      </w:pPr>
    </w:p>
    <w:p w:rsidR="00B54D6A" w:rsidRDefault="00E75578" w:rsidP="009A71BA">
      <w:pPr>
        <w:pStyle w:val="29"/>
        <w:keepNext/>
        <w:keepLines/>
        <w:shd w:val="clear" w:color="auto" w:fill="auto"/>
        <w:spacing w:after="82" w:line="260" w:lineRule="exact"/>
        <w:ind w:firstLine="0"/>
      </w:pPr>
      <w:r>
        <w:t>ОБЩИЕ ПОЛОЖЕНИЯ</w:t>
      </w:r>
      <w:bookmarkEnd w:id="3"/>
    </w:p>
    <w:p w:rsidR="00B54D6A" w:rsidRDefault="00E75578">
      <w:pPr>
        <w:pStyle w:val="15"/>
        <w:shd w:val="clear" w:color="auto" w:fill="auto"/>
        <w:spacing w:line="250" w:lineRule="exact"/>
        <w:ind w:left="20" w:right="20" w:firstLine="680"/>
        <w:jc w:val="both"/>
      </w:pPr>
      <w:r>
        <w:t xml:space="preserve">Основная образовательная программам основного общего образования (далее - Программа) Муниципального бюджетного общеобразовательного учреждения </w:t>
      </w:r>
      <w:r w:rsidR="00FF303F">
        <w:t>Великооктябрьская</w:t>
      </w:r>
      <w:r>
        <w:t xml:space="preserve"> средняя общеобразовательная школа разработана на основе ФЗ №273 от 29 декабря 2012 года «Об образовании в РФ» с изменениями и дополнениями, ФГОС ООО, утвержденного приказом Министерства просвещения Российской Федерации о</w:t>
      </w:r>
      <w:r w:rsidR="009A71BA">
        <w:t>т 31.05.2021 г. № 287 и ФОП ООО,</w:t>
      </w:r>
      <w:r>
        <w:t xml:space="preserve"> утвержденн</w:t>
      </w:r>
      <w:r w:rsidR="009A71BA">
        <w:t xml:space="preserve">ой </w:t>
      </w:r>
      <w:r>
        <w:t xml:space="preserve">Приказом № </w:t>
      </w:r>
      <w:r w:rsidR="009A71BA">
        <w:t>371</w:t>
      </w:r>
      <w:r>
        <w:t xml:space="preserve"> Минпросвещения РФ от</w:t>
      </w:r>
      <w:r w:rsidR="009A71BA">
        <w:t xml:space="preserve"> </w:t>
      </w:r>
      <w:r w:rsidR="008B449C">
        <w:t>18 мая 2023 г.</w:t>
      </w:r>
      <w:r w:rsidR="009A71BA">
        <w:t xml:space="preserve"> </w:t>
      </w:r>
      <w:r>
        <w:t xml:space="preserve"> </w:t>
      </w:r>
      <w:r w:rsidR="008B449C">
        <w:t>с изменениями от 01 февраля 2024 г. № 62 и 19 марта 2024 г. № 171.</w:t>
      </w:r>
    </w:p>
    <w:p w:rsidR="00B54D6A" w:rsidRPr="0077369D" w:rsidRDefault="00E75578">
      <w:pPr>
        <w:pStyle w:val="15"/>
        <w:shd w:val="clear" w:color="auto" w:fill="auto"/>
        <w:spacing w:line="250" w:lineRule="exact"/>
        <w:ind w:left="20" w:firstLine="680"/>
        <w:jc w:val="both"/>
        <w:rPr>
          <w:b/>
        </w:rPr>
      </w:pPr>
      <w:r w:rsidRPr="0077369D">
        <w:rPr>
          <w:b/>
        </w:rPr>
        <w:t>Также при реализации ООП ООО учтены требования:</w:t>
      </w:r>
    </w:p>
    <w:p w:rsidR="00B54D6A" w:rsidRDefault="00E75578">
      <w:pPr>
        <w:pStyle w:val="15"/>
        <w:numPr>
          <w:ilvl w:val="0"/>
          <w:numId w:val="4"/>
        </w:numPr>
        <w:shd w:val="clear" w:color="auto" w:fill="auto"/>
        <w:spacing w:line="250" w:lineRule="exact"/>
        <w:ind w:left="20" w:right="20" w:firstLine="680"/>
        <w:jc w:val="both"/>
      </w:pPr>
      <w:r>
        <w:t xml:space="preserve"> Постановления Главного государственного санитарного врача РФ от 28 сентября 2020 г. </w:t>
      </w:r>
      <w:r>
        <w:rPr>
          <w:lang w:val="en-US" w:eastAsia="en-US" w:bidi="en-US"/>
        </w:rPr>
        <w:t>N</w:t>
      </w:r>
      <w:r w:rsidRPr="003B6876">
        <w:rPr>
          <w:lang w:eastAsia="en-US" w:bidi="en-US"/>
        </w:rPr>
        <w:t xml:space="preserve"> </w:t>
      </w:r>
      <w:r>
        <w:t>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54D6A" w:rsidRDefault="00E75578">
      <w:pPr>
        <w:pStyle w:val="15"/>
        <w:numPr>
          <w:ilvl w:val="0"/>
          <w:numId w:val="4"/>
        </w:numPr>
        <w:shd w:val="clear" w:color="auto" w:fill="auto"/>
        <w:spacing w:line="250" w:lineRule="exact"/>
        <w:ind w:left="20" w:right="20" w:firstLine="680"/>
        <w:jc w:val="both"/>
      </w:pPr>
      <w:r>
        <w:t xml:space="preserve"> Постановления Главного государственного санитарного врача РФ от 28 января 2021 г. </w:t>
      </w:r>
      <w:r>
        <w:rPr>
          <w:lang w:val="en-US" w:eastAsia="en-US" w:bidi="en-US"/>
        </w:rPr>
        <w:t>N</w:t>
      </w:r>
      <w:r w:rsidRPr="003B6876">
        <w:rPr>
          <w:lang w:eastAsia="en-US" w:bidi="en-US"/>
        </w:rPr>
        <w:t xml:space="preserve"> </w:t>
      </w:r>
      <w:r>
        <w:t>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B54D6A" w:rsidRDefault="00E75578">
      <w:pPr>
        <w:pStyle w:val="15"/>
        <w:shd w:val="clear" w:color="auto" w:fill="auto"/>
        <w:spacing w:line="250" w:lineRule="exact"/>
        <w:ind w:left="20" w:right="20" w:firstLine="680"/>
        <w:jc w:val="both"/>
      </w:pPr>
      <w:r>
        <w:t xml:space="preserve">При разработке ООП ООО МБОУ </w:t>
      </w:r>
      <w:r w:rsidR="00FF303F">
        <w:t>Великооктябрьская</w:t>
      </w:r>
      <w:r>
        <w:t xml:space="preserve"> СОШ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«Основы безопасности жизнедеятельности».</w:t>
      </w:r>
    </w:p>
    <w:p w:rsidR="00B54D6A" w:rsidRDefault="00E75578">
      <w:pPr>
        <w:pStyle w:val="15"/>
        <w:shd w:val="clear" w:color="auto" w:fill="auto"/>
        <w:ind w:left="20" w:right="20" w:firstLine="680"/>
        <w:jc w:val="both"/>
      </w:pPr>
      <w:r>
        <w:t>Содержание ООП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p>
    <w:p w:rsidR="00B54D6A" w:rsidRDefault="00E75578">
      <w:pPr>
        <w:pStyle w:val="15"/>
        <w:shd w:val="clear" w:color="auto" w:fill="auto"/>
        <w:ind w:left="20" w:right="20" w:firstLine="680"/>
        <w:jc w:val="both"/>
      </w:pPr>
      <w:r>
        <w:t>Программа основного общего образования должна обеспечивать достижение обучающимися результатов освоения программы основного</w:t>
      </w:r>
      <w:r w:rsidR="0077369D">
        <w:t xml:space="preserve"> </w:t>
      </w:r>
      <w:r>
        <w:t>общего образования в соответствии с требованиями, установленными ФГОС ООО.</w:t>
      </w:r>
    </w:p>
    <w:p w:rsidR="00B54D6A" w:rsidRDefault="00E75578">
      <w:pPr>
        <w:pStyle w:val="15"/>
        <w:shd w:val="clear" w:color="auto" w:fill="auto"/>
        <w:ind w:left="20" w:firstLine="680"/>
        <w:jc w:val="both"/>
      </w:pPr>
      <w:r>
        <w:t>ООП ООО включает три раздела: целевой, содержательный, организационный.</w:t>
      </w:r>
    </w:p>
    <w:p w:rsidR="00B54D6A" w:rsidRDefault="00E75578">
      <w:pPr>
        <w:pStyle w:val="15"/>
        <w:shd w:val="clear" w:color="auto" w:fill="auto"/>
        <w:ind w:left="20" w:right="20" w:firstLine="680"/>
        <w:jc w:val="both"/>
      </w:pPr>
      <w:r w:rsidRPr="0077369D">
        <w:rPr>
          <w:rStyle w:val="14"/>
          <w:b/>
        </w:rPr>
        <w:t>Целевой раздел</w:t>
      </w:r>
      <w:r>
        <w:t xml:space="preserve"> определяет общее назначение, цели, задачи и планируемые результаты реализации на основе ФООП ООО, а также способы определения достижения этих целей и результатов.</w:t>
      </w:r>
    </w:p>
    <w:p w:rsidR="00B54D6A" w:rsidRDefault="00E75578">
      <w:pPr>
        <w:pStyle w:val="15"/>
        <w:shd w:val="clear" w:color="auto" w:fill="auto"/>
        <w:ind w:left="20" w:firstLine="680"/>
        <w:jc w:val="both"/>
      </w:pPr>
      <w:r w:rsidRPr="008B449C">
        <w:rPr>
          <w:b/>
        </w:rPr>
        <w:t>Целевой раздел</w:t>
      </w:r>
      <w:r>
        <w:t xml:space="preserve"> включает:</w:t>
      </w:r>
    </w:p>
    <w:p w:rsidR="00B54D6A" w:rsidRDefault="00E75578">
      <w:pPr>
        <w:pStyle w:val="15"/>
        <w:shd w:val="clear" w:color="auto" w:fill="auto"/>
        <w:ind w:left="20" w:firstLine="680"/>
        <w:jc w:val="both"/>
      </w:pPr>
      <w:r>
        <w:t>-пояснительную записку;</w:t>
      </w:r>
    </w:p>
    <w:p w:rsidR="00B54D6A" w:rsidRDefault="00E75578">
      <w:pPr>
        <w:pStyle w:val="15"/>
        <w:shd w:val="clear" w:color="auto" w:fill="auto"/>
        <w:ind w:left="20" w:firstLine="680"/>
        <w:jc w:val="both"/>
      </w:pPr>
      <w:r>
        <w:t>-планируемые результаты освоения обучающимися на основе ФООП ООО;</w:t>
      </w:r>
    </w:p>
    <w:p w:rsidR="00B54D6A" w:rsidRDefault="00E75578">
      <w:pPr>
        <w:pStyle w:val="15"/>
        <w:shd w:val="clear" w:color="auto" w:fill="auto"/>
        <w:ind w:left="20" w:firstLine="680"/>
        <w:jc w:val="both"/>
      </w:pPr>
      <w:r>
        <w:t>-систему оценки достижения планируемых результатов освоения на основе ФООП</w:t>
      </w:r>
    </w:p>
    <w:p w:rsidR="00B54D6A" w:rsidRDefault="00E75578">
      <w:pPr>
        <w:pStyle w:val="15"/>
        <w:shd w:val="clear" w:color="auto" w:fill="auto"/>
        <w:ind w:left="20" w:firstLine="0"/>
      </w:pPr>
      <w:r>
        <w:t>ООО.</w:t>
      </w:r>
    </w:p>
    <w:p w:rsidR="00B54D6A" w:rsidRDefault="00E75578">
      <w:pPr>
        <w:pStyle w:val="15"/>
        <w:shd w:val="clear" w:color="auto" w:fill="auto"/>
        <w:ind w:left="20" w:firstLine="680"/>
        <w:jc w:val="both"/>
      </w:pPr>
      <w:r w:rsidRPr="008B449C">
        <w:rPr>
          <w:b/>
        </w:rPr>
        <w:t>Пояснительная записка</w:t>
      </w:r>
      <w:r>
        <w:t xml:space="preserve"> раскрывает:</w:t>
      </w:r>
    </w:p>
    <w:p w:rsidR="00B54D6A" w:rsidRDefault="00E75578">
      <w:pPr>
        <w:pStyle w:val="15"/>
        <w:shd w:val="clear" w:color="auto" w:fill="auto"/>
        <w:ind w:left="20" w:right="20" w:firstLine="680"/>
        <w:jc w:val="both"/>
      </w:pPr>
      <w:r>
        <w:t>-цели реализации ФООП ООО, конкретизированные в соответствии с требованиями ФГОС ООО к результатам освоения обучающимися программы основного общего образования;</w:t>
      </w:r>
    </w:p>
    <w:p w:rsidR="00B54D6A" w:rsidRDefault="00E75578">
      <w:pPr>
        <w:pStyle w:val="15"/>
        <w:shd w:val="clear" w:color="auto" w:fill="auto"/>
        <w:ind w:left="20" w:right="20" w:firstLine="680"/>
        <w:jc w:val="both"/>
      </w:pPr>
      <w:r>
        <w:t>-принципы формирования и механизмы реализации ФООП ООО, в том числе посредством реализации индивидуальных учебных планов;</w:t>
      </w:r>
    </w:p>
    <w:p w:rsidR="00B54D6A" w:rsidRDefault="00E75578">
      <w:pPr>
        <w:pStyle w:val="15"/>
        <w:shd w:val="clear" w:color="auto" w:fill="auto"/>
        <w:ind w:left="20" w:firstLine="680"/>
        <w:jc w:val="both"/>
      </w:pPr>
      <w:r>
        <w:t>-общую характеристику ООП ООО.</w:t>
      </w:r>
    </w:p>
    <w:p w:rsidR="00B54D6A" w:rsidRDefault="00E75578">
      <w:pPr>
        <w:pStyle w:val="15"/>
        <w:shd w:val="clear" w:color="auto" w:fill="auto"/>
        <w:ind w:left="20" w:firstLine="680"/>
        <w:jc w:val="both"/>
      </w:pPr>
      <w:r w:rsidRPr="008B449C">
        <w:rPr>
          <w:b/>
        </w:rPr>
        <w:t>Планируемые результаты</w:t>
      </w:r>
      <w:r>
        <w:t xml:space="preserve"> освоения обучающимися ООП ООО:</w:t>
      </w:r>
    </w:p>
    <w:p w:rsidR="00B54D6A" w:rsidRDefault="00E75578">
      <w:pPr>
        <w:pStyle w:val="15"/>
        <w:numPr>
          <w:ilvl w:val="0"/>
          <w:numId w:val="5"/>
        </w:numPr>
        <w:shd w:val="clear" w:color="auto" w:fill="auto"/>
        <w:ind w:left="20" w:right="20" w:firstLine="680"/>
        <w:jc w:val="both"/>
      </w:pPr>
      <w:r>
        <w:t xml:space="preserve"> обеспечивают связь между требованиями ФГОС ООО, образовательной деятельностью</w:t>
      </w:r>
    </w:p>
    <w:p w:rsidR="00B54D6A" w:rsidRDefault="00E75578">
      <w:pPr>
        <w:pStyle w:val="15"/>
        <w:shd w:val="clear" w:color="auto" w:fill="auto"/>
        <w:ind w:left="20" w:firstLine="0"/>
      </w:pPr>
      <w:r>
        <w:t>и системой оценки</w:t>
      </w:r>
      <w:r w:rsidR="0077369D">
        <w:t xml:space="preserve"> </w:t>
      </w:r>
      <w:r>
        <w:t xml:space="preserve"> результатов освоения программы начального общего образования;</w:t>
      </w:r>
    </w:p>
    <w:p w:rsidR="00B54D6A" w:rsidRDefault="00E75578">
      <w:pPr>
        <w:pStyle w:val="15"/>
        <w:numPr>
          <w:ilvl w:val="0"/>
          <w:numId w:val="5"/>
        </w:numPr>
        <w:shd w:val="clear" w:color="auto" w:fill="auto"/>
        <w:ind w:left="20" w:firstLine="680"/>
        <w:jc w:val="both"/>
      </w:pPr>
      <w:r>
        <w:t xml:space="preserve"> являются содержательной и критериальной основой для разработки:</w:t>
      </w:r>
    </w:p>
    <w:p w:rsidR="0077369D" w:rsidRDefault="00E75578">
      <w:pPr>
        <w:pStyle w:val="15"/>
        <w:shd w:val="clear" w:color="auto" w:fill="auto"/>
        <w:ind w:left="20" w:right="20" w:firstLine="680"/>
        <w:jc w:val="both"/>
      </w:pPr>
      <w:r>
        <w:t xml:space="preserve">-рабочих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w:t>
      </w:r>
    </w:p>
    <w:p w:rsidR="0077369D" w:rsidRDefault="0077369D">
      <w:pPr>
        <w:pStyle w:val="15"/>
        <w:shd w:val="clear" w:color="auto" w:fill="auto"/>
        <w:ind w:left="20" w:right="20" w:firstLine="680"/>
        <w:jc w:val="both"/>
      </w:pPr>
    </w:p>
    <w:p w:rsidR="0077369D" w:rsidRDefault="0077369D">
      <w:pPr>
        <w:pStyle w:val="15"/>
        <w:shd w:val="clear" w:color="auto" w:fill="auto"/>
        <w:ind w:left="20" w:right="20" w:firstLine="680"/>
        <w:jc w:val="both"/>
      </w:pPr>
    </w:p>
    <w:p w:rsidR="00B54D6A" w:rsidRDefault="00E75578">
      <w:pPr>
        <w:pStyle w:val="15"/>
        <w:shd w:val="clear" w:color="auto" w:fill="auto"/>
        <w:ind w:left="20" w:right="20" w:firstLine="680"/>
        <w:jc w:val="both"/>
      </w:pPr>
      <w:r>
        <w:t>образовательного процесса в образовательно</w:t>
      </w:r>
      <w:r w:rsidR="0077369D">
        <w:t>й</w:t>
      </w:r>
      <w:r>
        <w:t xml:space="preserve"> организации по определенному учебному предмету, </w:t>
      </w:r>
      <w:r>
        <w:lastRenderedPageBreak/>
        <w:t>учебному курсу (в том числе внеурочной деятельности), учебному модулю;</w:t>
      </w:r>
    </w:p>
    <w:p w:rsidR="00B54D6A" w:rsidRDefault="00E75578">
      <w:pPr>
        <w:pStyle w:val="15"/>
        <w:shd w:val="clear" w:color="auto" w:fill="auto"/>
        <w:ind w:left="20" w:right="20" w:firstLine="68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образовательной организации;</w:t>
      </w:r>
    </w:p>
    <w:p w:rsidR="00B54D6A" w:rsidRDefault="00E75578">
      <w:pPr>
        <w:pStyle w:val="15"/>
        <w:shd w:val="clear" w:color="auto" w:fill="auto"/>
        <w:tabs>
          <w:tab w:val="right" w:pos="9356"/>
        </w:tabs>
        <w:ind w:left="20" w:right="20" w:firstLine="680"/>
        <w:jc w:val="both"/>
      </w:pPr>
      <w: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w:t>
      </w:r>
      <w:r>
        <w:tab/>
        <w:t>областях</w:t>
      </w:r>
    </w:p>
    <w:p w:rsidR="00B54D6A" w:rsidRDefault="00E75578">
      <w:pPr>
        <w:pStyle w:val="15"/>
        <w:shd w:val="clear" w:color="auto" w:fill="auto"/>
        <w:ind w:left="20" w:right="20" w:firstLine="0"/>
        <w:jc w:val="both"/>
      </w:pPr>
      <w:r>
        <w:t>и являющихся результатами освоения обучающимися программы основного общего образования;</w:t>
      </w:r>
    </w:p>
    <w:p w:rsidR="00B54D6A" w:rsidRDefault="00E75578">
      <w:pPr>
        <w:pStyle w:val="15"/>
        <w:shd w:val="clear" w:color="auto" w:fill="auto"/>
        <w:ind w:left="20" w:right="20" w:firstLine="680"/>
        <w:jc w:val="both"/>
      </w:pPr>
      <w:r>
        <w:t>-системы оценки качества освоения обучающимися программы основного общего образования;</w:t>
      </w:r>
    </w:p>
    <w:p w:rsidR="00B54D6A" w:rsidRDefault="00E75578">
      <w:pPr>
        <w:pStyle w:val="15"/>
        <w:shd w:val="clear" w:color="auto" w:fill="auto"/>
        <w:ind w:left="20" w:right="20" w:firstLine="680"/>
        <w:jc w:val="both"/>
      </w:pPr>
      <w:r>
        <w:t>-в целях выбора средств обучения и воспитания, а также учебно-методической литературы.</w:t>
      </w:r>
    </w:p>
    <w:p w:rsidR="00B54D6A" w:rsidRDefault="00E75578">
      <w:pPr>
        <w:pStyle w:val="15"/>
        <w:shd w:val="clear" w:color="auto" w:fill="auto"/>
        <w:ind w:left="20" w:right="20" w:firstLine="680"/>
        <w:jc w:val="both"/>
      </w:pPr>
      <w: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 (далее - ГИА).</w:t>
      </w:r>
    </w:p>
    <w:p w:rsidR="00B54D6A" w:rsidRDefault="00E75578">
      <w:pPr>
        <w:pStyle w:val="15"/>
        <w:shd w:val="clear" w:color="auto" w:fill="auto"/>
        <w:ind w:left="20" w:right="20" w:firstLine="680"/>
        <w:jc w:val="both"/>
      </w:pPr>
      <w:r>
        <w:t>Структура и содержание планируемых результатов освоения ФООП ООО отражают требования ФГОС ООО, передают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w:t>
      </w:r>
    </w:p>
    <w:p w:rsidR="00B54D6A" w:rsidRDefault="00E75578">
      <w:pPr>
        <w:pStyle w:val="15"/>
        <w:shd w:val="clear" w:color="auto" w:fill="auto"/>
        <w:ind w:left="20" w:right="20" w:firstLine="680"/>
        <w:jc w:val="both"/>
      </w:pPr>
      <w:r>
        <w:t>Планируемые результаты освоения обучающимися ФООП ООО представляют общее понимание формирования личностных результатов, уточняют и конкретизируют предметные</w:t>
      </w:r>
    </w:p>
    <w:p w:rsidR="00B54D6A" w:rsidRDefault="00E75578">
      <w:pPr>
        <w:pStyle w:val="15"/>
        <w:shd w:val="clear" w:color="auto" w:fill="auto"/>
        <w:ind w:left="20" w:right="20" w:firstLine="0"/>
        <w:jc w:val="both"/>
      </w:pPr>
      <w:r>
        <w:t>и метапредметные результаты как с позиций организации их достижения в образовательной деятельности, так и с позиций оценки этих результатов.</w:t>
      </w:r>
    </w:p>
    <w:p w:rsidR="0077369D" w:rsidRDefault="00E75578">
      <w:pPr>
        <w:pStyle w:val="15"/>
        <w:shd w:val="clear" w:color="auto" w:fill="auto"/>
        <w:ind w:left="20" w:right="20" w:firstLine="680"/>
      </w:pPr>
      <w:r w:rsidRPr="0077369D">
        <w:rPr>
          <w:b/>
        </w:rPr>
        <w:t>Система оценки достижения планируемых результатов освоения ФООП ООО</w:t>
      </w:r>
      <w:r>
        <w:t>:</w:t>
      </w:r>
    </w:p>
    <w:p w:rsidR="00B54D6A" w:rsidRDefault="00E75578">
      <w:pPr>
        <w:pStyle w:val="15"/>
        <w:shd w:val="clear" w:color="auto" w:fill="auto"/>
        <w:ind w:left="20" w:right="20" w:firstLine="680"/>
      </w:pPr>
      <w:r>
        <w:t xml:space="preserve"> -</w:t>
      </w:r>
      <w:r w:rsidR="0077369D">
        <w:t xml:space="preserve"> </w:t>
      </w:r>
      <w:r>
        <w:t>отражает содержание и критерии оценки, формы представления результатов оценочной деятельности;</w:t>
      </w:r>
    </w:p>
    <w:p w:rsidR="00B54D6A" w:rsidRDefault="00E75578">
      <w:pPr>
        <w:pStyle w:val="15"/>
        <w:shd w:val="clear" w:color="auto" w:fill="auto"/>
        <w:ind w:left="20" w:right="20" w:firstLine="680"/>
        <w:jc w:val="both"/>
      </w:pPr>
      <w:r>
        <w:t>-ориентирует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rsidR="00B54D6A" w:rsidRDefault="00E75578">
      <w:pPr>
        <w:pStyle w:val="15"/>
        <w:shd w:val="clear" w:color="auto" w:fill="auto"/>
        <w:ind w:left="20" w:right="20" w:firstLine="680"/>
      </w:pPr>
      <w:r>
        <w:t>-обеспечивает комплексный подход к оценке результатов освоения ФООП ООО, позволяющий осуществлять оценку предметных и метапредметных результатов; -предусматривает оценку динамики учебных достижений обучающихся; -обеспечивает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p w:rsidR="00B54D6A" w:rsidRDefault="00E75578">
      <w:pPr>
        <w:pStyle w:val="15"/>
        <w:shd w:val="clear" w:color="auto" w:fill="auto"/>
        <w:ind w:left="20" w:right="20" w:firstLine="680"/>
        <w:jc w:val="both"/>
      </w:pPr>
      <w:r w:rsidRPr="0077369D">
        <w:rPr>
          <w:rStyle w:val="14"/>
          <w:b/>
        </w:rPr>
        <w:t>Содержательный раздел ООП ООО</w:t>
      </w:r>
      <w:r>
        <w:t xml:space="preserve"> включает следующие программы, ориентированные</w:t>
      </w:r>
    </w:p>
    <w:p w:rsidR="00B54D6A" w:rsidRDefault="00E75578">
      <w:pPr>
        <w:pStyle w:val="15"/>
        <w:shd w:val="clear" w:color="auto" w:fill="auto"/>
        <w:ind w:left="20" w:firstLine="0"/>
        <w:jc w:val="both"/>
      </w:pPr>
      <w:r>
        <w:t xml:space="preserve">на достижение </w:t>
      </w:r>
      <w:r w:rsidRPr="008B449C">
        <w:rPr>
          <w:b/>
        </w:rPr>
        <w:t>предметных, метапредметных и личностных результатов</w:t>
      </w:r>
      <w:r>
        <w:t>:</w:t>
      </w:r>
    </w:p>
    <w:p w:rsidR="00B54D6A" w:rsidRDefault="00E75578">
      <w:pPr>
        <w:pStyle w:val="15"/>
        <w:numPr>
          <w:ilvl w:val="0"/>
          <w:numId w:val="4"/>
        </w:numPr>
        <w:shd w:val="clear" w:color="auto" w:fill="auto"/>
        <w:ind w:left="20" w:firstLine="680"/>
        <w:jc w:val="both"/>
      </w:pPr>
      <w:r>
        <w:t xml:space="preserve"> рабочие программы учебных предметов;</w:t>
      </w:r>
    </w:p>
    <w:p w:rsidR="00B54D6A" w:rsidRDefault="00E75578">
      <w:pPr>
        <w:pStyle w:val="15"/>
        <w:shd w:val="clear" w:color="auto" w:fill="auto"/>
        <w:ind w:left="20" w:firstLine="680"/>
        <w:jc w:val="both"/>
      </w:pPr>
      <w:r>
        <w:t>-программу формирования универсальных учебных действий у обучающихся;</w:t>
      </w:r>
    </w:p>
    <w:p w:rsidR="00B54D6A" w:rsidRDefault="00E75578">
      <w:pPr>
        <w:pStyle w:val="15"/>
        <w:numPr>
          <w:ilvl w:val="0"/>
          <w:numId w:val="4"/>
        </w:numPr>
        <w:shd w:val="clear" w:color="auto" w:fill="auto"/>
        <w:ind w:left="20" w:firstLine="680"/>
        <w:jc w:val="both"/>
      </w:pPr>
      <w:r>
        <w:t xml:space="preserve"> рабочую программу воспитания;</w:t>
      </w:r>
    </w:p>
    <w:p w:rsidR="00B54D6A" w:rsidRDefault="00E75578">
      <w:pPr>
        <w:pStyle w:val="15"/>
        <w:shd w:val="clear" w:color="auto" w:fill="auto"/>
        <w:ind w:left="20" w:firstLine="680"/>
        <w:jc w:val="both"/>
      </w:pPr>
      <w:r>
        <w:t>-программу коррекционной работы.</w:t>
      </w:r>
    </w:p>
    <w:p w:rsidR="003B6876" w:rsidRDefault="00E75578" w:rsidP="003B6876">
      <w:pPr>
        <w:pStyle w:val="15"/>
        <w:shd w:val="clear" w:color="auto" w:fill="auto"/>
        <w:ind w:left="20" w:right="20" w:firstLine="680"/>
        <w:jc w:val="both"/>
      </w:pPr>
      <w:r>
        <w:t>Федеральные рабочие программы учебных предметов обеспечивают достижение планируемых результатов освоения ФООП ООО и разработаны на основе требований ФГОС ООО к результатам освоения програм</w:t>
      </w:r>
      <w:r w:rsidR="003B6876">
        <w:t>мы основного общего образования.</w:t>
      </w:r>
    </w:p>
    <w:p w:rsidR="00B54D6A" w:rsidRDefault="00E75578" w:rsidP="003B6876">
      <w:pPr>
        <w:pStyle w:val="15"/>
        <w:shd w:val="clear" w:color="auto" w:fill="auto"/>
        <w:ind w:left="20" w:right="20" w:firstLine="680"/>
        <w:jc w:val="both"/>
      </w:pPr>
      <w:r w:rsidRPr="008B449C">
        <w:rPr>
          <w:rStyle w:val="14"/>
          <w:b/>
        </w:rPr>
        <w:t>Рабочие программы учебных предметов</w:t>
      </w:r>
      <w:r w:rsidRPr="008B449C">
        <w:rPr>
          <w:b/>
        </w:rPr>
        <w:t xml:space="preserve"> включают</w:t>
      </w:r>
      <w:r>
        <w:t>:</w:t>
      </w:r>
    </w:p>
    <w:p w:rsidR="00B54D6A" w:rsidRDefault="00E75578">
      <w:pPr>
        <w:pStyle w:val="15"/>
        <w:shd w:val="clear" w:color="auto" w:fill="auto"/>
        <w:ind w:left="20" w:firstLine="680"/>
        <w:jc w:val="both"/>
      </w:pPr>
      <w:r>
        <w:t>-содержание учебного предмета;</w:t>
      </w:r>
    </w:p>
    <w:p w:rsidR="00B54D6A" w:rsidRDefault="00E75578">
      <w:pPr>
        <w:pStyle w:val="15"/>
        <w:shd w:val="clear" w:color="auto" w:fill="auto"/>
        <w:ind w:left="20" w:firstLine="680"/>
        <w:jc w:val="both"/>
      </w:pPr>
      <w:r>
        <w:t>-планируемые результаты освоения учебного предмета;</w:t>
      </w:r>
    </w:p>
    <w:p w:rsidR="00B54D6A" w:rsidRDefault="00E75578">
      <w:pPr>
        <w:pStyle w:val="15"/>
        <w:shd w:val="clear" w:color="auto" w:fill="auto"/>
        <w:ind w:left="20" w:right="20" w:firstLine="680"/>
        <w:jc w:val="both"/>
      </w:pPr>
      <w:r>
        <w:t>-тематическое планирование с указанием количества академических часов, отводимых</w:t>
      </w:r>
    </w:p>
    <w:p w:rsidR="00B54D6A" w:rsidRDefault="00E75578">
      <w:pPr>
        <w:pStyle w:val="15"/>
        <w:shd w:val="clear" w:color="auto" w:fill="auto"/>
        <w:ind w:left="20" w:right="20" w:firstLine="0"/>
        <w:jc w:val="both"/>
      </w:pPr>
      <w:r>
        <w:t>на освоение каждой темы учебного предмета,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B54D6A" w:rsidRDefault="00E75578">
      <w:pPr>
        <w:pStyle w:val="15"/>
        <w:shd w:val="clear" w:color="auto" w:fill="auto"/>
        <w:ind w:left="20" w:right="20" w:firstLine="680"/>
        <w:jc w:val="both"/>
      </w:pPr>
      <w:r>
        <w:t>Рабочие программы учебных предметов с</w:t>
      </w:r>
      <w:r w:rsidR="0077369D">
        <w:t>ф</w:t>
      </w:r>
      <w:r>
        <w:t>ормированы с учетом федеральной рабочей программы воспитания.</w:t>
      </w:r>
    </w:p>
    <w:p w:rsidR="00B54D6A" w:rsidRPr="0077369D" w:rsidRDefault="00E75578">
      <w:pPr>
        <w:pStyle w:val="15"/>
        <w:shd w:val="clear" w:color="auto" w:fill="auto"/>
        <w:ind w:left="20" w:right="20" w:firstLine="680"/>
        <w:jc w:val="both"/>
        <w:rPr>
          <w:b/>
        </w:rPr>
      </w:pPr>
      <w:r w:rsidRPr="0077369D">
        <w:rPr>
          <w:rStyle w:val="14"/>
          <w:b/>
        </w:rPr>
        <w:t>Программа формирования универсальных учебных действий</w:t>
      </w:r>
      <w:r w:rsidR="0077369D" w:rsidRPr="0077369D">
        <w:rPr>
          <w:rStyle w:val="14"/>
          <w:b/>
        </w:rPr>
        <w:t xml:space="preserve"> </w:t>
      </w:r>
      <w:r w:rsidRPr="0077369D">
        <w:rPr>
          <w:b/>
        </w:rPr>
        <w:t>у обучающихся содержит:</w:t>
      </w:r>
    </w:p>
    <w:p w:rsidR="00B54D6A" w:rsidRDefault="00E75578">
      <w:pPr>
        <w:pStyle w:val="15"/>
        <w:shd w:val="clear" w:color="auto" w:fill="auto"/>
        <w:ind w:left="20" w:right="20" w:firstLine="680"/>
        <w:jc w:val="both"/>
      </w:pPr>
      <w:r>
        <w:t>-описание взаимосвязи универсальных учебных действий с содержанием учебных предметов;</w:t>
      </w:r>
    </w:p>
    <w:p w:rsidR="0077369D" w:rsidRDefault="0077369D">
      <w:pPr>
        <w:pStyle w:val="15"/>
        <w:shd w:val="clear" w:color="auto" w:fill="auto"/>
        <w:ind w:left="20" w:right="20" w:firstLine="680"/>
        <w:jc w:val="both"/>
      </w:pPr>
    </w:p>
    <w:p w:rsidR="0077369D" w:rsidRDefault="0077369D">
      <w:pPr>
        <w:pStyle w:val="15"/>
        <w:shd w:val="clear" w:color="auto" w:fill="auto"/>
        <w:ind w:left="20" w:right="20" w:firstLine="680"/>
        <w:jc w:val="both"/>
      </w:pPr>
    </w:p>
    <w:p w:rsidR="0077369D" w:rsidRDefault="0077369D">
      <w:pPr>
        <w:pStyle w:val="15"/>
        <w:shd w:val="clear" w:color="auto" w:fill="auto"/>
        <w:ind w:left="20" w:right="20" w:firstLine="680"/>
        <w:jc w:val="both"/>
      </w:pPr>
    </w:p>
    <w:p w:rsidR="00B54D6A" w:rsidRDefault="00E75578">
      <w:pPr>
        <w:pStyle w:val="15"/>
        <w:shd w:val="clear" w:color="auto" w:fill="auto"/>
        <w:ind w:left="20" w:right="20" w:firstLine="680"/>
        <w:jc w:val="both"/>
      </w:pPr>
      <w:r>
        <w:lastRenderedPageBreak/>
        <w:t>-описание особенностей реализации основных направлений и форм учебно</w:t>
      </w:r>
      <w:r>
        <w:softHyphen/>
      </w:r>
      <w:r w:rsidR="0077369D">
        <w:t>-</w:t>
      </w:r>
      <w:r>
        <w:t>исследовательской деятельности в рамках урочной и внеурочной деятельности.</w:t>
      </w:r>
    </w:p>
    <w:p w:rsidR="00B54D6A" w:rsidRDefault="00E75578">
      <w:pPr>
        <w:pStyle w:val="15"/>
        <w:shd w:val="clear" w:color="auto" w:fill="auto"/>
        <w:ind w:left="20" w:right="20" w:firstLine="680"/>
        <w:jc w:val="both"/>
      </w:pPr>
      <w:r>
        <w:t>Рабочая программа воспитания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B54D6A" w:rsidRDefault="00E75578">
      <w:pPr>
        <w:pStyle w:val="15"/>
        <w:shd w:val="clear" w:color="auto" w:fill="auto"/>
        <w:ind w:left="20" w:right="20" w:firstLine="680"/>
        <w:jc w:val="both"/>
      </w:pPr>
      <w: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B54D6A" w:rsidRDefault="00E75578">
      <w:pPr>
        <w:pStyle w:val="15"/>
        <w:shd w:val="clear" w:color="auto" w:fill="auto"/>
        <w:ind w:left="20" w:right="20" w:firstLine="680"/>
        <w:jc w:val="both"/>
      </w:pPr>
      <w: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54D6A" w:rsidRDefault="00E75578">
      <w:pPr>
        <w:pStyle w:val="15"/>
        <w:shd w:val="clear" w:color="auto" w:fill="auto"/>
        <w:ind w:left="20" w:right="20" w:firstLine="680"/>
        <w:jc w:val="both"/>
      </w:pPr>
      <w:r>
        <w:t>Организационный раздел ФООП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rsidR="00B54D6A" w:rsidRDefault="00E75578">
      <w:pPr>
        <w:pStyle w:val="15"/>
        <w:numPr>
          <w:ilvl w:val="0"/>
          <w:numId w:val="4"/>
        </w:numPr>
        <w:shd w:val="clear" w:color="auto" w:fill="auto"/>
        <w:ind w:left="20" w:firstLine="680"/>
        <w:jc w:val="both"/>
      </w:pPr>
      <w:r>
        <w:t xml:space="preserve"> учебный план;</w:t>
      </w:r>
    </w:p>
    <w:p w:rsidR="00B54D6A" w:rsidRDefault="00E75578">
      <w:pPr>
        <w:pStyle w:val="15"/>
        <w:numPr>
          <w:ilvl w:val="0"/>
          <w:numId w:val="4"/>
        </w:numPr>
        <w:shd w:val="clear" w:color="auto" w:fill="auto"/>
        <w:ind w:left="20" w:firstLine="680"/>
        <w:jc w:val="both"/>
      </w:pPr>
      <w:r>
        <w:t xml:space="preserve"> план внеурочной деятельности;</w:t>
      </w:r>
    </w:p>
    <w:p w:rsidR="00B54D6A" w:rsidRDefault="00E75578">
      <w:pPr>
        <w:pStyle w:val="15"/>
        <w:numPr>
          <w:ilvl w:val="0"/>
          <w:numId w:val="4"/>
        </w:numPr>
        <w:shd w:val="clear" w:color="auto" w:fill="auto"/>
        <w:ind w:left="20" w:firstLine="680"/>
        <w:jc w:val="both"/>
      </w:pPr>
      <w:r>
        <w:t xml:space="preserve"> календарный учебный график;</w:t>
      </w:r>
    </w:p>
    <w:p w:rsidR="00B54D6A" w:rsidRDefault="00E75578">
      <w:pPr>
        <w:pStyle w:val="15"/>
        <w:shd w:val="clear" w:color="auto" w:fill="auto"/>
        <w:ind w:left="20" w:right="20" w:firstLine="68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w:t>
      </w:r>
    </w:p>
    <w:p w:rsidR="00B54D6A" w:rsidRDefault="00E75578">
      <w:pPr>
        <w:pStyle w:val="15"/>
        <w:shd w:val="clear" w:color="auto" w:fill="auto"/>
        <w:spacing w:after="202"/>
        <w:ind w:left="20" w:firstLine="0"/>
        <w:jc w:val="both"/>
      </w:pPr>
      <w:r>
        <w:t>в учебном году или периоде обучения.</w:t>
      </w:r>
    </w:p>
    <w:p w:rsidR="00B54D6A" w:rsidRDefault="00E75578">
      <w:pPr>
        <w:pStyle w:val="29"/>
        <w:keepNext/>
        <w:keepLines/>
        <w:numPr>
          <w:ilvl w:val="0"/>
          <w:numId w:val="6"/>
        </w:numPr>
        <w:shd w:val="clear" w:color="auto" w:fill="auto"/>
        <w:tabs>
          <w:tab w:val="left" w:pos="1033"/>
        </w:tabs>
        <w:spacing w:after="0" w:line="322" w:lineRule="exact"/>
        <w:ind w:left="20" w:right="1000" w:firstLine="680"/>
      </w:pPr>
      <w:bookmarkStart w:id="4" w:name="bookmark2"/>
      <w:r>
        <w:t>ЦЕЛЕВОЙ РАЗДЕЛ ОСНОВНОЙ ОБРАЗОВАТЕЛЬНОЙ ПРОГРАММЫ ОСНОВНОГО ОБЩЕГО ОБРАЗОВ</w:t>
      </w:r>
      <w:r>
        <w:rPr>
          <w:rStyle w:val="2a"/>
          <w:b/>
          <w:bCs/>
        </w:rPr>
        <w:t>АНИЯ</w:t>
      </w:r>
      <w:bookmarkEnd w:id="4"/>
    </w:p>
    <w:p w:rsidR="00B54D6A" w:rsidRDefault="00E75578">
      <w:pPr>
        <w:pStyle w:val="35"/>
        <w:keepNext/>
        <w:keepLines/>
        <w:numPr>
          <w:ilvl w:val="1"/>
          <w:numId w:val="6"/>
        </w:numPr>
        <w:shd w:val="clear" w:color="auto" w:fill="auto"/>
        <w:ind w:left="20"/>
      </w:pPr>
      <w:bookmarkStart w:id="5" w:name="bookmark3"/>
      <w:r>
        <w:t xml:space="preserve"> ПОЯСНИТЕЛЬНАЯ ЗАПИСКА</w:t>
      </w:r>
      <w:bookmarkEnd w:id="5"/>
    </w:p>
    <w:p w:rsidR="00B54D6A" w:rsidRDefault="00E75578">
      <w:pPr>
        <w:pStyle w:val="42"/>
        <w:keepNext/>
        <w:keepLines/>
        <w:numPr>
          <w:ilvl w:val="2"/>
          <w:numId w:val="6"/>
        </w:numPr>
        <w:shd w:val="clear" w:color="auto" w:fill="auto"/>
        <w:ind w:left="20" w:right="20" w:firstLine="680"/>
      </w:pPr>
      <w:bookmarkStart w:id="6" w:name="bookmark4"/>
      <w:r>
        <w:t xml:space="preserve"> Цели реализации основной образовательной программы основного общего образования</w:t>
      </w:r>
      <w:bookmarkEnd w:id="6"/>
    </w:p>
    <w:p w:rsidR="00B54D6A" w:rsidRDefault="00E75578" w:rsidP="0077369D">
      <w:pPr>
        <w:pStyle w:val="15"/>
        <w:shd w:val="clear" w:color="auto" w:fill="auto"/>
        <w:ind w:left="20" w:right="20" w:firstLine="680"/>
        <w:jc w:val="both"/>
      </w:pPr>
      <w:r>
        <w:t xml:space="preserve">Основное общее образование направлено на становление и формирование личности обучающегося </w:t>
      </w:r>
      <w:r w:rsidR="0077369D">
        <w:t xml:space="preserve"> </w:t>
      </w:r>
      <w:r>
        <w:t>(формирование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умственногои физического труда, развитие склонностей, интересов, способностей к социальному самоопределению).</w:t>
      </w:r>
    </w:p>
    <w:p w:rsidR="00B54D6A" w:rsidRDefault="00E75578">
      <w:pPr>
        <w:pStyle w:val="15"/>
        <w:shd w:val="clear" w:color="auto" w:fill="auto"/>
        <w:ind w:left="20" w:firstLine="680"/>
        <w:jc w:val="both"/>
      </w:pPr>
      <w: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w:t>
      </w:r>
    </w:p>
    <w:p w:rsidR="00B54D6A" w:rsidRDefault="0077369D">
      <w:pPr>
        <w:pStyle w:val="15"/>
        <w:shd w:val="clear" w:color="auto" w:fill="auto"/>
        <w:tabs>
          <w:tab w:val="right" w:pos="9362"/>
        </w:tabs>
        <w:ind w:left="20" w:firstLine="680"/>
        <w:jc w:val="both"/>
      </w:pPr>
      <w:r>
        <w:t xml:space="preserve">-обеспечение </w:t>
      </w:r>
      <w:r w:rsidR="00E75578">
        <w:t>соответствия основной образовательной программы МБОУ</w:t>
      </w:r>
    </w:p>
    <w:p w:rsidR="00B54D6A" w:rsidRDefault="00FF303F">
      <w:pPr>
        <w:pStyle w:val="15"/>
        <w:shd w:val="clear" w:color="auto" w:fill="auto"/>
        <w:ind w:left="20" w:firstLine="0"/>
        <w:jc w:val="both"/>
      </w:pPr>
      <w:r>
        <w:t>Великооктябрьск</w:t>
      </w:r>
      <w:r w:rsidR="0077369D">
        <w:t>ая</w:t>
      </w:r>
      <w:r w:rsidR="00E75578">
        <w:t xml:space="preserve"> СОШ требованиям ФГОС ООО;</w:t>
      </w:r>
    </w:p>
    <w:p w:rsidR="00B54D6A" w:rsidRDefault="00E75578">
      <w:pPr>
        <w:pStyle w:val="15"/>
        <w:shd w:val="clear" w:color="auto" w:fill="auto"/>
        <w:ind w:left="20" w:firstLine="680"/>
        <w:jc w:val="both"/>
      </w:pPr>
      <w:r>
        <w:t>-обеспечение преемственности начального общего, основного общего, среднего общего образования;</w:t>
      </w:r>
    </w:p>
    <w:p w:rsidR="00B54D6A" w:rsidRDefault="00E75578">
      <w:pPr>
        <w:pStyle w:val="15"/>
        <w:shd w:val="clear" w:color="auto" w:fill="auto"/>
        <w:tabs>
          <w:tab w:val="right" w:pos="9362"/>
        </w:tabs>
        <w:ind w:left="20" w:firstLine="680"/>
        <w:jc w:val="both"/>
      </w:pPr>
      <w:r>
        <w:t>-обеспечение</w:t>
      </w:r>
      <w:r>
        <w:tab/>
        <w:t>доступности получения качественного основного общего</w:t>
      </w:r>
    </w:p>
    <w:p w:rsidR="00B54D6A" w:rsidRDefault="00E75578">
      <w:pPr>
        <w:pStyle w:val="15"/>
        <w:shd w:val="clear" w:color="auto" w:fill="auto"/>
        <w:ind w:left="20" w:firstLine="0"/>
        <w:jc w:val="both"/>
      </w:pPr>
      <w:r>
        <w:t>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 ОВЗ;</w:t>
      </w:r>
    </w:p>
    <w:p w:rsidR="00B54D6A" w:rsidRDefault="00E75578" w:rsidP="0077369D">
      <w:pPr>
        <w:pStyle w:val="15"/>
        <w:shd w:val="clear" w:color="auto" w:fill="auto"/>
        <w:tabs>
          <w:tab w:val="left" w:pos="2857"/>
          <w:tab w:val="right" w:pos="6150"/>
          <w:tab w:val="right" w:pos="9362"/>
        </w:tabs>
        <w:ind w:left="20" w:firstLine="680"/>
        <w:jc w:val="both"/>
      </w:pPr>
      <w:r>
        <w:t>-реализацию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w:t>
      </w:r>
      <w:r w:rsidR="0077369D">
        <w:t xml:space="preserve">х и внеурочных форм организации учебных  </w:t>
      </w:r>
      <w:r>
        <w:t>занятий,</w:t>
      </w:r>
      <w:r>
        <w:tab/>
        <w:t>взаимодействия</w:t>
      </w:r>
      <w:r w:rsidR="0077369D">
        <w:t xml:space="preserve"> всех </w:t>
      </w:r>
      <w:r>
        <w:t>участников</w:t>
      </w:r>
      <w:r w:rsidR="0077369D">
        <w:t xml:space="preserve"> </w:t>
      </w:r>
      <w:r>
        <w:tab/>
        <w:t>образовательных отношений; взаимодействие образовательной</w:t>
      </w:r>
      <w:r w:rsidR="0077369D">
        <w:t xml:space="preserve"> </w:t>
      </w:r>
      <w:r>
        <w:t>организации</w:t>
      </w:r>
      <w:r w:rsidR="0077369D">
        <w:t xml:space="preserve">  </w:t>
      </w:r>
      <w:r>
        <w:t>при реализации основной образовательной программы с социальными партнерами;</w:t>
      </w:r>
    </w:p>
    <w:p w:rsidR="0077369D" w:rsidRDefault="00E75578">
      <w:pPr>
        <w:pStyle w:val="15"/>
        <w:shd w:val="clear" w:color="auto" w:fill="auto"/>
        <w:ind w:left="20" w:firstLine="680"/>
        <w:jc w:val="both"/>
      </w:pPr>
      <w:r>
        <w:t xml:space="preserve">-выявление и развитие способностей обучающихся, в том числе детей, проявивших выдающиеся способности, детей с ограниченными возможностями здоровья (далее -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w:t>
      </w:r>
    </w:p>
    <w:p w:rsidR="00B54D6A" w:rsidRDefault="0077369D">
      <w:pPr>
        <w:pStyle w:val="15"/>
        <w:shd w:val="clear" w:color="auto" w:fill="auto"/>
        <w:ind w:left="20" w:firstLine="680"/>
        <w:jc w:val="both"/>
      </w:pPr>
      <w:r>
        <w:t xml:space="preserve">- </w:t>
      </w:r>
      <w:r w:rsidR="00E75578">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w:t>
      </w:r>
      <w:r w:rsidR="00E75578">
        <w:lastRenderedPageBreak/>
        <w:t>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B54D6A" w:rsidRDefault="00E75578">
      <w:pPr>
        <w:pStyle w:val="42"/>
        <w:keepNext/>
        <w:keepLines/>
        <w:numPr>
          <w:ilvl w:val="2"/>
          <w:numId w:val="6"/>
        </w:numPr>
        <w:shd w:val="clear" w:color="auto" w:fill="auto"/>
        <w:tabs>
          <w:tab w:val="left" w:pos="1355"/>
        </w:tabs>
        <w:ind w:left="20" w:firstLine="680"/>
      </w:pPr>
      <w:bookmarkStart w:id="7" w:name="bookmark5"/>
      <w:r>
        <w:t>Принципы формирования и механизмы реализации федеральной основной образовательной программы основного общего образования</w:t>
      </w:r>
      <w:bookmarkEnd w:id="7"/>
    </w:p>
    <w:p w:rsidR="0077369D" w:rsidRPr="0077369D" w:rsidRDefault="00E75578">
      <w:pPr>
        <w:pStyle w:val="15"/>
        <w:shd w:val="clear" w:color="auto" w:fill="auto"/>
        <w:ind w:left="20" w:firstLine="680"/>
        <w:rPr>
          <w:b/>
        </w:rPr>
      </w:pPr>
      <w:r w:rsidRPr="0077369D">
        <w:rPr>
          <w:b/>
        </w:rPr>
        <w:t>В основе разработки ФООП ООО лежат следующие принципы и подходы:</w:t>
      </w:r>
    </w:p>
    <w:p w:rsidR="00B54D6A" w:rsidRDefault="00E75578">
      <w:pPr>
        <w:pStyle w:val="15"/>
        <w:shd w:val="clear" w:color="auto" w:fill="auto"/>
        <w:ind w:left="20" w:firstLine="680"/>
      </w:pPr>
      <w:r>
        <w:t xml:space="preserve"> -системно-деятельностный подход, предполагающий ориентацию на результаты обучения,</w:t>
      </w:r>
    </w:p>
    <w:p w:rsidR="00B54D6A" w:rsidRDefault="00E75578">
      <w:pPr>
        <w:pStyle w:val="15"/>
        <w:shd w:val="clear" w:color="auto" w:fill="auto"/>
        <w:ind w:left="20" w:firstLine="0"/>
        <w:jc w:val="both"/>
      </w:pPr>
      <w:r>
        <w:t>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w:t>
      </w:r>
    </w:p>
    <w:p w:rsidR="00B54D6A" w:rsidRDefault="00E75578">
      <w:pPr>
        <w:pStyle w:val="15"/>
        <w:shd w:val="clear" w:color="auto" w:fill="auto"/>
        <w:ind w:left="20" w:firstLine="0"/>
        <w:jc w:val="both"/>
      </w:pPr>
      <w:r>
        <w:t>его готовности к саморазвитию и непрерывному образованию;</w:t>
      </w:r>
    </w:p>
    <w:p w:rsidR="00B54D6A" w:rsidRDefault="00E75578">
      <w:pPr>
        <w:pStyle w:val="15"/>
        <w:shd w:val="clear" w:color="auto" w:fill="auto"/>
        <w:ind w:left="20" w:firstLine="680"/>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D6A" w:rsidRDefault="00E75578">
      <w:pPr>
        <w:pStyle w:val="15"/>
        <w:shd w:val="clear" w:color="auto" w:fill="auto"/>
        <w:ind w:left="20" w:right="20" w:firstLine="680"/>
        <w:jc w:val="both"/>
      </w:pPr>
      <w: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B54D6A" w:rsidRDefault="00E75578">
      <w:pPr>
        <w:pStyle w:val="15"/>
        <w:shd w:val="clear" w:color="auto" w:fill="auto"/>
        <w:ind w:left="20" w:right="20" w:firstLine="680"/>
        <w:jc w:val="both"/>
      </w:pPr>
      <w: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ОВЗ;</w:t>
      </w:r>
    </w:p>
    <w:p w:rsidR="00B54D6A" w:rsidRDefault="00E75578">
      <w:pPr>
        <w:pStyle w:val="15"/>
        <w:shd w:val="clear" w:color="auto" w:fill="auto"/>
        <w:ind w:left="20" w:right="20" w:firstLine="680"/>
        <w:jc w:val="both"/>
      </w:pPr>
      <w:r>
        <w:t>-преемственность основных образовательных программ, проявляющуюся во взаимосвязи</w:t>
      </w:r>
    </w:p>
    <w:p w:rsidR="00B54D6A" w:rsidRDefault="00E75578">
      <w:pPr>
        <w:pStyle w:val="15"/>
        <w:shd w:val="clear" w:color="auto" w:fill="auto"/>
        <w:ind w:left="20" w:right="20" w:firstLine="0"/>
        <w:jc w:val="both"/>
      </w:pPr>
      <w:r>
        <w:t>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B54D6A" w:rsidRDefault="00E75578">
      <w:pPr>
        <w:pStyle w:val="15"/>
        <w:shd w:val="clear" w:color="auto" w:fill="auto"/>
        <w:ind w:left="20" w:right="20" w:firstLine="680"/>
        <w:jc w:val="both"/>
      </w:pPr>
      <w:r>
        <w:t>-обеспечение фундаментального характера образования, учета специфики изучаемых предметов;</w:t>
      </w:r>
    </w:p>
    <w:p w:rsidR="00B54D6A" w:rsidRDefault="00E75578">
      <w:pPr>
        <w:pStyle w:val="15"/>
        <w:shd w:val="clear" w:color="auto" w:fill="auto"/>
        <w:ind w:left="20" w:right="20" w:firstLine="680"/>
        <w:jc w:val="both"/>
      </w:pPr>
      <w: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B54D6A" w:rsidRDefault="00E75578">
      <w:pPr>
        <w:pStyle w:val="15"/>
        <w:shd w:val="clear" w:color="auto" w:fill="auto"/>
        <w:ind w:left="20" w:right="20" w:firstLine="680"/>
        <w:jc w:val="both"/>
      </w:pPr>
      <w: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требованиями действующих санитарных правил и нормативов.</w:t>
      </w:r>
    </w:p>
    <w:p w:rsidR="00B54D6A" w:rsidRDefault="00E75578">
      <w:pPr>
        <w:pStyle w:val="15"/>
        <w:shd w:val="clear" w:color="auto" w:fill="auto"/>
        <w:ind w:left="20" w:right="20" w:firstLine="680"/>
        <w:jc w:val="both"/>
      </w:pPr>
      <w:r>
        <w:t>ООП ООО формируется с учетом особенностей развития детей 11—15 лет, связанных с:</w:t>
      </w:r>
    </w:p>
    <w:p w:rsidR="00B54D6A" w:rsidRDefault="00E75578">
      <w:pPr>
        <w:pStyle w:val="15"/>
        <w:shd w:val="clear" w:color="auto" w:fill="auto"/>
        <w:ind w:left="20" w:right="20" w:firstLine="680"/>
        <w:jc w:val="both"/>
      </w:pPr>
      <w:r>
        <w:t>-переходом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rsidR="00B54D6A" w:rsidRDefault="00E75578">
      <w:pPr>
        <w:pStyle w:val="15"/>
        <w:shd w:val="clear" w:color="auto" w:fill="auto"/>
        <w:ind w:left="20" w:right="20" w:firstLine="680"/>
        <w:jc w:val="both"/>
      </w:pPr>
      <w:r>
        <w:t>-формированием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B54D6A" w:rsidRDefault="00E75578">
      <w:pPr>
        <w:pStyle w:val="15"/>
        <w:shd w:val="clear" w:color="auto" w:fill="auto"/>
        <w:ind w:left="20" w:right="20" w:firstLine="680"/>
        <w:jc w:val="both"/>
      </w:pPr>
      <w:r>
        <w:t>-овладением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B54D6A" w:rsidRDefault="00E75578">
      <w:pPr>
        <w:pStyle w:val="15"/>
        <w:shd w:val="clear" w:color="auto" w:fill="auto"/>
        <w:ind w:left="20" w:right="20" w:firstLine="680"/>
        <w:jc w:val="both"/>
      </w:pPr>
      <w:r>
        <w:t>Переход обучающегося на уровень основного общего образования совпадает с первым этапом подросткового развития — переходом к кризису младшего подросткового возраста</w:t>
      </w:r>
    </w:p>
    <w:p w:rsidR="00B54D6A" w:rsidRDefault="00E75578">
      <w:pPr>
        <w:pStyle w:val="15"/>
        <w:shd w:val="clear" w:color="auto" w:fill="auto"/>
        <w:tabs>
          <w:tab w:val="right" w:pos="9366"/>
        </w:tabs>
        <w:ind w:left="20" w:right="20" w:firstLine="0"/>
        <w:jc w:val="both"/>
      </w:pPr>
      <w:r>
        <w:t>(11—13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то есть. чувства взрослости, а также внутренней переориентацией подростка с правил и ограничений, связанных с моралью послушания, на нормы поведения взрослых. Второй этап подросткового развития (14—15 лет, 8—9 классы), характеризуется: -бурным, скачкообразным характером развития, то есть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w:t>
      </w:r>
      <w:r>
        <w:tab/>
        <w:t>трудностей</w:t>
      </w:r>
    </w:p>
    <w:p w:rsidR="00B54D6A" w:rsidRDefault="00E75578">
      <w:pPr>
        <w:pStyle w:val="15"/>
        <w:shd w:val="clear" w:color="auto" w:fill="auto"/>
        <w:ind w:left="20" w:firstLine="0"/>
        <w:jc w:val="both"/>
      </w:pPr>
      <w:r>
        <w:t>и переживаний;</w:t>
      </w:r>
    </w:p>
    <w:p w:rsidR="00B54D6A" w:rsidRDefault="00E75578">
      <w:pPr>
        <w:pStyle w:val="15"/>
        <w:shd w:val="clear" w:color="auto" w:fill="auto"/>
        <w:ind w:left="20" w:firstLine="680"/>
        <w:jc w:val="both"/>
      </w:pPr>
      <w:r>
        <w:t>-стремлением подростка к общению и совместной деятельности со сверстниками;</w:t>
      </w:r>
    </w:p>
    <w:p w:rsidR="00B54D6A" w:rsidRDefault="00E75578">
      <w:pPr>
        <w:pStyle w:val="15"/>
        <w:shd w:val="clear" w:color="auto" w:fill="auto"/>
        <w:ind w:left="20" w:firstLine="680"/>
        <w:jc w:val="both"/>
      </w:pPr>
      <w: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77369D" w:rsidRDefault="0077369D">
      <w:pPr>
        <w:pStyle w:val="15"/>
        <w:shd w:val="clear" w:color="auto" w:fill="auto"/>
        <w:ind w:left="20" w:firstLine="680"/>
        <w:jc w:val="both"/>
      </w:pPr>
    </w:p>
    <w:p w:rsidR="0077369D" w:rsidRDefault="0077369D">
      <w:pPr>
        <w:pStyle w:val="15"/>
        <w:shd w:val="clear" w:color="auto" w:fill="auto"/>
        <w:ind w:left="20" w:firstLine="680"/>
        <w:jc w:val="both"/>
      </w:pPr>
    </w:p>
    <w:p w:rsidR="00B54D6A" w:rsidRDefault="00E75578">
      <w:pPr>
        <w:pStyle w:val="15"/>
        <w:shd w:val="clear" w:color="auto" w:fill="auto"/>
        <w:ind w:left="20" w:firstLine="680"/>
        <w:jc w:val="both"/>
      </w:pPr>
      <w:r>
        <w:t xml:space="preserve">-обостренной в связи с возникновением чувства взрослости восприимчивостью к усвоению норм, </w:t>
      </w:r>
      <w:r>
        <w:lastRenderedPageBreak/>
        <w:t>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B54D6A" w:rsidRDefault="00E75578">
      <w:pPr>
        <w:pStyle w:val="15"/>
        <w:shd w:val="clear" w:color="auto" w:fill="auto"/>
        <w:ind w:left="20" w:firstLine="680"/>
        <w:jc w:val="both"/>
      </w:pPr>
      <w: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B54D6A" w:rsidRDefault="00E75578">
      <w:pPr>
        <w:pStyle w:val="15"/>
        <w:shd w:val="clear" w:color="auto" w:fill="auto"/>
        <w:ind w:left="20" w:firstLine="680"/>
        <w:jc w:val="both"/>
      </w:pPr>
      <w: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B54D6A" w:rsidRDefault="00E75578">
      <w:pPr>
        <w:pStyle w:val="15"/>
        <w:shd w:val="clear" w:color="auto" w:fill="auto"/>
        <w:ind w:left="20" w:firstLine="680"/>
        <w:jc w:val="both"/>
      </w:pPr>
      <w:r>
        <w:t>1.1.3. Общая характеристика основной общеобразовательной программы основного общего образования</w:t>
      </w:r>
    </w:p>
    <w:p w:rsidR="00B54D6A" w:rsidRDefault="00E75578">
      <w:pPr>
        <w:pStyle w:val="15"/>
        <w:shd w:val="clear" w:color="auto" w:fill="auto"/>
        <w:ind w:left="20" w:firstLine="680"/>
        <w:jc w:val="both"/>
      </w:pPr>
      <w:r>
        <w:t xml:space="preserve">ООП ООО МБОУ </w:t>
      </w:r>
      <w:r w:rsidR="00FF303F">
        <w:t>Великооктябрьск</w:t>
      </w:r>
      <w:r w:rsidR="0077369D">
        <w:t>ая</w:t>
      </w:r>
      <w:r>
        <w:t xml:space="preserve"> СОШ разработана в соответствии с ФГОС ООО и ФООП ООО. Содержание и планируемые результаты образовательной программы не ниже соответствующих содержания и планируемых результатов ФООП ООО.</w:t>
      </w:r>
    </w:p>
    <w:p w:rsidR="00B54D6A" w:rsidRDefault="00E75578">
      <w:pPr>
        <w:pStyle w:val="15"/>
        <w:shd w:val="clear" w:color="auto" w:fill="auto"/>
        <w:ind w:left="20" w:firstLine="680"/>
        <w:jc w:val="both"/>
      </w:pPr>
      <w:r>
        <w:t>При разработке ООП ООО предусмотрено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w:t>
      </w:r>
      <w:r w:rsidR="0077369D">
        <w:t>ествознание», «Г</w:t>
      </w:r>
      <w:r>
        <w:t>еография», «Основы безопасности жизнедеятельности».</w:t>
      </w:r>
    </w:p>
    <w:p w:rsidR="00B54D6A" w:rsidRDefault="00E75578">
      <w:pPr>
        <w:pStyle w:val="15"/>
        <w:shd w:val="clear" w:color="auto" w:fill="auto"/>
        <w:spacing w:after="221"/>
        <w:ind w:left="20" w:firstLine="680"/>
        <w:jc w:val="both"/>
      </w:pPr>
      <w:r>
        <w:t>Школа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ГИА, в пользу изучения иных учебных предметов, в том числе на организацию углублённого изучения отдельных учебных предметов и профильное обучение.</w:t>
      </w:r>
    </w:p>
    <w:p w:rsidR="008B449C" w:rsidRDefault="00E75578">
      <w:pPr>
        <w:pStyle w:val="35"/>
        <w:keepNext/>
        <w:keepLines/>
        <w:numPr>
          <w:ilvl w:val="1"/>
          <w:numId w:val="6"/>
        </w:numPr>
        <w:shd w:val="clear" w:color="auto" w:fill="auto"/>
        <w:tabs>
          <w:tab w:val="left" w:pos="1206"/>
        </w:tabs>
        <w:spacing w:line="298" w:lineRule="exact"/>
        <w:ind w:left="20" w:right="120"/>
        <w:jc w:val="left"/>
      </w:pPr>
      <w:bookmarkStart w:id="8" w:name="bookmark6"/>
      <w:r>
        <w:t>ПЛАНИРУЕМЫЕ РЕЗУЛЬТАТЫ ОСВОЕНИЯ ФЕДЕРАЛЬНОЙ ОСНОВНОЙ ОБЩЕОБРАЗОВАТЕЛЬНОЙ ПРОГРАММЫ ОСНОВНОГО ОБЩЕГО ОБРАЗОВА</w:t>
      </w:r>
      <w:r>
        <w:rPr>
          <w:rStyle w:val="36"/>
          <w:b/>
          <w:bCs/>
        </w:rPr>
        <w:t>НИЯ</w:t>
      </w:r>
      <w:r>
        <w:t xml:space="preserve">: </w:t>
      </w:r>
    </w:p>
    <w:p w:rsidR="00B54D6A" w:rsidRDefault="00E75578">
      <w:pPr>
        <w:pStyle w:val="35"/>
        <w:keepNext/>
        <w:keepLines/>
        <w:numPr>
          <w:ilvl w:val="1"/>
          <w:numId w:val="6"/>
        </w:numPr>
        <w:shd w:val="clear" w:color="auto" w:fill="auto"/>
        <w:tabs>
          <w:tab w:val="left" w:pos="1206"/>
        </w:tabs>
        <w:spacing w:line="298" w:lineRule="exact"/>
        <w:ind w:left="20" w:right="120"/>
        <w:jc w:val="left"/>
      </w:pPr>
      <w:r>
        <w:t>ОБЩАЯ ХАРАКТЕРИСТИКА</w:t>
      </w:r>
      <w:bookmarkEnd w:id="8"/>
    </w:p>
    <w:p w:rsidR="00B54D6A" w:rsidRDefault="00E75578">
      <w:pPr>
        <w:pStyle w:val="15"/>
        <w:shd w:val="clear" w:color="auto" w:fill="auto"/>
        <w:ind w:left="20" w:firstLine="680"/>
        <w:jc w:val="both"/>
      </w:pPr>
      <w: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B54D6A" w:rsidRDefault="00E75578">
      <w:pPr>
        <w:pStyle w:val="15"/>
        <w:shd w:val="clear" w:color="auto" w:fill="auto"/>
        <w:ind w:left="20" w:firstLine="680"/>
        <w:jc w:val="both"/>
      </w:pPr>
      <w:r>
        <w:t>Требования к личностным результатам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B54D6A" w:rsidRDefault="00E75578">
      <w:pPr>
        <w:pStyle w:val="15"/>
        <w:shd w:val="clear" w:color="auto" w:fill="auto"/>
        <w:ind w:left="20" w:firstLine="680"/>
        <w:jc w:val="both"/>
      </w:pPr>
      <w:r w:rsidRPr="001D7DFD">
        <w:rPr>
          <w:b/>
        </w:rPr>
        <w:t>Личностные результаты освоения ООП ООО</w:t>
      </w:r>
      <w:r>
        <w:t xml:space="preserve">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w:t>
      </w:r>
    </w:p>
    <w:p w:rsidR="001D7DFD" w:rsidRDefault="00E75578" w:rsidP="001D7DFD">
      <w:pPr>
        <w:pStyle w:val="15"/>
        <w:shd w:val="clear" w:color="auto" w:fill="auto"/>
        <w:tabs>
          <w:tab w:val="right" w:pos="9366"/>
        </w:tabs>
        <w:ind w:left="20" w:firstLine="680"/>
        <w:jc w:val="both"/>
      </w:pPr>
      <w:r>
        <w:t xml:space="preserve">Личностные результаты освоения ООП ООО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w:t>
      </w:r>
      <w:r w:rsidR="0077369D">
        <w:t xml:space="preserve">в том числе в части: </w:t>
      </w:r>
      <w:r>
        <w:t>гражданского</w:t>
      </w:r>
      <w:r w:rsidR="0077369D">
        <w:t xml:space="preserve"> </w:t>
      </w:r>
      <w:r>
        <w:t>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w:t>
      </w:r>
      <w:r w:rsidR="001D7DFD">
        <w:t xml:space="preserve"> </w:t>
      </w:r>
      <w:r>
        <w:t xml:space="preserve">осознание ценности научного познания, а также результаты, обеспечивающие адаптацию обучающегося к изменяющимся условиям социальной и природной среды. </w:t>
      </w:r>
    </w:p>
    <w:p w:rsidR="00B54D6A" w:rsidRPr="001D7DFD" w:rsidRDefault="00E75578" w:rsidP="001D7DFD">
      <w:pPr>
        <w:pStyle w:val="15"/>
        <w:shd w:val="clear" w:color="auto" w:fill="auto"/>
        <w:tabs>
          <w:tab w:val="right" w:pos="9366"/>
        </w:tabs>
        <w:ind w:left="20" w:firstLine="680"/>
        <w:jc w:val="both"/>
        <w:rPr>
          <w:b/>
        </w:rPr>
      </w:pPr>
      <w:r w:rsidRPr="001D7DFD">
        <w:rPr>
          <w:b/>
        </w:rPr>
        <w:t>Метапредметные результаты включают:</w:t>
      </w:r>
    </w:p>
    <w:p w:rsidR="00B54D6A" w:rsidRDefault="00E75578">
      <w:pPr>
        <w:pStyle w:val="15"/>
        <w:shd w:val="clear" w:color="auto" w:fill="auto"/>
        <w:ind w:left="20" w:right="20" w:firstLine="680"/>
        <w:jc w:val="both"/>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B54D6A" w:rsidRDefault="00E75578">
      <w:pPr>
        <w:pStyle w:val="15"/>
        <w:shd w:val="clear" w:color="auto" w:fill="auto"/>
        <w:ind w:left="20" w:right="20" w:firstLine="680"/>
      </w:pPr>
      <w:r>
        <w:t>-способность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w:t>
      </w:r>
    </w:p>
    <w:p w:rsidR="00B54D6A" w:rsidRDefault="00E75578">
      <w:pPr>
        <w:pStyle w:val="15"/>
        <w:shd w:val="clear" w:color="auto" w:fill="auto"/>
        <w:ind w:left="20" w:right="20" w:firstLine="0"/>
        <w:jc w:val="both"/>
      </w:pPr>
      <w:r>
        <w:t>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1D7DFD" w:rsidRDefault="00E75578">
      <w:pPr>
        <w:pStyle w:val="15"/>
        <w:shd w:val="clear" w:color="auto" w:fill="auto"/>
        <w:tabs>
          <w:tab w:val="left" w:pos="6590"/>
        </w:tabs>
        <w:ind w:left="20" w:firstLine="680"/>
        <w:jc w:val="both"/>
      </w:pPr>
      <w:r>
        <w:t>-овладение навыками работы с информацией:</w:t>
      </w:r>
      <w:r>
        <w:tab/>
      </w:r>
    </w:p>
    <w:p w:rsidR="001D7DFD" w:rsidRDefault="001D7DFD">
      <w:pPr>
        <w:pStyle w:val="15"/>
        <w:shd w:val="clear" w:color="auto" w:fill="auto"/>
        <w:tabs>
          <w:tab w:val="left" w:pos="6590"/>
        </w:tabs>
        <w:ind w:left="20" w:firstLine="680"/>
        <w:jc w:val="both"/>
      </w:pPr>
    </w:p>
    <w:p w:rsidR="001D7DFD" w:rsidRDefault="001D7DFD">
      <w:pPr>
        <w:pStyle w:val="15"/>
        <w:shd w:val="clear" w:color="auto" w:fill="auto"/>
        <w:tabs>
          <w:tab w:val="left" w:pos="6590"/>
        </w:tabs>
        <w:ind w:left="20" w:firstLine="680"/>
        <w:jc w:val="both"/>
      </w:pPr>
    </w:p>
    <w:p w:rsidR="00B54D6A" w:rsidRDefault="00E75578" w:rsidP="001D7DFD">
      <w:pPr>
        <w:pStyle w:val="15"/>
        <w:shd w:val="clear" w:color="auto" w:fill="auto"/>
        <w:tabs>
          <w:tab w:val="left" w:pos="6590"/>
        </w:tabs>
        <w:ind w:left="20" w:firstLine="680"/>
        <w:jc w:val="both"/>
      </w:pPr>
      <w:r>
        <w:lastRenderedPageBreak/>
        <w:t>восприятие и создание</w:t>
      </w:r>
      <w:r w:rsidR="001D7DFD">
        <w:t xml:space="preserve"> </w:t>
      </w:r>
      <w:r>
        <w:t>информационных текстов в различных форматах, в том числе цифровых, с учетом назначения информации и ее целевой аудитории.</w:t>
      </w:r>
    </w:p>
    <w:p w:rsidR="00B54D6A" w:rsidRDefault="00E75578">
      <w:pPr>
        <w:pStyle w:val="15"/>
        <w:shd w:val="clear" w:color="auto" w:fill="auto"/>
        <w:ind w:left="20" w:right="20" w:firstLine="680"/>
        <w:jc w:val="both"/>
      </w:pPr>
      <w: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B54D6A" w:rsidRDefault="00E75578">
      <w:pPr>
        <w:pStyle w:val="15"/>
        <w:shd w:val="clear" w:color="auto" w:fill="auto"/>
        <w:ind w:left="20" w:firstLine="680"/>
        <w:jc w:val="both"/>
      </w:pPr>
      <w:r>
        <w:t>-универсальными учебными познавательными действиями;</w:t>
      </w:r>
    </w:p>
    <w:p w:rsidR="00B54D6A" w:rsidRDefault="00E75578">
      <w:pPr>
        <w:pStyle w:val="15"/>
        <w:shd w:val="clear" w:color="auto" w:fill="auto"/>
        <w:ind w:left="20" w:firstLine="680"/>
        <w:jc w:val="both"/>
      </w:pPr>
      <w:r>
        <w:t>-универсальными учебными коммуникативными действиями;</w:t>
      </w:r>
    </w:p>
    <w:p w:rsidR="00B54D6A" w:rsidRDefault="00E75578">
      <w:pPr>
        <w:pStyle w:val="15"/>
        <w:shd w:val="clear" w:color="auto" w:fill="auto"/>
        <w:ind w:left="20" w:firstLine="680"/>
        <w:jc w:val="both"/>
      </w:pPr>
      <w:r>
        <w:t>-универсальными регулятивными действиями.</w:t>
      </w:r>
    </w:p>
    <w:p w:rsidR="00B54D6A" w:rsidRDefault="00E75578">
      <w:pPr>
        <w:pStyle w:val="15"/>
        <w:shd w:val="clear" w:color="auto" w:fill="auto"/>
        <w:ind w:left="20" w:right="20" w:firstLine="680"/>
      </w:pPr>
      <w: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B54D6A" w:rsidRDefault="00E75578">
      <w:pPr>
        <w:pStyle w:val="15"/>
        <w:shd w:val="clear" w:color="auto" w:fill="auto"/>
        <w:ind w:left="20" w:right="20" w:firstLine="680"/>
        <w:jc w:val="both"/>
      </w:pPr>
      <w: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B54D6A" w:rsidRDefault="00E75578">
      <w:pPr>
        <w:pStyle w:val="15"/>
        <w:shd w:val="clear" w:color="auto" w:fill="auto"/>
        <w:ind w:left="20" w:right="20" w:firstLine="680"/>
        <w:jc w:val="both"/>
      </w:pPr>
      <w: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B54D6A" w:rsidRDefault="00E75578">
      <w:pPr>
        <w:pStyle w:val="15"/>
        <w:shd w:val="clear" w:color="auto" w:fill="auto"/>
        <w:ind w:left="20" w:right="20" w:firstLine="680"/>
        <w:jc w:val="both"/>
      </w:pPr>
      <w: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B54D6A" w:rsidRPr="001D7DFD" w:rsidRDefault="00E75578">
      <w:pPr>
        <w:pStyle w:val="15"/>
        <w:shd w:val="clear" w:color="auto" w:fill="auto"/>
        <w:ind w:left="20" w:firstLine="680"/>
        <w:jc w:val="both"/>
        <w:rPr>
          <w:b/>
        </w:rPr>
      </w:pPr>
      <w:r w:rsidRPr="001D7DFD">
        <w:rPr>
          <w:b/>
        </w:rPr>
        <w:t>Предметные результаты включают:</w:t>
      </w:r>
    </w:p>
    <w:p w:rsidR="00B54D6A" w:rsidRDefault="00E75578">
      <w:pPr>
        <w:pStyle w:val="15"/>
        <w:shd w:val="clear" w:color="auto" w:fill="auto"/>
        <w:ind w:left="20" w:right="20" w:firstLine="68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B54D6A" w:rsidRDefault="00E75578">
      <w:pPr>
        <w:pStyle w:val="15"/>
        <w:shd w:val="clear" w:color="auto" w:fill="auto"/>
        <w:ind w:left="20" w:right="20" w:firstLine="68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54D6A" w:rsidRDefault="00E75578">
      <w:pPr>
        <w:pStyle w:val="15"/>
        <w:shd w:val="clear" w:color="auto" w:fill="auto"/>
        <w:ind w:left="20" w:firstLine="680"/>
        <w:jc w:val="both"/>
      </w:pPr>
      <w:r>
        <w:t>Требования к предметным результатам:</w:t>
      </w:r>
    </w:p>
    <w:p w:rsidR="00B54D6A" w:rsidRDefault="00E75578">
      <w:pPr>
        <w:pStyle w:val="15"/>
        <w:shd w:val="clear" w:color="auto" w:fill="auto"/>
        <w:ind w:left="20" w:right="20" w:firstLine="680"/>
        <w:jc w:val="both"/>
      </w:pPr>
      <w:r>
        <w:t>-сформулированы в деятельностной форме с усилением акцента на применение знаний и конкретные умения;</w:t>
      </w:r>
    </w:p>
    <w:p w:rsidR="00B54D6A" w:rsidRDefault="00E75578">
      <w:pPr>
        <w:pStyle w:val="15"/>
        <w:shd w:val="clear" w:color="auto" w:fill="auto"/>
        <w:ind w:left="20" w:right="20" w:firstLine="680"/>
        <w:jc w:val="both"/>
      </w:pP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B54D6A" w:rsidRDefault="00E75578">
      <w:pPr>
        <w:pStyle w:val="15"/>
        <w:shd w:val="clear" w:color="auto" w:fill="auto"/>
        <w:ind w:left="20" w:right="20" w:firstLine="680"/>
        <w:jc w:val="both"/>
      </w:pPr>
      <w:r>
        <w:t>- определяют требования к результатам освоения программ основного общего образования по учебным предметам;</w:t>
      </w:r>
    </w:p>
    <w:p w:rsidR="00B54D6A" w:rsidRDefault="00E75578">
      <w:pPr>
        <w:pStyle w:val="15"/>
        <w:shd w:val="clear" w:color="auto" w:fill="auto"/>
        <w:ind w:left="20" w:right="20" w:firstLine="680"/>
        <w:jc w:val="both"/>
      </w:pPr>
      <w:r>
        <w:t>-усиливают акценты на изучение явлений и процессов современной России и мира в целом, современного состояния науки.</w:t>
      </w:r>
    </w:p>
    <w:p w:rsidR="00B54D6A" w:rsidRDefault="00E75578">
      <w:pPr>
        <w:pStyle w:val="35"/>
        <w:keepNext/>
        <w:keepLines/>
        <w:numPr>
          <w:ilvl w:val="1"/>
          <w:numId w:val="6"/>
        </w:numPr>
        <w:shd w:val="clear" w:color="auto" w:fill="auto"/>
        <w:tabs>
          <w:tab w:val="left" w:pos="1234"/>
        </w:tabs>
        <w:spacing w:line="298" w:lineRule="exact"/>
        <w:ind w:left="20" w:right="1360"/>
      </w:pPr>
      <w:bookmarkStart w:id="9" w:name="bookmark7"/>
      <w:r>
        <w:t>СИСТЕМА ОЦЕНКИ ДОСТИЖЕНИЯ ПЛА</w:t>
      </w:r>
      <w:r>
        <w:rPr>
          <w:rStyle w:val="36"/>
          <w:b/>
          <w:bCs/>
        </w:rPr>
        <w:t>НИР</w:t>
      </w:r>
      <w:r>
        <w:t>УЕМЫХ РЕЗУЛЬТАТОВ ОСВОЕНИЯ ОСНОВНОЙ ОБРАЗОВАТЕЛЬНОЙ ПРОГРАММЫ</w:t>
      </w:r>
      <w:bookmarkEnd w:id="9"/>
    </w:p>
    <w:p w:rsidR="00B54D6A" w:rsidRPr="008B449C" w:rsidRDefault="00E75578">
      <w:pPr>
        <w:pStyle w:val="15"/>
        <w:numPr>
          <w:ilvl w:val="2"/>
          <w:numId w:val="6"/>
        </w:numPr>
        <w:shd w:val="clear" w:color="auto" w:fill="auto"/>
        <w:tabs>
          <w:tab w:val="left" w:pos="1367"/>
        </w:tabs>
        <w:ind w:left="20" w:firstLine="680"/>
        <w:jc w:val="both"/>
        <w:rPr>
          <w:b/>
        </w:rPr>
      </w:pPr>
      <w:r w:rsidRPr="008B449C">
        <w:rPr>
          <w:b/>
        </w:rPr>
        <w:t>Общие положения</w:t>
      </w:r>
    </w:p>
    <w:p w:rsidR="00B54D6A" w:rsidRDefault="00E75578">
      <w:pPr>
        <w:pStyle w:val="15"/>
        <w:shd w:val="clear" w:color="auto" w:fill="auto"/>
        <w:ind w:left="20" w:right="20" w:firstLine="680"/>
        <w:jc w:val="both"/>
      </w:pPr>
      <w:r>
        <w:t>Основные требования к образовательным результатам и средствам оценки их достижения определены во ФГОС ООО.</w:t>
      </w:r>
    </w:p>
    <w:p w:rsidR="00B54D6A" w:rsidRDefault="00E75578">
      <w:pPr>
        <w:pStyle w:val="15"/>
        <w:shd w:val="clear" w:color="auto" w:fill="auto"/>
        <w:ind w:left="20" w:right="20" w:firstLine="680"/>
        <w:jc w:val="both"/>
      </w:pPr>
      <w: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локального акта - Положения об оценке образовательных достижений обучающихся.</w:t>
      </w:r>
    </w:p>
    <w:p w:rsidR="00B54D6A" w:rsidRDefault="00E75578">
      <w:pPr>
        <w:pStyle w:val="15"/>
        <w:shd w:val="clear" w:color="auto" w:fill="auto"/>
        <w:ind w:left="20" w:right="20" w:firstLine="680"/>
        <w:jc w:val="both"/>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w:t>
      </w:r>
      <w:r>
        <w:rPr>
          <w:rStyle w:val="af"/>
        </w:rPr>
        <w:t>ориентация образовательного процесса</w:t>
      </w:r>
      <w:r>
        <w:t xml:space="preserve"> на достижение планируемых результатов освоения ООП ООО и обеспечение эффективной «</w:t>
      </w:r>
      <w:r>
        <w:rPr>
          <w:rStyle w:val="af"/>
        </w:rPr>
        <w:t>обратной связи»,</w:t>
      </w:r>
      <w:r>
        <w:t xml:space="preserve"> позволяющей осуществлять </w:t>
      </w:r>
      <w:r>
        <w:rPr>
          <w:rStyle w:val="af"/>
        </w:rPr>
        <w:t>управление образовательным процессом.</w:t>
      </w:r>
    </w:p>
    <w:p w:rsidR="00B54D6A" w:rsidRDefault="00E75578">
      <w:pPr>
        <w:pStyle w:val="15"/>
        <w:shd w:val="clear" w:color="auto" w:fill="auto"/>
        <w:ind w:left="20" w:firstLine="680"/>
        <w:jc w:val="both"/>
      </w:pPr>
      <w:r>
        <w:t>Основными направлениями и целями оценочной деятельности в</w:t>
      </w:r>
    </w:p>
    <w:p w:rsidR="00B54D6A" w:rsidRDefault="00E75578">
      <w:pPr>
        <w:pStyle w:val="15"/>
        <w:shd w:val="clear" w:color="auto" w:fill="auto"/>
        <w:ind w:left="20" w:firstLine="0"/>
        <w:jc w:val="both"/>
      </w:pPr>
      <w:r>
        <w:t>образовательной организации являются:</w:t>
      </w:r>
    </w:p>
    <w:p w:rsidR="00B54D6A" w:rsidRDefault="00E75578">
      <w:pPr>
        <w:pStyle w:val="15"/>
        <w:shd w:val="clear" w:color="auto" w:fill="auto"/>
        <w:tabs>
          <w:tab w:val="right" w:pos="9361"/>
        </w:tabs>
        <w:ind w:left="20" w:right="20" w:firstLine="68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w:t>
      </w:r>
      <w:r>
        <w:tab/>
        <w:t>регионального</w:t>
      </w:r>
    </w:p>
    <w:p w:rsidR="00B54D6A" w:rsidRDefault="00E75578">
      <w:pPr>
        <w:pStyle w:val="15"/>
        <w:shd w:val="clear" w:color="auto" w:fill="auto"/>
        <w:ind w:left="20" w:firstLine="0"/>
        <w:jc w:val="both"/>
      </w:pPr>
      <w:r>
        <w:t>и федерального уровней;</w:t>
      </w:r>
    </w:p>
    <w:p w:rsidR="00B54D6A" w:rsidRDefault="00E75578">
      <w:pPr>
        <w:pStyle w:val="15"/>
        <w:shd w:val="clear" w:color="auto" w:fill="auto"/>
        <w:ind w:left="20" w:right="20" w:firstLine="680"/>
        <w:jc w:val="both"/>
      </w:pPr>
      <w:r>
        <w:t>-оценка результатов деятельности педагогических кадров как основа аттестационных процедур;</w:t>
      </w:r>
    </w:p>
    <w:p w:rsidR="001D7DFD" w:rsidRDefault="001D7DFD">
      <w:pPr>
        <w:pStyle w:val="15"/>
        <w:shd w:val="clear" w:color="auto" w:fill="auto"/>
        <w:ind w:left="20" w:right="20" w:firstLine="680"/>
        <w:jc w:val="both"/>
      </w:pPr>
    </w:p>
    <w:p w:rsidR="001D7DFD" w:rsidRDefault="001D7DFD">
      <w:pPr>
        <w:pStyle w:val="15"/>
        <w:shd w:val="clear" w:color="auto" w:fill="auto"/>
        <w:ind w:left="20" w:right="20" w:firstLine="680"/>
        <w:jc w:val="both"/>
      </w:pPr>
    </w:p>
    <w:p w:rsidR="00B54D6A" w:rsidRDefault="00E75578">
      <w:pPr>
        <w:pStyle w:val="15"/>
        <w:shd w:val="clear" w:color="auto" w:fill="auto"/>
        <w:ind w:left="20" w:right="20" w:firstLine="680"/>
        <w:jc w:val="both"/>
      </w:pPr>
      <w:r>
        <w:lastRenderedPageBreak/>
        <w:t>-оценка результатов деятельности образовательной организации как основа аккредитационных процедур.</w:t>
      </w:r>
    </w:p>
    <w:p w:rsidR="00B54D6A" w:rsidRDefault="00E75578">
      <w:pPr>
        <w:pStyle w:val="15"/>
        <w:shd w:val="clear" w:color="auto" w:fill="auto"/>
        <w:ind w:left="20" w:right="20" w:firstLine="680"/>
        <w:jc w:val="both"/>
      </w:pPr>
      <w: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образовательной организации.</w:t>
      </w:r>
    </w:p>
    <w:p w:rsidR="00B54D6A" w:rsidRDefault="00E75578">
      <w:pPr>
        <w:pStyle w:val="15"/>
        <w:shd w:val="clear" w:color="auto" w:fill="auto"/>
        <w:ind w:left="20" w:firstLine="680"/>
        <w:jc w:val="both"/>
      </w:pPr>
      <w:r>
        <w:t>Система оценки включает процедуры внутренней и внешней оценки.</w:t>
      </w:r>
    </w:p>
    <w:p w:rsidR="00B54D6A" w:rsidRDefault="00E75578">
      <w:pPr>
        <w:pStyle w:val="15"/>
        <w:shd w:val="clear" w:color="auto" w:fill="auto"/>
        <w:ind w:left="20" w:firstLine="680"/>
        <w:jc w:val="both"/>
      </w:pPr>
      <w:r>
        <w:t>Внутренняя оценка включает:</w:t>
      </w:r>
    </w:p>
    <w:p w:rsidR="00B54D6A" w:rsidRDefault="00E75578">
      <w:pPr>
        <w:pStyle w:val="15"/>
        <w:shd w:val="clear" w:color="auto" w:fill="auto"/>
        <w:ind w:left="20" w:firstLine="680"/>
        <w:jc w:val="both"/>
      </w:pPr>
      <w:r>
        <w:t>-стартовую диагностику,</w:t>
      </w:r>
    </w:p>
    <w:p w:rsidR="00B54D6A" w:rsidRDefault="00E75578">
      <w:pPr>
        <w:pStyle w:val="15"/>
        <w:shd w:val="clear" w:color="auto" w:fill="auto"/>
        <w:ind w:left="20" w:firstLine="680"/>
        <w:jc w:val="both"/>
      </w:pPr>
      <w:r>
        <w:t>-текущую и тематическую оценку,</w:t>
      </w:r>
    </w:p>
    <w:p w:rsidR="00B54D6A" w:rsidRDefault="00E75578">
      <w:pPr>
        <w:pStyle w:val="15"/>
        <w:shd w:val="clear" w:color="auto" w:fill="auto"/>
        <w:ind w:left="20" w:firstLine="680"/>
        <w:jc w:val="both"/>
      </w:pPr>
      <w:r>
        <w:t>-портфолио,</w:t>
      </w:r>
    </w:p>
    <w:p w:rsidR="00B54D6A" w:rsidRDefault="00E75578">
      <w:pPr>
        <w:pStyle w:val="15"/>
        <w:shd w:val="clear" w:color="auto" w:fill="auto"/>
        <w:ind w:left="20" w:firstLine="680"/>
        <w:jc w:val="both"/>
      </w:pPr>
      <w:r>
        <w:t>-внутришкольный мониторинг образовательных достижений,</w:t>
      </w:r>
    </w:p>
    <w:p w:rsidR="00B54D6A" w:rsidRDefault="00E75578">
      <w:pPr>
        <w:pStyle w:val="15"/>
        <w:shd w:val="clear" w:color="auto" w:fill="auto"/>
        <w:ind w:left="20" w:firstLine="680"/>
        <w:jc w:val="both"/>
      </w:pPr>
      <w:r>
        <w:t>-промежуточную и итоговую аттестацию обучающихся.</w:t>
      </w:r>
    </w:p>
    <w:p w:rsidR="00B54D6A" w:rsidRDefault="00E75578">
      <w:pPr>
        <w:pStyle w:val="15"/>
        <w:shd w:val="clear" w:color="auto" w:fill="auto"/>
        <w:ind w:left="20" w:firstLine="680"/>
        <w:jc w:val="both"/>
      </w:pPr>
      <w:r>
        <w:t>К внешним процедурам относятся:</w:t>
      </w:r>
    </w:p>
    <w:p w:rsidR="00B54D6A" w:rsidRDefault="00E75578">
      <w:pPr>
        <w:pStyle w:val="15"/>
        <w:shd w:val="clear" w:color="auto" w:fill="auto"/>
        <w:ind w:left="20" w:firstLine="680"/>
        <w:jc w:val="both"/>
      </w:pPr>
      <w:r>
        <w:t>-государственная итоговая аттестация,</w:t>
      </w:r>
    </w:p>
    <w:p w:rsidR="00B54D6A" w:rsidRDefault="00E75578">
      <w:pPr>
        <w:pStyle w:val="15"/>
        <w:shd w:val="clear" w:color="auto" w:fill="auto"/>
        <w:ind w:left="20" w:right="20" w:firstLine="680"/>
        <w:jc w:val="both"/>
      </w:pPr>
      <w:r>
        <w:t>-независимая оценка качества образования и мониторинговые исследования муниципального, регионального и федерального уровней.</w:t>
      </w:r>
    </w:p>
    <w:p w:rsidR="00B54D6A" w:rsidRDefault="00E75578">
      <w:pPr>
        <w:pStyle w:val="15"/>
        <w:shd w:val="clear" w:color="auto" w:fill="auto"/>
        <w:ind w:left="20" w:right="20" w:firstLine="680"/>
        <w:jc w:val="both"/>
      </w:pPr>
      <w:r>
        <w:t>Особенности каждой из указанных процедур описаны в п.1.3.3 настоящего документа.</w:t>
      </w:r>
    </w:p>
    <w:p w:rsidR="00B54D6A" w:rsidRDefault="00E75578">
      <w:pPr>
        <w:pStyle w:val="15"/>
        <w:shd w:val="clear" w:color="auto" w:fill="auto"/>
        <w:ind w:left="20" w:right="20" w:firstLine="680"/>
        <w:jc w:val="both"/>
      </w:pPr>
      <w: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54D6A" w:rsidRDefault="00E75578">
      <w:pPr>
        <w:pStyle w:val="15"/>
        <w:shd w:val="clear" w:color="auto" w:fill="auto"/>
        <w:ind w:left="20" w:right="20" w:firstLine="680"/>
        <w:jc w:val="both"/>
      </w:pPr>
      <w:r>
        <w:t>Системно-деятельностный подход к оценке образовательных достижений проявляется</w:t>
      </w:r>
    </w:p>
    <w:p w:rsidR="00B54D6A" w:rsidRDefault="00E75578">
      <w:pPr>
        <w:pStyle w:val="15"/>
        <w:shd w:val="clear" w:color="auto" w:fill="auto"/>
        <w:ind w:left="20" w:right="20" w:firstLine="0"/>
        <w:jc w:val="both"/>
      </w:pPr>
      <w:r>
        <w:t>в оценке способности учащихся к решению учебно-познавательных и учебно</w:t>
      </w:r>
      <w:r>
        <w:softHyphen/>
        <w:t>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обучающихся</w:t>
      </w:r>
    </w:p>
    <w:p w:rsidR="00B54D6A" w:rsidRDefault="00E75578">
      <w:pPr>
        <w:pStyle w:val="15"/>
        <w:shd w:val="clear" w:color="auto" w:fill="auto"/>
        <w:ind w:left="20" w:right="20" w:firstLine="680"/>
        <w:jc w:val="both"/>
      </w:pPr>
      <w:r>
        <w:t>Уровневый подход служит важнейшей основой для организации индивидуальной работы</w:t>
      </w:r>
    </w:p>
    <w:p w:rsidR="00B54D6A" w:rsidRDefault="00E75578">
      <w:pPr>
        <w:pStyle w:val="15"/>
        <w:shd w:val="clear" w:color="auto" w:fill="auto"/>
        <w:ind w:left="20" w:right="20" w:firstLine="0"/>
        <w:jc w:val="both"/>
      </w:pPr>
      <w:r>
        <w:t>с обучающимися. Он реализуется как по отношению к содержанию оценки, так и к представлению и интерпретации результатов измерений.</w:t>
      </w:r>
    </w:p>
    <w:p w:rsidR="00B54D6A" w:rsidRDefault="00E75578" w:rsidP="001D7DFD">
      <w:pPr>
        <w:pStyle w:val="15"/>
        <w:shd w:val="clear" w:color="auto" w:fill="auto"/>
        <w:tabs>
          <w:tab w:val="right" w:pos="3490"/>
          <w:tab w:val="center" w:pos="5958"/>
          <w:tab w:val="right" w:pos="9370"/>
        </w:tabs>
        <w:ind w:left="20" w:right="20" w:firstLine="680"/>
        <w:jc w:val="both"/>
      </w:pPr>
      <w: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w:t>
      </w:r>
      <w:r w:rsidR="001D7DFD">
        <w:t xml:space="preserve">ым уровнем является достаточным </w:t>
      </w:r>
      <w:r>
        <w:t>для</w:t>
      </w:r>
      <w:r>
        <w:tab/>
      </w:r>
      <w:r w:rsidR="001D7DFD">
        <w:t xml:space="preserve"> продолжения </w:t>
      </w:r>
      <w:r>
        <w:t>обучения</w:t>
      </w:r>
      <w:r w:rsidR="001D7DFD">
        <w:t xml:space="preserve"> </w:t>
      </w:r>
      <w:r>
        <w:t>и усвоения последующего материала.</w:t>
      </w:r>
    </w:p>
    <w:p w:rsidR="00B54D6A" w:rsidRDefault="00E75578">
      <w:pPr>
        <w:pStyle w:val="15"/>
        <w:shd w:val="clear" w:color="auto" w:fill="auto"/>
        <w:ind w:left="20" w:right="20" w:firstLine="680"/>
        <w:jc w:val="both"/>
      </w:pPr>
      <w:r>
        <w:t>Комплексный подход к оценке образовательных достижений реализуется с помощью:</w:t>
      </w:r>
    </w:p>
    <w:p w:rsidR="00B54D6A" w:rsidRDefault="00E75578">
      <w:pPr>
        <w:pStyle w:val="15"/>
        <w:shd w:val="clear" w:color="auto" w:fill="auto"/>
        <w:ind w:left="20" w:firstLine="680"/>
        <w:jc w:val="both"/>
      </w:pPr>
      <w:r>
        <w:t>оценки предметных и метапредметных результатов;</w:t>
      </w:r>
    </w:p>
    <w:p w:rsidR="00B54D6A" w:rsidRDefault="00E75578">
      <w:pPr>
        <w:pStyle w:val="15"/>
        <w:shd w:val="clear" w:color="auto" w:fill="auto"/>
        <w:ind w:left="20" w:right="20" w:firstLine="680"/>
        <w:jc w:val="both"/>
      </w:pPr>
      <w: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B54D6A" w:rsidRDefault="00E75578">
      <w:pPr>
        <w:pStyle w:val="15"/>
        <w:shd w:val="clear" w:color="auto" w:fill="auto"/>
        <w:ind w:left="20" w:right="20" w:firstLine="680"/>
        <w:jc w:val="both"/>
      </w:pPr>
      <w:r>
        <w:t>использования контекстной информации (особенности обучающихся, условия в процессе обучения и другие) для интерпретации полученных результатов в целях управления качеством образования;</w:t>
      </w:r>
    </w:p>
    <w:p w:rsidR="00B54D6A" w:rsidRDefault="00E75578">
      <w:pPr>
        <w:pStyle w:val="15"/>
        <w:shd w:val="clear" w:color="auto" w:fill="auto"/>
        <w:spacing w:after="236"/>
        <w:ind w:left="20" w:right="20" w:firstLine="680"/>
        <w:jc w:val="both"/>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B54D6A" w:rsidRPr="001D7DFD" w:rsidRDefault="00E75578">
      <w:pPr>
        <w:pStyle w:val="15"/>
        <w:numPr>
          <w:ilvl w:val="2"/>
          <w:numId w:val="6"/>
        </w:numPr>
        <w:shd w:val="clear" w:color="auto" w:fill="auto"/>
        <w:tabs>
          <w:tab w:val="left" w:pos="1355"/>
        </w:tabs>
        <w:spacing w:line="278" w:lineRule="exact"/>
        <w:ind w:left="20" w:right="900" w:firstLine="680"/>
        <w:rPr>
          <w:b/>
        </w:rPr>
      </w:pPr>
      <w:r w:rsidRPr="001D7DFD">
        <w:rPr>
          <w:b/>
        </w:rPr>
        <w:t>Особенности оценки личностн</w:t>
      </w:r>
      <w:r w:rsidR="001D7DFD">
        <w:rPr>
          <w:b/>
        </w:rPr>
        <w:t xml:space="preserve">ых, метапредметных и предметных </w:t>
      </w:r>
      <w:r w:rsidRPr="001D7DFD">
        <w:rPr>
          <w:b/>
        </w:rPr>
        <w:t>результатов</w:t>
      </w:r>
    </w:p>
    <w:p w:rsidR="00B54D6A" w:rsidRDefault="00E75578">
      <w:pPr>
        <w:pStyle w:val="15"/>
        <w:shd w:val="clear" w:color="auto" w:fill="auto"/>
        <w:ind w:left="20" w:firstLine="680"/>
        <w:jc w:val="both"/>
      </w:pPr>
      <w:r>
        <w:t>Особенности оценки личностных результатов</w:t>
      </w:r>
    </w:p>
    <w:p w:rsidR="00B54D6A" w:rsidRDefault="00E75578">
      <w:pPr>
        <w:pStyle w:val="15"/>
        <w:shd w:val="clear" w:color="auto" w:fill="auto"/>
        <w:ind w:left="20" w:right="20" w:firstLine="680"/>
        <w:jc w:val="both"/>
      </w:pPr>
      <w:r>
        <w:t>Оценка личностных результатов представляет собой оценку достижения планируемых результатов освоения основной образовательной программы, которые устанавливаются требованиями ФГОС ООО.</w:t>
      </w:r>
    </w:p>
    <w:p w:rsidR="00B54D6A" w:rsidRDefault="00E75578">
      <w:pPr>
        <w:pStyle w:val="15"/>
        <w:shd w:val="clear" w:color="auto" w:fill="auto"/>
        <w:ind w:left="20" w:right="20" w:firstLine="680"/>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B54D6A" w:rsidRDefault="00E75578">
      <w:pPr>
        <w:pStyle w:val="15"/>
        <w:shd w:val="clear" w:color="auto" w:fill="auto"/>
        <w:ind w:left="20" w:right="20" w:firstLine="680"/>
        <w:jc w:val="both"/>
      </w:pPr>
      <w:r>
        <w:t>Достижение личностных результатов не выносится на итоговую оценку обучающихся,</w:t>
      </w:r>
    </w:p>
    <w:p w:rsidR="001D7DFD" w:rsidRDefault="001D7DFD">
      <w:pPr>
        <w:pStyle w:val="15"/>
        <w:shd w:val="clear" w:color="auto" w:fill="auto"/>
        <w:ind w:left="20" w:right="20" w:firstLine="0"/>
        <w:jc w:val="both"/>
      </w:pPr>
    </w:p>
    <w:p w:rsidR="001D7DFD" w:rsidRDefault="001D7DFD">
      <w:pPr>
        <w:pStyle w:val="15"/>
        <w:shd w:val="clear" w:color="auto" w:fill="auto"/>
        <w:ind w:left="20" w:right="20" w:firstLine="0"/>
        <w:jc w:val="both"/>
      </w:pPr>
    </w:p>
    <w:p w:rsidR="008B449C" w:rsidRDefault="008B449C">
      <w:pPr>
        <w:pStyle w:val="15"/>
        <w:shd w:val="clear" w:color="auto" w:fill="auto"/>
        <w:ind w:left="20" w:right="20" w:firstLine="0"/>
        <w:jc w:val="both"/>
      </w:pPr>
    </w:p>
    <w:p w:rsidR="00B54D6A" w:rsidRDefault="00E75578">
      <w:pPr>
        <w:pStyle w:val="15"/>
        <w:shd w:val="clear" w:color="auto" w:fill="auto"/>
        <w:ind w:left="20" w:right="20" w:firstLine="0"/>
        <w:jc w:val="both"/>
      </w:pPr>
      <w:r>
        <w:t>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w:t>
      </w:r>
    </w:p>
    <w:p w:rsidR="00B54D6A" w:rsidRDefault="00E75578">
      <w:pPr>
        <w:pStyle w:val="15"/>
        <w:shd w:val="clear" w:color="auto" w:fill="auto"/>
        <w:ind w:left="20" w:right="20" w:firstLine="0"/>
        <w:jc w:val="both"/>
      </w:pPr>
      <w:r>
        <w:t>на общепринятых в профессиональном сообществе методиках психолого-педагогической диагностики.</w:t>
      </w:r>
    </w:p>
    <w:p w:rsidR="00B54D6A" w:rsidRDefault="00E75578">
      <w:pPr>
        <w:pStyle w:val="15"/>
        <w:shd w:val="clear" w:color="auto" w:fill="auto"/>
        <w:ind w:left="20" w:right="20" w:firstLine="680"/>
        <w:jc w:val="both"/>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w:t>
      </w:r>
    </w:p>
    <w:p w:rsidR="00B54D6A" w:rsidRDefault="00E75578">
      <w:pPr>
        <w:pStyle w:val="15"/>
        <w:shd w:val="clear" w:color="auto" w:fill="auto"/>
        <w:ind w:left="20" w:right="20" w:firstLine="0"/>
        <w:jc w:val="both"/>
      </w:pPr>
      <w:r>
        <w:t>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w:t>
      </w:r>
      <w:r>
        <w:softHyphen/>
      </w:r>
      <w:r w:rsidR="001D7DFD">
        <w:t>-</w:t>
      </w:r>
      <w:r>
        <w:t>смысловых установках обучающихся, формируемых средствами различных предметов в рамках системы общего образования.</w:t>
      </w:r>
    </w:p>
    <w:p w:rsidR="00B54D6A" w:rsidRDefault="00E75578">
      <w:pPr>
        <w:pStyle w:val="15"/>
        <w:shd w:val="clear" w:color="auto" w:fill="auto"/>
        <w:ind w:left="20" w:right="20" w:firstLine="680"/>
        <w:jc w:val="both"/>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B54D6A" w:rsidRDefault="00E75578">
      <w:pPr>
        <w:pStyle w:val="15"/>
        <w:shd w:val="clear" w:color="auto" w:fill="auto"/>
        <w:ind w:left="20" w:right="20" w:firstLine="680"/>
        <w:jc w:val="both"/>
      </w:pPr>
      <w:r>
        <w:t>Внутришкольный мониторинг организуется администрацией образовательной организации</w:t>
      </w:r>
    </w:p>
    <w:p w:rsidR="00B54D6A" w:rsidRDefault="00E75578">
      <w:pPr>
        <w:pStyle w:val="15"/>
        <w:shd w:val="clear" w:color="auto" w:fill="auto"/>
        <w:tabs>
          <w:tab w:val="left" w:pos="4292"/>
          <w:tab w:val="right" w:pos="9363"/>
        </w:tabs>
        <w:ind w:left="20" w:right="20" w:firstLine="0"/>
        <w:jc w:val="both"/>
      </w:pPr>
      <w:r>
        <w:t>и осуществляется классным руководителем преимущественно на основе ежедневных наблюдений в ходе учебных занятий и внеурочной деятельно</w:t>
      </w:r>
      <w:r w:rsidR="001D7DFD">
        <w:t xml:space="preserve">сти, которые обобщаются в конце учебного </w:t>
      </w:r>
      <w:r>
        <w:t>года</w:t>
      </w:r>
    </w:p>
    <w:p w:rsidR="00B54D6A" w:rsidRDefault="00E75578">
      <w:pPr>
        <w:pStyle w:val="15"/>
        <w:shd w:val="clear" w:color="auto" w:fill="auto"/>
        <w:ind w:left="20" w:right="20" w:firstLine="0"/>
        <w:jc w:val="both"/>
      </w:pPr>
      <w:r>
        <w:t>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 152-ФЗ «О персональных данных».</w:t>
      </w:r>
    </w:p>
    <w:p w:rsidR="00B54D6A" w:rsidRDefault="00E75578">
      <w:pPr>
        <w:pStyle w:val="15"/>
        <w:shd w:val="clear" w:color="auto" w:fill="auto"/>
        <w:ind w:left="20" w:firstLine="680"/>
        <w:jc w:val="both"/>
      </w:pPr>
      <w:r>
        <w:t>Особенности оценки метапредметных результатов</w:t>
      </w:r>
    </w:p>
    <w:p w:rsidR="00B54D6A" w:rsidRDefault="00E75578">
      <w:pPr>
        <w:pStyle w:val="15"/>
        <w:shd w:val="clear" w:color="auto" w:fill="auto"/>
        <w:ind w:left="20" w:right="20" w:firstLine="680"/>
        <w:jc w:val="both"/>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B54D6A" w:rsidRDefault="00E75578">
      <w:pPr>
        <w:pStyle w:val="15"/>
        <w:shd w:val="clear" w:color="auto" w:fill="auto"/>
        <w:ind w:left="20" w:right="20" w:firstLine="680"/>
        <w:jc w:val="both"/>
      </w:pPr>
      <w:r>
        <w:t>Формирование метапредметных результатов обеспечивается совокупностью всех учебных предметов и внеурочной деятельности.</w:t>
      </w:r>
    </w:p>
    <w:p w:rsidR="00B54D6A" w:rsidRDefault="00E75578">
      <w:pPr>
        <w:pStyle w:val="15"/>
        <w:shd w:val="clear" w:color="auto" w:fill="auto"/>
        <w:ind w:left="20" w:right="20" w:firstLine="680"/>
      </w:pPr>
      <w:r>
        <w:t>Основным объектом оценки метапредметных результатов является овладение: -универсальными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B54D6A" w:rsidRDefault="00E75578">
      <w:pPr>
        <w:pStyle w:val="15"/>
        <w:shd w:val="clear" w:color="auto" w:fill="auto"/>
        <w:ind w:left="20" w:right="20" w:firstLine="680"/>
        <w:jc w:val="both"/>
      </w:pPr>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w:t>
      </w:r>
    </w:p>
    <w:p w:rsidR="00B54D6A" w:rsidRDefault="00E75578">
      <w:pPr>
        <w:pStyle w:val="15"/>
        <w:shd w:val="clear" w:color="auto" w:fill="auto"/>
        <w:ind w:left="20" w:right="20" w:firstLine="0"/>
        <w:jc w:val="both"/>
      </w:pPr>
      <w:r>
        <w:t>и отображать предметное содержание и условия деятельности и речи, учитывать разные мнения</w:t>
      </w:r>
    </w:p>
    <w:p w:rsidR="00B54D6A" w:rsidRDefault="00E75578">
      <w:pPr>
        <w:pStyle w:val="15"/>
        <w:shd w:val="clear" w:color="auto" w:fill="auto"/>
        <w:ind w:left="20" w:right="20" w:firstLine="0"/>
        <w:jc w:val="both"/>
      </w:pPr>
      <w:r>
        <w:t>и интересы, аргументировать и обосновывать свою позицию, задавать вопросы, необходимые</w:t>
      </w:r>
    </w:p>
    <w:p w:rsidR="00B54D6A" w:rsidRDefault="00E75578">
      <w:pPr>
        <w:pStyle w:val="15"/>
        <w:shd w:val="clear" w:color="auto" w:fill="auto"/>
        <w:ind w:left="20" w:firstLine="0"/>
        <w:jc w:val="both"/>
      </w:pPr>
      <w:r>
        <w:t>для организации собственной деятельности и сотрудничества с партнером);</w:t>
      </w:r>
    </w:p>
    <w:p w:rsidR="00B54D6A" w:rsidRDefault="00E75578">
      <w:pPr>
        <w:pStyle w:val="15"/>
        <w:shd w:val="clear" w:color="auto" w:fill="auto"/>
        <w:tabs>
          <w:tab w:val="right" w:pos="9363"/>
        </w:tabs>
        <w:ind w:left="20" w:right="20" w:firstLine="680"/>
        <w:jc w:val="both"/>
      </w:pPr>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w:t>
      </w:r>
      <w:r>
        <w:tab/>
        <w:t>констатирующий</w:t>
      </w:r>
    </w:p>
    <w:p w:rsidR="00B54D6A" w:rsidRDefault="00E75578">
      <w:pPr>
        <w:pStyle w:val="15"/>
        <w:shd w:val="clear" w:color="auto" w:fill="auto"/>
        <w:ind w:left="20" w:right="20" w:firstLine="0"/>
        <w:jc w:val="both"/>
      </w:pPr>
      <w:r>
        <w:t>и предвосхищающий контроль по результату и способу действия, актуальный контроль на уровне произвольного внимания).</w:t>
      </w:r>
    </w:p>
    <w:p w:rsidR="00B54D6A" w:rsidRDefault="00E75578">
      <w:pPr>
        <w:pStyle w:val="15"/>
        <w:shd w:val="clear" w:color="auto" w:fill="auto"/>
        <w:ind w:left="20" w:right="20" w:firstLine="680"/>
        <w:jc w:val="both"/>
      </w:pPr>
      <w: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B54D6A" w:rsidRPr="001D7DFD" w:rsidRDefault="00E75578">
      <w:pPr>
        <w:pStyle w:val="15"/>
        <w:shd w:val="clear" w:color="auto" w:fill="auto"/>
        <w:ind w:left="20" w:firstLine="680"/>
        <w:jc w:val="both"/>
        <w:rPr>
          <w:b/>
        </w:rPr>
      </w:pPr>
      <w:r w:rsidRPr="001D7DFD">
        <w:rPr>
          <w:b/>
        </w:rPr>
        <w:t>Формы оценки:</w:t>
      </w:r>
    </w:p>
    <w:p w:rsidR="00B54D6A" w:rsidRDefault="00E75578">
      <w:pPr>
        <w:pStyle w:val="15"/>
        <w:shd w:val="clear" w:color="auto" w:fill="auto"/>
        <w:ind w:left="20" w:right="20" w:firstLine="680"/>
        <w:jc w:val="both"/>
      </w:pPr>
      <w:r>
        <w:t>-для проверки читательской грамотности — письменная работа на межпредметной основе;</w:t>
      </w:r>
    </w:p>
    <w:p w:rsidR="00B54D6A" w:rsidRDefault="00E75578">
      <w:pPr>
        <w:pStyle w:val="15"/>
        <w:shd w:val="clear" w:color="auto" w:fill="auto"/>
        <w:ind w:left="20" w:right="20" w:firstLine="680"/>
        <w:jc w:val="both"/>
      </w:pPr>
      <w:r>
        <w:t>-для проверки цифровой грамотности — практическая работа в сочетании с письменной (компьютеризованной) частью;</w:t>
      </w:r>
    </w:p>
    <w:p w:rsidR="001D7DFD" w:rsidRDefault="00E75578" w:rsidP="001D7DFD">
      <w:pPr>
        <w:pStyle w:val="15"/>
        <w:shd w:val="clear" w:color="auto" w:fill="auto"/>
        <w:tabs>
          <w:tab w:val="right" w:pos="9356"/>
        </w:tabs>
        <w:ind w:left="20" w:right="20" w:firstLine="680"/>
        <w:jc w:val="both"/>
      </w:pPr>
      <w:r>
        <w:t>-для проверки сформированности регулятивных, коммуникативных и познавательных учебных действий — экспертная оценка пр</w:t>
      </w:r>
      <w:r w:rsidR="001D7DFD">
        <w:t xml:space="preserve">оцесса и результатов выполнения </w:t>
      </w:r>
      <w:r>
        <w:t>групповых</w:t>
      </w:r>
      <w:r w:rsidR="001D7DFD">
        <w:t xml:space="preserve"> </w:t>
      </w:r>
      <w:r>
        <w:t xml:space="preserve">и индивидуальных </w:t>
      </w:r>
    </w:p>
    <w:p w:rsidR="001D7DFD" w:rsidRDefault="001D7DFD" w:rsidP="001D7DFD">
      <w:pPr>
        <w:pStyle w:val="15"/>
        <w:shd w:val="clear" w:color="auto" w:fill="auto"/>
        <w:tabs>
          <w:tab w:val="right" w:pos="9356"/>
        </w:tabs>
        <w:ind w:left="20" w:right="20" w:firstLine="680"/>
        <w:jc w:val="both"/>
      </w:pPr>
    </w:p>
    <w:p w:rsidR="001D7DFD" w:rsidRDefault="001D7DFD" w:rsidP="001D7DFD">
      <w:pPr>
        <w:pStyle w:val="15"/>
        <w:shd w:val="clear" w:color="auto" w:fill="auto"/>
        <w:tabs>
          <w:tab w:val="right" w:pos="9356"/>
        </w:tabs>
        <w:ind w:left="20" w:right="20" w:firstLine="680"/>
        <w:jc w:val="both"/>
      </w:pPr>
    </w:p>
    <w:p w:rsidR="001D7DFD" w:rsidRDefault="001D7DFD" w:rsidP="001D7DFD">
      <w:pPr>
        <w:pStyle w:val="15"/>
        <w:shd w:val="clear" w:color="auto" w:fill="auto"/>
        <w:tabs>
          <w:tab w:val="right" w:pos="9356"/>
        </w:tabs>
        <w:ind w:left="20" w:right="20" w:firstLine="680"/>
        <w:jc w:val="both"/>
      </w:pPr>
    </w:p>
    <w:p w:rsidR="00B54D6A" w:rsidRDefault="00E75578" w:rsidP="001D7DFD">
      <w:pPr>
        <w:pStyle w:val="15"/>
        <w:shd w:val="clear" w:color="auto" w:fill="auto"/>
        <w:tabs>
          <w:tab w:val="right" w:pos="9356"/>
        </w:tabs>
        <w:ind w:left="20" w:right="20" w:firstLine="680"/>
        <w:jc w:val="both"/>
      </w:pPr>
      <w:r>
        <w:t>учебных исследований и проектов.</w:t>
      </w:r>
    </w:p>
    <w:p w:rsidR="00B54D6A" w:rsidRDefault="00E75578">
      <w:pPr>
        <w:pStyle w:val="15"/>
        <w:shd w:val="clear" w:color="auto" w:fill="auto"/>
        <w:ind w:left="20" w:right="20" w:firstLine="680"/>
        <w:jc w:val="both"/>
      </w:pPr>
      <w:r>
        <w:t>Каждый из перечисленных видов диагностики проводится с периодичностью не менее чем один раз в два года.</w:t>
      </w:r>
    </w:p>
    <w:p w:rsidR="00B54D6A" w:rsidRDefault="00E75578">
      <w:pPr>
        <w:pStyle w:val="15"/>
        <w:shd w:val="clear" w:color="auto" w:fill="auto"/>
        <w:ind w:left="20" w:right="20" w:firstLine="680"/>
      </w:pPr>
      <w: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ГИА.</w:t>
      </w:r>
    </w:p>
    <w:p w:rsidR="00B54D6A" w:rsidRDefault="00E75578">
      <w:pPr>
        <w:pStyle w:val="15"/>
        <w:shd w:val="clear" w:color="auto" w:fill="auto"/>
        <w:ind w:left="20" w:right="20" w:firstLine="680"/>
        <w:jc w:val="both"/>
      </w:pPr>
      <w:r>
        <w:t>Итоговый проект представляет собой учебный проект, выполняемый обучающимся</w:t>
      </w:r>
    </w:p>
    <w:p w:rsidR="00B54D6A" w:rsidRDefault="00E75578">
      <w:pPr>
        <w:pStyle w:val="15"/>
        <w:shd w:val="clear" w:color="auto" w:fill="auto"/>
        <w:ind w:left="20" w:right="20" w:firstLine="0"/>
        <w:jc w:val="both"/>
      </w:pPr>
      <w:r>
        <w:t>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Выбор темы итогового проекта осуществляется обучающимися.</w:t>
      </w:r>
    </w:p>
    <w:p w:rsidR="00B54D6A" w:rsidRPr="001D7DFD" w:rsidRDefault="00E75578">
      <w:pPr>
        <w:pStyle w:val="15"/>
        <w:shd w:val="clear" w:color="auto" w:fill="auto"/>
        <w:ind w:left="20" w:firstLine="680"/>
        <w:jc w:val="both"/>
        <w:rPr>
          <w:b/>
        </w:rPr>
      </w:pPr>
      <w:r w:rsidRPr="001D7DFD">
        <w:rPr>
          <w:b/>
        </w:rPr>
        <w:t>Результатом (продуктом) проектной деятельности может быть одна из следующих</w:t>
      </w:r>
    </w:p>
    <w:p w:rsidR="00B54D6A" w:rsidRPr="001D7DFD" w:rsidRDefault="00E75578">
      <w:pPr>
        <w:pStyle w:val="15"/>
        <w:shd w:val="clear" w:color="auto" w:fill="auto"/>
        <w:ind w:left="20" w:firstLine="0"/>
        <w:jc w:val="both"/>
        <w:rPr>
          <w:b/>
        </w:rPr>
      </w:pPr>
      <w:r w:rsidRPr="001D7DFD">
        <w:rPr>
          <w:b/>
        </w:rPr>
        <w:t>работ:</w:t>
      </w:r>
    </w:p>
    <w:p w:rsidR="00B54D6A" w:rsidRDefault="00E75578">
      <w:pPr>
        <w:pStyle w:val="15"/>
        <w:shd w:val="clear" w:color="auto" w:fill="auto"/>
        <w:ind w:left="20" w:right="20" w:firstLine="680"/>
        <w:jc w:val="both"/>
      </w:pPr>
      <w:r>
        <w:t>-письменная работа (эссе, реферат, аналитические материалы, обзорные материалы, отчеты</w:t>
      </w:r>
    </w:p>
    <w:p w:rsidR="00B54D6A" w:rsidRDefault="00E75578">
      <w:pPr>
        <w:pStyle w:val="15"/>
        <w:shd w:val="clear" w:color="auto" w:fill="auto"/>
        <w:ind w:left="20" w:firstLine="0"/>
        <w:jc w:val="both"/>
      </w:pPr>
      <w:r>
        <w:t>о проведенных исследованиях, стендовый доклад и другие);</w:t>
      </w:r>
    </w:p>
    <w:p w:rsidR="00B54D6A" w:rsidRDefault="00E75578">
      <w:pPr>
        <w:pStyle w:val="15"/>
        <w:shd w:val="clear" w:color="auto" w:fill="auto"/>
        <w:ind w:left="20" w:right="20" w:firstLine="680"/>
        <w:jc w:val="both"/>
      </w:pPr>
      <w: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другие;</w:t>
      </w:r>
    </w:p>
    <w:p w:rsidR="00B54D6A" w:rsidRDefault="00E75578">
      <w:pPr>
        <w:pStyle w:val="15"/>
        <w:shd w:val="clear" w:color="auto" w:fill="auto"/>
        <w:ind w:left="20" w:firstLine="680"/>
        <w:jc w:val="both"/>
      </w:pPr>
      <w:r>
        <w:t>-материальный объект, макет, иное конструкторское изделие;</w:t>
      </w:r>
    </w:p>
    <w:p w:rsidR="00B54D6A" w:rsidRDefault="00E75578">
      <w:pPr>
        <w:pStyle w:val="15"/>
        <w:shd w:val="clear" w:color="auto" w:fill="auto"/>
        <w:ind w:left="20" w:right="20" w:firstLine="680"/>
        <w:jc w:val="both"/>
      </w:pPr>
      <w:r>
        <w:t>-отчетные материалы по социальному проекту, которые могут включать как тексты, так и мультимедийные продукты.</w:t>
      </w:r>
    </w:p>
    <w:p w:rsidR="00B54D6A" w:rsidRDefault="00E75578">
      <w:pPr>
        <w:pStyle w:val="15"/>
        <w:shd w:val="clear" w:color="auto" w:fill="auto"/>
        <w:ind w:left="20" w:right="20" w:firstLine="680"/>
        <w:jc w:val="both"/>
      </w:pPr>
      <w: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B54D6A" w:rsidRDefault="00E75578">
      <w:pPr>
        <w:pStyle w:val="15"/>
        <w:shd w:val="clear" w:color="auto" w:fill="auto"/>
        <w:ind w:left="20" w:right="20" w:firstLine="680"/>
        <w:jc w:val="both"/>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B54D6A" w:rsidRDefault="00E75578">
      <w:pPr>
        <w:pStyle w:val="15"/>
        <w:shd w:val="clear" w:color="auto" w:fill="auto"/>
        <w:ind w:left="20" w:right="20" w:firstLine="680"/>
        <w:jc w:val="both"/>
      </w:pPr>
      <w: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B54D6A" w:rsidRDefault="00E75578">
      <w:pPr>
        <w:pStyle w:val="15"/>
        <w:shd w:val="clear" w:color="auto" w:fill="auto"/>
        <w:ind w:left="20" w:right="20" w:firstLine="680"/>
        <w:jc w:val="both"/>
      </w:pPr>
      <w: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проекта.</w:t>
      </w:r>
    </w:p>
    <w:p w:rsidR="00B54D6A" w:rsidRDefault="00E75578" w:rsidP="001D7DFD">
      <w:pPr>
        <w:pStyle w:val="15"/>
        <w:shd w:val="clear" w:color="auto" w:fill="auto"/>
        <w:ind w:left="20" w:right="20" w:firstLine="680"/>
        <w:jc w:val="both"/>
      </w:pPr>
      <w:r>
        <w:t>Критерии</w:t>
      </w:r>
      <w:r>
        <w:rPr>
          <w:vertAlign w:val="superscript"/>
        </w:rPr>
        <w:footnoteReference w:id="1"/>
      </w:r>
      <w:r>
        <w:t xml:space="preserve"> оценки проектной работы разрабатываются с учетом целей и задач проектной деятельности на данном этапе образования. Проектную деятельность</w:t>
      </w:r>
      <w:r w:rsidR="001D7DFD">
        <w:t xml:space="preserve"> </w:t>
      </w:r>
      <w:r>
        <w:t>целесообразно</w:t>
      </w:r>
      <w:r>
        <w:tab/>
        <w:t>оценивать</w:t>
      </w:r>
    </w:p>
    <w:p w:rsidR="00B54D6A" w:rsidRDefault="00E75578">
      <w:pPr>
        <w:pStyle w:val="15"/>
        <w:shd w:val="clear" w:color="auto" w:fill="auto"/>
        <w:ind w:left="20" w:firstLine="0"/>
        <w:jc w:val="both"/>
      </w:pPr>
      <w:r>
        <w:t>по следующим критериям:</w:t>
      </w:r>
    </w:p>
    <w:p w:rsidR="00B54D6A" w:rsidRDefault="00E75578">
      <w:pPr>
        <w:pStyle w:val="15"/>
        <w:numPr>
          <w:ilvl w:val="0"/>
          <w:numId w:val="7"/>
        </w:numPr>
        <w:shd w:val="clear" w:color="auto" w:fill="auto"/>
        <w:ind w:left="20" w:firstLine="680"/>
        <w:jc w:val="both"/>
      </w:pPr>
      <w:r>
        <w:t xml:space="preserve"> Способность к самостоятельному приобретению знаний и решению проблем,</w:t>
      </w:r>
    </w:p>
    <w:p w:rsidR="00B54D6A" w:rsidRDefault="00E75578">
      <w:pPr>
        <w:pStyle w:val="15"/>
        <w:shd w:val="clear" w:color="auto" w:fill="auto"/>
        <w:ind w:left="20" w:right="20" w:firstLine="0"/>
        <w:jc w:val="both"/>
      </w:pPr>
      <w:r>
        <w:t>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другие. Данный критерий в целом включает оценку сформированности познавательных учебных действий.</w:t>
      </w:r>
    </w:p>
    <w:p w:rsidR="00B54D6A" w:rsidRDefault="00E75578">
      <w:pPr>
        <w:pStyle w:val="15"/>
        <w:numPr>
          <w:ilvl w:val="0"/>
          <w:numId w:val="7"/>
        </w:numPr>
        <w:shd w:val="clear" w:color="auto" w:fill="auto"/>
        <w:ind w:left="20" w:right="20" w:firstLine="680"/>
        <w:jc w:val="both"/>
      </w:pPr>
      <w:r>
        <w:t xml:space="preserve">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B54D6A" w:rsidRDefault="001D7DFD" w:rsidP="001D7DFD">
      <w:pPr>
        <w:pStyle w:val="15"/>
        <w:shd w:val="clear" w:color="auto" w:fill="auto"/>
        <w:tabs>
          <w:tab w:val="left" w:pos="3663"/>
          <w:tab w:val="right" w:pos="9361"/>
        </w:tabs>
        <w:ind w:left="700" w:right="20" w:firstLine="0"/>
        <w:jc w:val="both"/>
      </w:pPr>
      <w:r>
        <w:t>3.</w:t>
      </w:r>
      <w:r w:rsidR="00E75578">
        <w:t xml:space="preserve">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w:t>
      </w:r>
      <w:r>
        <w:t xml:space="preserve">жения целей; осуществлять выбор </w:t>
      </w:r>
      <w:r w:rsidR="00E75578">
        <w:t>конструктивных</w:t>
      </w:r>
      <w:r w:rsidR="00E75578">
        <w:tab/>
      </w:r>
      <w:r>
        <w:t xml:space="preserve"> </w:t>
      </w:r>
      <w:r w:rsidR="00E75578">
        <w:t>стратегий</w:t>
      </w:r>
    </w:p>
    <w:p w:rsidR="00B54D6A" w:rsidRDefault="00E75578">
      <w:pPr>
        <w:pStyle w:val="15"/>
        <w:shd w:val="clear" w:color="auto" w:fill="auto"/>
        <w:ind w:left="20" w:firstLine="0"/>
        <w:jc w:val="both"/>
      </w:pPr>
      <w:r>
        <w:t>в трудных ситуациях.</w:t>
      </w:r>
    </w:p>
    <w:p w:rsidR="001D7DFD" w:rsidRDefault="00E75578" w:rsidP="001D7DFD">
      <w:pPr>
        <w:pStyle w:val="15"/>
        <w:numPr>
          <w:ilvl w:val="0"/>
          <w:numId w:val="3"/>
        </w:numPr>
        <w:shd w:val="clear" w:color="auto" w:fill="auto"/>
        <w:ind w:left="20" w:right="20" w:firstLine="680"/>
        <w:jc w:val="both"/>
      </w:pPr>
      <w:r>
        <w:t xml:space="preserve"> 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w:t>
      </w:r>
    </w:p>
    <w:p w:rsidR="001D7DFD" w:rsidRDefault="001D7DFD" w:rsidP="001D7DFD">
      <w:pPr>
        <w:pStyle w:val="15"/>
        <w:shd w:val="clear" w:color="auto" w:fill="auto"/>
        <w:ind w:left="700" w:right="20" w:firstLine="0"/>
        <w:jc w:val="both"/>
      </w:pPr>
    </w:p>
    <w:p w:rsidR="008B449C" w:rsidRDefault="008B449C" w:rsidP="001D7DFD">
      <w:pPr>
        <w:pStyle w:val="15"/>
        <w:shd w:val="clear" w:color="auto" w:fill="auto"/>
        <w:ind w:right="20" w:firstLine="0"/>
        <w:jc w:val="both"/>
      </w:pPr>
    </w:p>
    <w:p w:rsidR="001D7DFD" w:rsidRDefault="001D7DFD" w:rsidP="001D7DFD">
      <w:pPr>
        <w:pStyle w:val="15"/>
        <w:shd w:val="clear" w:color="auto" w:fill="auto"/>
        <w:ind w:right="20" w:firstLine="0"/>
        <w:jc w:val="both"/>
      </w:pPr>
      <w:r>
        <w:t>вопросы</w:t>
      </w:r>
      <w:r w:rsidR="008B449C">
        <w:t>.</w:t>
      </w:r>
    </w:p>
    <w:p w:rsidR="00B54D6A" w:rsidRDefault="001D7DFD" w:rsidP="001D7DFD">
      <w:pPr>
        <w:pStyle w:val="15"/>
        <w:shd w:val="clear" w:color="auto" w:fill="auto"/>
        <w:ind w:right="20" w:firstLine="0"/>
        <w:jc w:val="both"/>
      </w:pPr>
      <w:r>
        <w:t xml:space="preserve">          </w:t>
      </w:r>
      <w:r w:rsidR="00E75578" w:rsidRPr="001D7DFD">
        <w:rPr>
          <w:b/>
        </w:rPr>
        <w:t>Особенности оценки предметных результатов</w:t>
      </w:r>
    </w:p>
    <w:p w:rsidR="00B54D6A" w:rsidRDefault="00E75578">
      <w:pPr>
        <w:pStyle w:val="15"/>
        <w:shd w:val="clear" w:color="auto" w:fill="auto"/>
        <w:tabs>
          <w:tab w:val="right" w:pos="9361"/>
        </w:tabs>
        <w:ind w:left="20" w:right="20" w:firstLine="680"/>
        <w:jc w:val="both"/>
      </w:pPr>
      <w: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w:t>
      </w:r>
      <w:r>
        <w:tab/>
        <w:t>положения»</w:t>
      </w:r>
    </w:p>
    <w:p w:rsidR="00B54D6A" w:rsidRDefault="00E75578">
      <w:pPr>
        <w:pStyle w:val="15"/>
        <w:shd w:val="clear" w:color="auto" w:fill="auto"/>
        <w:ind w:left="20" w:firstLine="0"/>
        <w:jc w:val="both"/>
      </w:pPr>
      <w:r>
        <w:t>и IV «Требования к результатам освоения программы основного общего образования».</w:t>
      </w:r>
    </w:p>
    <w:p w:rsidR="00B54D6A" w:rsidRDefault="00E75578">
      <w:pPr>
        <w:pStyle w:val="15"/>
        <w:shd w:val="clear" w:color="auto" w:fill="auto"/>
        <w:ind w:left="20" w:right="20" w:firstLine="680"/>
        <w:jc w:val="both"/>
      </w:pPr>
      <w:r>
        <w:t>Формирование предметных результатов обеспечивается каждым учебным предметом.</w:t>
      </w:r>
    </w:p>
    <w:p w:rsidR="00B54D6A" w:rsidRDefault="00E75578">
      <w:pPr>
        <w:pStyle w:val="15"/>
        <w:shd w:val="clear" w:color="auto" w:fill="auto"/>
        <w:ind w:left="20" w:right="20" w:firstLine="680"/>
        <w:jc w:val="both"/>
      </w:pPr>
      <w: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w:t>
      </w:r>
    </w:p>
    <w:p w:rsidR="00B54D6A" w:rsidRDefault="00E75578">
      <w:pPr>
        <w:pStyle w:val="15"/>
        <w:shd w:val="clear" w:color="auto" w:fill="auto"/>
        <w:ind w:left="20" w:right="20" w:firstLine="0"/>
        <w:jc w:val="both"/>
      </w:pPr>
      <w:r>
        <w:t>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другие).</w:t>
      </w:r>
    </w:p>
    <w:p w:rsidR="00B54D6A" w:rsidRDefault="00E75578">
      <w:pPr>
        <w:pStyle w:val="15"/>
        <w:shd w:val="clear" w:color="auto" w:fill="auto"/>
        <w:ind w:left="20" w:right="20" w:firstLine="680"/>
        <w:jc w:val="both"/>
      </w:pPr>
      <w:r>
        <w:t xml:space="preserve">Для оценки предметных результатов предлагаются следующие критерии: </w:t>
      </w:r>
      <w:r>
        <w:rPr>
          <w:rStyle w:val="af"/>
        </w:rPr>
        <w:t>знание и понимание, применение, функциональность.</w:t>
      </w:r>
    </w:p>
    <w:p w:rsidR="00B54D6A" w:rsidRDefault="00E75578">
      <w:pPr>
        <w:pStyle w:val="15"/>
        <w:shd w:val="clear" w:color="auto" w:fill="auto"/>
        <w:ind w:left="20" w:right="20" w:firstLine="680"/>
        <w:jc w:val="both"/>
      </w:pPr>
      <w:r>
        <w:t>Обобщенный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B54D6A" w:rsidRDefault="00E75578">
      <w:pPr>
        <w:pStyle w:val="15"/>
        <w:shd w:val="clear" w:color="auto" w:fill="auto"/>
        <w:ind w:left="20" w:firstLine="680"/>
        <w:jc w:val="both"/>
      </w:pPr>
      <w:r>
        <w:t>Обобщенный критерий «Применение» включает:</w:t>
      </w:r>
    </w:p>
    <w:p w:rsidR="00B54D6A" w:rsidRDefault="00E75578">
      <w:pPr>
        <w:pStyle w:val="15"/>
        <w:shd w:val="clear" w:color="auto" w:fill="auto"/>
        <w:ind w:left="20" w:right="20" w:firstLine="680"/>
        <w:jc w:val="both"/>
      </w:pPr>
      <w: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B54D6A" w:rsidRDefault="00E75578">
      <w:pPr>
        <w:pStyle w:val="44"/>
        <w:shd w:val="clear" w:color="auto" w:fill="auto"/>
        <w:ind w:left="20" w:right="20" w:firstLine="680"/>
      </w:pPr>
      <w:r>
        <w:rPr>
          <w:rStyle w:val="45"/>
        </w:rPr>
        <w:t xml:space="preserve">-использование </w:t>
      </w:r>
      <w:r>
        <w:t>специфических для предмета способов действий и видов деятельности</w:t>
      </w:r>
    </w:p>
    <w:p w:rsidR="00B54D6A" w:rsidRDefault="00E75578">
      <w:pPr>
        <w:pStyle w:val="15"/>
        <w:shd w:val="clear" w:color="auto" w:fill="auto"/>
        <w:ind w:left="20" w:right="20" w:firstLine="0"/>
      </w:pPr>
      <w:r>
        <w:t>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w:t>
      </w:r>
      <w:r>
        <w:softHyphen/>
      </w:r>
      <w:r w:rsidR="008B449C">
        <w:t>-</w:t>
      </w:r>
      <w:r>
        <w:t>исследовательской и учебно-проектной деятельности.</w:t>
      </w:r>
    </w:p>
    <w:p w:rsidR="00B54D6A" w:rsidRDefault="00E75578">
      <w:pPr>
        <w:pStyle w:val="15"/>
        <w:shd w:val="clear" w:color="auto" w:fill="auto"/>
        <w:ind w:left="20" w:right="20" w:firstLine="680"/>
        <w:jc w:val="both"/>
      </w:pPr>
      <w:r>
        <w:t xml:space="preserve">Обобщенный критерий «Функциональность» включает использование </w:t>
      </w:r>
      <w:r>
        <w:rPr>
          <w:rStyle w:val="af"/>
        </w:rPr>
        <w:t>теоретического материала, методологического и процедурного знания</w:t>
      </w:r>
      <w:r>
        <w:t xml:space="preserve"> при решении </w:t>
      </w:r>
      <w:r>
        <w:rPr>
          <w:rStyle w:val="af"/>
        </w:rPr>
        <w:t>внеучебных проблем,</w:t>
      </w:r>
      <w:r>
        <w:t xml:space="preserve"> различающихся сложностью предметного содержания, читательских умений, контекста, а также сочетанием когнитивных операций.</w:t>
      </w:r>
    </w:p>
    <w:p w:rsidR="00B54D6A" w:rsidRDefault="00E75578">
      <w:pPr>
        <w:pStyle w:val="15"/>
        <w:shd w:val="clear" w:color="auto" w:fill="auto"/>
        <w:tabs>
          <w:tab w:val="right" w:pos="3692"/>
          <w:tab w:val="right" w:pos="5756"/>
          <w:tab w:val="right" w:pos="7254"/>
          <w:tab w:val="right" w:pos="9366"/>
        </w:tabs>
        <w:ind w:left="20" w:right="20" w:firstLine="680"/>
        <w:jc w:val="both"/>
      </w:pPr>
      <w: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w:t>
      </w:r>
      <w:r>
        <w:tab/>
        <w:t>предметные</w:t>
      </w:r>
      <w:r>
        <w:tab/>
        <w:t>знания</w:t>
      </w:r>
      <w:r>
        <w:tab/>
        <w:t>и</w:t>
      </w:r>
      <w:r>
        <w:tab/>
        <w:t>умения</w:t>
      </w:r>
    </w:p>
    <w:p w:rsidR="003B6876" w:rsidRDefault="00E75578" w:rsidP="003B6876">
      <w:pPr>
        <w:pStyle w:val="15"/>
        <w:shd w:val="clear" w:color="auto" w:fill="auto"/>
        <w:ind w:left="20" w:firstLine="0"/>
        <w:jc w:val="both"/>
      </w:pPr>
      <w:r>
        <w:t>во внеучебной ситуации, в ситуациях, приближенных к реальной жизни.</w:t>
      </w:r>
    </w:p>
    <w:p w:rsidR="00B54D6A" w:rsidRDefault="00E75578" w:rsidP="003B6876">
      <w:pPr>
        <w:pStyle w:val="15"/>
        <w:shd w:val="clear" w:color="auto" w:fill="auto"/>
        <w:ind w:left="20" w:firstLine="0"/>
        <w:jc w:val="both"/>
      </w:pPr>
      <w:r>
        <w:t>При оценке сформированности предметных результатов по критерию «функциональность» разделяют:</w:t>
      </w:r>
    </w:p>
    <w:p w:rsidR="00B54D6A" w:rsidRDefault="00E75578">
      <w:pPr>
        <w:pStyle w:val="15"/>
        <w:shd w:val="clear" w:color="auto" w:fill="auto"/>
        <w:ind w:left="20" w:right="20" w:firstLine="680"/>
        <w:jc w:val="both"/>
      </w:pPr>
      <w: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w:t>
      </w:r>
    </w:p>
    <w:p w:rsidR="00B54D6A" w:rsidRDefault="00E75578">
      <w:pPr>
        <w:pStyle w:val="15"/>
        <w:shd w:val="clear" w:color="auto" w:fill="auto"/>
        <w:ind w:left="20" w:right="20" w:firstLine="0"/>
        <w:jc w:val="both"/>
      </w:pPr>
      <w:r>
        <w:t>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B54D6A" w:rsidRDefault="00E75578">
      <w:pPr>
        <w:pStyle w:val="15"/>
        <w:shd w:val="clear" w:color="auto" w:fill="auto"/>
        <w:ind w:left="20" w:right="20" w:firstLine="680"/>
        <w:jc w:val="both"/>
      </w:pPr>
      <w: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B54D6A" w:rsidRDefault="00E75578">
      <w:pPr>
        <w:pStyle w:val="15"/>
        <w:shd w:val="clear" w:color="auto" w:fill="auto"/>
        <w:ind w:left="20" w:right="20" w:firstLine="680"/>
        <w:jc w:val="both"/>
      </w:pPr>
      <w: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B54D6A" w:rsidRDefault="00E75578">
      <w:pPr>
        <w:pStyle w:val="15"/>
        <w:shd w:val="clear" w:color="auto" w:fill="auto"/>
        <w:ind w:left="20" w:right="20" w:firstLine="680"/>
        <w:jc w:val="both"/>
      </w:pPr>
      <w: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B54D6A" w:rsidRDefault="00E75578">
      <w:pPr>
        <w:pStyle w:val="15"/>
        <w:shd w:val="clear" w:color="auto" w:fill="auto"/>
        <w:ind w:left="20" w:right="20" w:firstLine="680"/>
        <w:jc w:val="both"/>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включает:</w:t>
      </w:r>
    </w:p>
    <w:p w:rsidR="001D7DFD" w:rsidRDefault="001D7DFD">
      <w:pPr>
        <w:pStyle w:val="15"/>
        <w:shd w:val="clear" w:color="auto" w:fill="auto"/>
        <w:ind w:left="20" w:right="20" w:firstLine="680"/>
        <w:jc w:val="both"/>
      </w:pPr>
    </w:p>
    <w:p w:rsidR="001D7DFD" w:rsidRDefault="001D7DFD">
      <w:pPr>
        <w:pStyle w:val="15"/>
        <w:shd w:val="clear" w:color="auto" w:fill="auto"/>
        <w:ind w:left="20" w:right="20" w:firstLine="680"/>
        <w:jc w:val="both"/>
      </w:pPr>
    </w:p>
    <w:p w:rsidR="00B54D6A" w:rsidRDefault="00E75578">
      <w:pPr>
        <w:pStyle w:val="15"/>
        <w:shd w:val="clear" w:color="auto" w:fill="auto"/>
        <w:ind w:left="20" w:right="20" w:firstLine="680"/>
        <w:jc w:val="both"/>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B54D6A" w:rsidRDefault="00E75578">
      <w:pPr>
        <w:pStyle w:val="15"/>
        <w:shd w:val="clear" w:color="auto" w:fill="auto"/>
        <w:ind w:left="20" w:right="20" w:firstLine="680"/>
        <w:jc w:val="both"/>
      </w:pPr>
      <w:r>
        <w:t>- требования к выставлению отметок за промежуточную аттестацию (при необходимости</w:t>
      </w:r>
    </w:p>
    <w:p w:rsidR="00B54D6A" w:rsidRDefault="00E75578">
      <w:pPr>
        <w:pStyle w:val="15"/>
        <w:shd w:val="clear" w:color="auto" w:fill="auto"/>
        <w:ind w:left="20" w:firstLine="0"/>
        <w:jc w:val="both"/>
      </w:pPr>
      <w:r>
        <w:t>— с учетом степени значимости отметок за отдельные оценочные процедуры);</w:t>
      </w:r>
    </w:p>
    <w:p w:rsidR="00B54D6A" w:rsidRDefault="00E75578">
      <w:pPr>
        <w:pStyle w:val="15"/>
        <w:shd w:val="clear" w:color="auto" w:fill="auto"/>
        <w:spacing w:after="240"/>
        <w:ind w:left="20" w:firstLine="680"/>
        <w:jc w:val="both"/>
      </w:pPr>
      <w:r>
        <w:t>-график контрольных мероприятий.</w:t>
      </w:r>
    </w:p>
    <w:p w:rsidR="00B54D6A" w:rsidRPr="001D7DFD" w:rsidRDefault="00E75578">
      <w:pPr>
        <w:pStyle w:val="42"/>
        <w:keepNext/>
        <w:keepLines/>
        <w:numPr>
          <w:ilvl w:val="2"/>
          <w:numId w:val="6"/>
        </w:numPr>
        <w:shd w:val="clear" w:color="auto" w:fill="auto"/>
        <w:tabs>
          <w:tab w:val="left" w:pos="1349"/>
        </w:tabs>
        <w:ind w:left="20" w:firstLine="680"/>
        <w:rPr>
          <w:b/>
        </w:rPr>
      </w:pPr>
      <w:bookmarkStart w:id="10" w:name="bookmark8"/>
      <w:r w:rsidRPr="001D7DFD">
        <w:rPr>
          <w:b/>
        </w:rPr>
        <w:t>Организация и содержание оценочных процедур</w:t>
      </w:r>
      <w:bookmarkEnd w:id="10"/>
    </w:p>
    <w:p w:rsidR="00B54D6A" w:rsidRDefault="00E75578">
      <w:pPr>
        <w:pStyle w:val="15"/>
        <w:shd w:val="clear" w:color="auto" w:fill="auto"/>
        <w:ind w:left="20" w:right="20" w:firstLine="680"/>
        <w:jc w:val="both"/>
      </w:pPr>
      <w:r>
        <w:t>Стартовая диагностика представляет собой процедуру оценки готовности к обучению</w:t>
      </w:r>
    </w:p>
    <w:p w:rsidR="00B54D6A" w:rsidRDefault="00E75578" w:rsidP="008B449C">
      <w:pPr>
        <w:pStyle w:val="15"/>
        <w:shd w:val="clear" w:color="auto" w:fill="auto"/>
        <w:tabs>
          <w:tab w:val="left" w:pos="4628"/>
          <w:tab w:val="right" w:pos="9366"/>
        </w:tabs>
        <w:ind w:left="20" w:right="20" w:firstLine="0"/>
        <w:jc w:val="both"/>
      </w:pPr>
      <w:r>
        <w:t>на уровне основного общего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обучающихся. Объектом оценки являются: структура мотивации, сформированность учебной деятел</w:t>
      </w:r>
      <w:r w:rsidR="008B449C">
        <w:t xml:space="preserve">ьности, владение универсальными и </w:t>
      </w:r>
      <w:r>
        <w:t>специфическими</w:t>
      </w:r>
      <w:r w:rsidR="008B449C">
        <w:t xml:space="preserve"> </w:t>
      </w:r>
      <w:r>
        <w:t>для основных учебных предметов познавательными средствами, в том числе: средствами работы</w:t>
      </w:r>
    </w:p>
    <w:p w:rsidR="00B54D6A" w:rsidRDefault="00E75578">
      <w:pPr>
        <w:pStyle w:val="15"/>
        <w:shd w:val="clear" w:color="auto" w:fill="auto"/>
        <w:ind w:left="20" w:right="20" w:firstLine="0"/>
        <w:jc w:val="both"/>
      </w:pPr>
      <w:r>
        <w:t>с информацией, знаково-символическими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w:t>
      </w:r>
    </w:p>
    <w:p w:rsidR="00B54D6A" w:rsidRDefault="00E75578">
      <w:pPr>
        <w:pStyle w:val="15"/>
        <w:shd w:val="clear" w:color="auto" w:fill="auto"/>
        <w:ind w:left="20" w:firstLine="0"/>
        <w:jc w:val="both"/>
      </w:pPr>
      <w:r>
        <w:t>для корректировки учебных программ и индивидуализации учебного процесса.</w:t>
      </w:r>
    </w:p>
    <w:p w:rsidR="00B54D6A" w:rsidRDefault="00E75578">
      <w:pPr>
        <w:pStyle w:val="15"/>
        <w:shd w:val="clear" w:color="auto" w:fill="auto"/>
        <w:ind w:left="20" w:right="20" w:firstLine="680"/>
        <w:jc w:val="both"/>
      </w:pPr>
      <w:r>
        <w:t>Текущая оценка представляет собой процедуру оценки индивидуального продвижения</w:t>
      </w:r>
    </w:p>
    <w:p w:rsidR="00B54D6A" w:rsidRDefault="00E75578" w:rsidP="001D7DFD">
      <w:pPr>
        <w:pStyle w:val="15"/>
        <w:shd w:val="clear" w:color="auto" w:fill="auto"/>
        <w:tabs>
          <w:tab w:val="left" w:pos="3082"/>
          <w:tab w:val="left" w:pos="5799"/>
          <w:tab w:val="right" w:pos="9370"/>
        </w:tabs>
        <w:ind w:left="20" w:right="20" w:firstLine="0"/>
        <w:jc w:val="both"/>
      </w:pPr>
      <w:r>
        <w:t>в освоении программы учебного предмета. Текущая оценка может быть формирующей, то есть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w:t>
      </w:r>
      <w:r w:rsidR="001D7DFD">
        <w:t>амо- и взаимооценка,</w:t>
      </w:r>
      <w:r w:rsidR="001D7DFD">
        <w:tab/>
        <w:t xml:space="preserve">рефлексия, листы </w:t>
      </w:r>
      <w:r>
        <w:t>продвижения</w:t>
      </w:r>
      <w:r w:rsidR="001D7DFD">
        <w:t xml:space="preserve"> </w:t>
      </w:r>
      <w:r>
        <w:t>и другие) с учетом особенностей учебного предмета и особенностей контрольно</w:t>
      </w:r>
      <w:r w:rsidR="00AA2609">
        <w:t>-</w:t>
      </w:r>
      <w:r>
        <w:softHyphen/>
        <w:t>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Pr>
          <w:vertAlign w:val="superscript"/>
        </w:rPr>
        <w:footnoteReference w:id="2"/>
      </w:r>
      <w:r>
        <w:t>.</w:t>
      </w:r>
    </w:p>
    <w:p w:rsidR="00B54D6A" w:rsidRDefault="00E75578">
      <w:pPr>
        <w:pStyle w:val="15"/>
        <w:shd w:val="clear" w:color="auto" w:fill="auto"/>
        <w:ind w:left="20" w:right="20" w:firstLine="680"/>
        <w:jc w:val="both"/>
      </w:pPr>
      <w:r>
        <w:t>Тематическая оценка представляет собой процедуру оценки уровня достижения тематических планируемых результатов по учебному предмету.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проводиться</w:t>
      </w:r>
    </w:p>
    <w:p w:rsidR="00B54D6A" w:rsidRDefault="00E75578">
      <w:pPr>
        <w:pStyle w:val="15"/>
        <w:shd w:val="clear" w:color="auto" w:fill="auto"/>
        <w:ind w:left="20" w:right="20" w:firstLine="0"/>
        <w:jc w:val="both"/>
      </w:pPr>
      <w:r>
        <w:t>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B54D6A" w:rsidRDefault="00E75578">
      <w:pPr>
        <w:pStyle w:val="15"/>
        <w:shd w:val="clear" w:color="auto" w:fill="auto"/>
        <w:ind w:left="20" w:right="20" w:firstLine="680"/>
        <w:jc w:val="both"/>
      </w:pPr>
      <w:r>
        <w:t>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другое), так и отзывы на эти работы (например, наградные листы, дипломы, сертификаты участия, рецензии и другие).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B54D6A" w:rsidRDefault="00E75578">
      <w:pPr>
        <w:pStyle w:val="15"/>
        <w:shd w:val="clear" w:color="auto" w:fill="auto"/>
        <w:ind w:left="20" w:firstLine="680"/>
        <w:jc w:val="both"/>
      </w:pPr>
      <w:r>
        <w:t>Внутренний мониторинг представляет собой следующие процедуры:</w:t>
      </w:r>
    </w:p>
    <w:p w:rsidR="00B54D6A" w:rsidRDefault="00E75578">
      <w:pPr>
        <w:pStyle w:val="15"/>
        <w:shd w:val="clear" w:color="auto" w:fill="auto"/>
        <w:ind w:left="20" w:firstLine="680"/>
        <w:jc w:val="both"/>
      </w:pPr>
      <w:r>
        <w:t>-оценка уровня достижения предметных и метапредметных результатов;</w:t>
      </w:r>
    </w:p>
    <w:p w:rsidR="00B54D6A" w:rsidRDefault="00E75578">
      <w:pPr>
        <w:pStyle w:val="15"/>
        <w:shd w:val="clear" w:color="auto" w:fill="auto"/>
        <w:ind w:left="20" w:firstLine="680"/>
        <w:jc w:val="both"/>
      </w:pPr>
      <w:r>
        <w:t>-оценка уровня функциональной грамотности;</w:t>
      </w:r>
    </w:p>
    <w:p w:rsidR="001D7DFD" w:rsidRDefault="001D7DFD">
      <w:pPr>
        <w:pStyle w:val="15"/>
        <w:shd w:val="clear" w:color="auto" w:fill="auto"/>
        <w:ind w:left="20" w:right="20" w:firstLine="680"/>
        <w:jc w:val="both"/>
      </w:pPr>
    </w:p>
    <w:p w:rsidR="001D7DFD" w:rsidRDefault="001D7DFD">
      <w:pPr>
        <w:pStyle w:val="15"/>
        <w:shd w:val="clear" w:color="auto" w:fill="auto"/>
        <w:ind w:left="20" w:right="20" w:firstLine="680"/>
        <w:jc w:val="both"/>
      </w:pPr>
    </w:p>
    <w:p w:rsidR="001D7DFD" w:rsidRDefault="001D7DFD">
      <w:pPr>
        <w:pStyle w:val="15"/>
        <w:shd w:val="clear" w:color="auto" w:fill="auto"/>
        <w:ind w:left="20" w:right="20" w:firstLine="680"/>
        <w:jc w:val="both"/>
      </w:pPr>
    </w:p>
    <w:p w:rsidR="00B54D6A" w:rsidRDefault="00E75578">
      <w:pPr>
        <w:pStyle w:val="15"/>
        <w:shd w:val="clear" w:color="auto" w:fill="auto"/>
        <w:ind w:left="20" w:right="20" w:firstLine="680"/>
        <w:jc w:val="both"/>
      </w:pPr>
      <w:r>
        <w:t>-оценка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B54D6A" w:rsidRDefault="00E75578">
      <w:pPr>
        <w:pStyle w:val="15"/>
        <w:shd w:val="clear" w:color="auto" w:fill="auto"/>
        <w:ind w:left="20" w:right="20" w:firstLine="680"/>
        <w:jc w:val="both"/>
      </w:pPr>
      <w:r>
        <w:t>Содержание и периодичность внутреннего мониторинга устанавливается решением педагогического совета. Результаты внутреннего мониторинга являются основанием для рекомендаций как для текущей коррекции учебного процесса и его индивидуализации,</w:t>
      </w:r>
    </w:p>
    <w:p w:rsidR="00B54D6A" w:rsidRDefault="00E75578">
      <w:pPr>
        <w:pStyle w:val="15"/>
        <w:shd w:val="clear" w:color="auto" w:fill="auto"/>
        <w:ind w:left="20" w:right="20" w:firstLine="0"/>
        <w:jc w:val="both"/>
      </w:pPr>
      <w:r>
        <w:t>так и для повышения квалификации учителя. Результаты внутреннего мониторинга в части оценки уровня достижений обучающихся обобщаются и отражаются в их характеристиках.</w:t>
      </w:r>
    </w:p>
    <w:p w:rsidR="00B54D6A" w:rsidRDefault="00E75578" w:rsidP="001D7DFD">
      <w:pPr>
        <w:pStyle w:val="15"/>
        <w:shd w:val="clear" w:color="auto" w:fill="auto"/>
        <w:tabs>
          <w:tab w:val="left" w:pos="4347"/>
          <w:tab w:val="right" w:pos="9366"/>
        </w:tabs>
        <w:ind w:left="20" w:right="20" w:firstLine="680"/>
        <w:jc w:val="both"/>
      </w:pPr>
      <w:r>
        <w:t>Промежуточная аттестация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у</w:t>
      </w:r>
      <w:r w:rsidR="001D7DFD">
        <w:t xml:space="preserve">чебному предмету. Промежуточная аттестация </w:t>
      </w:r>
      <w:r>
        <w:t>проводится</w:t>
      </w:r>
      <w:r w:rsidR="001D7DFD">
        <w:t xml:space="preserve"> </w:t>
      </w:r>
      <w:r>
        <w:t>на основе результатов накопленной оценки и результатов выполнения тематических проверочных работ по учебным предметам.</w:t>
      </w:r>
    </w:p>
    <w:p w:rsidR="00B54D6A" w:rsidRDefault="00E75578">
      <w:pPr>
        <w:pStyle w:val="15"/>
        <w:shd w:val="clear" w:color="auto" w:fill="auto"/>
        <w:ind w:left="20" w:right="20" w:firstLine="680"/>
        <w:jc w:val="both"/>
      </w:pPr>
      <w:r>
        <w:t>Промежуточная оценка, фиксирующая достижение предметных планируемых результатов</w:t>
      </w:r>
    </w:p>
    <w:p w:rsidR="00B54D6A" w:rsidRDefault="00E75578">
      <w:pPr>
        <w:pStyle w:val="15"/>
        <w:shd w:val="clear" w:color="auto" w:fill="auto"/>
        <w:ind w:left="20" w:right="20" w:firstLine="0"/>
        <w:jc w:val="both"/>
      </w:pPr>
      <w:r>
        <w:t>и универсальных учебных действий, является основанием для перевода в следующий класс</w:t>
      </w:r>
    </w:p>
    <w:p w:rsidR="00B54D6A" w:rsidRDefault="00E75578">
      <w:pPr>
        <w:pStyle w:val="15"/>
        <w:shd w:val="clear" w:color="auto" w:fill="auto"/>
        <w:tabs>
          <w:tab w:val="left" w:pos="4347"/>
          <w:tab w:val="right" w:pos="9366"/>
        </w:tabs>
        <w:ind w:left="20" w:right="20" w:firstLine="0"/>
        <w:jc w:val="both"/>
      </w:pPr>
      <w:r>
        <w:t>и для допуска обучающегося к государственной итоговой аттестации. Порядок проведения промежуточной аттестации регламентируется ст</w:t>
      </w:r>
      <w:r w:rsidR="001D7DFD">
        <w:t xml:space="preserve">атьей 58 Федерального закона от 12 </w:t>
      </w:r>
      <w:r>
        <w:t>декабря</w:t>
      </w:r>
    </w:p>
    <w:p w:rsidR="00B54D6A" w:rsidRDefault="00E75578">
      <w:pPr>
        <w:pStyle w:val="15"/>
        <w:shd w:val="clear" w:color="auto" w:fill="auto"/>
        <w:ind w:left="20" w:right="20" w:firstLine="0"/>
        <w:jc w:val="both"/>
      </w:pPr>
      <w:r>
        <w:t>2012 г. № 273-ФЗ «Об образовании в Российской Федерации» (далее - Федеральный закон)</w:t>
      </w:r>
    </w:p>
    <w:p w:rsidR="00B54D6A" w:rsidRDefault="00E75578">
      <w:pPr>
        <w:pStyle w:val="15"/>
        <w:shd w:val="clear" w:color="auto" w:fill="auto"/>
        <w:ind w:left="20" w:firstLine="0"/>
        <w:jc w:val="both"/>
      </w:pPr>
      <w:r>
        <w:t>и иными нормативными актами.</w:t>
      </w:r>
    </w:p>
    <w:p w:rsidR="00B54D6A" w:rsidRPr="001D7DFD" w:rsidRDefault="001D7DFD">
      <w:pPr>
        <w:pStyle w:val="15"/>
        <w:shd w:val="clear" w:color="auto" w:fill="auto"/>
        <w:ind w:left="20" w:firstLine="680"/>
        <w:jc w:val="both"/>
        <w:rPr>
          <w:b/>
        </w:rPr>
      </w:pPr>
      <w:r>
        <w:rPr>
          <w:b/>
        </w:rPr>
        <w:t xml:space="preserve">    Г</w:t>
      </w:r>
      <w:r w:rsidR="00E75578" w:rsidRPr="001D7DFD">
        <w:rPr>
          <w:b/>
        </w:rPr>
        <w:t xml:space="preserve"> осударственная итоговая аттестация</w:t>
      </w:r>
    </w:p>
    <w:p w:rsidR="00B54D6A" w:rsidRDefault="00E75578">
      <w:pPr>
        <w:pStyle w:val="15"/>
        <w:shd w:val="clear" w:color="auto" w:fill="auto"/>
        <w:ind w:left="20" w:right="20" w:firstLine="680"/>
        <w:jc w:val="both"/>
      </w:pPr>
      <w:r>
        <w:t>В соответствии со статьей 59 Федерального закона ГИА является обязательной процедурой, завершающей освоение ООП ООО. Порядок проведения ГИА регламентируется Федеральным законом и иными нормативными актами.</w:t>
      </w:r>
    </w:p>
    <w:p w:rsidR="00B54D6A" w:rsidRDefault="00E75578">
      <w:pPr>
        <w:pStyle w:val="15"/>
        <w:shd w:val="clear" w:color="auto" w:fill="auto"/>
        <w:ind w:left="20" w:right="20" w:firstLine="680"/>
        <w:jc w:val="both"/>
      </w:pPr>
      <w:r>
        <w:t>Целью ГИА является установление уровня образовательных достижений выпускников.</w:t>
      </w:r>
    </w:p>
    <w:p w:rsidR="00B54D6A" w:rsidRDefault="00E75578">
      <w:pPr>
        <w:pStyle w:val="15"/>
        <w:shd w:val="clear" w:color="auto" w:fill="auto"/>
        <w:ind w:left="20" w:right="20" w:firstLine="0"/>
        <w:jc w:val="both"/>
      </w:pPr>
      <w:r>
        <w:t>ГИА включает в себя два обязательных экзамена (по русскому языку и математике). Экзамены</w:t>
      </w:r>
    </w:p>
    <w:p w:rsidR="00B54D6A" w:rsidRDefault="00E75578" w:rsidP="00AA2609">
      <w:pPr>
        <w:pStyle w:val="15"/>
        <w:shd w:val="clear" w:color="auto" w:fill="auto"/>
        <w:tabs>
          <w:tab w:val="right" w:pos="9366"/>
        </w:tabs>
        <w:ind w:left="20" w:right="20" w:firstLine="0"/>
        <w:jc w:val="both"/>
      </w:pPr>
      <w:r>
        <w:t>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w:t>
      </w:r>
      <w:r w:rsidR="00AA2609">
        <w:t xml:space="preserve"> представляющих собой комплексы </w:t>
      </w:r>
      <w:r>
        <w:t>заданий</w:t>
      </w:r>
      <w:r w:rsidR="00AA2609">
        <w:t xml:space="preserve"> </w:t>
      </w:r>
      <w:r>
        <w:t>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B54D6A" w:rsidRDefault="00E75578">
      <w:pPr>
        <w:pStyle w:val="15"/>
        <w:shd w:val="clear" w:color="auto" w:fill="auto"/>
        <w:ind w:left="20" w:right="20" w:firstLine="680"/>
        <w:jc w:val="both"/>
      </w:pPr>
      <w: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B54D6A" w:rsidRDefault="00E75578">
      <w:pPr>
        <w:pStyle w:val="15"/>
        <w:shd w:val="clear" w:color="auto" w:fill="auto"/>
        <w:ind w:left="20" w:right="20" w:firstLine="680"/>
        <w:jc w:val="both"/>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B54D6A" w:rsidRDefault="00E75578">
      <w:pPr>
        <w:pStyle w:val="15"/>
        <w:shd w:val="clear" w:color="auto" w:fill="auto"/>
        <w:ind w:left="20" w:right="20" w:firstLine="680"/>
        <w:jc w:val="both"/>
      </w:pPr>
      <w:r>
        <w:t>Итоговая оценка по междисциплинарным программам ставится на основе результатов внутреннего мониторинга и фиксируется в характеристике учащегося.</w:t>
      </w:r>
    </w:p>
    <w:p w:rsidR="00B54D6A" w:rsidRDefault="00E75578">
      <w:pPr>
        <w:pStyle w:val="15"/>
        <w:shd w:val="clear" w:color="auto" w:fill="auto"/>
        <w:ind w:left="20" w:firstLine="680"/>
        <w:jc w:val="both"/>
      </w:pPr>
      <w:r>
        <w:t>Характеристика готовится на основании:</w:t>
      </w:r>
    </w:p>
    <w:p w:rsidR="00B54D6A" w:rsidRDefault="00E75578">
      <w:pPr>
        <w:pStyle w:val="15"/>
        <w:shd w:val="clear" w:color="auto" w:fill="auto"/>
        <w:ind w:left="20" w:right="20" w:firstLine="680"/>
        <w:jc w:val="both"/>
      </w:pPr>
      <w:r>
        <w:t>-объективных показателей образовательных достижений обучающегося на уровне основного общего образования;</w:t>
      </w:r>
    </w:p>
    <w:p w:rsidR="00B54D6A" w:rsidRDefault="00E75578">
      <w:pPr>
        <w:pStyle w:val="15"/>
        <w:shd w:val="clear" w:color="auto" w:fill="auto"/>
        <w:ind w:left="20" w:firstLine="680"/>
        <w:jc w:val="both"/>
      </w:pPr>
      <w:r>
        <w:t>-портфолио выпускника;</w:t>
      </w:r>
    </w:p>
    <w:p w:rsidR="00B54D6A" w:rsidRDefault="00E75578">
      <w:pPr>
        <w:pStyle w:val="15"/>
        <w:shd w:val="clear" w:color="auto" w:fill="auto"/>
        <w:ind w:left="20" w:right="20" w:firstLine="680"/>
        <w:jc w:val="both"/>
      </w:pPr>
      <w:r>
        <w:t>-экспертных оценок классного руководителя и учителей, обучавших данного выпускника</w:t>
      </w:r>
    </w:p>
    <w:p w:rsidR="00B54D6A" w:rsidRDefault="00E75578">
      <w:pPr>
        <w:pStyle w:val="15"/>
        <w:shd w:val="clear" w:color="auto" w:fill="auto"/>
        <w:ind w:left="20" w:firstLine="0"/>
        <w:jc w:val="both"/>
      </w:pPr>
      <w:r>
        <w:t>на уровне основного общего образования;</w:t>
      </w:r>
    </w:p>
    <w:p w:rsidR="00B54D6A" w:rsidRDefault="00E75578">
      <w:pPr>
        <w:pStyle w:val="15"/>
        <w:shd w:val="clear" w:color="auto" w:fill="auto"/>
        <w:ind w:left="20" w:firstLine="680"/>
        <w:jc w:val="both"/>
      </w:pPr>
      <w:r>
        <w:t>В характеристике выпускника:</w:t>
      </w:r>
    </w:p>
    <w:p w:rsidR="00B54D6A" w:rsidRDefault="00E75578">
      <w:pPr>
        <w:pStyle w:val="15"/>
        <w:shd w:val="clear" w:color="auto" w:fill="auto"/>
        <w:ind w:left="20" w:right="20" w:firstLine="680"/>
        <w:jc w:val="both"/>
      </w:pPr>
      <w:r>
        <w:t>-отмечаются образовательные достижения обучающегося по освоению личностных, метапредметных и предметных результатов;</w:t>
      </w:r>
    </w:p>
    <w:p w:rsidR="00B54D6A" w:rsidRDefault="00E75578">
      <w:pPr>
        <w:pStyle w:val="15"/>
        <w:shd w:val="clear" w:color="auto" w:fill="auto"/>
        <w:ind w:left="20" w:right="20" w:firstLine="680"/>
        <w:jc w:val="both"/>
      </w:pPr>
      <w: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B54D6A" w:rsidRDefault="00E75578">
      <w:pPr>
        <w:pStyle w:val="15"/>
        <w:shd w:val="clear" w:color="auto" w:fill="auto"/>
        <w:spacing w:after="266"/>
        <w:ind w:left="20" w:right="20" w:firstLine="680"/>
        <w:jc w:val="both"/>
      </w:pPr>
      <w: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 несовершеннолетних обучающихся.</w:t>
      </w:r>
    </w:p>
    <w:p w:rsidR="00AA2609" w:rsidRDefault="00AA2609" w:rsidP="00AA2609">
      <w:pPr>
        <w:pStyle w:val="29"/>
        <w:keepNext/>
        <w:keepLines/>
        <w:shd w:val="clear" w:color="auto" w:fill="auto"/>
        <w:tabs>
          <w:tab w:val="left" w:pos="1176"/>
        </w:tabs>
        <w:spacing w:after="0" w:line="317" w:lineRule="exact"/>
        <w:ind w:right="180" w:firstLine="0"/>
      </w:pPr>
      <w:bookmarkStart w:id="11" w:name="bookmark9"/>
    </w:p>
    <w:p w:rsidR="00B54D6A" w:rsidRDefault="00E75578" w:rsidP="00AA2609">
      <w:pPr>
        <w:pStyle w:val="29"/>
        <w:keepNext/>
        <w:keepLines/>
        <w:numPr>
          <w:ilvl w:val="0"/>
          <w:numId w:val="6"/>
        </w:numPr>
        <w:shd w:val="clear" w:color="auto" w:fill="auto"/>
        <w:tabs>
          <w:tab w:val="left" w:pos="1176"/>
        </w:tabs>
        <w:spacing w:after="0" w:line="317" w:lineRule="exact"/>
        <w:ind w:left="2920" w:right="180"/>
      </w:pPr>
      <w:r>
        <w:t>СОДЕРЖАТЕЛЬНЫЙ РАЗДЕЛ ПРОГРАММЫ ОСНОВНОГО ОБЩЕГО ОБРАЗОВ</w:t>
      </w:r>
      <w:r>
        <w:rPr>
          <w:rStyle w:val="2a"/>
          <w:b/>
          <w:bCs/>
        </w:rPr>
        <w:t>АНИЯ</w:t>
      </w:r>
      <w:bookmarkEnd w:id="11"/>
    </w:p>
    <w:p w:rsidR="00B54D6A" w:rsidRDefault="00E75578">
      <w:pPr>
        <w:pStyle w:val="35"/>
        <w:keepNext/>
        <w:keepLines/>
        <w:numPr>
          <w:ilvl w:val="1"/>
          <w:numId w:val="6"/>
        </w:numPr>
        <w:shd w:val="clear" w:color="auto" w:fill="auto"/>
        <w:spacing w:line="298" w:lineRule="exact"/>
        <w:ind w:left="20" w:right="1040"/>
        <w:jc w:val="left"/>
      </w:pPr>
      <w:bookmarkStart w:id="12" w:name="bookmark10"/>
      <w:r>
        <w:t xml:space="preserve"> ФЕДЕРАЛЬНЫЕ РАБО</w:t>
      </w:r>
      <w:r>
        <w:rPr>
          <w:rStyle w:val="36"/>
          <w:b/>
          <w:bCs/>
        </w:rPr>
        <w:t>ЧИЕ</w:t>
      </w:r>
      <w:r>
        <w:t xml:space="preserve"> ПРОГРАММЫ УЧЕБНЫХ ПРЕДМЕТОВ, УЧЕБНЫХ КУРСОВ (В ТОМ ЧИСЛЕ В</w:t>
      </w:r>
      <w:r>
        <w:rPr>
          <w:rStyle w:val="36"/>
          <w:b/>
          <w:bCs/>
        </w:rPr>
        <w:t>НЕ</w:t>
      </w:r>
      <w:r>
        <w:t>УРОЧНОЙ ДЕЯТЕЛЬНОСТИ), УЧЕБНЫХ МОДУЛЕЙ</w:t>
      </w:r>
      <w:bookmarkEnd w:id="12"/>
    </w:p>
    <w:p w:rsidR="00B54D6A" w:rsidRPr="00253826" w:rsidRDefault="00E75578">
      <w:pPr>
        <w:pStyle w:val="15"/>
        <w:numPr>
          <w:ilvl w:val="2"/>
          <w:numId w:val="6"/>
        </w:numPr>
        <w:shd w:val="clear" w:color="auto" w:fill="auto"/>
        <w:ind w:left="20" w:firstLine="680"/>
        <w:jc w:val="both"/>
        <w:rPr>
          <w:b/>
        </w:rPr>
      </w:pPr>
      <w:r w:rsidRPr="00253826">
        <w:rPr>
          <w:b/>
        </w:rPr>
        <w:t xml:space="preserve"> РУССКИЙ ЯЗЫК</w:t>
      </w:r>
    </w:p>
    <w:p w:rsidR="00AA2609" w:rsidRDefault="00AA2609">
      <w:pPr>
        <w:pStyle w:val="15"/>
        <w:shd w:val="clear" w:color="auto" w:fill="auto"/>
        <w:ind w:left="20" w:right="20" w:firstLine="680"/>
        <w:jc w:val="both"/>
      </w:pPr>
    </w:p>
    <w:p w:rsidR="00B54D6A" w:rsidRDefault="00E75578">
      <w:pPr>
        <w:pStyle w:val="15"/>
        <w:shd w:val="clear" w:color="auto" w:fill="auto"/>
        <w:ind w:left="20" w:right="20" w:firstLine="680"/>
        <w:jc w:val="both"/>
      </w:pPr>
      <w:r>
        <w:t>Федеральная рабочая программа по учебному предмету «Русский язык» на уровне основного общего образования разработана на основе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федеральной программы воспитания с учётом распределённых по классам проверяемых требований к результатам освоения ООП ООО и предусматривает непосредственное применение при реализации обязательной части ООП ООО.</w:t>
      </w:r>
    </w:p>
    <w:p w:rsidR="00B54D6A" w:rsidRPr="00253826" w:rsidRDefault="00E75578">
      <w:pPr>
        <w:pStyle w:val="15"/>
        <w:shd w:val="clear" w:color="auto" w:fill="auto"/>
        <w:ind w:left="20" w:firstLine="680"/>
        <w:jc w:val="both"/>
        <w:rPr>
          <w:b/>
        </w:rPr>
      </w:pPr>
      <w:r w:rsidRPr="00253826">
        <w:rPr>
          <w:b/>
        </w:rPr>
        <w:t>ПОЯС</w:t>
      </w:r>
      <w:r w:rsidRPr="00253826">
        <w:rPr>
          <w:rStyle w:val="14"/>
          <w:b/>
        </w:rPr>
        <w:t>НИ</w:t>
      </w:r>
      <w:r w:rsidRPr="00253826">
        <w:rPr>
          <w:b/>
        </w:rPr>
        <w:t>ТЕЛЬНАЯ ЗАПИСКА</w:t>
      </w:r>
    </w:p>
    <w:p w:rsidR="00B54D6A" w:rsidRDefault="00E75578">
      <w:pPr>
        <w:pStyle w:val="15"/>
        <w:shd w:val="clear" w:color="auto" w:fill="auto"/>
        <w:tabs>
          <w:tab w:val="right" w:pos="9361"/>
        </w:tabs>
        <w:ind w:left="20" w:right="20" w:firstLine="680"/>
        <w:jc w:val="both"/>
      </w:pPr>
      <w:r>
        <w:t>Федеральная рабочая программа по учебному предмету «Русский язык» разработана с целью оказания методической помощи учителю русского языка в создании раб</w:t>
      </w:r>
      <w:r w:rsidR="00253826">
        <w:t xml:space="preserve">очей </w:t>
      </w:r>
      <w:r>
        <w:t>программы</w:t>
      </w:r>
    </w:p>
    <w:p w:rsidR="00B54D6A" w:rsidRDefault="00E75578">
      <w:pPr>
        <w:pStyle w:val="15"/>
        <w:shd w:val="clear" w:color="auto" w:fill="auto"/>
        <w:ind w:left="20" w:right="20" w:firstLine="0"/>
        <w:jc w:val="both"/>
      </w:pPr>
      <w:r>
        <w:t>по учебному предмету, ориентированной на современные тенденции в школьном образовании</w:t>
      </w:r>
    </w:p>
    <w:p w:rsidR="00B54D6A" w:rsidRDefault="00E75578">
      <w:pPr>
        <w:pStyle w:val="15"/>
        <w:shd w:val="clear" w:color="auto" w:fill="auto"/>
        <w:ind w:left="20" w:firstLine="0"/>
        <w:jc w:val="both"/>
      </w:pPr>
      <w:r>
        <w:t>и активные методики обучения.</w:t>
      </w:r>
    </w:p>
    <w:p w:rsidR="00B54D6A" w:rsidRDefault="00E75578">
      <w:pPr>
        <w:pStyle w:val="15"/>
        <w:shd w:val="clear" w:color="auto" w:fill="auto"/>
        <w:ind w:left="20" w:right="20" w:firstLine="680"/>
        <w:jc w:val="both"/>
      </w:pPr>
      <w:r>
        <w:t>Федеральная рабочая программа по учебному предмету «Русский язык» позволит учителю:</w:t>
      </w:r>
    </w:p>
    <w:p w:rsidR="00B54D6A" w:rsidRDefault="00E75578">
      <w:pPr>
        <w:pStyle w:val="15"/>
        <w:shd w:val="clear" w:color="auto" w:fill="auto"/>
        <w:ind w:left="20" w:right="20" w:firstLine="680"/>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B54D6A" w:rsidRDefault="00E75578">
      <w:pPr>
        <w:pStyle w:val="15"/>
        <w:shd w:val="clear" w:color="auto" w:fill="auto"/>
        <w:ind w:left="20" w:right="20" w:firstLine="680"/>
        <w:jc w:val="both"/>
      </w:pPr>
      <w: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ФООП ООО, федеральной программой воспитания;</w:t>
      </w:r>
    </w:p>
    <w:p w:rsidR="00B54D6A" w:rsidRDefault="00E75578">
      <w:pPr>
        <w:pStyle w:val="15"/>
        <w:shd w:val="clear" w:color="auto" w:fill="auto"/>
        <w:ind w:left="20" w:right="20" w:firstLine="680"/>
        <w:jc w:val="both"/>
      </w:pPr>
      <w:r>
        <w:t>разработать календарно-тематическое планирование с учётом особенностей конкретного класса, используя рекомендованное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B54D6A" w:rsidRDefault="00E75578">
      <w:pPr>
        <w:pStyle w:val="15"/>
        <w:shd w:val="clear" w:color="auto" w:fill="auto"/>
        <w:ind w:left="20" w:firstLine="680"/>
        <w:jc w:val="both"/>
      </w:pPr>
      <w:r>
        <w:t>ОБЩАЯ ХАРАКТЕРИСТИКА УЧЕБНОГО ПРЕДМЕТА «РУССКИЙ ЯЗЫК»</w:t>
      </w:r>
    </w:p>
    <w:p w:rsidR="00B54D6A" w:rsidRDefault="00E75578">
      <w:pPr>
        <w:pStyle w:val="15"/>
        <w:shd w:val="clear" w:color="auto" w:fill="auto"/>
        <w:ind w:left="20" w:right="20" w:firstLine="680"/>
        <w:jc w:val="both"/>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w:t>
      </w:r>
      <w:r w:rsidR="00253826">
        <w:t>-</w:t>
      </w:r>
      <w:r>
        <w:softHyphen/>
        <w:t>экономической, культурной и духовной консолидации.</w:t>
      </w:r>
    </w:p>
    <w:p w:rsidR="00B54D6A" w:rsidRDefault="00E75578">
      <w:pPr>
        <w:pStyle w:val="15"/>
        <w:shd w:val="clear" w:color="auto" w:fill="auto"/>
        <w:tabs>
          <w:tab w:val="right" w:pos="9367"/>
        </w:tabs>
        <w:ind w:left="20" w:right="20" w:firstLine="68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w:t>
      </w:r>
      <w:r>
        <w:tab/>
        <w:t>языка</w:t>
      </w:r>
    </w:p>
    <w:p w:rsidR="00B54D6A" w:rsidRDefault="00E75578">
      <w:pPr>
        <w:pStyle w:val="15"/>
        <w:shd w:val="clear" w:color="auto" w:fill="auto"/>
        <w:ind w:left="20" w:right="20" w:firstLine="0"/>
        <w:jc w:val="both"/>
      </w:pPr>
      <w:r>
        <w:t>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w:t>
      </w:r>
    </w:p>
    <w:p w:rsidR="00B54D6A" w:rsidRDefault="00E75578">
      <w:pPr>
        <w:pStyle w:val="15"/>
        <w:shd w:val="clear" w:color="auto" w:fill="auto"/>
        <w:ind w:left="20" w:right="20" w:firstLine="0"/>
        <w:jc w:val="both"/>
      </w:pPr>
      <w:r>
        <w:t>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B54D6A" w:rsidRDefault="00E75578">
      <w:pPr>
        <w:pStyle w:val="15"/>
        <w:shd w:val="clear" w:color="auto" w:fill="auto"/>
        <w:ind w:left="20" w:right="20" w:firstLine="68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B54D6A" w:rsidRDefault="00E75578">
      <w:pPr>
        <w:pStyle w:val="15"/>
        <w:shd w:val="clear" w:color="auto" w:fill="auto"/>
        <w:ind w:left="20" w:right="20" w:firstLine="680"/>
        <w:jc w:val="both"/>
      </w:pPr>
      <w: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B54D6A" w:rsidRDefault="00E75578" w:rsidP="00AA2609">
      <w:pPr>
        <w:pStyle w:val="15"/>
        <w:shd w:val="clear" w:color="auto" w:fill="auto"/>
        <w:tabs>
          <w:tab w:val="center" w:pos="4887"/>
          <w:tab w:val="right" w:pos="9367"/>
        </w:tabs>
        <w:ind w:left="20" w:right="20" w:firstLine="680"/>
        <w:jc w:val="both"/>
      </w:pPr>
      <w: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w:t>
      </w:r>
      <w:r w:rsidR="00AA2609">
        <w:t>участвовать в социальной</w:t>
      </w:r>
      <w:r w:rsidR="00AA2609">
        <w:tab/>
        <w:t xml:space="preserve">жизни. </w:t>
      </w:r>
      <w:r>
        <w:t>Речевая</w:t>
      </w:r>
      <w:r w:rsidR="00AA2609">
        <w:t xml:space="preserve"> </w:t>
      </w:r>
      <w:r>
        <w:t>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AA2609" w:rsidRDefault="00AA2609">
      <w:pPr>
        <w:pStyle w:val="15"/>
        <w:shd w:val="clear" w:color="auto" w:fill="auto"/>
        <w:ind w:left="20" w:firstLine="680"/>
        <w:jc w:val="both"/>
        <w:rPr>
          <w:b/>
        </w:rPr>
      </w:pPr>
    </w:p>
    <w:p w:rsidR="00AA2609" w:rsidRDefault="00AA2609">
      <w:pPr>
        <w:pStyle w:val="15"/>
        <w:shd w:val="clear" w:color="auto" w:fill="auto"/>
        <w:ind w:left="20" w:firstLine="680"/>
        <w:jc w:val="both"/>
        <w:rPr>
          <w:b/>
        </w:rPr>
      </w:pPr>
    </w:p>
    <w:p w:rsidR="00AA2609" w:rsidRDefault="00AA2609">
      <w:pPr>
        <w:pStyle w:val="15"/>
        <w:shd w:val="clear" w:color="auto" w:fill="auto"/>
        <w:ind w:left="20" w:firstLine="680"/>
        <w:jc w:val="both"/>
        <w:rPr>
          <w:b/>
        </w:rPr>
      </w:pPr>
    </w:p>
    <w:p w:rsidR="00B54D6A" w:rsidRPr="00253826" w:rsidRDefault="00E75578">
      <w:pPr>
        <w:pStyle w:val="15"/>
        <w:shd w:val="clear" w:color="auto" w:fill="auto"/>
        <w:ind w:left="20" w:firstLine="680"/>
        <w:jc w:val="both"/>
        <w:rPr>
          <w:b/>
        </w:rPr>
      </w:pPr>
      <w:r w:rsidRPr="00253826">
        <w:rPr>
          <w:b/>
        </w:rPr>
        <w:t>ЦЕЛИ ИЗУЧЕНИЯ УЧЕБНОГО ПРЕДМЕТА «РУССКИЙ ЯЗЫК»</w:t>
      </w:r>
    </w:p>
    <w:p w:rsidR="00B54D6A" w:rsidRDefault="00E75578">
      <w:pPr>
        <w:pStyle w:val="15"/>
        <w:shd w:val="clear" w:color="auto" w:fill="auto"/>
        <w:ind w:left="20" w:right="20" w:firstLine="680"/>
        <w:jc w:val="both"/>
      </w:pPr>
      <w:r>
        <w:t>Целями изучения русского языка по программам основного общего образования являются:</w:t>
      </w:r>
    </w:p>
    <w:p w:rsidR="00B54D6A" w:rsidRDefault="00E75578">
      <w:pPr>
        <w:pStyle w:val="15"/>
        <w:shd w:val="clear" w:color="auto" w:fill="auto"/>
        <w:ind w:left="20" w:right="20" w:firstLine="680"/>
        <w:jc w:val="both"/>
      </w:pPr>
      <w:r>
        <w:t>-осознание и проявление общероссийской гражданственности, патриотизма, уважения</w:t>
      </w:r>
    </w:p>
    <w:p w:rsidR="00B54D6A" w:rsidRDefault="00E75578">
      <w:pPr>
        <w:pStyle w:val="15"/>
        <w:shd w:val="clear" w:color="auto" w:fill="auto"/>
        <w:tabs>
          <w:tab w:val="left" w:pos="2857"/>
          <w:tab w:val="left" w:pos="5761"/>
          <w:tab w:val="right" w:pos="9367"/>
        </w:tabs>
        <w:ind w:left="20" w:right="20" w:firstLine="0"/>
        <w:jc w:val="both"/>
      </w:pPr>
      <w:r>
        <w:t>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w:t>
      </w:r>
      <w:r w:rsidR="00253826">
        <w:t xml:space="preserve">ий в разных сферах человеческой деятельности; проявление </w:t>
      </w:r>
      <w:r>
        <w:t>уважения</w:t>
      </w:r>
    </w:p>
    <w:p w:rsidR="00B54D6A" w:rsidRDefault="00E75578">
      <w:pPr>
        <w:pStyle w:val="15"/>
        <w:shd w:val="clear" w:color="auto" w:fill="auto"/>
        <w:ind w:left="20" w:right="20" w:firstLine="0"/>
        <w:jc w:val="both"/>
      </w:pPr>
      <w:r>
        <w:t>к общероссийской и русской культуре, к культуре и языкам всех народов Российской Федерации;</w:t>
      </w:r>
    </w:p>
    <w:p w:rsidR="00B54D6A" w:rsidRDefault="00E75578">
      <w:pPr>
        <w:pStyle w:val="15"/>
        <w:shd w:val="clear" w:color="auto" w:fill="auto"/>
        <w:ind w:left="20" w:right="20" w:firstLine="68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B54D6A" w:rsidRDefault="00E75578">
      <w:pPr>
        <w:pStyle w:val="15"/>
        <w:shd w:val="clear" w:color="auto" w:fill="auto"/>
        <w:ind w:left="20" w:right="20" w:firstLine="680"/>
        <w:jc w:val="both"/>
      </w:pPr>
      <w:r>
        <w:t>-овладение знаниями о русском языке, его устройстве и закономерностях функционирования,</w:t>
      </w:r>
    </w:p>
    <w:p w:rsidR="00B54D6A" w:rsidRDefault="00E75578">
      <w:pPr>
        <w:pStyle w:val="15"/>
        <w:shd w:val="clear" w:color="auto" w:fill="auto"/>
        <w:tabs>
          <w:tab w:val="right" w:pos="5362"/>
          <w:tab w:val="right" w:pos="9366"/>
        </w:tabs>
        <w:ind w:left="20" w:right="20" w:firstLine="0"/>
        <w:jc w:val="both"/>
      </w:pPr>
      <w:r>
        <w:t>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w:t>
      </w:r>
      <w:r>
        <w:tab/>
        <w:t>воспитание</w:t>
      </w:r>
      <w:r>
        <w:tab/>
        <w:t>стремления</w:t>
      </w:r>
    </w:p>
    <w:p w:rsidR="00B54D6A" w:rsidRDefault="00E75578">
      <w:pPr>
        <w:pStyle w:val="15"/>
        <w:shd w:val="clear" w:color="auto" w:fill="auto"/>
        <w:ind w:left="20" w:firstLine="0"/>
        <w:jc w:val="both"/>
      </w:pPr>
      <w:r>
        <w:t>к речевому самосовершенствованию;</w:t>
      </w:r>
    </w:p>
    <w:p w:rsidR="00B54D6A" w:rsidRDefault="00E75578">
      <w:pPr>
        <w:pStyle w:val="15"/>
        <w:shd w:val="clear" w:color="auto" w:fill="auto"/>
        <w:ind w:left="20" w:right="20" w:firstLine="68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B54D6A" w:rsidRDefault="00E75578">
      <w:pPr>
        <w:pStyle w:val="15"/>
        <w:shd w:val="clear" w:color="auto" w:fill="auto"/>
        <w:ind w:left="20" w:right="20" w:firstLine="68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B54D6A" w:rsidRDefault="00E75578">
      <w:pPr>
        <w:pStyle w:val="15"/>
        <w:shd w:val="clear" w:color="auto" w:fill="auto"/>
        <w:ind w:left="20" w:right="20" w:firstLine="680"/>
        <w:jc w:val="both"/>
      </w:pPr>
      <w: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w:t>
      </w:r>
    </w:p>
    <w:p w:rsidR="00B54D6A" w:rsidRDefault="00E75578">
      <w:pPr>
        <w:pStyle w:val="15"/>
        <w:shd w:val="clear" w:color="auto" w:fill="auto"/>
        <w:ind w:left="20" w:right="20" w:firstLine="0"/>
        <w:jc w:val="both"/>
      </w:pPr>
      <w:r>
        <w:t>и использовать тексты разных форматов (сплошной, несплошной текст, инфографика и другие);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B54D6A" w:rsidRPr="00253826" w:rsidRDefault="00E75578">
      <w:pPr>
        <w:pStyle w:val="15"/>
        <w:shd w:val="clear" w:color="auto" w:fill="auto"/>
        <w:ind w:left="20" w:firstLine="680"/>
        <w:jc w:val="both"/>
        <w:rPr>
          <w:b/>
        </w:rPr>
      </w:pPr>
      <w:r w:rsidRPr="00253826">
        <w:rPr>
          <w:b/>
        </w:rPr>
        <w:t>МЕСТО УЧЕБНОГО ПРЕДМЕТА «РУССКИЙ ЯЗЫК» В УЧЕБНОМ ПЛ</w:t>
      </w:r>
      <w:r w:rsidRPr="00253826">
        <w:rPr>
          <w:rStyle w:val="14"/>
          <w:b/>
        </w:rPr>
        <w:t>АН</w:t>
      </w:r>
      <w:r w:rsidRPr="00253826">
        <w:rPr>
          <w:b/>
        </w:rPr>
        <w:t>Е</w:t>
      </w:r>
    </w:p>
    <w:p w:rsidR="00B54D6A" w:rsidRDefault="00E75578">
      <w:pPr>
        <w:pStyle w:val="15"/>
        <w:shd w:val="clear" w:color="auto" w:fill="auto"/>
        <w:ind w:left="20" w:right="20" w:firstLine="680"/>
        <w:jc w:val="both"/>
      </w:pPr>
      <w:r>
        <w:t>В соответствии с ФГОС ООО учебный предмет «Русский язык» входит в предметную область «Русский язык и литература» и является обязательным для изучения.</w:t>
      </w:r>
    </w:p>
    <w:p w:rsidR="00B54D6A" w:rsidRDefault="00E75578">
      <w:pPr>
        <w:pStyle w:val="15"/>
        <w:shd w:val="clear" w:color="auto" w:fill="auto"/>
        <w:ind w:left="20" w:right="20" w:firstLine="680"/>
        <w:jc w:val="both"/>
      </w:pPr>
      <w:r>
        <w:t>Содержание учебного предмета «Русский язык», представленное в настоящей федеральной рабочей программе, соответствует ФГОС ООО, ФООП ООО.</w:t>
      </w:r>
    </w:p>
    <w:p w:rsidR="00B54D6A" w:rsidRPr="00AA2609" w:rsidRDefault="00E75578">
      <w:pPr>
        <w:pStyle w:val="15"/>
        <w:shd w:val="clear" w:color="auto" w:fill="auto"/>
        <w:ind w:left="20" w:firstLine="680"/>
        <w:jc w:val="both"/>
        <w:rPr>
          <w:b/>
        </w:rPr>
      </w:pPr>
      <w:r w:rsidRPr="00AA2609">
        <w:rPr>
          <w:b/>
        </w:rPr>
        <w:t>Учебным планом на изучение русского языка отводится</w:t>
      </w:r>
      <w:r w:rsidR="00AA2609" w:rsidRPr="00AA2609">
        <w:rPr>
          <w:b/>
        </w:rPr>
        <w:t>:</w:t>
      </w:r>
    </w:p>
    <w:p w:rsidR="00B54D6A" w:rsidRDefault="00E75578" w:rsidP="00253826">
      <w:pPr>
        <w:pStyle w:val="15"/>
        <w:shd w:val="clear" w:color="auto" w:fill="auto"/>
        <w:ind w:left="20" w:firstLine="680"/>
        <w:jc w:val="both"/>
      </w:pPr>
      <w:r>
        <w:t>714 часов: в 5 классе — 170 часов (5 часов в неделю), в 6 классе — 204 часа (6</w:t>
      </w:r>
      <w:r w:rsidR="00253826">
        <w:t xml:space="preserve"> </w:t>
      </w:r>
      <w:r>
        <w:t>часов</w:t>
      </w:r>
    </w:p>
    <w:p w:rsidR="00B54D6A" w:rsidRDefault="00E75578">
      <w:pPr>
        <w:pStyle w:val="15"/>
        <w:shd w:val="clear" w:color="auto" w:fill="auto"/>
        <w:spacing w:after="240"/>
        <w:ind w:left="20" w:right="20" w:firstLine="0"/>
        <w:jc w:val="both"/>
      </w:pPr>
      <w:r>
        <w:t>в неделю), в 7 классе 136 часов (4 часа в неделю), в 8 классе — 102 часа (3 часа в неделю), в 9 классе — 102 часа (3 часа в неделю).</w:t>
      </w:r>
    </w:p>
    <w:p w:rsidR="00B54D6A" w:rsidRPr="00253826" w:rsidRDefault="00E75578">
      <w:pPr>
        <w:pStyle w:val="15"/>
        <w:shd w:val="clear" w:color="auto" w:fill="auto"/>
        <w:ind w:left="20" w:firstLine="680"/>
        <w:jc w:val="both"/>
        <w:rPr>
          <w:b/>
        </w:rPr>
      </w:pPr>
      <w:r w:rsidRPr="00253826">
        <w:rPr>
          <w:b/>
        </w:rPr>
        <w:t>СОДЕРЖАНИЕ УЧЕБНОГО ПРЕДМЕТА «РУССКИЙ ЯЗЫК»</w:t>
      </w:r>
    </w:p>
    <w:p w:rsidR="00B54D6A" w:rsidRPr="00253826" w:rsidRDefault="00E75578">
      <w:pPr>
        <w:pStyle w:val="15"/>
        <w:shd w:val="clear" w:color="auto" w:fill="auto"/>
        <w:ind w:left="20" w:firstLine="680"/>
        <w:jc w:val="both"/>
        <w:rPr>
          <w:b/>
        </w:rPr>
      </w:pPr>
      <w:r w:rsidRPr="00253826">
        <w:rPr>
          <w:b/>
        </w:rPr>
        <w:t>5 КЛАСС</w:t>
      </w:r>
    </w:p>
    <w:p w:rsidR="00B54D6A" w:rsidRDefault="00E75578">
      <w:pPr>
        <w:pStyle w:val="15"/>
        <w:shd w:val="clear" w:color="auto" w:fill="auto"/>
        <w:ind w:left="20" w:firstLine="680"/>
        <w:jc w:val="both"/>
      </w:pPr>
      <w:r>
        <w:t>Общие сведения о языке</w:t>
      </w:r>
    </w:p>
    <w:p w:rsidR="00B54D6A" w:rsidRDefault="00E75578">
      <w:pPr>
        <w:pStyle w:val="15"/>
        <w:shd w:val="clear" w:color="auto" w:fill="auto"/>
        <w:ind w:left="20" w:firstLine="680"/>
        <w:jc w:val="both"/>
      </w:pPr>
      <w:r>
        <w:t>Богатство и выразительность русского языка. Лингвистика как наука о языке.</w:t>
      </w:r>
    </w:p>
    <w:p w:rsidR="00B54D6A" w:rsidRDefault="00E75578">
      <w:pPr>
        <w:pStyle w:val="15"/>
        <w:shd w:val="clear" w:color="auto" w:fill="auto"/>
        <w:ind w:left="20" w:firstLine="680"/>
        <w:jc w:val="both"/>
      </w:pPr>
      <w:r>
        <w:t>Основные разделы лингвистики.</w:t>
      </w:r>
    </w:p>
    <w:p w:rsidR="00B54D6A" w:rsidRDefault="00E75578">
      <w:pPr>
        <w:pStyle w:val="15"/>
        <w:shd w:val="clear" w:color="auto" w:fill="auto"/>
        <w:ind w:left="20" w:firstLine="680"/>
        <w:jc w:val="both"/>
      </w:pPr>
      <w:r>
        <w:t>Язык и речь</w:t>
      </w:r>
    </w:p>
    <w:p w:rsidR="00B54D6A" w:rsidRDefault="00E75578">
      <w:pPr>
        <w:pStyle w:val="15"/>
        <w:shd w:val="clear" w:color="auto" w:fill="auto"/>
        <w:ind w:left="20" w:firstLine="680"/>
        <w:jc w:val="both"/>
      </w:pPr>
      <w:r>
        <w:t>Язык и речь. Речь устная и письменная, монологическая и диалогическая, полилог.</w:t>
      </w:r>
    </w:p>
    <w:p w:rsidR="00B54D6A" w:rsidRDefault="00E75578">
      <w:pPr>
        <w:pStyle w:val="15"/>
        <w:shd w:val="clear" w:color="auto" w:fill="auto"/>
        <w:ind w:left="20" w:right="20" w:firstLine="680"/>
        <w:jc w:val="both"/>
      </w:pPr>
      <w:r>
        <w:t>Виды речевой деятельности (говорение, слушание, чтение, письмо), их особенности.</w:t>
      </w:r>
    </w:p>
    <w:p w:rsidR="00B54D6A" w:rsidRDefault="00E75578">
      <w:pPr>
        <w:pStyle w:val="15"/>
        <w:shd w:val="clear" w:color="auto" w:fill="auto"/>
        <w:ind w:left="20" w:right="20" w:firstLine="68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B54D6A" w:rsidRDefault="00E75578">
      <w:pPr>
        <w:pStyle w:val="15"/>
        <w:shd w:val="clear" w:color="auto" w:fill="auto"/>
        <w:ind w:left="20" w:right="20" w:firstLine="680"/>
        <w:jc w:val="both"/>
      </w:pPr>
      <w:r>
        <w:t>Устный пересказ прочитанного или прослушанного текста, в том числе с изменением лица рассказчика.</w:t>
      </w:r>
    </w:p>
    <w:p w:rsidR="00B54D6A" w:rsidRDefault="00E75578">
      <w:pPr>
        <w:pStyle w:val="15"/>
        <w:shd w:val="clear" w:color="auto" w:fill="auto"/>
        <w:ind w:left="20" w:right="20" w:firstLine="680"/>
        <w:jc w:val="both"/>
      </w:pPr>
      <w:r>
        <w:t>Участие в диалоге на лингвистические темы (в рамках изученного) и темы на основе жизненных наблюдений.</w:t>
      </w:r>
    </w:p>
    <w:p w:rsidR="00B54D6A" w:rsidRDefault="00E75578">
      <w:pPr>
        <w:pStyle w:val="15"/>
        <w:shd w:val="clear" w:color="auto" w:fill="auto"/>
        <w:ind w:left="20" w:firstLine="680"/>
        <w:jc w:val="both"/>
      </w:pPr>
      <w:r>
        <w:t>Речевые формулы приветствия, прощания, просьбы, благодарности.</w:t>
      </w:r>
    </w:p>
    <w:p w:rsidR="00B54D6A" w:rsidRDefault="00E75578">
      <w:pPr>
        <w:pStyle w:val="15"/>
        <w:shd w:val="clear" w:color="auto" w:fill="auto"/>
        <w:ind w:left="20" w:right="20" w:firstLine="680"/>
      </w:pPr>
      <w:r>
        <w:t>Сочинения различных видов с опорой на жизненный и читательский опыт, сюжетную картину (в том числе сочинения-миниатюры).</w:t>
      </w:r>
    </w:p>
    <w:p w:rsidR="00AA2609" w:rsidRDefault="00AA2609">
      <w:pPr>
        <w:pStyle w:val="15"/>
        <w:shd w:val="clear" w:color="auto" w:fill="auto"/>
        <w:tabs>
          <w:tab w:val="left" w:pos="3027"/>
        </w:tabs>
        <w:ind w:left="680" w:firstLine="0"/>
        <w:jc w:val="both"/>
      </w:pPr>
    </w:p>
    <w:p w:rsidR="00AA2609" w:rsidRDefault="00AA2609">
      <w:pPr>
        <w:pStyle w:val="15"/>
        <w:shd w:val="clear" w:color="auto" w:fill="auto"/>
        <w:tabs>
          <w:tab w:val="left" w:pos="3027"/>
        </w:tabs>
        <w:ind w:left="680" w:firstLine="0"/>
        <w:jc w:val="both"/>
      </w:pPr>
    </w:p>
    <w:p w:rsidR="00B54D6A" w:rsidRDefault="00E75578">
      <w:pPr>
        <w:pStyle w:val="15"/>
        <w:shd w:val="clear" w:color="auto" w:fill="auto"/>
        <w:tabs>
          <w:tab w:val="left" w:pos="3027"/>
        </w:tabs>
        <w:ind w:left="680" w:firstLine="0"/>
        <w:jc w:val="both"/>
      </w:pPr>
      <w:r>
        <w:t>Виды аудирования:</w:t>
      </w:r>
      <w:r>
        <w:tab/>
        <w:t>выборочное, ознакомительное, детальное. Виды чтения:</w:t>
      </w:r>
    </w:p>
    <w:p w:rsidR="00B54D6A" w:rsidRDefault="00E75578">
      <w:pPr>
        <w:pStyle w:val="15"/>
        <w:shd w:val="clear" w:color="auto" w:fill="auto"/>
        <w:ind w:left="20" w:firstLine="0"/>
        <w:jc w:val="both"/>
      </w:pPr>
      <w:r>
        <w:t>изучающее, ознакомительное, просмотровое, поисковое.</w:t>
      </w:r>
    </w:p>
    <w:p w:rsidR="00B54D6A" w:rsidRDefault="00E75578">
      <w:pPr>
        <w:pStyle w:val="15"/>
        <w:shd w:val="clear" w:color="auto" w:fill="auto"/>
        <w:ind w:left="680" w:firstLine="0"/>
        <w:jc w:val="both"/>
      </w:pPr>
      <w:r>
        <w:t>Текст</w:t>
      </w:r>
    </w:p>
    <w:p w:rsidR="00B54D6A" w:rsidRDefault="00E75578">
      <w:pPr>
        <w:pStyle w:val="15"/>
        <w:shd w:val="clear" w:color="auto" w:fill="auto"/>
        <w:ind w:left="20" w:right="20" w:firstLine="680"/>
      </w:pPr>
      <w:r>
        <w:t>Текст и его основные признаки. Тема и главная мысль текста. Микротема текста. Ключевые слова.</w:t>
      </w:r>
    </w:p>
    <w:p w:rsidR="00B54D6A" w:rsidRDefault="00E75578">
      <w:pPr>
        <w:pStyle w:val="15"/>
        <w:shd w:val="clear" w:color="auto" w:fill="auto"/>
        <w:ind w:left="20" w:right="20" w:firstLine="680"/>
      </w:pPr>
      <w:r>
        <w:t>Функционально-смысловые типы речи: описание, повествование, рассуждение; их особенности.</w:t>
      </w:r>
    </w:p>
    <w:p w:rsidR="00B54D6A" w:rsidRDefault="00E75578">
      <w:pPr>
        <w:pStyle w:val="15"/>
        <w:shd w:val="clear" w:color="auto" w:fill="auto"/>
        <w:ind w:left="20" w:right="20" w:firstLine="680"/>
      </w:pPr>
      <w:r>
        <w:t>Композиционная структура текста. Абзац как средство членения текста на композиционно-смысловые части.</w:t>
      </w:r>
    </w:p>
    <w:p w:rsidR="00B54D6A" w:rsidRDefault="00E75578">
      <w:pPr>
        <w:pStyle w:val="15"/>
        <w:shd w:val="clear" w:color="auto" w:fill="auto"/>
        <w:ind w:left="20" w:right="20" w:firstLine="680"/>
      </w:pPr>
      <w:r>
        <w:t>Средства связи предложений и частей текста: формы слова, однокоренные слова, синонимы, антонимы, личные местоимения, повтор слова.</w:t>
      </w:r>
    </w:p>
    <w:p w:rsidR="00B54D6A" w:rsidRDefault="00E75578">
      <w:pPr>
        <w:pStyle w:val="15"/>
        <w:shd w:val="clear" w:color="auto" w:fill="auto"/>
        <w:ind w:left="680" w:firstLine="0"/>
        <w:jc w:val="both"/>
      </w:pPr>
      <w:r>
        <w:t>Повествование как тип речи. Рассказ.</w:t>
      </w:r>
    </w:p>
    <w:p w:rsidR="00B54D6A" w:rsidRDefault="00E75578">
      <w:pPr>
        <w:pStyle w:val="15"/>
        <w:shd w:val="clear" w:color="auto" w:fill="auto"/>
        <w:ind w:left="20" w:right="20" w:firstLine="680"/>
      </w:pPr>
      <w:r>
        <w:t>Смысловой анализ текста: его композиционных особенностей, микротем и абзацев, способов</w:t>
      </w:r>
    </w:p>
    <w:p w:rsidR="00B54D6A" w:rsidRDefault="00E75578">
      <w:pPr>
        <w:pStyle w:val="15"/>
        <w:shd w:val="clear" w:color="auto" w:fill="auto"/>
        <w:ind w:left="20" w:right="20" w:firstLine="0"/>
        <w:jc w:val="both"/>
      </w:pPr>
      <w:r>
        <w:t>и средств связи предложений в тексте; использование языковых средств выразительности (в рамках изученного).</w:t>
      </w:r>
    </w:p>
    <w:p w:rsidR="00B54D6A" w:rsidRDefault="00E75578">
      <w:pPr>
        <w:pStyle w:val="15"/>
        <w:shd w:val="clear" w:color="auto" w:fill="auto"/>
        <w:ind w:left="20" w:right="20" w:firstLine="680"/>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B54D6A" w:rsidRDefault="00E75578">
      <w:pPr>
        <w:pStyle w:val="15"/>
        <w:shd w:val="clear" w:color="auto" w:fill="auto"/>
        <w:ind w:left="680" w:firstLine="0"/>
        <w:jc w:val="both"/>
      </w:pPr>
      <w:r>
        <w:t>Информационная переработка текста: простой и сложный план текста.</w:t>
      </w:r>
    </w:p>
    <w:p w:rsidR="00B54D6A" w:rsidRDefault="00E75578">
      <w:pPr>
        <w:pStyle w:val="15"/>
        <w:shd w:val="clear" w:color="auto" w:fill="auto"/>
        <w:ind w:left="680" w:firstLine="0"/>
        <w:jc w:val="both"/>
      </w:pPr>
      <w:r>
        <w:t>Функциональные разновидности языка</w:t>
      </w:r>
    </w:p>
    <w:p w:rsidR="00B54D6A" w:rsidRDefault="00E75578">
      <w:pPr>
        <w:pStyle w:val="15"/>
        <w:shd w:val="clear" w:color="auto" w:fill="auto"/>
        <w:ind w:left="20" w:right="20" w:firstLine="680"/>
      </w:pPr>
      <w:r>
        <w:t xml:space="preserve">Общее представление о функциональных разновидностях языка (о разговорной речи, функциональных </w:t>
      </w:r>
      <w:r>
        <w:rPr>
          <w:rStyle w:val="2b"/>
        </w:rPr>
        <w:t>стилях, языке художественной литературы).</w:t>
      </w:r>
    </w:p>
    <w:p w:rsidR="00B54D6A" w:rsidRPr="00253826" w:rsidRDefault="00E75578">
      <w:pPr>
        <w:pStyle w:val="15"/>
        <w:shd w:val="clear" w:color="auto" w:fill="auto"/>
        <w:ind w:left="680" w:firstLine="0"/>
        <w:jc w:val="both"/>
        <w:rPr>
          <w:b/>
        </w:rPr>
      </w:pPr>
      <w:r w:rsidRPr="00253826">
        <w:rPr>
          <w:rStyle w:val="2b"/>
          <w:b/>
        </w:rPr>
        <w:t>СИСТЕМА ЯЗЫКА</w:t>
      </w:r>
    </w:p>
    <w:p w:rsidR="00B54D6A" w:rsidRDefault="00E75578">
      <w:pPr>
        <w:pStyle w:val="15"/>
        <w:shd w:val="clear" w:color="auto" w:fill="auto"/>
        <w:ind w:left="680" w:firstLine="0"/>
        <w:jc w:val="both"/>
      </w:pPr>
      <w:r>
        <w:rPr>
          <w:rStyle w:val="2b"/>
        </w:rPr>
        <w:t>Фонетика. Г рафика. Орфоэпия</w:t>
      </w:r>
    </w:p>
    <w:p w:rsidR="00B54D6A" w:rsidRDefault="00E75578">
      <w:pPr>
        <w:pStyle w:val="15"/>
        <w:shd w:val="clear" w:color="auto" w:fill="auto"/>
        <w:ind w:left="680" w:firstLine="0"/>
        <w:jc w:val="both"/>
      </w:pPr>
      <w:r>
        <w:rPr>
          <w:rStyle w:val="2b"/>
        </w:rPr>
        <w:t>Фонетика и графика как разделы лингвистики.</w:t>
      </w:r>
    </w:p>
    <w:p w:rsidR="00B54D6A" w:rsidRDefault="00E75578">
      <w:pPr>
        <w:pStyle w:val="15"/>
        <w:shd w:val="clear" w:color="auto" w:fill="auto"/>
        <w:ind w:left="680" w:firstLine="0"/>
        <w:jc w:val="both"/>
      </w:pPr>
      <w:r>
        <w:rPr>
          <w:rStyle w:val="2b"/>
        </w:rPr>
        <w:t>Звук как единица языка. Смыслоразличительная роль звука.</w:t>
      </w:r>
    </w:p>
    <w:p w:rsidR="00B54D6A" w:rsidRDefault="00E75578">
      <w:pPr>
        <w:pStyle w:val="15"/>
        <w:shd w:val="clear" w:color="auto" w:fill="auto"/>
        <w:ind w:left="680" w:firstLine="0"/>
        <w:jc w:val="both"/>
      </w:pPr>
      <w:r>
        <w:rPr>
          <w:rStyle w:val="2b"/>
        </w:rPr>
        <w:t>Система гласных звуков.</w:t>
      </w:r>
    </w:p>
    <w:p w:rsidR="00B54D6A" w:rsidRDefault="00E75578">
      <w:pPr>
        <w:pStyle w:val="15"/>
        <w:shd w:val="clear" w:color="auto" w:fill="auto"/>
        <w:ind w:left="680" w:firstLine="0"/>
        <w:jc w:val="both"/>
      </w:pPr>
      <w:r>
        <w:rPr>
          <w:rStyle w:val="2b"/>
        </w:rPr>
        <w:t>Система согласных звуков.</w:t>
      </w:r>
    </w:p>
    <w:p w:rsidR="00B54D6A" w:rsidRDefault="00E75578">
      <w:pPr>
        <w:pStyle w:val="15"/>
        <w:shd w:val="clear" w:color="auto" w:fill="auto"/>
        <w:ind w:left="680" w:firstLine="0"/>
        <w:jc w:val="both"/>
      </w:pPr>
      <w:r>
        <w:rPr>
          <w:rStyle w:val="2b"/>
        </w:rPr>
        <w:t>Изменение звуков в речевом потоке. Элементы фонетической транскрипции.</w:t>
      </w:r>
    </w:p>
    <w:p w:rsidR="00B54D6A" w:rsidRDefault="00E75578">
      <w:pPr>
        <w:pStyle w:val="15"/>
        <w:shd w:val="clear" w:color="auto" w:fill="auto"/>
        <w:ind w:left="680" w:firstLine="0"/>
        <w:jc w:val="both"/>
      </w:pPr>
      <w:r>
        <w:rPr>
          <w:rStyle w:val="2b"/>
        </w:rPr>
        <w:t>Слог. Ударение. Свойства русского ударения.</w:t>
      </w:r>
    </w:p>
    <w:p w:rsidR="00B54D6A" w:rsidRDefault="00E75578">
      <w:pPr>
        <w:pStyle w:val="15"/>
        <w:shd w:val="clear" w:color="auto" w:fill="auto"/>
        <w:ind w:left="680" w:firstLine="0"/>
        <w:jc w:val="both"/>
      </w:pPr>
      <w:r>
        <w:rPr>
          <w:rStyle w:val="2b"/>
        </w:rPr>
        <w:t>Соотношение звуков и букв.</w:t>
      </w:r>
    </w:p>
    <w:p w:rsidR="00B54D6A" w:rsidRDefault="00E75578">
      <w:pPr>
        <w:pStyle w:val="15"/>
        <w:shd w:val="clear" w:color="auto" w:fill="auto"/>
        <w:ind w:left="680" w:firstLine="0"/>
        <w:jc w:val="both"/>
      </w:pPr>
      <w:r>
        <w:rPr>
          <w:rStyle w:val="2b"/>
        </w:rPr>
        <w:t>Фонетический анализ слова.</w:t>
      </w:r>
    </w:p>
    <w:p w:rsidR="00B54D6A" w:rsidRDefault="00E75578">
      <w:pPr>
        <w:pStyle w:val="15"/>
        <w:shd w:val="clear" w:color="auto" w:fill="auto"/>
        <w:ind w:left="680" w:firstLine="0"/>
        <w:jc w:val="both"/>
      </w:pPr>
      <w:r>
        <w:rPr>
          <w:rStyle w:val="2b"/>
        </w:rPr>
        <w:t>Способы обозначения [й’], мягкости согласных.</w:t>
      </w:r>
    </w:p>
    <w:p w:rsidR="00B54D6A" w:rsidRDefault="00E75578">
      <w:pPr>
        <w:pStyle w:val="15"/>
        <w:shd w:val="clear" w:color="auto" w:fill="auto"/>
        <w:ind w:left="680" w:firstLine="0"/>
        <w:jc w:val="both"/>
      </w:pPr>
      <w:r>
        <w:rPr>
          <w:rStyle w:val="2b"/>
        </w:rPr>
        <w:t>Основные выразительные средства фонетики.</w:t>
      </w:r>
    </w:p>
    <w:p w:rsidR="00B54D6A" w:rsidRDefault="00E75578">
      <w:pPr>
        <w:pStyle w:val="15"/>
        <w:shd w:val="clear" w:color="auto" w:fill="auto"/>
        <w:ind w:left="680" w:firstLine="0"/>
        <w:jc w:val="both"/>
      </w:pPr>
      <w:r>
        <w:rPr>
          <w:rStyle w:val="2b"/>
        </w:rPr>
        <w:t>Прописные и строчные буквы.</w:t>
      </w:r>
    </w:p>
    <w:p w:rsidR="00B54D6A" w:rsidRDefault="00E75578">
      <w:pPr>
        <w:pStyle w:val="15"/>
        <w:shd w:val="clear" w:color="auto" w:fill="auto"/>
        <w:ind w:left="680" w:firstLine="0"/>
        <w:jc w:val="both"/>
      </w:pPr>
      <w:r>
        <w:rPr>
          <w:rStyle w:val="2b"/>
        </w:rPr>
        <w:t>Интонация, её функции. Основные элементы интонации.</w:t>
      </w:r>
    </w:p>
    <w:p w:rsidR="00B54D6A" w:rsidRDefault="00E75578">
      <w:pPr>
        <w:pStyle w:val="15"/>
        <w:shd w:val="clear" w:color="auto" w:fill="auto"/>
        <w:ind w:left="680" w:firstLine="0"/>
        <w:jc w:val="both"/>
      </w:pPr>
      <w:r>
        <w:rPr>
          <w:rStyle w:val="2b"/>
        </w:rPr>
        <w:t>Орфография</w:t>
      </w:r>
    </w:p>
    <w:p w:rsidR="00B54D6A" w:rsidRDefault="00E75578">
      <w:pPr>
        <w:pStyle w:val="15"/>
        <w:shd w:val="clear" w:color="auto" w:fill="auto"/>
        <w:ind w:left="680" w:firstLine="0"/>
        <w:jc w:val="both"/>
      </w:pPr>
      <w:r>
        <w:rPr>
          <w:rStyle w:val="2b"/>
        </w:rPr>
        <w:t>Орфография как раздел лингвистики.</w:t>
      </w:r>
    </w:p>
    <w:p w:rsidR="00B54D6A" w:rsidRDefault="00E75578">
      <w:pPr>
        <w:pStyle w:val="15"/>
        <w:shd w:val="clear" w:color="auto" w:fill="auto"/>
        <w:ind w:left="680" w:firstLine="0"/>
        <w:jc w:val="both"/>
      </w:pPr>
      <w:r>
        <w:rPr>
          <w:rStyle w:val="2b"/>
        </w:rPr>
        <w:t>Понятие «орфограмма». Буквенные и небуквенные орфограммы.</w:t>
      </w:r>
    </w:p>
    <w:p w:rsidR="00B54D6A" w:rsidRDefault="00E75578">
      <w:pPr>
        <w:pStyle w:val="15"/>
        <w:shd w:val="clear" w:color="auto" w:fill="auto"/>
        <w:ind w:left="680" w:firstLine="0"/>
        <w:jc w:val="both"/>
      </w:pPr>
      <w:r>
        <w:rPr>
          <w:rStyle w:val="2b"/>
        </w:rPr>
        <w:t xml:space="preserve">Правописание разделительных </w:t>
      </w:r>
      <w:r>
        <w:rPr>
          <w:rStyle w:val="af0"/>
        </w:rPr>
        <w:t>ъ</w:t>
      </w:r>
      <w:r>
        <w:rPr>
          <w:rStyle w:val="2b"/>
        </w:rPr>
        <w:t xml:space="preserve"> и ь.</w:t>
      </w:r>
    </w:p>
    <w:p w:rsidR="00B54D6A" w:rsidRDefault="00E75578">
      <w:pPr>
        <w:pStyle w:val="15"/>
        <w:shd w:val="clear" w:color="auto" w:fill="auto"/>
        <w:ind w:left="680" w:firstLine="0"/>
        <w:jc w:val="both"/>
      </w:pPr>
      <w:r>
        <w:rPr>
          <w:rStyle w:val="2b"/>
        </w:rPr>
        <w:t>Лексикология</w:t>
      </w:r>
    </w:p>
    <w:p w:rsidR="00B54D6A" w:rsidRDefault="00E75578">
      <w:pPr>
        <w:pStyle w:val="15"/>
        <w:shd w:val="clear" w:color="auto" w:fill="auto"/>
        <w:ind w:left="680" w:firstLine="0"/>
        <w:jc w:val="both"/>
      </w:pPr>
      <w:r>
        <w:rPr>
          <w:rStyle w:val="2b"/>
        </w:rPr>
        <w:t>Лексикология как раздел лингвистики.</w:t>
      </w:r>
    </w:p>
    <w:p w:rsidR="00B54D6A" w:rsidRDefault="00E75578">
      <w:pPr>
        <w:pStyle w:val="15"/>
        <w:shd w:val="clear" w:color="auto" w:fill="auto"/>
        <w:ind w:left="20" w:right="20" w:firstLine="680"/>
      </w:pPr>
      <w:r>
        <w:rPr>
          <w:rStyle w:val="2b"/>
        </w:rPr>
        <w:t>Основные способы толкования лексического значения слова (подбор однокоренных слов; подбор синонимов и антонимов);</w:t>
      </w:r>
    </w:p>
    <w:p w:rsidR="00B54D6A" w:rsidRDefault="00E75578">
      <w:pPr>
        <w:pStyle w:val="15"/>
        <w:shd w:val="clear" w:color="auto" w:fill="auto"/>
        <w:ind w:left="20" w:right="20" w:firstLine="680"/>
      </w:pPr>
      <w:r>
        <w:rPr>
          <w:rStyle w:val="2b"/>
        </w:rPr>
        <w:t>основные способы разъяснения значения слова (по контексту, с помощью толкового словаря).</w:t>
      </w:r>
    </w:p>
    <w:p w:rsidR="00B54D6A" w:rsidRDefault="00E75578">
      <w:pPr>
        <w:pStyle w:val="15"/>
        <w:shd w:val="clear" w:color="auto" w:fill="auto"/>
        <w:ind w:left="20" w:right="20" w:firstLine="680"/>
      </w:pPr>
      <w:r>
        <w:rPr>
          <w:rStyle w:val="2b"/>
        </w:rPr>
        <w:t>Слова однозначные и многозначные. Прямое и переносное значения слова. Тематические группы слов. Обозначение родовых и видовых понятий.</w:t>
      </w:r>
    </w:p>
    <w:p w:rsidR="00B54D6A" w:rsidRDefault="00E75578">
      <w:pPr>
        <w:pStyle w:val="15"/>
        <w:shd w:val="clear" w:color="auto" w:fill="auto"/>
        <w:ind w:left="680" w:firstLine="0"/>
        <w:jc w:val="both"/>
      </w:pPr>
      <w:r>
        <w:rPr>
          <w:rStyle w:val="2b"/>
        </w:rPr>
        <w:t>Синонимы. Антонимы. Омонимы. Паронимы.</w:t>
      </w:r>
    </w:p>
    <w:p w:rsidR="00B54D6A" w:rsidRDefault="00E75578">
      <w:pPr>
        <w:pStyle w:val="15"/>
        <w:shd w:val="clear" w:color="auto" w:fill="auto"/>
        <w:ind w:left="20" w:right="20" w:firstLine="660"/>
        <w:jc w:val="both"/>
      </w:pPr>
      <w:r>
        <w:rPr>
          <w:rStyle w:val="2b"/>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B54D6A" w:rsidRDefault="00E75578">
      <w:pPr>
        <w:pStyle w:val="15"/>
        <w:shd w:val="clear" w:color="auto" w:fill="auto"/>
        <w:ind w:left="20" w:firstLine="660"/>
        <w:jc w:val="both"/>
      </w:pPr>
      <w:r>
        <w:rPr>
          <w:rStyle w:val="2b"/>
        </w:rPr>
        <w:t>Лексический анализ слов (в рамках изученного).</w:t>
      </w:r>
    </w:p>
    <w:p w:rsidR="00B54D6A" w:rsidRDefault="00E75578">
      <w:pPr>
        <w:pStyle w:val="15"/>
        <w:shd w:val="clear" w:color="auto" w:fill="auto"/>
        <w:ind w:left="20" w:firstLine="660"/>
        <w:jc w:val="both"/>
      </w:pPr>
      <w:r>
        <w:rPr>
          <w:rStyle w:val="2b"/>
        </w:rPr>
        <w:t>Морфемика. Орфография</w:t>
      </w:r>
    </w:p>
    <w:p w:rsidR="00B54D6A" w:rsidRDefault="00E75578">
      <w:pPr>
        <w:pStyle w:val="15"/>
        <w:shd w:val="clear" w:color="auto" w:fill="auto"/>
        <w:ind w:left="20" w:firstLine="660"/>
        <w:jc w:val="both"/>
      </w:pPr>
      <w:r>
        <w:rPr>
          <w:rStyle w:val="2b"/>
        </w:rPr>
        <w:t>Морфемика как раздел лингвистики.</w:t>
      </w:r>
    </w:p>
    <w:p w:rsidR="00B54D6A" w:rsidRDefault="00E75578">
      <w:pPr>
        <w:pStyle w:val="15"/>
        <w:shd w:val="clear" w:color="auto" w:fill="auto"/>
        <w:ind w:left="20" w:right="20" w:firstLine="660"/>
        <w:jc w:val="both"/>
      </w:pPr>
      <w:r>
        <w:rPr>
          <w:rStyle w:val="2b"/>
        </w:rPr>
        <w:t>Морфема как минимальная значимая единица языка. Основа слова. Виды морфем (корень, приставка, суффикс, окончание).</w:t>
      </w:r>
    </w:p>
    <w:p w:rsidR="00B54D6A" w:rsidRDefault="00E75578">
      <w:pPr>
        <w:pStyle w:val="15"/>
        <w:shd w:val="clear" w:color="auto" w:fill="auto"/>
        <w:ind w:left="20" w:firstLine="660"/>
        <w:jc w:val="both"/>
      </w:pPr>
      <w:r>
        <w:rPr>
          <w:rStyle w:val="2b"/>
        </w:rPr>
        <w:t>Чередование звуков в морфемах (в том числе чередование гласных с нулём звука).</w:t>
      </w:r>
    </w:p>
    <w:p w:rsidR="00B54D6A" w:rsidRDefault="00E75578">
      <w:pPr>
        <w:pStyle w:val="15"/>
        <w:shd w:val="clear" w:color="auto" w:fill="auto"/>
        <w:ind w:left="20" w:firstLine="660"/>
        <w:jc w:val="both"/>
      </w:pPr>
      <w:r>
        <w:rPr>
          <w:rStyle w:val="2b"/>
        </w:rPr>
        <w:t>Морфемный анализ слов.</w:t>
      </w:r>
    </w:p>
    <w:p w:rsidR="00B54D6A" w:rsidRDefault="00E75578">
      <w:pPr>
        <w:pStyle w:val="15"/>
        <w:shd w:val="clear" w:color="auto" w:fill="auto"/>
        <w:ind w:left="20" w:firstLine="660"/>
        <w:jc w:val="both"/>
      </w:pPr>
      <w:r>
        <w:rPr>
          <w:rStyle w:val="2b"/>
        </w:rPr>
        <w:t>Уместное использование слов с суффиксами оценки в собственной речи.</w:t>
      </w:r>
    </w:p>
    <w:p w:rsidR="00AA2609" w:rsidRDefault="00E75578">
      <w:pPr>
        <w:pStyle w:val="15"/>
        <w:shd w:val="clear" w:color="auto" w:fill="auto"/>
        <w:ind w:left="20" w:right="20" w:firstLine="660"/>
        <w:jc w:val="both"/>
        <w:rPr>
          <w:rStyle w:val="2b"/>
        </w:rPr>
      </w:pPr>
      <w:r>
        <w:rPr>
          <w:rStyle w:val="2b"/>
        </w:rPr>
        <w:t xml:space="preserve">Правописание корней с безударными проверяемыми, непроверяемыми гласными (в рамках </w:t>
      </w:r>
    </w:p>
    <w:p w:rsidR="00AA2609" w:rsidRDefault="00AA2609">
      <w:pPr>
        <w:pStyle w:val="15"/>
        <w:shd w:val="clear" w:color="auto" w:fill="auto"/>
        <w:ind w:left="20" w:right="20" w:firstLine="660"/>
        <w:jc w:val="both"/>
        <w:rPr>
          <w:rStyle w:val="2b"/>
        </w:rPr>
      </w:pPr>
    </w:p>
    <w:p w:rsidR="00AA2609" w:rsidRDefault="00AA2609">
      <w:pPr>
        <w:pStyle w:val="15"/>
        <w:shd w:val="clear" w:color="auto" w:fill="auto"/>
        <w:ind w:left="20" w:right="20" w:firstLine="660"/>
        <w:jc w:val="both"/>
        <w:rPr>
          <w:rStyle w:val="2b"/>
        </w:rPr>
      </w:pPr>
    </w:p>
    <w:p w:rsidR="00B54D6A" w:rsidRDefault="00E75578">
      <w:pPr>
        <w:pStyle w:val="15"/>
        <w:shd w:val="clear" w:color="auto" w:fill="auto"/>
        <w:ind w:left="20" w:right="20" w:firstLine="660"/>
        <w:jc w:val="both"/>
      </w:pPr>
      <w:r>
        <w:rPr>
          <w:rStyle w:val="2b"/>
        </w:rPr>
        <w:t>изученного).</w:t>
      </w:r>
    </w:p>
    <w:p w:rsidR="00B54D6A" w:rsidRDefault="00E75578">
      <w:pPr>
        <w:pStyle w:val="15"/>
        <w:shd w:val="clear" w:color="auto" w:fill="auto"/>
        <w:ind w:left="20" w:right="20" w:firstLine="660"/>
        <w:jc w:val="both"/>
      </w:pPr>
      <w:r>
        <w:rPr>
          <w:rStyle w:val="2b"/>
        </w:rPr>
        <w:t>Правописание корней с проверяемыми, непроверяемыми, непроизносимыми согласными (в рамках изученного).</w:t>
      </w:r>
    </w:p>
    <w:p w:rsidR="00253826" w:rsidRDefault="00E75578" w:rsidP="00253826">
      <w:pPr>
        <w:pStyle w:val="15"/>
        <w:shd w:val="clear" w:color="auto" w:fill="auto"/>
        <w:ind w:left="20" w:firstLine="660"/>
        <w:jc w:val="both"/>
      </w:pPr>
      <w:r>
        <w:rPr>
          <w:rStyle w:val="2b"/>
        </w:rPr>
        <w:t xml:space="preserve">Правописание </w:t>
      </w:r>
      <w:r>
        <w:rPr>
          <w:rStyle w:val="af0"/>
        </w:rPr>
        <w:t>ё</w:t>
      </w:r>
      <w:r>
        <w:rPr>
          <w:rStyle w:val="2b"/>
        </w:rPr>
        <w:t xml:space="preserve"> — </w:t>
      </w:r>
      <w:r>
        <w:rPr>
          <w:rStyle w:val="af0"/>
        </w:rPr>
        <w:t>о</w:t>
      </w:r>
      <w:r>
        <w:rPr>
          <w:rStyle w:val="2b"/>
        </w:rPr>
        <w:t xml:space="preserve"> после шипящих в корне слова.</w:t>
      </w:r>
    </w:p>
    <w:p w:rsidR="00B54D6A" w:rsidRDefault="00E75578" w:rsidP="00253826">
      <w:pPr>
        <w:pStyle w:val="15"/>
        <w:shd w:val="clear" w:color="auto" w:fill="auto"/>
        <w:ind w:left="20" w:firstLine="660"/>
        <w:jc w:val="both"/>
      </w:pPr>
      <w:r>
        <w:rPr>
          <w:rStyle w:val="2b"/>
        </w:rPr>
        <w:t xml:space="preserve">Правописание неизменяемых на письме приставок и приставок на </w:t>
      </w:r>
      <w:r>
        <w:rPr>
          <w:rStyle w:val="af0"/>
        </w:rPr>
        <w:t>-з</w:t>
      </w:r>
      <w:r>
        <w:rPr>
          <w:rStyle w:val="2b"/>
        </w:rPr>
        <w:t xml:space="preserve"> (-с).</w:t>
      </w:r>
    </w:p>
    <w:p w:rsidR="00B54D6A" w:rsidRDefault="00E75578">
      <w:pPr>
        <w:pStyle w:val="15"/>
        <w:shd w:val="clear" w:color="auto" w:fill="auto"/>
        <w:ind w:left="20" w:firstLine="660"/>
        <w:jc w:val="both"/>
      </w:pPr>
      <w:r>
        <w:rPr>
          <w:rStyle w:val="2b"/>
        </w:rPr>
        <w:t xml:space="preserve">Правописание </w:t>
      </w:r>
      <w:r>
        <w:rPr>
          <w:rStyle w:val="af0"/>
        </w:rPr>
        <w:t>ы — и</w:t>
      </w:r>
      <w:r>
        <w:rPr>
          <w:rStyle w:val="2b"/>
        </w:rPr>
        <w:t xml:space="preserve"> после приставок.</w:t>
      </w:r>
    </w:p>
    <w:p w:rsidR="00B54D6A" w:rsidRDefault="00E75578">
      <w:pPr>
        <w:pStyle w:val="15"/>
        <w:shd w:val="clear" w:color="auto" w:fill="auto"/>
        <w:ind w:left="20" w:firstLine="660"/>
        <w:jc w:val="both"/>
      </w:pPr>
      <w:r>
        <w:rPr>
          <w:rStyle w:val="2b"/>
        </w:rPr>
        <w:t xml:space="preserve">Правописание </w:t>
      </w:r>
      <w:r>
        <w:rPr>
          <w:rStyle w:val="af0"/>
        </w:rPr>
        <w:t>ы — и</w:t>
      </w:r>
      <w:r>
        <w:rPr>
          <w:rStyle w:val="2b"/>
        </w:rPr>
        <w:t xml:space="preserve"> после </w:t>
      </w:r>
      <w:r>
        <w:rPr>
          <w:rStyle w:val="af0"/>
        </w:rPr>
        <w:t>ц</w:t>
      </w:r>
      <w:r>
        <w:rPr>
          <w:rStyle w:val="2b"/>
        </w:rPr>
        <w:t>.</w:t>
      </w:r>
    </w:p>
    <w:p w:rsidR="00B54D6A" w:rsidRDefault="00E75578">
      <w:pPr>
        <w:pStyle w:val="15"/>
        <w:shd w:val="clear" w:color="auto" w:fill="auto"/>
        <w:ind w:left="20" w:firstLine="660"/>
        <w:jc w:val="both"/>
      </w:pPr>
      <w:r>
        <w:rPr>
          <w:rStyle w:val="2b"/>
        </w:rPr>
        <w:t>Морфология. Культура речи. Орфография</w:t>
      </w:r>
    </w:p>
    <w:p w:rsidR="00B54D6A" w:rsidRDefault="00E75578">
      <w:pPr>
        <w:pStyle w:val="15"/>
        <w:shd w:val="clear" w:color="auto" w:fill="auto"/>
        <w:ind w:left="20" w:firstLine="660"/>
        <w:jc w:val="both"/>
      </w:pPr>
      <w:r>
        <w:rPr>
          <w:rStyle w:val="2b"/>
        </w:rPr>
        <w:t>Морфология как раздел грамматики. Грамматическое значение слова.</w:t>
      </w:r>
    </w:p>
    <w:p w:rsidR="00B54D6A" w:rsidRDefault="00E75578">
      <w:pPr>
        <w:pStyle w:val="15"/>
        <w:shd w:val="clear" w:color="auto" w:fill="auto"/>
        <w:ind w:left="20" w:firstLine="660"/>
        <w:jc w:val="both"/>
      </w:pPr>
      <w:r>
        <w:rPr>
          <w:rStyle w:val="2b"/>
        </w:rPr>
        <w:t>Части речи как лексико-грамматические разряды слов.</w:t>
      </w:r>
    </w:p>
    <w:p w:rsidR="00B54D6A" w:rsidRDefault="00E75578">
      <w:pPr>
        <w:pStyle w:val="15"/>
        <w:shd w:val="clear" w:color="auto" w:fill="auto"/>
        <w:ind w:left="20" w:firstLine="660"/>
        <w:jc w:val="both"/>
      </w:pPr>
      <w:r>
        <w:rPr>
          <w:rStyle w:val="2b"/>
        </w:rPr>
        <w:t>Система частей речи в русском языке. Самостоятельные и служебные части речи.</w:t>
      </w:r>
    </w:p>
    <w:p w:rsidR="00B54D6A" w:rsidRDefault="00E75578">
      <w:pPr>
        <w:pStyle w:val="15"/>
        <w:shd w:val="clear" w:color="auto" w:fill="auto"/>
        <w:ind w:left="20" w:firstLine="660"/>
        <w:jc w:val="both"/>
      </w:pPr>
      <w:r>
        <w:rPr>
          <w:rStyle w:val="2b"/>
        </w:rPr>
        <w:t>Имя существительное</w:t>
      </w:r>
    </w:p>
    <w:p w:rsidR="00B54D6A" w:rsidRDefault="00E75578">
      <w:pPr>
        <w:pStyle w:val="15"/>
        <w:shd w:val="clear" w:color="auto" w:fill="auto"/>
        <w:tabs>
          <w:tab w:val="center" w:pos="2367"/>
          <w:tab w:val="right" w:pos="3762"/>
          <w:tab w:val="left" w:pos="3976"/>
          <w:tab w:val="left" w:pos="6438"/>
          <w:tab w:val="right" w:pos="9344"/>
        </w:tabs>
        <w:ind w:left="20" w:firstLine="660"/>
        <w:jc w:val="both"/>
      </w:pPr>
      <w:r>
        <w:rPr>
          <w:rStyle w:val="2b"/>
        </w:rPr>
        <w:t>Имя</w:t>
      </w:r>
      <w:r>
        <w:rPr>
          <w:rStyle w:val="2b"/>
        </w:rPr>
        <w:tab/>
        <w:t>существительное</w:t>
      </w:r>
      <w:r>
        <w:rPr>
          <w:rStyle w:val="2b"/>
        </w:rPr>
        <w:tab/>
        <w:t>как</w:t>
      </w:r>
      <w:r>
        <w:rPr>
          <w:rStyle w:val="2b"/>
        </w:rPr>
        <w:tab/>
        <w:t>часть речи. Общее</w:t>
      </w:r>
      <w:r>
        <w:rPr>
          <w:rStyle w:val="2b"/>
        </w:rPr>
        <w:tab/>
        <w:t>грамматическое</w:t>
      </w:r>
      <w:r>
        <w:rPr>
          <w:rStyle w:val="2b"/>
        </w:rPr>
        <w:tab/>
        <w:t>значение,</w:t>
      </w:r>
    </w:p>
    <w:p w:rsidR="00B54D6A" w:rsidRDefault="00E75578">
      <w:pPr>
        <w:pStyle w:val="15"/>
        <w:shd w:val="clear" w:color="auto" w:fill="auto"/>
        <w:ind w:left="20" w:right="20" w:firstLine="0"/>
        <w:jc w:val="both"/>
      </w:pPr>
      <w:r>
        <w:rPr>
          <w:rStyle w:val="2b"/>
        </w:rPr>
        <w:t>морфологические признаки и синтаксические функции имени существительного. Роль имени существительного в речи.</w:t>
      </w:r>
    </w:p>
    <w:p w:rsidR="00B54D6A" w:rsidRDefault="00E75578">
      <w:pPr>
        <w:pStyle w:val="15"/>
        <w:shd w:val="clear" w:color="auto" w:fill="auto"/>
        <w:ind w:left="20" w:right="20" w:firstLine="660"/>
        <w:jc w:val="both"/>
      </w:pPr>
      <w:r>
        <w:rPr>
          <w:rStyle w:val="2b"/>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B54D6A" w:rsidRDefault="00E75578">
      <w:pPr>
        <w:pStyle w:val="15"/>
        <w:shd w:val="clear" w:color="auto" w:fill="auto"/>
        <w:ind w:left="20" w:firstLine="660"/>
        <w:jc w:val="both"/>
      </w:pPr>
      <w:r>
        <w:rPr>
          <w:rStyle w:val="2b"/>
        </w:rPr>
        <w:t>Род, число, падеж имени существительного.</w:t>
      </w:r>
    </w:p>
    <w:p w:rsidR="00B54D6A" w:rsidRDefault="00E75578">
      <w:pPr>
        <w:pStyle w:val="15"/>
        <w:shd w:val="clear" w:color="auto" w:fill="auto"/>
        <w:ind w:left="20" w:firstLine="660"/>
        <w:jc w:val="both"/>
      </w:pPr>
      <w:r>
        <w:rPr>
          <w:rStyle w:val="2b"/>
        </w:rPr>
        <w:t>Имена существительные общего рода.</w:t>
      </w:r>
    </w:p>
    <w:p w:rsidR="00B54D6A" w:rsidRDefault="00E75578">
      <w:pPr>
        <w:pStyle w:val="15"/>
        <w:shd w:val="clear" w:color="auto" w:fill="auto"/>
        <w:ind w:left="20" w:right="20" w:firstLine="660"/>
        <w:jc w:val="both"/>
      </w:pPr>
      <w:r>
        <w:rPr>
          <w:rStyle w:val="2b"/>
        </w:rPr>
        <w:t>Имена существительные, имеющие форму только единственного или только множественного числа.</w:t>
      </w:r>
    </w:p>
    <w:p w:rsidR="00B54D6A" w:rsidRDefault="00AA2609" w:rsidP="00AA2609">
      <w:pPr>
        <w:pStyle w:val="15"/>
        <w:shd w:val="clear" w:color="auto" w:fill="auto"/>
        <w:tabs>
          <w:tab w:val="center" w:pos="2367"/>
          <w:tab w:val="right" w:pos="3762"/>
          <w:tab w:val="left" w:pos="6433"/>
          <w:tab w:val="right" w:pos="9344"/>
        </w:tabs>
        <w:ind w:left="20" w:firstLine="660"/>
        <w:jc w:val="both"/>
      </w:pPr>
      <w:r>
        <w:rPr>
          <w:rStyle w:val="2b"/>
        </w:rPr>
        <w:t>Типы склонения</w:t>
      </w:r>
      <w:r>
        <w:rPr>
          <w:rStyle w:val="2b"/>
        </w:rPr>
        <w:tab/>
        <w:t xml:space="preserve">имён существительных. </w:t>
      </w:r>
      <w:r w:rsidR="00E75578">
        <w:rPr>
          <w:rStyle w:val="2b"/>
        </w:rPr>
        <w:t>Разносклоняемые</w:t>
      </w:r>
      <w:r w:rsidR="00E75578">
        <w:rPr>
          <w:rStyle w:val="2b"/>
        </w:rPr>
        <w:tab/>
        <w:t>имена</w:t>
      </w:r>
      <w:r>
        <w:t xml:space="preserve"> </w:t>
      </w:r>
      <w:r w:rsidR="00E75578">
        <w:rPr>
          <w:rStyle w:val="2b"/>
        </w:rPr>
        <w:t>существительные. Несклоняемые имена существительные.</w:t>
      </w:r>
    </w:p>
    <w:p w:rsidR="00B54D6A" w:rsidRDefault="00E75578">
      <w:pPr>
        <w:pStyle w:val="15"/>
        <w:shd w:val="clear" w:color="auto" w:fill="auto"/>
        <w:ind w:left="20" w:right="20" w:firstLine="660"/>
        <w:jc w:val="both"/>
      </w:pPr>
      <w:r>
        <w:rPr>
          <w:rStyle w:val="2b"/>
        </w:rPr>
        <w:t>Морфологический анализ имён существительных. Нормы произношения, нормы постановки ударения, нормы словоизменения имён существительных.</w:t>
      </w:r>
    </w:p>
    <w:p w:rsidR="00B54D6A" w:rsidRDefault="00E75578">
      <w:pPr>
        <w:pStyle w:val="15"/>
        <w:shd w:val="clear" w:color="auto" w:fill="auto"/>
        <w:ind w:left="20" w:right="20" w:firstLine="660"/>
        <w:jc w:val="both"/>
      </w:pPr>
      <w:r>
        <w:rPr>
          <w:rStyle w:val="2b"/>
        </w:rPr>
        <w:t xml:space="preserve">Правописание собственных имён существительных. Правописание </w:t>
      </w:r>
      <w:r>
        <w:rPr>
          <w:rStyle w:val="af0"/>
        </w:rPr>
        <w:t>ь</w:t>
      </w:r>
      <w:r>
        <w:rPr>
          <w:rStyle w:val="2b"/>
        </w:rPr>
        <w:t xml:space="preserve"> на конце имён существительных после шипящих.</w:t>
      </w:r>
    </w:p>
    <w:p w:rsidR="00B54D6A" w:rsidRDefault="00E75578">
      <w:pPr>
        <w:pStyle w:val="15"/>
        <w:shd w:val="clear" w:color="auto" w:fill="auto"/>
        <w:ind w:left="20" w:right="20" w:firstLine="660"/>
        <w:jc w:val="both"/>
      </w:pPr>
      <w:r>
        <w:rPr>
          <w:rStyle w:val="2b"/>
        </w:rPr>
        <w:t xml:space="preserve">Правописание безударных окончаний имён существительных. Правописание </w:t>
      </w:r>
      <w:r>
        <w:rPr>
          <w:rStyle w:val="af0"/>
        </w:rPr>
        <w:t xml:space="preserve">о — е </w:t>
      </w:r>
      <w:r>
        <w:rPr>
          <w:rStyle w:val="2b"/>
        </w:rPr>
        <w:t>(</w:t>
      </w:r>
      <w:r>
        <w:rPr>
          <w:rStyle w:val="af0"/>
        </w:rPr>
        <w:t>ё</w:t>
      </w:r>
      <w:r>
        <w:rPr>
          <w:rStyle w:val="2b"/>
        </w:rPr>
        <w:t xml:space="preserve">) после шипящих и </w:t>
      </w:r>
      <w:r>
        <w:rPr>
          <w:rStyle w:val="af0"/>
        </w:rPr>
        <w:t>ц</w:t>
      </w:r>
      <w:r>
        <w:rPr>
          <w:rStyle w:val="2b"/>
        </w:rPr>
        <w:t xml:space="preserve"> в суффиксах и окончаниях имён существительных.</w:t>
      </w:r>
    </w:p>
    <w:p w:rsidR="00B54D6A" w:rsidRDefault="00E75578">
      <w:pPr>
        <w:pStyle w:val="15"/>
        <w:shd w:val="clear" w:color="auto" w:fill="auto"/>
        <w:tabs>
          <w:tab w:val="left" w:leader="hyphen" w:pos="4314"/>
          <w:tab w:val="right" w:leader="hyphen" w:pos="6944"/>
        </w:tabs>
        <w:ind w:left="20" w:firstLine="660"/>
        <w:jc w:val="both"/>
      </w:pPr>
      <w:r>
        <w:rPr>
          <w:rStyle w:val="2b"/>
        </w:rPr>
        <w:t xml:space="preserve">Правописание суффиксов </w:t>
      </w:r>
      <w:r>
        <w:rPr>
          <w:rStyle w:val="af0"/>
        </w:rPr>
        <w:t>-чик</w:t>
      </w:r>
      <w:r>
        <w:rPr>
          <w:rStyle w:val="2b"/>
        </w:rPr>
        <w:tab/>
      </w:r>
      <w:r>
        <w:rPr>
          <w:rStyle w:val="af0"/>
        </w:rPr>
        <w:t>щик-; -ек</w:t>
      </w:r>
      <w:r>
        <w:rPr>
          <w:rStyle w:val="2b"/>
        </w:rPr>
        <w:tab/>
      </w:r>
      <w:r>
        <w:rPr>
          <w:rStyle w:val="af0"/>
        </w:rPr>
        <w:t>ик- (-чик-)</w:t>
      </w:r>
    </w:p>
    <w:p w:rsidR="00B54D6A" w:rsidRDefault="00E75578">
      <w:pPr>
        <w:pStyle w:val="15"/>
        <w:shd w:val="clear" w:color="auto" w:fill="auto"/>
        <w:ind w:left="20" w:firstLine="660"/>
        <w:jc w:val="both"/>
      </w:pPr>
      <w:r>
        <w:rPr>
          <w:rStyle w:val="2b"/>
        </w:rPr>
        <w:t>имён существительных.</w:t>
      </w:r>
    </w:p>
    <w:p w:rsidR="00B54D6A" w:rsidRDefault="00E75578">
      <w:pPr>
        <w:pStyle w:val="15"/>
        <w:shd w:val="clear" w:color="auto" w:fill="auto"/>
        <w:tabs>
          <w:tab w:val="left" w:leader="hyphen" w:pos="6133"/>
        </w:tabs>
        <w:ind w:left="20" w:firstLine="660"/>
        <w:jc w:val="both"/>
      </w:pPr>
      <w:r>
        <w:rPr>
          <w:rStyle w:val="2b"/>
        </w:rPr>
        <w:t xml:space="preserve">Правописание корней с чередованием </w:t>
      </w:r>
      <w:r>
        <w:rPr>
          <w:rStyle w:val="af0"/>
        </w:rPr>
        <w:t>а</w:t>
      </w:r>
      <w:r>
        <w:rPr>
          <w:rStyle w:val="2b"/>
        </w:rPr>
        <w:t xml:space="preserve"> // о: </w:t>
      </w:r>
      <w:r>
        <w:rPr>
          <w:rStyle w:val="af0"/>
        </w:rPr>
        <w:t>-лаг</w:t>
      </w:r>
      <w:r>
        <w:rPr>
          <w:rStyle w:val="2b"/>
        </w:rPr>
        <w:tab/>
      </w:r>
      <w:r>
        <w:rPr>
          <w:rStyle w:val="af0"/>
        </w:rPr>
        <w:t>лож-;</w:t>
      </w:r>
    </w:p>
    <w:p w:rsidR="00B54D6A" w:rsidRDefault="00E75578">
      <w:pPr>
        <w:pStyle w:val="44"/>
        <w:shd w:val="clear" w:color="auto" w:fill="auto"/>
        <w:tabs>
          <w:tab w:val="center" w:leader="hyphen" w:pos="2031"/>
          <w:tab w:val="right" w:leader="hyphen" w:pos="3272"/>
          <w:tab w:val="right" w:leader="hyphen" w:pos="4726"/>
          <w:tab w:val="right" w:leader="hyphen" w:pos="4726"/>
          <w:tab w:val="center" w:pos="4971"/>
          <w:tab w:val="right" w:leader="hyphen" w:pos="6166"/>
        </w:tabs>
        <w:ind w:left="20" w:firstLine="660"/>
      </w:pPr>
      <w:r>
        <w:rPr>
          <w:rStyle w:val="46"/>
          <w:b/>
          <w:bCs/>
          <w:i/>
          <w:iCs/>
        </w:rPr>
        <w:t>-раст</w:t>
      </w:r>
      <w:r>
        <w:rPr>
          <w:rStyle w:val="47"/>
        </w:rPr>
        <w:tab/>
      </w:r>
      <w:r>
        <w:rPr>
          <w:rStyle w:val="46"/>
          <w:b/>
          <w:bCs/>
          <w:i/>
          <w:iCs/>
        </w:rPr>
        <w:t>-ращ</w:t>
      </w:r>
      <w:r>
        <w:rPr>
          <w:rStyle w:val="47"/>
        </w:rPr>
        <w:tab/>
      </w:r>
      <w:r>
        <w:rPr>
          <w:rStyle w:val="46"/>
          <w:b/>
          <w:bCs/>
          <w:i/>
          <w:iCs/>
        </w:rPr>
        <w:t>-рос-;</w:t>
      </w:r>
      <w:r>
        <w:rPr>
          <w:rStyle w:val="46"/>
          <w:b/>
          <w:bCs/>
          <w:i/>
          <w:iCs/>
        </w:rPr>
        <w:tab/>
        <w:t>-гар</w:t>
      </w:r>
      <w:r>
        <w:rPr>
          <w:rStyle w:val="47"/>
        </w:rPr>
        <w:tab/>
      </w:r>
      <w:r>
        <w:rPr>
          <w:rStyle w:val="46"/>
          <w:b/>
          <w:bCs/>
          <w:i/>
          <w:iCs/>
        </w:rPr>
        <w:t>гор-,</w:t>
      </w:r>
      <w:r>
        <w:rPr>
          <w:rStyle w:val="46"/>
          <w:b/>
          <w:bCs/>
          <w:i/>
          <w:iCs/>
        </w:rPr>
        <w:tab/>
        <w:t>-зар</w:t>
      </w:r>
      <w:r>
        <w:rPr>
          <w:rStyle w:val="47"/>
        </w:rPr>
        <w:tab/>
      </w:r>
      <w:r>
        <w:rPr>
          <w:rStyle w:val="46"/>
          <w:b/>
          <w:bCs/>
          <w:i/>
          <w:iCs/>
        </w:rPr>
        <w:t>зор-;</w:t>
      </w:r>
    </w:p>
    <w:p w:rsidR="00B54D6A" w:rsidRDefault="00E75578">
      <w:pPr>
        <w:pStyle w:val="44"/>
        <w:shd w:val="clear" w:color="auto" w:fill="auto"/>
        <w:tabs>
          <w:tab w:val="center" w:leader="hyphen" w:pos="2031"/>
          <w:tab w:val="left" w:pos="2570"/>
        </w:tabs>
        <w:ind w:left="20" w:firstLine="660"/>
      </w:pPr>
      <w:r>
        <w:rPr>
          <w:rStyle w:val="46"/>
          <w:b/>
          <w:bCs/>
          <w:i/>
          <w:iCs/>
        </w:rPr>
        <w:t>-клан</w:t>
      </w:r>
      <w:r>
        <w:rPr>
          <w:rStyle w:val="47"/>
        </w:rPr>
        <w:tab/>
      </w:r>
      <w:r>
        <w:rPr>
          <w:rStyle w:val="46"/>
          <w:b/>
          <w:bCs/>
          <w:i/>
          <w:iCs/>
        </w:rPr>
        <w:t>клон-,</w:t>
      </w:r>
      <w:r>
        <w:rPr>
          <w:rStyle w:val="46"/>
          <w:b/>
          <w:bCs/>
          <w:i/>
          <w:iCs/>
        </w:rPr>
        <w:tab/>
        <w:t>-скак</w:t>
      </w:r>
      <w:r>
        <w:rPr>
          <w:rStyle w:val="47"/>
        </w:rPr>
        <w:t xml:space="preserve"> </w:t>
      </w:r>
      <w:r>
        <w:rPr>
          <w:rStyle w:val="46"/>
          <w:b/>
          <w:bCs/>
          <w:i/>
          <w:iCs/>
        </w:rPr>
        <w:t>скоч-.</w:t>
      </w:r>
    </w:p>
    <w:p w:rsidR="00B54D6A" w:rsidRDefault="00E75578">
      <w:pPr>
        <w:pStyle w:val="15"/>
        <w:shd w:val="clear" w:color="auto" w:fill="auto"/>
        <w:ind w:left="20" w:firstLine="660"/>
        <w:jc w:val="both"/>
      </w:pPr>
      <w:r>
        <w:rPr>
          <w:rStyle w:val="2b"/>
        </w:rPr>
        <w:t xml:space="preserve">Слитное и раздельное написание </w:t>
      </w:r>
      <w:r>
        <w:rPr>
          <w:rStyle w:val="af0"/>
        </w:rPr>
        <w:t>не</w:t>
      </w:r>
      <w:r>
        <w:rPr>
          <w:rStyle w:val="2b"/>
        </w:rPr>
        <w:t xml:space="preserve"> с именами существительными.</w:t>
      </w:r>
    </w:p>
    <w:p w:rsidR="00B54D6A" w:rsidRDefault="00E75578">
      <w:pPr>
        <w:pStyle w:val="15"/>
        <w:shd w:val="clear" w:color="auto" w:fill="auto"/>
        <w:ind w:left="20" w:firstLine="660"/>
        <w:jc w:val="both"/>
      </w:pPr>
      <w:r>
        <w:rPr>
          <w:rStyle w:val="2b"/>
        </w:rPr>
        <w:t>Имя прилагательное</w:t>
      </w:r>
    </w:p>
    <w:p w:rsidR="00B54D6A" w:rsidRDefault="00E75578">
      <w:pPr>
        <w:pStyle w:val="15"/>
        <w:shd w:val="clear" w:color="auto" w:fill="auto"/>
        <w:ind w:left="20" w:right="20" w:firstLine="660"/>
        <w:jc w:val="both"/>
      </w:pPr>
      <w:r>
        <w:rPr>
          <w:rStyle w:val="2b"/>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B54D6A" w:rsidRDefault="00E75578">
      <w:pPr>
        <w:pStyle w:val="15"/>
        <w:shd w:val="clear" w:color="auto" w:fill="auto"/>
        <w:ind w:left="20" w:firstLine="680"/>
        <w:jc w:val="both"/>
      </w:pPr>
      <w:r>
        <w:rPr>
          <w:rStyle w:val="2b"/>
        </w:rPr>
        <w:t>Имена прилагательные полные и краткие, их синтаксические функции.</w:t>
      </w:r>
    </w:p>
    <w:p w:rsidR="00B54D6A" w:rsidRDefault="00E75578">
      <w:pPr>
        <w:pStyle w:val="15"/>
        <w:shd w:val="clear" w:color="auto" w:fill="auto"/>
        <w:ind w:left="20" w:firstLine="680"/>
        <w:jc w:val="both"/>
      </w:pPr>
      <w:r>
        <w:rPr>
          <w:rStyle w:val="2b"/>
        </w:rPr>
        <w:t>Склонение имён прилагательных.</w:t>
      </w:r>
    </w:p>
    <w:p w:rsidR="00B54D6A" w:rsidRDefault="00E75578">
      <w:pPr>
        <w:pStyle w:val="15"/>
        <w:shd w:val="clear" w:color="auto" w:fill="auto"/>
        <w:ind w:left="20" w:firstLine="680"/>
        <w:jc w:val="both"/>
      </w:pPr>
      <w:r>
        <w:rPr>
          <w:rStyle w:val="2b"/>
        </w:rPr>
        <w:t>Морфологический анализ имён прилагательных.</w:t>
      </w:r>
    </w:p>
    <w:p w:rsidR="00B54D6A" w:rsidRDefault="00E75578">
      <w:pPr>
        <w:pStyle w:val="15"/>
        <w:shd w:val="clear" w:color="auto" w:fill="auto"/>
        <w:ind w:left="20" w:right="20" w:firstLine="680"/>
        <w:jc w:val="both"/>
      </w:pPr>
      <w:r>
        <w:rPr>
          <w:rStyle w:val="2b"/>
        </w:rPr>
        <w:t>Нормы словоизменения, произношения имён прилагательных, постановки ударения (в рамках изученного).</w:t>
      </w:r>
    </w:p>
    <w:p w:rsidR="00B54D6A" w:rsidRDefault="00E75578">
      <w:pPr>
        <w:pStyle w:val="15"/>
        <w:shd w:val="clear" w:color="auto" w:fill="auto"/>
        <w:ind w:left="20" w:right="20" w:firstLine="680"/>
        <w:jc w:val="both"/>
      </w:pPr>
      <w:r>
        <w:rPr>
          <w:rStyle w:val="2b"/>
        </w:rPr>
        <w:t xml:space="preserve">Правописание безударных окончаний имён прилагательных. Правописание </w:t>
      </w:r>
      <w:r>
        <w:rPr>
          <w:rStyle w:val="af0"/>
        </w:rPr>
        <w:t>о</w:t>
      </w:r>
      <w:r>
        <w:rPr>
          <w:rStyle w:val="2b"/>
        </w:rPr>
        <w:t xml:space="preserve"> — </w:t>
      </w:r>
      <w:r>
        <w:rPr>
          <w:rStyle w:val="af0"/>
        </w:rPr>
        <w:t xml:space="preserve">е </w:t>
      </w:r>
      <w:r>
        <w:rPr>
          <w:rStyle w:val="2b"/>
        </w:rPr>
        <w:t xml:space="preserve">после шипящих и </w:t>
      </w:r>
      <w:r>
        <w:rPr>
          <w:rStyle w:val="af0"/>
        </w:rPr>
        <w:t>ц</w:t>
      </w:r>
      <w:r>
        <w:rPr>
          <w:rStyle w:val="2b"/>
        </w:rPr>
        <w:t xml:space="preserve"> в суффиксах и окончаниях имён прилагательных.</w:t>
      </w:r>
    </w:p>
    <w:p w:rsidR="00B54D6A" w:rsidRDefault="00E75578">
      <w:pPr>
        <w:pStyle w:val="15"/>
        <w:shd w:val="clear" w:color="auto" w:fill="auto"/>
        <w:ind w:left="20" w:firstLine="680"/>
        <w:jc w:val="both"/>
      </w:pPr>
      <w:r>
        <w:rPr>
          <w:rStyle w:val="2b"/>
        </w:rPr>
        <w:t>Правописание кратких форм имён прилагательных с основой на шипящий.</w:t>
      </w:r>
    </w:p>
    <w:p w:rsidR="00B54D6A" w:rsidRDefault="00E75578">
      <w:pPr>
        <w:pStyle w:val="15"/>
        <w:shd w:val="clear" w:color="auto" w:fill="auto"/>
        <w:ind w:left="20" w:firstLine="680"/>
        <w:jc w:val="both"/>
      </w:pPr>
      <w:r>
        <w:rPr>
          <w:rStyle w:val="2b"/>
        </w:rPr>
        <w:t xml:space="preserve">Слитное и раздельное написание </w:t>
      </w:r>
      <w:r>
        <w:rPr>
          <w:rStyle w:val="af0"/>
        </w:rPr>
        <w:t>не</w:t>
      </w:r>
      <w:r>
        <w:rPr>
          <w:rStyle w:val="2b"/>
        </w:rPr>
        <w:t xml:space="preserve"> с именами прилагательными.</w:t>
      </w:r>
    </w:p>
    <w:p w:rsidR="00B54D6A" w:rsidRDefault="00E75578">
      <w:pPr>
        <w:pStyle w:val="15"/>
        <w:shd w:val="clear" w:color="auto" w:fill="auto"/>
        <w:ind w:left="20" w:firstLine="680"/>
        <w:jc w:val="both"/>
      </w:pPr>
      <w:r>
        <w:rPr>
          <w:rStyle w:val="2b"/>
        </w:rPr>
        <w:t>Глагол</w:t>
      </w:r>
    </w:p>
    <w:p w:rsidR="00B54D6A" w:rsidRDefault="00E75578">
      <w:pPr>
        <w:pStyle w:val="15"/>
        <w:shd w:val="clear" w:color="auto" w:fill="auto"/>
        <w:ind w:left="20" w:right="20" w:firstLine="680"/>
        <w:jc w:val="both"/>
      </w:pPr>
      <w:r>
        <w:rPr>
          <w:rStyle w:val="2b"/>
        </w:rPr>
        <w:t>Глагол как часть речи. Общее грамматическое значение, морфологические признаки</w:t>
      </w:r>
    </w:p>
    <w:p w:rsidR="00B54D6A" w:rsidRDefault="00E75578">
      <w:pPr>
        <w:pStyle w:val="15"/>
        <w:shd w:val="clear" w:color="auto" w:fill="auto"/>
        <w:ind w:left="20" w:firstLine="0"/>
        <w:jc w:val="both"/>
      </w:pPr>
      <w:r>
        <w:rPr>
          <w:rStyle w:val="2b"/>
        </w:rPr>
        <w:t>и синтаксические функции глагола.</w:t>
      </w:r>
    </w:p>
    <w:p w:rsidR="00B54D6A" w:rsidRDefault="00E75578">
      <w:pPr>
        <w:pStyle w:val="15"/>
        <w:shd w:val="clear" w:color="auto" w:fill="auto"/>
        <w:ind w:left="20" w:firstLine="680"/>
        <w:jc w:val="both"/>
      </w:pPr>
      <w:r>
        <w:rPr>
          <w:rStyle w:val="2b"/>
        </w:rPr>
        <w:t>Роль глагола в словосочетании и предложении, в речи.</w:t>
      </w:r>
    </w:p>
    <w:p w:rsidR="00B54D6A" w:rsidRDefault="00E75578">
      <w:pPr>
        <w:pStyle w:val="15"/>
        <w:shd w:val="clear" w:color="auto" w:fill="auto"/>
        <w:ind w:left="20" w:firstLine="680"/>
        <w:jc w:val="both"/>
      </w:pPr>
      <w:r>
        <w:rPr>
          <w:rStyle w:val="2b"/>
        </w:rPr>
        <w:t>Глаголы совершенного и несовершенного вида, возвратные и невозвратные.</w:t>
      </w:r>
    </w:p>
    <w:p w:rsidR="00B54D6A" w:rsidRDefault="00E75578">
      <w:pPr>
        <w:pStyle w:val="15"/>
        <w:shd w:val="clear" w:color="auto" w:fill="auto"/>
        <w:ind w:left="20" w:right="20" w:firstLine="680"/>
        <w:jc w:val="both"/>
      </w:pPr>
      <w:r>
        <w:rPr>
          <w:rStyle w:val="2b"/>
        </w:rPr>
        <w:t>Инфинитив и его грамматические свойства. Основа инфинитива, основа настоящего (будущего простого) времени глагола.</w:t>
      </w:r>
    </w:p>
    <w:p w:rsidR="00B54D6A" w:rsidRDefault="00E75578">
      <w:pPr>
        <w:pStyle w:val="15"/>
        <w:shd w:val="clear" w:color="auto" w:fill="auto"/>
        <w:ind w:left="20" w:firstLine="680"/>
        <w:jc w:val="both"/>
      </w:pPr>
      <w:r>
        <w:rPr>
          <w:rStyle w:val="2b"/>
        </w:rPr>
        <w:t>Спряжение глагола.</w:t>
      </w:r>
    </w:p>
    <w:p w:rsidR="00AA2609" w:rsidRDefault="00E75578">
      <w:pPr>
        <w:pStyle w:val="15"/>
        <w:shd w:val="clear" w:color="auto" w:fill="auto"/>
        <w:ind w:left="20" w:right="20" w:firstLine="680"/>
        <w:jc w:val="both"/>
        <w:rPr>
          <w:rStyle w:val="2b"/>
        </w:rPr>
      </w:pPr>
      <w:r>
        <w:rPr>
          <w:rStyle w:val="2b"/>
        </w:rPr>
        <w:t xml:space="preserve">Нормы словоизменения глаголов, постановки ударения в глагольных формах (в рамках </w:t>
      </w:r>
    </w:p>
    <w:p w:rsidR="00AA2609" w:rsidRDefault="00AA2609">
      <w:pPr>
        <w:pStyle w:val="15"/>
        <w:shd w:val="clear" w:color="auto" w:fill="auto"/>
        <w:ind w:left="20" w:right="20" w:firstLine="680"/>
        <w:jc w:val="both"/>
        <w:rPr>
          <w:rStyle w:val="2b"/>
        </w:rPr>
      </w:pPr>
    </w:p>
    <w:p w:rsidR="00AA2609" w:rsidRDefault="00AA2609">
      <w:pPr>
        <w:pStyle w:val="15"/>
        <w:shd w:val="clear" w:color="auto" w:fill="auto"/>
        <w:ind w:left="20" w:right="20" w:firstLine="680"/>
        <w:jc w:val="both"/>
        <w:rPr>
          <w:rStyle w:val="2b"/>
        </w:rPr>
      </w:pPr>
    </w:p>
    <w:p w:rsidR="00B54D6A" w:rsidRDefault="00E75578">
      <w:pPr>
        <w:pStyle w:val="15"/>
        <w:shd w:val="clear" w:color="auto" w:fill="auto"/>
        <w:ind w:left="20" w:right="20" w:firstLine="680"/>
        <w:jc w:val="both"/>
      </w:pPr>
      <w:r>
        <w:rPr>
          <w:rStyle w:val="2b"/>
        </w:rPr>
        <w:t>изученного).</w:t>
      </w:r>
    </w:p>
    <w:p w:rsidR="00B54D6A" w:rsidRDefault="00E75578">
      <w:pPr>
        <w:pStyle w:val="15"/>
        <w:shd w:val="clear" w:color="auto" w:fill="auto"/>
        <w:tabs>
          <w:tab w:val="center" w:leader="hyphen" w:pos="6474"/>
        </w:tabs>
        <w:ind w:left="20" w:firstLine="680"/>
        <w:jc w:val="both"/>
      </w:pPr>
      <w:r>
        <w:rPr>
          <w:rStyle w:val="2b"/>
        </w:rPr>
        <w:t xml:space="preserve">Правописание корней с чередованием </w:t>
      </w:r>
      <w:r>
        <w:rPr>
          <w:rStyle w:val="af0"/>
        </w:rPr>
        <w:t>е // и: -бер</w:t>
      </w:r>
      <w:r>
        <w:rPr>
          <w:rStyle w:val="2b"/>
        </w:rPr>
        <w:tab/>
      </w:r>
      <w:r>
        <w:rPr>
          <w:rStyle w:val="af0"/>
        </w:rPr>
        <w:t>бир-,</w:t>
      </w:r>
    </w:p>
    <w:p w:rsidR="00B54D6A" w:rsidRDefault="00E75578">
      <w:pPr>
        <w:pStyle w:val="44"/>
        <w:shd w:val="clear" w:color="auto" w:fill="auto"/>
        <w:tabs>
          <w:tab w:val="left" w:leader="hyphen" w:pos="1881"/>
          <w:tab w:val="center" w:leader="hyphen" w:pos="3993"/>
          <w:tab w:val="right" w:pos="4895"/>
          <w:tab w:val="left" w:leader="hyphen" w:pos="5255"/>
          <w:tab w:val="left" w:leader="hyphen" w:pos="6827"/>
        </w:tabs>
        <w:ind w:left="20" w:firstLine="680"/>
      </w:pPr>
      <w:r>
        <w:rPr>
          <w:rStyle w:val="46"/>
          <w:b/>
          <w:bCs/>
          <w:i/>
          <w:iCs/>
        </w:rPr>
        <w:t>-блест</w:t>
      </w:r>
      <w:r>
        <w:rPr>
          <w:rStyle w:val="47"/>
        </w:rPr>
        <w:tab/>
      </w:r>
      <w:r>
        <w:rPr>
          <w:rStyle w:val="46"/>
          <w:b/>
          <w:bCs/>
          <w:i/>
          <w:iCs/>
        </w:rPr>
        <w:t>блист-, -дер</w:t>
      </w:r>
      <w:r>
        <w:rPr>
          <w:rStyle w:val="47"/>
        </w:rPr>
        <w:tab/>
      </w:r>
      <w:r>
        <w:rPr>
          <w:rStyle w:val="46"/>
          <w:b/>
          <w:bCs/>
          <w:i/>
          <w:iCs/>
        </w:rPr>
        <w:t>дир-,</w:t>
      </w:r>
      <w:r>
        <w:rPr>
          <w:rStyle w:val="46"/>
          <w:b/>
          <w:bCs/>
          <w:i/>
          <w:iCs/>
        </w:rPr>
        <w:tab/>
        <w:t>-жег</w:t>
      </w:r>
      <w:r>
        <w:rPr>
          <w:rStyle w:val="47"/>
        </w:rPr>
        <w:tab/>
      </w:r>
      <w:r>
        <w:rPr>
          <w:rStyle w:val="46"/>
          <w:b/>
          <w:bCs/>
          <w:i/>
          <w:iCs/>
        </w:rPr>
        <w:t>жиг-, -мер</w:t>
      </w:r>
      <w:r>
        <w:rPr>
          <w:rStyle w:val="47"/>
        </w:rPr>
        <w:tab/>
      </w:r>
    </w:p>
    <w:p w:rsidR="00B54D6A" w:rsidRDefault="00E75578">
      <w:pPr>
        <w:pStyle w:val="44"/>
        <w:shd w:val="clear" w:color="auto" w:fill="auto"/>
        <w:tabs>
          <w:tab w:val="left" w:leader="hyphen" w:pos="2246"/>
          <w:tab w:val="right" w:leader="hyphen" w:pos="5380"/>
          <w:tab w:val="center" w:leader="hyphen" w:pos="6100"/>
        </w:tabs>
        <w:ind w:left="20" w:firstLine="680"/>
      </w:pPr>
      <w:r>
        <w:rPr>
          <w:rStyle w:val="46"/>
          <w:b/>
          <w:bCs/>
          <w:i/>
          <w:iCs/>
        </w:rPr>
        <w:t>-мир-, -пер</w:t>
      </w:r>
      <w:r>
        <w:rPr>
          <w:rStyle w:val="47"/>
        </w:rPr>
        <w:tab/>
      </w:r>
      <w:r>
        <w:rPr>
          <w:rStyle w:val="46"/>
          <w:b/>
          <w:bCs/>
          <w:i/>
          <w:iCs/>
        </w:rPr>
        <w:t>пир-, -стел</w:t>
      </w:r>
      <w:r>
        <w:rPr>
          <w:rStyle w:val="47"/>
        </w:rPr>
        <w:tab/>
      </w:r>
      <w:r>
        <w:rPr>
          <w:rStyle w:val="46"/>
          <w:b/>
          <w:bCs/>
          <w:i/>
          <w:iCs/>
        </w:rPr>
        <w:t>стил-, -тер</w:t>
      </w:r>
      <w:r>
        <w:rPr>
          <w:rStyle w:val="47"/>
        </w:rPr>
        <w:tab/>
      </w:r>
      <w:r>
        <w:rPr>
          <w:rStyle w:val="46"/>
          <w:b/>
          <w:bCs/>
          <w:i/>
          <w:iCs/>
        </w:rPr>
        <w:t>тир-.</w:t>
      </w:r>
    </w:p>
    <w:p w:rsidR="00B54D6A" w:rsidRDefault="00E75578">
      <w:pPr>
        <w:pStyle w:val="15"/>
        <w:shd w:val="clear" w:color="auto" w:fill="auto"/>
        <w:ind w:left="20" w:right="20" w:firstLine="680"/>
        <w:jc w:val="both"/>
      </w:pPr>
      <w:r>
        <w:rPr>
          <w:rStyle w:val="2b"/>
        </w:rPr>
        <w:t xml:space="preserve">Использование </w:t>
      </w:r>
      <w:r>
        <w:rPr>
          <w:rStyle w:val="af0"/>
        </w:rPr>
        <w:t>ь</w:t>
      </w:r>
      <w:r>
        <w:rPr>
          <w:rStyle w:val="2b"/>
        </w:rPr>
        <w:t xml:space="preserve"> как показателя грамматической формы в инфинитиве, в форме 2</w:t>
      </w:r>
      <w:r>
        <w:rPr>
          <w:rStyle w:val="2b"/>
        </w:rPr>
        <w:softHyphen/>
        <w:t>го лица единственного числа после шипящих.</w:t>
      </w:r>
    </w:p>
    <w:p w:rsidR="00B54D6A" w:rsidRDefault="00E75578">
      <w:pPr>
        <w:pStyle w:val="15"/>
        <w:shd w:val="clear" w:color="auto" w:fill="auto"/>
        <w:tabs>
          <w:tab w:val="left" w:leader="hyphen" w:pos="6827"/>
        </w:tabs>
        <w:ind w:left="20" w:firstLine="680"/>
        <w:jc w:val="both"/>
      </w:pPr>
      <w:r>
        <w:rPr>
          <w:rStyle w:val="2b"/>
        </w:rPr>
        <w:t xml:space="preserve">Правописание </w:t>
      </w:r>
      <w:r>
        <w:rPr>
          <w:rStyle w:val="af0"/>
        </w:rPr>
        <w:t>-тся</w:t>
      </w:r>
      <w:r>
        <w:rPr>
          <w:rStyle w:val="2b"/>
        </w:rPr>
        <w:t xml:space="preserve"> и </w:t>
      </w:r>
      <w:r>
        <w:rPr>
          <w:rStyle w:val="af0"/>
        </w:rPr>
        <w:t>-ться</w:t>
      </w:r>
      <w:r>
        <w:rPr>
          <w:rStyle w:val="2b"/>
        </w:rPr>
        <w:t xml:space="preserve"> в глаголах, суффиксов </w:t>
      </w:r>
      <w:r>
        <w:rPr>
          <w:rStyle w:val="af0"/>
        </w:rPr>
        <w:t>-ова</w:t>
      </w:r>
      <w:r>
        <w:rPr>
          <w:rStyle w:val="2b"/>
        </w:rPr>
        <w:tab/>
      </w:r>
    </w:p>
    <w:p w:rsidR="00B54D6A" w:rsidRDefault="00E75578">
      <w:pPr>
        <w:pStyle w:val="44"/>
        <w:shd w:val="clear" w:color="auto" w:fill="auto"/>
        <w:tabs>
          <w:tab w:val="left" w:leader="hyphen" w:pos="2246"/>
        </w:tabs>
        <w:ind w:left="20" w:firstLine="680"/>
      </w:pPr>
      <w:r>
        <w:rPr>
          <w:rStyle w:val="46"/>
          <w:b/>
          <w:bCs/>
          <w:i/>
          <w:iCs/>
        </w:rPr>
        <w:t>-ева-, -ыва</w:t>
      </w:r>
      <w:r>
        <w:rPr>
          <w:rStyle w:val="47"/>
        </w:rPr>
        <w:tab/>
      </w:r>
      <w:r>
        <w:rPr>
          <w:rStyle w:val="46"/>
          <w:b/>
          <w:bCs/>
          <w:i/>
          <w:iCs/>
        </w:rPr>
        <w:t>ива-.</w:t>
      </w:r>
    </w:p>
    <w:p w:rsidR="00B54D6A" w:rsidRDefault="00E75578">
      <w:pPr>
        <w:pStyle w:val="15"/>
        <w:shd w:val="clear" w:color="auto" w:fill="auto"/>
        <w:ind w:left="20" w:firstLine="680"/>
        <w:jc w:val="both"/>
      </w:pPr>
      <w:r>
        <w:rPr>
          <w:rStyle w:val="2b"/>
        </w:rPr>
        <w:t>Правописание безударных личных окончаний глагола.</w:t>
      </w:r>
    </w:p>
    <w:p w:rsidR="00B54D6A" w:rsidRDefault="00E75578">
      <w:pPr>
        <w:pStyle w:val="15"/>
        <w:shd w:val="clear" w:color="auto" w:fill="auto"/>
        <w:ind w:left="20" w:right="20" w:firstLine="680"/>
        <w:jc w:val="both"/>
      </w:pPr>
      <w:r>
        <w:rPr>
          <w:rStyle w:val="2b"/>
        </w:rPr>
        <w:t xml:space="preserve">Правописание гласной перед суффиксом </w:t>
      </w:r>
      <w:r>
        <w:rPr>
          <w:rStyle w:val="af0"/>
        </w:rPr>
        <w:t>-л-</w:t>
      </w:r>
      <w:r>
        <w:rPr>
          <w:rStyle w:val="2b"/>
        </w:rPr>
        <w:t xml:space="preserve"> в формах прошедшего времени глагола.</w:t>
      </w:r>
    </w:p>
    <w:p w:rsidR="00B54D6A" w:rsidRDefault="00E75578">
      <w:pPr>
        <w:pStyle w:val="15"/>
        <w:shd w:val="clear" w:color="auto" w:fill="auto"/>
        <w:ind w:left="20" w:firstLine="680"/>
        <w:jc w:val="both"/>
      </w:pPr>
      <w:r>
        <w:rPr>
          <w:rStyle w:val="2b"/>
        </w:rPr>
        <w:t xml:space="preserve">Слитное и раздельное написание </w:t>
      </w:r>
      <w:r>
        <w:rPr>
          <w:rStyle w:val="af0"/>
        </w:rPr>
        <w:t>не</w:t>
      </w:r>
      <w:r>
        <w:rPr>
          <w:rStyle w:val="2b"/>
        </w:rPr>
        <w:t xml:space="preserve"> с глаголами.</w:t>
      </w:r>
    </w:p>
    <w:p w:rsidR="00B54D6A" w:rsidRDefault="00E75578">
      <w:pPr>
        <w:pStyle w:val="15"/>
        <w:shd w:val="clear" w:color="auto" w:fill="auto"/>
        <w:ind w:left="20" w:firstLine="680"/>
        <w:jc w:val="both"/>
      </w:pPr>
      <w:r>
        <w:rPr>
          <w:rStyle w:val="2b"/>
        </w:rPr>
        <w:t>Синтаксис. Культура речи. Пунктуация</w:t>
      </w:r>
    </w:p>
    <w:p w:rsidR="00B54D6A" w:rsidRDefault="00E75578">
      <w:pPr>
        <w:pStyle w:val="15"/>
        <w:shd w:val="clear" w:color="auto" w:fill="auto"/>
        <w:ind w:left="20" w:right="20" w:firstLine="680"/>
        <w:jc w:val="both"/>
      </w:pPr>
      <w:r>
        <w:rPr>
          <w:rStyle w:val="2b"/>
        </w:rPr>
        <w:t>Синтаксис как раздел грамматики. Словосочетание и предложение как единицы синтаксиса.</w:t>
      </w:r>
    </w:p>
    <w:p w:rsidR="00B54D6A" w:rsidRDefault="00E75578">
      <w:pPr>
        <w:pStyle w:val="15"/>
        <w:shd w:val="clear" w:color="auto" w:fill="auto"/>
        <w:tabs>
          <w:tab w:val="right" w:pos="9359"/>
        </w:tabs>
        <w:ind w:left="20" w:right="20" w:firstLine="680"/>
        <w:jc w:val="both"/>
      </w:pPr>
      <w:r>
        <w:rPr>
          <w:rStyle w:val="2b"/>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w:t>
      </w:r>
      <w:r>
        <w:rPr>
          <w:rStyle w:val="2b"/>
        </w:rPr>
        <w:tab/>
        <w:t>слов</w:t>
      </w:r>
    </w:p>
    <w:p w:rsidR="00B54D6A" w:rsidRDefault="00E75578">
      <w:pPr>
        <w:pStyle w:val="15"/>
        <w:shd w:val="clear" w:color="auto" w:fill="auto"/>
        <w:ind w:left="20" w:firstLine="0"/>
        <w:jc w:val="both"/>
      </w:pPr>
      <w:r>
        <w:rPr>
          <w:rStyle w:val="2b"/>
        </w:rPr>
        <w:t>в словосочетании.</w:t>
      </w:r>
    </w:p>
    <w:p w:rsidR="00B54D6A" w:rsidRDefault="00E75578">
      <w:pPr>
        <w:pStyle w:val="15"/>
        <w:shd w:val="clear" w:color="auto" w:fill="auto"/>
        <w:ind w:left="20" w:firstLine="680"/>
        <w:jc w:val="both"/>
      </w:pPr>
      <w:r>
        <w:rPr>
          <w:rStyle w:val="2b"/>
        </w:rPr>
        <w:t>Синтаксический анализ словосочетания.</w:t>
      </w:r>
    </w:p>
    <w:p w:rsidR="00B54D6A" w:rsidRDefault="00E75578">
      <w:pPr>
        <w:pStyle w:val="15"/>
        <w:shd w:val="clear" w:color="auto" w:fill="auto"/>
        <w:ind w:left="20" w:right="20" w:firstLine="680"/>
        <w:jc w:val="both"/>
      </w:pPr>
      <w:r>
        <w:rPr>
          <w:rStyle w:val="2b"/>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B54D6A" w:rsidRDefault="00E75578">
      <w:pPr>
        <w:pStyle w:val="15"/>
        <w:shd w:val="clear" w:color="auto" w:fill="auto"/>
        <w:tabs>
          <w:tab w:val="left" w:pos="4081"/>
          <w:tab w:val="right" w:pos="9359"/>
        </w:tabs>
        <w:ind w:left="20" w:right="20" w:firstLine="680"/>
        <w:jc w:val="both"/>
      </w:pPr>
      <w:r>
        <w:rPr>
          <w:rStyle w:val="2b"/>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w:t>
      </w:r>
      <w:r>
        <w:rPr>
          <w:rStyle w:val="2b"/>
        </w:rPr>
        <w:tab/>
        <w:t>с</w:t>
      </w:r>
      <w:r>
        <w:rPr>
          <w:rStyle w:val="2b"/>
        </w:rPr>
        <w:tab/>
        <w:t>существительным</w:t>
      </w:r>
    </w:p>
    <w:p w:rsidR="00B54D6A" w:rsidRDefault="00E75578">
      <w:pPr>
        <w:pStyle w:val="15"/>
        <w:shd w:val="clear" w:color="auto" w:fill="auto"/>
        <w:tabs>
          <w:tab w:val="right" w:pos="9359"/>
        </w:tabs>
        <w:ind w:left="20" w:right="20" w:firstLine="0"/>
        <w:jc w:val="both"/>
      </w:pPr>
      <w:r>
        <w:rPr>
          <w:rStyle w:val="2b"/>
        </w:rPr>
        <w:t>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r>
        <w:rPr>
          <w:rStyle w:val="2b"/>
        </w:rPr>
        <w:tab/>
        <w:t>Сказуемое</w:t>
      </w:r>
    </w:p>
    <w:p w:rsidR="00B54D6A" w:rsidRDefault="00E75578">
      <w:pPr>
        <w:pStyle w:val="15"/>
        <w:shd w:val="clear" w:color="auto" w:fill="auto"/>
        <w:ind w:left="20" w:right="20" w:firstLine="0"/>
        <w:jc w:val="both"/>
      </w:pPr>
      <w:r>
        <w:rPr>
          <w:rStyle w:val="2b"/>
        </w:rPr>
        <w:t>и морфологические средства его выражения: глаголом, именем существительным, именем прилагательным.</w:t>
      </w:r>
    </w:p>
    <w:p w:rsidR="00B54D6A" w:rsidRDefault="00E75578">
      <w:pPr>
        <w:pStyle w:val="15"/>
        <w:shd w:val="clear" w:color="auto" w:fill="auto"/>
        <w:ind w:left="20" w:firstLine="680"/>
        <w:jc w:val="both"/>
      </w:pPr>
      <w:r>
        <w:rPr>
          <w:rStyle w:val="2b"/>
        </w:rPr>
        <w:t>Тире между подлежащим и сказуемым.</w:t>
      </w:r>
    </w:p>
    <w:p w:rsidR="00B54D6A" w:rsidRDefault="00E75578">
      <w:pPr>
        <w:pStyle w:val="15"/>
        <w:shd w:val="clear" w:color="auto" w:fill="auto"/>
        <w:ind w:left="20" w:firstLine="680"/>
        <w:jc w:val="both"/>
      </w:pPr>
      <w:r>
        <w:rPr>
          <w:rStyle w:val="2b"/>
        </w:rPr>
        <w:t>Предложения распространённые и нераспространённые.</w:t>
      </w:r>
    </w:p>
    <w:p w:rsidR="00B54D6A" w:rsidRDefault="00E75578">
      <w:pPr>
        <w:pStyle w:val="15"/>
        <w:shd w:val="clear" w:color="auto" w:fill="auto"/>
        <w:tabs>
          <w:tab w:val="right" w:pos="9366"/>
        </w:tabs>
        <w:ind w:left="20" w:right="20" w:firstLine="680"/>
        <w:jc w:val="both"/>
      </w:pPr>
      <w:r>
        <w:rPr>
          <w:rStyle w:val="2b"/>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w:t>
      </w:r>
      <w:r>
        <w:rPr>
          <w:rStyle w:val="2b"/>
        </w:rPr>
        <w:tab/>
        <w:t>средства</w:t>
      </w:r>
    </w:p>
    <w:p w:rsidR="00B54D6A" w:rsidRDefault="00E75578">
      <w:pPr>
        <w:pStyle w:val="15"/>
        <w:shd w:val="clear" w:color="auto" w:fill="auto"/>
        <w:ind w:left="20" w:right="20" w:firstLine="0"/>
        <w:jc w:val="both"/>
      </w:pPr>
      <w:r>
        <w:rPr>
          <w:rStyle w:val="2b"/>
        </w:rPr>
        <w:t>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B54D6A" w:rsidRDefault="00E75578">
      <w:pPr>
        <w:pStyle w:val="15"/>
        <w:shd w:val="clear" w:color="auto" w:fill="auto"/>
        <w:tabs>
          <w:tab w:val="center" w:pos="2218"/>
          <w:tab w:val="center" w:pos="4652"/>
          <w:tab w:val="left" w:pos="6990"/>
          <w:tab w:val="right" w:pos="9366"/>
        </w:tabs>
        <w:ind w:left="20" w:right="20" w:firstLine="680"/>
        <w:jc w:val="both"/>
      </w:pPr>
      <w:r>
        <w:rPr>
          <w:rStyle w:val="2b"/>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Pr>
          <w:rStyle w:val="af0"/>
        </w:rPr>
        <w:t>и,</w:t>
      </w:r>
      <w:r>
        <w:rPr>
          <w:rStyle w:val="2b"/>
        </w:rPr>
        <w:t xml:space="preserve"> союзами </w:t>
      </w:r>
      <w:r>
        <w:rPr>
          <w:rStyle w:val="af0"/>
        </w:rPr>
        <w:t>а, но, однако, зато, да</w:t>
      </w:r>
      <w:r w:rsidR="00253826">
        <w:rPr>
          <w:rStyle w:val="2b"/>
        </w:rPr>
        <w:tab/>
        <w:t xml:space="preserve">(в значении </w:t>
      </w:r>
      <w:r>
        <w:rPr>
          <w:rStyle w:val="af0"/>
        </w:rPr>
        <w:t>и),</w:t>
      </w:r>
      <w:r>
        <w:rPr>
          <w:rStyle w:val="af0"/>
        </w:rPr>
        <w:tab/>
        <w:t>да</w:t>
      </w:r>
    </w:p>
    <w:p w:rsidR="00B54D6A" w:rsidRDefault="00E75578">
      <w:pPr>
        <w:pStyle w:val="15"/>
        <w:shd w:val="clear" w:color="auto" w:fill="auto"/>
        <w:ind w:left="20" w:firstLine="0"/>
        <w:jc w:val="both"/>
      </w:pPr>
      <w:r>
        <w:rPr>
          <w:rStyle w:val="2b"/>
        </w:rPr>
        <w:t xml:space="preserve">(в значении </w:t>
      </w:r>
      <w:r>
        <w:rPr>
          <w:rStyle w:val="af0"/>
        </w:rPr>
        <w:t>но).</w:t>
      </w:r>
      <w:r>
        <w:rPr>
          <w:rStyle w:val="2b"/>
        </w:rPr>
        <w:t xml:space="preserve"> Предложения с обобщающим словом при однородных членах.</w:t>
      </w:r>
    </w:p>
    <w:p w:rsidR="00B54D6A" w:rsidRDefault="00E75578">
      <w:pPr>
        <w:pStyle w:val="15"/>
        <w:shd w:val="clear" w:color="auto" w:fill="auto"/>
        <w:ind w:left="20" w:right="20" w:firstLine="680"/>
        <w:jc w:val="both"/>
      </w:pPr>
      <w:r>
        <w:rPr>
          <w:rStyle w:val="2b"/>
        </w:rPr>
        <w:t>Предложения с обращением, особенности интонации. Обращение и средства его выражения.</w:t>
      </w:r>
    </w:p>
    <w:p w:rsidR="00B54D6A" w:rsidRDefault="00E75578">
      <w:pPr>
        <w:pStyle w:val="15"/>
        <w:shd w:val="clear" w:color="auto" w:fill="auto"/>
        <w:ind w:left="20" w:firstLine="680"/>
        <w:jc w:val="both"/>
      </w:pPr>
      <w:r>
        <w:rPr>
          <w:rStyle w:val="2b"/>
        </w:rPr>
        <w:t>Синтаксический анализ простого и простого осложнённого предложений.</w:t>
      </w:r>
    </w:p>
    <w:p w:rsidR="00B54D6A" w:rsidRDefault="00E75578">
      <w:pPr>
        <w:pStyle w:val="15"/>
        <w:shd w:val="clear" w:color="auto" w:fill="auto"/>
        <w:tabs>
          <w:tab w:val="right" w:pos="9366"/>
        </w:tabs>
        <w:ind w:left="20" w:right="20" w:firstLine="680"/>
        <w:jc w:val="both"/>
      </w:pPr>
      <w:r>
        <w:rPr>
          <w:rStyle w:val="2b"/>
        </w:rPr>
        <w:t xml:space="preserve">Пунктуационное оформление предложений, осложнённых однородными членами, связанными бессоюзной связью, одиночным союзом </w:t>
      </w:r>
      <w:r>
        <w:rPr>
          <w:rStyle w:val="af0"/>
        </w:rPr>
        <w:t>и</w:t>
      </w:r>
      <w:r>
        <w:rPr>
          <w:rStyle w:val="2b"/>
        </w:rPr>
        <w:t xml:space="preserve">, союзами </w:t>
      </w:r>
      <w:r>
        <w:rPr>
          <w:rStyle w:val="af0"/>
        </w:rPr>
        <w:t>а</w:t>
      </w:r>
      <w:r>
        <w:rPr>
          <w:rStyle w:val="2b"/>
        </w:rPr>
        <w:t xml:space="preserve">, </w:t>
      </w:r>
      <w:r>
        <w:rPr>
          <w:rStyle w:val="af0"/>
        </w:rPr>
        <w:t>но</w:t>
      </w:r>
      <w:r>
        <w:rPr>
          <w:rStyle w:val="2b"/>
        </w:rPr>
        <w:t xml:space="preserve">, </w:t>
      </w:r>
      <w:r>
        <w:rPr>
          <w:rStyle w:val="af0"/>
        </w:rPr>
        <w:t>однако</w:t>
      </w:r>
      <w:r>
        <w:rPr>
          <w:rStyle w:val="2b"/>
        </w:rPr>
        <w:t xml:space="preserve">, </w:t>
      </w:r>
      <w:r>
        <w:rPr>
          <w:rStyle w:val="af0"/>
        </w:rPr>
        <w:t>зато</w:t>
      </w:r>
      <w:r>
        <w:rPr>
          <w:rStyle w:val="2b"/>
        </w:rPr>
        <w:t xml:space="preserve">, </w:t>
      </w:r>
      <w:r>
        <w:rPr>
          <w:rStyle w:val="af0"/>
        </w:rPr>
        <w:t>да</w:t>
      </w:r>
      <w:r>
        <w:rPr>
          <w:rStyle w:val="2b"/>
        </w:rPr>
        <w:t xml:space="preserve"> (в значении</w:t>
      </w:r>
      <w:r>
        <w:rPr>
          <w:rStyle w:val="2b"/>
        </w:rPr>
        <w:tab/>
      </w:r>
      <w:r>
        <w:rPr>
          <w:rStyle w:val="af0"/>
        </w:rPr>
        <w:t>и</w:t>
      </w:r>
      <w:r>
        <w:rPr>
          <w:rStyle w:val="2b"/>
        </w:rPr>
        <w:t>),</w:t>
      </w:r>
    </w:p>
    <w:p w:rsidR="00B54D6A" w:rsidRDefault="00E75578">
      <w:pPr>
        <w:pStyle w:val="15"/>
        <w:shd w:val="clear" w:color="auto" w:fill="auto"/>
        <w:ind w:left="20" w:firstLine="0"/>
        <w:jc w:val="both"/>
      </w:pPr>
      <w:r>
        <w:rPr>
          <w:rStyle w:val="af0"/>
        </w:rPr>
        <w:t>да</w:t>
      </w:r>
      <w:r>
        <w:rPr>
          <w:rStyle w:val="2b"/>
        </w:rPr>
        <w:t xml:space="preserve"> (в значении </w:t>
      </w:r>
      <w:r>
        <w:rPr>
          <w:rStyle w:val="af0"/>
        </w:rPr>
        <w:t>но</w:t>
      </w:r>
      <w:r>
        <w:rPr>
          <w:rStyle w:val="2b"/>
        </w:rPr>
        <w:t>).</w:t>
      </w:r>
    </w:p>
    <w:p w:rsidR="00B54D6A" w:rsidRDefault="00E75578">
      <w:pPr>
        <w:pStyle w:val="15"/>
        <w:shd w:val="clear" w:color="auto" w:fill="auto"/>
        <w:ind w:left="20" w:right="20" w:firstLine="680"/>
        <w:jc w:val="both"/>
      </w:pPr>
      <w:r>
        <w:rPr>
          <w:rStyle w:val="2b"/>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B54D6A" w:rsidRDefault="00E75578">
      <w:pPr>
        <w:pStyle w:val="15"/>
        <w:shd w:val="clear" w:color="auto" w:fill="auto"/>
        <w:ind w:left="20" w:right="20" w:firstLine="680"/>
        <w:jc w:val="both"/>
      </w:pPr>
      <w:r>
        <w:rPr>
          <w:rStyle w:val="2b"/>
        </w:rPr>
        <w:t xml:space="preserve">Пунктуационное оформление сложных предложений, состоящих из частей, связанных бессоюзной связью и союзами </w:t>
      </w:r>
      <w:r>
        <w:rPr>
          <w:rStyle w:val="af0"/>
        </w:rPr>
        <w:t>и, но, а, однако, зато, да.</w:t>
      </w:r>
    </w:p>
    <w:p w:rsidR="00B54D6A" w:rsidRDefault="00E75578">
      <w:pPr>
        <w:pStyle w:val="15"/>
        <w:shd w:val="clear" w:color="auto" w:fill="auto"/>
        <w:ind w:left="20" w:firstLine="680"/>
        <w:jc w:val="both"/>
      </w:pPr>
      <w:r>
        <w:rPr>
          <w:rStyle w:val="2b"/>
        </w:rPr>
        <w:t>Предложения с прямой речью.</w:t>
      </w:r>
    </w:p>
    <w:p w:rsidR="00B54D6A" w:rsidRDefault="00E75578">
      <w:pPr>
        <w:pStyle w:val="15"/>
        <w:shd w:val="clear" w:color="auto" w:fill="auto"/>
        <w:ind w:left="20" w:firstLine="680"/>
        <w:jc w:val="both"/>
      </w:pPr>
      <w:r>
        <w:rPr>
          <w:rStyle w:val="2b"/>
        </w:rPr>
        <w:t>Пунктуационное оформление предложений с прямой речью.</w:t>
      </w:r>
    </w:p>
    <w:p w:rsidR="00B54D6A" w:rsidRDefault="00E75578">
      <w:pPr>
        <w:pStyle w:val="15"/>
        <w:shd w:val="clear" w:color="auto" w:fill="auto"/>
        <w:ind w:left="20" w:firstLine="680"/>
        <w:jc w:val="both"/>
      </w:pPr>
      <w:r>
        <w:rPr>
          <w:rStyle w:val="2b"/>
        </w:rPr>
        <w:t>Диалог.</w:t>
      </w:r>
    </w:p>
    <w:p w:rsidR="00B54D6A" w:rsidRDefault="00E75578">
      <w:pPr>
        <w:pStyle w:val="15"/>
        <w:shd w:val="clear" w:color="auto" w:fill="auto"/>
        <w:ind w:left="20" w:firstLine="680"/>
        <w:jc w:val="both"/>
      </w:pPr>
      <w:r>
        <w:rPr>
          <w:rStyle w:val="2b"/>
        </w:rPr>
        <w:t>Пунктуационное оформление диалога на письме.</w:t>
      </w:r>
    </w:p>
    <w:p w:rsidR="00B54D6A" w:rsidRDefault="00E75578">
      <w:pPr>
        <w:pStyle w:val="15"/>
        <w:shd w:val="clear" w:color="auto" w:fill="auto"/>
        <w:ind w:left="20" w:firstLine="680"/>
        <w:jc w:val="both"/>
      </w:pPr>
      <w:r>
        <w:rPr>
          <w:rStyle w:val="2b"/>
        </w:rPr>
        <w:t>Пунктуация как раздел лингвистики.</w:t>
      </w:r>
    </w:p>
    <w:p w:rsidR="00B54D6A" w:rsidRDefault="00E75578">
      <w:pPr>
        <w:pStyle w:val="15"/>
        <w:shd w:val="clear" w:color="auto" w:fill="auto"/>
        <w:ind w:left="20" w:firstLine="680"/>
        <w:jc w:val="both"/>
      </w:pPr>
      <w:r>
        <w:rPr>
          <w:rStyle w:val="2b"/>
        </w:rPr>
        <w:t>6 КЛАСС</w:t>
      </w:r>
    </w:p>
    <w:p w:rsidR="00B54D6A" w:rsidRDefault="00E75578">
      <w:pPr>
        <w:pStyle w:val="15"/>
        <w:shd w:val="clear" w:color="auto" w:fill="auto"/>
        <w:ind w:left="20" w:firstLine="680"/>
        <w:jc w:val="both"/>
      </w:pPr>
      <w:r>
        <w:rPr>
          <w:rStyle w:val="2b"/>
        </w:rPr>
        <w:t>Общие сведения о языке</w:t>
      </w:r>
    </w:p>
    <w:p w:rsidR="00B54D6A" w:rsidRDefault="00E75578">
      <w:pPr>
        <w:pStyle w:val="15"/>
        <w:shd w:val="clear" w:color="auto" w:fill="auto"/>
        <w:ind w:left="20" w:right="20" w:firstLine="680"/>
        <w:jc w:val="both"/>
      </w:pPr>
      <w:r>
        <w:rPr>
          <w:rStyle w:val="2b"/>
        </w:rPr>
        <w:t>Русский язык — государственный язык Российской Федерации и язык межнационального общения.</w:t>
      </w:r>
    </w:p>
    <w:p w:rsidR="00AA2609" w:rsidRDefault="00AA2609">
      <w:pPr>
        <w:pStyle w:val="15"/>
        <w:shd w:val="clear" w:color="auto" w:fill="auto"/>
        <w:spacing w:after="240"/>
        <w:ind w:left="20" w:firstLine="680"/>
        <w:jc w:val="both"/>
        <w:rPr>
          <w:rStyle w:val="2b"/>
        </w:rPr>
      </w:pPr>
    </w:p>
    <w:p w:rsidR="00AA2609" w:rsidRDefault="00AA2609">
      <w:pPr>
        <w:pStyle w:val="15"/>
        <w:shd w:val="clear" w:color="auto" w:fill="auto"/>
        <w:spacing w:after="240"/>
        <w:ind w:left="20" w:firstLine="680"/>
        <w:jc w:val="both"/>
        <w:rPr>
          <w:rStyle w:val="2b"/>
        </w:rPr>
      </w:pPr>
    </w:p>
    <w:p w:rsidR="00B54D6A" w:rsidRDefault="00E75578">
      <w:pPr>
        <w:pStyle w:val="15"/>
        <w:shd w:val="clear" w:color="auto" w:fill="auto"/>
        <w:spacing w:after="240"/>
        <w:ind w:left="20" w:firstLine="680"/>
        <w:jc w:val="both"/>
      </w:pPr>
      <w:r>
        <w:rPr>
          <w:rStyle w:val="2b"/>
        </w:rPr>
        <w:t>Понятие о литературном языке.</w:t>
      </w:r>
    </w:p>
    <w:p w:rsidR="00B54D6A" w:rsidRDefault="00E75578" w:rsidP="00AA2609">
      <w:pPr>
        <w:pStyle w:val="15"/>
        <w:shd w:val="clear" w:color="auto" w:fill="auto"/>
        <w:ind w:firstLine="0"/>
        <w:jc w:val="both"/>
      </w:pPr>
      <w:r>
        <w:rPr>
          <w:rStyle w:val="2b"/>
        </w:rPr>
        <w:t>Язык и речь</w:t>
      </w:r>
    </w:p>
    <w:p w:rsidR="00B54D6A" w:rsidRDefault="00E75578">
      <w:pPr>
        <w:pStyle w:val="15"/>
        <w:shd w:val="clear" w:color="auto" w:fill="auto"/>
        <w:ind w:left="20" w:right="20" w:firstLine="680"/>
        <w:jc w:val="both"/>
      </w:pPr>
      <w:r>
        <w:rPr>
          <w:rStyle w:val="2b"/>
        </w:rPr>
        <w:t>Монолог-описание, монолог-повествование, монолог-рассуждение; сообщение на лингвистическую тему.</w:t>
      </w:r>
    </w:p>
    <w:p w:rsidR="00B54D6A" w:rsidRDefault="00E75578">
      <w:pPr>
        <w:pStyle w:val="15"/>
        <w:shd w:val="clear" w:color="auto" w:fill="auto"/>
        <w:ind w:left="20" w:firstLine="680"/>
        <w:jc w:val="both"/>
      </w:pPr>
      <w:r>
        <w:rPr>
          <w:rStyle w:val="2b"/>
        </w:rPr>
        <w:t>Виды диалога: побуждение к действию, обмен мнениями.</w:t>
      </w:r>
    </w:p>
    <w:p w:rsidR="00B54D6A" w:rsidRDefault="00E75578">
      <w:pPr>
        <w:pStyle w:val="15"/>
        <w:shd w:val="clear" w:color="auto" w:fill="auto"/>
        <w:ind w:left="20" w:firstLine="680"/>
        <w:jc w:val="both"/>
      </w:pPr>
      <w:r>
        <w:rPr>
          <w:rStyle w:val="2b"/>
        </w:rPr>
        <w:t>Текст</w:t>
      </w:r>
    </w:p>
    <w:p w:rsidR="00B54D6A" w:rsidRDefault="00E75578">
      <w:pPr>
        <w:pStyle w:val="15"/>
        <w:shd w:val="clear" w:color="auto" w:fill="auto"/>
        <w:ind w:left="20" w:right="20" w:firstLine="680"/>
        <w:jc w:val="both"/>
      </w:pPr>
      <w:r>
        <w:rPr>
          <w:rStyle w:val="2b"/>
        </w:rPr>
        <w:t>Смысловой анализ текста: его композиционных особенностей, микротем и абзацев, способов</w:t>
      </w:r>
    </w:p>
    <w:p w:rsidR="00B54D6A" w:rsidRDefault="00E75578">
      <w:pPr>
        <w:pStyle w:val="15"/>
        <w:shd w:val="clear" w:color="auto" w:fill="auto"/>
        <w:ind w:left="20" w:right="20" w:firstLine="0"/>
        <w:jc w:val="both"/>
      </w:pPr>
      <w:r>
        <w:rPr>
          <w:rStyle w:val="2b"/>
        </w:rPr>
        <w:t>и средств связи предложений в тексте; использование языковых средств выразительности (в рамках изученного).</w:t>
      </w:r>
    </w:p>
    <w:p w:rsidR="00B54D6A" w:rsidRDefault="00E75578">
      <w:pPr>
        <w:pStyle w:val="15"/>
        <w:shd w:val="clear" w:color="auto" w:fill="auto"/>
        <w:ind w:left="20" w:right="20" w:firstLine="680"/>
        <w:jc w:val="both"/>
      </w:pPr>
      <w:r>
        <w:rPr>
          <w:rStyle w:val="2b"/>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B54D6A" w:rsidRDefault="00E75578">
      <w:pPr>
        <w:pStyle w:val="15"/>
        <w:shd w:val="clear" w:color="auto" w:fill="auto"/>
        <w:ind w:left="20" w:firstLine="680"/>
        <w:jc w:val="both"/>
      </w:pPr>
      <w:r>
        <w:rPr>
          <w:rStyle w:val="2b"/>
        </w:rPr>
        <w:t>Описание как тип речи.</w:t>
      </w:r>
    </w:p>
    <w:p w:rsidR="00B54D6A" w:rsidRDefault="00E75578">
      <w:pPr>
        <w:pStyle w:val="15"/>
        <w:shd w:val="clear" w:color="auto" w:fill="auto"/>
        <w:ind w:left="20" w:firstLine="680"/>
        <w:jc w:val="both"/>
      </w:pPr>
      <w:r>
        <w:rPr>
          <w:rStyle w:val="2b"/>
        </w:rPr>
        <w:t>Описание внешности человека.</w:t>
      </w:r>
    </w:p>
    <w:p w:rsidR="00B54D6A" w:rsidRDefault="00E75578">
      <w:pPr>
        <w:pStyle w:val="15"/>
        <w:shd w:val="clear" w:color="auto" w:fill="auto"/>
        <w:ind w:left="20" w:firstLine="680"/>
        <w:jc w:val="both"/>
      </w:pPr>
      <w:r>
        <w:rPr>
          <w:rStyle w:val="2b"/>
        </w:rPr>
        <w:t>Описание помещения.</w:t>
      </w:r>
    </w:p>
    <w:p w:rsidR="00B54D6A" w:rsidRDefault="00E75578">
      <w:pPr>
        <w:pStyle w:val="15"/>
        <w:shd w:val="clear" w:color="auto" w:fill="auto"/>
        <w:ind w:left="20" w:firstLine="680"/>
        <w:jc w:val="both"/>
      </w:pPr>
      <w:r>
        <w:rPr>
          <w:rStyle w:val="2b"/>
        </w:rPr>
        <w:t>Описание природы.</w:t>
      </w:r>
    </w:p>
    <w:p w:rsidR="00B54D6A" w:rsidRDefault="00E75578">
      <w:pPr>
        <w:pStyle w:val="15"/>
        <w:shd w:val="clear" w:color="auto" w:fill="auto"/>
        <w:ind w:left="20" w:firstLine="680"/>
        <w:jc w:val="both"/>
      </w:pPr>
      <w:r>
        <w:rPr>
          <w:rStyle w:val="2b"/>
        </w:rPr>
        <w:t>Описание местности.</w:t>
      </w:r>
    </w:p>
    <w:p w:rsidR="00B54D6A" w:rsidRDefault="00E75578">
      <w:pPr>
        <w:pStyle w:val="15"/>
        <w:shd w:val="clear" w:color="auto" w:fill="auto"/>
        <w:ind w:left="20" w:firstLine="680"/>
        <w:jc w:val="both"/>
      </w:pPr>
      <w:r>
        <w:rPr>
          <w:rStyle w:val="2b"/>
        </w:rPr>
        <w:t>Описание действий.</w:t>
      </w:r>
    </w:p>
    <w:p w:rsidR="00B54D6A" w:rsidRDefault="00E75578">
      <w:pPr>
        <w:pStyle w:val="15"/>
        <w:shd w:val="clear" w:color="auto" w:fill="auto"/>
        <w:ind w:left="20" w:firstLine="680"/>
      </w:pPr>
      <w:r>
        <w:rPr>
          <w:rStyle w:val="2b"/>
        </w:rPr>
        <w:t>Функциональные разновидности языка</w:t>
      </w:r>
    </w:p>
    <w:p w:rsidR="00B54D6A" w:rsidRDefault="00E75578">
      <w:pPr>
        <w:pStyle w:val="15"/>
        <w:shd w:val="clear" w:color="auto" w:fill="auto"/>
        <w:ind w:left="20" w:right="20" w:firstLine="680"/>
      </w:pPr>
      <w:r>
        <w:rPr>
          <w:rStyle w:val="2b"/>
        </w:rPr>
        <w:t>Официально-деловой стиль. Заявление. Расписка. Научный стиль. Словарная статья. Научное сообщение.</w:t>
      </w:r>
    </w:p>
    <w:p w:rsidR="00B54D6A" w:rsidRPr="00AA2609" w:rsidRDefault="00E75578">
      <w:pPr>
        <w:pStyle w:val="15"/>
        <w:shd w:val="clear" w:color="auto" w:fill="auto"/>
        <w:ind w:left="20" w:firstLine="680"/>
        <w:rPr>
          <w:b/>
        </w:rPr>
      </w:pPr>
      <w:r w:rsidRPr="00AA2609">
        <w:rPr>
          <w:rStyle w:val="2b"/>
          <w:b/>
        </w:rPr>
        <w:t>СИСТЕМА ЯЗЫКА</w:t>
      </w:r>
    </w:p>
    <w:p w:rsidR="00B54D6A" w:rsidRDefault="00E75578">
      <w:pPr>
        <w:pStyle w:val="15"/>
        <w:shd w:val="clear" w:color="auto" w:fill="auto"/>
        <w:ind w:left="20" w:firstLine="680"/>
      </w:pPr>
      <w:r>
        <w:rPr>
          <w:rStyle w:val="2b"/>
        </w:rPr>
        <w:t>Лексикология. Культура речи</w:t>
      </w:r>
    </w:p>
    <w:p w:rsidR="00B54D6A" w:rsidRDefault="00E75578">
      <w:pPr>
        <w:pStyle w:val="15"/>
        <w:shd w:val="clear" w:color="auto" w:fill="auto"/>
        <w:ind w:left="20" w:firstLine="680"/>
      </w:pPr>
      <w:r>
        <w:rPr>
          <w:rStyle w:val="2b"/>
        </w:rPr>
        <w:t>Лексика русского языка с точки зрения её происхождения:</w:t>
      </w:r>
    </w:p>
    <w:p w:rsidR="00B54D6A" w:rsidRDefault="00E75578">
      <w:pPr>
        <w:pStyle w:val="15"/>
        <w:shd w:val="clear" w:color="auto" w:fill="auto"/>
        <w:ind w:left="20" w:firstLine="680"/>
      </w:pPr>
      <w:r>
        <w:rPr>
          <w:rStyle w:val="2b"/>
        </w:rPr>
        <w:t>исконно русские и заимствованные слова.</w:t>
      </w:r>
    </w:p>
    <w:p w:rsidR="00B54D6A" w:rsidRDefault="00E75578">
      <w:pPr>
        <w:pStyle w:val="15"/>
        <w:shd w:val="clear" w:color="auto" w:fill="auto"/>
        <w:ind w:left="20" w:right="20" w:firstLine="680"/>
      </w:pPr>
      <w:r>
        <w:rPr>
          <w:rStyle w:val="2b"/>
        </w:rPr>
        <w:t>Лексика русского языка с точки зрения принадлежности к активному и пассивному запасу: неологизмы, устаревшие слова (историзмы и архаизмы).</w:t>
      </w:r>
    </w:p>
    <w:p w:rsidR="00B54D6A" w:rsidRDefault="00E75578">
      <w:pPr>
        <w:pStyle w:val="15"/>
        <w:shd w:val="clear" w:color="auto" w:fill="auto"/>
        <w:ind w:left="20" w:right="20" w:firstLine="680"/>
      </w:pPr>
      <w:r>
        <w:rPr>
          <w:rStyle w:val="2b"/>
        </w:rPr>
        <w:t>Лексика русского языка с точки зрения сферы употребления: общеупотребительная лексика</w:t>
      </w:r>
    </w:p>
    <w:p w:rsidR="00B54D6A" w:rsidRDefault="00E75578">
      <w:pPr>
        <w:pStyle w:val="15"/>
        <w:shd w:val="clear" w:color="auto" w:fill="auto"/>
        <w:ind w:left="20" w:right="20" w:firstLine="0"/>
        <w:jc w:val="both"/>
      </w:pPr>
      <w:r>
        <w:rPr>
          <w:rStyle w:val="2b"/>
        </w:rPr>
        <w:t>и лексика ограниченного употребления (диалектизмы, термины, профессионализмы, жаргонизмы).</w:t>
      </w:r>
    </w:p>
    <w:p w:rsidR="00B54D6A" w:rsidRDefault="00E75578">
      <w:pPr>
        <w:pStyle w:val="15"/>
        <w:shd w:val="clear" w:color="auto" w:fill="auto"/>
        <w:ind w:left="20" w:right="20" w:firstLine="680"/>
      </w:pPr>
      <w:r>
        <w:rPr>
          <w:rStyle w:val="2b"/>
        </w:rPr>
        <w:t>Стилистические пласты лексики: стилистически нейтральная, высокая и сниженная лексика.</w:t>
      </w:r>
    </w:p>
    <w:p w:rsidR="00B54D6A" w:rsidRDefault="00E75578">
      <w:pPr>
        <w:pStyle w:val="15"/>
        <w:shd w:val="clear" w:color="auto" w:fill="auto"/>
        <w:ind w:left="20" w:firstLine="680"/>
      </w:pPr>
      <w:r>
        <w:rPr>
          <w:rStyle w:val="2b"/>
        </w:rPr>
        <w:t>Лексический анализ слов.</w:t>
      </w:r>
    </w:p>
    <w:p w:rsidR="00B54D6A" w:rsidRDefault="00E75578">
      <w:pPr>
        <w:pStyle w:val="15"/>
        <w:shd w:val="clear" w:color="auto" w:fill="auto"/>
        <w:ind w:left="20" w:right="20" w:firstLine="680"/>
      </w:pPr>
      <w:r>
        <w:rPr>
          <w:rStyle w:val="2b"/>
        </w:rPr>
        <w:t>Фразеологизмы. Их признаки и значение. Употребление лексических средств в соответствии с ситуацией общения.</w:t>
      </w:r>
    </w:p>
    <w:p w:rsidR="00B54D6A" w:rsidRDefault="00E75578">
      <w:pPr>
        <w:pStyle w:val="15"/>
        <w:shd w:val="clear" w:color="auto" w:fill="auto"/>
        <w:ind w:left="20" w:right="20" w:firstLine="680"/>
      </w:pPr>
      <w:r>
        <w:rPr>
          <w:rStyle w:val="2b"/>
        </w:rPr>
        <w:t>Оценка своей и чужой речи с точки зрения точного, уместного и выразительного словоупотребления.</w:t>
      </w:r>
    </w:p>
    <w:p w:rsidR="00B54D6A" w:rsidRDefault="00E75578">
      <w:pPr>
        <w:pStyle w:val="15"/>
        <w:shd w:val="clear" w:color="auto" w:fill="auto"/>
        <w:ind w:left="20" w:firstLine="680"/>
      </w:pPr>
      <w:r>
        <w:rPr>
          <w:rStyle w:val="2b"/>
        </w:rPr>
        <w:t>Эпитеты, метафоры, олицетворения.</w:t>
      </w:r>
    </w:p>
    <w:p w:rsidR="00B54D6A" w:rsidRDefault="00E75578">
      <w:pPr>
        <w:pStyle w:val="15"/>
        <w:shd w:val="clear" w:color="auto" w:fill="auto"/>
        <w:ind w:left="20" w:firstLine="680"/>
      </w:pPr>
      <w:r>
        <w:rPr>
          <w:rStyle w:val="2b"/>
        </w:rPr>
        <w:t>Лексические словари.</w:t>
      </w:r>
    </w:p>
    <w:p w:rsidR="00B54D6A" w:rsidRDefault="00E75578">
      <w:pPr>
        <w:pStyle w:val="15"/>
        <w:shd w:val="clear" w:color="auto" w:fill="auto"/>
        <w:ind w:left="20" w:firstLine="680"/>
      </w:pPr>
      <w:r>
        <w:rPr>
          <w:rStyle w:val="2b"/>
        </w:rPr>
        <w:t>Словообразование. Культура речи. Орфография</w:t>
      </w:r>
    </w:p>
    <w:p w:rsidR="00B54D6A" w:rsidRDefault="00E75578">
      <w:pPr>
        <w:pStyle w:val="15"/>
        <w:shd w:val="clear" w:color="auto" w:fill="auto"/>
        <w:ind w:left="20" w:firstLine="680"/>
      </w:pPr>
      <w:r>
        <w:rPr>
          <w:rStyle w:val="2b"/>
        </w:rPr>
        <w:t>Формообразующие и словообразующие морфемы. Производящая основа.</w:t>
      </w:r>
    </w:p>
    <w:p w:rsidR="00B54D6A" w:rsidRDefault="00E75578">
      <w:pPr>
        <w:pStyle w:val="15"/>
        <w:shd w:val="clear" w:color="auto" w:fill="auto"/>
        <w:ind w:left="20" w:right="20" w:firstLine="680"/>
        <w:jc w:val="both"/>
      </w:pPr>
      <w:r>
        <w:rPr>
          <w:rStyle w:val="2b"/>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B54D6A" w:rsidRDefault="00E75578">
      <w:pPr>
        <w:pStyle w:val="15"/>
        <w:shd w:val="clear" w:color="auto" w:fill="auto"/>
        <w:ind w:left="20" w:right="20" w:firstLine="680"/>
      </w:pPr>
      <w:r>
        <w:rPr>
          <w:rStyle w:val="2b"/>
        </w:rPr>
        <w:t>Морфемный и словообразовательный анализ слов. Правописание сложных и сложносокращённых слов.</w:t>
      </w:r>
    </w:p>
    <w:p w:rsidR="00B54D6A" w:rsidRDefault="00E75578">
      <w:pPr>
        <w:pStyle w:val="15"/>
        <w:shd w:val="clear" w:color="auto" w:fill="auto"/>
        <w:ind w:left="20" w:right="20" w:firstLine="680"/>
      </w:pPr>
      <w:r>
        <w:rPr>
          <w:rStyle w:val="2b"/>
        </w:rPr>
        <w:t xml:space="preserve">Нормы правописания корня </w:t>
      </w:r>
      <w:r>
        <w:rPr>
          <w:rStyle w:val="af0"/>
        </w:rPr>
        <w:t>-кас-</w:t>
      </w:r>
      <w:r>
        <w:rPr>
          <w:rStyle w:val="2b"/>
        </w:rPr>
        <w:t xml:space="preserve"> — </w:t>
      </w:r>
      <w:r>
        <w:rPr>
          <w:rStyle w:val="af0"/>
        </w:rPr>
        <w:t>-кос-</w:t>
      </w:r>
      <w:r>
        <w:rPr>
          <w:rStyle w:val="2b"/>
        </w:rPr>
        <w:t xml:space="preserve"> с чередованием </w:t>
      </w:r>
      <w:r>
        <w:rPr>
          <w:rStyle w:val="af0"/>
        </w:rPr>
        <w:t>а</w:t>
      </w:r>
      <w:r>
        <w:rPr>
          <w:rStyle w:val="2b"/>
        </w:rPr>
        <w:t xml:space="preserve"> // о, гласных в приставках </w:t>
      </w:r>
      <w:r>
        <w:rPr>
          <w:rStyle w:val="af0"/>
        </w:rPr>
        <w:t>пре-</w:t>
      </w:r>
      <w:r>
        <w:rPr>
          <w:rStyle w:val="2b"/>
        </w:rPr>
        <w:t xml:space="preserve"> и </w:t>
      </w:r>
      <w:r>
        <w:rPr>
          <w:rStyle w:val="af0"/>
        </w:rPr>
        <w:t>при-.</w:t>
      </w:r>
    </w:p>
    <w:p w:rsidR="00B54D6A" w:rsidRDefault="00E75578">
      <w:pPr>
        <w:pStyle w:val="15"/>
        <w:shd w:val="clear" w:color="auto" w:fill="auto"/>
        <w:ind w:left="20" w:firstLine="680"/>
      </w:pPr>
      <w:r>
        <w:rPr>
          <w:rStyle w:val="2b"/>
        </w:rPr>
        <w:t>Морфология. Культура речи. Орфография</w:t>
      </w:r>
    </w:p>
    <w:p w:rsidR="00B54D6A" w:rsidRDefault="00E75578">
      <w:pPr>
        <w:pStyle w:val="15"/>
        <w:shd w:val="clear" w:color="auto" w:fill="auto"/>
        <w:ind w:left="20" w:firstLine="680"/>
      </w:pPr>
      <w:r>
        <w:rPr>
          <w:rStyle w:val="2b"/>
        </w:rPr>
        <w:t>Имя существительное</w:t>
      </w:r>
    </w:p>
    <w:p w:rsidR="00B54D6A" w:rsidRDefault="00E75578">
      <w:pPr>
        <w:pStyle w:val="15"/>
        <w:shd w:val="clear" w:color="auto" w:fill="auto"/>
        <w:ind w:left="20" w:firstLine="680"/>
      </w:pPr>
      <w:r>
        <w:rPr>
          <w:rStyle w:val="2b"/>
        </w:rPr>
        <w:t>Особенности словообразования.</w:t>
      </w:r>
    </w:p>
    <w:p w:rsidR="00B54D6A" w:rsidRDefault="00E75578">
      <w:pPr>
        <w:pStyle w:val="15"/>
        <w:shd w:val="clear" w:color="auto" w:fill="auto"/>
        <w:ind w:left="20" w:right="20" w:firstLine="680"/>
      </w:pPr>
      <w:r>
        <w:rPr>
          <w:rStyle w:val="2b"/>
        </w:rPr>
        <w:t>Нормы произношения имён существительных, нормы постановки ударения (в рамках изученного).</w:t>
      </w:r>
    </w:p>
    <w:p w:rsidR="00B54D6A" w:rsidRDefault="00E75578">
      <w:pPr>
        <w:pStyle w:val="15"/>
        <w:shd w:val="clear" w:color="auto" w:fill="auto"/>
        <w:ind w:left="20" w:firstLine="680"/>
      </w:pPr>
      <w:r>
        <w:rPr>
          <w:rStyle w:val="2b"/>
        </w:rPr>
        <w:t>Нормы словоизменения имён существительных.</w:t>
      </w:r>
    </w:p>
    <w:p w:rsidR="00B54D6A" w:rsidRDefault="00E75578">
      <w:pPr>
        <w:pStyle w:val="15"/>
        <w:shd w:val="clear" w:color="auto" w:fill="auto"/>
        <w:ind w:left="20" w:firstLine="680"/>
      </w:pPr>
      <w:r>
        <w:rPr>
          <w:rStyle w:val="2b"/>
        </w:rPr>
        <w:t xml:space="preserve">Нормы слитного и дефисного написания </w:t>
      </w:r>
      <w:r>
        <w:rPr>
          <w:rStyle w:val="af0"/>
        </w:rPr>
        <w:t>пол-</w:t>
      </w:r>
      <w:r>
        <w:rPr>
          <w:rStyle w:val="2b"/>
        </w:rPr>
        <w:t xml:space="preserve"> и </w:t>
      </w:r>
      <w:r>
        <w:rPr>
          <w:rStyle w:val="af0"/>
        </w:rPr>
        <w:t>полу-</w:t>
      </w:r>
      <w:r>
        <w:rPr>
          <w:rStyle w:val="2b"/>
        </w:rPr>
        <w:t xml:space="preserve"> со словами.</w:t>
      </w:r>
    </w:p>
    <w:p w:rsidR="00B54D6A" w:rsidRDefault="00E75578">
      <w:pPr>
        <w:pStyle w:val="15"/>
        <w:shd w:val="clear" w:color="auto" w:fill="auto"/>
        <w:ind w:left="20" w:firstLine="680"/>
      </w:pPr>
      <w:r>
        <w:rPr>
          <w:rStyle w:val="2b"/>
        </w:rPr>
        <w:t>Имя прилагательное</w:t>
      </w:r>
    </w:p>
    <w:p w:rsidR="00B54D6A" w:rsidRDefault="00E75578">
      <w:pPr>
        <w:pStyle w:val="15"/>
        <w:shd w:val="clear" w:color="auto" w:fill="auto"/>
        <w:ind w:left="20" w:firstLine="680"/>
      </w:pPr>
      <w:r>
        <w:rPr>
          <w:rStyle w:val="2b"/>
        </w:rPr>
        <w:t>Качественные, относительные и притяжательные имена прилагательные.</w:t>
      </w:r>
    </w:p>
    <w:p w:rsidR="00B54D6A" w:rsidRDefault="00E75578">
      <w:pPr>
        <w:pStyle w:val="15"/>
        <w:shd w:val="clear" w:color="auto" w:fill="auto"/>
        <w:ind w:left="20" w:firstLine="680"/>
      </w:pPr>
      <w:r>
        <w:rPr>
          <w:rStyle w:val="2b"/>
        </w:rPr>
        <w:t>Степени сравнения качественных имён прилагательных.</w:t>
      </w:r>
    </w:p>
    <w:p w:rsidR="00AA2609" w:rsidRDefault="00AA2609">
      <w:pPr>
        <w:pStyle w:val="15"/>
        <w:shd w:val="clear" w:color="auto" w:fill="auto"/>
        <w:ind w:left="20" w:firstLine="680"/>
        <w:rPr>
          <w:rStyle w:val="2b"/>
        </w:rPr>
      </w:pPr>
    </w:p>
    <w:p w:rsidR="00AA2609" w:rsidRDefault="00AA2609">
      <w:pPr>
        <w:pStyle w:val="15"/>
        <w:shd w:val="clear" w:color="auto" w:fill="auto"/>
        <w:ind w:left="20" w:firstLine="680"/>
        <w:rPr>
          <w:rStyle w:val="2b"/>
        </w:rPr>
      </w:pPr>
    </w:p>
    <w:p w:rsidR="00B54D6A" w:rsidRDefault="00E75578">
      <w:pPr>
        <w:pStyle w:val="15"/>
        <w:shd w:val="clear" w:color="auto" w:fill="auto"/>
        <w:ind w:left="20" w:firstLine="680"/>
      </w:pPr>
      <w:r>
        <w:rPr>
          <w:rStyle w:val="2b"/>
        </w:rPr>
        <w:t>Словообразование имён прилагательных.</w:t>
      </w:r>
    </w:p>
    <w:p w:rsidR="00B54D6A" w:rsidRDefault="00E75578">
      <w:pPr>
        <w:pStyle w:val="15"/>
        <w:shd w:val="clear" w:color="auto" w:fill="auto"/>
        <w:ind w:left="20" w:firstLine="680"/>
      </w:pPr>
      <w:r>
        <w:rPr>
          <w:rStyle w:val="2b"/>
        </w:rPr>
        <w:t>Морфологический анализ имён прилагательных.</w:t>
      </w:r>
    </w:p>
    <w:p w:rsidR="00B54D6A" w:rsidRDefault="00E75578">
      <w:pPr>
        <w:pStyle w:val="15"/>
        <w:shd w:val="clear" w:color="auto" w:fill="auto"/>
        <w:ind w:left="20" w:firstLine="680"/>
      </w:pPr>
      <w:r>
        <w:rPr>
          <w:rStyle w:val="2b"/>
        </w:rPr>
        <w:t xml:space="preserve">Правописание </w:t>
      </w:r>
      <w:r>
        <w:rPr>
          <w:rStyle w:val="af0"/>
        </w:rPr>
        <w:t>н</w:t>
      </w:r>
      <w:r>
        <w:rPr>
          <w:rStyle w:val="2b"/>
        </w:rPr>
        <w:t xml:space="preserve"> и </w:t>
      </w:r>
      <w:r>
        <w:rPr>
          <w:rStyle w:val="af0"/>
        </w:rPr>
        <w:t>нн</w:t>
      </w:r>
      <w:r>
        <w:rPr>
          <w:rStyle w:val="2b"/>
        </w:rPr>
        <w:t xml:space="preserve"> в именах прилагательных.</w:t>
      </w:r>
    </w:p>
    <w:p w:rsidR="00B54D6A" w:rsidRDefault="00E75578">
      <w:pPr>
        <w:pStyle w:val="15"/>
        <w:shd w:val="clear" w:color="auto" w:fill="auto"/>
        <w:ind w:left="20" w:firstLine="680"/>
      </w:pPr>
      <w:r>
        <w:rPr>
          <w:rStyle w:val="2b"/>
        </w:rPr>
        <w:t>Правописание суффиксов -</w:t>
      </w:r>
      <w:r>
        <w:rPr>
          <w:rStyle w:val="af0"/>
        </w:rPr>
        <w:t>к</w:t>
      </w:r>
      <w:r>
        <w:rPr>
          <w:rStyle w:val="2b"/>
        </w:rPr>
        <w:t>- и -</w:t>
      </w:r>
      <w:r>
        <w:rPr>
          <w:rStyle w:val="af0"/>
        </w:rPr>
        <w:t>ск</w:t>
      </w:r>
      <w:r>
        <w:rPr>
          <w:rStyle w:val="2b"/>
        </w:rPr>
        <w:t>- имён прилагательных.</w:t>
      </w:r>
    </w:p>
    <w:p w:rsidR="00B54D6A" w:rsidRDefault="00E75578">
      <w:pPr>
        <w:pStyle w:val="15"/>
        <w:shd w:val="clear" w:color="auto" w:fill="auto"/>
        <w:ind w:left="20" w:firstLine="680"/>
      </w:pPr>
      <w:r>
        <w:rPr>
          <w:rStyle w:val="2b"/>
        </w:rPr>
        <w:t>Правописание сложных имён прилагательных.</w:t>
      </w:r>
    </w:p>
    <w:p w:rsidR="00B54D6A" w:rsidRDefault="00E75578">
      <w:pPr>
        <w:pStyle w:val="15"/>
        <w:shd w:val="clear" w:color="auto" w:fill="auto"/>
        <w:ind w:left="20" w:right="20" w:firstLine="680"/>
      </w:pPr>
      <w:r>
        <w:rPr>
          <w:rStyle w:val="2b"/>
        </w:rPr>
        <w:t>Нормы произношения имён прилагательных, нормы ударения (в рамках изученного).</w:t>
      </w:r>
    </w:p>
    <w:p w:rsidR="00B54D6A" w:rsidRDefault="00E75578">
      <w:pPr>
        <w:pStyle w:val="15"/>
        <w:shd w:val="clear" w:color="auto" w:fill="auto"/>
        <w:ind w:left="20" w:firstLine="680"/>
      </w:pPr>
      <w:r>
        <w:rPr>
          <w:rStyle w:val="2b"/>
        </w:rPr>
        <w:t>Имя числительное</w:t>
      </w:r>
    </w:p>
    <w:p w:rsidR="00B54D6A" w:rsidRDefault="00E75578">
      <w:pPr>
        <w:pStyle w:val="15"/>
        <w:shd w:val="clear" w:color="auto" w:fill="auto"/>
        <w:ind w:left="20" w:right="20" w:firstLine="680"/>
        <w:jc w:val="both"/>
      </w:pPr>
      <w:r>
        <w:rPr>
          <w:rStyle w:val="2b"/>
        </w:rPr>
        <w:t>Общее грамматическое значение имени числительного. Синтаксические функции имён числительных.</w:t>
      </w:r>
    </w:p>
    <w:p w:rsidR="00B54D6A" w:rsidRDefault="00E75578">
      <w:pPr>
        <w:pStyle w:val="15"/>
        <w:shd w:val="clear" w:color="auto" w:fill="auto"/>
        <w:ind w:left="20" w:right="20" w:firstLine="680"/>
        <w:jc w:val="both"/>
      </w:pPr>
      <w:r>
        <w:rPr>
          <w:rStyle w:val="2b"/>
        </w:rPr>
        <w:t xml:space="preserve">Разряды имён числительных по значению: количественные </w:t>
      </w:r>
      <w:r>
        <w:t>(</w:t>
      </w:r>
      <w:r>
        <w:rPr>
          <w:rStyle w:val="2b"/>
        </w:rPr>
        <w:t>целые, дробные, собирательные), порядковые числительные.</w:t>
      </w:r>
    </w:p>
    <w:p w:rsidR="00B54D6A" w:rsidRDefault="00E75578">
      <w:pPr>
        <w:pStyle w:val="15"/>
        <w:shd w:val="clear" w:color="auto" w:fill="auto"/>
        <w:tabs>
          <w:tab w:val="center" w:pos="6431"/>
          <w:tab w:val="center" w:pos="7602"/>
          <w:tab w:val="right" w:pos="9370"/>
        </w:tabs>
        <w:ind w:left="20" w:firstLine="680"/>
        <w:jc w:val="both"/>
      </w:pPr>
      <w:r>
        <w:rPr>
          <w:rStyle w:val="2b"/>
        </w:rPr>
        <w:t>Разряды имён числительных по строению:</w:t>
      </w:r>
      <w:r>
        <w:rPr>
          <w:rStyle w:val="2b"/>
        </w:rPr>
        <w:tab/>
        <w:t>простые,</w:t>
      </w:r>
      <w:r>
        <w:rPr>
          <w:rStyle w:val="2b"/>
        </w:rPr>
        <w:tab/>
        <w:t>сложные,</w:t>
      </w:r>
      <w:r>
        <w:rPr>
          <w:rStyle w:val="2b"/>
        </w:rPr>
        <w:tab/>
        <w:t>составные</w:t>
      </w:r>
    </w:p>
    <w:p w:rsidR="00B54D6A" w:rsidRDefault="00E75578">
      <w:pPr>
        <w:pStyle w:val="15"/>
        <w:shd w:val="clear" w:color="auto" w:fill="auto"/>
        <w:ind w:left="20" w:firstLine="0"/>
      </w:pPr>
      <w:r>
        <w:rPr>
          <w:rStyle w:val="2b"/>
        </w:rPr>
        <w:t>числительные.</w:t>
      </w:r>
    </w:p>
    <w:p w:rsidR="00B54D6A" w:rsidRDefault="00E75578">
      <w:pPr>
        <w:pStyle w:val="15"/>
        <w:shd w:val="clear" w:color="auto" w:fill="auto"/>
        <w:ind w:left="20" w:firstLine="680"/>
        <w:jc w:val="both"/>
      </w:pPr>
      <w:r>
        <w:rPr>
          <w:rStyle w:val="2b"/>
        </w:rPr>
        <w:t>Словообразование имён числительных.</w:t>
      </w:r>
    </w:p>
    <w:p w:rsidR="00B54D6A" w:rsidRDefault="00E75578">
      <w:pPr>
        <w:pStyle w:val="15"/>
        <w:shd w:val="clear" w:color="auto" w:fill="auto"/>
        <w:ind w:left="20" w:firstLine="680"/>
        <w:jc w:val="both"/>
      </w:pPr>
      <w:r>
        <w:rPr>
          <w:rStyle w:val="2b"/>
        </w:rPr>
        <w:t>Склонение количественных и порядковых имён числительных.</w:t>
      </w:r>
    </w:p>
    <w:p w:rsidR="00B54D6A" w:rsidRDefault="00E75578">
      <w:pPr>
        <w:pStyle w:val="15"/>
        <w:shd w:val="clear" w:color="auto" w:fill="auto"/>
        <w:ind w:left="20" w:firstLine="680"/>
        <w:jc w:val="both"/>
      </w:pPr>
      <w:r>
        <w:rPr>
          <w:rStyle w:val="2b"/>
        </w:rPr>
        <w:t>Правильное образование форм имён числительных.</w:t>
      </w:r>
    </w:p>
    <w:p w:rsidR="00B54D6A" w:rsidRDefault="00E75578">
      <w:pPr>
        <w:pStyle w:val="15"/>
        <w:shd w:val="clear" w:color="auto" w:fill="auto"/>
        <w:ind w:left="20" w:firstLine="680"/>
        <w:jc w:val="both"/>
      </w:pPr>
      <w:r>
        <w:rPr>
          <w:rStyle w:val="2b"/>
        </w:rPr>
        <w:t>Правильное употребление собирательных имён числительных.</w:t>
      </w:r>
    </w:p>
    <w:p w:rsidR="00B54D6A" w:rsidRDefault="00E75578">
      <w:pPr>
        <w:pStyle w:val="15"/>
        <w:shd w:val="clear" w:color="auto" w:fill="auto"/>
        <w:ind w:left="20" w:firstLine="680"/>
        <w:jc w:val="both"/>
      </w:pPr>
      <w:r>
        <w:rPr>
          <w:rStyle w:val="2b"/>
        </w:rPr>
        <w:t>Употребление имён числительных в научных текстах, деловой речи.</w:t>
      </w:r>
    </w:p>
    <w:p w:rsidR="00B54D6A" w:rsidRDefault="00E75578">
      <w:pPr>
        <w:pStyle w:val="15"/>
        <w:shd w:val="clear" w:color="auto" w:fill="auto"/>
        <w:ind w:left="20" w:firstLine="680"/>
        <w:jc w:val="both"/>
      </w:pPr>
      <w:r>
        <w:rPr>
          <w:rStyle w:val="2b"/>
        </w:rPr>
        <w:t>Морфологический анализ имён числительных.</w:t>
      </w:r>
    </w:p>
    <w:p w:rsidR="00B54D6A" w:rsidRDefault="00E75578">
      <w:pPr>
        <w:pStyle w:val="15"/>
        <w:shd w:val="clear" w:color="auto" w:fill="auto"/>
        <w:ind w:left="20" w:right="20" w:firstLine="680"/>
        <w:jc w:val="both"/>
      </w:pPr>
      <w:r>
        <w:rPr>
          <w:rStyle w:val="2b"/>
        </w:rPr>
        <w:t xml:space="preserve">Нормы правописания имён числительных: написание </w:t>
      </w:r>
      <w:r>
        <w:rPr>
          <w:rStyle w:val="af0"/>
        </w:rPr>
        <w:t>ь</w:t>
      </w:r>
      <w:r>
        <w:rPr>
          <w:rStyle w:val="2b"/>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B54D6A" w:rsidRDefault="00E75578">
      <w:pPr>
        <w:pStyle w:val="15"/>
        <w:shd w:val="clear" w:color="auto" w:fill="auto"/>
        <w:ind w:left="20" w:firstLine="680"/>
        <w:jc w:val="both"/>
      </w:pPr>
      <w:r>
        <w:rPr>
          <w:rStyle w:val="2b"/>
        </w:rPr>
        <w:t>Местоимение</w:t>
      </w:r>
    </w:p>
    <w:p w:rsidR="00B54D6A" w:rsidRDefault="00E75578">
      <w:pPr>
        <w:pStyle w:val="15"/>
        <w:shd w:val="clear" w:color="auto" w:fill="auto"/>
        <w:ind w:left="20" w:right="20" w:firstLine="680"/>
        <w:jc w:val="both"/>
      </w:pPr>
      <w:r>
        <w:rPr>
          <w:rStyle w:val="2b"/>
        </w:rPr>
        <w:t>Общее грамматическое значение местоимения. Синтаксические функции местоимений.</w:t>
      </w:r>
    </w:p>
    <w:p w:rsidR="00B54D6A" w:rsidRDefault="00E75578">
      <w:pPr>
        <w:pStyle w:val="15"/>
        <w:shd w:val="clear" w:color="auto" w:fill="auto"/>
        <w:tabs>
          <w:tab w:val="left" w:pos="3398"/>
        </w:tabs>
        <w:ind w:left="20" w:firstLine="680"/>
        <w:jc w:val="both"/>
      </w:pPr>
      <w:r>
        <w:rPr>
          <w:rStyle w:val="2b"/>
        </w:rPr>
        <w:t>Разряды местоимений:</w:t>
      </w:r>
      <w:r>
        <w:rPr>
          <w:rStyle w:val="2b"/>
        </w:rPr>
        <w:tab/>
        <w:t>личные, возвратное, вопросительные, относительные,</w:t>
      </w:r>
    </w:p>
    <w:p w:rsidR="00B54D6A" w:rsidRDefault="00E75578">
      <w:pPr>
        <w:pStyle w:val="15"/>
        <w:shd w:val="clear" w:color="auto" w:fill="auto"/>
        <w:ind w:left="20" w:firstLine="0"/>
      </w:pPr>
      <w:r>
        <w:rPr>
          <w:rStyle w:val="2b"/>
        </w:rPr>
        <w:t>указательные, притяжательные, неопределённые, отрицательные, определительные.</w:t>
      </w:r>
    </w:p>
    <w:p w:rsidR="00B54D6A" w:rsidRDefault="00E75578">
      <w:pPr>
        <w:pStyle w:val="15"/>
        <w:shd w:val="clear" w:color="auto" w:fill="auto"/>
        <w:ind w:left="20" w:firstLine="680"/>
        <w:jc w:val="both"/>
      </w:pPr>
      <w:r>
        <w:rPr>
          <w:rStyle w:val="2b"/>
        </w:rPr>
        <w:t>Склонение местоимений.</w:t>
      </w:r>
    </w:p>
    <w:p w:rsidR="00B54D6A" w:rsidRDefault="00E75578">
      <w:pPr>
        <w:pStyle w:val="15"/>
        <w:shd w:val="clear" w:color="auto" w:fill="auto"/>
        <w:ind w:left="20" w:firstLine="680"/>
        <w:jc w:val="both"/>
      </w:pPr>
      <w:r>
        <w:rPr>
          <w:rStyle w:val="2b"/>
        </w:rPr>
        <w:t>Словообразование местоимений.</w:t>
      </w:r>
    </w:p>
    <w:p w:rsidR="00B54D6A" w:rsidRDefault="00E75578">
      <w:pPr>
        <w:pStyle w:val="15"/>
        <w:shd w:val="clear" w:color="auto" w:fill="auto"/>
        <w:tabs>
          <w:tab w:val="right" w:pos="9370"/>
        </w:tabs>
        <w:ind w:left="20" w:right="20" w:firstLine="680"/>
        <w:jc w:val="both"/>
      </w:pPr>
      <w:r>
        <w:rPr>
          <w:rStyle w:val="2b"/>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Pr>
          <w:rStyle w:val="2b"/>
        </w:rPr>
        <w:tab/>
        <w:t>притяжательные</w:t>
      </w:r>
    </w:p>
    <w:p w:rsidR="00B54D6A" w:rsidRDefault="00E75578">
      <w:pPr>
        <w:pStyle w:val="15"/>
        <w:shd w:val="clear" w:color="auto" w:fill="auto"/>
        <w:ind w:left="20" w:firstLine="0"/>
      </w:pPr>
      <w:r>
        <w:rPr>
          <w:rStyle w:val="2b"/>
        </w:rPr>
        <w:t>и указательные местоимения как средства связи предложений в тексте.</w:t>
      </w:r>
    </w:p>
    <w:p w:rsidR="00B54D6A" w:rsidRDefault="00E75578">
      <w:pPr>
        <w:pStyle w:val="15"/>
        <w:shd w:val="clear" w:color="auto" w:fill="auto"/>
        <w:ind w:left="20" w:firstLine="680"/>
        <w:jc w:val="both"/>
      </w:pPr>
      <w:r>
        <w:rPr>
          <w:rStyle w:val="2b"/>
        </w:rPr>
        <w:t>Морфологический анализ местоимений.</w:t>
      </w:r>
    </w:p>
    <w:p w:rsidR="00B54D6A" w:rsidRDefault="00E75578">
      <w:pPr>
        <w:pStyle w:val="15"/>
        <w:shd w:val="clear" w:color="auto" w:fill="auto"/>
        <w:ind w:left="20" w:right="20" w:firstLine="680"/>
        <w:jc w:val="both"/>
      </w:pPr>
      <w:r>
        <w:rPr>
          <w:rStyle w:val="2b"/>
        </w:rPr>
        <w:t xml:space="preserve">Нормы правописания местоимений: правописание местоимений с </w:t>
      </w:r>
      <w:r>
        <w:rPr>
          <w:rStyle w:val="af0"/>
        </w:rPr>
        <w:t>не</w:t>
      </w:r>
      <w:r>
        <w:rPr>
          <w:rStyle w:val="2b"/>
        </w:rPr>
        <w:t xml:space="preserve"> и </w:t>
      </w:r>
      <w:r>
        <w:rPr>
          <w:rStyle w:val="af0"/>
        </w:rPr>
        <w:t>ни;</w:t>
      </w:r>
      <w:r>
        <w:rPr>
          <w:rStyle w:val="2b"/>
        </w:rPr>
        <w:t xml:space="preserve"> слитное, раздельное и дефисное написание местоимений.</w:t>
      </w:r>
    </w:p>
    <w:p w:rsidR="00B54D6A" w:rsidRDefault="00E75578">
      <w:pPr>
        <w:pStyle w:val="15"/>
        <w:shd w:val="clear" w:color="auto" w:fill="auto"/>
        <w:ind w:left="20" w:firstLine="680"/>
        <w:jc w:val="both"/>
      </w:pPr>
      <w:r>
        <w:rPr>
          <w:rStyle w:val="2b"/>
        </w:rPr>
        <w:t>Глагол</w:t>
      </w:r>
    </w:p>
    <w:p w:rsidR="00B54D6A" w:rsidRDefault="00E75578">
      <w:pPr>
        <w:pStyle w:val="15"/>
        <w:shd w:val="clear" w:color="auto" w:fill="auto"/>
        <w:ind w:left="20" w:firstLine="680"/>
        <w:jc w:val="both"/>
      </w:pPr>
      <w:r>
        <w:rPr>
          <w:rStyle w:val="2b"/>
        </w:rPr>
        <w:t>Переходные и непереходные глаголы.</w:t>
      </w:r>
    </w:p>
    <w:p w:rsidR="00B54D6A" w:rsidRDefault="00E75578">
      <w:pPr>
        <w:pStyle w:val="15"/>
        <w:shd w:val="clear" w:color="auto" w:fill="auto"/>
        <w:ind w:left="20" w:firstLine="680"/>
        <w:jc w:val="both"/>
      </w:pPr>
      <w:r>
        <w:rPr>
          <w:rStyle w:val="2b"/>
        </w:rPr>
        <w:t>Разноспрягаемые глаголы.</w:t>
      </w:r>
    </w:p>
    <w:p w:rsidR="00B54D6A" w:rsidRDefault="00E75578">
      <w:pPr>
        <w:pStyle w:val="15"/>
        <w:shd w:val="clear" w:color="auto" w:fill="auto"/>
        <w:ind w:left="20" w:firstLine="680"/>
        <w:jc w:val="both"/>
      </w:pPr>
      <w:r>
        <w:rPr>
          <w:rStyle w:val="2b"/>
        </w:rPr>
        <w:t>Безличные глаголы. Использование личных глаголов в безличном значении.</w:t>
      </w:r>
    </w:p>
    <w:p w:rsidR="00B54D6A" w:rsidRDefault="00E75578">
      <w:pPr>
        <w:pStyle w:val="15"/>
        <w:shd w:val="clear" w:color="auto" w:fill="auto"/>
        <w:ind w:left="20" w:firstLine="680"/>
        <w:jc w:val="both"/>
      </w:pPr>
      <w:r>
        <w:rPr>
          <w:rStyle w:val="2b"/>
        </w:rPr>
        <w:t>Изъявительное, условное и повелительное наклонения глагола.</w:t>
      </w:r>
    </w:p>
    <w:p w:rsidR="00B54D6A" w:rsidRDefault="00E75578">
      <w:pPr>
        <w:pStyle w:val="15"/>
        <w:shd w:val="clear" w:color="auto" w:fill="auto"/>
        <w:ind w:left="20" w:firstLine="680"/>
        <w:jc w:val="both"/>
      </w:pPr>
      <w:r>
        <w:rPr>
          <w:rStyle w:val="2b"/>
        </w:rPr>
        <w:t>Нормы ударения в глагольных формах (в рамках изученного).</w:t>
      </w:r>
    </w:p>
    <w:p w:rsidR="00B54D6A" w:rsidRDefault="00E75578">
      <w:pPr>
        <w:pStyle w:val="15"/>
        <w:shd w:val="clear" w:color="auto" w:fill="auto"/>
        <w:ind w:left="20" w:firstLine="680"/>
        <w:jc w:val="both"/>
      </w:pPr>
      <w:r>
        <w:rPr>
          <w:rStyle w:val="2b"/>
        </w:rPr>
        <w:t>Нормы словоизменения глаголов.</w:t>
      </w:r>
    </w:p>
    <w:p w:rsidR="00B54D6A" w:rsidRDefault="00E75578">
      <w:pPr>
        <w:pStyle w:val="15"/>
        <w:shd w:val="clear" w:color="auto" w:fill="auto"/>
        <w:ind w:left="20" w:firstLine="680"/>
        <w:jc w:val="both"/>
      </w:pPr>
      <w:r>
        <w:rPr>
          <w:rStyle w:val="2b"/>
        </w:rPr>
        <w:t>Видо-временная соотнесённость глагольных форм в тексте.</w:t>
      </w:r>
    </w:p>
    <w:p w:rsidR="00B54D6A" w:rsidRDefault="00E75578">
      <w:pPr>
        <w:pStyle w:val="15"/>
        <w:shd w:val="clear" w:color="auto" w:fill="auto"/>
        <w:ind w:left="20" w:firstLine="680"/>
        <w:jc w:val="both"/>
      </w:pPr>
      <w:r>
        <w:rPr>
          <w:rStyle w:val="2b"/>
        </w:rPr>
        <w:t>Морфологический анализ глаголов.</w:t>
      </w:r>
    </w:p>
    <w:p w:rsidR="00B54D6A" w:rsidRDefault="00E75578">
      <w:pPr>
        <w:pStyle w:val="15"/>
        <w:shd w:val="clear" w:color="auto" w:fill="auto"/>
        <w:ind w:left="20" w:right="20" w:firstLine="680"/>
        <w:jc w:val="both"/>
      </w:pPr>
      <w:r>
        <w:rPr>
          <w:rStyle w:val="2b"/>
        </w:rPr>
        <w:t xml:space="preserve">Использование </w:t>
      </w:r>
      <w:r>
        <w:rPr>
          <w:rStyle w:val="af0"/>
        </w:rPr>
        <w:t>ь</w:t>
      </w:r>
      <w:r>
        <w:rPr>
          <w:rStyle w:val="2b"/>
        </w:rPr>
        <w:t xml:space="preserve"> как показателя грамматической формы в повелительном наклонении глагола.</w:t>
      </w:r>
    </w:p>
    <w:p w:rsidR="00B54D6A" w:rsidRPr="00253826" w:rsidRDefault="00E75578">
      <w:pPr>
        <w:pStyle w:val="15"/>
        <w:shd w:val="clear" w:color="auto" w:fill="auto"/>
        <w:ind w:left="20" w:firstLine="680"/>
        <w:jc w:val="both"/>
        <w:rPr>
          <w:b/>
        </w:rPr>
      </w:pPr>
      <w:r w:rsidRPr="00253826">
        <w:rPr>
          <w:rStyle w:val="2b"/>
          <w:b/>
        </w:rPr>
        <w:t>7 КЛАСС</w:t>
      </w:r>
    </w:p>
    <w:p w:rsidR="00B54D6A" w:rsidRDefault="00E75578">
      <w:pPr>
        <w:pStyle w:val="15"/>
        <w:shd w:val="clear" w:color="auto" w:fill="auto"/>
        <w:ind w:left="20" w:firstLine="680"/>
        <w:jc w:val="both"/>
      </w:pPr>
      <w:r>
        <w:rPr>
          <w:rStyle w:val="2b"/>
        </w:rPr>
        <w:t>Общие сведения о языке</w:t>
      </w:r>
    </w:p>
    <w:p w:rsidR="00B54D6A" w:rsidRDefault="00E75578">
      <w:pPr>
        <w:pStyle w:val="15"/>
        <w:shd w:val="clear" w:color="auto" w:fill="auto"/>
        <w:spacing w:after="240"/>
        <w:ind w:left="20" w:right="20" w:firstLine="680"/>
        <w:jc w:val="both"/>
      </w:pPr>
      <w:r>
        <w:rPr>
          <w:rStyle w:val="2b"/>
        </w:rPr>
        <w:t>Русский язык как развивающееся явление. Взаимосвязь языка, культуры и истории народа.</w:t>
      </w:r>
    </w:p>
    <w:p w:rsidR="00B54D6A" w:rsidRDefault="00E75578">
      <w:pPr>
        <w:pStyle w:val="15"/>
        <w:shd w:val="clear" w:color="auto" w:fill="auto"/>
        <w:ind w:left="20" w:firstLine="680"/>
        <w:jc w:val="both"/>
      </w:pPr>
      <w:r>
        <w:rPr>
          <w:rStyle w:val="2b"/>
        </w:rPr>
        <w:t>Язык и речь</w:t>
      </w:r>
    </w:p>
    <w:p w:rsidR="00B54D6A" w:rsidRDefault="00E75578">
      <w:pPr>
        <w:pStyle w:val="15"/>
        <w:shd w:val="clear" w:color="auto" w:fill="auto"/>
        <w:ind w:left="20" w:firstLine="680"/>
        <w:jc w:val="both"/>
      </w:pPr>
      <w:r>
        <w:rPr>
          <w:rStyle w:val="2b"/>
        </w:rPr>
        <w:t>Монолог-описание, монолог-рассуждение, монолог-повествование.</w:t>
      </w:r>
    </w:p>
    <w:p w:rsidR="00AA2609" w:rsidRDefault="00E75578" w:rsidP="00AA2609">
      <w:pPr>
        <w:pStyle w:val="15"/>
        <w:shd w:val="clear" w:color="auto" w:fill="auto"/>
        <w:spacing w:after="283"/>
        <w:ind w:left="20" w:right="20" w:firstLine="680"/>
        <w:jc w:val="both"/>
      </w:pPr>
      <w:r>
        <w:rPr>
          <w:rStyle w:val="2b"/>
        </w:rPr>
        <w:t>Виды диалога: побуждение к действию, обмен мнениями, запрос информации, сообщение информации.</w:t>
      </w:r>
    </w:p>
    <w:p w:rsidR="00B54D6A" w:rsidRDefault="00E75578" w:rsidP="00AA2609">
      <w:pPr>
        <w:pStyle w:val="15"/>
        <w:shd w:val="clear" w:color="auto" w:fill="auto"/>
        <w:spacing w:after="283"/>
        <w:ind w:left="20" w:right="20" w:firstLine="680"/>
        <w:jc w:val="both"/>
      </w:pPr>
      <w:r>
        <w:rPr>
          <w:rStyle w:val="2b"/>
        </w:rPr>
        <w:t>Текст</w:t>
      </w:r>
    </w:p>
    <w:p w:rsidR="00AA2609" w:rsidRDefault="00AA2609">
      <w:pPr>
        <w:pStyle w:val="15"/>
        <w:shd w:val="clear" w:color="auto" w:fill="auto"/>
        <w:ind w:left="20" w:firstLine="680"/>
        <w:jc w:val="both"/>
        <w:rPr>
          <w:rStyle w:val="2b"/>
        </w:rPr>
      </w:pPr>
    </w:p>
    <w:p w:rsidR="00AA2609" w:rsidRDefault="00AA2609">
      <w:pPr>
        <w:pStyle w:val="15"/>
        <w:shd w:val="clear" w:color="auto" w:fill="auto"/>
        <w:ind w:left="20" w:firstLine="680"/>
        <w:jc w:val="both"/>
        <w:rPr>
          <w:rStyle w:val="2b"/>
        </w:rPr>
      </w:pPr>
    </w:p>
    <w:p w:rsidR="00B54D6A" w:rsidRDefault="00E75578">
      <w:pPr>
        <w:pStyle w:val="15"/>
        <w:shd w:val="clear" w:color="auto" w:fill="auto"/>
        <w:ind w:left="20" w:firstLine="680"/>
        <w:jc w:val="both"/>
      </w:pPr>
      <w:r>
        <w:rPr>
          <w:rStyle w:val="2b"/>
        </w:rPr>
        <w:t xml:space="preserve">Текст как речевое произведение. Основные признаки текста </w:t>
      </w:r>
      <w:r>
        <w:t>(</w:t>
      </w:r>
      <w:r>
        <w:rPr>
          <w:rStyle w:val="2b"/>
        </w:rPr>
        <w:t>обобщение).</w:t>
      </w:r>
    </w:p>
    <w:p w:rsidR="00B54D6A" w:rsidRDefault="00E75578">
      <w:pPr>
        <w:pStyle w:val="15"/>
        <w:shd w:val="clear" w:color="auto" w:fill="auto"/>
        <w:ind w:left="20" w:firstLine="680"/>
        <w:jc w:val="both"/>
      </w:pPr>
      <w:r>
        <w:rPr>
          <w:rStyle w:val="2b"/>
        </w:rPr>
        <w:t>Структура текста. Абзац.</w:t>
      </w:r>
    </w:p>
    <w:p w:rsidR="00B54D6A" w:rsidRDefault="00E75578">
      <w:pPr>
        <w:pStyle w:val="15"/>
        <w:shd w:val="clear" w:color="auto" w:fill="auto"/>
        <w:ind w:left="20" w:right="20" w:firstLine="680"/>
        <w:jc w:val="both"/>
      </w:pPr>
      <w:r>
        <w:rPr>
          <w:rStyle w:val="2b"/>
        </w:rPr>
        <w:t>Информационная переработка текста: план текста (простой, сложный; назывной, вопросный, тезисный); главная и второстепенная информация текста.</w:t>
      </w:r>
    </w:p>
    <w:p w:rsidR="00B54D6A" w:rsidRDefault="00E75578">
      <w:pPr>
        <w:pStyle w:val="15"/>
        <w:shd w:val="clear" w:color="auto" w:fill="auto"/>
        <w:ind w:left="20" w:firstLine="680"/>
        <w:jc w:val="both"/>
      </w:pPr>
      <w:r>
        <w:rPr>
          <w:rStyle w:val="2b"/>
        </w:rPr>
        <w:t>Способы и средства связи предложений в тексте (обобщение).</w:t>
      </w:r>
    </w:p>
    <w:p w:rsidR="00253826" w:rsidRDefault="00E75578">
      <w:pPr>
        <w:pStyle w:val="15"/>
        <w:shd w:val="clear" w:color="auto" w:fill="auto"/>
        <w:tabs>
          <w:tab w:val="left" w:pos="6450"/>
        </w:tabs>
        <w:ind w:left="20" w:firstLine="680"/>
        <w:jc w:val="both"/>
        <w:rPr>
          <w:rStyle w:val="2b"/>
        </w:rPr>
      </w:pPr>
      <w:r>
        <w:rPr>
          <w:rStyle w:val="2b"/>
        </w:rPr>
        <w:t>Языковые средства выразительности в тексте:</w:t>
      </w:r>
      <w:r>
        <w:rPr>
          <w:rStyle w:val="2b"/>
        </w:rPr>
        <w:tab/>
      </w:r>
    </w:p>
    <w:p w:rsidR="00B54D6A" w:rsidRDefault="00E75578">
      <w:pPr>
        <w:pStyle w:val="15"/>
        <w:shd w:val="clear" w:color="auto" w:fill="auto"/>
        <w:tabs>
          <w:tab w:val="left" w:pos="6450"/>
        </w:tabs>
        <w:ind w:left="20" w:firstLine="680"/>
        <w:jc w:val="both"/>
      </w:pPr>
      <w:r>
        <w:rPr>
          <w:rStyle w:val="2b"/>
        </w:rPr>
        <w:t xml:space="preserve">фонетические </w:t>
      </w:r>
      <w:r>
        <w:t>(</w:t>
      </w:r>
      <w:r>
        <w:rPr>
          <w:rStyle w:val="2b"/>
        </w:rPr>
        <w:t>звукопись),</w:t>
      </w:r>
    </w:p>
    <w:p w:rsidR="00B54D6A" w:rsidRDefault="00E75578">
      <w:pPr>
        <w:pStyle w:val="15"/>
        <w:shd w:val="clear" w:color="auto" w:fill="auto"/>
        <w:ind w:left="20" w:firstLine="0"/>
        <w:jc w:val="both"/>
      </w:pPr>
      <w:r>
        <w:rPr>
          <w:rStyle w:val="2b"/>
        </w:rPr>
        <w:t>словообразовательные, лексические (обобщение).</w:t>
      </w:r>
    </w:p>
    <w:p w:rsidR="00B54D6A" w:rsidRDefault="00E75578">
      <w:pPr>
        <w:pStyle w:val="15"/>
        <w:shd w:val="clear" w:color="auto" w:fill="auto"/>
        <w:ind w:left="20" w:firstLine="680"/>
        <w:jc w:val="both"/>
      </w:pPr>
      <w:r>
        <w:rPr>
          <w:rStyle w:val="2b"/>
        </w:rPr>
        <w:t>Рассуждение как функционально-смысловой тип речи.</w:t>
      </w:r>
    </w:p>
    <w:p w:rsidR="00B54D6A" w:rsidRDefault="00E75578">
      <w:pPr>
        <w:pStyle w:val="15"/>
        <w:shd w:val="clear" w:color="auto" w:fill="auto"/>
        <w:ind w:left="20" w:firstLine="680"/>
        <w:jc w:val="both"/>
      </w:pPr>
      <w:r>
        <w:rPr>
          <w:rStyle w:val="2b"/>
        </w:rPr>
        <w:t>Структурные особенности текста-рассуждения.</w:t>
      </w:r>
    </w:p>
    <w:p w:rsidR="00B54D6A" w:rsidRDefault="00E75578">
      <w:pPr>
        <w:pStyle w:val="15"/>
        <w:shd w:val="clear" w:color="auto" w:fill="auto"/>
        <w:ind w:left="20" w:right="20" w:firstLine="680"/>
        <w:jc w:val="both"/>
      </w:pPr>
      <w:r>
        <w:rPr>
          <w:rStyle w:val="2b"/>
        </w:rPr>
        <w:t>Смысловой анализ текста: его композиционных особенностей, микротем и абзацев, способов</w:t>
      </w:r>
    </w:p>
    <w:p w:rsidR="00B54D6A" w:rsidRDefault="00E75578">
      <w:pPr>
        <w:pStyle w:val="15"/>
        <w:shd w:val="clear" w:color="auto" w:fill="auto"/>
        <w:spacing w:after="240"/>
        <w:ind w:left="20" w:right="20" w:firstLine="0"/>
        <w:jc w:val="both"/>
      </w:pPr>
      <w:r>
        <w:rPr>
          <w:rStyle w:val="2b"/>
        </w:rPr>
        <w:t>и средств связи предложений в тексте; использование языковых средств выразительности (в рамках изученного).</w:t>
      </w:r>
    </w:p>
    <w:p w:rsidR="00B54D6A" w:rsidRDefault="00E75578">
      <w:pPr>
        <w:pStyle w:val="15"/>
        <w:shd w:val="clear" w:color="auto" w:fill="auto"/>
        <w:ind w:left="20" w:firstLine="680"/>
        <w:jc w:val="both"/>
      </w:pPr>
      <w:r>
        <w:rPr>
          <w:rStyle w:val="2b"/>
        </w:rPr>
        <w:t>Функциональные разновидности языка</w:t>
      </w:r>
    </w:p>
    <w:p w:rsidR="00B54D6A" w:rsidRDefault="00E75578" w:rsidP="00AA2609">
      <w:pPr>
        <w:pStyle w:val="15"/>
        <w:shd w:val="clear" w:color="auto" w:fill="auto"/>
        <w:tabs>
          <w:tab w:val="left" w:pos="7310"/>
        </w:tabs>
        <w:ind w:left="20" w:firstLine="680"/>
        <w:jc w:val="both"/>
      </w:pPr>
      <w:r>
        <w:rPr>
          <w:rStyle w:val="2b"/>
        </w:rPr>
        <w:t>Понятие о функц</w:t>
      </w:r>
      <w:r w:rsidR="00AA2609">
        <w:rPr>
          <w:rStyle w:val="2b"/>
        </w:rPr>
        <w:t xml:space="preserve">иональных разновидностях языка: </w:t>
      </w:r>
      <w:r>
        <w:rPr>
          <w:rStyle w:val="2b"/>
        </w:rPr>
        <w:t>разговорная речь,</w:t>
      </w:r>
      <w:r w:rsidR="00AA2609">
        <w:t xml:space="preserve"> </w:t>
      </w:r>
      <w:r>
        <w:rPr>
          <w:rStyle w:val="2b"/>
        </w:rPr>
        <w:t>функциональные стили (научный, публицистический, официально-деловой), язык художественной литературы.</w:t>
      </w:r>
    </w:p>
    <w:p w:rsidR="00B54D6A" w:rsidRDefault="00E75578">
      <w:pPr>
        <w:pStyle w:val="15"/>
        <w:shd w:val="clear" w:color="auto" w:fill="auto"/>
        <w:ind w:left="680" w:right="320" w:firstLine="0"/>
      </w:pPr>
      <w:r>
        <w:rPr>
          <w:rStyle w:val="2b"/>
        </w:rPr>
        <w:t>Публицистический стиль. Сфера употребления, функции, языковые особенности. Жанры публицистического стиля (репортаж, заметка, интервью).</w:t>
      </w:r>
    </w:p>
    <w:p w:rsidR="00B54D6A" w:rsidRDefault="00E75578">
      <w:pPr>
        <w:pStyle w:val="15"/>
        <w:shd w:val="clear" w:color="auto" w:fill="auto"/>
        <w:ind w:left="20" w:firstLine="680"/>
        <w:jc w:val="both"/>
      </w:pPr>
      <w:r>
        <w:rPr>
          <w:rStyle w:val="2b"/>
        </w:rPr>
        <w:t>Употребление языковых средств выразительности в текстах публицистического</w:t>
      </w:r>
    </w:p>
    <w:p w:rsidR="00B54D6A" w:rsidRDefault="00E75578">
      <w:pPr>
        <w:pStyle w:val="15"/>
        <w:shd w:val="clear" w:color="auto" w:fill="auto"/>
        <w:ind w:left="20" w:firstLine="0"/>
        <w:jc w:val="both"/>
      </w:pPr>
      <w:r>
        <w:rPr>
          <w:rStyle w:val="2b"/>
        </w:rPr>
        <w:t>стиля.</w:t>
      </w:r>
    </w:p>
    <w:p w:rsidR="00B54D6A" w:rsidRDefault="00E75578">
      <w:pPr>
        <w:pStyle w:val="15"/>
        <w:shd w:val="clear" w:color="auto" w:fill="auto"/>
        <w:ind w:left="20" w:right="20" w:firstLine="680"/>
        <w:jc w:val="both"/>
      </w:pPr>
      <w:r>
        <w:rPr>
          <w:rStyle w:val="2b"/>
        </w:rPr>
        <w:t>Официально-деловой стиль. Сфера употребления, функции, языковые особенности. Инструкция.</w:t>
      </w:r>
    </w:p>
    <w:p w:rsidR="00B54D6A" w:rsidRPr="00253826" w:rsidRDefault="00E75578">
      <w:pPr>
        <w:pStyle w:val="15"/>
        <w:shd w:val="clear" w:color="auto" w:fill="auto"/>
        <w:ind w:left="20" w:firstLine="680"/>
        <w:jc w:val="both"/>
        <w:rPr>
          <w:b/>
        </w:rPr>
      </w:pPr>
      <w:r w:rsidRPr="00253826">
        <w:rPr>
          <w:rStyle w:val="2b"/>
          <w:b/>
        </w:rPr>
        <w:t>СИСТЕМА ЯЗЫКА</w:t>
      </w:r>
    </w:p>
    <w:p w:rsidR="00B54D6A" w:rsidRDefault="00E75578">
      <w:pPr>
        <w:pStyle w:val="15"/>
        <w:shd w:val="clear" w:color="auto" w:fill="auto"/>
        <w:ind w:left="20" w:firstLine="680"/>
        <w:jc w:val="both"/>
      </w:pPr>
      <w:r>
        <w:rPr>
          <w:rStyle w:val="2b"/>
        </w:rPr>
        <w:t>Морфология. Культура речи</w:t>
      </w:r>
    </w:p>
    <w:p w:rsidR="00B54D6A" w:rsidRDefault="00E75578">
      <w:pPr>
        <w:pStyle w:val="15"/>
        <w:shd w:val="clear" w:color="auto" w:fill="auto"/>
        <w:ind w:left="20" w:firstLine="680"/>
        <w:jc w:val="both"/>
      </w:pPr>
      <w:r>
        <w:rPr>
          <w:rStyle w:val="2b"/>
        </w:rPr>
        <w:t>Морфология как раздел науки о языке (обобщение).</w:t>
      </w:r>
    </w:p>
    <w:p w:rsidR="00B54D6A" w:rsidRDefault="00E75578">
      <w:pPr>
        <w:pStyle w:val="15"/>
        <w:shd w:val="clear" w:color="auto" w:fill="auto"/>
        <w:ind w:left="20" w:firstLine="680"/>
        <w:jc w:val="both"/>
      </w:pPr>
      <w:r>
        <w:rPr>
          <w:rStyle w:val="2b"/>
        </w:rPr>
        <w:t>Причастие</w:t>
      </w:r>
    </w:p>
    <w:p w:rsidR="00B54D6A" w:rsidRDefault="00E75578">
      <w:pPr>
        <w:pStyle w:val="15"/>
        <w:shd w:val="clear" w:color="auto" w:fill="auto"/>
        <w:ind w:left="20" w:right="20" w:firstLine="680"/>
        <w:jc w:val="both"/>
      </w:pPr>
      <w:r>
        <w:rPr>
          <w:rStyle w:val="2b"/>
        </w:rPr>
        <w:t>Причастия как особая группа слов. Признаки глагола и имени прилагательного в причастии.</w:t>
      </w:r>
    </w:p>
    <w:p w:rsidR="00B54D6A" w:rsidRDefault="00E75578">
      <w:pPr>
        <w:pStyle w:val="15"/>
        <w:shd w:val="clear" w:color="auto" w:fill="auto"/>
        <w:ind w:left="20" w:right="20" w:firstLine="680"/>
      </w:pPr>
      <w:r>
        <w:rPr>
          <w:rStyle w:val="2b"/>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 Причастие в составе словосочетаний. Причастный оборот.</w:t>
      </w:r>
    </w:p>
    <w:p w:rsidR="00B54D6A" w:rsidRDefault="00E75578">
      <w:pPr>
        <w:pStyle w:val="15"/>
        <w:shd w:val="clear" w:color="auto" w:fill="auto"/>
        <w:ind w:left="20" w:firstLine="680"/>
        <w:jc w:val="both"/>
      </w:pPr>
      <w:r>
        <w:rPr>
          <w:rStyle w:val="2b"/>
        </w:rPr>
        <w:t>Морфологический анализ причастий.</w:t>
      </w:r>
    </w:p>
    <w:p w:rsidR="00B54D6A" w:rsidRDefault="00E75578">
      <w:pPr>
        <w:pStyle w:val="15"/>
        <w:shd w:val="clear" w:color="auto" w:fill="auto"/>
        <w:ind w:left="20" w:right="20" w:firstLine="680"/>
        <w:jc w:val="both"/>
      </w:pPr>
      <w:r>
        <w:rPr>
          <w:rStyle w:val="2b"/>
        </w:rPr>
        <w:t xml:space="preserve">Употребление причастия в речи. Созвучные причастия и имена прилагательные </w:t>
      </w:r>
      <w:r>
        <w:rPr>
          <w:rStyle w:val="af0"/>
        </w:rPr>
        <w:t>(висящий</w:t>
      </w:r>
      <w:r>
        <w:rPr>
          <w:rStyle w:val="2b"/>
        </w:rPr>
        <w:t xml:space="preserve"> — </w:t>
      </w:r>
      <w:r>
        <w:rPr>
          <w:rStyle w:val="af0"/>
        </w:rPr>
        <w:t>висячий, горящий</w:t>
      </w:r>
      <w:r>
        <w:rPr>
          <w:rStyle w:val="2b"/>
        </w:rPr>
        <w:t xml:space="preserve"> — </w:t>
      </w:r>
      <w:r>
        <w:rPr>
          <w:rStyle w:val="af0"/>
        </w:rPr>
        <w:t>горячий).</w:t>
      </w:r>
      <w:r>
        <w:rPr>
          <w:rStyle w:val="2b"/>
        </w:rPr>
        <w:t xml:space="preserve"> Употребление причастий с суффиксом </w:t>
      </w:r>
      <w:r>
        <w:rPr>
          <w:rStyle w:val="af0"/>
        </w:rPr>
        <w:t xml:space="preserve">-ся. </w:t>
      </w:r>
      <w:r>
        <w:rPr>
          <w:rStyle w:val="2b"/>
        </w:rPr>
        <w:t xml:space="preserve">Согласование причастий в словосочетаниях типа </w:t>
      </w:r>
      <w:r>
        <w:rPr>
          <w:rStyle w:val="af0"/>
        </w:rPr>
        <w:t>прич.</w:t>
      </w:r>
      <w:r>
        <w:rPr>
          <w:rStyle w:val="2b"/>
        </w:rPr>
        <w:t xml:space="preserve"> + </w:t>
      </w:r>
      <w:r>
        <w:rPr>
          <w:rStyle w:val="af0"/>
        </w:rPr>
        <w:t>сущ.</w:t>
      </w:r>
    </w:p>
    <w:p w:rsidR="00B54D6A" w:rsidRDefault="00E75578">
      <w:pPr>
        <w:pStyle w:val="15"/>
        <w:shd w:val="clear" w:color="auto" w:fill="auto"/>
        <w:ind w:left="20" w:firstLine="680"/>
        <w:jc w:val="both"/>
      </w:pPr>
      <w:r>
        <w:rPr>
          <w:rStyle w:val="2b"/>
        </w:rPr>
        <w:t>Ударение в некоторых формах причастий.</w:t>
      </w:r>
    </w:p>
    <w:p w:rsidR="00B54D6A" w:rsidRDefault="00E75578">
      <w:pPr>
        <w:pStyle w:val="15"/>
        <w:shd w:val="clear" w:color="auto" w:fill="auto"/>
        <w:ind w:left="20" w:right="20" w:firstLine="680"/>
        <w:jc w:val="both"/>
      </w:pPr>
      <w:r>
        <w:rPr>
          <w:rStyle w:val="2b"/>
        </w:rPr>
        <w:t xml:space="preserve">Правописание падежных окончаний причастий. Правописание гласных в суффиксах причастий. Правописание </w:t>
      </w:r>
      <w:r>
        <w:rPr>
          <w:rStyle w:val="af0"/>
        </w:rPr>
        <w:t>н</w:t>
      </w:r>
      <w:r>
        <w:rPr>
          <w:rStyle w:val="2b"/>
        </w:rPr>
        <w:t xml:space="preserve"> и </w:t>
      </w:r>
      <w:r>
        <w:rPr>
          <w:rStyle w:val="af0"/>
        </w:rPr>
        <w:t>нн</w:t>
      </w:r>
      <w:r>
        <w:rPr>
          <w:rStyle w:val="2b"/>
        </w:rPr>
        <w:t xml:space="preserve"> в суффиксах причастий и отглагольных имён прилагательных.</w:t>
      </w:r>
    </w:p>
    <w:p w:rsidR="00B54D6A" w:rsidRDefault="00E75578">
      <w:pPr>
        <w:pStyle w:val="15"/>
        <w:shd w:val="clear" w:color="auto" w:fill="auto"/>
        <w:ind w:left="20" w:right="20" w:firstLine="680"/>
        <w:jc w:val="both"/>
      </w:pPr>
      <w:r>
        <w:rPr>
          <w:rStyle w:val="2b"/>
        </w:rPr>
        <w:t xml:space="preserve">Правописание окончаний причастий. Слитное и раздельное написание </w:t>
      </w:r>
      <w:r>
        <w:rPr>
          <w:rStyle w:val="af0"/>
        </w:rPr>
        <w:t>не</w:t>
      </w:r>
      <w:r>
        <w:rPr>
          <w:rStyle w:val="2b"/>
        </w:rPr>
        <w:t xml:space="preserve"> с причастиями.</w:t>
      </w:r>
    </w:p>
    <w:p w:rsidR="00B54D6A" w:rsidRDefault="00E75578">
      <w:pPr>
        <w:pStyle w:val="15"/>
        <w:shd w:val="clear" w:color="auto" w:fill="auto"/>
        <w:ind w:left="20" w:firstLine="680"/>
        <w:jc w:val="both"/>
      </w:pPr>
      <w:r>
        <w:rPr>
          <w:rStyle w:val="2b"/>
        </w:rPr>
        <w:t>Знаки препинания в предложениях с причастным оборотом.</w:t>
      </w:r>
    </w:p>
    <w:p w:rsidR="00B54D6A" w:rsidRDefault="00E75578">
      <w:pPr>
        <w:pStyle w:val="15"/>
        <w:shd w:val="clear" w:color="auto" w:fill="auto"/>
        <w:ind w:left="20" w:firstLine="680"/>
        <w:jc w:val="both"/>
      </w:pPr>
      <w:r>
        <w:rPr>
          <w:rStyle w:val="2b"/>
        </w:rPr>
        <w:t>Деепричастие</w:t>
      </w:r>
    </w:p>
    <w:p w:rsidR="00B54D6A" w:rsidRDefault="00E75578">
      <w:pPr>
        <w:pStyle w:val="15"/>
        <w:shd w:val="clear" w:color="auto" w:fill="auto"/>
        <w:ind w:left="20" w:right="20" w:firstLine="680"/>
        <w:jc w:val="both"/>
      </w:pPr>
      <w:r>
        <w:rPr>
          <w:rStyle w:val="2b"/>
        </w:rPr>
        <w:t>Деепричастия как особая группа слов. Признаки глагола и наречия в деепричастии. Синтаксическая функция деепричастия, роль в речи.</w:t>
      </w:r>
    </w:p>
    <w:p w:rsidR="00B54D6A" w:rsidRDefault="00E75578">
      <w:pPr>
        <w:pStyle w:val="15"/>
        <w:shd w:val="clear" w:color="auto" w:fill="auto"/>
        <w:ind w:left="20" w:firstLine="680"/>
        <w:jc w:val="both"/>
      </w:pPr>
      <w:r>
        <w:rPr>
          <w:rStyle w:val="2b"/>
        </w:rPr>
        <w:t>Деепричастия совершенного и несовершенного вида.</w:t>
      </w:r>
    </w:p>
    <w:p w:rsidR="00B54D6A" w:rsidRDefault="00E75578">
      <w:pPr>
        <w:pStyle w:val="15"/>
        <w:shd w:val="clear" w:color="auto" w:fill="auto"/>
        <w:ind w:left="20" w:firstLine="680"/>
        <w:jc w:val="both"/>
      </w:pPr>
      <w:r>
        <w:rPr>
          <w:rStyle w:val="2b"/>
        </w:rPr>
        <w:t>Деепричастие в составе словосочетаний. Деепричастный оборот.</w:t>
      </w:r>
    </w:p>
    <w:p w:rsidR="00B54D6A" w:rsidRDefault="00E75578">
      <w:pPr>
        <w:pStyle w:val="15"/>
        <w:shd w:val="clear" w:color="auto" w:fill="auto"/>
        <w:ind w:left="20" w:firstLine="680"/>
        <w:jc w:val="both"/>
      </w:pPr>
      <w:r>
        <w:rPr>
          <w:rStyle w:val="2b"/>
        </w:rPr>
        <w:t>Морфологический анализ деепричастий.</w:t>
      </w:r>
    </w:p>
    <w:p w:rsidR="00B54D6A" w:rsidRDefault="00E75578">
      <w:pPr>
        <w:pStyle w:val="15"/>
        <w:shd w:val="clear" w:color="auto" w:fill="auto"/>
        <w:ind w:left="20" w:firstLine="680"/>
        <w:jc w:val="both"/>
      </w:pPr>
      <w:r>
        <w:rPr>
          <w:rStyle w:val="2b"/>
        </w:rPr>
        <w:t>Постановка ударения в деепричастиях.</w:t>
      </w:r>
    </w:p>
    <w:p w:rsidR="00B54D6A" w:rsidRDefault="00E75578">
      <w:pPr>
        <w:pStyle w:val="15"/>
        <w:shd w:val="clear" w:color="auto" w:fill="auto"/>
        <w:ind w:left="20" w:firstLine="680"/>
        <w:jc w:val="both"/>
      </w:pPr>
      <w:r>
        <w:rPr>
          <w:rStyle w:val="2b"/>
        </w:rPr>
        <w:t>Правописание гласных в суффиксах деепричастий. Слитное и раздельное написание</w:t>
      </w:r>
    </w:p>
    <w:p w:rsidR="00B54D6A" w:rsidRDefault="00E75578">
      <w:pPr>
        <w:pStyle w:val="15"/>
        <w:shd w:val="clear" w:color="auto" w:fill="auto"/>
        <w:ind w:left="20" w:firstLine="0"/>
      </w:pPr>
      <w:r>
        <w:rPr>
          <w:rStyle w:val="af0"/>
        </w:rPr>
        <w:t>не</w:t>
      </w:r>
      <w:r>
        <w:rPr>
          <w:rStyle w:val="2b"/>
        </w:rPr>
        <w:t xml:space="preserve"> с деепричастиями.</w:t>
      </w:r>
    </w:p>
    <w:p w:rsidR="00B54D6A" w:rsidRDefault="00E75578">
      <w:pPr>
        <w:pStyle w:val="15"/>
        <w:shd w:val="clear" w:color="auto" w:fill="auto"/>
        <w:ind w:left="20" w:firstLine="680"/>
        <w:jc w:val="both"/>
      </w:pPr>
      <w:r>
        <w:rPr>
          <w:rStyle w:val="2b"/>
        </w:rPr>
        <w:t>Правильное построение предложений с одиночными деепричастиями и деепричастными оборотами.</w:t>
      </w:r>
    </w:p>
    <w:p w:rsidR="00B54D6A" w:rsidRDefault="00E75578">
      <w:pPr>
        <w:pStyle w:val="15"/>
        <w:shd w:val="clear" w:color="auto" w:fill="auto"/>
        <w:ind w:left="20" w:firstLine="680"/>
        <w:jc w:val="both"/>
      </w:pPr>
      <w:r>
        <w:rPr>
          <w:rStyle w:val="2b"/>
        </w:rPr>
        <w:t>Знаки препинания в предложениях с одиночным деепричастием и деепричастным оборотом.</w:t>
      </w:r>
    </w:p>
    <w:p w:rsidR="00B54D6A" w:rsidRDefault="00E75578">
      <w:pPr>
        <w:pStyle w:val="15"/>
        <w:shd w:val="clear" w:color="auto" w:fill="auto"/>
        <w:ind w:left="20" w:firstLine="680"/>
        <w:jc w:val="both"/>
      </w:pPr>
      <w:r>
        <w:rPr>
          <w:rStyle w:val="2b"/>
        </w:rPr>
        <w:t>Наречие</w:t>
      </w:r>
    </w:p>
    <w:p w:rsidR="00B54D6A" w:rsidRDefault="00E75578">
      <w:pPr>
        <w:pStyle w:val="15"/>
        <w:shd w:val="clear" w:color="auto" w:fill="auto"/>
        <w:ind w:left="20" w:firstLine="680"/>
        <w:jc w:val="both"/>
      </w:pPr>
      <w:r>
        <w:rPr>
          <w:rStyle w:val="2b"/>
        </w:rPr>
        <w:t>Общее грамматическое значение наречий.</w:t>
      </w:r>
    </w:p>
    <w:p w:rsidR="00B54D6A" w:rsidRDefault="00E75578">
      <w:pPr>
        <w:pStyle w:val="15"/>
        <w:shd w:val="clear" w:color="auto" w:fill="auto"/>
        <w:ind w:left="20" w:firstLine="680"/>
        <w:jc w:val="both"/>
      </w:pPr>
      <w:r>
        <w:rPr>
          <w:rStyle w:val="2b"/>
        </w:rPr>
        <w:t>Разряды наречий по значению. Простая и составная формы сравнительной и превосходной степеней сравнения наречий.</w:t>
      </w:r>
    </w:p>
    <w:p w:rsidR="00B54D6A" w:rsidRDefault="00E75578">
      <w:pPr>
        <w:pStyle w:val="15"/>
        <w:shd w:val="clear" w:color="auto" w:fill="auto"/>
        <w:ind w:left="20" w:firstLine="680"/>
        <w:jc w:val="both"/>
      </w:pPr>
      <w:r>
        <w:rPr>
          <w:rStyle w:val="2b"/>
        </w:rPr>
        <w:t>Словообразование наречий. Синтаксические свойства наречий. Морфологический анализ наречий.</w:t>
      </w:r>
    </w:p>
    <w:p w:rsidR="00AA2609" w:rsidRDefault="00AA2609">
      <w:pPr>
        <w:pStyle w:val="15"/>
        <w:shd w:val="clear" w:color="auto" w:fill="auto"/>
        <w:ind w:left="20" w:firstLine="680"/>
        <w:jc w:val="both"/>
        <w:rPr>
          <w:rStyle w:val="2b"/>
        </w:rPr>
      </w:pPr>
    </w:p>
    <w:p w:rsidR="00AA2609" w:rsidRDefault="00AA2609">
      <w:pPr>
        <w:pStyle w:val="15"/>
        <w:shd w:val="clear" w:color="auto" w:fill="auto"/>
        <w:ind w:left="20" w:firstLine="680"/>
        <w:jc w:val="both"/>
        <w:rPr>
          <w:rStyle w:val="2b"/>
        </w:rPr>
      </w:pPr>
    </w:p>
    <w:p w:rsidR="00B54D6A" w:rsidRDefault="00E75578">
      <w:pPr>
        <w:pStyle w:val="15"/>
        <w:shd w:val="clear" w:color="auto" w:fill="auto"/>
        <w:ind w:left="20" w:firstLine="680"/>
        <w:jc w:val="both"/>
      </w:pPr>
      <w:r>
        <w:rPr>
          <w:rStyle w:val="2b"/>
        </w:rPr>
        <w:t>Нормы постановки ударения в наречиях, нормы произношения наречий. Нормы образования степеней сравнения наречий.</w:t>
      </w:r>
    </w:p>
    <w:p w:rsidR="00B54D6A" w:rsidRDefault="00E75578">
      <w:pPr>
        <w:pStyle w:val="15"/>
        <w:shd w:val="clear" w:color="auto" w:fill="auto"/>
        <w:ind w:left="20" w:firstLine="680"/>
        <w:jc w:val="both"/>
      </w:pPr>
      <w:r>
        <w:rPr>
          <w:rStyle w:val="2b"/>
        </w:rPr>
        <w:t>Роль наречий в тексте.</w:t>
      </w:r>
    </w:p>
    <w:p w:rsidR="00B54D6A" w:rsidRDefault="00E75578">
      <w:pPr>
        <w:pStyle w:val="15"/>
        <w:shd w:val="clear" w:color="auto" w:fill="auto"/>
        <w:tabs>
          <w:tab w:val="left" w:pos="2857"/>
          <w:tab w:val="center" w:pos="4834"/>
          <w:tab w:val="center" w:pos="6730"/>
          <w:tab w:val="right" w:pos="9366"/>
        </w:tabs>
        <w:ind w:left="20" w:firstLine="680"/>
        <w:jc w:val="both"/>
      </w:pPr>
      <w:r>
        <w:rPr>
          <w:rStyle w:val="2b"/>
        </w:rPr>
        <w:t xml:space="preserve">Правописание наречий: слитное, раздельное, дефисное написание; слитное и раздельное написание </w:t>
      </w:r>
      <w:r>
        <w:rPr>
          <w:rStyle w:val="af0"/>
        </w:rPr>
        <w:t>не</w:t>
      </w:r>
      <w:r>
        <w:rPr>
          <w:rStyle w:val="2b"/>
        </w:rPr>
        <w:t xml:space="preserve"> с наречиями; </w:t>
      </w:r>
      <w:r>
        <w:rPr>
          <w:rStyle w:val="af0"/>
        </w:rPr>
        <w:t>н</w:t>
      </w:r>
      <w:r>
        <w:rPr>
          <w:rStyle w:val="2b"/>
        </w:rPr>
        <w:t xml:space="preserve"> и </w:t>
      </w:r>
      <w:r>
        <w:rPr>
          <w:rStyle w:val="af0"/>
        </w:rPr>
        <w:t>нн</w:t>
      </w:r>
      <w:r>
        <w:rPr>
          <w:rStyle w:val="2b"/>
        </w:rPr>
        <w:t xml:space="preserve"> в наречиях на </w:t>
      </w:r>
      <w:r>
        <w:rPr>
          <w:rStyle w:val="af0"/>
        </w:rPr>
        <w:t>-о</w:t>
      </w:r>
      <w:r>
        <w:rPr>
          <w:rStyle w:val="2b"/>
        </w:rPr>
        <w:t xml:space="preserve"> (-е); правописание суффиксов</w:t>
      </w:r>
      <w:r>
        <w:rPr>
          <w:rStyle w:val="2b"/>
        </w:rPr>
        <w:tab/>
      </w:r>
      <w:r>
        <w:rPr>
          <w:rStyle w:val="af0"/>
        </w:rPr>
        <w:t>-а</w:t>
      </w:r>
      <w:r>
        <w:rPr>
          <w:rStyle w:val="2b"/>
        </w:rPr>
        <w:tab/>
        <w:t>и</w:t>
      </w:r>
      <w:r>
        <w:rPr>
          <w:rStyle w:val="2b"/>
        </w:rPr>
        <w:tab/>
        <w:t>-о</w:t>
      </w:r>
      <w:r>
        <w:rPr>
          <w:rStyle w:val="2b"/>
        </w:rPr>
        <w:tab/>
        <w:t>наречий</w:t>
      </w:r>
    </w:p>
    <w:p w:rsidR="00B54D6A" w:rsidRDefault="00E75578">
      <w:pPr>
        <w:pStyle w:val="15"/>
        <w:shd w:val="clear" w:color="auto" w:fill="auto"/>
        <w:ind w:left="20" w:firstLine="0"/>
      </w:pPr>
      <w:r>
        <w:rPr>
          <w:rStyle w:val="2b"/>
        </w:rPr>
        <w:t xml:space="preserve">с приставками </w:t>
      </w:r>
      <w:r>
        <w:rPr>
          <w:rStyle w:val="af0"/>
        </w:rPr>
        <w:t>из-, до-, с-, в-, на-, за-;</w:t>
      </w:r>
      <w:r>
        <w:rPr>
          <w:rStyle w:val="2b"/>
        </w:rPr>
        <w:t xml:space="preserve"> употребление </w:t>
      </w:r>
      <w:r>
        <w:rPr>
          <w:rStyle w:val="af0"/>
        </w:rPr>
        <w:t>ь</w:t>
      </w:r>
      <w:r>
        <w:rPr>
          <w:rStyle w:val="2b"/>
        </w:rPr>
        <w:t xml:space="preserve"> после шипящих на конце наречий; правописание суффиксов наречий </w:t>
      </w:r>
      <w:r>
        <w:rPr>
          <w:rStyle w:val="af0"/>
        </w:rPr>
        <w:t>-о</w:t>
      </w:r>
      <w:r>
        <w:rPr>
          <w:rStyle w:val="2b"/>
        </w:rPr>
        <w:t xml:space="preserve"> и </w:t>
      </w:r>
      <w:r>
        <w:rPr>
          <w:rStyle w:val="af0"/>
        </w:rPr>
        <w:t>-е</w:t>
      </w:r>
      <w:r>
        <w:rPr>
          <w:rStyle w:val="2b"/>
        </w:rPr>
        <w:t xml:space="preserve"> после шипящих.</w:t>
      </w:r>
    </w:p>
    <w:p w:rsidR="00B54D6A" w:rsidRDefault="00E75578">
      <w:pPr>
        <w:pStyle w:val="15"/>
        <w:shd w:val="clear" w:color="auto" w:fill="auto"/>
        <w:ind w:left="20" w:firstLine="680"/>
        <w:jc w:val="both"/>
      </w:pPr>
      <w:r>
        <w:rPr>
          <w:rStyle w:val="2b"/>
        </w:rPr>
        <w:t>Слова категории состояния</w:t>
      </w:r>
    </w:p>
    <w:p w:rsidR="00B54D6A" w:rsidRDefault="00E75578">
      <w:pPr>
        <w:pStyle w:val="15"/>
        <w:shd w:val="clear" w:color="auto" w:fill="auto"/>
        <w:ind w:left="20" w:firstLine="680"/>
        <w:jc w:val="both"/>
      </w:pPr>
      <w:r>
        <w:rPr>
          <w:rStyle w:val="2b"/>
        </w:rPr>
        <w:t>Вопрос о словах категории состояния в системе частей речи.</w:t>
      </w:r>
    </w:p>
    <w:p w:rsidR="00B54D6A" w:rsidRDefault="00E75578">
      <w:pPr>
        <w:pStyle w:val="15"/>
        <w:shd w:val="clear" w:color="auto" w:fill="auto"/>
        <w:ind w:left="20" w:firstLine="680"/>
        <w:jc w:val="both"/>
      </w:pPr>
      <w:r>
        <w:rPr>
          <w:rStyle w:val="2b"/>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B54D6A" w:rsidRDefault="00E75578">
      <w:pPr>
        <w:pStyle w:val="15"/>
        <w:shd w:val="clear" w:color="auto" w:fill="auto"/>
        <w:ind w:left="20" w:firstLine="680"/>
        <w:jc w:val="both"/>
      </w:pPr>
      <w:r>
        <w:rPr>
          <w:rStyle w:val="2b"/>
        </w:rPr>
        <w:t>Служебные части речи</w:t>
      </w:r>
    </w:p>
    <w:p w:rsidR="00B54D6A" w:rsidRDefault="00E75578">
      <w:pPr>
        <w:pStyle w:val="15"/>
        <w:shd w:val="clear" w:color="auto" w:fill="auto"/>
        <w:ind w:left="20" w:firstLine="680"/>
        <w:jc w:val="both"/>
      </w:pPr>
      <w:r>
        <w:rPr>
          <w:rStyle w:val="2b"/>
        </w:rPr>
        <w:t>Общая характеристика служебных частей речи. Отличие самостоятельных частей</w:t>
      </w:r>
    </w:p>
    <w:p w:rsidR="00B54D6A" w:rsidRDefault="00E75578">
      <w:pPr>
        <w:pStyle w:val="15"/>
        <w:shd w:val="clear" w:color="auto" w:fill="auto"/>
        <w:ind w:left="20" w:firstLine="0"/>
      </w:pPr>
      <w:r>
        <w:rPr>
          <w:rStyle w:val="2b"/>
        </w:rPr>
        <w:t>речи</w:t>
      </w:r>
    </w:p>
    <w:p w:rsidR="00B54D6A" w:rsidRDefault="00E75578">
      <w:pPr>
        <w:pStyle w:val="15"/>
        <w:shd w:val="clear" w:color="auto" w:fill="auto"/>
        <w:ind w:left="20" w:firstLine="0"/>
      </w:pPr>
      <w:r>
        <w:rPr>
          <w:rStyle w:val="2b"/>
        </w:rPr>
        <w:t>от служебных.</w:t>
      </w:r>
    </w:p>
    <w:p w:rsidR="00B54D6A" w:rsidRDefault="00E75578">
      <w:pPr>
        <w:pStyle w:val="15"/>
        <w:shd w:val="clear" w:color="auto" w:fill="auto"/>
        <w:ind w:left="20" w:firstLine="680"/>
        <w:jc w:val="both"/>
      </w:pPr>
      <w:r>
        <w:rPr>
          <w:rStyle w:val="2b"/>
        </w:rPr>
        <w:t>Предлог</w:t>
      </w:r>
    </w:p>
    <w:p w:rsidR="00B54D6A" w:rsidRDefault="00E75578">
      <w:pPr>
        <w:pStyle w:val="15"/>
        <w:shd w:val="clear" w:color="auto" w:fill="auto"/>
        <w:ind w:left="20" w:firstLine="680"/>
        <w:jc w:val="both"/>
      </w:pPr>
      <w:r>
        <w:rPr>
          <w:rStyle w:val="2b"/>
        </w:rPr>
        <w:t>Предлог как служебная часть речи. Грамматические функции предлогов.</w:t>
      </w:r>
    </w:p>
    <w:p w:rsidR="00B54D6A" w:rsidRDefault="00E75578">
      <w:pPr>
        <w:pStyle w:val="15"/>
        <w:shd w:val="clear" w:color="auto" w:fill="auto"/>
        <w:ind w:left="20" w:firstLine="680"/>
        <w:jc w:val="both"/>
      </w:pPr>
      <w:r>
        <w:rPr>
          <w:rStyle w:val="2b"/>
        </w:rPr>
        <w:t>Разряды предлогов по происхождению: предлоги производные и непроизводные. Разряды предлогов по строению: предлоги простые и составные.</w:t>
      </w:r>
    </w:p>
    <w:p w:rsidR="00B54D6A" w:rsidRDefault="00E75578">
      <w:pPr>
        <w:pStyle w:val="15"/>
        <w:shd w:val="clear" w:color="auto" w:fill="auto"/>
        <w:ind w:left="20" w:firstLine="680"/>
        <w:jc w:val="both"/>
      </w:pPr>
      <w:r>
        <w:rPr>
          <w:rStyle w:val="2b"/>
        </w:rPr>
        <w:t>Морфологический анализ предлогов.</w:t>
      </w:r>
    </w:p>
    <w:p w:rsidR="00B54D6A" w:rsidRDefault="00E75578">
      <w:pPr>
        <w:pStyle w:val="15"/>
        <w:shd w:val="clear" w:color="auto" w:fill="auto"/>
        <w:ind w:left="20" w:firstLine="680"/>
        <w:jc w:val="both"/>
      </w:pPr>
      <w:r>
        <w:rPr>
          <w:rStyle w:val="2b"/>
        </w:rPr>
        <w:t>Употребление предлогов в речи в соответствии с их значением и стилистическими особенностями.</w:t>
      </w:r>
    </w:p>
    <w:p w:rsidR="00B54D6A" w:rsidRDefault="00E75578">
      <w:pPr>
        <w:pStyle w:val="15"/>
        <w:shd w:val="clear" w:color="auto" w:fill="auto"/>
        <w:tabs>
          <w:tab w:val="right" w:pos="9366"/>
        </w:tabs>
        <w:ind w:left="20" w:firstLine="680"/>
        <w:jc w:val="both"/>
      </w:pPr>
      <w:r>
        <w:rPr>
          <w:rStyle w:val="2b"/>
        </w:rPr>
        <w:t xml:space="preserve">Нормы употребления имён существительных и местоимений с предлогами. Правильное использование предлогов </w:t>
      </w:r>
      <w:r>
        <w:rPr>
          <w:rStyle w:val="af0"/>
        </w:rPr>
        <w:t>из</w:t>
      </w:r>
      <w:r>
        <w:rPr>
          <w:rStyle w:val="2b"/>
        </w:rPr>
        <w:t xml:space="preserve"> — </w:t>
      </w:r>
      <w:r>
        <w:rPr>
          <w:rStyle w:val="af0"/>
        </w:rPr>
        <w:t>с, в</w:t>
      </w:r>
      <w:r>
        <w:rPr>
          <w:rStyle w:val="2b"/>
        </w:rPr>
        <w:t xml:space="preserve"> — </w:t>
      </w:r>
      <w:r>
        <w:rPr>
          <w:rStyle w:val="af0"/>
        </w:rPr>
        <w:t>на.</w:t>
      </w:r>
      <w:r>
        <w:rPr>
          <w:rStyle w:val="2b"/>
        </w:rPr>
        <w:t xml:space="preserve"> Правильное образование предложно-падежных</w:t>
      </w:r>
      <w:r>
        <w:rPr>
          <w:rStyle w:val="2b"/>
        </w:rPr>
        <w:tab/>
        <w:t>форм</w:t>
      </w:r>
    </w:p>
    <w:p w:rsidR="00B54D6A" w:rsidRDefault="00E75578">
      <w:pPr>
        <w:pStyle w:val="44"/>
        <w:shd w:val="clear" w:color="auto" w:fill="auto"/>
        <w:ind w:left="20"/>
        <w:jc w:val="left"/>
      </w:pPr>
      <w:r>
        <w:rPr>
          <w:rStyle w:val="47"/>
        </w:rPr>
        <w:t xml:space="preserve">с предлогами </w:t>
      </w:r>
      <w:r>
        <w:rPr>
          <w:rStyle w:val="46"/>
          <w:b/>
          <w:bCs/>
          <w:i/>
          <w:iCs/>
        </w:rPr>
        <w:t>по, благодаря, согласно, вопреки, наперерез.</w:t>
      </w:r>
    </w:p>
    <w:p w:rsidR="00B54D6A" w:rsidRDefault="00E75578">
      <w:pPr>
        <w:pStyle w:val="15"/>
        <w:shd w:val="clear" w:color="auto" w:fill="auto"/>
        <w:ind w:left="20" w:firstLine="680"/>
        <w:jc w:val="both"/>
      </w:pPr>
      <w:r>
        <w:rPr>
          <w:rStyle w:val="2b"/>
        </w:rPr>
        <w:t>Правописание производных предлогов.</w:t>
      </w:r>
    </w:p>
    <w:p w:rsidR="00B54D6A" w:rsidRDefault="00E75578">
      <w:pPr>
        <w:pStyle w:val="15"/>
        <w:shd w:val="clear" w:color="auto" w:fill="auto"/>
        <w:ind w:left="20" w:firstLine="680"/>
        <w:jc w:val="both"/>
      </w:pPr>
      <w:r>
        <w:rPr>
          <w:rStyle w:val="2b"/>
        </w:rPr>
        <w:t>Союз</w:t>
      </w:r>
    </w:p>
    <w:p w:rsidR="00B54D6A" w:rsidRDefault="00E75578">
      <w:pPr>
        <w:pStyle w:val="15"/>
        <w:shd w:val="clear" w:color="auto" w:fill="auto"/>
        <w:ind w:left="20" w:firstLine="680"/>
        <w:jc w:val="both"/>
      </w:pPr>
      <w:r>
        <w:rPr>
          <w:rStyle w:val="2b"/>
        </w:rPr>
        <w:t>Союз как служебная часть речи. Союз как средство связи однородных членов предложения</w:t>
      </w:r>
    </w:p>
    <w:p w:rsidR="00B54D6A" w:rsidRDefault="00E75578">
      <w:pPr>
        <w:pStyle w:val="15"/>
        <w:shd w:val="clear" w:color="auto" w:fill="auto"/>
        <w:ind w:left="20" w:firstLine="0"/>
      </w:pPr>
      <w:r>
        <w:rPr>
          <w:rStyle w:val="2b"/>
        </w:rPr>
        <w:t>и частей сложного предложения.</w:t>
      </w:r>
    </w:p>
    <w:p w:rsidR="00B54D6A" w:rsidRDefault="00E75578">
      <w:pPr>
        <w:pStyle w:val="15"/>
        <w:shd w:val="clear" w:color="auto" w:fill="auto"/>
        <w:ind w:left="20" w:firstLine="680"/>
        <w:jc w:val="both"/>
      </w:pPr>
      <w:r>
        <w:rPr>
          <w:rStyle w:val="2b"/>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B54D6A" w:rsidRDefault="00E75578">
      <w:pPr>
        <w:pStyle w:val="15"/>
        <w:shd w:val="clear" w:color="auto" w:fill="auto"/>
        <w:ind w:left="20" w:firstLine="680"/>
        <w:jc w:val="both"/>
      </w:pPr>
      <w:r>
        <w:rPr>
          <w:rStyle w:val="2b"/>
        </w:rPr>
        <w:t>Морфологический анализ союзов.</w:t>
      </w:r>
    </w:p>
    <w:p w:rsidR="00B54D6A" w:rsidRDefault="00E75578">
      <w:pPr>
        <w:pStyle w:val="15"/>
        <w:shd w:val="clear" w:color="auto" w:fill="auto"/>
        <w:ind w:left="20" w:firstLine="680"/>
        <w:jc w:val="both"/>
      </w:pPr>
      <w:r>
        <w:rPr>
          <w:rStyle w:val="2b"/>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w:t>
      </w:r>
    </w:p>
    <w:p w:rsidR="00B54D6A" w:rsidRDefault="00E75578">
      <w:pPr>
        <w:pStyle w:val="15"/>
        <w:shd w:val="clear" w:color="auto" w:fill="auto"/>
        <w:ind w:left="20" w:right="620" w:firstLine="0"/>
      </w:pPr>
      <w:r>
        <w:rPr>
          <w:rStyle w:val="2b"/>
        </w:rPr>
        <w:t>предложений и частей текста.</w:t>
      </w:r>
    </w:p>
    <w:p w:rsidR="00B54D6A" w:rsidRDefault="00E75578">
      <w:pPr>
        <w:pStyle w:val="15"/>
        <w:shd w:val="clear" w:color="auto" w:fill="auto"/>
        <w:ind w:left="20" w:firstLine="680"/>
        <w:jc w:val="both"/>
      </w:pPr>
      <w:r>
        <w:rPr>
          <w:rStyle w:val="2b"/>
        </w:rPr>
        <w:t>Правописание союзов.</w:t>
      </w:r>
    </w:p>
    <w:p w:rsidR="00B54D6A" w:rsidRDefault="00E75578">
      <w:pPr>
        <w:pStyle w:val="15"/>
        <w:shd w:val="clear" w:color="auto" w:fill="auto"/>
        <w:ind w:left="20" w:right="20" w:firstLine="680"/>
        <w:jc w:val="both"/>
      </w:pPr>
      <w:r>
        <w:rPr>
          <w:rStyle w:val="2b"/>
        </w:rPr>
        <w:t>Знаки препинания в сложных союзных предложениях. Знаки препинания в предложениях</w:t>
      </w:r>
    </w:p>
    <w:p w:rsidR="00B54D6A" w:rsidRDefault="00E75578">
      <w:pPr>
        <w:pStyle w:val="15"/>
        <w:shd w:val="clear" w:color="auto" w:fill="auto"/>
        <w:ind w:left="20" w:firstLine="0"/>
      </w:pPr>
      <w:r>
        <w:rPr>
          <w:rStyle w:val="2b"/>
        </w:rPr>
        <w:t xml:space="preserve">с союзом </w:t>
      </w:r>
      <w:r>
        <w:rPr>
          <w:rStyle w:val="af0"/>
        </w:rPr>
        <w:t>и</w:t>
      </w:r>
      <w:r>
        <w:rPr>
          <w:rStyle w:val="2b"/>
        </w:rPr>
        <w:t>, связывающим однородные члены и части сложного предложения.</w:t>
      </w:r>
    </w:p>
    <w:p w:rsidR="00B54D6A" w:rsidRDefault="00E75578">
      <w:pPr>
        <w:pStyle w:val="15"/>
        <w:shd w:val="clear" w:color="auto" w:fill="auto"/>
        <w:ind w:left="20" w:firstLine="680"/>
        <w:jc w:val="both"/>
      </w:pPr>
      <w:r>
        <w:rPr>
          <w:rStyle w:val="2b"/>
        </w:rPr>
        <w:t>Частица</w:t>
      </w:r>
    </w:p>
    <w:p w:rsidR="00B54D6A" w:rsidRDefault="00E75578">
      <w:pPr>
        <w:pStyle w:val="15"/>
        <w:shd w:val="clear" w:color="auto" w:fill="auto"/>
        <w:ind w:left="20" w:firstLine="680"/>
        <w:jc w:val="both"/>
      </w:pPr>
      <w:r>
        <w:rPr>
          <w:rStyle w:val="2b"/>
        </w:rPr>
        <w:t>Частица как служебная часть речи.</w:t>
      </w:r>
    </w:p>
    <w:p w:rsidR="00B54D6A" w:rsidRDefault="00E75578">
      <w:pPr>
        <w:pStyle w:val="15"/>
        <w:shd w:val="clear" w:color="auto" w:fill="auto"/>
        <w:ind w:left="20" w:right="20" w:firstLine="680"/>
        <w:jc w:val="both"/>
      </w:pPr>
      <w:r>
        <w:rPr>
          <w:rStyle w:val="2b"/>
        </w:rPr>
        <w:t>Разряды частиц по значению и употреблению: формообразующие, отрицательные, модальные.</w:t>
      </w:r>
    </w:p>
    <w:p w:rsidR="00B54D6A" w:rsidRDefault="00E75578">
      <w:pPr>
        <w:pStyle w:val="15"/>
        <w:shd w:val="clear" w:color="auto" w:fill="auto"/>
        <w:tabs>
          <w:tab w:val="right" w:pos="9361"/>
        </w:tabs>
        <w:ind w:left="20" w:right="20" w:firstLine="680"/>
        <w:jc w:val="both"/>
      </w:pPr>
      <w:r>
        <w:rPr>
          <w:rStyle w:val="2b"/>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w:t>
      </w:r>
      <w:r>
        <w:rPr>
          <w:rStyle w:val="2b"/>
        </w:rPr>
        <w:tab/>
        <w:t>значением</w:t>
      </w:r>
    </w:p>
    <w:p w:rsidR="00B54D6A" w:rsidRDefault="00E75578">
      <w:pPr>
        <w:pStyle w:val="15"/>
        <w:shd w:val="clear" w:color="auto" w:fill="auto"/>
        <w:ind w:left="20" w:firstLine="0"/>
      </w:pPr>
      <w:r>
        <w:rPr>
          <w:rStyle w:val="2b"/>
        </w:rPr>
        <w:t>и стилистической окраской. Интонационные особенности предложений с частицами.</w:t>
      </w:r>
    </w:p>
    <w:p w:rsidR="00B54D6A" w:rsidRDefault="00E75578">
      <w:pPr>
        <w:pStyle w:val="15"/>
        <w:shd w:val="clear" w:color="auto" w:fill="auto"/>
        <w:ind w:left="20" w:firstLine="680"/>
        <w:jc w:val="both"/>
      </w:pPr>
      <w:r>
        <w:rPr>
          <w:rStyle w:val="2b"/>
        </w:rPr>
        <w:t>Морфологический анализ частиц.</w:t>
      </w:r>
    </w:p>
    <w:p w:rsidR="00B54D6A" w:rsidRDefault="00E75578">
      <w:pPr>
        <w:pStyle w:val="15"/>
        <w:shd w:val="clear" w:color="auto" w:fill="auto"/>
        <w:ind w:left="20" w:right="20" w:firstLine="680"/>
        <w:jc w:val="both"/>
      </w:pPr>
      <w:r>
        <w:rPr>
          <w:rStyle w:val="2b"/>
        </w:rPr>
        <w:t xml:space="preserve">Смысловые различия частиц </w:t>
      </w:r>
      <w:r>
        <w:rPr>
          <w:rStyle w:val="af0"/>
        </w:rPr>
        <w:t>не</w:t>
      </w:r>
      <w:r>
        <w:rPr>
          <w:rStyle w:val="2b"/>
        </w:rPr>
        <w:t xml:space="preserve"> и </w:t>
      </w:r>
      <w:r>
        <w:rPr>
          <w:rStyle w:val="af0"/>
        </w:rPr>
        <w:t>ни.</w:t>
      </w:r>
      <w:r>
        <w:rPr>
          <w:rStyle w:val="2b"/>
        </w:rPr>
        <w:t xml:space="preserve"> Использование частиц </w:t>
      </w:r>
      <w:r>
        <w:rPr>
          <w:rStyle w:val="af0"/>
        </w:rPr>
        <w:t>не</w:t>
      </w:r>
      <w:r>
        <w:rPr>
          <w:rStyle w:val="2b"/>
        </w:rPr>
        <w:t xml:space="preserve"> и </w:t>
      </w:r>
      <w:r>
        <w:rPr>
          <w:rStyle w:val="af0"/>
        </w:rPr>
        <w:t>ни</w:t>
      </w:r>
      <w:r>
        <w:rPr>
          <w:rStyle w:val="2b"/>
        </w:rPr>
        <w:t xml:space="preserve"> в письменной речи. Различение приставки </w:t>
      </w:r>
      <w:r>
        <w:rPr>
          <w:rStyle w:val="af0"/>
        </w:rPr>
        <w:t>не-</w:t>
      </w:r>
      <w:r>
        <w:rPr>
          <w:rStyle w:val="2b"/>
        </w:rPr>
        <w:t xml:space="preserve"> и частицы </w:t>
      </w:r>
      <w:r>
        <w:rPr>
          <w:rStyle w:val="af0"/>
        </w:rPr>
        <w:t>не.</w:t>
      </w:r>
      <w:r>
        <w:rPr>
          <w:rStyle w:val="2b"/>
        </w:rPr>
        <w:t xml:space="preserve"> Слитное и раздельное написание </w:t>
      </w:r>
      <w:r>
        <w:rPr>
          <w:rStyle w:val="af0"/>
        </w:rPr>
        <w:t>не</w:t>
      </w:r>
      <w:r>
        <w:rPr>
          <w:rStyle w:val="2b"/>
        </w:rPr>
        <w:t xml:space="preserve"> с разными частями речи (обобщение). Правописание частиц </w:t>
      </w:r>
      <w:r>
        <w:rPr>
          <w:rStyle w:val="af0"/>
        </w:rPr>
        <w:t>бы, ли, же</w:t>
      </w:r>
      <w:r>
        <w:rPr>
          <w:rStyle w:val="2b"/>
        </w:rPr>
        <w:t xml:space="preserve"> с другими словами. Дефисное написание частиц </w:t>
      </w:r>
      <w:r>
        <w:rPr>
          <w:rStyle w:val="af0"/>
        </w:rPr>
        <w:t>-то, -таки, -ка.</w:t>
      </w:r>
    </w:p>
    <w:p w:rsidR="00B54D6A" w:rsidRDefault="00E75578">
      <w:pPr>
        <w:pStyle w:val="15"/>
        <w:shd w:val="clear" w:color="auto" w:fill="auto"/>
        <w:ind w:left="20" w:firstLine="680"/>
        <w:jc w:val="both"/>
      </w:pPr>
      <w:r>
        <w:rPr>
          <w:rStyle w:val="2b"/>
        </w:rPr>
        <w:t>Междометия и звукоподражательные слова</w:t>
      </w:r>
    </w:p>
    <w:p w:rsidR="00B54D6A" w:rsidRDefault="00E75578">
      <w:pPr>
        <w:pStyle w:val="15"/>
        <w:shd w:val="clear" w:color="auto" w:fill="auto"/>
        <w:ind w:left="20" w:firstLine="680"/>
        <w:jc w:val="both"/>
      </w:pPr>
      <w:r>
        <w:rPr>
          <w:rStyle w:val="2b"/>
        </w:rPr>
        <w:t>Междометия как особая группа слов.</w:t>
      </w:r>
    </w:p>
    <w:p w:rsidR="00B54D6A" w:rsidRDefault="00E75578">
      <w:pPr>
        <w:pStyle w:val="15"/>
        <w:shd w:val="clear" w:color="auto" w:fill="auto"/>
        <w:ind w:left="20" w:right="20" w:firstLine="680"/>
        <w:jc w:val="both"/>
      </w:pPr>
      <w:r>
        <w:rPr>
          <w:rStyle w:val="2b"/>
        </w:rPr>
        <w:t>Разряды междометий по значению (выражающие чувства, побуждающие к действию, этикетные междометия); междометия производные и непроизводные.</w:t>
      </w:r>
    </w:p>
    <w:p w:rsidR="00B54D6A" w:rsidRDefault="00E75578">
      <w:pPr>
        <w:pStyle w:val="15"/>
        <w:shd w:val="clear" w:color="auto" w:fill="auto"/>
        <w:ind w:left="20" w:firstLine="680"/>
        <w:jc w:val="both"/>
      </w:pPr>
      <w:r>
        <w:rPr>
          <w:rStyle w:val="2b"/>
        </w:rPr>
        <w:t>Морфологический анализ междометий.</w:t>
      </w:r>
    </w:p>
    <w:p w:rsidR="00B54D6A" w:rsidRDefault="00E75578">
      <w:pPr>
        <w:pStyle w:val="15"/>
        <w:shd w:val="clear" w:color="auto" w:fill="auto"/>
        <w:ind w:left="20" w:firstLine="680"/>
        <w:jc w:val="both"/>
      </w:pPr>
      <w:r>
        <w:rPr>
          <w:rStyle w:val="2b"/>
        </w:rPr>
        <w:t>Звукоподражательные слова.</w:t>
      </w:r>
    </w:p>
    <w:p w:rsidR="00AA2609" w:rsidRDefault="00AA2609">
      <w:pPr>
        <w:pStyle w:val="15"/>
        <w:shd w:val="clear" w:color="auto" w:fill="auto"/>
        <w:ind w:left="20" w:right="20" w:firstLine="680"/>
        <w:jc w:val="both"/>
        <w:rPr>
          <w:rStyle w:val="2b"/>
        </w:rPr>
      </w:pPr>
    </w:p>
    <w:p w:rsidR="00AA2609" w:rsidRDefault="00AA2609">
      <w:pPr>
        <w:pStyle w:val="15"/>
        <w:shd w:val="clear" w:color="auto" w:fill="auto"/>
        <w:ind w:left="20" w:right="20" w:firstLine="680"/>
        <w:jc w:val="both"/>
        <w:rPr>
          <w:rStyle w:val="2b"/>
        </w:rPr>
      </w:pPr>
    </w:p>
    <w:p w:rsidR="00AA2609" w:rsidRDefault="00AA2609">
      <w:pPr>
        <w:pStyle w:val="15"/>
        <w:shd w:val="clear" w:color="auto" w:fill="auto"/>
        <w:ind w:left="20" w:right="20" w:firstLine="680"/>
        <w:jc w:val="both"/>
        <w:rPr>
          <w:rStyle w:val="2b"/>
        </w:rPr>
      </w:pPr>
    </w:p>
    <w:p w:rsidR="00253826" w:rsidRDefault="00E75578">
      <w:pPr>
        <w:pStyle w:val="15"/>
        <w:shd w:val="clear" w:color="auto" w:fill="auto"/>
        <w:ind w:left="20" w:right="20" w:firstLine="680"/>
        <w:jc w:val="both"/>
        <w:rPr>
          <w:rStyle w:val="2b"/>
        </w:rPr>
      </w:pPr>
      <w:r>
        <w:rPr>
          <w:rStyle w:val="2b"/>
        </w:rPr>
        <w:t xml:space="preserve">Использование междометий и звукоподражательных слов в разговорной и художественной речи </w:t>
      </w:r>
    </w:p>
    <w:p w:rsidR="00B54D6A" w:rsidRDefault="00E75578">
      <w:pPr>
        <w:pStyle w:val="15"/>
        <w:shd w:val="clear" w:color="auto" w:fill="auto"/>
        <w:ind w:left="20" w:right="20" w:firstLine="680"/>
        <w:jc w:val="both"/>
      </w:pPr>
      <w:r>
        <w:rPr>
          <w:rStyle w:val="2b"/>
        </w:rPr>
        <w:t>как средства создания экспрессии. Интонационное и пунктуационное выделение междометий и звукоподражательных слов в предложении.</w:t>
      </w:r>
    </w:p>
    <w:p w:rsidR="00B54D6A" w:rsidRDefault="00E75578">
      <w:pPr>
        <w:pStyle w:val="15"/>
        <w:shd w:val="clear" w:color="auto" w:fill="auto"/>
        <w:ind w:left="20" w:right="20" w:firstLine="680"/>
        <w:jc w:val="both"/>
      </w:pPr>
      <w:r>
        <w:rPr>
          <w:rStyle w:val="2b"/>
        </w:rPr>
        <w:t>Омонимия слов разных частей речи. Грамматическая омонимия. Использование грамматических омонимов в речи.</w:t>
      </w:r>
    </w:p>
    <w:p w:rsidR="00B54D6A" w:rsidRPr="00253826" w:rsidRDefault="00E75578">
      <w:pPr>
        <w:pStyle w:val="15"/>
        <w:shd w:val="clear" w:color="auto" w:fill="auto"/>
        <w:ind w:left="20" w:firstLine="680"/>
        <w:jc w:val="both"/>
        <w:rPr>
          <w:b/>
        </w:rPr>
      </w:pPr>
      <w:r w:rsidRPr="00253826">
        <w:rPr>
          <w:rStyle w:val="2b"/>
          <w:b/>
        </w:rPr>
        <w:t>8 КЛАСС</w:t>
      </w:r>
    </w:p>
    <w:p w:rsidR="00B54D6A" w:rsidRDefault="00E75578">
      <w:pPr>
        <w:pStyle w:val="15"/>
        <w:shd w:val="clear" w:color="auto" w:fill="auto"/>
        <w:ind w:left="20" w:firstLine="680"/>
        <w:jc w:val="both"/>
      </w:pPr>
      <w:r>
        <w:rPr>
          <w:rStyle w:val="2b"/>
        </w:rPr>
        <w:t>Общие сведения о языке</w:t>
      </w:r>
    </w:p>
    <w:p w:rsidR="00AA2609" w:rsidRDefault="00E75578" w:rsidP="00AA2609">
      <w:pPr>
        <w:pStyle w:val="15"/>
        <w:shd w:val="clear" w:color="auto" w:fill="auto"/>
        <w:spacing w:after="240"/>
        <w:ind w:left="20" w:firstLine="680"/>
        <w:jc w:val="both"/>
      </w:pPr>
      <w:r>
        <w:rPr>
          <w:rStyle w:val="2b"/>
        </w:rPr>
        <w:t>Русский язык в кругу других славянских языков.</w:t>
      </w:r>
    </w:p>
    <w:p w:rsidR="00B54D6A" w:rsidRDefault="00E75578" w:rsidP="00AA2609">
      <w:pPr>
        <w:pStyle w:val="15"/>
        <w:shd w:val="clear" w:color="auto" w:fill="auto"/>
        <w:spacing w:after="240"/>
        <w:ind w:left="20" w:firstLine="680"/>
        <w:jc w:val="both"/>
      </w:pPr>
      <w:r>
        <w:rPr>
          <w:rStyle w:val="2b"/>
        </w:rPr>
        <w:t>Язык и речь</w:t>
      </w:r>
    </w:p>
    <w:p w:rsidR="00B54D6A" w:rsidRDefault="00E75578">
      <w:pPr>
        <w:pStyle w:val="15"/>
        <w:shd w:val="clear" w:color="auto" w:fill="auto"/>
        <w:ind w:left="20" w:right="20" w:firstLine="680"/>
        <w:jc w:val="both"/>
      </w:pPr>
      <w:r>
        <w:rPr>
          <w:rStyle w:val="2b"/>
        </w:rPr>
        <w:t>Монолог-описание, монолог-рассуждение, монолог-повествование; выступление с научным сообщением.</w:t>
      </w:r>
    </w:p>
    <w:p w:rsidR="00B54D6A" w:rsidRDefault="00E75578">
      <w:pPr>
        <w:pStyle w:val="15"/>
        <w:shd w:val="clear" w:color="auto" w:fill="auto"/>
        <w:spacing w:after="240"/>
        <w:ind w:left="20" w:firstLine="680"/>
        <w:jc w:val="both"/>
      </w:pPr>
      <w:r>
        <w:rPr>
          <w:rStyle w:val="2b"/>
        </w:rPr>
        <w:t>Диалог.</w:t>
      </w:r>
    </w:p>
    <w:p w:rsidR="00B54D6A" w:rsidRDefault="00E75578">
      <w:pPr>
        <w:pStyle w:val="15"/>
        <w:shd w:val="clear" w:color="auto" w:fill="auto"/>
        <w:ind w:left="20" w:firstLine="680"/>
        <w:jc w:val="both"/>
      </w:pPr>
      <w:r>
        <w:rPr>
          <w:rStyle w:val="2b"/>
        </w:rPr>
        <w:t>Текст</w:t>
      </w:r>
    </w:p>
    <w:p w:rsidR="00B54D6A" w:rsidRDefault="00E75578">
      <w:pPr>
        <w:pStyle w:val="15"/>
        <w:shd w:val="clear" w:color="auto" w:fill="auto"/>
        <w:ind w:left="20" w:firstLine="680"/>
        <w:jc w:val="both"/>
      </w:pPr>
      <w:r>
        <w:rPr>
          <w:rStyle w:val="2b"/>
        </w:rPr>
        <w:t>Текст и его основные признаки.</w:t>
      </w:r>
    </w:p>
    <w:p w:rsidR="00B54D6A" w:rsidRDefault="00E75578">
      <w:pPr>
        <w:pStyle w:val="15"/>
        <w:shd w:val="clear" w:color="auto" w:fill="auto"/>
        <w:ind w:left="20" w:right="20" w:firstLine="680"/>
        <w:jc w:val="both"/>
      </w:pPr>
      <w:r>
        <w:rPr>
          <w:rStyle w:val="2b"/>
        </w:rPr>
        <w:t>Особенности функционально-смысловых типов речи (повествование, описание, рассуждение).</w:t>
      </w:r>
    </w:p>
    <w:p w:rsidR="00B54D6A" w:rsidRDefault="00E75578">
      <w:pPr>
        <w:pStyle w:val="15"/>
        <w:shd w:val="clear" w:color="auto" w:fill="auto"/>
        <w:spacing w:after="240"/>
        <w:ind w:left="20" w:right="20" w:firstLine="680"/>
        <w:jc w:val="both"/>
      </w:pPr>
      <w:r>
        <w:rPr>
          <w:rStyle w:val="2b"/>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B54D6A" w:rsidRDefault="00E75578">
      <w:pPr>
        <w:pStyle w:val="15"/>
        <w:shd w:val="clear" w:color="auto" w:fill="auto"/>
        <w:ind w:left="20" w:firstLine="680"/>
        <w:jc w:val="both"/>
      </w:pPr>
      <w:r>
        <w:rPr>
          <w:rStyle w:val="2b"/>
        </w:rPr>
        <w:t>Функциональные разновидности языка</w:t>
      </w:r>
    </w:p>
    <w:p w:rsidR="00B54D6A" w:rsidRDefault="00E75578">
      <w:pPr>
        <w:pStyle w:val="15"/>
        <w:shd w:val="clear" w:color="auto" w:fill="auto"/>
        <w:ind w:left="20" w:firstLine="680"/>
        <w:jc w:val="both"/>
      </w:pPr>
      <w:r>
        <w:rPr>
          <w:rStyle w:val="2b"/>
        </w:rPr>
        <w:t>Официально-деловой стиль. Сфера употребления, функции, языковые особенности.</w:t>
      </w:r>
    </w:p>
    <w:p w:rsidR="00B54D6A" w:rsidRDefault="00E75578">
      <w:pPr>
        <w:pStyle w:val="15"/>
        <w:shd w:val="clear" w:color="auto" w:fill="auto"/>
        <w:ind w:left="20" w:right="20" w:firstLine="680"/>
        <w:jc w:val="both"/>
      </w:pPr>
      <w:r>
        <w:rPr>
          <w:rStyle w:val="2b"/>
        </w:rPr>
        <w:t>Жанры официально-делового стиля (заявление, объяснительная записка, автобиография, характеристика).</w:t>
      </w:r>
    </w:p>
    <w:p w:rsidR="00B54D6A" w:rsidRDefault="00E75578">
      <w:pPr>
        <w:pStyle w:val="15"/>
        <w:shd w:val="clear" w:color="auto" w:fill="auto"/>
        <w:ind w:left="20" w:firstLine="680"/>
        <w:jc w:val="both"/>
      </w:pPr>
      <w:r>
        <w:rPr>
          <w:rStyle w:val="2b"/>
        </w:rPr>
        <w:t>Научный стиль. Сфера употребления, функции, языковые особенности.</w:t>
      </w:r>
    </w:p>
    <w:p w:rsidR="00B54D6A" w:rsidRDefault="00E75578">
      <w:pPr>
        <w:pStyle w:val="15"/>
        <w:shd w:val="clear" w:color="auto" w:fill="auto"/>
        <w:ind w:left="20" w:right="20" w:firstLine="680"/>
        <w:jc w:val="both"/>
      </w:pPr>
      <w:r>
        <w:rPr>
          <w:rStyle w:val="2b"/>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B54D6A" w:rsidRPr="00253826" w:rsidRDefault="00E75578">
      <w:pPr>
        <w:pStyle w:val="15"/>
        <w:shd w:val="clear" w:color="auto" w:fill="auto"/>
        <w:ind w:left="20" w:firstLine="680"/>
        <w:jc w:val="both"/>
        <w:rPr>
          <w:b/>
        </w:rPr>
      </w:pPr>
      <w:r w:rsidRPr="00253826">
        <w:rPr>
          <w:rStyle w:val="2b"/>
          <w:b/>
        </w:rPr>
        <w:t>СИСТЕМА ЯЗЫКА</w:t>
      </w:r>
    </w:p>
    <w:p w:rsidR="00B54D6A" w:rsidRDefault="00E75578">
      <w:pPr>
        <w:pStyle w:val="15"/>
        <w:shd w:val="clear" w:color="auto" w:fill="auto"/>
        <w:ind w:left="20" w:firstLine="680"/>
        <w:jc w:val="both"/>
      </w:pPr>
      <w:r>
        <w:rPr>
          <w:rStyle w:val="2b"/>
        </w:rPr>
        <w:t>Синтаксис. Культура речи. Пунктуация</w:t>
      </w:r>
    </w:p>
    <w:p w:rsidR="00B54D6A" w:rsidRDefault="00E75578">
      <w:pPr>
        <w:pStyle w:val="15"/>
        <w:shd w:val="clear" w:color="auto" w:fill="auto"/>
        <w:ind w:left="20" w:firstLine="680"/>
        <w:jc w:val="both"/>
      </w:pPr>
      <w:r>
        <w:rPr>
          <w:rStyle w:val="2b"/>
        </w:rPr>
        <w:t>Синтаксис как раздел лингвистики.</w:t>
      </w:r>
    </w:p>
    <w:p w:rsidR="00B54D6A" w:rsidRDefault="00E75578">
      <w:pPr>
        <w:pStyle w:val="15"/>
        <w:shd w:val="clear" w:color="auto" w:fill="auto"/>
        <w:ind w:left="20" w:firstLine="680"/>
        <w:jc w:val="both"/>
      </w:pPr>
      <w:r>
        <w:rPr>
          <w:rStyle w:val="2b"/>
        </w:rPr>
        <w:t>Словосочетание и предложение как единицы синтаксиса.</w:t>
      </w:r>
    </w:p>
    <w:p w:rsidR="00B54D6A" w:rsidRDefault="00E75578" w:rsidP="00AA2609">
      <w:pPr>
        <w:pStyle w:val="15"/>
        <w:shd w:val="clear" w:color="auto" w:fill="auto"/>
        <w:spacing w:after="240"/>
        <w:ind w:left="20" w:firstLine="680"/>
        <w:jc w:val="both"/>
      </w:pPr>
      <w:r>
        <w:rPr>
          <w:rStyle w:val="2b"/>
        </w:rPr>
        <w:t>Пунктуация. Функции знаков препинания.</w:t>
      </w:r>
      <w:r w:rsidR="00AA2609">
        <w:rPr>
          <w:rStyle w:val="2b"/>
        </w:rPr>
        <w:t xml:space="preserve"> </w:t>
      </w:r>
      <w:r>
        <w:rPr>
          <w:rStyle w:val="2b"/>
        </w:rPr>
        <w:t>Словосочетание</w:t>
      </w:r>
      <w:r w:rsidR="00AA2609">
        <w:rPr>
          <w:rStyle w:val="2b"/>
        </w:rPr>
        <w:t>.</w:t>
      </w:r>
      <w:r w:rsidR="00AA2609">
        <w:t xml:space="preserve"> </w:t>
      </w:r>
      <w:r>
        <w:rPr>
          <w:rStyle w:val="2b"/>
        </w:rPr>
        <w:t>Основные признаки словосочетания.</w:t>
      </w:r>
    </w:p>
    <w:p w:rsidR="00B54D6A" w:rsidRDefault="00E75578">
      <w:pPr>
        <w:pStyle w:val="15"/>
        <w:shd w:val="clear" w:color="auto" w:fill="auto"/>
        <w:ind w:left="20" w:right="20" w:firstLine="680"/>
        <w:jc w:val="both"/>
      </w:pPr>
      <w:r>
        <w:rPr>
          <w:rStyle w:val="2b"/>
        </w:rPr>
        <w:t>Виды словосочетаний по морфологическим свойствам главного слова: глагольные, именные, наречные.</w:t>
      </w:r>
    </w:p>
    <w:p w:rsidR="00B54D6A" w:rsidRDefault="00E75578">
      <w:pPr>
        <w:pStyle w:val="15"/>
        <w:shd w:val="clear" w:color="auto" w:fill="auto"/>
        <w:ind w:left="20" w:right="20" w:firstLine="680"/>
        <w:jc w:val="both"/>
      </w:pPr>
      <w:r>
        <w:rPr>
          <w:rStyle w:val="2b"/>
        </w:rPr>
        <w:t>Типы подчинительной связи слов в словосочетании: согласование, управление, примыкание.</w:t>
      </w:r>
    </w:p>
    <w:p w:rsidR="00B54D6A" w:rsidRDefault="00E75578">
      <w:pPr>
        <w:pStyle w:val="15"/>
        <w:shd w:val="clear" w:color="auto" w:fill="auto"/>
        <w:ind w:left="20" w:firstLine="680"/>
        <w:jc w:val="both"/>
      </w:pPr>
      <w:r>
        <w:rPr>
          <w:rStyle w:val="2b"/>
        </w:rPr>
        <w:t>Синтаксический анализ словосочетаний.</w:t>
      </w:r>
    </w:p>
    <w:p w:rsidR="00B54D6A" w:rsidRDefault="00E75578">
      <w:pPr>
        <w:pStyle w:val="15"/>
        <w:shd w:val="clear" w:color="auto" w:fill="auto"/>
        <w:spacing w:after="240"/>
        <w:ind w:left="20" w:firstLine="680"/>
        <w:jc w:val="both"/>
      </w:pPr>
      <w:r>
        <w:rPr>
          <w:rStyle w:val="2b"/>
        </w:rPr>
        <w:t>Грамматическая синонимия словосочетаний. Нормы построения словосочетаний.</w:t>
      </w:r>
    </w:p>
    <w:p w:rsidR="00B54D6A" w:rsidRDefault="00E75578">
      <w:pPr>
        <w:pStyle w:val="15"/>
        <w:shd w:val="clear" w:color="auto" w:fill="auto"/>
        <w:ind w:left="20" w:firstLine="680"/>
        <w:jc w:val="both"/>
      </w:pPr>
      <w:r>
        <w:rPr>
          <w:rStyle w:val="2b"/>
        </w:rPr>
        <w:t>Предложение</w:t>
      </w:r>
    </w:p>
    <w:p w:rsidR="00B54D6A" w:rsidRDefault="00E75578">
      <w:pPr>
        <w:pStyle w:val="15"/>
        <w:shd w:val="clear" w:color="auto" w:fill="auto"/>
        <w:ind w:left="20" w:right="20" w:firstLine="680"/>
        <w:jc w:val="both"/>
      </w:pPr>
      <w:r>
        <w:rPr>
          <w:rStyle w:val="2b"/>
        </w:rPr>
        <w:t>Предложение. Основные признаки предложения: смысловая и интонационная законченность, грамматическая оформленность.</w:t>
      </w:r>
    </w:p>
    <w:p w:rsidR="00B54D6A" w:rsidRDefault="00E75578">
      <w:pPr>
        <w:pStyle w:val="15"/>
        <w:shd w:val="clear" w:color="auto" w:fill="auto"/>
        <w:ind w:left="20" w:right="20" w:firstLine="680"/>
        <w:jc w:val="both"/>
      </w:pPr>
      <w:r>
        <w:rPr>
          <w:rStyle w:val="2b"/>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B54D6A" w:rsidRDefault="00E75578">
      <w:pPr>
        <w:pStyle w:val="15"/>
        <w:shd w:val="clear" w:color="auto" w:fill="auto"/>
        <w:ind w:left="20" w:right="20" w:firstLine="680"/>
        <w:jc w:val="both"/>
      </w:pPr>
      <w:r>
        <w:rPr>
          <w:rStyle w:val="2b"/>
        </w:rPr>
        <w:t>Употребление языковых форм выражения побуждения в побудительных предложениях.</w:t>
      </w:r>
    </w:p>
    <w:p w:rsidR="00B54D6A" w:rsidRDefault="00E75578">
      <w:pPr>
        <w:pStyle w:val="15"/>
        <w:shd w:val="clear" w:color="auto" w:fill="auto"/>
        <w:ind w:left="20" w:right="20" w:firstLine="680"/>
        <w:jc w:val="both"/>
      </w:pPr>
      <w:r>
        <w:rPr>
          <w:rStyle w:val="2b"/>
        </w:rPr>
        <w:t>Средства оформления предложения в устной и письменной речи (интонация, логическое ударение, знаки препинания).</w:t>
      </w:r>
    </w:p>
    <w:p w:rsidR="00B54D6A" w:rsidRDefault="00E75578">
      <w:pPr>
        <w:pStyle w:val="15"/>
        <w:shd w:val="clear" w:color="auto" w:fill="auto"/>
        <w:ind w:left="20" w:firstLine="680"/>
        <w:jc w:val="both"/>
      </w:pPr>
      <w:r>
        <w:rPr>
          <w:rStyle w:val="2b"/>
        </w:rPr>
        <w:t xml:space="preserve">Виды предложений по количеству грамматических основ </w:t>
      </w:r>
      <w:r>
        <w:t>(</w:t>
      </w:r>
      <w:r>
        <w:rPr>
          <w:rStyle w:val="2b"/>
        </w:rPr>
        <w:t>простые, сложные).</w:t>
      </w:r>
    </w:p>
    <w:p w:rsidR="00B54D6A" w:rsidRDefault="00E75578">
      <w:pPr>
        <w:pStyle w:val="15"/>
        <w:shd w:val="clear" w:color="auto" w:fill="auto"/>
        <w:ind w:left="20" w:right="20" w:firstLine="680"/>
        <w:jc w:val="both"/>
      </w:pPr>
      <w:r>
        <w:rPr>
          <w:rStyle w:val="2b"/>
        </w:rPr>
        <w:t xml:space="preserve">Виды простых предложений по наличию главных членов </w:t>
      </w:r>
      <w:r>
        <w:t>(</w:t>
      </w:r>
      <w:r>
        <w:rPr>
          <w:rStyle w:val="2b"/>
        </w:rPr>
        <w:t>двусоставные, односоставные).</w:t>
      </w:r>
    </w:p>
    <w:p w:rsidR="00B54D6A" w:rsidRDefault="00E75578">
      <w:pPr>
        <w:pStyle w:val="15"/>
        <w:shd w:val="clear" w:color="auto" w:fill="auto"/>
        <w:ind w:left="20" w:right="20" w:firstLine="680"/>
        <w:jc w:val="both"/>
      </w:pPr>
      <w:r>
        <w:rPr>
          <w:rStyle w:val="2b"/>
        </w:rPr>
        <w:t>Виды предложений по наличию второстепенных членов (распространённые, нераспространённые).</w:t>
      </w:r>
    </w:p>
    <w:p w:rsidR="00B54D6A" w:rsidRDefault="00E75578">
      <w:pPr>
        <w:pStyle w:val="15"/>
        <w:shd w:val="clear" w:color="auto" w:fill="auto"/>
        <w:ind w:left="20" w:firstLine="680"/>
        <w:jc w:val="both"/>
      </w:pPr>
      <w:r>
        <w:rPr>
          <w:rStyle w:val="2b"/>
        </w:rPr>
        <w:t>Предложения полные и неполные.</w:t>
      </w:r>
    </w:p>
    <w:p w:rsidR="00B54D6A" w:rsidRDefault="00E75578">
      <w:pPr>
        <w:pStyle w:val="15"/>
        <w:shd w:val="clear" w:color="auto" w:fill="auto"/>
        <w:ind w:left="20" w:right="20" w:firstLine="680"/>
        <w:jc w:val="both"/>
      </w:pPr>
      <w:r>
        <w:rPr>
          <w:rStyle w:val="2b"/>
        </w:rPr>
        <w:t>Употребление неполных предложений в диалогической речи, соблюдение в устной речи интонации неполного предложения.</w:t>
      </w:r>
    </w:p>
    <w:p w:rsidR="00253826" w:rsidRDefault="00253826">
      <w:pPr>
        <w:pStyle w:val="15"/>
        <w:shd w:val="clear" w:color="auto" w:fill="auto"/>
        <w:ind w:left="20" w:right="20" w:firstLine="680"/>
        <w:rPr>
          <w:rStyle w:val="2b"/>
        </w:rPr>
      </w:pPr>
    </w:p>
    <w:p w:rsidR="00253826" w:rsidRDefault="00253826">
      <w:pPr>
        <w:pStyle w:val="15"/>
        <w:shd w:val="clear" w:color="auto" w:fill="auto"/>
        <w:ind w:left="20" w:right="20" w:firstLine="680"/>
        <w:rPr>
          <w:rStyle w:val="2b"/>
        </w:rPr>
      </w:pPr>
    </w:p>
    <w:p w:rsidR="00253826" w:rsidRDefault="00253826">
      <w:pPr>
        <w:pStyle w:val="15"/>
        <w:shd w:val="clear" w:color="auto" w:fill="auto"/>
        <w:ind w:left="20" w:right="20" w:firstLine="680"/>
        <w:rPr>
          <w:rStyle w:val="2b"/>
        </w:rPr>
      </w:pPr>
    </w:p>
    <w:p w:rsidR="00B54D6A" w:rsidRDefault="00E75578">
      <w:pPr>
        <w:pStyle w:val="15"/>
        <w:shd w:val="clear" w:color="auto" w:fill="auto"/>
        <w:ind w:left="20" w:right="20" w:firstLine="680"/>
      </w:pPr>
      <w:r>
        <w:rPr>
          <w:rStyle w:val="2b"/>
        </w:rPr>
        <w:t xml:space="preserve">Грамматические, интонационные и пунктуационные особенности предложений со словами </w:t>
      </w:r>
      <w:r>
        <w:rPr>
          <w:rStyle w:val="af0"/>
        </w:rPr>
        <w:t>да, нет.</w:t>
      </w:r>
    </w:p>
    <w:p w:rsidR="00B54D6A" w:rsidRDefault="00E75578">
      <w:pPr>
        <w:pStyle w:val="15"/>
        <w:shd w:val="clear" w:color="auto" w:fill="auto"/>
        <w:ind w:left="20" w:firstLine="680"/>
        <w:jc w:val="both"/>
      </w:pPr>
      <w:r>
        <w:rPr>
          <w:rStyle w:val="2b"/>
        </w:rPr>
        <w:t>Нормы построения простого предложения, использования инверсии.</w:t>
      </w:r>
    </w:p>
    <w:p w:rsidR="00B54D6A" w:rsidRDefault="00E75578">
      <w:pPr>
        <w:pStyle w:val="15"/>
        <w:shd w:val="clear" w:color="auto" w:fill="auto"/>
        <w:ind w:left="20" w:firstLine="680"/>
        <w:jc w:val="both"/>
      </w:pPr>
      <w:r>
        <w:rPr>
          <w:rStyle w:val="2b"/>
        </w:rPr>
        <w:t>Двусоставное предложение</w:t>
      </w:r>
    </w:p>
    <w:p w:rsidR="00B54D6A" w:rsidRDefault="00E75578">
      <w:pPr>
        <w:pStyle w:val="44"/>
        <w:shd w:val="clear" w:color="auto" w:fill="auto"/>
        <w:ind w:left="20" w:firstLine="680"/>
      </w:pPr>
      <w:r>
        <w:rPr>
          <w:rStyle w:val="46"/>
          <w:b/>
          <w:bCs/>
          <w:i/>
          <w:iCs/>
        </w:rPr>
        <w:t>Главные члены предложения</w:t>
      </w:r>
    </w:p>
    <w:p w:rsidR="00B54D6A" w:rsidRDefault="00E75578">
      <w:pPr>
        <w:pStyle w:val="15"/>
        <w:shd w:val="clear" w:color="auto" w:fill="auto"/>
        <w:ind w:left="20" w:firstLine="680"/>
        <w:jc w:val="both"/>
      </w:pPr>
      <w:r>
        <w:rPr>
          <w:rStyle w:val="2b"/>
        </w:rPr>
        <w:t>Подлежащее и сказуемое как главные члены предложения.</w:t>
      </w:r>
    </w:p>
    <w:p w:rsidR="00B54D6A" w:rsidRDefault="00E75578">
      <w:pPr>
        <w:pStyle w:val="15"/>
        <w:shd w:val="clear" w:color="auto" w:fill="auto"/>
        <w:ind w:left="20" w:firstLine="680"/>
        <w:jc w:val="both"/>
      </w:pPr>
      <w:r>
        <w:rPr>
          <w:rStyle w:val="2b"/>
        </w:rPr>
        <w:t>Способы выражения подлежащего.</w:t>
      </w:r>
    </w:p>
    <w:p w:rsidR="00B54D6A" w:rsidRDefault="00E75578">
      <w:pPr>
        <w:pStyle w:val="15"/>
        <w:shd w:val="clear" w:color="auto" w:fill="auto"/>
        <w:ind w:left="20" w:right="20" w:firstLine="680"/>
        <w:jc w:val="both"/>
      </w:pPr>
      <w:r>
        <w:rPr>
          <w:rStyle w:val="2b"/>
        </w:rPr>
        <w:t>Виды сказуемого (простое глагольное, составное глагольное, составное именное) и способы его выражения.</w:t>
      </w:r>
    </w:p>
    <w:p w:rsidR="00B54D6A" w:rsidRDefault="00E75578">
      <w:pPr>
        <w:pStyle w:val="15"/>
        <w:shd w:val="clear" w:color="auto" w:fill="auto"/>
        <w:ind w:left="20" w:firstLine="680"/>
        <w:jc w:val="both"/>
      </w:pPr>
      <w:r>
        <w:rPr>
          <w:rStyle w:val="2b"/>
        </w:rPr>
        <w:t>Тире между подлежащим и сказуемым.</w:t>
      </w:r>
    </w:p>
    <w:p w:rsidR="00B54D6A" w:rsidRDefault="00E75578">
      <w:pPr>
        <w:pStyle w:val="15"/>
        <w:shd w:val="clear" w:color="auto" w:fill="auto"/>
        <w:ind w:left="20" w:right="20" w:firstLine="680"/>
        <w:jc w:val="both"/>
      </w:pPr>
      <w:r>
        <w:rPr>
          <w:rStyle w:val="2b"/>
        </w:rPr>
        <w:t xml:space="preserve">Нормы согласования сказуемого с подлежащим, выраженным словосочетанием, сложносокращёнными словами, словами </w:t>
      </w:r>
      <w:r>
        <w:rPr>
          <w:rStyle w:val="af0"/>
        </w:rPr>
        <w:t>большинство</w:t>
      </w:r>
      <w:r>
        <w:rPr>
          <w:rStyle w:val="2b"/>
        </w:rPr>
        <w:t xml:space="preserve"> — </w:t>
      </w:r>
      <w:r>
        <w:rPr>
          <w:rStyle w:val="af0"/>
        </w:rPr>
        <w:t>меньшинство</w:t>
      </w:r>
      <w:r>
        <w:rPr>
          <w:rStyle w:val="2b"/>
        </w:rPr>
        <w:t>, количественными сочетаниями.</w:t>
      </w:r>
    </w:p>
    <w:p w:rsidR="00B54D6A" w:rsidRDefault="00E75578">
      <w:pPr>
        <w:pStyle w:val="44"/>
        <w:shd w:val="clear" w:color="auto" w:fill="auto"/>
        <w:ind w:left="20" w:firstLine="680"/>
      </w:pPr>
      <w:r>
        <w:rPr>
          <w:rStyle w:val="46"/>
          <w:b/>
          <w:bCs/>
          <w:i/>
          <w:iCs/>
        </w:rPr>
        <w:t>Второстепенные члены предложения</w:t>
      </w:r>
    </w:p>
    <w:p w:rsidR="00B54D6A" w:rsidRDefault="00E75578">
      <w:pPr>
        <w:pStyle w:val="15"/>
        <w:shd w:val="clear" w:color="auto" w:fill="auto"/>
        <w:ind w:left="20" w:firstLine="680"/>
        <w:jc w:val="both"/>
      </w:pPr>
      <w:r>
        <w:rPr>
          <w:rStyle w:val="2b"/>
        </w:rPr>
        <w:t>Второстепенные члены предложения, их виды.</w:t>
      </w:r>
    </w:p>
    <w:p w:rsidR="00B54D6A" w:rsidRDefault="00E75578">
      <w:pPr>
        <w:pStyle w:val="15"/>
        <w:shd w:val="clear" w:color="auto" w:fill="auto"/>
        <w:ind w:firstLine="660"/>
        <w:jc w:val="both"/>
      </w:pPr>
      <w:r>
        <w:rPr>
          <w:rStyle w:val="2b"/>
        </w:rPr>
        <w:t>Определение как второстепенный член предложения. Определения согласованные и несогласованные.</w:t>
      </w:r>
    </w:p>
    <w:p w:rsidR="00B54D6A" w:rsidRDefault="00E75578">
      <w:pPr>
        <w:pStyle w:val="15"/>
        <w:shd w:val="clear" w:color="auto" w:fill="auto"/>
        <w:ind w:firstLine="660"/>
        <w:jc w:val="both"/>
      </w:pPr>
      <w:r>
        <w:rPr>
          <w:rStyle w:val="2b"/>
        </w:rPr>
        <w:t>Приложение как особый вид определения. Дополнение как второстепенный член предложения. Дополнения прямые и косвенные.</w:t>
      </w:r>
    </w:p>
    <w:p w:rsidR="00B54D6A" w:rsidRDefault="00E75578">
      <w:pPr>
        <w:pStyle w:val="15"/>
        <w:shd w:val="clear" w:color="auto" w:fill="auto"/>
        <w:ind w:firstLine="660"/>
        <w:jc w:val="both"/>
      </w:pPr>
      <w:r>
        <w:rPr>
          <w:rStyle w:val="2b"/>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B54D6A" w:rsidRDefault="00E75578">
      <w:pPr>
        <w:pStyle w:val="15"/>
        <w:shd w:val="clear" w:color="auto" w:fill="auto"/>
        <w:ind w:firstLine="660"/>
        <w:jc w:val="both"/>
      </w:pPr>
      <w:r>
        <w:rPr>
          <w:rStyle w:val="2b"/>
        </w:rPr>
        <w:t>Односоставные предложения</w:t>
      </w:r>
    </w:p>
    <w:p w:rsidR="00B54D6A" w:rsidRDefault="00E75578">
      <w:pPr>
        <w:pStyle w:val="15"/>
        <w:shd w:val="clear" w:color="auto" w:fill="auto"/>
        <w:ind w:firstLine="660"/>
        <w:jc w:val="both"/>
      </w:pPr>
      <w:r>
        <w:rPr>
          <w:rStyle w:val="2b"/>
        </w:rPr>
        <w:t>Односоставные предложения, их грамматические признаки.</w:t>
      </w:r>
    </w:p>
    <w:p w:rsidR="00B54D6A" w:rsidRDefault="00E75578">
      <w:pPr>
        <w:pStyle w:val="15"/>
        <w:shd w:val="clear" w:color="auto" w:fill="auto"/>
        <w:ind w:firstLine="660"/>
        <w:jc w:val="both"/>
      </w:pPr>
      <w:r>
        <w:rPr>
          <w:rStyle w:val="2b"/>
        </w:rPr>
        <w:t>Грамматические различия односоставных предложений и двусоставных неполных предложений.</w:t>
      </w:r>
    </w:p>
    <w:p w:rsidR="00B54D6A" w:rsidRDefault="00E75578">
      <w:pPr>
        <w:pStyle w:val="15"/>
        <w:shd w:val="clear" w:color="auto" w:fill="auto"/>
        <w:tabs>
          <w:tab w:val="center" w:pos="6190"/>
          <w:tab w:val="right" w:pos="9319"/>
        </w:tabs>
        <w:ind w:firstLine="660"/>
        <w:jc w:val="both"/>
      </w:pPr>
      <w:r>
        <w:rPr>
          <w:rStyle w:val="2b"/>
        </w:rPr>
        <w:t>Виды односоставных предложений:</w:t>
      </w:r>
      <w:r>
        <w:rPr>
          <w:rStyle w:val="2b"/>
        </w:rPr>
        <w:tab/>
        <w:t>назывные,</w:t>
      </w:r>
      <w:r>
        <w:rPr>
          <w:rStyle w:val="2b"/>
        </w:rPr>
        <w:tab/>
        <w:t>определённоличные,</w:t>
      </w:r>
    </w:p>
    <w:p w:rsidR="00B54D6A" w:rsidRDefault="00E75578">
      <w:pPr>
        <w:pStyle w:val="15"/>
        <w:shd w:val="clear" w:color="auto" w:fill="auto"/>
        <w:ind w:firstLine="0"/>
      </w:pPr>
      <w:r>
        <w:rPr>
          <w:rStyle w:val="2b"/>
        </w:rPr>
        <w:t>неопределённо-личные, обобщённо-личные, безличные предложения.</w:t>
      </w:r>
    </w:p>
    <w:p w:rsidR="00B54D6A" w:rsidRDefault="00E75578">
      <w:pPr>
        <w:pStyle w:val="15"/>
        <w:shd w:val="clear" w:color="auto" w:fill="auto"/>
        <w:ind w:firstLine="660"/>
        <w:jc w:val="both"/>
      </w:pPr>
      <w:r>
        <w:rPr>
          <w:rStyle w:val="2b"/>
        </w:rPr>
        <w:t>Синтаксическая синонимия односоставных и двусоставных предложений.</w:t>
      </w:r>
    </w:p>
    <w:p w:rsidR="00B54D6A" w:rsidRDefault="00E75578">
      <w:pPr>
        <w:pStyle w:val="15"/>
        <w:shd w:val="clear" w:color="auto" w:fill="auto"/>
        <w:ind w:firstLine="660"/>
        <w:jc w:val="both"/>
      </w:pPr>
      <w:r>
        <w:rPr>
          <w:rStyle w:val="2b"/>
        </w:rPr>
        <w:t>Употребление односоставных предложений в речи.</w:t>
      </w:r>
    </w:p>
    <w:p w:rsidR="00B54D6A" w:rsidRDefault="00E75578">
      <w:pPr>
        <w:pStyle w:val="15"/>
        <w:shd w:val="clear" w:color="auto" w:fill="auto"/>
        <w:ind w:firstLine="660"/>
        <w:jc w:val="both"/>
      </w:pPr>
      <w:r>
        <w:rPr>
          <w:rStyle w:val="2b"/>
        </w:rPr>
        <w:t>Простое осложнённое предложение</w:t>
      </w:r>
    </w:p>
    <w:p w:rsidR="00B54D6A" w:rsidRDefault="00E75578">
      <w:pPr>
        <w:pStyle w:val="44"/>
        <w:shd w:val="clear" w:color="auto" w:fill="auto"/>
        <w:ind w:firstLine="660"/>
      </w:pPr>
      <w:r>
        <w:rPr>
          <w:rStyle w:val="46"/>
          <w:b/>
          <w:bCs/>
          <w:i/>
          <w:iCs/>
        </w:rPr>
        <w:t>Предложения с однородными членами</w:t>
      </w:r>
    </w:p>
    <w:p w:rsidR="00B54D6A" w:rsidRDefault="00E75578">
      <w:pPr>
        <w:pStyle w:val="15"/>
        <w:shd w:val="clear" w:color="auto" w:fill="auto"/>
        <w:ind w:firstLine="660"/>
        <w:jc w:val="both"/>
      </w:pPr>
      <w:r>
        <w:rPr>
          <w:rStyle w:val="2b"/>
        </w:rPr>
        <w:t>Однородные члены предложения, их признаки, средства связи.</w:t>
      </w:r>
    </w:p>
    <w:p w:rsidR="00B54D6A" w:rsidRDefault="00E75578">
      <w:pPr>
        <w:pStyle w:val="15"/>
        <w:shd w:val="clear" w:color="auto" w:fill="auto"/>
        <w:ind w:firstLine="660"/>
        <w:jc w:val="both"/>
      </w:pPr>
      <w:r>
        <w:rPr>
          <w:rStyle w:val="2b"/>
        </w:rPr>
        <w:t>Союзная и бессоюзная связь однородных членов предложения.</w:t>
      </w:r>
    </w:p>
    <w:p w:rsidR="00B54D6A" w:rsidRDefault="00E75578">
      <w:pPr>
        <w:pStyle w:val="15"/>
        <w:shd w:val="clear" w:color="auto" w:fill="auto"/>
        <w:ind w:firstLine="660"/>
        <w:jc w:val="both"/>
      </w:pPr>
      <w:r>
        <w:rPr>
          <w:rStyle w:val="2b"/>
        </w:rPr>
        <w:t>Однородные и неоднородные определения.</w:t>
      </w:r>
    </w:p>
    <w:p w:rsidR="00B54D6A" w:rsidRDefault="00E75578">
      <w:pPr>
        <w:pStyle w:val="15"/>
        <w:shd w:val="clear" w:color="auto" w:fill="auto"/>
        <w:ind w:firstLine="660"/>
        <w:jc w:val="both"/>
      </w:pPr>
      <w:r>
        <w:rPr>
          <w:rStyle w:val="2b"/>
        </w:rPr>
        <w:t>Предложения с обобщающими словами при однородных членах.</w:t>
      </w:r>
    </w:p>
    <w:p w:rsidR="00B54D6A" w:rsidRDefault="00E75578">
      <w:pPr>
        <w:pStyle w:val="15"/>
        <w:shd w:val="clear" w:color="auto" w:fill="auto"/>
        <w:ind w:firstLine="660"/>
        <w:jc w:val="both"/>
      </w:pPr>
      <w:r>
        <w:rPr>
          <w:rStyle w:val="2b"/>
        </w:rPr>
        <w:t>Нормы построения предложений с однородными членами, связанными двойными союзами</w:t>
      </w:r>
    </w:p>
    <w:p w:rsidR="00B54D6A" w:rsidRDefault="00E75578">
      <w:pPr>
        <w:pStyle w:val="44"/>
        <w:shd w:val="clear" w:color="auto" w:fill="auto"/>
        <w:jc w:val="left"/>
      </w:pPr>
      <w:r>
        <w:rPr>
          <w:rStyle w:val="46"/>
          <w:b/>
          <w:bCs/>
          <w:i/>
          <w:iCs/>
        </w:rPr>
        <w:t>не только... но и, как...</w:t>
      </w:r>
    </w:p>
    <w:p w:rsidR="00B54D6A" w:rsidRDefault="00E75578">
      <w:pPr>
        <w:pStyle w:val="44"/>
        <w:shd w:val="clear" w:color="auto" w:fill="auto"/>
        <w:ind w:firstLine="660"/>
      </w:pPr>
      <w:r>
        <w:rPr>
          <w:rStyle w:val="46"/>
          <w:b/>
          <w:bCs/>
          <w:i/>
          <w:iCs/>
        </w:rPr>
        <w:t>так и.</w:t>
      </w:r>
    </w:p>
    <w:p w:rsidR="00B54D6A" w:rsidRDefault="00E75578">
      <w:pPr>
        <w:pStyle w:val="15"/>
        <w:shd w:val="clear" w:color="auto" w:fill="auto"/>
        <w:ind w:firstLine="660"/>
        <w:jc w:val="both"/>
      </w:pPr>
      <w:r>
        <w:rPr>
          <w:rStyle w:val="2b"/>
        </w:rPr>
        <w:t xml:space="preserve">Нормы постановки знаков препинания в предложениях с однородными членами, связанными попарно, с помощью повторяющихся союзов </w:t>
      </w:r>
      <w:r>
        <w:rPr>
          <w:rStyle w:val="af0"/>
        </w:rPr>
        <w:t>(и... и, или... или, либо... либо</w:t>
      </w:r>
      <w:r>
        <w:rPr>
          <w:rStyle w:val="2b"/>
        </w:rPr>
        <w:t xml:space="preserve">, </w:t>
      </w:r>
      <w:r>
        <w:rPr>
          <w:rStyle w:val="af0"/>
        </w:rPr>
        <w:t>ни...</w:t>
      </w:r>
    </w:p>
    <w:p w:rsidR="00B54D6A" w:rsidRDefault="00E75578">
      <w:pPr>
        <w:pStyle w:val="44"/>
        <w:shd w:val="clear" w:color="auto" w:fill="auto"/>
        <w:ind w:firstLine="660"/>
      </w:pPr>
      <w:r>
        <w:rPr>
          <w:rStyle w:val="46"/>
          <w:b/>
          <w:bCs/>
          <w:i/>
          <w:iCs/>
        </w:rPr>
        <w:t>ни, то... то).</w:t>
      </w:r>
    </w:p>
    <w:p w:rsidR="00B54D6A" w:rsidRDefault="00E75578">
      <w:pPr>
        <w:pStyle w:val="15"/>
        <w:shd w:val="clear" w:color="auto" w:fill="auto"/>
        <w:ind w:firstLine="660"/>
        <w:jc w:val="both"/>
      </w:pPr>
      <w:r>
        <w:rPr>
          <w:rStyle w:val="2b"/>
        </w:rPr>
        <w:t>Нормы постановки знаков препинания в предложениях с обобщающими словами при однородных членах.</w:t>
      </w:r>
    </w:p>
    <w:p w:rsidR="00B54D6A" w:rsidRDefault="00E75578">
      <w:pPr>
        <w:pStyle w:val="15"/>
        <w:shd w:val="clear" w:color="auto" w:fill="auto"/>
        <w:ind w:firstLine="660"/>
        <w:jc w:val="both"/>
      </w:pPr>
      <w:r>
        <w:rPr>
          <w:rStyle w:val="2b"/>
        </w:rPr>
        <w:t xml:space="preserve">Нормы постановки знаков препинания в простом и сложном предложениях с союзом </w:t>
      </w:r>
      <w:r>
        <w:rPr>
          <w:rStyle w:val="af0"/>
        </w:rPr>
        <w:t>и.</w:t>
      </w:r>
    </w:p>
    <w:p w:rsidR="00B54D6A" w:rsidRDefault="00E75578">
      <w:pPr>
        <w:pStyle w:val="44"/>
        <w:shd w:val="clear" w:color="auto" w:fill="auto"/>
        <w:ind w:firstLine="660"/>
      </w:pPr>
      <w:r>
        <w:rPr>
          <w:rStyle w:val="46"/>
          <w:b/>
          <w:bCs/>
          <w:i/>
          <w:iCs/>
        </w:rPr>
        <w:t>Предложения с обособленными членами</w:t>
      </w:r>
    </w:p>
    <w:p w:rsidR="00B54D6A" w:rsidRDefault="00E75578">
      <w:pPr>
        <w:pStyle w:val="15"/>
        <w:shd w:val="clear" w:color="auto" w:fill="auto"/>
        <w:ind w:firstLine="660"/>
        <w:jc w:val="both"/>
      </w:pPr>
      <w:r>
        <w:rPr>
          <w:rStyle w:val="2b"/>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B54D6A" w:rsidRDefault="00E75578">
      <w:pPr>
        <w:pStyle w:val="15"/>
        <w:shd w:val="clear" w:color="auto" w:fill="auto"/>
        <w:ind w:firstLine="660"/>
        <w:jc w:val="both"/>
      </w:pPr>
      <w:r>
        <w:rPr>
          <w:rStyle w:val="2b"/>
        </w:rPr>
        <w:t>Уточняющие члены предложения, пояснительные и присоединительные конструкции.</w:t>
      </w:r>
    </w:p>
    <w:p w:rsidR="00B54D6A" w:rsidRDefault="00E75578">
      <w:pPr>
        <w:pStyle w:val="15"/>
        <w:shd w:val="clear" w:color="auto" w:fill="auto"/>
        <w:ind w:firstLine="660"/>
        <w:jc w:val="both"/>
      </w:pPr>
      <w:r>
        <w:rPr>
          <w:rStyle w:val="2b"/>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B54D6A" w:rsidRDefault="00E75578">
      <w:pPr>
        <w:pStyle w:val="44"/>
        <w:shd w:val="clear" w:color="auto" w:fill="auto"/>
        <w:ind w:firstLine="660"/>
      </w:pPr>
      <w:r>
        <w:rPr>
          <w:rStyle w:val="46"/>
          <w:b/>
          <w:bCs/>
          <w:i/>
          <w:iCs/>
        </w:rPr>
        <w:t>Предложения с обращениями, вводными и вставными конструкциями</w:t>
      </w:r>
    </w:p>
    <w:p w:rsidR="00B54D6A" w:rsidRDefault="00E75578">
      <w:pPr>
        <w:pStyle w:val="15"/>
        <w:shd w:val="clear" w:color="auto" w:fill="auto"/>
        <w:ind w:firstLine="660"/>
        <w:jc w:val="both"/>
      </w:pPr>
      <w:r>
        <w:rPr>
          <w:rStyle w:val="2b"/>
        </w:rPr>
        <w:t>Обращение. Основные функции обращения. Распространённое и нераспространённое обращение.</w:t>
      </w:r>
    </w:p>
    <w:p w:rsidR="00B54D6A" w:rsidRDefault="00E75578">
      <w:pPr>
        <w:pStyle w:val="15"/>
        <w:shd w:val="clear" w:color="auto" w:fill="auto"/>
        <w:ind w:firstLine="660"/>
        <w:jc w:val="both"/>
      </w:pPr>
      <w:r>
        <w:rPr>
          <w:rStyle w:val="2b"/>
        </w:rPr>
        <w:t>Вводные конструкции.</w:t>
      </w:r>
    </w:p>
    <w:p w:rsidR="00253826" w:rsidRDefault="00E75578">
      <w:pPr>
        <w:pStyle w:val="15"/>
        <w:shd w:val="clear" w:color="auto" w:fill="auto"/>
        <w:ind w:firstLine="660"/>
        <w:jc w:val="both"/>
        <w:rPr>
          <w:rStyle w:val="2b"/>
        </w:rPr>
      </w:pPr>
      <w:r>
        <w:rPr>
          <w:rStyle w:val="2b"/>
        </w:rPr>
        <w:t>Группы вводных конструкций по значению (вводные слова со значением различной степени уверенности, различных чувств</w:t>
      </w:r>
      <w:r>
        <w:rPr>
          <w:rStyle w:val="af0"/>
        </w:rPr>
        <w:t>,</w:t>
      </w:r>
      <w:r>
        <w:rPr>
          <w:rStyle w:val="2b"/>
        </w:rPr>
        <w:t xml:space="preserve"> источника сообщения, порядка мыслей и их связи, способа оформления </w:t>
      </w:r>
    </w:p>
    <w:p w:rsidR="00253826" w:rsidRDefault="00253826">
      <w:pPr>
        <w:pStyle w:val="15"/>
        <w:shd w:val="clear" w:color="auto" w:fill="auto"/>
        <w:ind w:firstLine="660"/>
        <w:jc w:val="both"/>
        <w:rPr>
          <w:rStyle w:val="2b"/>
        </w:rPr>
      </w:pPr>
    </w:p>
    <w:p w:rsidR="00253826" w:rsidRDefault="00253826">
      <w:pPr>
        <w:pStyle w:val="15"/>
        <w:shd w:val="clear" w:color="auto" w:fill="auto"/>
        <w:ind w:firstLine="660"/>
        <w:jc w:val="both"/>
        <w:rPr>
          <w:rStyle w:val="2b"/>
        </w:rPr>
      </w:pPr>
    </w:p>
    <w:p w:rsidR="00253826" w:rsidRDefault="00253826">
      <w:pPr>
        <w:pStyle w:val="15"/>
        <w:shd w:val="clear" w:color="auto" w:fill="auto"/>
        <w:ind w:firstLine="660"/>
        <w:jc w:val="both"/>
        <w:rPr>
          <w:rStyle w:val="2b"/>
        </w:rPr>
      </w:pPr>
    </w:p>
    <w:p w:rsidR="00B54D6A" w:rsidRDefault="00E75578">
      <w:pPr>
        <w:pStyle w:val="15"/>
        <w:shd w:val="clear" w:color="auto" w:fill="auto"/>
        <w:ind w:firstLine="660"/>
        <w:jc w:val="both"/>
      </w:pPr>
      <w:r>
        <w:rPr>
          <w:rStyle w:val="2b"/>
        </w:rPr>
        <w:t>мыслей).</w:t>
      </w:r>
    </w:p>
    <w:p w:rsidR="00B54D6A" w:rsidRDefault="00E75578">
      <w:pPr>
        <w:pStyle w:val="15"/>
        <w:shd w:val="clear" w:color="auto" w:fill="auto"/>
        <w:ind w:firstLine="660"/>
        <w:jc w:val="both"/>
      </w:pPr>
      <w:r>
        <w:rPr>
          <w:rStyle w:val="2b"/>
        </w:rPr>
        <w:t>Вставные конструкции.</w:t>
      </w:r>
    </w:p>
    <w:p w:rsidR="00B54D6A" w:rsidRDefault="00E75578">
      <w:pPr>
        <w:pStyle w:val="15"/>
        <w:shd w:val="clear" w:color="auto" w:fill="auto"/>
        <w:ind w:firstLine="660"/>
        <w:jc w:val="both"/>
      </w:pPr>
      <w:r>
        <w:rPr>
          <w:rStyle w:val="2b"/>
        </w:rPr>
        <w:t>Омонимия членов предложения и вводных слов, словосочетаний и предложений.</w:t>
      </w:r>
    </w:p>
    <w:p w:rsidR="00B54D6A" w:rsidRDefault="00E75578">
      <w:pPr>
        <w:pStyle w:val="15"/>
        <w:shd w:val="clear" w:color="auto" w:fill="auto"/>
        <w:ind w:left="20" w:right="20" w:firstLine="680"/>
        <w:jc w:val="both"/>
      </w:pPr>
      <w:r>
        <w:rPr>
          <w:rStyle w:val="2b"/>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B54D6A" w:rsidRDefault="00E75578">
      <w:pPr>
        <w:pStyle w:val="15"/>
        <w:shd w:val="clear" w:color="auto" w:fill="auto"/>
        <w:spacing w:after="240"/>
        <w:ind w:left="20" w:right="20" w:firstLine="680"/>
        <w:jc w:val="both"/>
      </w:pPr>
      <w:r>
        <w:rPr>
          <w:rStyle w:val="2b"/>
        </w:rPr>
        <w:t>Нормы постановки знаков препинания в предложениях с вводными и вставными конструкциями, обращениями и междометиями.</w:t>
      </w:r>
    </w:p>
    <w:p w:rsidR="00B54D6A" w:rsidRPr="00253826" w:rsidRDefault="00E75578">
      <w:pPr>
        <w:pStyle w:val="15"/>
        <w:shd w:val="clear" w:color="auto" w:fill="auto"/>
        <w:ind w:left="20" w:firstLine="680"/>
        <w:jc w:val="both"/>
        <w:rPr>
          <w:b/>
        </w:rPr>
      </w:pPr>
      <w:r w:rsidRPr="00253826">
        <w:rPr>
          <w:rStyle w:val="2b"/>
          <w:b/>
        </w:rPr>
        <w:t>9 КЛАСС</w:t>
      </w:r>
    </w:p>
    <w:p w:rsidR="00B54D6A" w:rsidRDefault="00E75578">
      <w:pPr>
        <w:pStyle w:val="15"/>
        <w:shd w:val="clear" w:color="auto" w:fill="auto"/>
        <w:ind w:left="20" w:firstLine="680"/>
        <w:jc w:val="both"/>
      </w:pPr>
      <w:r>
        <w:rPr>
          <w:rStyle w:val="2b"/>
        </w:rPr>
        <w:t>Общие сведения о языке</w:t>
      </w:r>
    </w:p>
    <w:p w:rsidR="00B54D6A" w:rsidRDefault="00E75578">
      <w:pPr>
        <w:pStyle w:val="15"/>
        <w:shd w:val="clear" w:color="auto" w:fill="auto"/>
        <w:ind w:left="20" w:firstLine="680"/>
        <w:jc w:val="both"/>
      </w:pPr>
      <w:r>
        <w:rPr>
          <w:rStyle w:val="2b"/>
        </w:rPr>
        <w:t>Роль русского языка в Российской Федерации. Русский язык в современном мире.</w:t>
      </w:r>
    </w:p>
    <w:p w:rsidR="00B54D6A" w:rsidRDefault="00E75578">
      <w:pPr>
        <w:pStyle w:val="15"/>
        <w:shd w:val="clear" w:color="auto" w:fill="auto"/>
        <w:ind w:left="20" w:firstLine="680"/>
        <w:jc w:val="both"/>
      </w:pPr>
      <w:r>
        <w:rPr>
          <w:rStyle w:val="2b"/>
        </w:rPr>
        <w:t>Язык и речь</w:t>
      </w:r>
    </w:p>
    <w:p w:rsidR="00B54D6A" w:rsidRDefault="00E75578">
      <w:pPr>
        <w:pStyle w:val="15"/>
        <w:shd w:val="clear" w:color="auto" w:fill="auto"/>
        <w:ind w:left="20" w:firstLine="680"/>
        <w:jc w:val="both"/>
      </w:pPr>
      <w:r>
        <w:rPr>
          <w:rStyle w:val="2b"/>
        </w:rPr>
        <w:t>Речь устная и письменная, монологическая и диалогическая, полилог (повторение).</w:t>
      </w:r>
    </w:p>
    <w:p w:rsidR="00B54D6A" w:rsidRDefault="00E75578">
      <w:pPr>
        <w:pStyle w:val="15"/>
        <w:shd w:val="clear" w:color="auto" w:fill="auto"/>
        <w:ind w:left="20" w:firstLine="680"/>
        <w:jc w:val="both"/>
      </w:pPr>
      <w:r>
        <w:rPr>
          <w:rStyle w:val="2b"/>
        </w:rPr>
        <w:t>Виды речевой деятельности: говорение, письмо, аудирование, чтение (повторение).</w:t>
      </w:r>
    </w:p>
    <w:p w:rsidR="00B54D6A" w:rsidRDefault="00E75578">
      <w:pPr>
        <w:pStyle w:val="15"/>
        <w:shd w:val="clear" w:color="auto" w:fill="auto"/>
        <w:ind w:left="20" w:firstLine="680"/>
        <w:jc w:val="both"/>
      </w:pPr>
      <w:r>
        <w:rPr>
          <w:rStyle w:val="2b"/>
        </w:rPr>
        <w:t>Виды аудирования: выборочное, ознакомительное, детальное.</w:t>
      </w:r>
    </w:p>
    <w:p w:rsidR="00B54D6A" w:rsidRDefault="00E75578">
      <w:pPr>
        <w:pStyle w:val="15"/>
        <w:shd w:val="clear" w:color="auto" w:fill="auto"/>
        <w:ind w:left="20" w:firstLine="680"/>
        <w:jc w:val="both"/>
      </w:pPr>
      <w:r>
        <w:rPr>
          <w:rStyle w:val="2b"/>
        </w:rPr>
        <w:t>Виды чтения: изучающее, ознакомительное, просмотровое, поисковое.</w:t>
      </w:r>
    </w:p>
    <w:p w:rsidR="00B54D6A" w:rsidRDefault="00E75578">
      <w:pPr>
        <w:pStyle w:val="15"/>
        <w:shd w:val="clear" w:color="auto" w:fill="auto"/>
        <w:ind w:left="20" w:right="20" w:firstLine="680"/>
        <w:jc w:val="both"/>
      </w:pPr>
      <w:r>
        <w:rPr>
          <w:rStyle w:val="2b"/>
        </w:rPr>
        <w:t>Создание устных и письменных высказываний разной коммуникативной направленности</w:t>
      </w:r>
    </w:p>
    <w:p w:rsidR="00B54D6A" w:rsidRDefault="00E75578">
      <w:pPr>
        <w:pStyle w:val="15"/>
        <w:shd w:val="clear" w:color="auto" w:fill="auto"/>
        <w:ind w:left="20" w:right="20" w:firstLine="0"/>
        <w:jc w:val="both"/>
      </w:pPr>
      <w:r>
        <w:rPr>
          <w:rStyle w:val="2b"/>
        </w:rPr>
        <w:t>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B54D6A" w:rsidRDefault="00E75578">
      <w:pPr>
        <w:pStyle w:val="15"/>
        <w:shd w:val="clear" w:color="auto" w:fill="auto"/>
        <w:ind w:left="20" w:right="20" w:firstLine="680"/>
        <w:jc w:val="both"/>
      </w:pPr>
      <w:r>
        <w:rPr>
          <w:rStyle w:val="2b"/>
        </w:rPr>
        <w:t>Подробное, сжатое, выборочное изложение прочитанного или прослушанного текста.</w:t>
      </w:r>
    </w:p>
    <w:p w:rsidR="00B54D6A" w:rsidRDefault="00E75578">
      <w:pPr>
        <w:pStyle w:val="15"/>
        <w:shd w:val="clear" w:color="auto" w:fill="auto"/>
        <w:tabs>
          <w:tab w:val="right" w:pos="9366"/>
        </w:tabs>
        <w:ind w:left="20" w:right="20" w:firstLine="680"/>
        <w:jc w:val="both"/>
      </w:pPr>
      <w:r>
        <w:rPr>
          <w:rStyle w:val="2b"/>
        </w:rPr>
        <w:t>Соблюдение языковых норм (орфоэпических, лексических, грамматических, стилистических, орфографических, пунктуационных) русског</w:t>
      </w:r>
      <w:r w:rsidR="00AA2609">
        <w:rPr>
          <w:rStyle w:val="2b"/>
        </w:rPr>
        <w:t xml:space="preserve">о литературного языка в речевой </w:t>
      </w:r>
      <w:r>
        <w:rPr>
          <w:rStyle w:val="2b"/>
        </w:rPr>
        <w:t>практике</w:t>
      </w:r>
    </w:p>
    <w:p w:rsidR="00B54D6A" w:rsidRDefault="00E75578">
      <w:pPr>
        <w:pStyle w:val="15"/>
        <w:shd w:val="clear" w:color="auto" w:fill="auto"/>
        <w:ind w:left="20" w:firstLine="0"/>
        <w:jc w:val="both"/>
      </w:pPr>
      <w:r>
        <w:rPr>
          <w:rStyle w:val="2b"/>
        </w:rPr>
        <w:t>при создании устных и письменных высказываний.</w:t>
      </w:r>
    </w:p>
    <w:p w:rsidR="00B54D6A" w:rsidRDefault="00E75578">
      <w:pPr>
        <w:pStyle w:val="15"/>
        <w:shd w:val="clear" w:color="auto" w:fill="auto"/>
        <w:ind w:left="20" w:right="20" w:firstLine="680"/>
        <w:jc w:val="both"/>
      </w:pPr>
      <w:r>
        <w:rPr>
          <w:rStyle w:val="2b"/>
        </w:rPr>
        <w:t>Приёмы работы с учебной книгой, лингвистическими словарями, справочной литературой.</w:t>
      </w:r>
    </w:p>
    <w:p w:rsidR="00B54D6A" w:rsidRDefault="00E75578">
      <w:pPr>
        <w:pStyle w:val="15"/>
        <w:shd w:val="clear" w:color="auto" w:fill="auto"/>
        <w:ind w:left="20" w:firstLine="680"/>
        <w:jc w:val="both"/>
      </w:pPr>
      <w:r>
        <w:rPr>
          <w:rStyle w:val="2b"/>
        </w:rPr>
        <w:t>Текст</w:t>
      </w:r>
    </w:p>
    <w:p w:rsidR="00B54D6A" w:rsidRDefault="00E75578">
      <w:pPr>
        <w:pStyle w:val="15"/>
        <w:shd w:val="clear" w:color="auto" w:fill="auto"/>
        <w:ind w:left="20" w:right="20" w:firstLine="680"/>
        <w:jc w:val="both"/>
      </w:pPr>
      <w:r>
        <w:rPr>
          <w:rStyle w:val="2b"/>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B54D6A" w:rsidRDefault="00E75578">
      <w:pPr>
        <w:pStyle w:val="15"/>
        <w:shd w:val="clear" w:color="auto" w:fill="auto"/>
        <w:ind w:left="20" w:right="20" w:firstLine="680"/>
        <w:jc w:val="both"/>
      </w:pPr>
      <w:r>
        <w:rPr>
          <w:rStyle w:val="2b"/>
        </w:rPr>
        <w:t>Особенности употребления языковых средств выразительности в текстах, принадлежащих</w:t>
      </w:r>
    </w:p>
    <w:p w:rsidR="00B54D6A" w:rsidRDefault="00E75578">
      <w:pPr>
        <w:pStyle w:val="15"/>
        <w:shd w:val="clear" w:color="auto" w:fill="auto"/>
        <w:ind w:left="20" w:firstLine="0"/>
        <w:jc w:val="both"/>
      </w:pPr>
      <w:r>
        <w:rPr>
          <w:rStyle w:val="2b"/>
        </w:rPr>
        <w:t>к различным функционально-смысловым типам речи.</w:t>
      </w:r>
    </w:p>
    <w:p w:rsidR="00B54D6A" w:rsidRDefault="00E75578">
      <w:pPr>
        <w:pStyle w:val="15"/>
        <w:shd w:val="clear" w:color="auto" w:fill="auto"/>
        <w:ind w:left="20" w:firstLine="680"/>
        <w:jc w:val="both"/>
      </w:pPr>
      <w:r>
        <w:rPr>
          <w:rStyle w:val="2b"/>
        </w:rPr>
        <w:t>Информационная переработка текста.</w:t>
      </w:r>
    </w:p>
    <w:p w:rsidR="00B54D6A" w:rsidRDefault="00E75578">
      <w:pPr>
        <w:pStyle w:val="15"/>
        <w:shd w:val="clear" w:color="auto" w:fill="auto"/>
        <w:ind w:left="20" w:firstLine="680"/>
        <w:jc w:val="both"/>
      </w:pPr>
      <w:r>
        <w:rPr>
          <w:rStyle w:val="2b"/>
        </w:rPr>
        <w:t>Функциональные разновидности языка</w:t>
      </w:r>
    </w:p>
    <w:p w:rsidR="00B54D6A" w:rsidRDefault="00E75578">
      <w:pPr>
        <w:pStyle w:val="15"/>
        <w:shd w:val="clear" w:color="auto" w:fill="auto"/>
        <w:ind w:left="20" w:right="20" w:firstLine="680"/>
        <w:jc w:val="both"/>
      </w:pPr>
      <w:r>
        <w:rPr>
          <w:rStyle w:val="2b"/>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w:t>
      </w:r>
      <w:r>
        <w:rPr>
          <w:rStyle w:val="2b"/>
        </w:rPr>
        <w:softHyphen/>
        <w:t>деловой; язык художественной литературы (повторение, обобщение).</w:t>
      </w:r>
    </w:p>
    <w:p w:rsidR="00B54D6A" w:rsidRDefault="00E75578">
      <w:pPr>
        <w:pStyle w:val="15"/>
        <w:shd w:val="clear" w:color="auto" w:fill="auto"/>
        <w:ind w:left="20" w:right="20" w:firstLine="680"/>
        <w:jc w:val="both"/>
      </w:pPr>
      <w:r>
        <w:rPr>
          <w:rStyle w:val="2b"/>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B54D6A" w:rsidRDefault="00E75578">
      <w:pPr>
        <w:pStyle w:val="15"/>
        <w:shd w:val="clear" w:color="auto" w:fill="auto"/>
        <w:ind w:left="20" w:right="20" w:firstLine="680"/>
        <w:jc w:val="both"/>
      </w:pPr>
      <w:r>
        <w:rPr>
          <w:rStyle w:val="2b"/>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B54D6A" w:rsidRDefault="00E75578">
      <w:pPr>
        <w:pStyle w:val="15"/>
        <w:shd w:val="clear" w:color="auto" w:fill="auto"/>
        <w:spacing w:after="283"/>
        <w:ind w:left="20" w:right="20" w:firstLine="680"/>
        <w:jc w:val="both"/>
      </w:pPr>
      <w:r>
        <w:rPr>
          <w:rStyle w:val="2b"/>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B54D6A" w:rsidRDefault="00E75578">
      <w:pPr>
        <w:pStyle w:val="15"/>
        <w:shd w:val="clear" w:color="auto" w:fill="auto"/>
        <w:spacing w:line="220" w:lineRule="exact"/>
        <w:ind w:left="20" w:firstLine="680"/>
        <w:jc w:val="both"/>
      </w:pPr>
      <w:r>
        <w:rPr>
          <w:rStyle w:val="2b"/>
        </w:rPr>
        <w:t>Синтаксис. Культура речи. Пунктуация</w:t>
      </w:r>
    </w:p>
    <w:p w:rsidR="00B54D6A" w:rsidRDefault="00E75578">
      <w:pPr>
        <w:pStyle w:val="15"/>
        <w:shd w:val="clear" w:color="auto" w:fill="auto"/>
        <w:spacing w:line="269" w:lineRule="exact"/>
        <w:ind w:left="20" w:firstLine="680"/>
        <w:jc w:val="both"/>
      </w:pPr>
      <w:r>
        <w:rPr>
          <w:rStyle w:val="2b"/>
        </w:rPr>
        <w:t>Сложное предложение</w:t>
      </w:r>
    </w:p>
    <w:p w:rsidR="00B54D6A" w:rsidRDefault="00E75578">
      <w:pPr>
        <w:pStyle w:val="15"/>
        <w:shd w:val="clear" w:color="auto" w:fill="auto"/>
        <w:spacing w:line="269" w:lineRule="exact"/>
        <w:ind w:left="20" w:firstLine="680"/>
        <w:jc w:val="both"/>
      </w:pPr>
      <w:r>
        <w:rPr>
          <w:rStyle w:val="2b"/>
        </w:rPr>
        <w:t>Понятие о сложном предложении (повторение).</w:t>
      </w:r>
    </w:p>
    <w:p w:rsidR="00B54D6A" w:rsidRDefault="00E75578">
      <w:pPr>
        <w:pStyle w:val="15"/>
        <w:shd w:val="clear" w:color="auto" w:fill="auto"/>
        <w:spacing w:line="269" w:lineRule="exact"/>
        <w:ind w:left="20" w:firstLine="680"/>
        <w:jc w:val="both"/>
      </w:pPr>
      <w:r>
        <w:rPr>
          <w:rStyle w:val="2b"/>
        </w:rPr>
        <w:t>Классификация сложных предложений.</w:t>
      </w:r>
    </w:p>
    <w:p w:rsidR="00B54D6A" w:rsidRDefault="00E75578">
      <w:pPr>
        <w:pStyle w:val="15"/>
        <w:shd w:val="clear" w:color="auto" w:fill="auto"/>
        <w:ind w:left="680" w:right="20" w:firstLine="0"/>
        <w:jc w:val="both"/>
      </w:pPr>
      <w:r>
        <w:rPr>
          <w:rStyle w:val="2b"/>
        </w:rPr>
        <w:t>Смысловое, структурное и интонационное единство частей сложного предложения. Сложносочинённое предложение</w:t>
      </w:r>
    </w:p>
    <w:p w:rsidR="00B54D6A" w:rsidRDefault="00E75578">
      <w:pPr>
        <w:pStyle w:val="15"/>
        <w:shd w:val="clear" w:color="auto" w:fill="auto"/>
        <w:ind w:left="20" w:firstLine="680"/>
        <w:jc w:val="both"/>
      </w:pPr>
      <w:r>
        <w:rPr>
          <w:rStyle w:val="2b"/>
        </w:rPr>
        <w:t>Понятие о сложносочинённом предложении, его строении.</w:t>
      </w:r>
    </w:p>
    <w:p w:rsidR="00B54D6A" w:rsidRDefault="00E75578">
      <w:pPr>
        <w:pStyle w:val="15"/>
        <w:shd w:val="clear" w:color="auto" w:fill="auto"/>
        <w:ind w:left="20" w:right="20" w:firstLine="680"/>
        <w:jc w:val="both"/>
      </w:pPr>
      <w:r>
        <w:rPr>
          <w:rStyle w:val="2b"/>
        </w:rPr>
        <w:t>Виды сложносочинённых предложений. Средства связи частей сложносочинённого предложения.</w:t>
      </w:r>
    </w:p>
    <w:p w:rsidR="00B54D6A" w:rsidRDefault="00E75578">
      <w:pPr>
        <w:pStyle w:val="15"/>
        <w:shd w:val="clear" w:color="auto" w:fill="auto"/>
        <w:ind w:left="20" w:right="20" w:firstLine="680"/>
        <w:jc w:val="both"/>
      </w:pPr>
      <w:r>
        <w:rPr>
          <w:rStyle w:val="2b"/>
        </w:rPr>
        <w:t>Интонационные особенности сложносочинённых предложений с разными смысловыми отношениями между частями.</w:t>
      </w:r>
    </w:p>
    <w:p w:rsidR="00B54D6A" w:rsidRDefault="00E75578">
      <w:pPr>
        <w:pStyle w:val="15"/>
        <w:shd w:val="clear" w:color="auto" w:fill="auto"/>
        <w:ind w:left="20" w:right="20" w:firstLine="680"/>
        <w:jc w:val="both"/>
      </w:pPr>
      <w:r>
        <w:rPr>
          <w:rStyle w:val="2b"/>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B54D6A" w:rsidRDefault="00E75578">
      <w:pPr>
        <w:pStyle w:val="15"/>
        <w:shd w:val="clear" w:color="auto" w:fill="auto"/>
        <w:ind w:left="20" w:right="20" w:firstLine="680"/>
        <w:jc w:val="both"/>
      </w:pPr>
      <w:r>
        <w:rPr>
          <w:rStyle w:val="2b"/>
        </w:rPr>
        <w:lastRenderedPageBreak/>
        <w:t>Нормы построения сложносочинённого предложения; нормы постановки знаков препинания</w:t>
      </w:r>
    </w:p>
    <w:p w:rsidR="00B54D6A" w:rsidRDefault="00E75578">
      <w:pPr>
        <w:pStyle w:val="15"/>
        <w:shd w:val="clear" w:color="auto" w:fill="auto"/>
        <w:ind w:left="20" w:firstLine="0"/>
        <w:jc w:val="both"/>
      </w:pPr>
      <w:r>
        <w:rPr>
          <w:rStyle w:val="2b"/>
        </w:rPr>
        <w:t>в сложных предложениях (обобщение).</w:t>
      </w:r>
    </w:p>
    <w:p w:rsidR="00B54D6A" w:rsidRDefault="00E75578">
      <w:pPr>
        <w:pStyle w:val="15"/>
        <w:shd w:val="clear" w:color="auto" w:fill="auto"/>
        <w:ind w:left="20" w:firstLine="680"/>
        <w:jc w:val="both"/>
      </w:pPr>
      <w:r>
        <w:rPr>
          <w:rStyle w:val="2b"/>
        </w:rPr>
        <w:t>Синтаксический и пунктуационный анализ сложносочинённых предложений.</w:t>
      </w:r>
    </w:p>
    <w:p w:rsidR="00B54D6A" w:rsidRDefault="00E75578">
      <w:pPr>
        <w:pStyle w:val="15"/>
        <w:shd w:val="clear" w:color="auto" w:fill="auto"/>
        <w:ind w:left="20" w:firstLine="680"/>
        <w:jc w:val="both"/>
      </w:pPr>
      <w:r>
        <w:rPr>
          <w:rStyle w:val="2b"/>
        </w:rPr>
        <w:t>Сложноподчинённое предложение</w:t>
      </w:r>
    </w:p>
    <w:p w:rsidR="00B54D6A" w:rsidRDefault="00E75578">
      <w:pPr>
        <w:pStyle w:val="15"/>
        <w:shd w:val="clear" w:color="auto" w:fill="auto"/>
        <w:ind w:left="20" w:right="20" w:firstLine="680"/>
        <w:jc w:val="both"/>
      </w:pPr>
      <w:r>
        <w:rPr>
          <w:rStyle w:val="2b"/>
        </w:rPr>
        <w:t>Понятие о сложноподчинённом предложении. Главная и придаточная части предложения.</w:t>
      </w:r>
    </w:p>
    <w:p w:rsidR="00B54D6A" w:rsidRDefault="00E75578">
      <w:pPr>
        <w:pStyle w:val="15"/>
        <w:shd w:val="clear" w:color="auto" w:fill="auto"/>
        <w:ind w:left="20" w:firstLine="680"/>
        <w:jc w:val="both"/>
      </w:pPr>
      <w:r>
        <w:rPr>
          <w:rStyle w:val="2b"/>
        </w:rPr>
        <w:t>Союзы и союзные слова. Различия подчинительных союзов и союзных слов.</w:t>
      </w:r>
    </w:p>
    <w:p w:rsidR="00B54D6A" w:rsidRDefault="00E75578">
      <w:pPr>
        <w:pStyle w:val="15"/>
        <w:shd w:val="clear" w:color="auto" w:fill="auto"/>
        <w:ind w:left="20" w:right="20" w:firstLine="680"/>
        <w:jc w:val="both"/>
      </w:pPr>
      <w:r>
        <w:rPr>
          <w:rStyle w:val="2b"/>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B54D6A" w:rsidRDefault="00E75578">
      <w:pPr>
        <w:pStyle w:val="15"/>
        <w:shd w:val="clear" w:color="auto" w:fill="auto"/>
        <w:ind w:left="20" w:right="20" w:firstLine="680"/>
        <w:jc w:val="both"/>
      </w:pPr>
      <w:r>
        <w:rPr>
          <w:rStyle w:val="2b"/>
        </w:rPr>
        <w:t>Грамматическая синонимия сложноподчинённых предложений и простых предложений</w:t>
      </w:r>
    </w:p>
    <w:p w:rsidR="00B54D6A" w:rsidRDefault="00E75578">
      <w:pPr>
        <w:pStyle w:val="15"/>
        <w:shd w:val="clear" w:color="auto" w:fill="auto"/>
        <w:ind w:left="20" w:firstLine="0"/>
        <w:jc w:val="both"/>
      </w:pPr>
      <w:r>
        <w:rPr>
          <w:rStyle w:val="2b"/>
        </w:rPr>
        <w:t>с обособленными членами.</w:t>
      </w:r>
    </w:p>
    <w:p w:rsidR="00B54D6A" w:rsidRDefault="00E75578">
      <w:pPr>
        <w:pStyle w:val="15"/>
        <w:shd w:val="clear" w:color="auto" w:fill="auto"/>
        <w:tabs>
          <w:tab w:val="right" w:pos="9361"/>
        </w:tabs>
        <w:ind w:left="20" w:right="20" w:firstLine="680"/>
        <w:jc w:val="both"/>
      </w:pPr>
      <w:r>
        <w:rPr>
          <w:rStyle w:val="2b"/>
        </w:rPr>
        <w:t>Сложноподчинённые предложения с придаточными определительными. Сложноподчинённые предложения с придаточными изъяснительными. Сложноподчинённые</w:t>
      </w:r>
      <w:r>
        <w:rPr>
          <w:rStyle w:val="2b"/>
        </w:rPr>
        <w:tab/>
        <w:t>предложения</w:t>
      </w:r>
    </w:p>
    <w:p w:rsidR="00B54D6A" w:rsidRDefault="00E75578">
      <w:pPr>
        <w:pStyle w:val="15"/>
        <w:shd w:val="clear" w:color="auto" w:fill="auto"/>
        <w:ind w:left="20" w:right="20" w:firstLine="0"/>
        <w:jc w:val="both"/>
      </w:pPr>
      <w:r>
        <w:rPr>
          <w:rStyle w:val="2b"/>
        </w:rPr>
        <w:t>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B54D6A" w:rsidRDefault="00E75578">
      <w:pPr>
        <w:pStyle w:val="15"/>
        <w:shd w:val="clear" w:color="auto" w:fill="auto"/>
        <w:ind w:left="20" w:right="20" w:firstLine="680"/>
        <w:jc w:val="both"/>
      </w:pPr>
      <w:r>
        <w:rPr>
          <w:rStyle w:val="2b"/>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w:t>
      </w:r>
    </w:p>
    <w:p w:rsidR="00B54D6A" w:rsidRDefault="00E75578">
      <w:pPr>
        <w:pStyle w:val="15"/>
        <w:shd w:val="clear" w:color="auto" w:fill="auto"/>
        <w:ind w:left="20" w:right="20" w:firstLine="0"/>
        <w:jc w:val="both"/>
      </w:pPr>
      <w:r>
        <w:rPr>
          <w:rStyle w:val="2b"/>
        </w:rPr>
        <w:t xml:space="preserve">с придаточным изъяснительным, присоединённым к главной части союзом </w:t>
      </w:r>
      <w:r>
        <w:rPr>
          <w:rStyle w:val="af0"/>
        </w:rPr>
        <w:t>чтобы</w:t>
      </w:r>
      <w:r>
        <w:rPr>
          <w:rStyle w:val="2b"/>
        </w:rPr>
        <w:t xml:space="preserve">, союзными словами </w:t>
      </w:r>
      <w:r>
        <w:rPr>
          <w:rStyle w:val="af0"/>
        </w:rPr>
        <w:t>какой, который.</w:t>
      </w:r>
    </w:p>
    <w:p w:rsidR="00B54D6A" w:rsidRDefault="00E75578">
      <w:pPr>
        <w:pStyle w:val="15"/>
        <w:shd w:val="clear" w:color="auto" w:fill="auto"/>
        <w:ind w:left="20" w:right="20" w:firstLine="680"/>
        <w:jc w:val="both"/>
      </w:pPr>
      <w:r>
        <w:rPr>
          <w:rStyle w:val="2b"/>
        </w:rPr>
        <w:t>Типичные грамматические ошибки при построении сложноподчинённых предложений.</w:t>
      </w:r>
    </w:p>
    <w:p w:rsidR="00B54D6A" w:rsidRDefault="00E75578">
      <w:pPr>
        <w:pStyle w:val="15"/>
        <w:shd w:val="clear" w:color="auto" w:fill="auto"/>
        <w:ind w:left="20" w:right="20" w:firstLine="680"/>
        <w:jc w:val="both"/>
      </w:pPr>
      <w:r>
        <w:rPr>
          <w:rStyle w:val="2b"/>
        </w:rPr>
        <w:t>Сложноподчинённые предложения с несколькими придаточными. Однородное, неоднородное и последовательное подчинение придаточных частей.</w:t>
      </w:r>
    </w:p>
    <w:p w:rsidR="00B54D6A" w:rsidRDefault="00E75578">
      <w:pPr>
        <w:pStyle w:val="15"/>
        <w:shd w:val="clear" w:color="auto" w:fill="auto"/>
        <w:ind w:left="680" w:right="560" w:firstLine="0"/>
      </w:pPr>
      <w:r>
        <w:rPr>
          <w:rStyle w:val="2b"/>
        </w:rPr>
        <w:t>Нормы постановки знаков препинания в сложноподчинённых предложениях. Синтаксический и пунктуационный анализ сложноподчинённых предложений. Бессоюзное сложное предложение Понятие о бессоюзном сложном предложении.</w:t>
      </w:r>
    </w:p>
    <w:p w:rsidR="00B54D6A" w:rsidRDefault="00E75578">
      <w:pPr>
        <w:pStyle w:val="15"/>
        <w:shd w:val="clear" w:color="auto" w:fill="auto"/>
        <w:ind w:left="20" w:right="20" w:firstLine="680"/>
        <w:jc w:val="both"/>
      </w:pPr>
      <w:r>
        <w:rPr>
          <w:rStyle w:val="2b"/>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B54D6A" w:rsidRDefault="00E75578">
      <w:pPr>
        <w:pStyle w:val="15"/>
        <w:shd w:val="clear" w:color="auto" w:fill="auto"/>
        <w:ind w:left="20" w:right="20" w:firstLine="680"/>
        <w:jc w:val="both"/>
      </w:pPr>
      <w:r>
        <w:rPr>
          <w:rStyle w:val="2b"/>
        </w:rPr>
        <w:t>Бессоюзные сложные предложения со значением перечисления. Запятая и точка с запятой</w:t>
      </w:r>
    </w:p>
    <w:p w:rsidR="00B54D6A" w:rsidRDefault="00E75578">
      <w:pPr>
        <w:pStyle w:val="15"/>
        <w:shd w:val="clear" w:color="auto" w:fill="auto"/>
        <w:ind w:left="20" w:firstLine="0"/>
        <w:jc w:val="both"/>
      </w:pPr>
      <w:r>
        <w:rPr>
          <w:rStyle w:val="2b"/>
        </w:rPr>
        <w:t>в бессоюзном сложном предложении.</w:t>
      </w:r>
    </w:p>
    <w:p w:rsidR="00B54D6A" w:rsidRDefault="00E75578">
      <w:pPr>
        <w:pStyle w:val="15"/>
        <w:shd w:val="clear" w:color="auto" w:fill="auto"/>
        <w:ind w:left="20" w:right="20" w:firstLine="680"/>
        <w:jc w:val="both"/>
      </w:pPr>
      <w:r>
        <w:rPr>
          <w:rStyle w:val="2b"/>
        </w:rPr>
        <w:t>Бессоюзные сложные предложения со значением причины, пояснения, дополнения. Двоеточие в бессоюзном сложном предложении.</w:t>
      </w:r>
    </w:p>
    <w:p w:rsidR="00B54D6A" w:rsidRDefault="00E75578">
      <w:pPr>
        <w:pStyle w:val="15"/>
        <w:shd w:val="clear" w:color="auto" w:fill="auto"/>
        <w:ind w:left="20" w:right="20" w:firstLine="680"/>
        <w:jc w:val="both"/>
      </w:pPr>
      <w:r>
        <w:rPr>
          <w:rStyle w:val="2b"/>
        </w:rPr>
        <w:t>Бессоюзные сложные предложения со значением противопоставления, времени, условия</w:t>
      </w:r>
    </w:p>
    <w:p w:rsidR="00B54D6A" w:rsidRDefault="00E75578">
      <w:pPr>
        <w:pStyle w:val="15"/>
        <w:shd w:val="clear" w:color="auto" w:fill="auto"/>
        <w:ind w:left="20" w:firstLine="0"/>
        <w:jc w:val="both"/>
      </w:pPr>
      <w:r>
        <w:rPr>
          <w:rStyle w:val="2b"/>
        </w:rPr>
        <w:t>и следствия, сравнения. Тире в бессоюзном сложном предложении.</w:t>
      </w:r>
    </w:p>
    <w:p w:rsidR="00B54D6A" w:rsidRDefault="00E75578">
      <w:pPr>
        <w:pStyle w:val="15"/>
        <w:shd w:val="clear" w:color="auto" w:fill="auto"/>
        <w:ind w:left="20" w:firstLine="680"/>
        <w:jc w:val="both"/>
      </w:pPr>
      <w:r>
        <w:rPr>
          <w:rStyle w:val="2b"/>
        </w:rPr>
        <w:t>Синтаксический и пунктуационный анализ бессоюзных сложных предложений.</w:t>
      </w:r>
    </w:p>
    <w:p w:rsidR="00B54D6A" w:rsidRDefault="00E75578">
      <w:pPr>
        <w:pStyle w:val="15"/>
        <w:shd w:val="clear" w:color="auto" w:fill="auto"/>
        <w:ind w:left="20" w:firstLine="680"/>
        <w:jc w:val="both"/>
      </w:pPr>
      <w:r>
        <w:rPr>
          <w:rStyle w:val="2b"/>
        </w:rPr>
        <w:t>Сложные предложения с разными видами союзной и бессоюзной связи</w:t>
      </w:r>
    </w:p>
    <w:p w:rsidR="00B54D6A" w:rsidRDefault="00E75578">
      <w:pPr>
        <w:pStyle w:val="15"/>
        <w:shd w:val="clear" w:color="auto" w:fill="auto"/>
        <w:ind w:left="20" w:firstLine="680"/>
        <w:jc w:val="both"/>
      </w:pPr>
      <w:r>
        <w:rPr>
          <w:rStyle w:val="2b"/>
        </w:rPr>
        <w:t>Типы сложных предложений с разными видами связи.</w:t>
      </w:r>
    </w:p>
    <w:p w:rsidR="00B54D6A" w:rsidRDefault="00E75578">
      <w:pPr>
        <w:pStyle w:val="15"/>
        <w:shd w:val="clear" w:color="auto" w:fill="auto"/>
        <w:ind w:left="20" w:right="20" w:firstLine="680"/>
        <w:jc w:val="both"/>
      </w:pPr>
      <w:r>
        <w:rPr>
          <w:rStyle w:val="2b"/>
        </w:rPr>
        <w:t>Синтаксический и пунктуационный анализ сложных предложений с разными видами союзной и бессоюзной связи.</w:t>
      </w:r>
    </w:p>
    <w:p w:rsidR="00B54D6A" w:rsidRDefault="00E75578">
      <w:pPr>
        <w:pStyle w:val="15"/>
        <w:shd w:val="clear" w:color="auto" w:fill="auto"/>
        <w:ind w:left="20" w:firstLine="680"/>
        <w:jc w:val="both"/>
      </w:pPr>
      <w:r>
        <w:rPr>
          <w:rStyle w:val="2b"/>
        </w:rPr>
        <w:t>Прямая и косвенная речь</w:t>
      </w:r>
    </w:p>
    <w:p w:rsidR="00B54D6A" w:rsidRDefault="00E75578">
      <w:pPr>
        <w:pStyle w:val="15"/>
        <w:shd w:val="clear" w:color="auto" w:fill="auto"/>
        <w:ind w:left="20" w:firstLine="680"/>
        <w:jc w:val="both"/>
      </w:pPr>
      <w:r>
        <w:rPr>
          <w:rStyle w:val="2b"/>
        </w:rPr>
        <w:t>Прямая и косвенная речь. Синонимия предложений с прямой и косвенной речью.</w:t>
      </w:r>
    </w:p>
    <w:p w:rsidR="00B54D6A" w:rsidRDefault="00E75578">
      <w:pPr>
        <w:pStyle w:val="15"/>
        <w:shd w:val="clear" w:color="auto" w:fill="auto"/>
        <w:ind w:left="20" w:firstLine="680"/>
        <w:jc w:val="both"/>
      </w:pPr>
      <w:r>
        <w:rPr>
          <w:rStyle w:val="2b"/>
        </w:rPr>
        <w:t>Цитирование. Способы включения цитат в высказывание.</w:t>
      </w:r>
    </w:p>
    <w:p w:rsidR="00B54D6A" w:rsidRDefault="00E75578">
      <w:pPr>
        <w:pStyle w:val="15"/>
        <w:shd w:val="clear" w:color="auto" w:fill="auto"/>
        <w:ind w:left="20" w:right="20" w:firstLine="680"/>
        <w:jc w:val="both"/>
      </w:pPr>
      <w:r>
        <w:rPr>
          <w:rStyle w:val="2b"/>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B54D6A" w:rsidRDefault="00E75578">
      <w:pPr>
        <w:pStyle w:val="15"/>
        <w:shd w:val="clear" w:color="auto" w:fill="auto"/>
        <w:spacing w:after="240"/>
        <w:ind w:left="20" w:firstLine="680"/>
        <w:jc w:val="both"/>
      </w:pPr>
      <w:r>
        <w:rPr>
          <w:rStyle w:val="2b"/>
        </w:rPr>
        <w:t>Применение знаний по синтаксису и пунктуации в практике правописания.</w:t>
      </w:r>
    </w:p>
    <w:p w:rsidR="00B54D6A" w:rsidRPr="00253826" w:rsidRDefault="00E75578">
      <w:pPr>
        <w:pStyle w:val="15"/>
        <w:shd w:val="clear" w:color="auto" w:fill="auto"/>
        <w:ind w:left="20" w:right="20" w:firstLine="680"/>
        <w:jc w:val="both"/>
        <w:rPr>
          <w:b/>
        </w:rPr>
      </w:pPr>
      <w:r w:rsidRPr="00253826">
        <w:rPr>
          <w:rStyle w:val="2b"/>
          <w:b/>
        </w:rPr>
        <w:t>ПЛАНИРУЕМЫЕ РЕЗУЛЬТАТЫ ОСВОЕНИЯ УЧЕБНОГО ПРЕДМЕТА «РУСС</w:t>
      </w:r>
      <w:r w:rsidRPr="00253826">
        <w:rPr>
          <w:rStyle w:val="37"/>
          <w:b/>
        </w:rPr>
        <w:t>КИЙ</w:t>
      </w:r>
      <w:r w:rsidRPr="00253826">
        <w:rPr>
          <w:rStyle w:val="2b"/>
          <w:b/>
        </w:rPr>
        <w:t xml:space="preserve"> ЯЗЫК» НА УРОВНЕ ОСНОВНОГО ОБЩЕГО ОБРАЗОВАНИЯ</w:t>
      </w:r>
    </w:p>
    <w:p w:rsidR="00AA2609" w:rsidRDefault="00AA2609">
      <w:pPr>
        <w:pStyle w:val="15"/>
        <w:shd w:val="clear" w:color="auto" w:fill="auto"/>
        <w:ind w:left="20" w:firstLine="680"/>
        <w:jc w:val="both"/>
        <w:rPr>
          <w:rStyle w:val="2b"/>
          <w:b/>
        </w:rPr>
      </w:pPr>
    </w:p>
    <w:p w:rsidR="00B54D6A" w:rsidRPr="00253826" w:rsidRDefault="00E75578">
      <w:pPr>
        <w:pStyle w:val="15"/>
        <w:shd w:val="clear" w:color="auto" w:fill="auto"/>
        <w:ind w:left="20" w:firstLine="680"/>
        <w:jc w:val="both"/>
        <w:rPr>
          <w:b/>
        </w:rPr>
      </w:pPr>
      <w:r w:rsidRPr="00253826">
        <w:rPr>
          <w:rStyle w:val="2b"/>
          <w:b/>
        </w:rPr>
        <w:t>ЛИЧНОСТНЫЕ РЕЗУЛЬТАТЫ</w:t>
      </w:r>
    </w:p>
    <w:p w:rsidR="00B54D6A" w:rsidRDefault="00E75578">
      <w:pPr>
        <w:pStyle w:val="15"/>
        <w:shd w:val="clear" w:color="auto" w:fill="auto"/>
        <w:ind w:left="20" w:right="20" w:firstLine="680"/>
        <w:jc w:val="both"/>
      </w:pPr>
      <w:r>
        <w:rPr>
          <w:rStyle w:val="2b"/>
        </w:rPr>
        <w:t>Личностные результаты освоения Федеральной рабочей программы по русскому языку основного общего образования достигаются в единстве учебной и воспитательной деятельности</w:t>
      </w:r>
    </w:p>
    <w:p w:rsidR="00B54D6A" w:rsidRDefault="00E75578">
      <w:pPr>
        <w:pStyle w:val="15"/>
        <w:shd w:val="clear" w:color="auto" w:fill="auto"/>
        <w:ind w:left="20" w:right="20" w:firstLine="0"/>
        <w:jc w:val="both"/>
      </w:pPr>
      <w:r>
        <w:rPr>
          <w:rStyle w:val="2b"/>
        </w:rPr>
        <w:t>в соответствии с традиционными российскими социокультурными и духовно</w:t>
      </w:r>
      <w:r>
        <w:rPr>
          <w:rStyle w:val="2b"/>
        </w:rPr>
        <w:softHyphen/>
        <w:t>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54D6A" w:rsidRDefault="00E75578">
      <w:pPr>
        <w:pStyle w:val="15"/>
        <w:shd w:val="clear" w:color="auto" w:fill="auto"/>
        <w:ind w:left="20" w:firstLine="680"/>
        <w:jc w:val="both"/>
      </w:pPr>
      <w:r>
        <w:rPr>
          <w:rStyle w:val="2b"/>
        </w:rPr>
        <w:t>Личностные результаты освоения Федеральной рабочей программы по русскому</w:t>
      </w:r>
    </w:p>
    <w:p w:rsidR="00B54D6A" w:rsidRDefault="00E75578">
      <w:pPr>
        <w:pStyle w:val="15"/>
        <w:shd w:val="clear" w:color="auto" w:fill="auto"/>
        <w:ind w:left="20" w:firstLine="0"/>
        <w:jc w:val="both"/>
      </w:pPr>
      <w:r>
        <w:rPr>
          <w:rStyle w:val="2b"/>
        </w:rPr>
        <w:t>языку</w:t>
      </w:r>
    </w:p>
    <w:p w:rsidR="00AA2609" w:rsidRDefault="00AA2609">
      <w:pPr>
        <w:pStyle w:val="15"/>
        <w:shd w:val="clear" w:color="auto" w:fill="auto"/>
        <w:tabs>
          <w:tab w:val="center" w:pos="3783"/>
          <w:tab w:val="right" w:pos="6385"/>
          <w:tab w:val="right" w:pos="9362"/>
        </w:tabs>
        <w:ind w:left="20" w:right="20" w:firstLine="0"/>
        <w:jc w:val="both"/>
        <w:rPr>
          <w:rStyle w:val="2b"/>
        </w:rPr>
      </w:pPr>
    </w:p>
    <w:p w:rsidR="00AA2609" w:rsidRDefault="00AA2609">
      <w:pPr>
        <w:pStyle w:val="15"/>
        <w:shd w:val="clear" w:color="auto" w:fill="auto"/>
        <w:tabs>
          <w:tab w:val="center" w:pos="3783"/>
          <w:tab w:val="right" w:pos="6385"/>
          <w:tab w:val="right" w:pos="9362"/>
        </w:tabs>
        <w:ind w:left="20" w:right="20" w:firstLine="0"/>
        <w:jc w:val="both"/>
        <w:rPr>
          <w:rStyle w:val="2b"/>
        </w:rPr>
      </w:pPr>
    </w:p>
    <w:p w:rsidR="00253826" w:rsidRDefault="00E75578">
      <w:pPr>
        <w:pStyle w:val="15"/>
        <w:shd w:val="clear" w:color="auto" w:fill="auto"/>
        <w:tabs>
          <w:tab w:val="center" w:pos="3783"/>
          <w:tab w:val="right" w:pos="6385"/>
          <w:tab w:val="right" w:pos="9362"/>
        </w:tabs>
        <w:ind w:left="20" w:right="20" w:firstLine="0"/>
        <w:jc w:val="both"/>
        <w:rPr>
          <w:rStyle w:val="2b"/>
        </w:rPr>
      </w:pPr>
      <w:r>
        <w:rPr>
          <w:rStyle w:val="2b"/>
        </w:rPr>
        <w:t xml:space="preserve">для основного общего образования должны отражать готовность обучающихся руководствоваться </w:t>
      </w:r>
    </w:p>
    <w:p w:rsidR="00B54D6A" w:rsidRDefault="00E75578">
      <w:pPr>
        <w:pStyle w:val="15"/>
        <w:shd w:val="clear" w:color="auto" w:fill="auto"/>
        <w:tabs>
          <w:tab w:val="center" w:pos="3783"/>
          <w:tab w:val="right" w:pos="6385"/>
          <w:tab w:val="right" w:pos="9362"/>
        </w:tabs>
        <w:ind w:left="20" w:right="20" w:firstLine="0"/>
        <w:jc w:val="both"/>
      </w:pPr>
      <w:r>
        <w:rPr>
          <w:rStyle w:val="2b"/>
        </w:rPr>
        <w:t xml:space="preserve">системой позитивных ценностных ориентаций </w:t>
      </w:r>
      <w:r w:rsidR="00253826">
        <w:rPr>
          <w:rStyle w:val="2b"/>
        </w:rPr>
        <w:t xml:space="preserve">и расширение опыта деятельности на </w:t>
      </w:r>
      <w:r>
        <w:rPr>
          <w:rStyle w:val="2b"/>
        </w:rPr>
        <w:t>её</w:t>
      </w:r>
      <w:r>
        <w:rPr>
          <w:rStyle w:val="2b"/>
        </w:rPr>
        <w:tab/>
        <w:t>основе</w:t>
      </w:r>
    </w:p>
    <w:p w:rsidR="00B54D6A" w:rsidRDefault="00E75578">
      <w:pPr>
        <w:pStyle w:val="15"/>
        <w:shd w:val="clear" w:color="auto" w:fill="auto"/>
        <w:ind w:left="20" w:right="20" w:firstLine="0"/>
        <w:jc w:val="both"/>
      </w:pPr>
      <w:r>
        <w:rPr>
          <w:rStyle w:val="2b"/>
        </w:rPr>
        <w:t>в процессе реализации основных направлений воспитательной деятельности, в том числе в части:</w:t>
      </w:r>
    </w:p>
    <w:p w:rsidR="00B54D6A" w:rsidRDefault="00E75578">
      <w:pPr>
        <w:pStyle w:val="44"/>
        <w:shd w:val="clear" w:color="auto" w:fill="auto"/>
        <w:ind w:left="20" w:firstLine="680"/>
      </w:pPr>
      <w:r>
        <w:rPr>
          <w:rStyle w:val="46"/>
          <w:b/>
          <w:bCs/>
          <w:i/>
          <w:iCs/>
        </w:rPr>
        <w:t>гражданского воспитания:</w:t>
      </w:r>
    </w:p>
    <w:p w:rsidR="00B54D6A" w:rsidRDefault="00E75578">
      <w:pPr>
        <w:pStyle w:val="15"/>
        <w:shd w:val="clear" w:color="auto" w:fill="auto"/>
        <w:tabs>
          <w:tab w:val="left" w:pos="4114"/>
          <w:tab w:val="right" w:pos="9362"/>
        </w:tabs>
        <w:ind w:left="20" w:right="20" w:firstLine="680"/>
        <w:jc w:val="both"/>
      </w:pPr>
      <w:r>
        <w:rPr>
          <w:rStyle w:val="2b"/>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w:t>
      </w:r>
      <w:r w:rsidR="00253826">
        <w:rPr>
          <w:rStyle w:val="2b"/>
        </w:rPr>
        <w:t xml:space="preserve">дного края, страны, в том числе в </w:t>
      </w:r>
      <w:r>
        <w:rPr>
          <w:rStyle w:val="2b"/>
        </w:rPr>
        <w:t>сопоставлении</w:t>
      </w:r>
    </w:p>
    <w:p w:rsidR="00B54D6A" w:rsidRDefault="00E75578">
      <w:pPr>
        <w:pStyle w:val="15"/>
        <w:shd w:val="clear" w:color="auto" w:fill="auto"/>
        <w:ind w:left="20" w:right="20" w:firstLine="0"/>
        <w:jc w:val="both"/>
      </w:pPr>
      <w:r>
        <w:rPr>
          <w:rStyle w:val="2b"/>
        </w:rPr>
        <w:t>с ситуациями, отражёнными в литературных произведениях, написанных на русском языке;</w:t>
      </w:r>
    </w:p>
    <w:p w:rsidR="00B54D6A" w:rsidRDefault="00E75578">
      <w:pPr>
        <w:pStyle w:val="15"/>
        <w:shd w:val="clear" w:color="auto" w:fill="auto"/>
        <w:ind w:left="20" w:right="20" w:firstLine="680"/>
        <w:jc w:val="both"/>
      </w:pPr>
      <w:r>
        <w:rPr>
          <w:rStyle w:val="2b"/>
        </w:rPr>
        <w:t>неприятие любых форм экстремизма, дискриминации; понимание роли различных социальных институтов в жизни человека;</w:t>
      </w:r>
    </w:p>
    <w:p w:rsidR="00B54D6A" w:rsidRDefault="00E75578">
      <w:pPr>
        <w:pStyle w:val="15"/>
        <w:shd w:val="clear" w:color="auto" w:fill="auto"/>
        <w:tabs>
          <w:tab w:val="left" w:pos="4114"/>
          <w:tab w:val="right" w:pos="9362"/>
        </w:tabs>
        <w:ind w:left="20" w:right="20" w:firstLine="680"/>
        <w:jc w:val="both"/>
      </w:pPr>
      <w:r>
        <w:rPr>
          <w:rStyle w:val="2b"/>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w:t>
      </w:r>
      <w:r w:rsidR="00253826">
        <w:rPr>
          <w:rStyle w:val="2b"/>
        </w:rPr>
        <w:t xml:space="preserve">основе примеров из литературных произведений, </w:t>
      </w:r>
      <w:r>
        <w:rPr>
          <w:rStyle w:val="2b"/>
        </w:rPr>
        <w:t>написанных</w:t>
      </w:r>
    </w:p>
    <w:p w:rsidR="00B54D6A" w:rsidRDefault="00E75578">
      <w:pPr>
        <w:pStyle w:val="15"/>
        <w:shd w:val="clear" w:color="auto" w:fill="auto"/>
        <w:ind w:left="20" w:right="20" w:firstLine="0"/>
        <w:jc w:val="both"/>
      </w:pPr>
      <w:r>
        <w:rPr>
          <w:rStyle w:val="2b"/>
        </w:rPr>
        <w:t>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B54D6A" w:rsidRDefault="00E75578">
      <w:pPr>
        <w:pStyle w:val="44"/>
        <w:shd w:val="clear" w:color="auto" w:fill="auto"/>
        <w:ind w:left="20" w:firstLine="680"/>
      </w:pPr>
      <w:r>
        <w:rPr>
          <w:rStyle w:val="46"/>
          <w:b/>
          <w:bCs/>
          <w:i/>
          <w:iCs/>
        </w:rPr>
        <w:t>патриотического воспитания:</w:t>
      </w:r>
    </w:p>
    <w:p w:rsidR="00B54D6A" w:rsidRDefault="00E75578">
      <w:pPr>
        <w:pStyle w:val="15"/>
        <w:shd w:val="clear" w:color="auto" w:fill="auto"/>
        <w:ind w:left="20" w:right="20" w:firstLine="680"/>
        <w:jc w:val="both"/>
      </w:pPr>
      <w:r>
        <w:rPr>
          <w:rStyle w:val="2b"/>
        </w:rPr>
        <w:t>осознание российской гражданской идентичности в поликультурном и многоконфессиональном обществе, понимание роли русского языка как</w:t>
      </w:r>
    </w:p>
    <w:p w:rsidR="00B54D6A" w:rsidRDefault="00E75578">
      <w:pPr>
        <w:pStyle w:val="15"/>
        <w:shd w:val="clear" w:color="auto" w:fill="auto"/>
        <w:tabs>
          <w:tab w:val="left" w:pos="2089"/>
          <w:tab w:val="left" w:pos="4158"/>
          <w:tab w:val="right" w:pos="7124"/>
          <w:tab w:val="right" w:pos="9366"/>
        </w:tabs>
        <w:ind w:left="20" w:firstLine="0"/>
        <w:jc w:val="both"/>
      </w:pPr>
      <w:r>
        <w:rPr>
          <w:rStyle w:val="2b"/>
        </w:rPr>
        <w:t>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w:t>
      </w:r>
      <w:r w:rsidR="00253826">
        <w:rPr>
          <w:rStyle w:val="2b"/>
        </w:rPr>
        <w:t>и в контексте учебного предмета «Русский</w:t>
      </w:r>
      <w:r w:rsidR="00253826">
        <w:rPr>
          <w:rStyle w:val="2b"/>
        </w:rPr>
        <w:tab/>
        <w:t xml:space="preserve">язык»; </w:t>
      </w:r>
      <w:r>
        <w:rPr>
          <w:rStyle w:val="2b"/>
        </w:rPr>
        <w:t>ценностное</w:t>
      </w:r>
      <w:r w:rsidR="00253826">
        <w:rPr>
          <w:rStyle w:val="2b"/>
        </w:rPr>
        <w:t xml:space="preserve"> </w:t>
      </w:r>
      <w:r>
        <w:rPr>
          <w:rStyle w:val="2b"/>
        </w:rPr>
        <w:tab/>
        <w:t>отношение</w:t>
      </w:r>
    </w:p>
    <w:p w:rsidR="00B54D6A" w:rsidRDefault="00E75578">
      <w:pPr>
        <w:pStyle w:val="15"/>
        <w:shd w:val="clear" w:color="auto" w:fill="auto"/>
        <w:ind w:left="20" w:firstLine="0"/>
        <w:jc w:val="both"/>
      </w:pPr>
      <w:r>
        <w:rPr>
          <w:rStyle w:val="2b"/>
        </w:rPr>
        <w:t>к русскому языку, к достижениям своей Родины — России, к науке, искусству, боевым подвигам</w:t>
      </w:r>
    </w:p>
    <w:p w:rsidR="00B54D6A" w:rsidRDefault="00E75578">
      <w:pPr>
        <w:pStyle w:val="15"/>
        <w:shd w:val="clear" w:color="auto" w:fill="auto"/>
        <w:ind w:left="20" w:firstLine="0"/>
        <w:jc w:val="both"/>
      </w:pPr>
      <w:r>
        <w:rPr>
          <w:rStyle w:val="2b"/>
        </w:rPr>
        <w:t>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54D6A" w:rsidRDefault="00E75578">
      <w:pPr>
        <w:pStyle w:val="44"/>
        <w:shd w:val="clear" w:color="auto" w:fill="auto"/>
        <w:ind w:left="20" w:firstLine="680"/>
      </w:pPr>
      <w:r>
        <w:rPr>
          <w:rStyle w:val="46"/>
          <w:b/>
          <w:bCs/>
          <w:i/>
          <w:iCs/>
        </w:rPr>
        <w:t>духовно-нравственного воспитания:</w:t>
      </w:r>
    </w:p>
    <w:p w:rsidR="00B54D6A" w:rsidRDefault="00E75578">
      <w:pPr>
        <w:pStyle w:val="15"/>
        <w:shd w:val="clear" w:color="auto" w:fill="auto"/>
        <w:ind w:left="20" w:firstLine="680"/>
        <w:jc w:val="both"/>
      </w:pPr>
      <w:r>
        <w:rPr>
          <w:rStyle w:val="2b"/>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w:t>
      </w:r>
      <w:r w:rsidR="00253826">
        <w:rPr>
          <w:rStyle w:val="2b"/>
        </w:rPr>
        <w:t xml:space="preserve"> </w:t>
      </w:r>
      <w:r>
        <w:rPr>
          <w:rStyle w:val="2b"/>
        </w:rPr>
        <w:t>с учётом осознания последствий поступков; активное неприятие асоциальных поступков; свобода и ответственность</w:t>
      </w:r>
      <w:r w:rsidR="00253826">
        <w:rPr>
          <w:rStyle w:val="2b"/>
        </w:rPr>
        <w:t xml:space="preserve"> </w:t>
      </w:r>
      <w:r>
        <w:rPr>
          <w:rStyle w:val="2b"/>
        </w:rPr>
        <w:t xml:space="preserve">личности в условиях индивидуального и общественного пространства; </w:t>
      </w:r>
      <w:r>
        <w:rPr>
          <w:rStyle w:val="af0"/>
        </w:rPr>
        <w:t>эстетического воспитания:</w:t>
      </w:r>
    </w:p>
    <w:p w:rsidR="00B54D6A" w:rsidRDefault="00E75578">
      <w:pPr>
        <w:pStyle w:val="15"/>
        <w:shd w:val="clear" w:color="auto" w:fill="auto"/>
        <w:ind w:left="20" w:firstLine="680"/>
        <w:jc w:val="both"/>
      </w:pPr>
      <w:r>
        <w:rPr>
          <w:rStyle w:val="2b"/>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B54D6A" w:rsidRDefault="00E75578">
      <w:pPr>
        <w:pStyle w:val="15"/>
        <w:shd w:val="clear" w:color="auto" w:fill="auto"/>
        <w:ind w:left="20" w:firstLine="680"/>
        <w:jc w:val="both"/>
      </w:pPr>
      <w:r>
        <w:rPr>
          <w:rStyle w:val="2b"/>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B54D6A" w:rsidRDefault="00E75578">
      <w:pPr>
        <w:pStyle w:val="44"/>
        <w:shd w:val="clear" w:color="auto" w:fill="auto"/>
        <w:ind w:left="20" w:firstLine="680"/>
      </w:pPr>
      <w:r>
        <w:rPr>
          <w:rStyle w:val="46"/>
          <w:b/>
          <w:bCs/>
          <w:i/>
          <w:iCs/>
        </w:rPr>
        <w:t>физического воспитания, формирования культуры здоровья и эмоционального благополучия:</w:t>
      </w:r>
    </w:p>
    <w:p w:rsidR="00B54D6A" w:rsidRDefault="00E75578">
      <w:pPr>
        <w:pStyle w:val="15"/>
        <w:shd w:val="clear" w:color="auto" w:fill="auto"/>
        <w:ind w:left="20" w:firstLine="680"/>
        <w:jc w:val="both"/>
      </w:pPr>
      <w:r>
        <w:rPr>
          <w:rStyle w:val="2b"/>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B54D6A" w:rsidRDefault="00E75578">
      <w:pPr>
        <w:pStyle w:val="15"/>
        <w:shd w:val="clear" w:color="auto" w:fill="auto"/>
        <w:ind w:left="20" w:firstLine="680"/>
        <w:jc w:val="both"/>
      </w:pPr>
      <w:r>
        <w:rPr>
          <w:rStyle w:val="2b"/>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 среде в процессе школьного языкового образования;</w:t>
      </w:r>
    </w:p>
    <w:p w:rsidR="00B54D6A" w:rsidRDefault="00E75578">
      <w:pPr>
        <w:pStyle w:val="15"/>
        <w:shd w:val="clear" w:color="auto" w:fill="auto"/>
        <w:ind w:left="20" w:firstLine="680"/>
        <w:jc w:val="both"/>
      </w:pPr>
      <w:r>
        <w:rPr>
          <w:rStyle w:val="2b"/>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54D6A" w:rsidRDefault="00E75578">
      <w:pPr>
        <w:pStyle w:val="15"/>
        <w:shd w:val="clear" w:color="auto" w:fill="auto"/>
        <w:ind w:left="20" w:firstLine="680"/>
        <w:jc w:val="both"/>
      </w:pPr>
      <w:r>
        <w:rPr>
          <w:rStyle w:val="2b"/>
        </w:rPr>
        <w:t>умение принимать себя и других, не осуждая;</w:t>
      </w:r>
    </w:p>
    <w:p w:rsidR="00B54D6A" w:rsidRDefault="00E75578">
      <w:pPr>
        <w:pStyle w:val="15"/>
        <w:shd w:val="clear" w:color="auto" w:fill="auto"/>
        <w:ind w:left="20" w:firstLine="680"/>
        <w:jc w:val="both"/>
      </w:pPr>
      <w:r>
        <w:rPr>
          <w:rStyle w:val="2b"/>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253826" w:rsidRDefault="00253826">
      <w:pPr>
        <w:pStyle w:val="44"/>
        <w:shd w:val="clear" w:color="auto" w:fill="auto"/>
        <w:ind w:left="20" w:firstLine="680"/>
        <w:rPr>
          <w:rStyle w:val="46"/>
          <w:b/>
          <w:bCs/>
          <w:i/>
          <w:iCs/>
        </w:rPr>
      </w:pPr>
    </w:p>
    <w:p w:rsidR="00253826" w:rsidRDefault="00253826">
      <w:pPr>
        <w:pStyle w:val="44"/>
        <w:shd w:val="clear" w:color="auto" w:fill="auto"/>
        <w:ind w:left="20" w:firstLine="680"/>
        <w:rPr>
          <w:rStyle w:val="46"/>
          <w:b/>
          <w:bCs/>
          <w:i/>
          <w:iCs/>
        </w:rPr>
      </w:pPr>
    </w:p>
    <w:p w:rsidR="00253826" w:rsidRDefault="00253826">
      <w:pPr>
        <w:pStyle w:val="44"/>
        <w:shd w:val="clear" w:color="auto" w:fill="auto"/>
        <w:ind w:left="20" w:firstLine="680"/>
        <w:rPr>
          <w:rStyle w:val="46"/>
          <w:b/>
          <w:bCs/>
          <w:i/>
          <w:iCs/>
        </w:rPr>
      </w:pPr>
    </w:p>
    <w:p w:rsidR="00B54D6A" w:rsidRDefault="00E75578">
      <w:pPr>
        <w:pStyle w:val="44"/>
        <w:shd w:val="clear" w:color="auto" w:fill="auto"/>
        <w:ind w:left="20" w:firstLine="680"/>
      </w:pPr>
      <w:r>
        <w:rPr>
          <w:rStyle w:val="46"/>
          <w:b/>
          <w:bCs/>
          <w:i/>
          <w:iCs/>
        </w:rPr>
        <w:t>трудового воспитания:</w:t>
      </w:r>
    </w:p>
    <w:p w:rsidR="00B54D6A" w:rsidRDefault="00E75578">
      <w:pPr>
        <w:pStyle w:val="15"/>
        <w:shd w:val="clear" w:color="auto" w:fill="auto"/>
        <w:tabs>
          <w:tab w:val="right" w:pos="9366"/>
        </w:tabs>
        <w:ind w:left="20" w:firstLine="680"/>
        <w:jc w:val="both"/>
      </w:pPr>
      <w:r>
        <w:rPr>
          <w:rStyle w:val="2b"/>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w:t>
      </w:r>
      <w:r>
        <w:rPr>
          <w:rStyle w:val="2b"/>
        </w:rPr>
        <w:tab/>
        <w:t>планировать</w:t>
      </w:r>
    </w:p>
    <w:p w:rsidR="00B54D6A" w:rsidRDefault="00E75578">
      <w:pPr>
        <w:pStyle w:val="15"/>
        <w:shd w:val="clear" w:color="auto" w:fill="auto"/>
        <w:ind w:left="20" w:firstLine="0"/>
        <w:jc w:val="both"/>
      </w:pPr>
      <w:r>
        <w:rPr>
          <w:rStyle w:val="2b"/>
        </w:rPr>
        <w:t>и самостоятельно выполнять такого рода деятельность;</w:t>
      </w:r>
    </w:p>
    <w:p w:rsidR="00B54D6A" w:rsidRDefault="00E75578">
      <w:pPr>
        <w:pStyle w:val="15"/>
        <w:shd w:val="clear" w:color="auto" w:fill="auto"/>
        <w:ind w:left="20" w:firstLine="680"/>
        <w:jc w:val="both"/>
      </w:pPr>
      <w:r>
        <w:rPr>
          <w:rStyle w:val="2b"/>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54D6A" w:rsidRDefault="00E75578">
      <w:pPr>
        <w:pStyle w:val="15"/>
        <w:shd w:val="clear" w:color="auto" w:fill="auto"/>
        <w:ind w:left="20" w:firstLine="680"/>
        <w:jc w:val="both"/>
      </w:pPr>
      <w:r>
        <w:rPr>
          <w:rStyle w:val="2b"/>
        </w:rPr>
        <w:t>умение рассказать о своих планах на будущее;</w:t>
      </w:r>
    </w:p>
    <w:p w:rsidR="00B54D6A" w:rsidRDefault="00E75578">
      <w:pPr>
        <w:pStyle w:val="44"/>
        <w:shd w:val="clear" w:color="auto" w:fill="auto"/>
        <w:ind w:left="20" w:firstLine="680"/>
      </w:pPr>
      <w:r>
        <w:rPr>
          <w:rStyle w:val="46"/>
          <w:b/>
          <w:bCs/>
          <w:i/>
          <w:iCs/>
        </w:rPr>
        <w:t>экологического воспитания:</w:t>
      </w:r>
    </w:p>
    <w:p w:rsidR="00B54D6A" w:rsidRDefault="00E75578" w:rsidP="00253826">
      <w:pPr>
        <w:pStyle w:val="15"/>
        <w:shd w:val="clear" w:color="auto" w:fill="auto"/>
        <w:tabs>
          <w:tab w:val="right" w:pos="9364"/>
        </w:tabs>
        <w:ind w:left="20" w:right="20" w:firstLine="680"/>
        <w:jc w:val="both"/>
      </w:pPr>
      <w:r>
        <w:rPr>
          <w:rStyle w:val="2b"/>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w:t>
      </w:r>
      <w:r w:rsidR="00253826">
        <w:rPr>
          <w:rStyle w:val="2b"/>
        </w:rPr>
        <w:t xml:space="preserve">но, логично выражать свою точку </w:t>
      </w:r>
      <w:r>
        <w:rPr>
          <w:rStyle w:val="2b"/>
        </w:rPr>
        <w:t>зрения</w:t>
      </w:r>
      <w:r w:rsidR="00253826">
        <w:t xml:space="preserve"> </w:t>
      </w:r>
      <w:r>
        <w:rPr>
          <w:rStyle w:val="2b"/>
        </w:rPr>
        <w:t>на экологические проблемы;</w:t>
      </w:r>
    </w:p>
    <w:p w:rsidR="00B54D6A" w:rsidRDefault="00E75578">
      <w:pPr>
        <w:pStyle w:val="15"/>
        <w:shd w:val="clear" w:color="auto" w:fill="auto"/>
        <w:ind w:left="20" w:right="20" w:firstLine="680"/>
        <w:jc w:val="both"/>
      </w:pPr>
      <w:r>
        <w:rPr>
          <w:rStyle w:val="2b"/>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54D6A" w:rsidRDefault="00E75578">
      <w:pPr>
        <w:pStyle w:val="44"/>
        <w:shd w:val="clear" w:color="auto" w:fill="auto"/>
        <w:ind w:left="20" w:firstLine="680"/>
      </w:pPr>
      <w:r>
        <w:rPr>
          <w:rStyle w:val="46"/>
          <w:b/>
          <w:bCs/>
          <w:i/>
          <w:iCs/>
        </w:rPr>
        <w:t>ценности научного познания:</w:t>
      </w:r>
    </w:p>
    <w:p w:rsidR="00B54D6A" w:rsidRDefault="00E75578">
      <w:pPr>
        <w:pStyle w:val="15"/>
        <w:shd w:val="clear" w:color="auto" w:fill="auto"/>
        <w:tabs>
          <w:tab w:val="left" w:pos="4542"/>
          <w:tab w:val="right" w:pos="9364"/>
        </w:tabs>
        <w:ind w:left="20" w:right="20" w:firstLine="680"/>
        <w:jc w:val="both"/>
      </w:pPr>
      <w:r>
        <w:rPr>
          <w:rStyle w:val="2b"/>
        </w:rPr>
        <w:t xml:space="preserve">ориентация в деятельности на современную систему научных представлений об основных закономерностях развития человека, природы и </w:t>
      </w:r>
      <w:r w:rsidR="00253826">
        <w:rPr>
          <w:rStyle w:val="2b"/>
        </w:rPr>
        <w:t xml:space="preserve">общества, взаимосвязях человека с </w:t>
      </w:r>
      <w:r>
        <w:rPr>
          <w:rStyle w:val="2b"/>
        </w:rPr>
        <w:t>природной</w:t>
      </w:r>
    </w:p>
    <w:p w:rsidR="00B54D6A" w:rsidRDefault="00E75578">
      <w:pPr>
        <w:pStyle w:val="15"/>
        <w:shd w:val="clear" w:color="auto" w:fill="auto"/>
        <w:ind w:left="20" w:right="20" w:firstLine="0"/>
        <w:jc w:val="both"/>
      </w:pPr>
      <w:r>
        <w:rPr>
          <w:rStyle w:val="2b"/>
        </w:rPr>
        <w:t>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54D6A" w:rsidRDefault="00E75578">
      <w:pPr>
        <w:pStyle w:val="44"/>
        <w:shd w:val="clear" w:color="auto" w:fill="auto"/>
        <w:ind w:left="20" w:firstLine="680"/>
      </w:pPr>
      <w:r>
        <w:rPr>
          <w:rStyle w:val="46"/>
          <w:b/>
          <w:bCs/>
          <w:i/>
          <w:iCs/>
        </w:rPr>
        <w:t>адаптации обучающегося к изменяющимся условиям социальной и природной</w:t>
      </w:r>
    </w:p>
    <w:p w:rsidR="00B54D6A" w:rsidRDefault="00E75578">
      <w:pPr>
        <w:pStyle w:val="44"/>
        <w:shd w:val="clear" w:color="auto" w:fill="auto"/>
        <w:ind w:left="20"/>
      </w:pPr>
      <w:r>
        <w:rPr>
          <w:rStyle w:val="46"/>
          <w:b/>
          <w:bCs/>
          <w:i/>
          <w:iCs/>
        </w:rPr>
        <w:t>среды:</w:t>
      </w:r>
    </w:p>
    <w:p w:rsidR="00B54D6A" w:rsidRDefault="00E75578">
      <w:pPr>
        <w:pStyle w:val="15"/>
        <w:shd w:val="clear" w:color="auto" w:fill="auto"/>
        <w:ind w:left="20" w:right="20" w:firstLine="680"/>
        <w:jc w:val="both"/>
      </w:pPr>
      <w:r>
        <w:rPr>
          <w:rStyle w:val="2b"/>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54D6A" w:rsidRDefault="00E75578">
      <w:pPr>
        <w:pStyle w:val="15"/>
        <w:shd w:val="clear" w:color="auto" w:fill="auto"/>
        <w:ind w:left="20" w:right="20" w:firstLine="680"/>
        <w:jc w:val="both"/>
      </w:pPr>
      <w:r>
        <w:rPr>
          <w:rStyle w:val="2b"/>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B54D6A" w:rsidRDefault="00E75578">
      <w:pPr>
        <w:pStyle w:val="15"/>
        <w:shd w:val="clear" w:color="auto" w:fill="auto"/>
        <w:tabs>
          <w:tab w:val="right" w:pos="4748"/>
          <w:tab w:val="right" w:pos="9364"/>
        </w:tabs>
        <w:ind w:left="20" w:right="20" w:firstLine="680"/>
        <w:jc w:val="both"/>
      </w:pPr>
      <w:r>
        <w:rPr>
          <w:rStyle w:val="2b"/>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w:t>
      </w:r>
      <w:r>
        <w:rPr>
          <w:rStyle w:val="2b"/>
        </w:rPr>
        <w:tab/>
        <w:t>готовым</w:t>
      </w:r>
      <w:r>
        <w:rPr>
          <w:rStyle w:val="2b"/>
        </w:rPr>
        <w:tab/>
        <w:t>действовать</w:t>
      </w:r>
    </w:p>
    <w:p w:rsidR="00B54D6A" w:rsidRDefault="00E75578">
      <w:pPr>
        <w:pStyle w:val="15"/>
        <w:shd w:val="clear" w:color="auto" w:fill="auto"/>
        <w:ind w:left="20" w:firstLine="0"/>
        <w:jc w:val="both"/>
      </w:pPr>
      <w:r>
        <w:rPr>
          <w:rStyle w:val="2b"/>
        </w:rPr>
        <w:t>в отсутствие гарантий успеха.</w:t>
      </w:r>
    </w:p>
    <w:p w:rsidR="00B54D6A" w:rsidRPr="00AA2609" w:rsidRDefault="00E75578">
      <w:pPr>
        <w:pStyle w:val="15"/>
        <w:shd w:val="clear" w:color="auto" w:fill="auto"/>
        <w:ind w:left="20" w:firstLine="680"/>
        <w:jc w:val="both"/>
        <w:rPr>
          <w:b/>
        </w:rPr>
      </w:pPr>
      <w:r w:rsidRPr="00AA2609">
        <w:rPr>
          <w:rStyle w:val="2b"/>
          <w:b/>
        </w:rPr>
        <w:t>МЕТАПРЕДМЕТНЫЕ РЕЗУЛЬТАТЫ</w:t>
      </w:r>
    </w:p>
    <w:p w:rsidR="00B54D6A" w:rsidRDefault="00E75578">
      <w:pPr>
        <w:pStyle w:val="15"/>
        <w:numPr>
          <w:ilvl w:val="0"/>
          <w:numId w:val="8"/>
        </w:numPr>
        <w:shd w:val="clear" w:color="auto" w:fill="auto"/>
        <w:tabs>
          <w:tab w:val="left" w:pos="997"/>
        </w:tabs>
        <w:ind w:left="680" w:right="760" w:firstLine="0"/>
      </w:pPr>
      <w:r>
        <w:rPr>
          <w:rStyle w:val="2b"/>
        </w:rPr>
        <w:t xml:space="preserve">Овладение универсальными учебными познавательными действиями </w:t>
      </w:r>
      <w:r>
        <w:rPr>
          <w:rStyle w:val="af0"/>
        </w:rPr>
        <w:t>Базовые логические действия:</w:t>
      </w:r>
    </w:p>
    <w:p w:rsidR="00B54D6A" w:rsidRDefault="00E75578">
      <w:pPr>
        <w:pStyle w:val="15"/>
        <w:shd w:val="clear" w:color="auto" w:fill="auto"/>
        <w:ind w:left="20" w:firstLine="680"/>
      </w:pPr>
      <w:r>
        <w:rPr>
          <w:rStyle w:val="2b"/>
        </w:rPr>
        <w:t>выявлять и характеризовать существенные признаки языковых единиц, языковых явлений и процессов;</w:t>
      </w:r>
    </w:p>
    <w:p w:rsidR="00253826" w:rsidRDefault="00253826">
      <w:pPr>
        <w:pStyle w:val="15"/>
        <w:shd w:val="clear" w:color="auto" w:fill="auto"/>
        <w:ind w:left="20" w:firstLine="680"/>
        <w:jc w:val="both"/>
        <w:rPr>
          <w:rStyle w:val="2b"/>
        </w:rPr>
      </w:pPr>
    </w:p>
    <w:p w:rsidR="00253826" w:rsidRDefault="00253826">
      <w:pPr>
        <w:pStyle w:val="15"/>
        <w:shd w:val="clear" w:color="auto" w:fill="auto"/>
        <w:ind w:left="20" w:firstLine="680"/>
        <w:jc w:val="both"/>
        <w:rPr>
          <w:rStyle w:val="2b"/>
        </w:rPr>
      </w:pPr>
    </w:p>
    <w:p w:rsidR="00253826" w:rsidRDefault="00253826">
      <w:pPr>
        <w:pStyle w:val="15"/>
        <w:shd w:val="clear" w:color="auto" w:fill="auto"/>
        <w:ind w:left="20" w:firstLine="680"/>
        <w:jc w:val="both"/>
        <w:rPr>
          <w:rStyle w:val="2b"/>
        </w:rPr>
      </w:pPr>
    </w:p>
    <w:p w:rsidR="00B54D6A" w:rsidRDefault="00E75578">
      <w:pPr>
        <w:pStyle w:val="15"/>
        <w:shd w:val="clear" w:color="auto" w:fill="auto"/>
        <w:ind w:left="20" w:firstLine="680"/>
        <w:jc w:val="both"/>
      </w:pPr>
      <w:r>
        <w:rPr>
          <w:rStyle w:val="2b"/>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B54D6A" w:rsidRDefault="00E75578">
      <w:pPr>
        <w:pStyle w:val="15"/>
        <w:shd w:val="clear" w:color="auto" w:fill="auto"/>
        <w:ind w:left="20" w:firstLine="680"/>
      </w:pPr>
      <w:r>
        <w:rPr>
          <w:rStyle w:val="2b"/>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B54D6A" w:rsidRDefault="00E75578">
      <w:pPr>
        <w:pStyle w:val="15"/>
        <w:shd w:val="clear" w:color="auto" w:fill="auto"/>
        <w:ind w:left="20" w:firstLine="680"/>
      </w:pPr>
      <w:r>
        <w:rPr>
          <w:rStyle w:val="2b"/>
        </w:rPr>
        <w:t>выявлять дефицит информации текста, необходимой для решения поставленной учебной задачи;</w:t>
      </w:r>
    </w:p>
    <w:p w:rsidR="00B54D6A" w:rsidRDefault="00E75578">
      <w:pPr>
        <w:pStyle w:val="15"/>
        <w:shd w:val="clear" w:color="auto" w:fill="auto"/>
        <w:ind w:left="20" w:firstLine="680"/>
      </w:pPr>
      <w:r>
        <w:rPr>
          <w:rStyle w:val="2b"/>
        </w:rPr>
        <w:t>выявлять причинно-следственные связи при изучении языковых процессов; делать выводы</w:t>
      </w:r>
    </w:p>
    <w:p w:rsidR="00B54D6A" w:rsidRDefault="00E75578">
      <w:pPr>
        <w:pStyle w:val="15"/>
        <w:shd w:val="clear" w:color="auto" w:fill="auto"/>
        <w:ind w:left="20" w:firstLine="0"/>
        <w:jc w:val="both"/>
      </w:pPr>
      <w:r>
        <w:rPr>
          <w:rStyle w:val="2b"/>
        </w:rPr>
        <w:t>с использованием дедуктивных и индуктивных умозаключений, умозаключений по аналогии, формулировать гипотезы о взаимосвязях;</w:t>
      </w:r>
    </w:p>
    <w:p w:rsidR="00B54D6A" w:rsidRDefault="00E75578">
      <w:pPr>
        <w:pStyle w:val="15"/>
        <w:shd w:val="clear" w:color="auto" w:fill="auto"/>
        <w:ind w:left="20" w:firstLine="680"/>
        <w:jc w:val="both"/>
      </w:pPr>
      <w:r>
        <w:rPr>
          <w:rStyle w:val="2b"/>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B54D6A" w:rsidRDefault="00E75578">
      <w:pPr>
        <w:pStyle w:val="44"/>
        <w:shd w:val="clear" w:color="auto" w:fill="auto"/>
        <w:ind w:left="20" w:firstLine="680"/>
        <w:jc w:val="left"/>
      </w:pPr>
      <w:r>
        <w:rPr>
          <w:rStyle w:val="46"/>
          <w:b/>
          <w:bCs/>
          <w:i/>
          <w:iCs/>
        </w:rPr>
        <w:t>Базовые исследовательские действия:</w:t>
      </w:r>
    </w:p>
    <w:p w:rsidR="00B54D6A" w:rsidRDefault="00E75578">
      <w:pPr>
        <w:pStyle w:val="15"/>
        <w:shd w:val="clear" w:color="auto" w:fill="auto"/>
        <w:ind w:left="20" w:firstLine="680"/>
      </w:pPr>
      <w:r>
        <w:rPr>
          <w:rStyle w:val="2b"/>
        </w:rPr>
        <w:t>использовать вопросы как исследовательский инструмент познания в языковом образовании;</w:t>
      </w:r>
    </w:p>
    <w:p w:rsidR="00B54D6A" w:rsidRDefault="00E75578">
      <w:pPr>
        <w:pStyle w:val="15"/>
        <w:shd w:val="clear" w:color="auto" w:fill="auto"/>
        <w:ind w:left="20" w:firstLine="680"/>
      </w:pPr>
      <w:r>
        <w:rPr>
          <w:rStyle w:val="2b"/>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B54D6A" w:rsidRDefault="00E75578">
      <w:pPr>
        <w:pStyle w:val="15"/>
        <w:shd w:val="clear" w:color="auto" w:fill="auto"/>
        <w:ind w:left="20" w:firstLine="680"/>
      </w:pPr>
      <w:r>
        <w:rPr>
          <w:rStyle w:val="2b"/>
        </w:rPr>
        <w:t>формировать гипотезу об истинности собственных суждений и суждений других, аргументировать свою позицию, мнение;</w:t>
      </w:r>
    </w:p>
    <w:p w:rsidR="00B54D6A" w:rsidRDefault="00E75578">
      <w:pPr>
        <w:pStyle w:val="15"/>
        <w:shd w:val="clear" w:color="auto" w:fill="auto"/>
        <w:ind w:left="20" w:firstLine="680"/>
      </w:pPr>
      <w:r>
        <w:rPr>
          <w:rStyle w:val="2b"/>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B54D6A" w:rsidRDefault="00E75578">
      <w:pPr>
        <w:pStyle w:val="15"/>
        <w:shd w:val="clear" w:color="auto" w:fill="auto"/>
        <w:ind w:left="20" w:firstLine="680"/>
      </w:pPr>
      <w:r>
        <w:rPr>
          <w:rStyle w:val="2b"/>
        </w:rPr>
        <w:t>оценивать на применимость и достоверность информацию, полученную в ходе лингвистического исследования (эксперимента);</w:t>
      </w:r>
    </w:p>
    <w:p w:rsidR="00B54D6A" w:rsidRDefault="00E75578">
      <w:pPr>
        <w:pStyle w:val="15"/>
        <w:shd w:val="clear" w:color="auto" w:fill="auto"/>
        <w:ind w:left="20" w:firstLine="680"/>
      </w:pPr>
      <w:r>
        <w:rPr>
          <w:rStyle w:val="2b"/>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B54D6A" w:rsidRDefault="00E75578">
      <w:pPr>
        <w:pStyle w:val="15"/>
        <w:shd w:val="clear" w:color="auto" w:fill="auto"/>
        <w:ind w:left="20" w:firstLine="680"/>
      </w:pPr>
      <w:r>
        <w:rPr>
          <w:rStyle w:val="2b"/>
        </w:rPr>
        <w:t>прогнозировать возможное дальнейшее развитие процессов, событий и их последствия</w:t>
      </w:r>
    </w:p>
    <w:p w:rsidR="00B54D6A" w:rsidRDefault="00E75578">
      <w:pPr>
        <w:pStyle w:val="15"/>
        <w:shd w:val="clear" w:color="auto" w:fill="auto"/>
        <w:ind w:left="20" w:firstLine="0"/>
        <w:jc w:val="both"/>
      </w:pPr>
      <w:r>
        <w:rPr>
          <w:rStyle w:val="2b"/>
        </w:rPr>
        <w:t>в аналогичных или сходных ситуациях, а также выдвигать предположения об их развитии в новых условиях и контекстах.</w:t>
      </w:r>
    </w:p>
    <w:p w:rsidR="00B54D6A" w:rsidRDefault="00E75578">
      <w:pPr>
        <w:pStyle w:val="44"/>
        <w:shd w:val="clear" w:color="auto" w:fill="auto"/>
        <w:ind w:left="20" w:firstLine="680"/>
        <w:jc w:val="left"/>
      </w:pPr>
      <w:r>
        <w:rPr>
          <w:rStyle w:val="46"/>
          <w:b/>
          <w:bCs/>
          <w:i/>
          <w:iCs/>
        </w:rPr>
        <w:t>Работа с информацией:</w:t>
      </w:r>
    </w:p>
    <w:p w:rsidR="00B54D6A" w:rsidRDefault="00E75578">
      <w:pPr>
        <w:pStyle w:val="15"/>
        <w:shd w:val="clear" w:color="auto" w:fill="auto"/>
        <w:ind w:left="20" w:firstLine="680"/>
      </w:pPr>
      <w:r>
        <w:rPr>
          <w:rStyle w:val="2b"/>
        </w:rPr>
        <w:t>применять различные методы, инструменты и запросы при поиске и отборе информации</w:t>
      </w:r>
    </w:p>
    <w:p w:rsidR="00B54D6A" w:rsidRDefault="00E75578">
      <w:pPr>
        <w:pStyle w:val="15"/>
        <w:shd w:val="clear" w:color="auto" w:fill="auto"/>
        <w:ind w:left="20" w:firstLine="0"/>
        <w:jc w:val="both"/>
      </w:pPr>
      <w:r>
        <w:rPr>
          <w:rStyle w:val="2b"/>
        </w:rPr>
        <w:t>с учётом предложенной учебной задачи и заданных критериев;</w:t>
      </w:r>
    </w:p>
    <w:p w:rsidR="00B54D6A" w:rsidRDefault="00E75578">
      <w:pPr>
        <w:pStyle w:val="15"/>
        <w:shd w:val="clear" w:color="auto" w:fill="auto"/>
        <w:ind w:left="20" w:firstLine="680"/>
      </w:pPr>
      <w:r>
        <w:rPr>
          <w:rStyle w:val="2b"/>
        </w:rPr>
        <w:t>выбирать, анализировать, интерпретировать, обобщать и систематизировать информацию, представленную в текстах, таблицах, схемах;</w:t>
      </w:r>
    </w:p>
    <w:p w:rsidR="00B54D6A" w:rsidRDefault="00E75578">
      <w:pPr>
        <w:pStyle w:val="15"/>
        <w:shd w:val="clear" w:color="auto" w:fill="auto"/>
        <w:ind w:left="20" w:firstLine="680"/>
        <w:jc w:val="both"/>
      </w:pPr>
      <w:r>
        <w:rPr>
          <w:rStyle w:val="2b"/>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B54D6A" w:rsidRDefault="00E75578">
      <w:pPr>
        <w:pStyle w:val="15"/>
        <w:shd w:val="clear" w:color="auto" w:fill="auto"/>
        <w:ind w:left="20" w:firstLine="680"/>
      </w:pPr>
      <w:r>
        <w:rPr>
          <w:rStyle w:val="2b"/>
        </w:rPr>
        <w:t>использовать смысловое чтение для извлечения, обобщения и систематизации информации</w:t>
      </w:r>
    </w:p>
    <w:p w:rsidR="00B54D6A" w:rsidRDefault="00E75578">
      <w:pPr>
        <w:pStyle w:val="15"/>
        <w:shd w:val="clear" w:color="auto" w:fill="auto"/>
        <w:ind w:left="20" w:firstLine="0"/>
        <w:jc w:val="both"/>
      </w:pPr>
      <w:r>
        <w:rPr>
          <w:rStyle w:val="2b"/>
        </w:rPr>
        <w:t>из одного или нескольких источников с учётом поставленных целей;</w:t>
      </w:r>
    </w:p>
    <w:p w:rsidR="00B54D6A" w:rsidRDefault="00E75578">
      <w:pPr>
        <w:pStyle w:val="15"/>
        <w:shd w:val="clear" w:color="auto" w:fill="auto"/>
        <w:ind w:left="20" w:firstLine="680"/>
        <w:jc w:val="both"/>
      </w:pPr>
      <w:r>
        <w:rPr>
          <w:rStyle w:val="2b"/>
        </w:rPr>
        <w:t>находить сходные аргументы (подтверждающие или опровергающие одну и ту же идею, версию) в различных информационных источниках;</w:t>
      </w:r>
    </w:p>
    <w:p w:rsidR="00B54D6A" w:rsidRDefault="00E75578">
      <w:pPr>
        <w:pStyle w:val="15"/>
        <w:shd w:val="clear" w:color="auto" w:fill="auto"/>
        <w:ind w:left="20" w:firstLine="680"/>
        <w:jc w:val="both"/>
      </w:pPr>
      <w:r>
        <w:rPr>
          <w:rStyle w:val="2b"/>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B54D6A" w:rsidRDefault="00E75578">
      <w:pPr>
        <w:pStyle w:val="15"/>
        <w:shd w:val="clear" w:color="auto" w:fill="auto"/>
        <w:ind w:left="20" w:firstLine="680"/>
        <w:jc w:val="both"/>
      </w:pPr>
      <w:r>
        <w:rPr>
          <w:rStyle w:val="2b"/>
        </w:rPr>
        <w:t>оценивать надёжность информации по критериям, предложенным учителем или сформулированным самостоятельно;</w:t>
      </w:r>
    </w:p>
    <w:p w:rsidR="00B54D6A" w:rsidRDefault="00E75578">
      <w:pPr>
        <w:pStyle w:val="15"/>
        <w:shd w:val="clear" w:color="auto" w:fill="auto"/>
        <w:ind w:left="20" w:firstLine="680"/>
        <w:jc w:val="both"/>
      </w:pPr>
      <w:r>
        <w:rPr>
          <w:rStyle w:val="2b"/>
        </w:rPr>
        <w:t>эффективно запоминать и систематизировать информацию.</w:t>
      </w:r>
    </w:p>
    <w:p w:rsidR="00B54D6A" w:rsidRDefault="00E75578">
      <w:pPr>
        <w:pStyle w:val="42"/>
        <w:keepNext/>
        <w:keepLines/>
        <w:numPr>
          <w:ilvl w:val="0"/>
          <w:numId w:val="8"/>
        </w:numPr>
        <w:shd w:val="clear" w:color="auto" w:fill="auto"/>
        <w:tabs>
          <w:tab w:val="left" w:pos="985"/>
        </w:tabs>
        <w:ind w:left="680" w:right="500"/>
        <w:jc w:val="left"/>
      </w:pPr>
      <w:bookmarkStart w:id="13" w:name="bookmark11"/>
      <w:r>
        <w:rPr>
          <w:rStyle w:val="48"/>
        </w:rPr>
        <w:t xml:space="preserve">Овладение универсальными учебными коммуникативными действиями </w:t>
      </w:r>
      <w:r>
        <w:rPr>
          <w:rStyle w:val="49"/>
        </w:rPr>
        <w:t>Общение:</w:t>
      </w:r>
      <w:bookmarkEnd w:id="13"/>
    </w:p>
    <w:p w:rsidR="00B54D6A" w:rsidRDefault="00E75578">
      <w:pPr>
        <w:pStyle w:val="15"/>
        <w:shd w:val="clear" w:color="auto" w:fill="auto"/>
        <w:ind w:left="20" w:firstLine="680"/>
        <w:jc w:val="both"/>
      </w:pPr>
      <w:r>
        <w:rPr>
          <w:rStyle w:val="2b"/>
        </w:rPr>
        <w:t>воспринимать и формулировать суждения, выражать эмоции в соответствии с условиями</w:t>
      </w:r>
    </w:p>
    <w:p w:rsidR="00B54D6A" w:rsidRDefault="00E75578">
      <w:pPr>
        <w:pStyle w:val="15"/>
        <w:shd w:val="clear" w:color="auto" w:fill="auto"/>
        <w:ind w:left="20" w:firstLine="0"/>
        <w:jc w:val="both"/>
      </w:pPr>
      <w:r>
        <w:rPr>
          <w:rStyle w:val="2b"/>
        </w:rPr>
        <w:t xml:space="preserve">и целями общения; выражать себя </w:t>
      </w:r>
      <w:r>
        <w:t>(</w:t>
      </w:r>
      <w:r>
        <w:rPr>
          <w:rStyle w:val="2b"/>
        </w:rPr>
        <w:t>свою точку зрения) в диалогах и дискуссиях, в устной монологической речи и в письменных текстах;</w:t>
      </w:r>
    </w:p>
    <w:p w:rsidR="00B54D6A" w:rsidRDefault="00E75578">
      <w:pPr>
        <w:pStyle w:val="15"/>
        <w:shd w:val="clear" w:color="auto" w:fill="auto"/>
        <w:ind w:left="20" w:firstLine="680"/>
        <w:jc w:val="both"/>
      </w:pPr>
      <w:r>
        <w:rPr>
          <w:rStyle w:val="2b"/>
        </w:rPr>
        <w:t>распознавать невербальные средства общения, понимать значение социальных знаков;</w:t>
      </w:r>
    </w:p>
    <w:p w:rsidR="00B54D6A" w:rsidRDefault="00E75578">
      <w:pPr>
        <w:pStyle w:val="15"/>
        <w:shd w:val="clear" w:color="auto" w:fill="auto"/>
        <w:ind w:left="20" w:firstLine="680"/>
        <w:jc w:val="both"/>
      </w:pPr>
      <w:r>
        <w:rPr>
          <w:rStyle w:val="2b"/>
        </w:rPr>
        <w:t>знать и распознавать предпосылки конфликтных ситуаций и смягчать конфликты, вести переговоры;</w:t>
      </w:r>
    </w:p>
    <w:p w:rsidR="00B54D6A" w:rsidRDefault="00E75578">
      <w:pPr>
        <w:pStyle w:val="15"/>
        <w:shd w:val="clear" w:color="auto" w:fill="auto"/>
        <w:ind w:left="20" w:firstLine="680"/>
        <w:jc w:val="both"/>
      </w:pPr>
      <w:r>
        <w:rPr>
          <w:rStyle w:val="2b"/>
        </w:rPr>
        <w:t>понимать намерения других, проявлять уважительное отношение к собеседнику и в корректной форме формулировать свои возражения;</w:t>
      </w:r>
    </w:p>
    <w:p w:rsidR="00253826" w:rsidRDefault="00253826">
      <w:pPr>
        <w:pStyle w:val="15"/>
        <w:shd w:val="clear" w:color="auto" w:fill="auto"/>
        <w:ind w:left="20" w:firstLine="680"/>
        <w:jc w:val="both"/>
        <w:rPr>
          <w:rStyle w:val="2b"/>
        </w:rPr>
      </w:pPr>
    </w:p>
    <w:p w:rsidR="00253826" w:rsidRDefault="00253826">
      <w:pPr>
        <w:pStyle w:val="15"/>
        <w:shd w:val="clear" w:color="auto" w:fill="auto"/>
        <w:ind w:left="20" w:firstLine="680"/>
        <w:jc w:val="both"/>
        <w:rPr>
          <w:rStyle w:val="2b"/>
        </w:rPr>
      </w:pPr>
    </w:p>
    <w:p w:rsidR="00253826" w:rsidRDefault="00253826">
      <w:pPr>
        <w:pStyle w:val="15"/>
        <w:shd w:val="clear" w:color="auto" w:fill="auto"/>
        <w:ind w:left="20" w:firstLine="680"/>
        <w:jc w:val="both"/>
        <w:rPr>
          <w:rStyle w:val="2b"/>
        </w:rPr>
      </w:pPr>
    </w:p>
    <w:p w:rsidR="00B54D6A" w:rsidRDefault="00E75578">
      <w:pPr>
        <w:pStyle w:val="15"/>
        <w:shd w:val="clear" w:color="auto" w:fill="auto"/>
        <w:ind w:left="20" w:firstLine="680"/>
        <w:jc w:val="both"/>
      </w:pPr>
      <w:r>
        <w:rPr>
          <w:rStyle w:val="2b"/>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54D6A" w:rsidRDefault="00E75578">
      <w:pPr>
        <w:pStyle w:val="15"/>
        <w:shd w:val="clear" w:color="auto" w:fill="auto"/>
        <w:ind w:left="20" w:firstLine="680"/>
        <w:jc w:val="both"/>
      </w:pPr>
      <w:r>
        <w:rPr>
          <w:rStyle w:val="2b"/>
        </w:rPr>
        <w:t>сопоставлять свои суждения с суждениями других участников диалога, обнаруживать различие и сходство позиций;</w:t>
      </w:r>
    </w:p>
    <w:p w:rsidR="00B54D6A" w:rsidRDefault="00E75578">
      <w:pPr>
        <w:pStyle w:val="15"/>
        <w:shd w:val="clear" w:color="auto" w:fill="auto"/>
        <w:ind w:left="20" w:firstLine="680"/>
        <w:jc w:val="both"/>
      </w:pPr>
      <w:r>
        <w:rPr>
          <w:rStyle w:val="2b"/>
        </w:rPr>
        <w:t>публично представлять результаты проведённого языкового анализа, выполненного лингвистического эксперимента, исследования, проекта;</w:t>
      </w:r>
    </w:p>
    <w:p w:rsidR="00AA2609" w:rsidRDefault="00E75578" w:rsidP="00AA2609">
      <w:pPr>
        <w:pStyle w:val="15"/>
        <w:shd w:val="clear" w:color="auto" w:fill="auto"/>
        <w:spacing w:after="240"/>
        <w:ind w:left="20" w:firstLine="680"/>
        <w:jc w:val="both"/>
        <w:rPr>
          <w:rStyle w:val="2b"/>
        </w:rPr>
      </w:pPr>
      <w:r>
        <w:rPr>
          <w:rStyle w:val="2b"/>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B54D6A" w:rsidRPr="00AA2609" w:rsidRDefault="00E75578" w:rsidP="00AA2609">
      <w:pPr>
        <w:pStyle w:val="15"/>
        <w:shd w:val="clear" w:color="auto" w:fill="auto"/>
        <w:spacing w:after="240"/>
        <w:ind w:left="20" w:firstLine="680"/>
        <w:jc w:val="both"/>
      </w:pPr>
      <w:r w:rsidRPr="00AA2609">
        <w:rPr>
          <w:rStyle w:val="46"/>
          <w:bCs w:val="0"/>
          <w:i w:val="0"/>
          <w:iCs w:val="0"/>
        </w:rPr>
        <w:t>Совместная деятельность:</w:t>
      </w:r>
    </w:p>
    <w:p w:rsidR="00B54D6A" w:rsidRDefault="00E75578">
      <w:pPr>
        <w:pStyle w:val="15"/>
        <w:shd w:val="clear" w:color="auto" w:fill="auto"/>
        <w:ind w:left="20" w:firstLine="680"/>
        <w:jc w:val="both"/>
      </w:pPr>
      <w:r>
        <w:rPr>
          <w:rStyle w:val="2b"/>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54D6A" w:rsidRDefault="00E75578">
      <w:pPr>
        <w:pStyle w:val="15"/>
        <w:shd w:val="clear" w:color="auto" w:fill="auto"/>
        <w:ind w:left="20" w:firstLine="680"/>
        <w:jc w:val="both"/>
      </w:pPr>
      <w:r>
        <w:rPr>
          <w:rStyle w:val="2b"/>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54D6A" w:rsidRDefault="00E75578">
      <w:pPr>
        <w:pStyle w:val="15"/>
        <w:shd w:val="clear" w:color="auto" w:fill="auto"/>
        <w:ind w:left="20" w:firstLine="680"/>
        <w:jc w:val="both"/>
      </w:pPr>
      <w:r>
        <w:rPr>
          <w:rStyle w:val="2b"/>
        </w:rPr>
        <w:t>уметь обобщать мнения нескольких людей, проявлять готовность руководить, выполнять поручения, подчиняться;</w:t>
      </w:r>
    </w:p>
    <w:p w:rsidR="00B54D6A" w:rsidRDefault="00E75578">
      <w:pPr>
        <w:pStyle w:val="15"/>
        <w:shd w:val="clear" w:color="auto" w:fill="auto"/>
        <w:tabs>
          <w:tab w:val="left" w:pos="4297"/>
          <w:tab w:val="right" w:pos="9351"/>
        </w:tabs>
        <w:ind w:left="20" w:firstLine="680"/>
        <w:jc w:val="both"/>
      </w:pPr>
      <w:r>
        <w:rPr>
          <w:rStyle w:val="2b"/>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w:t>
      </w:r>
      <w:r w:rsidR="00253826">
        <w:rPr>
          <w:rStyle w:val="2b"/>
        </w:rPr>
        <w:t xml:space="preserve">ты (обсуждения, обмен мнениями, «мозговой </w:t>
      </w:r>
      <w:r>
        <w:rPr>
          <w:rStyle w:val="2b"/>
        </w:rPr>
        <w:t>штурм»</w:t>
      </w:r>
    </w:p>
    <w:p w:rsidR="00B54D6A" w:rsidRDefault="00E75578">
      <w:pPr>
        <w:pStyle w:val="15"/>
        <w:shd w:val="clear" w:color="auto" w:fill="auto"/>
        <w:ind w:left="20" w:firstLine="0"/>
        <w:jc w:val="both"/>
      </w:pPr>
      <w:r>
        <w:rPr>
          <w:rStyle w:val="2b"/>
        </w:rPr>
        <w:t>и иные);</w:t>
      </w:r>
    </w:p>
    <w:p w:rsidR="00B54D6A" w:rsidRDefault="00E75578">
      <w:pPr>
        <w:pStyle w:val="15"/>
        <w:shd w:val="clear" w:color="auto" w:fill="auto"/>
        <w:ind w:left="20" w:firstLine="680"/>
        <w:jc w:val="both"/>
      </w:pPr>
      <w:r>
        <w:rPr>
          <w:rStyle w:val="2b"/>
        </w:rPr>
        <w:t>выполнять свою часть работы, достигать качественный результат по своему направлению</w:t>
      </w:r>
    </w:p>
    <w:p w:rsidR="00B54D6A" w:rsidRDefault="00E75578">
      <w:pPr>
        <w:pStyle w:val="15"/>
        <w:shd w:val="clear" w:color="auto" w:fill="auto"/>
        <w:ind w:left="20" w:firstLine="0"/>
        <w:jc w:val="both"/>
      </w:pPr>
      <w:r>
        <w:rPr>
          <w:rStyle w:val="2b"/>
        </w:rPr>
        <w:t>и координировать свои действия с действиями других членов команды;</w:t>
      </w:r>
    </w:p>
    <w:p w:rsidR="00B54D6A" w:rsidRDefault="00E75578">
      <w:pPr>
        <w:pStyle w:val="15"/>
        <w:shd w:val="clear" w:color="auto" w:fill="auto"/>
        <w:ind w:left="20" w:firstLine="680"/>
        <w:jc w:val="both"/>
      </w:pPr>
      <w:r>
        <w:rPr>
          <w:rStyle w:val="2b"/>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p>
    <w:p w:rsidR="00B54D6A" w:rsidRDefault="00E75578">
      <w:pPr>
        <w:pStyle w:val="15"/>
        <w:shd w:val="clear" w:color="auto" w:fill="auto"/>
        <w:spacing w:after="240"/>
        <w:ind w:left="20" w:firstLine="0"/>
        <w:jc w:val="both"/>
      </w:pPr>
      <w:r>
        <w:rPr>
          <w:rStyle w:val="2b"/>
        </w:rPr>
        <w:t>и проявлять готовность к представлению отчёта перед группой.</w:t>
      </w:r>
    </w:p>
    <w:p w:rsidR="00B54D6A" w:rsidRDefault="00E75578">
      <w:pPr>
        <w:pStyle w:val="15"/>
        <w:numPr>
          <w:ilvl w:val="0"/>
          <w:numId w:val="8"/>
        </w:numPr>
        <w:shd w:val="clear" w:color="auto" w:fill="auto"/>
        <w:tabs>
          <w:tab w:val="left" w:pos="987"/>
        </w:tabs>
        <w:ind w:left="680" w:right="1040" w:firstLine="0"/>
      </w:pPr>
      <w:r>
        <w:rPr>
          <w:rStyle w:val="2b"/>
        </w:rPr>
        <w:t xml:space="preserve">Овладение универсальными учебными регулятивными действиями </w:t>
      </w:r>
      <w:r>
        <w:rPr>
          <w:rStyle w:val="af0"/>
        </w:rPr>
        <w:t>Самоорганизация:</w:t>
      </w:r>
    </w:p>
    <w:p w:rsidR="00B54D6A" w:rsidRDefault="00E75578">
      <w:pPr>
        <w:pStyle w:val="15"/>
        <w:shd w:val="clear" w:color="auto" w:fill="auto"/>
        <w:ind w:left="20" w:right="20" w:firstLine="680"/>
      </w:pPr>
      <w:r>
        <w:rPr>
          <w:rStyle w:val="2b"/>
        </w:rPr>
        <w:t xml:space="preserve">выявлять проблемы для решения в учебных и жизненных ситуациях; ориентироваться в различных подходах к принятию решений </w:t>
      </w:r>
      <w:r>
        <w:t>(</w:t>
      </w:r>
      <w:r>
        <w:rPr>
          <w:rStyle w:val="2b"/>
        </w:rPr>
        <w:t>индивидуальное, принятие решения в группе, принятие решения группой);</w:t>
      </w:r>
    </w:p>
    <w:p w:rsidR="00B54D6A" w:rsidRDefault="00E75578">
      <w:pPr>
        <w:pStyle w:val="15"/>
        <w:shd w:val="clear" w:color="auto" w:fill="auto"/>
        <w:ind w:left="20" w:right="20" w:firstLine="680"/>
        <w:jc w:val="both"/>
      </w:pPr>
      <w:r>
        <w:rPr>
          <w:rStyle w:val="2b"/>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54D6A" w:rsidRDefault="00E75578">
      <w:pPr>
        <w:pStyle w:val="15"/>
        <w:shd w:val="clear" w:color="auto" w:fill="auto"/>
        <w:ind w:left="20" w:right="20" w:firstLine="680"/>
        <w:jc w:val="both"/>
      </w:pPr>
      <w:r>
        <w:rPr>
          <w:rStyle w:val="2b"/>
        </w:rPr>
        <w:t>самостоятельно составлять план действий, вносить необходимые коррективы в ходе его реализации;</w:t>
      </w:r>
    </w:p>
    <w:p w:rsidR="00B54D6A" w:rsidRDefault="00E75578">
      <w:pPr>
        <w:pStyle w:val="15"/>
        <w:shd w:val="clear" w:color="auto" w:fill="auto"/>
        <w:ind w:left="680" w:firstLine="0"/>
      </w:pPr>
      <w:r>
        <w:rPr>
          <w:rStyle w:val="2b"/>
        </w:rPr>
        <w:t>делать выбор и брать ответственность за решение.</w:t>
      </w:r>
    </w:p>
    <w:p w:rsidR="00B54D6A" w:rsidRDefault="00E75578">
      <w:pPr>
        <w:pStyle w:val="44"/>
        <w:shd w:val="clear" w:color="auto" w:fill="auto"/>
        <w:ind w:left="680"/>
        <w:jc w:val="left"/>
      </w:pPr>
      <w:r>
        <w:rPr>
          <w:rStyle w:val="46"/>
          <w:b/>
          <w:bCs/>
          <w:i/>
          <w:iCs/>
        </w:rPr>
        <w:t>Самоконтроль:</w:t>
      </w:r>
    </w:p>
    <w:p w:rsidR="00B54D6A" w:rsidRDefault="00E75578">
      <w:pPr>
        <w:pStyle w:val="15"/>
        <w:shd w:val="clear" w:color="auto" w:fill="auto"/>
        <w:ind w:left="20" w:right="20" w:firstLine="680"/>
        <w:jc w:val="both"/>
      </w:pPr>
      <w:r>
        <w:rPr>
          <w:rStyle w:val="2b"/>
        </w:rPr>
        <w:t>владеть разными способами самоконтроля (в том числе речевого), самомотивации и рефлексии;</w:t>
      </w:r>
    </w:p>
    <w:p w:rsidR="00B54D6A" w:rsidRDefault="00E75578">
      <w:pPr>
        <w:pStyle w:val="15"/>
        <w:shd w:val="clear" w:color="auto" w:fill="auto"/>
        <w:ind w:left="20" w:right="20" w:firstLine="680"/>
      </w:pPr>
      <w:r>
        <w:rPr>
          <w:rStyle w:val="2b"/>
        </w:rPr>
        <w:t>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rsidR="00B54D6A" w:rsidRDefault="00E75578">
      <w:pPr>
        <w:pStyle w:val="15"/>
        <w:shd w:val="clear" w:color="auto" w:fill="auto"/>
        <w:ind w:left="20" w:right="20" w:firstLine="680"/>
      </w:pPr>
      <w:r>
        <w:rPr>
          <w:rStyle w:val="2b"/>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r>
        <w:rPr>
          <w:rStyle w:val="af0"/>
        </w:rPr>
        <w:t>Эмоциональный интеллект:</w:t>
      </w:r>
    </w:p>
    <w:p w:rsidR="00B54D6A" w:rsidRDefault="00E75578">
      <w:pPr>
        <w:pStyle w:val="15"/>
        <w:shd w:val="clear" w:color="auto" w:fill="auto"/>
        <w:ind w:left="20" w:right="20" w:firstLine="680"/>
      </w:pPr>
      <w:r>
        <w:rPr>
          <w:rStyle w:val="2b"/>
        </w:rPr>
        <w:t>развивать способность управлять собственными эмоциями и эмоциями других; 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B54D6A" w:rsidRDefault="00E75578">
      <w:pPr>
        <w:pStyle w:val="44"/>
        <w:shd w:val="clear" w:color="auto" w:fill="auto"/>
        <w:ind w:left="680"/>
        <w:jc w:val="left"/>
      </w:pPr>
      <w:r>
        <w:rPr>
          <w:rStyle w:val="46"/>
          <w:b/>
          <w:bCs/>
          <w:i/>
          <w:iCs/>
        </w:rPr>
        <w:t>Принятие себя и других:</w:t>
      </w:r>
    </w:p>
    <w:p w:rsidR="00253826" w:rsidRDefault="00E75578" w:rsidP="00253826">
      <w:pPr>
        <w:pStyle w:val="15"/>
        <w:shd w:val="clear" w:color="auto" w:fill="auto"/>
        <w:ind w:left="680" w:right="20" w:firstLine="0"/>
        <w:rPr>
          <w:rStyle w:val="2b"/>
        </w:rPr>
      </w:pPr>
      <w:r>
        <w:rPr>
          <w:rStyle w:val="2b"/>
        </w:rPr>
        <w:t>осознанно относиться к другому человеку и его мнению; признавать своё и чужое право на ошибку; принимать себя и других, не осуждая; проявлять открытость;</w:t>
      </w:r>
    </w:p>
    <w:p w:rsidR="00253826" w:rsidRDefault="00253826" w:rsidP="00253826">
      <w:pPr>
        <w:pStyle w:val="15"/>
        <w:shd w:val="clear" w:color="auto" w:fill="auto"/>
        <w:ind w:left="680" w:right="20" w:firstLine="0"/>
        <w:rPr>
          <w:rStyle w:val="2b"/>
        </w:rPr>
      </w:pPr>
      <w:r>
        <w:rPr>
          <w:rStyle w:val="2b"/>
        </w:rPr>
        <w:lastRenderedPageBreak/>
        <w:t xml:space="preserve">  </w:t>
      </w:r>
    </w:p>
    <w:p w:rsidR="00253826" w:rsidRDefault="00253826" w:rsidP="00253826">
      <w:pPr>
        <w:pStyle w:val="15"/>
        <w:shd w:val="clear" w:color="auto" w:fill="auto"/>
        <w:ind w:left="680" w:right="20" w:firstLine="0"/>
        <w:rPr>
          <w:rStyle w:val="2b"/>
        </w:rPr>
      </w:pPr>
    </w:p>
    <w:p w:rsidR="00253826" w:rsidRDefault="00253826" w:rsidP="00253826">
      <w:pPr>
        <w:pStyle w:val="15"/>
        <w:shd w:val="clear" w:color="auto" w:fill="auto"/>
        <w:ind w:left="680" w:right="20" w:firstLine="0"/>
        <w:rPr>
          <w:rStyle w:val="2b"/>
        </w:rPr>
      </w:pPr>
    </w:p>
    <w:p w:rsidR="00253826" w:rsidRDefault="00253826" w:rsidP="00253826">
      <w:pPr>
        <w:pStyle w:val="15"/>
        <w:shd w:val="clear" w:color="auto" w:fill="auto"/>
        <w:ind w:left="680" w:right="20" w:firstLine="0"/>
        <w:rPr>
          <w:rStyle w:val="2b"/>
        </w:rPr>
      </w:pPr>
    </w:p>
    <w:p w:rsidR="00B54D6A" w:rsidRDefault="00E75578" w:rsidP="00253826">
      <w:pPr>
        <w:pStyle w:val="15"/>
        <w:shd w:val="clear" w:color="auto" w:fill="auto"/>
        <w:ind w:left="680" w:right="20" w:firstLine="0"/>
      </w:pPr>
      <w:r>
        <w:rPr>
          <w:rStyle w:val="2b"/>
        </w:rPr>
        <w:t>осознавать невозможность контролировать всё вокруг.</w:t>
      </w:r>
    </w:p>
    <w:p w:rsidR="00AA2609" w:rsidRDefault="00AA2609">
      <w:pPr>
        <w:pStyle w:val="15"/>
        <w:shd w:val="clear" w:color="auto" w:fill="auto"/>
        <w:ind w:left="680" w:right="20" w:firstLine="0"/>
        <w:rPr>
          <w:rStyle w:val="2b"/>
          <w:b/>
        </w:rPr>
      </w:pPr>
    </w:p>
    <w:p w:rsidR="00253826" w:rsidRPr="00253826" w:rsidRDefault="00E75578">
      <w:pPr>
        <w:pStyle w:val="15"/>
        <w:shd w:val="clear" w:color="auto" w:fill="auto"/>
        <w:ind w:left="680" w:right="20" w:firstLine="0"/>
        <w:rPr>
          <w:rStyle w:val="2b"/>
          <w:b/>
        </w:rPr>
      </w:pPr>
      <w:r w:rsidRPr="00253826">
        <w:rPr>
          <w:rStyle w:val="2b"/>
          <w:b/>
        </w:rPr>
        <w:t xml:space="preserve">ПРЕДМЕТНЫЕ РЕЗУЛЬТАТЫ </w:t>
      </w:r>
    </w:p>
    <w:p w:rsidR="00B54D6A" w:rsidRPr="00253826" w:rsidRDefault="00E75578">
      <w:pPr>
        <w:pStyle w:val="15"/>
        <w:shd w:val="clear" w:color="auto" w:fill="auto"/>
        <w:ind w:left="680" w:right="20" w:firstLine="0"/>
        <w:rPr>
          <w:b/>
        </w:rPr>
      </w:pPr>
      <w:r w:rsidRPr="00253826">
        <w:rPr>
          <w:rStyle w:val="2b"/>
          <w:b/>
        </w:rPr>
        <w:t>5 КЛАСС</w:t>
      </w:r>
    </w:p>
    <w:p w:rsidR="00B54D6A" w:rsidRDefault="00E75578">
      <w:pPr>
        <w:pStyle w:val="15"/>
        <w:shd w:val="clear" w:color="auto" w:fill="auto"/>
        <w:ind w:left="680" w:firstLine="0"/>
      </w:pPr>
      <w:r>
        <w:rPr>
          <w:rStyle w:val="2b"/>
        </w:rPr>
        <w:t>Общие сведения о языке</w:t>
      </w:r>
    </w:p>
    <w:p w:rsidR="00B54D6A" w:rsidRDefault="00E75578">
      <w:pPr>
        <w:pStyle w:val="15"/>
        <w:shd w:val="clear" w:color="auto" w:fill="auto"/>
        <w:ind w:left="20" w:right="20" w:firstLine="680"/>
        <w:jc w:val="both"/>
      </w:pPr>
      <w:r>
        <w:rPr>
          <w:rStyle w:val="2b"/>
        </w:rPr>
        <w:t>Осознавать богатство и выразительность русского языка, приводить примеры, свидетельствующие об этом.</w:t>
      </w:r>
    </w:p>
    <w:p w:rsidR="00B54D6A" w:rsidRDefault="00E75578">
      <w:pPr>
        <w:pStyle w:val="15"/>
        <w:shd w:val="clear" w:color="auto" w:fill="auto"/>
        <w:ind w:left="20" w:right="20" w:firstLine="680"/>
        <w:jc w:val="both"/>
      </w:pPr>
      <w:r>
        <w:rPr>
          <w:rStyle w:val="2b"/>
        </w:rPr>
        <w:t>Знать основные разделы лингвистики, основные единицы языка и речи (звук, морфема, слово, словосочетание, предложение).</w:t>
      </w:r>
    </w:p>
    <w:p w:rsidR="00B54D6A" w:rsidRDefault="00E75578">
      <w:pPr>
        <w:pStyle w:val="15"/>
        <w:shd w:val="clear" w:color="auto" w:fill="auto"/>
        <w:ind w:left="680" w:firstLine="0"/>
      </w:pPr>
      <w:r>
        <w:rPr>
          <w:rStyle w:val="2b"/>
        </w:rPr>
        <w:t>Язык и речь</w:t>
      </w:r>
    </w:p>
    <w:p w:rsidR="00B54D6A" w:rsidRDefault="00E75578">
      <w:pPr>
        <w:pStyle w:val="15"/>
        <w:shd w:val="clear" w:color="auto" w:fill="auto"/>
        <w:ind w:left="20" w:right="20" w:firstLine="680"/>
        <w:jc w:val="both"/>
      </w:pPr>
      <w:r>
        <w:rPr>
          <w:rStyle w:val="2b"/>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w:t>
      </w:r>
      <w:r>
        <w:rPr>
          <w:rStyle w:val="2b"/>
        </w:rPr>
        <w:softHyphen/>
        <w:t>ориентированных учебных задач и в повседневной жизни.</w:t>
      </w:r>
    </w:p>
    <w:p w:rsidR="00B54D6A" w:rsidRDefault="00E75578">
      <w:pPr>
        <w:pStyle w:val="15"/>
        <w:shd w:val="clear" w:color="auto" w:fill="auto"/>
        <w:ind w:left="20" w:right="20" w:firstLine="680"/>
        <w:jc w:val="both"/>
      </w:pPr>
      <w:r>
        <w:rPr>
          <w:rStyle w:val="2b"/>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w:t>
      </w:r>
      <w:r>
        <w:rPr>
          <w:rStyle w:val="2b"/>
        </w:rPr>
        <w:softHyphen/>
        <w:t>популярной литературы.</w:t>
      </w:r>
    </w:p>
    <w:p w:rsidR="00B54D6A" w:rsidRDefault="00E75578">
      <w:pPr>
        <w:pStyle w:val="15"/>
        <w:shd w:val="clear" w:color="auto" w:fill="auto"/>
        <w:ind w:left="20" w:right="20" w:firstLine="680"/>
        <w:jc w:val="both"/>
      </w:pPr>
      <w:r>
        <w:rPr>
          <w:rStyle w:val="2b"/>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B54D6A" w:rsidRDefault="00E75578">
      <w:pPr>
        <w:pStyle w:val="15"/>
        <w:shd w:val="clear" w:color="auto" w:fill="auto"/>
        <w:tabs>
          <w:tab w:val="left" w:pos="5860"/>
        </w:tabs>
        <w:ind w:left="20" w:firstLine="680"/>
        <w:jc w:val="both"/>
      </w:pPr>
      <w:r>
        <w:rPr>
          <w:rStyle w:val="2b"/>
        </w:rPr>
        <w:t>Владеть различными видами аудирования:</w:t>
      </w:r>
      <w:r>
        <w:rPr>
          <w:rStyle w:val="2b"/>
        </w:rPr>
        <w:tab/>
        <w:t>выборочным, ознакомительным,</w:t>
      </w:r>
    </w:p>
    <w:p w:rsidR="00B54D6A" w:rsidRDefault="00E75578">
      <w:pPr>
        <w:pStyle w:val="15"/>
        <w:shd w:val="clear" w:color="auto" w:fill="auto"/>
        <w:ind w:left="20" w:firstLine="0"/>
        <w:jc w:val="both"/>
      </w:pPr>
      <w:r>
        <w:rPr>
          <w:rStyle w:val="2b"/>
        </w:rPr>
        <w:t>детальным</w:t>
      </w:r>
    </w:p>
    <w:p w:rsidR="00B54D6A" w:rsidRDefault="00E75578">
      <w:pPr>
        <w:pStyle w:val="15"/>
        <w:shd w:val="clear" w:color="auto" w:fill="auto"/>
        <w:ind w:left="20" w:right="20" w:firstLine="0"/>
        <w:jc w:val="both"/>
      </w:pPr>
      <w:r>
        <w:rPr>
          <w:rStyle w:val="2b"/>
        </w:rPr>
        <w:t>— научно-учебных и художественных текстов различных функционально-смысловых типов речи.</w:t>
      </w:r>
    </w:p>
    <w:p w:rsidR="00B54D6A" w:rsidRDefault="00E75578">
      <w:pPr>
        <w:pStyle w:val="15"/>
        <w:shd w:val="clear" w:color="auto" w:fill="auto"/>
        <w:tabs>
          <w:tab w:val="left" w:pos="5577"/>
        </w:tabs>
        <w:ind w:left="20" w:firstLine="680"/>
        <w:jc w:val="both"/>
      </w:pPr>
      <w:r>
        <w:rPr>
          <w:rStyle w:val="2b"/>
        </w:rPr>
        <w:t>Владеть различными видами чтения:</w:t>
      </w:r>
      <w:r>
        <w:rPr>
          <w:rStyle w:val="2b"/>
        </w:rPr>
        <w:tab/>
        <w:t>просмотровым, ознакомительным,</w:t>
      </w:r>
    </w:p>
    <w:p w:rsidR="00B54D6A" w:rsidRDefault="00E75578">
      <w:pPr>
        <w:pStyle w:val="15"/>
        <w:shd w:val="clear" w:color="auto" w:fill="auto"/>
        <w:ind w:left="20" w:firstLine="0"/>
        <w:jc w:val="both"/>
      </w:pPr>
      <w:r>
        <w:rPr>
          <w:rStyle w:val="2b"/>
        </w:rPr>
        <w:t>изучающим, поисковым.</w:t>
      </w:r>
    </w:p>
    <w:p w:rsidR="00B54D6A" w:rsidRDefault="00E75578">
      <w:pPr>
        <w:pStyle w:val="15"/>
        <w:shd w:val="clear" w:color="auto" w:fill="auto"/>
        <w:ind w:left="20" w:firstLine="680"/>
        <w:jc w:val="both"/>
      </w:pPr>
      <w:r>
        <w:rPr>
          <w:rStyle w:val="2b"/>
        </w:rPr>
        <w:t>Устно пересказывать прочитанный или прослушанный текст объёмом не менее 100</w:t>
      </w:r>
    </w:p>
    <w:p w:rsidR="00B54D6A" w:rsidRDefault="00E75578">
      <w:pPr>
        <w:pStyle w:val="15"/>
        <w:shd w:val="clear" w:color="auto" w:fill="auto"/>
        <w:ind w:left="20" w:firstLine="0"/>
        <w:jc w:val="both"/>
      </w:pPr>
      <w:r>
        <w:rPr>
          <w:rStyle w:val="2b"/>
        </w:rPr>
        <w:t>слов.</w:t>
      </w:r>
    </w:p>
    <w:p w:rsidR="00B54D6A" w:rsidRDefault="00E75578">
      <w:pPr>
        <w:pStyle w:val="15"/>
        <w:shd w:val="clear" w:color="auto" w:fill="auto"/>
        <w:tabs>
          <w:tab w:val="right" w:pos="3409"/>
          <w:tab w:val="right" w:pos="6337"/>
          <w:tab w:val="right" w:pos="9363"/>
        </w:tabs>
        <w:ind w:left="20" w:right="20" w:firstLine="680"/>
        <w:jc w:val="both"/>
      </w:pPr>
      <w:r>
        <w:rPr>
          <w:rStyle w:val="2b"/>
        </w:rPr>
        <w:t>Понимать содержание прослушанных и прочитанных научно-учебных и художественных текстов различных функционально-смысло</w:t>
      </w:r>
      <w:r w:rsidR="00253826">
        <w:rPr>
          <w:rStyle w:val="2b"/>
        </w:rPr>
        <w:t xml:space="preserve">вых типов речи объёмом не менее 150 </w:t>
      </w:r>
      <w:r>
        <w:rPr>
          <w:rStyle w:val="2b"/>
        </w:rPr>
        <w:t>с</w:t>
      </w:r>
      <w:r w:rsidR="00253826">
        <w:rPr>
          <w:rStyle w:val="2b"/>
        </w:rPr>
        <w:t xml:space="preserve">лов: </w:t>
      </w:r>
      <w:r>
        <w:rPr>
          <w:rStyle w:val="2b"/>
        </w:rPr>
        <w:t>устно</w:t>
      </w:r>
    </w:p>
    <w:p w:rsidR="00B54D6A" w:rsidRDefault="00E75578">
      <w:pPr>
        <w:pStyle w:val="15"/>
        <w:shd w:val="clear" w:color="auto" w:fill="auto"/>
        <w:ind w:left="20" w:right="20" w:firstLine="0"/>
        <w:jc w:val="both"/>
      </w:pPr>
      <w:r>
        <w:rPr>
          <w:rStyle w:val="2b"/>
        </w:rPr>
        <w:t>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B54D6A" w:rsidRDefault="00E75578">
      <w:pPr>
        <w:pStyle w:val="15"/>
        <w:shd w:val="clear" w:color="auto" w:fill="auto"/>
        <w:ind w:left="20" w:right="20" w:firstLine="680"/>
        <w:jc w:val="both"/>
      </w:pPr>
      <w:r>
        <w:rPr>
          <w:rStyle w:val="2b"/>
        </w:rPr>
        <w:t>Осуществлять выбор языковых средств для создания высказывания в соответствии с целью, темой и коммуникативным замыслом.</w:t>
      </w:r>
    </w:p>
    <w:p w:rsidR="00B54D6A" w:rsidRDefault="00E75578">
      <w:pPr>
        <w:pStyle w:val="15"/>
        <w:shd w:val="clear" w:color="auto" w:fill="auto"/>
        <w:ind w:left="20" w:firstLine="680"/>
        <w:jc w:val="both"/>
      </w:pPr>
      <w:r>
        <w:rPr>
          <w:rStyle w:val="2b"/>
        </w:rPr>
        <w:t>Соблюдать на письме нормы современного русского литературного языка, в том</w:t>
      </w:r>
    </w:p>
    <w:p w:rsidR="00B54D6A" w:rsidRDefault="00E75578">
      <w:pPr>
        <w:pStyle w:val="15"/>
        <w:shd w:val="clear" w:color="auto" w:fill="auto"/>
        <w:ind w:left="20" w:firstLine="0"/>
        <w:jc w:val="both"/>
      </w:pPr>
      <w:r>
        <w:rPr>
          <w:rStyle w:val="2b"/>
        </w:rPr>
        <w:t>числе</w:t>
      </w:r>
    </w:p>
    <w:p w:rsidR="00B54D6A" w:rsidRDefault="00E75578">
      <w:pPr>
        <w:pStyle w:val="15"/>
        <w:shd w:val="clear" w:color="auto" w:fill="auto"/>
        <w:ind w:left="20" w:right="20" w:firstLine="0"/>
        <w:jc w:val="both"/>
      </w:pPr>
      <w:r>
        <w:rPr>
          <w:rStyle w:val="2b"/>
        </w:rPr>
        <w:t>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B54D6A" w:rsidRDefault="00E75578">
      <w:pPr>
        <w:pStyle w:val="15"/>
        <w:shd w:val="clear" w:color="auto" w:fill="auto"/>
        <w:ind w:left="20" w:firstLine="680"/>
        <w:jc w:val="both"/>
      </w:pPr>
      <w:r>
        <w:rPr>
          <w:rStyle w:val="2b"/>
        </w:rPr>
        <w:t>Текст</w:t>
      </w:r>
    </w:p>
    <w:p w:rsidR="00253826" w:rsidRDefault="00E75578">
      <w:pPr>
        <w:pStyle w:val="15"/>
        <w:shd w:val="clear" w:color="auto" w:fill="auto"/>
        <w:tabs>
          <w:tab w:val="left" w:pos="2900"/>
          <w:tab w:val="left" w:pos="6154"/>
          <w:tab w:val="right" w:pos="9363"/>
        </w:tabs>
        <w:ind w:left="20" w:right="20" w:firstLine="680"/>
        <w:jc w:val="both"/>
        <w:rPr>
          <w:rStyle w:val="2b"/>
        </w:rPr>
      </w:pPr>
      <w:r>
        <w:rPr>
          <w:rStyle w:val="2b"/>
        </w:rPr>
        <w:t>Распознавать основные признаки текста; членить текст на композиционно</w:t>
      </w:r>
      <w:r w:rsidR="00253826">
        <w:rPr>
          <w:rStyle w:val="2b"/>
        </w:rPr>
        <w:t>-</w:t>
      </w:r>
      <w:r>
        <w:rPr>
          <w:rStyle w:val="2b"/>
        </w:rPr>
        <w:softHyphen/>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w:t>
      </w:r>
      <w:r>
        <w:rPr>
          <w:rStyle w:val="2b"/>
        </w:rPr>
        <w:tab/>
      </w:r>
    </w:p>
    <w:p w:rsidR="00B54D6A" w:rsidRDefault="00253826">
      <w:pPr>
        <w:pStyle w:val="15"/>
        <w:shd w:val="clear" w:color="auto" w:fill="auto"/>
        <w:tabs>
          <w:tab w:val="left" w:pos="2900"/>
          <w:tab w:val="left" w:pos="6154"/>
          <w:tab w:val="right" w:pos="9363"/>
        </w:tabs>
        <w:ind w:left="20" w:right="20" w:firstLine="680"/>
        <w:jc w:val="both"/>
      </w:pPr>
      <w:r>
        <w:rPr>
          <w:rStyle w:val="2b"/>
        </w:rPr>
        <w:t xml:space="preserve">применять эти </w:t>
      </w:r>
      <w:r w:rsidR="00E75578">
        <w:rPr>
          <w:rStyle w:val="2b"/>
        </w:rPr>
        <w:t>знания</w:t>
      </w:r>
    </w:p>
    <w:p w:rsidR="00B54D6A" w:rsidRDefault="00E75578">
      <w:pPr>
        <w:pStyle w:val="15"/>
        <w:shd w:val="clear" w:color="auto" w:fill="auto"/>
        <w:ind w:left="20" w:firstLine="0"/>
        <w:jc w:val="both"/>
      </w:pPr>
      <w:r>
        <w:rPr>
          <w:rStyle w:val="2b"/>
        </w:rPr>
        <w:t>при создании собственного текста (устного и письменного).</w:t>
      </w:r>
    </w:p>
    <w:p w:rsidR="00B54D6A" w:rsidRDefault="00E75578">
      <w:pPr>
        <w:pStyle w:val="15"/>
        <w:shd w:val="clear" w:color="auto" w:fill="auto"/>
        <w:ind w:left="20" w:right="20" w:firstLine="680"/>
        <w:jc w:val="both"/>
      </w:pPr>
      <w:r>
        <w:rPr>
          <w:rStyle w:val="2b"/>
        </w:rPr>
        <w:t>Проводить смысловой анализ текста, его композиционных особенностей, определять количество микротем и абзацев.</w:t>
      </w:r>
    </w:p>
    <w:p w:rsidR="00B54D6A" w:rsidRDefault="00E75578">
      <w:pPr>
        <w:pStyle w:val="15"/>
        <w:shd w:val="clear" w:color="auto" w:fill="auto"/>
        <w:ind w:left="20" w:right="20" w:firstLine="680"/>
        <w:jc w:val="both"/>
      </w:pPr>
      <w:r>
        <w:rPr>
          <w:rStyle w:val="2b"/>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w:t>
      </w:r>
      <w:r w:rsidR="00253826">
        <w:rPr>
          <w:rStyle w:val="2b"/>
        </w:rPr>
        <w:t>-</w:t>
      </w:r>
      <w:r>
        <w:rPr>
          <w:rStyle w:val="2b"/>
        </w:rPr>
        <w:softHyphen/>
        <w:t>смысловому типу речи.</w:t>
      </w:r>
    </w:p>
    <w:p w:rsidR="00B54D6A" w:rsidRDefault="00E75578">
      <w:pPr>
        <w:pStyle w:val="15"/>
        <w:shd w:val="clear" w:color="auto" w:fill="auto"/>
        <w:ind w:left="20" w:right="20" w:firstLine="680"/>
        <w:jc w:val="both"/>
      </w:pPr>
      <w:r>
        <w:rPr>
          <w:rStyle w:val="2b"/>
        </w:rPr>
        <w:t>Использовать знание основных признаков текста, особенностей функционально</w:t>
      </w:r>
      <w:r w:rsidR="00253826">
        <w:rPr>
          <w:rStyle w:val="2b"/>
        </w:rPr>
        <w:t>-</w:t>
      </w:r>
      <w:r>
        <w:rPr>
          <w:rStyle w:val="2b"/>
        </w:rPr>
        <w:softHyphen/>
        <w:t>смысловых типов речи, функциональных разновидностей языка в практике создания текста (в рамках изученного).</w:t>
      </w:r>
    </w:p>
    <w:p w:rsidR="00B54D6A" w:rsidRDefault="00E75578">
      <w:pPr>
        <w:pStyle w:val="15"/>
        <w:shd w:val="clear" w:color="auto" w:fill="auto"/>
        <w:ind w:left="20" w:right="20" w:firstLine="680"/>
        <w:jc w:val="both"/>
      </w:pPr>
      <w:r>
        <w:rPr>
          <w:rStyle w:val="2b"/>
        </w:rPr>
        <w:t>Применять знание основных признаков текста (повествование) в практике его создания.</w:t>
      </w:r>
    </w:p>
    <w:p w:rsidR="00B54D6A" w:rsidRDefault="00E75578">
      <w:pPr>
        <w:pStyle w:val="15"/>
        <w:shd w:val="clear" w:color="auto" w:fill="auto"/>
        <w:ind w:left="20" w:right="20" w:firstLine="680"/>
        <w:jc w:val="both"/>
      </w:pPr>
      <w:r>
        <w:rPr>
          <w:rStyle w:val="2b"/>
        </w:rPr>
        <w:t>Создавать тексты-повествования с опорой на жизненный и читательский опыт; тексты</w:t>
      </w:r>
    </w:p>
    <w:p w:rsidR="00AA2609" w:rsidRDefault="00AA2609">
      <w:pPr>
        <w:pStyle w:val="15"/>
        <w:shd w:val="clear" w:color="auto" w:fill="auto"/>
        <w:ind w:left="20" w:right="20" w:firstLine="0"/>
        <w:jc w:val="both"/>
        <w:rPr>
          <w:rStyle w:val="2b"/>
        </w:rPr>
      </w:pPr>
    </w:p>
    <w:p w:rsidR="00AA2609" w:rsidRDefault="00AA2609">
      <w:pPr>
        <w:pStyle w:val="15"/>
        <w:shd w:val="clear" w:color="auto" w:fill="auto"/>
        <w:ind w:left="20" w:right="20" w:firstLine="0"/>
        <w:jc w:val="both"/>
        <w:rPr>
          <w:rStyle w:val="2b"/>
        </w:rPr>
      </w:pPr>
    </w:p>
    <w:p w:rsidR="00AA2609" w:rsidRDefault="00AA2609">
      <w:pPr>
        <w:pStyle w:val="15"/>
        <w:shd w:val="clear" w:color="auto" w:fill="auto"/>
        <w:ind w:left="20" w:right="20" w:firstLine="0"/>
        <w:jc w:val="both"/>
        <w:rPr>
          <w:rStyle w:val="2b"/>
        </w:rPr>
      </w:pPr>
    </w:p>
    <w:p w:rsidR="00253826" w:rsidRDefault="00E75578">
      <w:pPr>
        <w:pStyle w:val="15"/>
        <w:shd w:val="clear" w:color="auto" w:fill="auto"/>
        <w:ind w:left="20" w:right="20" w:firstLine="0"/>
        <w:jc w:val="both"/>
        <w:rPr>
          <w:rStyle w:val="2b"/>
        </w:rPr>
      </w:pPr>
      <w:r>
        <w:rPr>
          <w:rStyle w:val="2b"/>
        </w:rPr>
        <w:t xml:space="preserve">с опорой на сюжетную картину (в том числе сочинения-миниатюры объёмом 3 и более предложений; </w:t>
      </w:r>
    </w:p>
    <w:p w:rsidR="00B54D6A" w:rsidRDefault="00E75578">
      <w:pPr>
        <w:pStyle w:val="15"/>
        <w:shd w:val="clear" w:color="auto" w:fill="auto"/>
        <w:ind w:left="20" w:right="20" w:firstLine="0"/>
        <w:jc w:val="both"/>
      </w:pPr>
      <w:r>
        <w:rPr>
          <w:rStyle w:val="2b"/>
        </w:rPr>
        <w:t>классные сочинения объёмом не менее 70 слов).</w:t>
      </w:r>
    </w:p>
    <w:p w:rsidR="00B54D6A" w:rsidRDefault="00E75578">
      <w:pPr>
        <w:pStyle w:val="15"/>
        <w:shd w:val="clear" w:color="auto" w:fill="auto"/>
        <w:ind w:left="20" w:right="20" w:firstLine="680"/>
        <w:jc w:val="both"/>
      </w:pPr>
      <w:r>
        <w:rPr>
          <w:rStyle w:val="2b"/>
        </w:rPr>
        <w:t>Восстанавливать деформированный текст; осуществлять корректировку восстановленного текста с опорой на образец.</w:t>
      </w:r>
    </w:p>
    <w:p w:rsidR="00B54D6A" w:rsidRDefault="00E75578">
      <w:pPr>
        <w:pStyle w:val="15"/>
        <w:shd w:val="clear" w:color="auto" w:fill="auto"/>
        <w:ind w:left="20" w:right="20" w:firstLine="680"/>
        <w:jc w:val="both"/>
      </w:pPr>
      <w:r>
        <w:rPr>
          <w:rStyle w:val="2b"/>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w:t>
      </w:r>
    </w:p>
    <w:p w:rsidR="00B54D6A" w:rsidRDefault="00E75578">
      <w:pPr>
        <w:pStyle w:val="15"/>
        <w:shd w:val="clear" w:color="auto" w:fill="auto"/>
        <w:tabs>
          <w:tab w:val="right" w:pos="9336"/>
        </w:tabs>
        <w:ind w:firstLine="0"/>
        <w:jc w:val="both"/>
      </w:pPr>
      <w:r>
        <w:rPr>
          <w:rStyle w:val="2b"/>
        </w:rPr>
        <w:t>(простой,</w:t>
      </w:r>
      <w:r>
        <w:rPr>
          <w:rStyle w:val="2b"/>
        </w:rPr>
        <w:tab/>
        <w:t>сложный)</w:t>
      </w:r>
    </w:p>
    <w:p w:rsidR="00B54D6A" w:rsidRDefault="00E75578">
      <w:pPr>
        <w:pStyle w:val="15"/>
        <w:shd w:val="clear" w:color="auto" w:fill="auto"/>
        <w:ind w:left="20" w:right="20" w:firstLine="0"/>
        <w:jc w:val="both"/>
      </w:pPr>
      <w:r>
        <w:rPr>
          <w:rStyle w:val="2b"/>
        </w:rPr>
        <w:t>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54D6A" w:rsidRDefault="00E75578">
      <w:pPr>
        <w:pStyle w:val="15"/>
        <w:shd w:val="clear" w:color="auto" w:fill="auto"/>
        <w:ind w:left="20" w:right="20" w:firstLine="680"/>
        <w:jc w:val="both"/>
      </w:pPr>
      <w:r>
        <w:rPr>
          <w:rStyle w:val="2b"/>
        </w:rPr>
        <w:t>Представлять сообщение на заданную тему в виде презентации. 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B54D6A" w:rsidRDefault="00E75578">
      <w:pPr>
        <w:pStyle w:val="15"/>
        <w:shd w:val="clear" w:color="auto" w:fill="auto"/>
        <w:ind w:left="20" w:firstLine="680"/>
        <w:jc w:val="both"/>
      </w:pPr>
      <w:r>
        <w:rPr>
          <w:rStyle w:val="2b"/>
        </w:rPr>
        <w:t>Функциональные разновидности языка</w:t>
      </w:r>
    </w:p>
    <w:p w:rsidR="00B54D6A" w:rsidRDefault="00E75578">
      <w:pPr>
        <w:pStyle w:val="15"/>
        <w:shd w:val="clear" w:color="auto" w:fill="auto"/>
        <w:ind w:left="20" w:right="20" w:firstLine="680"/>
        <w:jc w:val="both"/>
      </w:pPr>
      <w:r>
        <w:rPr>
          <w:rStyle w:val="2b"/>
        </w:rPr>
        <w:t>Иметь общее представление об особенностях разговорной речи, функциональных стилей, языка художественной литературы.</w:t>
      </w:r>
    </w:p>
    <w:p w:rsidR="00AA2609" w:rsidRDefault="00E75578" w:rsidP="00253826">
      <w:pPr>
        <w:pStyle w:val="15"/>
        <w:shd w:val="clear" w:color="auto" w:fill="auto"/>
        <w:ind w:left="20" w:firstLine="680"/>
        <w:jc w:val="both"/>
        <w:rPr>
          <w:rStyle w:val="2b"/>
        </w:rPr>
      </w:pPr>
      <w:r>
        <w:rPr>
          <w:rStyle w:val="2b"/>
        </w:rPr>
        <w:t>Фонетика. Г рафика. Орфоэпия</w:t>
      </w:r>
      <w:r w:rsidR="00253826" w:rsidRPr="00253826">
        <w:rPr>
          <w:rStyle w:val="2b"/>
        </w:rPr>
        <w:t xml:space="preserve"> </w:t>
      </w:r>
    </w:p>
    <w:p w:rsidR="00253826" w:rsidRPr="00AA2609" w:rsidRDefault="00253826" w:rsidP="00253826">
      <w:pPr>
        <w:pStyle w:val="15"/>
        <w:shd w:val="clear" w:color="auto" w:fill="auto"/>
        <w:ind w:left="20" w:firstLine="680"/>
        <w:jc w:val="both"/>
        <w:rPr>
          <w:b/>
        </w:rPr>
      </w:pPr>
      <w:r w:rsidRPr="00AA2609">
        <w:rPr>
          <w:rStyle w:val="2b"/>
          <w:b/>
        </w:rPr>
        <w:t>СИСТЕМА ЯЗЫКА</w:t>
      </w:r>
    </w:p>
    <w:p w:rsidR="00B54D6A" w:rsidRDefault="00E75578">
      <w:pPr>
        <w:pStyle w:val="15"/>
        <w:shd w:val="clear" w:color="auto" w:fill="auto"/>
        <w:ind w:left="20" w:right="20" w:firstLine="680"/>
        <w:jc w:val="both"/>
      </w:pPr>
      <w:r>
        <w:rPr>
          <w:rStyle w:val="2b"/>
        </w:rPr>
        <w:t>Характеризовать звуки; понимать различие между звуком и буквой, характеризовать систему звуков.</w:t>
      </w:r>
    </w:p>
    <w:p w:rsidR="00B54D6A" w:rsidRDefault="00E75578">
      <w:pPr>
        <w:pStyle w:val="15"/>
        <w:shd w:val="clear" w:color="auto" w:fill="auto"/>
        <w:ind w:left="20" w:firstLine="680"/>
        <w:jc w:val="both"/>
      </w:pPr>
      <w:r>
        <w:rPr>
          <w:rStyle w:val="2b"/>
        </w:rPr>
        <w:t>Проводить фонетический анализ слов.</w:t>
      </w:r>
    </w:p>
    <w:p w:rsidR="00B54D6A" w:rsidRDefault="00E75578">
      <w:pPr>
        <w:pStyle w:val="15"/>
        <w:shd w:val="clear" w:color="auto" w:fill="auto"/>
        <w:ind w:left="20" w:right="20" w:firstLine="680"/>
        <w:jc w:val="both"/>
      </w:pPr>
      <w:r>
        <w:rPr>
          <w:rStyle w:val="2b"/>
        </w:rPr>
        <w:t>Использовать знания по фонетике, графике и орфоэпии в практике произношения и правописания слов.</w:t>
      </w:r>
    </w:p>
    <w:p w:rsidR="00B54D6A" w:rsidRDefault="00E75578">
      <w:pPr>
        <w:pStyle w:val="15"/>
        <w:shd w:val="clear" w:color="auto" w:fill="auto"/>
        <w:ind w:left="20" w:firstLine="680"/>
        <w:jc w:val="both"/>
      </w:pPr>
      <w:r>
        <w:rPr>
          <w:rStyle w:val="2b"/>
        </w:rPr>
        <w:t>Орфография</w:t>
      </w:r>
    </w:p>
    <w:p w:rsidR="00B54D6A" w:rsidRDefault="00E75578">
      <w:pPr>
        <w:pStyle w:val="15"/>
        <w:shd w:val="clear" w:color="auto" w:fill="auto"/>
        <w:ind w:left="20" w:right="20" w:firstLine="680"/>
        <w:jc w:val="both"/>
      </w:pPr>
      <w:r>
        <w:rPr>
          <w:rStyle w:val="2b"/>
        </w:rPr>
        <w:t>Оперировать понятием «орфограмма» и различать буквенные и небуквенные орфограммы при проведении орфографического анализа слова.</w:t>
      </w:r>
    </w:p>
    <w:p w:rsidR="00B54D6A" w:rsidRDefault="00E75578">
      <w:pPr>
        <w:pStyle w:val="15"/>
        <w:shd w:val="clear" w:color="auto" w:fill="auto"/>
        <w:ind w:left="20" w:firstLine="680"/>
        <w:jc w:val="both"/>
      </w:pPr>
      <w:r>
        <w:rPr>
          <w:rStyle w:val="2b"/>
        </w:rPr>
        <w:t>Распознавать изученные орфограммы.</w:t>
      </w:r>
    </w:p>
    <w:p w:rsidR="00B54D6A" w:rsidRDefault="00E75578">
      <w:pPr>
        <w:pStyle w:val="15"/>
        <w:shd w:val="clear" w:color="auto" w:fill="auto"/>
        <w:ind w:left="20" w:right="20" w:firstLine="680"/>
        <w:jc w:val="both"/>
      </w:pPr>
      <w:r>
        <w:rPr>
          <w:rStyle w:val="2b"/>
        </w:rPr>
        <w:t xml:space="preserve">Применять знания по орфографии в практике правописания </w:t>
      </w:r>
      <w:r>
        <w:t>(</w:t>
      </w:r>
      <w:r>
        <w:rPr>
          <w:rStyle w:val="2b"/>
        </w:rPr>
        <w:t>в том числе применять знание</w:t>
      </w:r>
    </w:p>
    <w:p w:rsidR="00B54D6A" w:rsidRDefault="00E75578">
      <w:pPr>
        <w:pStyle w:val="15"/>
        <w:shd w:val="clear" w:color="auto" w:fill="auto"/>
        <w:ind w:left="20" w:firstLine="0"/>
        <w:jc w:val="both"/>
      </w:pPr>
      <w:r>
        <w:rPr>
          <w:rStyle w:val="2b"/>
        </w:rPr>
        <w:t xml:space="preserve">о правописании разделительных </w:t>
      </w:r>
      <w:r>
        <w:rPr>
          <w:rStyle w:val="af0"/>
        </w:rPr>
        <w:t>ъ</w:t>
      </w:r>
      <w:r>
        <w:rPr>
          <w:rStyle w:val="2b"/>
        </w:rPr>
        <w:t xml:space="preserve"> и ь).</w:t>
      </w:r>
    </w:p>
    <w:p w:rsidR="00B54D6A" w:rsidRDefault="00E75578">
      <w:pPr>
        <w:pStyle w:val="15"/>
        <w:shd w:val="clear" w:color="auto" w:fill="auto"/>
        <w:ind w:left="20" w:firstLine="680"/>
        <w:jc w:val="both"/>
      </w:pPr>
      <w:r>
        <w:rPr>
          <w:rStyle w:val="2b"/>
        </w:rPr>
        <w:t>Лексикология</w:t>
      </w:r>
    </w:p>
    <w:p w:rsidR="00B54D6A" w:rsidRDefault="00E75578">
      <w:pPr>
        <w:pStyle w:val="15"/>
        <w:shd w:val="clear" w:color="auto" w:fill="auto"/>
        <w:ind w:left="20" w:right="20" w:firstLine="680"/>
        <w:jc w:val="both"/>
      </w:pPr>
      <w:r>
        <w:rPr>
          <w:rStyle w:val="2b"/>
        </w:rPr>
        <w:t xml:space="preserve">Объяснять лексическое значение слова разными способами </w:t>
      </w:r>
      <w:r>
        <w:t>(</w:t>
      </w:r>
      <w:r>
        <w:rPr>
          <w:rStyle w:val="2b"/>
        </w:rPr>
        <w:t>подбор однокоренных слов; подбор синонимов и антонимов;</w:t>
      </w:r>
    </w:p>
    <w:p w:rsidR="00B54D6A" w:rsidRDefault="00E75578">
      <w:pPr>
        <w:pStyle w:val="15"/>
        <w:shd w:val="clear" w:color="auto" w:fill="auto"/>
        <w:ind w:left="20" w:firstLine="680"/>
        <w:jc w:val="both"/>
      </w:pPr>
      <w:r>
        <w:rPr>
          <w:rStyle w:val="2b"/>
        </w:rPr>
        <w:t>определение значения слова по контексту, с помощью толкового словаря).</w:t>
      </w:r>
    </w:p>
    <w:p w:rsidR="00B54D6A" w:rsidRDefault="00E75578">
      <w:pPr>
        <w:pStyle w:val="15"/>
        <w:shd w:val="clear" w:color="auto" w:fill="auto"/>
        <w:ind w:left="20" w:right="20" w:firstLine="680"/>
        <w:jc w:val="both"/>
      </w:pPr>
      <w:r>
        <w:rPr>
          <w:rStyle w:val="2b"/>
        </w:rPr>
        <w:t>Распознавать однозначные и многозначные слова, различать прямое и переносное значения слова.</w:t>
      </w:r>
    </w:p>
    <w:p w:rsidR="00B54D6A" w:rsidRDefault="00E75578">
      <w:pPr>
        <w:pStyle w:val="15"/>
        <w:shd w:val="clear" w:color="auto" w:fill="auto"/>
        <w:ind w:left="20" w:right="20" w:firstLine="680"/>
        <w:jc w:val="both"/>
      </w:pPr>
      <w:r>
        <w:rPr>
          <w:rStyle w:val="2b"/>
        </w:rPr>
        <w:t>Распознавать синонимы, антонимы, омонимы; различать многозначные слова и омонимы; уметь правильно употреблять слова-паронимы.</w:t>
      </w:r>
    </w:p>
    <w:p w:rsidR="00B54D6A" w:rsidRDefault="00E75578">
      <w:pPr>
        <w:pStyle w:val="15"/>
        <w:shd w:val="clear" w:color="auto" w:fill="auto"/>
        <w:ind w:left="20" w:firstLine="680"/>
        <w:jc w:val="both"/>
      </w:pPr>
      <w:r>
        <w:rPr>
          <w:rStyle w:val="2b"/>
        </w:rPr>
        <w:t>Характеризовать тематические группы слов, родовые и видовые понятия.</w:t>
      </w:r>
    </w:p>
    <w:p w:rsidR="00B54D6A" w:rsidRDefault="00E75578">
      <w:pPr>
        <w:pStyle w:val="15"/>
        <w:shd w:val="clear" w:color="auto" w:fill="auto"/>
        <w:ind w:left="20" w:firstLine="680"/>
        <w:jc w:val="both"/>
      </w:pPr>
      <w:r>
        <w:rPr>
          <w:rStyle w:val="2b"/>
        </w:rPr>
        <w:t>Проводить лексический анализ слов (в рамках изученного).</w:t>
      </w:r>
    </w:p>
    <w:p w:rsidR="00B54D6A" w:rsidRDefault="00E75578">
      <w:pPr>
        <w:pStyle w:val="15"/>
        <w:shd w:val="clear" w:color="auto" w:fill="auto"/>
        <w:ind w:left="20" w:right="20" w:firstLine="680"/>
        <w:jc w:val="both"/>
      </w:pPr>
      <w:r>
        <w:rPr>
          <w:rStyle w:val="2b"/>
        </w:rPr>
        <w:t>Уметь пользоваться лексическими словарями (толковым словарём, словарями синонимов, антонимов, омонимов, паронимов).</w:t>
      </w:r>
    </w:p>
    <w:p w:rsidR="00B54D6A" w:rsidRDefault="00E75578">
      <w:pPr>
        <w:pStyle w:val="15"/>
        <w:shd w:val="clear" w:color="auto" w:fill="auto"/>
        <w:ind w:left="20" w:firstLine="680"/>
        <w:jc w:val="both"/>
      </w:pPr>
      <w:r>
        <w:rPr>
          <w:rStyle w:val="2b"/>
        </w:rPr>
        <w:t>Морфемика. Орфография</w:t>
      </w:r>
    </w:p>
    <w:p w:rsidR="00B54D6A" w:rsidRDefault="00E75578">
      <w:pPr>
        <w:pStyle w:val="15"/>
        <w:shd w:val="clear" w:color="auto" w:fill="auto"/>
        <w:ind w:left="20" w:firstLine="680"/>
        <w:jc w:val="both"/>
      </w:pPr>
      <w:r>
        <w:rPr>
          <w:rStyle w:val="2b"/>
        </w:rPr>
        <w:t>Характеризовать морфему как минимальную значимую единицу языка.</w:t>
      </w:r>
    </w:p>
    <w:p w:rsidR="00B54D6A" w:rsidRDefault="00E75578">
      <w:pPr>
        <w:pStyle w:val="15"/>
        <w:shd w:val="clear" w:color="auto" w:fill="auto"/>
        <w:ind w:left="20" w:right="20" w:firstLine="680"/>
        <w:jc w:val="both"/>
      </w:pPr>
      <w:r>
        <w:rPr>
          <w:rStyle w:val="2b"/>
        </w:rPr>
        <w:t>Распознавать морфемы в слове (корень, приставку, суффикс, окончание), выделять основу слова.</w:t>
      </w:r>
    </w:p>
    <w:p w:rsidR="00B54D6A" w:rsidRDefault="00E75578">
      <w:pPr>
        <w:pStyle w:val="15"/>
        <w:shd w:val="clear" w:color="auto" w:fill="auto"/>
        <w:ind w:left="20" w:right="20" w:firstLine="680"/>
        <w:jc w:val="both"/>
      </w:pPr>
      <w:r>
        <w:rPr>
          <w:rStyle w:val="2b"/>
        </w:rPr>
        <w:t>Находить чередование звуков в морфемах (в том числе чередование гласных с нулём звука).</w:t>
      </w:r>
    </w:p>
    <w:p w:rsidR="00B54D6A" w:rsidRDefault="00E75578">
      <w:pPr>
        <w:pStyle w:val="15"/>
        <w:shd w:val="clear" w:color="auto" w:fill="auto"/>
        <w:ind w:left="20" w:firstLine="680"/>
        <w:jc w:val="both"/>
      </w:pPr>
      <w:r>
        <w:rPr>
          <w:rStyle w:val="2b"/>
        </w:rPr>
        <w:t>Проводить морфемный анализ слов.</w:t>
      </w:r>
    </w:p>
    <w:p w:rsidR="00B54D6A" w:rsidRDefault="00E75578">
      <w:pPr>
        <w:pStyle w:val="15"/>
        <w:shd w:val="clear" w:color="auto" w:fill="auto"/>
        <w:ind w:left="20" w:firstLine="680"/>
        <w:jc w:val="both"/>
      </w:pPr>
      <w:r>
        <w:rPr>
          <w:rStyle w:val="2b"/>
        </w:rPr>
        <w:t>Применять знания по морфемике при выполнении языкового анализа различных</w:t>
      </w:r>
    </w:p>
    <w:p w:rsidR="00B54D6A" w:rsidRDefault="00E75578">
      <w:pPr>
        <w:pStyle w:val="15"/>
        <w:shd w:val="clear" w:color="auto" w:fill="auto"/>
        <w:ind w:left="20" w:firstLine="0"/>
        <w:jc w:val="both"/>
      </w:pPr>
      <w:r>
        <w:rPr>
          <w:rStyle w:val="2b"/>
        </w:rPr>
        <w:t>видов</w:t>
      </w:r>
    </w:p>
    <w:p w:rsidR="00B54D6A" w:rsidRDefault="00E75578">
      <w:pPr>
        <w:pStyle w:val="15"/>
        <w:shd w:val="clear" w:color="auto" w:fill="auto"/>
        <w:ind w:left="20" w:right="20" w:firstLine="0"/>
        <w:jc w:val="both"/>
      </w:pPr>
      <w:r>
        <w:rPr>
          <w:rStyle w:val="2b"/>
        </w:rPr>
        <w:t xml:space="preserve">и в практике правописания неизменяемых приставок и приставок на -з (-с); </w:t>
      </w:r>
      <w:r>
        <w:rPr>
          <w:rStyle w:val="af0"/>
        </w:rPr>
        <w:t>ы</w:t>
      </w:r>
      <w:r>
        <w:rPr>
          <w:rStyle w:val="2b"/>
        </w:rPr>
        <w:t xml:space="preserve"> — </w:t>
      </w:r>
      <w:r>
        <w:rPr>
          <w:rStyle w:val="af0"/>
        </w:rPr>
        <w:t>и</w:t>
      </w:r>
      <w:r>
        <w:rPr>
          <w:rStyle w:val="2b"/>
        </w:rPr>
        <w:t xml:space="preserve"> после приставок; корней с безударными проверяемыми, непроверяемыми, чередующимися гласными</w:t>
      </w:r>
    </w:p>
    <w:p w:rsidR="00B54D6A" w:rsidRDefault="00E75578">
      <w:pPr>
        <w:pStyle w:val="15"/>
        <w:shd w:val="clear" w:color="auto" w:fill="auto"/>
        <w:ind w:left="20" w:right="20" w:firstLine="0"/>
        <w:jc w:val="both"/>
      </w:pPr>
      <w:r>
        <w:rPr>
          <w:rStyle w:val="2b"/>
        </w:rPr>
        <w:t xml:space="preserve">(в рамках изученного); корней с проверяемыми, непроверяемыми, непроизносимыми согласными (в рамках изученного); </w:t>
      </w:r>
      <w:r>
        <w:rPr>
          <w:rStyle w:val="af0"/>
        </w:rPr>
        <w:t>ё</w:t>
      </w:r>
      <w:r>
        <w:rPr>
          <w:rStyle w:val="2b"/>
        </w:rPr>
        <w:t xml:space="preserve"> — </w:t>
      </w:r>
      <w:r>
        <w:rPr>
          <w:rStyle w:val="af0"/>
        </w:rPr>
        <w:t>о</w:t>
      </w:r>
      <w:r>
        <w:rPr>
          <w:rStyle w:val="2b"/>
        </w:rPr>
        <w:t xml:space="preserve"> после шипящих в корне слова; </w:t>
      </w:r>
      <w:r>
        <w:rPr>
          <w:rStyle w:val="af0"/>
        </w:rPr>
        <w:t>ы</w:t>
      </w:r>
      <w:r>
        <w:rPr>
          <w:rStyle w:val="2b"/>
        </w:rPr>
        <w:t xml:space="preserve"> — </w:t>
      </w:r>
      <w:r>
        <w:rPr>
          <w:rStyle w:val="af0"/>
        </w:rPr>
        <w:t>и</w:t>
      </w:r>
      <w:r>
        <w:rPr>
          <w:rStyle w:val="2b"/>
        </w:rPr>
        <w:t xml:space="preserve"> после ц.</w:t>
      </w:r>
    </w:p>
    <w:p w:rsidR="00253826" w:rsidRDefault="00E75578">
      <w:pPr>
        <w:pStyle w:val="15"/>
        <w:shd w:val="clear" w:color="auto" w:fill="auto"/>
        <w:spacing w:line="557" w:lineRule="exact"/>
        <w:ind w:left="700" w:right="1340" w:firstLine="0"/>
        <w:rPr>
          <w:rStyle w:val="2b"/>
        </w:rPr>
      </w:pPr>
      <w:r>
        <w:rPr>
          <w:rStyle w:val="2b"/>
        </w:rPr>
        <w:t xml:space="preserve">Уместно использовать слова с суффиксами оценки в собственной речи. </w:t>
      </w:r>
    </w:p>
    <w:p w:rsidR="00253826" w:rsidRDefault="00253826">
      <w:pPr>
        <w:pStyle w:val="15"/>
        <w:shd w:val="clear" w:color="auto" w:fill="auto"/>
        <w:spacing w:line="557" w:lineRule="exact"/>
        <w:ind w:left="700" w:right="1340" w:firstLine="0"/>
        <w:rPr>
          <w:rStyle w:val="2b"/>
        </w:rPr>
      </w:pPr>
    </w:p>
    <w:p w:rsidR="00B54D6A" w:rsidRDefault="008F6F54" w:rsidP="008F6F54">
      <w:pPr>
        <w:pStyle w:val="15"/>
        <w:shd w:val="clear" w:color="auto" w:fill="auto"/>
        <w:spacing w:line="557" w:lineRule="exact"/>
        <w:ind w:right="1340" w:firstLine="0"/>
      </w:pPr>
      <w:r>
        <w:rPr>
          <w:rStyle w:val="2b"/>
        </w:rPr>
        <w:t xml:space="preserve">            </w:t>
      </w:r>
      <w:r w:rsidR="00E75578">
        <w:rPr>
          <w:rStyle w:val="2b"/>
        </w:rPr>
        <w:t>Морфология. Культура речи. Орфография</w:t>
      </w:r>
    </w:p>
    <w:p w:rsidR="00B54D6A" w:rsidRDefault="00E75578">
      <w:pPr>
        <w:pStyle w:val="15"/>
        <w:shd w:val="clear" w:color="auto" w:fill="auto"/>
        <w:ind w:left="20" w:right="20" w:firstLine="680"/>
        <w:jc w:val="both"/>
      </w:pPr>
      <w:r>
        <w:rPr>
          <w:rStyle w:val="2b"/>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B54D6A" w:rsidRDefault="00E75578">
      <w:pPr>
        <w:pStyle w:val="15"/>
        <w:shd w:val="clear" w:color="auto" w:fill="auto"/>
        <w:ind w:left="20" w:firstLine="680"/>
        <w:jc w:val="both"/>
      </w:pPr>
      <w:r>
        <w:rPr>
          <w:rStyle w:val="2b"/>
        </w:rPr>
        <w:t>Распознавать имена существительные, имена прилагательные, глаголы.</w:t>
      </w:r>
    </w:p>
    <w:p w:rsidR="00B54D6A" w:rsidRDefault="00E75578">
      <w:pPr>
        <w:pStyle w:val="15"/>
        <w:shd w:val="clear" w:color="auto" w:fill="auto"/>
        <w:ind w:left="20" w:right="20" w:firstLine="680"/>
        <w:jc w:val="both"/>
      </w:pPr>
      <w:r>
        <w:rPr>
          <w:rStyle w:val="2b"/>
        </w:rPr>
        <w:t>Проводить морфологический анализ имён существительных, частичный морфологический анализ имён прилагательных, глаголов.</w:t>
      </w:r>
    </w:p>
    <w:p w:rsidR="00B54D6A" w:rsidRDefault="00E75578">
      <w:pPr>
        <w:pStyle w:val="15"/>
        <w:shd w:val="clear" w:color="auto" w:fill="auto"/>
        <w:ind w:left="20" w:firstLine="680"/>
        <w:jc w:val="both"/>
      </w:pPr>
      <w:r>
        <w:rPr>
          <w:rStyle w:val="2b"/>
        </w:rPr>
        <w:t>Применять знания по морфологии при выполнении языкового анализа различных</w:t>
      </w:r>
    </w:p>
    <w:p w:rsidR="00B54D6A" w:rsidRDefault="00E75578">
      <w:pPr>
        <w:pStyle w:val="15"/>
        <w:shd w:val="clear" w:color="auto" w:fill="auto"/>
        <w:ind w:left="20" w:firstLine="0"/>
        <w:jc w:val="both"/>
      </w:pPr>
      <w:r>
        <w:rPr>
          <w:rStyle w:val="2b"/>
        </w:rPr>
        <w:t>видов</w:t>
      </w:r>
    </w:p>
    <w:p w:rsidR="00B54D6A" w:rsidRDefault="00E75578">
      <w:pPr>
        <w:pStyle w:val="15"/>
        <w:shd w:val="clear" w:color="auto" w:fill="auto"/>
        <w:ind w:left="20" w:firstLine="0"/>
        <w:jc w:val="both"/>
      </w:pPr>
      <w:r>
        <w:rPr>
          <w:rStyle w:val="2b"/>
        </w:rPr>
        <w:t>и в речевой практике.</w:t>
      </w:r>
    </w:p>
    <w:p w:rsidR="00B54D6A" w:rsidRDefault="00E75578">
      <w:pPr>
        <w:pStyle w:val="15"/>
        <w:shd w:val="clear" w:color="auto" w:fill="auto"/>
        <w:ind w:left="20" w:firstLine="680"/>
        <w:jc w:val="both"/>
      </w:pPr>
      <w:r>
        <w:rPr>
          <w:rStyle w:val="2b"/>
        </w:rPr>
        <w:t>Имя существительное</w:t>
      </w:r>
    </w:p>
    <w:p w:rsidR="00B54D6A" w:rsidRDefault="00E75578">
      <w:pPr>
        <w:pStyle w:val="15"/>
        <w:shd w:val="clear" w:color="auto" w:fill="auto"/>
        <w:ind w:left="20" w:right="20" w:firstLine="680"/>
        <w:jc w:val="both"/>
      </w:pPr>
      <w:r>
        <w:rPr>
          <w:rStyle w:val="2b"/>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B54D6A" w:rsidRDefault="00E75578">
      <w:pPr>
        <w:pStyle w:val="15"/>
        <w:shd w:val="clear" w:color="auto" w:fill="auto"/>
        <w:ind w:left="20" w:firstLine="680"/>
        <w:jc w:val="both"/>
      </w:pPr>
      <w:r>
        <w:rPr>
          <w:rStyle w:val="2b"/>
        </w:rPr>
        <w:t>Определять лексико-грамматические разряды имён существительных.</w:t>
      </w:r>
    </w:p>
    <w:p w:rsidR="00B54D6A" w:rsidRDefault="00E75578">
      <w:pPr>
        <w:pStyle w:val="15"/>
        <w:shd w:val="clear" w:color="auto" w:fill="auto"/>
        <w:ind w:left="20" w:right="20" w:firstLine="680"/>
        <w:jc w:val="both"/>
      </w:pPr>
      <w:r>
        <w:rPr>
          <w:rStyle w:val="2b"/>
        </w:rPr>
        <w:t>Различать типы склонения имён существительных, выявлять разносклоняемые и несклоняемые имена существительные.</w:t>
      </w:r>
    </w:p>
    <w:p w:rsidR="00B54D6A" w:rsidRDefault="00E75578">
      <w:pPr>
        <w:pStyle w:val="15"/>
        <w:shd w:val="clear" w:color="auto" w:fill="auto"/>
        <w:ind w:left="20" w:firstLine="680"/>
        <w:jc w:val="both"/>
      </w:pPr>
      <w:r>
        <w:rPr>
          <w:rStyle w:val="2b"/>
        </w:rPr>
        <w:t>Проводить морфологический анализ имён существительных.</w:t>
      </w:r>
    </w:p>
    <w:p w:rsidR="00B54D6A" w:rsidRDefault="00E75578">
      <w:pPr>
        <w:pStyle w:val="15"/>
        <w:shd w:val="clear" w:color="auto" w:fill="auto"/>
        <w:ind w:left="20" w:right="20" w:firstLine="680"/>
        <w:jc w:val="both"/>
      </w:pPr>
      <w:r>
        <w:rPr>
          <w:rStyle w:val="2b"/>
        </w:rPr>
        <w:t>Соблюдать нормы словоизменения, произношения имён существительных, постановки</w:t>
      </w:r>
    </w:p>
    <w:p w:rsidR="00B54D6A" w:rsidRDefault="00E75578">
      <w:pPr>
        <w:pStyle w:val="15"/>
        <w:shd w:val="clear" w:color="auto" w:fill="auto"/>
        <w:ind w:left="20" w:right="20" w:firstLine="0"/>
        <w:jc w:val="both"/>
      </w:pPr>
      <w:r>
        <w:rPr>
          <w:rStyle w:val="2b"/>
        </w:rPr>
        <w:t>в них ударения (в рамках изученного), употребления несклоняемых имён существительных.</w:t>
      </w:r>
    </w:p>
    <w:p w:rsidR="00B54D6A" w:rsidRDefault="00E75578">
      <w:pPr>
        <w:pStyle w:val="15"/>
        <w:shd w:val="clear" w:color="auto" w:fill="auto"/>
        <w:ind w:left="20" w:firstLine="680"/>
        <w:jc w:val="both"/>
      </w:pPr>
      <w:r>
        <w:rPr>
          <w:rStyle w:val="2b"/>
        </w:rPr>
        <w:t>Соблюдать нормы правописания имён существительных:</w:t>
      </w:r>
    </w:p>
    <w:p w:rsidR="00B54D6A" w:rsidRDefault="00E75578">
      <w:pPr>
        <w:pStyle w:val="15"/>
        <w:shd w:val="clear" w:color="auto" w:fill="auto"/>
        <w:ind w:left="20" w:firstLine="680"/>
        <w:jc w:val="both"/>
      </w:pPr>
      <w:r>
        <w:rPr>
          <w:rStyle w:val="2b"/>
        </w:rPr>
        <w:t xml:space="preserve">безударных окончаний; </w:t>
      </w:r>
      <w:r>
        <w:rPr>
          <w:rStyle w:val="af0"/>
        </w:rPr>
        <w:t>о</w:t>
      </w:r>
      <w:r>
        <w:rPr>
          <w:rStyle w:val="2b"/>
        </w:rPr>
        <w:t xml:space="preserve"> — </w:t>
      </w:r>
      <w:r>
        <w:rPr>
          <w:rStyle w:val="af0"/>
        </w:rPr>
        <w:t>е</w:t>
      </w:r>
      <w:r>
        <w:rPr>
          <w:rStyle w:val="2b"/>
        </w:rPr>
        <w:t xml:space="preserve"> (ё) после шипящих и </w:t>
      </w:r>
      <w:r>
        <w:rPr>
          <w:rStyle w:val="af0"/>
        </w:rPr>
        <w:t>ц</w:t>
      </w:r>
      <w:r>
        <w:rPr>
          <w:rStyle w:val="2b"/>
        </w:rPr>
        <w:t xml:space="preserve"> в суффиксах и окончаниях;</w:t>
      </w:r>
    </w:p>
    <w:p w:rsidR="00B54D6A" w:rsidRDefault="00E75578">
      <w:pPr>
        <w:pStyle w:val="44"/>
        <w:shd w:val="clear" w:color="auto" w:fill="auto"/>
        <w:tabs>
          <w:tab w:val="left" w:leader="hyphen" w:pos="3514"/>
        </w:tabs>
        <w:ind w:left="20"/>
      </w:pPr>
      <w:r>
        <w:rPr>
          <w:rStyle w:val="47"/>
        </w:rPr>
        <w:t xml:space="preserve">суффиксов </w:t>
      </w:r>
      <w:r>
        <w:rPr>
          <w:rStyle w:val="46"/>
          <w:b/>
          <w:bCs/>
          <w:i/>
          <w:iCs/>
        </w:rPr>
        <w:t>-чик</w:t>
      </w:r>
      <w:r>
        <w:rPr>
          <w:rStyle w:val="47"/>
        </w:rPr>
        <w:t xml:space="preserve"> </w:t>
      </w:r>
      <w:r>
        <w:rPr>
          <w:rStyle w:val="46"/>
          <w:b/>
          <w:bCs/>
          <w:i/>
          <w:iCs/>
        </w:rPr>
        <w:t>щик-, -ек</w:t>
      </w:r>
      <w:r>
        <w:rPr>
          <w:rStyle w:val="47"/>
        </w:rPr>
        <w:tab/>
      </w:r>
    </w:p>
    <w:p w:rsidR="00B54D6A" w:rsidRDefault="00E75578">
      <w:pPr>
        <w:pStyle w:val="15"/>
        <w:shd w:val="clear" w:color="auto" w:fill="auto"/>
        <w:tabs>
          <w:tab w:val="left" w:leader="hyphen" w:pos="5922"/>
        </w:tabs>
        <w:ind w:left="20" w:firstLine="680"/>
        <w:jc w:val="both"/>
      </w:pPr>
      <w:r>
        <w:rPr>
          <w:rStyle w:val="af0"/>
        </w:rPr>
        <w:t>-ик- (-чик-);</w:t>
      </w:r>
      <w:r>
        <w:rPr>
          <w:rStyle w:val="2b"/>
        </w:rPr>
        <w:t xml:space="preserve"> корней с чередованием </w:t>
      </w:r>
      <w:r>
        <w:rPr>
          <w:rStyle w:val="af0"/>
        </w:rPr>
        <w:t>а</w:t>
      </w:r>
      <w:r>
        <w:rPr>
          <w:rStyle w:val="2b"/>
        </w:rPr>
        <w:t xml:space="preserve"> // о: </w:t>
      </w:r>
      <w:r>
        <w:rPr>
          <w:rStyle w:val="af0"/>
        </w:rPr>
        <w:t>-лаг</w:t>
      </w:r>
      <w:r>
        <w:rPr>
          <w:rStyle w:val="2b"/>
        </w:rPr>
        <w:tab/>
      </w:r>
      <w:r>
        <w:rPr>
          <w:rStyle w:val="af0"/>
        </w:rPr>
        <w:t>лож-;</w:t>
      </w:r>
    </w:p>
    <w:p w:rsidR="00B54D6A" w:rsidRDefault="00E75578">
      <w:pPr>
        <w:pStyle w:val="44"/>
        <w:shd w:val="clear" w:color="auto" w:fill="auto"/>
        <w:tabs>
          <w:tab w:val="left" w:leader="hyphen" w:pos="1703"/>
          <w:tab w:val="left" w:leader="hyphen" w:pos="2668"/>
          <w:tab w:val="left" w:leader="hyphen" w:pos="4175"/>
          <w:tab w:val="center" w:leader="hyphen" w:pos="5951"/>
          <w:tab w:val="center" w:pos="6556"/>
          <w:tab w:val="left" w:leader="hyphen" w:pos="7228"/>
        </w:tabs>
        <w:ind w:left="20" w:firstLine="680"/>
      </w:pPr>
      <w:r>
        <w:rPr>
          <w:rStyle w:val="46"/>
          <w:b/>
          <w:bCs/>
          <w:i/>
          <w:iCs/>
        </w:rPr>
        <w:t>-раст</w:t>
      </w:r>
      <w:r>
        <w:rPr>
          <w:rStyle w:val="47"/>
        </w:rPr>
        <w:tab/>
      </w:r>
      <w:r>
        <w:rPr>
          <w:rStyle w:val="46"/>
          <w:b/>
          <w:bCs/>
          <w:i/>
          <w:iCs/>
        </w:rPr>
        <w:t>-ращ</w:t>
      </w:r>
      <w:r>
        <w:rPr>
          <w:rStyle w:val="47"/>
        </w:rPr>
        <w:tab/>
      </w:r>
      <w:r>
        <w:rPr>
          <w:rStyle w:val="46"/>
          <w:b/>
          <w:bCs/>
          <w:i/>
          <w:iCs/>
        </w:rPr>
        <w:t>-рос-; -гар</w:t>
      </w:r>
      <w:r>
        <w:rPr>
          <w:rStyle w:val="47"/>
        </w:rPr>
        <w:tab/>
      </w:r>
      <w:r>
        <w:rPr>
          <w:rStyle w:val="46"/>
          <w:b/>
          <w:bCs/>
          <w:i/>
          <w:iCs/>
        </w:rPr>
        <w:t>гор-, -зар</w:t>
      </w:r>
      <w:r>
        <w:rPr>
          <w:rStyle w:val="47"/>
        </w:rPr>
        <w:tab/>
      </w:r>
      <w:r>
        <w:rPr>
          <w:rStyle w:val="46"/>
          <w:b/>
          <w:bCs/>
          <w:i/>
          <w:iCs/>
        </w:rPr>
        <w:t>зор-;</w:t>
      </w:r>
      <w:r>
        <w:rPr>
          <w:rStyle w:val="46"/>
          <w:b/>
          <w:bCs/>
          <w:i/>
          <w:iCs/>
        </w:rPr>
        <w:tab/>
        <w:t>-клан</w:t>
      </w:r>
      <w:r>
        <w:rPr>
          <w:rStyle w:val="47"/>
        </w:rPr>
        <w:tab/>
      </w:r>
    </w:p>
    <w:p w:rsidR="00B54D6A" w:rsidRDefault="00E75578">
      <w:pPr>
        <w:pStyle w:val="15"/>
        <w:shd w:val="clear" w:color="auto" w:fill="auto"/>
        <w:ind w:left="20" w:right="20" w:firstLine="680"/>
        <w:jc w:val="both"/>
      </w:pPr>
      <w:r>
        <w:rPr>
          <w:rStyle w:val="af0"/>
        </w:rPr>
        <w:t>-клон-</w:t>
      </w:r>
      <w:r>
        <w:rPr>
          <w:rStyle w:val="2b"/>
        </w:rPr>
        <w:t xml:space="preserve">, </w:t>
      </w:r>
      <w:r>
        <w:rPr>
          <w:rStyle w:val="af0"/>
        </w:rPr>
        <w:t>-скак- — -скоч-</w:t>
      </w:r>
      <w:r>
        <w:rPr>
          <w:rStyle w:val="2b"/>
        </w:rPr>
        <w:t xml:space="preserve">; употребления/неупотребления </w:t>
      </w:r>
      <w:r>
        <w:rPr>
          <w:rStyle w:val="af0"/>
        </w:rPr>
        <w:t>ь</w:t>
      </w:r>
      <w:r>
        <w:rPr>
          <w:rStyle w:val="2b"/>
        </w:rPr>
        <w:t xml:space="preserve"> на конце имён существительных после шипящих; слитное и раздельное написание </w:t>
      </w:r>
      <w:r>
        <w:rPr>
          <w:rStyle w:val="af0"/>
        </w:rPr>
        <w:t>не</w:t>
      </w:r>
      <w:r>
        <w:rPr>
          <w:rStyle w:val="2b"/>
        </w:rPr>
        <w:t xml:space="preserve"> с именами существительными; правописание собственных имён существительных.</w:t>
      </w:r>
    </w:p>
    <w:p w:rsidR="00B54D6A" w:rsidRDefault="00E75578">
      <w:pPr>
        <w:pStyle w:val="15"/>
        <w:shd w:val="clear" w:color="auto" w:fill="auto"/>
        <w:ind w:left="20" w:firstLine="680"/>
        <w:jc w:val="both"/>
      </w:pPr>
      <w:r>
        <w:rPr>
          <w:rStyle w:val="2b"/>
        </w:rPr>
        <w:t>Имя прилагательное</w:t>
      </w:r>
    </w:p>
    <w:p w:rsidR="00B54D6A" w:rsidRDefault="00E75578">
      <w:pPr>
        <w:pStyle w:val="15"/>
        <w:shd w:val="clear" w:color="auto" w:fill="auto"/>
        <w:ind w:left="20" w:right="20" w:firstLine="680"/>
        <w:jc w:val="both"/>
      </w:pPr>
      <w:r>
        <w:rPr>
          <w:rStyle w:val="2b"/>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B54D6A" w:rsidRDefault="00E75578">
      <w:pPr>
        <w:pStyle w:val="15"/>
        <w:shd w:val="clear" w:color="auto" w:fill="auto"/>
        <w:ind w:left="20" w:right="20" w:firstLine="680"/>
        <w:jc w:val="both"/>
      </w:pPr>
      <w:r>
        <w:rPr>
          <w:rStyle w:val="2b"/>
        </w:rPr>
        <w:t>Проводить частичный морфологический анализ имён прилагательных (в рамках изученного).</w:t>
      </w:r>
    </w:p>
    <w:p w:rsidR="00B54D6A" w:rsidRDefault="00E75578">
      <w:pPr>
        <w:pStyle w:val="15"/>
        <w:shd w:val="clear" w:color="auto" w:fill="auto"/>
        <w:ind w:left="20" w:right="20" w:firstLine="680"/>
        <w:jc w:val="both"/>
      </w:pPr>
      <w:r>
        <w:rPr>
          <w:rStyle w:val="2b"/>
        </w:rPr>
        <w:t>Соблюдать нормы словоизменения, произношения имён прилагательных, постановки</w:t>
      </w:r>
    </w:p>
    <w:p w:rsidR="00B54D6A" w:rsidRDefault="00E75578">
      <w:pPr>
        <w:pStyle w:val="15"/>
        <w:shd w:val="clear" w:color="auto" w:fill="auto"/>
        <w:ind w:left="20" w:firstLine="0"/>
        <w:jc w:val="both"/>
      </w:pPr>
      <w:r>
        <w:rPr>
          <w:rStyle w:val="2b"/>
        </w:rPr>
        <w:t>в них ударения (в рамках изученного).</w:t>
      </w:r>
    </w:p>
    <w:p w:rsidR="00B54D6A" w:rsidRDefault="00E75578">
      <w:pPr>
        <w:pStyle w:val="15"/>
        <w:shd w:val="clear" w:color="auto" w:fill="auto"/>
        <w:ind w:left="20" w:right="20" w:firstLine="680"/>
        <w:jc w:val="both"/>
      </w:pPr>
      <w:r>
        <w:rPr>
          <w:rStyle w:val="2b"/>
        </w:rPr>
        <w:t xml:space="preserve">Соблюдать нормы правописания имён прилагательных: безударных окончаний; </w:t>
      </w:r>
      <w:r>
        <w:rPr>
          <w:rStyle w:val="af0"/>
        </w:rPr>
        <w:t xml:space="preserve">о </w:t>
      </w:r>
      <w:r>
        <w:rPr>
          <w:rStyle w:val="2b"/>
        </w:rPr>
        <w:t xml:space="preserve">— </w:t>
      </w:r>
      <w:r>
        <w:rPr>
          <w:rStyle w:val="af0"/>
        </w:rPr>
        <w:t>е</w:t>
      </w:r>
      <w:r>
        <w:rPr>
          <w:rStyle w:val="2b"/>
        </w:rPr>
        <w:t xml:space="preserve"> после шипящих и </w:t>
      </w:r>
      <w:r>
        <w:rPr>
          <w:rStyle w:val="af0"/>
        </w:rPr>
        <w:t>ц</w:t>
      </w:r>
      <w:r>
        <w:rPr>
          <w:rStyle w:val="2b"/>
        </w:rPr>
        <w:t xml:space="preserve"> в суффиксах и окончаниях; кратких форм имён прилагательных с основой</w:t>
      </w:r>
    </w:p>
    <w:p w:rsidR="00B54D6A" w:rsidRDefault="00E75578">
      <w:pPr>
        <w:pStyle w:val="15"/>
        <w:shd w:val="clear" w:color="auto" w:fill="auto"/>
        <w:ind w:left="700" w:right="20"/>
      </w:pPr>
      <w:r>
        <w:rPr>
          <w:rStyle w:val="2b"/>
        </w:rPr>
        <w:t xml:space="preserve">на шипящие; нормы слитного и раздельного написания </w:t>
      </w:r>
      <w:r>
        <w:rPr>
          <w:rStyle w:val="af0"/>
        </w:rPr>
        <w:t>не</w:t>
      </w:r>
      <w:r>
        <w:rPr>
          <w:rStyle w:val="2b"/>
        </w:rPr>
        <w:t xml:space="preserve"> с именами прилагательными. Глагол</w:t>
      </w:r>
    </w:p>
    <w:p w:rsidR="00B54D6A" w:rsidRDefault="00E75578">
      <w:pPr>
        <w:pStyle w:val="15"/>
        <w:shd w:val="clear" w:color="auto" w:fill="auto"/>
        <w:ind w:left="20" w:right="20" w:firstLine="680"/>
        <w:jc w:val="both"/>
      </w:pPr>
      <w:r>
        <w:rPr>
          <w:rStyle w:val="2b"/>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B54D6A" w:rsidRDefault="00E75578">
      <w:pPr>
        <w:pStyle w:val="15"/>
        <w:shd w:val="clear" w:color="auto" w:fill="auto"/>
        <w:ind w:left="20" w:right="20" w:firstLine="680"/>
        <w:jc w:val="both"/>
      </w:pPr>
      <w:r>
        <w:rPr>
          <w:rStyle w:val="2b"/>
        </w:rPr>
        <w:t>Различать глаголы совершенного и несовершенного вида, возвратные и невозвратные.</w:t>
      </w:r>
    </w:p>
    <w:p w:rsidR="00B54D6A" w:rsidRDefault="00E75578">
      <w:pPr>
        <w:pStyle w:val="15"/>
        <w:shd w:val="clear" w:color="auto" w:fill="auto"/>
        <w:ind w:left="20" w:right="20" w:firstLine="680"/>
        <w:jc w:val="both"/>
      </w:pPr>
      <w:r>
        <w:rPr>
          <w:rStyle w:val="2b"/>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B54D6A" w:rsidRDefault="00E75578">
      <w:pPr>
        <w:pStyle w:val="15"/>
        <w:shd w:val="clear" w:color="auto" w:fill="auto"/>
        <w:ind w:left="20" w:firstLine="680"/>
        <w:jc w:val="both"/>
      </w:pPr>
      <w:r>
        <w:rPr>
          <w:rStyle w:val="2b"/>
        </w:rPr>
        <w:t>Определять спряжение глагола, уметь спрягать глаголы.</w:t>
      </w:r>
    </w:p>
    <w:p w:rsidR="00B54D6A" w:rsidRDefault="00E75578">
      <w:pPr>
        <w:pStyle w:val="15"/>
        <w:shd w:val="clear" w:color="auto" w:fill="auto"/>
        <w:ind w:left="20" w:firstLine="680"/>
        <w:jc w:val="both"/>
      </w:pPr>
      <w:r>
        <w:rPr>
          <w:rStyle w:val="2b"/>
        </w:rPr>
        <w:t xml:space="preserve">Проводить частичный морфологический анализ глаголов </w:t>
      </w:r>
      <w:r>
        <w:t>(</w:t>
      </w:r>
      <w:r>
        <w:rPr>
          <w:rStyle w:val="2b"/>
        </w:rPr>
        <w:t>в рамках изученного).</w:t>
      </w:r>
    </w:p>
    <w:p w:rsidR="00B54D6A" w:rsidRDefault="00E75578">
      <w:pPr>
        <w:pStyle w:val="15"/>
        <w:shd w:val="clear" w:color="auto" w:fill="auto"/>
        <w:ind w:left="20" w:right="20" w:firstLine="680"/>
        <w:jc w:val="both"/>
      </w:pPr>
      <w:r>
        <w:rPr>
          <w:rStyle w:val="2b"/>
        </w:rPr>
        <w:t>Соблюдать нормы словоизменения глаголов, постановки ударения в глагольных формах</w:t>
      </w:r>
    </w:p>
    <w:p w:rsidR="00B54D6A" w:rsidRDefault="00E75578">
      <w:pPr>
        <w:pStyle w:val="15"/>
        <w:shd w:val="clear" w:color="auto" w:fill="auto"/>
        <w:ind w:left="20" w:firstLine="0"/>
        <w:jc w:val="both"/>
      </w:pPr>
      <w:r>
        <w:rPr>
          <w:rStyle w:val="2b"/>
        </w:rPr>
        <w:t>(в рамках изученного).</w:t>
      </w:r>
    </w:p>
    <w:p w:rsidR="00B54D6A" w:rsidRDefault="00E75578">
      <w:pPr>
        <w:pStyle w:val="15"/>
        <w:shd w:val="clear" w:color="auto" w:fill="auto"/>
        <w:ind w:left="20" w:right="20" w:firstLine="680"/>
        <w:jc w:val="both"/>
      </w:pPr>
      <w:r>
        <w:rPr>
          <w:rStyle w:val="2b"/>
        </w:rPr>
        <w:t xml:space="preserve">Соблюдать нормы правописания глаголов: корней с чередованием </w:t>
      </w:r>
      <w:r>
        <w:rPr>
          <w:rStyle w:val="af0"/>
        </w:rPr>
        <w:t>е</w:t>
      </w:r>
      <w:r>
        <w:rPr>
          <w:rStyle w:val="2b"/>
        </w:rPr>
        <w:t xml:space="preserve"> // </w:t>
      </w:r>
      <w:r>
        <w:rPr>
          <w:rStyle w:val="af0"/>
        </w:rPr>
        <w:t>и</w:t>
      </w:r>
      <w:r>
        <w:rPr>
          <w:rStyle w:val="2b"/>
        </w:rPr>
        <w:t>; использования</w:t>
      </w:r>
    </w:p>
    <w:p w:rsidR="00B54D6A" w:rsidRDefault="00E75578">
      <w:pPr>
        <w:pStyle w:val="15"/>
        <w:shd w:val="clear" w:color="auto" w:fill="auto"/>
        <w:tabs>
          <w:tab w:val="left" w:leader="hyphen" w:pos="6874"/>
        </w:tabs>
        <w:ind w:left="20" w:right="20" w:firstLine="0"/>
        <w:jc w:val="both"/>
      </w:pPr>
      <w:r>
        <w:rPr>
          <w:rStyle w:val="af0"/>
        </w:rPr>
        <w:t>ь</w:t>
      </w:r>
      <w:r>
        <w:rPr>
          <w:rStyle w:val="2b"/>
        </w:rPr>
        <w:t xml:space="preserve"> после шипящих как показателя грамматической формы в инфинитиве, в форме 2-го лица единственного числа; </w:t>
      </w:r>
      <w:r>
        <w:rPr>
          <w:rStyle w:val="af0"/>
        </w:rPr>
        <w:t>-тся</w:t>
      </w:r>
      <w:r>
        <w:rPr>
          <w:rStyle w:val="2b"/>
        </w:rPr>
        <w:t xml:space="preserve"> и </w:t>
      </w:r>
      <w:r>
        <w:rPr>
          <w:rStyle w:val="af0"/>
        </w:rPr>
        <w:t>-ться</w:t>
      </w:r>
      <w:r>
        <w:rPr>
          <w:rStyle w:val="2b"/>
        </w:rPr>
        <w:t xml:space="preserve"> в глаголах; суффиксов </w:t>
      </w:r>
      <w:r>
        <w:rPr>
          <w:rStyle w:val="af0"/>
        </w:rPr>
        <w:t>-ова</w:t>
      </w:r>
      <w:r>
        <w:rPr>
          <w:rStyle w:val="2b"/>
        </w:rPr>
        <w:tab/>
      </w:r>
    </w:p>
    <w:p w:rsidR="00B54D6A" w:rsidRDefault="00E75578">
      <w:pPr>
        <w:pStyle w:val="15"/>
        <w:shd w:val="clear" w:color="auto" w:fill="auto"/>
        <w:ind w:left="20" w:firstLine="680"/>
        <w:jc w:val="both"/>
      </w:pPr>
      <w:r>
        <w:rPr>
          <w:rStyle w:val="af0"/>
        </w:rPr>
        <w:t>-ева-, -ыва</w:t>
      </w:r>
      <w:r>
        <w:rPr>
          <w:rStyle w:val="2b"/>
        </w:rPr>
        <w:t xml:space="preserve"> </w:t>
      </w:r>
      <w:r>
        <w:rPr>
          <w:rStyle w:val="af0"/>
        </w:rPr>
        <w:t>ива-;</w:t>
      </w:r>
      <w:r>
        <w:rPr>
          <w:rStyle w:val="2b"/>
        </w:rPr>
        <w:t xml:space="preserve"> личных окончаний глагола, гласной перед суффиксом </w:t>
      </w:r>
      <w:r>
        <w:rPr>
          <w:rStyle w:val="af0"/>
        </w:rPr>
        <w:t>-л-</w:t>
      </w:r>
      <w:r>
        <w:rPr>
          <w:rStyle w:val="2b"/>
        </w:rPr>
        <w:t xml:space="preserve"> в</w:t>
      </w:r>
    </w:p>
    <w:p w:rsidR="00B54D6A" w:rsidRDefault="00E75578">
      <w:pPr>
        <w:pStyle w:val="15"/>
        <w:shd w:val="clear" w:color="auto" w:fill="auto"/>
        <w:ind w:left="20" w:firstLine="0"/>
        <w:jc w:val="both"/>
      </w:pPr>
      <w:r>
        <w:rPr>
          <w:rStyle w:val="2b"/>
        </w:rPr>
        <w:t xml:space="preserve">формах прошедшего времени глагола; слитного и раздельного написания </w:t>
      </w:r>
      <w:r>
        <w:rPr>
          <w:rStyle w:val="af0"/>
        </w:rPr>
        <w:t>не</w:t>
      </w:r>
      <w:r>
        <w:rPr>
          <w:rStyle w:val="2b"/>
        </w:rPr>
        <w:t xml:space="preserve"> с глаголами.</w:t>
      </w:r>
    </w:p>
    <w:p w:rsidR="00B54D6A" w:rsidRDefault="00E75578">
      <w:pPr>
        <w:pStyle w:val="15"/>
        <w:shd w:val="clear" w:color="auto" w:fill="auto"/>
        <w:ind w:left="20" w:firstLine="680"/>
        <w:jc w:val="both"/>
      </w:pPr>
      <w:r>
        <w:rPr>
          <w:rStyle w:val="2b"/>
        </w:rPr>
        <w:t>Синтаксис. Культура речи. Пунктуация</w:t>
      </w:r>
    </w:p>
    <w:p w:rsidR="008F6F54" w:rsidRDefault="00E75578">
      <w:pPr>
        <w:pStyle w:val="15"/>
        <w:shd w:val="clear" w:color="auto" w:fill="auto"/>
        <w:ind w:left="20" w:right="20" w:firstLine="680"/>
        <w:jc w:val="both"/>
        <w:rPr>
          <w:rStyle w:val="2b"/>
        </w:rPr>
      </w:pPr>
      <w:r>
        <w:rPr>
          <w:rStyle w:val="2b"/>
        </w:rP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w:t>
      </w:r>
    </w:p>
    <w:p w:rsidR="008F6F54" w:rsidRDefault="008F6F54">
      <w:pPr>
        <w:pStyle w:val="15"/>
        <w:shd w:val="clear" w:color="auto" w:fill="auto"/>
        <w:ind w:left="20" w:right="20" w:firstLine="680"/>
        <w:jc w:val="both"/>
        <w:rPr>
          <w:rStyle w:val="2b"/>
        </w:rPr>
      </w:pPr>
    </w:p>
    <w:p w:rsidR="008F6F54" w:rsidRDefault="008F6F54">
      <w:pPr>
        <w:pStyle w:val="15"/>
        <w:shd w:val="clear" w:color="auto" w:fill="auto"/>
        <w:ind w:left="20" w:right="20" w:firstLine="680"/>
        <w:jc w:val="both"/>
        <w:rPr>
          <w:rStyle w:val="2b"/>
        </w:rPr>
      </w:pPr>
    </w:p>
    <w:p w:rsidR="00B54D6A" w:rsidRDefault="00E75578">
      <w:pPr>
        <w:pStyle w:val="15"/>
        <w:shd w:val="clear" w:color="auto" w:fill="auto"/>
        <w:ind w:left="20" w:right="20" w:firstLine="680"/>
        <w:jc w:val="both"/>
      </w:pPr>
      <w:r>
        <w:rPr>
          <w:rStyle w:val="2b"/>
        </w:rPr>
        <w:t>пунктуации при выполнении языкового анализа различных видов и в речевой практике.</w:t>
      </w:r>
    </w:p>
    <w:p w:rsidR="00B54D6A" w:rsidRDefault="00E75578">
      <w:pPr>
        <w:pStyle w:val="15"/>
        <w:shd w:val="clear" w:color="auto" w:fill="auto"/>
        <w:ind w:left="20" w:right="20" w:firstLine="680"/>
        <w:jc w:val="both"/>
      </w:pPr>
      <w:r>
        <w:rPr>
          <w:rStyle w:val="2b"/>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w:t>
      </w:r>
    </w:p>
    <w:p w:rsidR="00B54D6A" w:rsidRDefault="00E75578" w:rsidP="00253826">
      <w:pPr>
        <w:pStyle w:val="15"/>
        <w:shd w:val="clear" w:color="auto" w:fill="auto"/>
        <w:tabs>
          <w:tab w:val="center" w:pos="3630"/>
          <w:tab w:val="right" w:pos="5799"/>
          <w:tab w:val="right" w:pos="9364"/>
        </w:tabs>
        <w:ind w:left="20" w:right="20" w:firstLine="0"/>
        <w:jc w:val="both"/>
      </w:pPr>
      <w:r>
        <w:rPr>
          <w:rStyle w:val="2b"/>
        </w:rPr>
        <w:t>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w:t>
      </w:r>
      <w:r w:rsidR="00253826">
        <w:rPr>
          <w:rStyle w:val="2b"/>
        </w:rPr>
        <w:t xml:space="preserve">ительного в форме именительного падежа </w:t>
      </w:r>
      <w:r>
        <w:rPr>
          <w:rStyle w:val="2b"/>
        </w:rPr>
        <w:t>с</w:t>
      </w:r>
      <w:r>
        <w:rPr>
          <w:rStyle w:val="2b"/>
        </w:rPr>
        <w:tab/>
      </w:r>
      <w:r w:rsidR="00253826">
        <w:rPr>
          <w:rStyle w:val="2b"/>
        </w:rPr>
        <w:t xml:space="preserve"> </w:t>
      </w:r>
      <w:r>
        <w:rPr>
          <w:rStyle w:val="2b"/>
        </w:rPr>
        <w:t>существительным</w:t>
      </w:r>
      <w:r w:rsidR="00253826">
        <w:t xml:space="preserve"> </w:t>
      </w:r>
      <w:r>
        <w:rPr>
          <w:rStyle w:val="2b"/>
        </w:rPr>
        <w:t>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B54D6A" w:rsidRDefault="00E75578">
      <w:pPr>
        <w:pStyle w:val="15"/>
        <w:shd w:val="clear" w:color="auto" w:fill="auto"/>
        <w:ind w:left="20" w:right="20" w:firstLine="680"/>
        <w:jc w:val="both"/>
      </w:pPr>
      <w:r>
        <w:rPr>
          <w:rStyle w:val="2b"/>
        </w:rPr>
        <w:t>Соблюдать на письме пунктуационные нормы при постановке тире между подлежащим</w:t>
      </w:r>
    </w:p>
    <w:p w:rsidR="00B54D6A" w:rsidRDefault="00E75578">
      <w:pPr>
        <w:pStyle w:val="15"/>
        <w:shd w:val="clear" w:color="auto" w:fill="auto"/>
        <w:tabs>
          <w:tab w:val="left" w:pos="4911"/>
          <w:tab w:val="right" w:pos="9364"/>
        </w:tabs>
        <w:ind w:left="20" w:right="20" w:firstLine="0"/>
        <w:jc w:val="both"/>
      </w:pPr>
      <w:r>
        <w:rPr>
          <w:rStyle w:val="2b"/>
        </w:rPr>
        <w:t xml:space="preserve">и сказуемым, выборе знаков препинания в предложениях с однородными членами, связанными бессоюзной связью, одиночным союзом </w:t>
      </w:r>
      <w:r>
        <w:rPr>
          <w:rStyle w:val="af0"/>
        </w:rPr>
        <w:t>и</w:t>
      </w:r>
      <w:r>
        <w:rPr>
          <w:rStyle w:val="2b"/>
        </w:rPr>
        <w:t xml:space="preserve">, союзами </w:t>
      </w:r>
      <w:r>
        <w:rPr>
          <w:rStyle w:val="af0"/>
        </w:rPr>
        <w:t>а</w:t>
      </w:r>
      <w:r>
        <w:rPr>
          <w:rStyle w:val="2b"/>
        </w:rPr>
        <w:t xml:space="preserve">, </w:t>
      </w:r>
      <w:r>
        <w:rPr>
          <w:rStyle w:val="af0"/>
        </w:rPr>
        <w:t>но</w:t>
      </w:r>
      <w:r>
        <w:rPr>
          <w:rStyle w:val="2b"/>
        </w:rPr>
        <w:t xml:space="preserve">, </w:t>
      </w:r>
      <w:r>
        <w:rPr>
          <w:rStyle w:val="af0"/>
        </w:rPr>
        <w:t>однако</w:t>
      </w:r>
      <w:r>
        <w:rPr>
          <w:rStyle w:val="2b"/>
        </w:rPr>
        <w:t xml:space="preserve">, </w:t>
      </w:r>
      <w:r>
        <w:rPr>
          <w:rStyle w:val="af0"/>
        </w:rPr>
        <w:t>зато</w:t>
      </w:r>
      <w:r>
        <w:rPr>
          <w:rStyle w:val="2b"/>
        </w:rPr>
        <w:t xml:space="preserve">, </w:t>
      </w:r>
      <w:r>
        <w:rPr>
          <w:rStyle w:val="af0"/>
        </w:rPr>
        <w:t>да</w:t>
      </w:r>
      <w:r>
        <w:rPr>
          <w:rStyle w:val="2b"/>
        </w:rPr>
        <w:t xml:space="preserve"> (в значении</w:t>
      </w:r>
      <w:r>
        <w:rPr>
          <w:rStyle w:val="2b"/>
        </w:rPr>
        <w:tab/>
        <w:t>и),</w:t>
      </w:r>
      <w:r>
        <w:rPr>
          <w:rStyle w:val="2b"/>
        </w:rPr>
        <w:tab/>
      </w:r>
      <w:r>
        <w:rPr>
          <w:rStyle w:val="af0"/>
        </w:rPr>
        <w:t>да</w:t>
      </w:r>
    </w:p>
    <w:p w:rsidR="00B54D6A" w:rsidRDefault="00E75578">
      <w:pPr>
        <w:pStyle w:val="15"/>
        <w:shd w:val="clear" w:color="auto" w:fill="auto"/>
        <w:ind w:left="20" w:right="20" w:firstLine="0"/>
        <w:jc w:val="both"/>
      </w:pPr>
      <w:r>
        <w:rPr>
          <w:rStyle w:val="2b"/>
        </w:rPr>
        <w:t>(в значении но); с обобщающим словом при однородных членах; с обращением; в предложениях</w:t>
      </w:r>
    </w:p>
    <w:p w:rsidR="00B54D6A" w:rsidRDefault="00E75578">
      <w:pPr>
        <w:pStyle w:val="15"/>
        <w:shd w:val="clear" w:color="auto" w:fill="auto"/>
        <w:ind w:left="20" w:right="20" w:firstLine="0"/>
        <w:jc w:val="both"/>
      </w:pPr>
      <w:r>
        <w:rPr>
          <w:rStyle w:val="2b"/>
        </w:rPr>
        <w:t>с прямой речью; в сложных предложениях, состоящих из частей, связанных бессоюзной связью</w:t>
      </w:r>
    </w:p>
    <w:p w:rsidR="00B54D6A" w:rsidRDefault="00E75578">
      <w:pPr>
        <w:pStyle w:val="15"/>
        <w:shd w:val="clear" w:color="auto" w:fill="auto"/>
        <w:ind w:left="20" w:firstLine="0"/>
        <w:jc w:val="both"/>
      </w:pPr>
      <w:r>
        <w:rPr>
          <w:rStyle w:val="2b"/>
        </w:rPr>
        <w:t xml:space="preserve">и союзами </w:t>
      </w:r>
      <w:r>
        <w:rPr>
          <w:rStyle w:val="af0"/>
        </w:rPr>
        <w:t>и</w:t>
      </w:r>
      <w:r>
        <w:rPr>
          <w:rStyle w:val="2b"/>
        </w:rPr>
        <w:t xml:space="preserve">, </w:t>
      </w:r>
      <w:r>
        <w:rPr>
          <w:rStyle w:val="af0"/>
        </w:rPr>
        <w:t>но</w:t>
      </w:r>
      <w:r>
        <w:rPr>
          <w:rStyle w:val="2b"/>
        </w:rPr>
        <w:t xml:space="preserve">, </w:t>
      </w:r>
      <w:r>
        <w:rPr>
          <w:rStyle w:val="af0"/>
        </w:rPr>
        <w:t>а</w:t>
      </w:r>
      <w:r>
        <w:rPr>
          <w:rStyle w:val="2b"/>
        </w:rPr>
        <w:t xml:space="preserve">, </w:t>
      </w:r>
      <w:r>
        <w:rPr>
          <w:rStyle w:val="af0"/>
        </w:rPr>
        <w:t>однако</w:t>
      </w:r>
      <w:r>
        <w:rPr>
          <w:rStyle w:val="2b"/>
        </w:rPr>
        <w:t xml:space="preserve">, </w:t>
      </w:r>
      <w:r>
        <w:rPr>
          <w:rStyle w:val="af0"/>
        </w:rPr>
        <w:t>зато</w:t>
      </w:r>
      <w:r>
        <w:rPr>
          <w:rStyle w:val="2b"/>
        </w:rPr>
        <w:t xml:space="preserve">, </w:t>
      </w:r>
      <w:r>
        <w:rPr>
          <w:rStyle w:val="af0"/>
        </w:rPr>
        <w:t>да</w:t>
      </w:r>
      <w:r>
        <w:rPr>
          <w:rStyle w:val="2b"/>
        </w:rPr>
        <w:t>; оформлять на письме диалог.</w:t>
      </w:r>
    </w:p>
    <w:p w:rsidR="00B54D6A" w:rsidRPr="00253826" w:rsidRDefault="00E75578">
      <w:pPr>
        <w:pStyle w:val="15"/>
        <w:shd w:val="clear" w:color="auto" w:fill="auto"/>
        <w:ind w:left="20" w:firstLine="680"/>
        <w:jc w:val="both"/>
        <w:rPr>
          <w:b/>
        </w:rPr>
      </w:pPr>
      <w:r w:rsidRPr="00253826">
        <w:rPr>
          <w:rStyle w:val="2b"/>
          <w:b/>
        </w:rPr>
        <w:t>6 КЛАСС</w:t>
      </w:r>
    </w:p>
    <w:p w:rsidR="00B54D6A" w:rsidRDefault="00E75578">
      <w:pPr>
        <w:pStyle w:val="15"/>
        <w:shd w:val="clear" w:color="auto" w:fill="auto"/>
        <w:ind w:left="20" w:firstLine="680"/>
        <w:jc w:val="both"/>
      </w:pPr>
      <w:r>
        <w:rPr>
          <w:rStyle w:val="2b"/>
        </w:rPr>
        <w:t>Общие сведения о языке</w:t>
      </w:r>
    </w:p>
    <w:p w:rsidR="00B54D6A" w:rsidRDefault="00E75578">
      <w:pPr>
        <w:pStyle w:val="15"/>
        <w:shd w:val="clear" w:color="auto" w:fill="auto"/>
        <w:tabs>
          <w:tab w:val="right" w:pos="9364"/>
        </w:tabs>
        <w:ind w:left="20" w:right="20" w:firstLine="680"/>
        <w:jc w:val="both"/>
      </w:pPr>
      <w:r>
        <w:rPr>
          <w:rStyle w:val="2b"/>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w:t>
      </w:r>
      <w:r>
        <w:rPr>
          <w:rStyle w:val="2b"/>
        </w:rPr>
        <w:tab/>
        <w:t>общения</w:t>
      </w:r>
    </w:p>
    <w:p w:rsidR="00B54D6A" w:rsidRDefault="00E75578">
      <w:pPr>
        <w:pStyle w:val="15"/>
        <w:shd w:val="clear" w:color="auto" w:fill="auto"/>
        <w:ind w:left="20" w:firstLine="0"/>
        <w:jc w:val="both"/>
      </w:pPr>
      <w:r>
        <w:rPr>
          <w:rStyle w:val="2b"/>
        </w:rPr>
        <w:t>(в рамках изученного).</w:t>
      </w:r>
    </w:p>
    <w:p w:rsidR="00B54D6A" w:rsidRDefault="00E75578">
      <w:pPr>
        <w:pStyle w:val="15"/>
        <w:shd w:val="clear" w:color="auto" w:fill="auto"/>
        <w:ind w:left="20" w:firstLine="680"/>
        <w:jc w:val="both"/>
      </w:pPr>
      <w:r>
        <w:rPr>
          <w:rStyle w:val="2b"/>
        </w:rPr>
        <w:t>Иметь представление о русском литературном языке.</w:t>
      </w:r>
    </w:p>
    <w:p w:rsidR="00B54D6A" w:rsidRDefault="00E75578">
      <w:pPr>
        <w:pStyle w:val="15"/>
        <w:shd w:val="clear" w:color="auto" w:fill="auto"/>
        <w:ind w:left="20" w:firstLine="680"/>
        <w:jc w:val="both"/>
      </w:pPr>
      <w:r>
        <w:rPr>
          <w:rStyle w:val="2b"/>
        </w:rPr>
        <w:t>Язык и речь</w:t>
      </w:r>
    </w:p>
    <w:p w:rsidR="00B54D6A" w:rsidRDefault="00E75578">
      <w:pPr>
        <w:pStyle w:val="15"/>
        <w:shd w:val="clear" w:color="auto" w:fill="auto"/>
        <w:tabs>
          <w:tab w:val="right" w:pos="9364"/>
        </w:tabs>
        <w:ind w:left="20" w:right="20" w:firstLine="680"/>
        <w:jc w:val="both"/>
      </w:pPr>
      <w:r>
        <w:rPr>
          <w:rStyle w:val="2b"/>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w:t>
      </w:r>
      <w:r>
        <w:rPr>
          <w:rStyle w:val="2b"/>
        </w:rPr>
        <w:softHyphen/>
        <w:t>популярной литературы (монолог-описание, монолог-повествование, монолог- рассуждение);</w:t>
      </w:r>
      <w:r>
        <w:rPr>
          <w:rStyle w:val="2b"/>
        </w:rPr>
        <w:tab/>
        <w:t>выступать</w:t>
      </w:r>
    </w:p>
    <w:p w:rsidR="00B54D6A" w:rsidRDefault="00E75578">
      <w:pPr>
        <w:pStyle w:val="15"/>
        <w:shd w:val="clear" w:color="auto" w:fill="auto"/>
        <w:ind w:left="20" w:firstLine="0"/>
        <w:jc w:val="both"/>
      </w:pPr>
      <w:r>
        <w:rPr>
          <w:rStyle w:val="2b"/>
        </w:rPr>
        <w:t>с сообщением на лингвистическую тему.</w:t>
      </w:r>
    </w:p>
    <w:p w:rsidR="00B54D6A" w:rsidRDefault="00E75578">
      <w:pPr>
        <w:pStyle w:val="15"/>
        <w:shd w:val="clear" w:color="auto" w:fill="auto"/>
        <w:ind w:left="20" w:firstLine="680"/>
        <w:jc w:val="both"/>
      </w:pPr>
      <w:r>
        <w:rPr>
          <w:rStyle w:val="2b"/>
        </w:rPr>
        <w:t>Участвовать в диалоге (побуждение к действию, обмен мнениями) объёмом не</w:t>
      </w:r>
    </w:p>
    <w:p w:rsidR="00B54D6A" w:rsidRDefault="00E75578">
      <w:pPr>
        <w:pStyle w:val="15"/>
        <w:shd w:val="clear" w:color="auto" w:fill="auto"/>
        <w:ind w:left="20" w:right="5180" w:firstLine="0"/>
      </w:pPr>
      <w:r>
        <w:rPr>
          <w:rStyle w:val="2b"/>
        </w:rPr>
        <w:t>менее 4 реплик.</w:t>
      </w:r>
    </w:p>
    <w:p w:rsidR="00B54D6A" w:rsidRDefault="00E75578">
      <w:pPr>
        <w:pStyle w:val="15"/>
        <w:shd w:val="clear" w:color="auto" w:fill="auto"/>
        <w:tabs>
          <w:tab w:val="center" w:pos="6537"/>
          <w:tab w:val="right" w:pos="9364"/>
        </w:tabs>
        <w:ind w:left="20" w:firstLine="680"/>
        <w:jc w:val="both"/>
      </w:pPr>
      <w:r>
        <w:rPr>
          <w:rStyle w:val="2b"/>
        </w:rPr>
        <w:t>Владеть</w:t>
      </w:r>
      <w:r w:rsidR="008F6F54">
        <w:rPr>
          <w:rStyle w:val="2b"/>
        </w:rPr>
        <w:t xml:space="preserve"> различными видами аудирования: </w:t>
      </w:r>
      <w:r>
        <w:rPr>
          <w:rStyle w:val="2b"/>
        </w:rPr>
        <w:t>выборочным,</w:t>
      </w:r>
      <w:r>
        <w:rPr>
          <w:rStyle w:val="2b"/>
        </w:rPr>
        <w:tab/>
        <w:t>ознакомительным,</w:t>
      </w:r>
    </w:p>
    <w:p w:rsidR="00B54D6A" w:rsidRDefault="00E75578">
      <w:pPr>
        <w:pStyle w:val="15"/>
        <w:shd w:val="clear" w:color="auto" w:fill="auto"/>
        <w:ind w:left="20" w:firstLine="0"/>
        <w:jc w:val="both"/>
      </w:pPr>
      <w:r>
        <w:rPr>
          <w:rStyle w:val="2b"/>
        </w:rPr>
        <w:t>детальным</w:t>
      </w:r>
    </w:p>
    <w:p w:rsidR="00B54D6A" w:rsidRDefault="00E75578">
      <w:pPr>
        <w:pStyle w:val="15"/>
        <w:shd w:val="clear" w:color="auto" w:fill="auto"/>
        <w:ind w:left="20" w:right="20" w:firstLine="0"/>
        <w:jc w:val="both"/>
      </w:pPr>
      <w:r>
        <w:rPr>
          <w:rStyle w:val="2b"/>
        </w:rPr>
        <w:t>— научно-учебных и художественных текстов различных функционально-смысловых типов речи.</w:t>
      </w:r>
    </w:p>
    <w:p w:rsidR="00B54D6A" w:rsidRDefault="00E75578">
      <w:pPr>
        <w:pStyle w:val="15"/>
        <w:shd w:val="clear" w:color="auto" w:fill="auto"/>
        <w:tabs>
          <w:tab w:val="left" w:pos="5577"/>
        </w:tabs>
        <w:ind w:left="20" w:firstLine="680"/>
        <w:jc w:val="both"/>
      </w:pPr>
      <w:r>
        <w:rPr>
          <w:rStyle w:val="2b"/>
        </w:rPr>
        <w:t>Вл</w:t>
      </w:r>
      <w:r w:rsidR="008F6F54">
        <w:rPr>
          <w:rStyle w:val="2b"/>
        </w:rPr>
        <w:t xml:space="preserve">адеть различными видами чтения: </w:t>
      </w:r>
      <w:r>
        <w:rPr>
          <w:rStyle w:val="2b"/>
        </w:rPr>
        <w:t>просмотровым, ознакомительным,</w:t>
      </w:r>
    </w:p>
    <w:p w:rsidR="00B54D6A" w:rsidRDefault="00E75578">
      <w:pPr>
        <w:pStyle w:val="15"/>
        <w:shd w:val="clear" w:color="auto" w:fill="auto"/>
        <w:ind w:left="20" w:firstLine="0"/>
        <w:jc w:val="both"/>
      </w:pPr>
      <w:r>
        <w:rPr>
          <w:rStyle w:val="2b"/>
        </w:rPr>
        <w:t>изучающим, поисковым.</w:t>
      </w:r>
    </w:p>
    <w:p w:rsidR="00B54D6A" w:rsidRDefault="00E75578">
      <w:pPr>
        <w:pStyle w:val="15"/>
        <w:shd w:val="clear" w:color="auto" w:fill="auto"/>
        <w:ind w:left="20" w:firstLine="680"/>
        <w:jc w:val="both"/>
      </w:pPr>
      <w:r>
        <w:rPr>
          <w:rStyle w:val="2b"/>
        </w:rPr>
        <w:t>Устно пересказывать прочитанный или прослушанный текст объёмом не менее 110</w:t>
      </w:r>
    </w:p>
    <w:p w:rsidR="00B54D6A" w:rsidRDefault="00E75578">
      <w:pPr>
        <w:pStyle w:val="15"/>
        <w:shd w:val="clear" w:color="auto" w:fill="auto"/>
        <w:ind w:left="20" w:firstLine="0"/>
        <w:jc w:val="both"/>
      </w:pPr>
      <w:r>
        <w:rPr>
          <w:rStyle w:val="2b"/>
        </w:rPr>
        <w:t>слов.</w:t>
      </w:r>
    </w:p>
    <w:p w:rsidR="00B54D6A" w:rsidRDefault="00E75578">
      <w:pPr>
        <w:pStyle w:val="15"/>
        <w:shd w:val="clear" w:color="auto" w:fill="auto"/>
        <w:tabs>
          <w:tab w:val="center" w:pos="3236"/>
          <w:tab w:val="right" w:pos="6337"/>
          <w:tab w:val="right" w:pos="9364"/>
        </w:tabs>
        <w:ind w:left="20" w:right="20" w:firstLine="680"/>
        <w:jc w:val="both"/>
      </w:pPr>
      <w:r>
        <w:rPr>
          <w:rStyle w:val="2b"/>
        </w:rPr>
        <w:t>Понимать содержание прослушанных и прочитанных научно-учебных и художественных текстов различных функционально-смысло</w:t>
      </w:r>
      <w:r w:rsidR="008F6F54">
        <w:rPr>
          <w:rStyle w:val="2b"/>
        </w:rPr>
        <w:t xml:space="preserve">вых типов речи объёмом не менее 180 слов: </w:t>
      </w:r>
      <w:r>
        <w:rPr>
          <w:rStyle w:val="2b"/>
        </w:rPr>
        <w:t>устно</w:t>
      </w:r>
    </w:p>
    <w:p w:rsidR="00B54D6A" w:rsidRDefault="00E75578">
      <w:pPr>
        <w:pStyle w:val="15"/>
        <w:shd w:val="clear" w:color="auto" w:fill="auto"/>
        <w:ind w:left="20" w:right="20" w:firstLine="0"/>
        <w:jc w:val="both"/>
      </w:pPr>
      <w:r>
        <w:rPr>
          <w:rStyle w:val="2b"/>
        </w:rPr>
        <w:t>и письменно формулировать тему и главную мысль текста, вопросы по содержанию текста</w:t>
      </w:r>
    </w:p>
    <w:p w:rsidR="00B54D6A" w:rsidRDefault="00E75578">
      <w:pPr>
        <w:pStyle w:val="15"/>
        <w:shd w:val="clear" w:color="auto" w:fill="auto"/>
        <w:ind w:left="20" w:right="20" w:firstLine="0"/>
        <w:jc w:val="both"/>
      </w:pPr>
      <w:r>
        <w:rPr>
          <w:rStyle w:val="2b"/>
        </w:rPr>
        <w:t>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w:t>
      </w:r>
    </w:p>
    <w:p w:rsidR="00B54D6A" w:rsidRDefault="00E75578">
      <w:pPr>
        <w:pStyle w:val="15"/>
        <w:shd w:val="clear" w:color="auto" w:fill="auto"/>
        <w:ind w:left="20" w:firstLine="680"/>
        <w:jc w:val="both"/>
      </w:pPr>
      <w:r>
        <w:rPr>
          <w:rStyle w:val="2b"/>
        </w:rPr>
        <w:t>160 слов; для сжатого изложения — не менее 165 слов).</w:t>
      </w:r>
    </w:p>
    <w:p w:rsidR="00B54D6A" w:rsidRDefault="00E75578">
      <w:pPr>
        <w:pStyle w:val="15"/>
        <w:shd w:val="clear" w:color="auto" w:fill="auto"/>
        <w:ind w:left="20" w:right="20" w:firstLine="680"/>
        <w:jc w:val="both"/>
      </w:pPr>
      <w:r>
        <w:rPr>
          <w:rStyle w:val="2b"/>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w:t>
      </w:r>
    </w:p>
    <w:p w:rsidR="00B54D6A" w:rsidRDefault="00E75578">
      <w:pPr>
        <w:pStyle w:val="15"/>
        <w:shd w:val="clear" w:color="auto" w:fill="auto"/>
        <w:ind w:left="20" w:right="20" w:firstLine="0"/>
        <w:jc w:val="both"/>
      </w:pPr>
      <w:r>
        <w:rPr>
          <w:rStyle w:val="2b"/>
        </w:rPr>
        <w:t>с точки зрения точного, уместного и выразительного словоупотребления; использовать толковые словари.</w:t>
      </w:r>
    </w:p>
    <w:p w:rsidR="00B54D6A" w:rsidRDefault="00E75578">
      <w:pPr>
        <w:pStyle w:val="15"/>
        <w:shd w:val="clear" w:color="auto" w:fill="auto"/>
        <w:ind w:left="20" w:firstLine="680"/>
        <w:jc w:val="both"/>
      </w:pPr>
      <w:r>
        <w:rPr>
          <w:rStyle w:val="2b"/>
        </w:rPr>
        <w:t>Соблюдать в устной речи и на письме нормы современного русского литературного</w:t>
      </w:r>
    </w:p>
    <w:p w:rsidR="00253826" w:rsidRDefault="00253826">
      <w:pPr>
        <w:pStyle w:val="15"/>
        <w:shd w:val="clear" w:color="auto" w:fill="auto"/>
        <w:ind w:left="20" w:firstLine="0"/>
        <w:jc w:val="both"/>
        <w:rPr>
          <w:rStyle w:val="2b"/>
        </w:rPr>
      </w:pPr>
    </w:p>
    <w:p w:rsidR="00253826" w:rsidRDefault="00253826">
      <w:pPr>
        <w:pStyle w:val="15"/>
        <w:shd w:val="clear" w:color="auto" w:fill="auto"/>
        <w:ind w:left="20" w:firstLine="0"/>
        <w:jc w:val="both"/>
        <w:rPr>
          <w:rStyle w:val="2b"/>
        </w:rPr>
      </w:pPr>
    </w:p>
    <w:p w:rsidR="00253826" w:rsidRDefault="00253826">
      <w:pPr>
        <w:pStyle w:val="15"/>
        <w:shd w:val="clear" w:color="auto" w:fill="auto"/>
        <w:ind w:left="20" w:firstLine="0"/>
        <w:jc w:val="both"/>
        <w:rPr>
          <w:rStyle w:val="2b"/>
        </w:rPr>
      </w:pPr>
    </w:p>
    <w:p w:rsidR="008F6F54" w:rsidRDefault="008F6F54">
      <w:pPr>
        <w:pStyle w:val="15"/>
        <w:shd w:val="clear" w:color="auto" w:fill="auto"/>
        <w:ind w:left="20" w:firstLine="0"/>
        <w:jc w:val="both"/>
        <w:rPr>
          <w:rStyle w:val="2b"/>
        </w:rPr>
      </w:pPr>
    </w:p>
    <w:p w:rsidR="00B54D6A" w:rsidRDefault="00E75578">
      <w:pPr>
        <w:pStyle w:val="15"/>
        <w:shd w:val="clear" w:color="auto" w:fill="auto"/>
        <w:ind w:left="20" w:firstLine="0"/>
        <w:jc w:val="both"/>
      </w:pPr>
      <w:r>
        <w:rPr>
          <w:rStyle w:val="2b"/>
        </w:rPr>
        <w:t>языка,</w:t>
      </w:r>
    </w:p>
    <w:p w:rsidR="00B54D6A" w:rsidRDefault="00E75578">
      <w:pPr>
        <w:pStyle w:val="15"/>
        <w:shd w:val="clear" w:color="auto" w:fill="auto"/>
        <w:ind w:left="20" w:right="20" w:firstLine="0"/>
        <w:jc w:val="both"/>
      </w:pPr>
      <w:r>
        <w:rPr>
          <w:rStyle w:val="2b"/>
        </w:rPr>
        <w:t>в том числе во время списывания текста объёмом 100—110 слов; словарного диктанта объёмом 20—25 слов; диктанта на основе связного текста объёмом</w:t>
      </w:r>
    </w:p>
    <w:p w:rsidR="00B54D6A" w:rsidRDefault="00E75578">
      <w:pPr>
        <w:pStyle w:val="15"/>
        <w:shd w:val="clear" w:color="auto" w:fill="auto"/>
        <w:tabs>
          <w:tab w:val="right" w:pos="5228"/>
          <w:tab w:val="right" w:pos="9364"/>
        </w:tabs>
        <w:ind w:left="20" w:right="20" w:firstLine="680"/>
        <w:jc w:val="both"/>
      </w:pPr>
      <w:r>
        <w:rPr>
          <w:rStyle w:val="2b"/>
        </w:rPr>
        <w:t>100—110 слов, составленного с учётом ранее изученных правил правописания (в том числе содержащего изученные в течение второго года об</w:t>
      </w:r>
      <w:r w:rsidR="00253826">
        <w:rPr>
          <w:rStyle w:val="2b"/>
        </w:rPr>
        <w:t xml:space="preserve">учения орфограммы, пунктограммы и </w:t>
      </w:r>
      <w:r>
        <w:rPr>
          <w:rStyle w:val="2b"/>
        </w:rPr>
        <w:t>слова</w:t>
      </w:r>
    </w:p>
    <w:p w:rsidR="00B54D6A" w:rsidRDefault="00E75578">
      <w:pPr>
        <w:pStyle w:val="15"/>
        <w:shd w:val="clear" w:color="auto" w:fill="auto"/>
        <w:ind w:left="20" w:right="20" w:firstLine="0"/>
        <w:jc w:val="both"/>
      </w:pPr>
      <w:r>
        <w:rPr>
          <w:rStyle w:val="2b"/>
        </w:rPr>
        <w:t>с непроверяемыми написаниями); соблюдать в устной речи и на письме правила речевого этикета.</w:t>
      </w:r>
    </w:p>
    <w:p w:rsidR="00B54D6A" w:rsidRDefault="00E75578">
      <w:pPr>
        <w:pStyle w:val="15"/>
        <w:shd w:val="clear" w:color="auto" w:fill="auto"/>
        <w:ind w:left="20" w:firstLine="680"/>
        <w:jc w:val="both"/>
      </w:pPr>
      <w:r>
        <w:rPr>
          <w:rStyle w:val="2b"/>
        </w:rPr>
        <w:t>Текст</w:t>
      </w:r>
    </w:p>
    <w:p w:rsidR="00B54D6A" w:rsidRDefault="00E75578">
      <w:pPr>
        <w:pStyle w:val="15"/>
        <w:shd w:val="clear" w:color="auto" w:fill="auto"/>
        <w:ind w:left="20" w:firstLine="680"/>
        <w:jc w:val="both"/>
      </w:pPr>
      <w:r>
        <w:rPr>
          <w:rStyle w:val="2b"/>
        </w:rPr>
        <w:t>Анализировать текст с точки зрения его соответствия основным признакам; с точки</w:t>
      </w:r>
    </w:p>
    <w:p w:rsidR="00B54D6A" w:rsidRDefault="00E75578">
      <w:pPr>
        <w:pStyle w:val="15"/>
        <w:shd w:val="clear" w:color="auto" w:fill="auto"/>
        <w:ind w:left="20" w:firstLine="0"/>
        <w:jc w:val="both"/>
      </w:pPr>
      <w:r>
        <w:rPr>
          <w:rStyle w:val="2b"/>
        </w:rPr>
        <w:t>зрения</w:t>
      </w:r>
    </w:p>
    <w:p w:rsidR="00B54D6A" w:rsidRDefault="00E75578">
      <w:pPr>
        <w:pStyle w:val="15"/>
        <w:shd w:val="clear" w:color="auto" w:fill="auto"/>
        <w:ind w:left="20" w:firstLine="0"/>
        <w:jc w:val="both"/>
      </w:pPr>
      <w:r>
        <w:rPr>
          <w:rStyle w:val="2b"/>
        </w:rPr>
        <w:t>его принадлежности к функционально-смысловому типу речи.</w:t>
      </w:r>
    </w:p>
    <w:p w:rsidR="00B54D6A" w:rsidRDefault="00E75578">
      <w:pPr>
        <w:pStyle w:val="15"/>
        <w:shd w:val="clear" w:color="auto" w:fill="auto"/>
        <w:ind w:left="20" w:right="20" w:firstLine="680"/>
        <w:jc w:val="both"/>
      </w:pPr>
      <w:r>
        <w:rPr>
          <w:rStyle w:val="2b"/>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B54D6A" w:rsidRDefault="00E75578">
      <w:pPr>
        <w:pStyle w:val="15"/>
        <w:shd w:val="clear" w:color="auto" w:fill="auto"/>
        <w:ind w:left="20" w:right="20" w:firstLine="680"/>
        <w:jc w:val="both"/>
      </w:pPr>
      <w:r>
        <w:rPr>
          <w:rStyle w:val="2b"/>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B54D6A" w:rsidRDefault="00E75578">
      <w:pPr>
        <w:pStyle w:val="15"/>
        <w:shd w:val="clear" w:color="auto" w:fill="auto"/>
        <w:ind w:left="20" w:right="20" w:firstLine="680"/>
        <w:jc w:val="both"/>
      </w:pPr>
      <w:r>
        <w:rPr>
          <w:rStyle w:val="2b"/>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w:t>
      </w:r>
    </w:p>
    <w:p w:rsidR="00B54D6A" w:rsidRDefault="00E75578">
      <w:pPr>
        <w:pStyle w:val="15"/>
        <w:shd w:val="clear" w:color="auto" w:fill="auto"/>
        <w:ind w:left="20" w:firstLine="0"/>
        <w:jc w:val="both"/>
      </w:pPr>
      <w:r>
        <w:rPr>
          <w:rStyle w:val="2b"/>
        </w:rPr>
        <w:t>в практике создания собственного текста.</w:t>
      </w:r>
    </w:p>
    <w:p w:rsidR="00B54D6A" w:rsidRDefault="00E75578">
      <w:pPr>
        <w:pStyle w:val="15"/>
        <w:shd w:val="clear" w:color="auto" w:fill="auto"/>
        <w:ind w:left="20" w:right="20" w:firstLine="680"/>
        <w:jc w:val="both"/>
      </w:pPr>
      <w:r>
        <w:rPr>
          <w:rStyle w:val="2b"/>
        </w:rPr>
        <w:t>Проводить смысловой анализ текста, его композиционных особенностей, определять количество микротем и абзацев.</w:t>
      </w:r>
    </w:p>
    <w:p w:rsidR="00B54D6A" w:rsidRDefault="00E75578">
      <w:pPr>
        <w:pStyle w:val="15"/>
        <w:shd w:val="clear" w:color="auto" w:fill="auto"/>
        <w:tabs>
          <w:tab w:val="center" w:pos="4830"/>
          <w:tab w:val="right" w:pos="9359"/>
        </w:tabs>
        <w:ind w:left="20" w:right="20" w:firstLine="680"/>
        <w:jc w:val="both"/>
      </w:pPr>
      <w:r>
        <w:rPr>
          <w:rStyle w:val="2b"/>
        </w:rPr>
        <w:t>Создавать тексты различных функционально-смысловых типов речи (повествование, описание внешности человека, помещения</w:t>
      </w:r>
      <w:r w:rsidR="00253826">
        <w:rPr>
          <w:rStyle w:val="2b"/>
        </w:rPr>
        <w:t xml:space="preserve">, природы, местности, действий) </w:t>
      </w:r>
      <w:r>
        <w:rPr>
          <w:rStyle w:val="2b"/>
        </w:rPr>
        <w:t>с</w:t>
      </w:r>
      <w:r>
        <w:rPr>
          <w:rStyle w:val="2b"/>
        </w:rPr>
        <w:tab/>
        <w:t>опорой</w:t>
      </w:r>
    </w:p>
    <w:p w:rsidR="00B54D6A" w:rsidRDefault="00E75578">
      <w:pPr>
        <w:pStyle w:val="15"/>
        <w:shd w:val="clear" w:color="auto" w:fill="auto"/>
        <w:ind w:left="20" w:right="20" w:firstLine="0"/>
        <w:jc w:val="both"/>
      </w:pPr>
      <w:r>
        <w:rPr>
          <w:rStyle w:val="2b"/>
        </w:rPr>
        <w:t>на жизненный и читательский опыт; произведение искусства (в том числе сочинения- 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B54D6A" w:rsidRDefault="00E75578">
      <w:pPr>
        <w:pStyle w:val="15"/>
        <w:shd w:val="clear" w:color="auto" w:fill="auto"/>
        <w:tabs>
          <w:tab w:val="left" w:pos="7559"/>
        </w:tabs>
        <w:ind w:left="20" w:firstLine="680"/>
        <w:jc w:val="both"/>
      </w:pPr>
      <w:r>
        <w:rPr>
          <w:rStyle w:val="2b"/>
        </w:rPr>
        <w:t>Владеть умениями инф</w:t>
      </w:r>
      <w:r w:rsidR="00253826">
        <w:rPr>
          <w:rStyle w:val="2b"/>
        </w:rPr>
        <w:t xml:space="preserve">ормационной переработки текста: </w:t>
      </w:r>
      <w:r>
        <w:rPr>
          <w:rStyle w:val="2b"/>
        </w:rPr>
        <w:t>составлять план</w:t>
      </w:r>
    </w:p>
    <w:p w:rsidR="00B54D6A" w:rsidRDefault="00E75578">
      <w:pPr>
        <w:pStyle w:val="15"/>
        <w:shd w:val="clear" w:color="auto" w:fill="auto"/>
        <w:tabs>
          <w:tab w:val="right" w:pos="9359"/>
        </w:tabs>
        <w:ind w:left="20" w:right="20" w:firstLine="0"/>
        <w:jc w:val="both"/>
      </w:pPr>
      <w:r>
        <w:rPr>
          <w:rStyle w:val="2b"/>
        </w:rPr>
        <w:t>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w:t>
      </w:r>
      <w:r>
        <w:rPr>
          <w:rStyle w:val="2b"/>
        </w:rPr>
        <w:tab/>
        <w:t>информацию</w:t>
      </w:r>
    </w:p>
    <w:p w:rsidR="00B54D6A" w:rsidRDefault="00E75578">
      <w:pPr>
        <w:pStyle w:val="15"/>
        <w:shd w:val="clear" w:color="auto" w:fill="auto"/>
        <w:ind w:left="20" w:right="20" w:firstLine="0"/>
        <w:jc w:val="both"/>
      </w:pPr>
      <w:r>
        <w:rPr>
          <w:rStyle w:val="2b"/>
        </w:rPr>
        <w:t>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54D6A" w:rsidRDefault="00E75578">
      <w:pPr>
        <w:pStyle w:val="15"/>
        <w:shd w:val="clear" w:color="auto" w:fill="auto"/>
        <w:ind w:left="20" w:right="20" w:firstLine="680"/>
        <w:jc w:val="both"/>
      </w:pPr>
      <w:r>
        <w:rPr>
          <w:rStyle w:val="2b"/>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B54D6A" w:rsidRDefault="00E75578">
      <w:pPr>
        <w:pStyle w:val="15"/>
        <w:shd w:val="clear" w:color="auto" w:fill="auto"/>
        <w:ind w:left="20" w:right="20" w:firstLine="680"/>
        <w:jc w:val="both"/>
      </w:pPr>
      <w:r>
        <w:rPr>
          <w:rStyle w:val="2b"/>
        </w:rPr>
        <w:t>Редактировать собственные тексты с опорой на знание норм современного русского литературного языка.</w:t>
      </w:r>
    </w:p>
    <w:p w:rsidR="00B54D6A" w:rsidRDefault="00E75578">
      <w:pPr>
        <w:pStyle w:val="15"/>
        <w:shd w:val="clear" w:color="auto" w:fill="auto"/>
        <w:ind w:left="20" w:firstLine="680"/>
        <w:jc w:val="both"/>
      </w:pPr>
      <w:r>
        <w:rPr>
          <w:rStyle w:val="2b"/>
        </w:rPr>
        <w:t>Функциональные разновидности языка</w:t>
      </w:r>
    </w:p>
    <w:p w:rsidR="00B54D6A" w:rsidRDefault="00E75578">
      <w:pPr>
        <w:pStyle w:val="15"/>
        <w:shd w:val="clear" w:color="auto" w:fill="auto"/>
        <w:ind w:left="20" w:right="20" w:firstLine="680"/>
        <w:jc w:val="both"/>
      </w:pPr>
      <w:r>
        <w:rPr>
          <w:rStyle w:val="2b"/>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B54D6A" w:rsidRDefault="00E75578">
      <w:pPr>
        <w:pStyle w:val="15"/>
        <w:shd w:val="clear" w:color="auto" w:fill="auto"/>
        <w:ind w:left="20" w:right="20" w:firstLine="680"/>
        <w:jc w:val="both"/>
      </w:pPr>
      <w:r>
        <w:rPr>
          <w:rStyle w:val="2b"/>
        </w:rPr>
        <w:t>Применять знания об официально-деловом и научном стиле при выполнении языкового анализа различных видов и в речевой практике.</w:t>
      </w:r>
    </w:p>
    <w:p w:rsidR="00B54D6A" w:rsidRPr="008F6F54" w:rsidRDefault="00E75578">
      <w:pPr>
        <w:pStyle w:val="15"/>
        <w:shd w:val="clear" w:color="auto" w:fill="auto"/>
        <w:ind w:left="20" w:firstLine="680"/>
        <w:jc w:val="both"/>
        <w:rPr>
          <w:b/>
        </w:rPr>
      </w:pPr>
      <w:r w:rsidRPr="008F6F54">
        <w:rPr>
          <w:rStyle w:val="2b"/>
          <w:b/>
        </w:rPr>
        <w:t>СИСТЕМА ЯЗЫКА</w:t>
      </w:r>
    </w:p>
    <w:p w:rsidR="00B54D6A" w:rsidRDefault="00E75578">
      <w:pPr>
        <w:pStyle w:val="15"/>
        <w:shd w:val="clear" w:color="auto" w:fill="auto"/>
        <w:ind w:left="20" w:firstLine="680"/>
        <w:jc w:val="both"/>
      </w:pPr>
      <w:r>
        <w:rPr>
          <w:rStyle w:val="2b"/>
        </w:rPr>
        <w:t>Лексикология. Культура речи</w:t>
      </w:r>
    </w:p>
    <w:p w:rsidR="00B54D6A" w:rsidRDefault="00E75578" w:rsidP="00253826">
      <w:pPr>
        <w:pStyle w:val="15"/>
        <w:shd w:val="clear" w:color="auto" w:fill="auto"/>
        <w:tabs>
          <w:tab w:val="right" w:pos="7991"/>
          <w:tab w:val="left" w:pos="8217"/>
        </w:tabs>
        <w:ind w:left="20" w:firstLine="680"/>
        <w:jc w:val="both"/>
      </w:pPr>
      <w:r>
        <w:rPr>
          <w:rStyle w:val="2b"/>
        </w:rPr>
        <w:t>Различать слова с точки зрения их про</w:t>
      </w:r>
      <w:r w:rsidR="00253826">
        <w:rPr>
          <w:rStyle w:val="2b"/>
        </w:rPr>
        <w:t xml:space="preserve">исхождения: исконно </w:t>
      </w:r>
      <w:r>
        <w:rPr>
          <w:rStyle w:val="2b"/>
        </w:rPr>
        <w:t>русские и</w:t>
      </w:r>
      <w:r w:rsidR="00253826">
        <w:t xml:space="preserve"> </w:t>
      </w:r>
      <w:r>
        <w:rPr>
          <w:rStyle w:val="2b"/>
        </w:rPr>
        <w:t>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B54D6A" w:rsidRDefault="00E75578">
      <w:pPr>
        <w:pStyle w:val="15"/>
        <w:shd w:val="clear" w:color="auto" w:fill="auto"/>
        <w:tabs>
          <w:tab w:val="right" w:pos="4878"/>
          <w:tab w:val="right" w:pos="9359"/>
        </w:tabs>
        <w:ind w:left="20" w:right="20" w:firstLine="680"/>
        <w:jc w:val="both"/>
      </w:pPr>
      <w:r>
        <w:rPr>
          <w:rStyle w:val="2b"/>
        </w:rPr>
        <w:t>Распознавать эпитеты, метафоры, олицетворения; понимать их основное коммуникативное назначение в художественном тексте и исполь</w:t>
      </w:r>
      <w:r w:rsidR="00253826">
        <w:rPr>
          <w:rStyle w:val="2b"/>
        </w:rPr>
        <w:t xml:space="preserve">зовать в речи с целью повышения её </w:t>
      </w:r>
      <w:r>
        <w:rPr>
          <w:rStyle w:val="2b"/>
        </w:rPr>
        <w:t>богатства</w:t>
      </w:r>
    </w:p>
    <w:p w:rsidR="00B54D6A" w:rsidRDefault="00E75578">
      <w:pPr>
        <w:pStyle w:val="15"/>
        <w:shd w:val="clear" w:color="auto" w:fill="auto"/>
        <w:ind w:left="20" w:firstLine="0"/>
        <w:jc w:val="both"/>
      </w:pPr>
      <w:r>
        <w:rPr>
          <w:rStyle w:val="2b"/>
        </w:rPr>
        <w:t>и выразительности.</w:t>
      </w:r>
    </w:p>
    <w:p w:rsidR="00B54D6A" w:rsidRDefault="00E75578">
      <w:pPr>
        <w:pStyle w:val="15"/>
        <w:shd w:val="clear" w:color="auto" w:fill="auto"/>
        <w:ind w:left="20" w:right="20" w:firstLine="680"/>
        <w:jc w:val="both"/>
      </w:pPr>
      <w:r>
        <w:rPr>
          <w:rStyle w:val="2b"/>
        </w:rPr>
        <w:t>Распознавать в тексте фразеологизмы, уметь определять их значения; характеризовать ситуацию употребления фразеологизма.</w:t>
      </w:r>
    </w:p>
    <w:p w:rsidR="00253826" w:rsidRDefault="00E75578">
      <w:pPr>
        <w:pStyle w:val="15"/>
        <w:shd w:val="clear" w:color="auto" w:fill="auto"/>
        <w:ind w:left="20" w:right="20" w:firstLine="680"/>
        <w:jc w:val="both"/>
        <w:rPr>
          <w:rStyle w:val="2b"/>
        </w:rPr>
      </w:pPr>
      <w:r>
        <w:rPr>
          <w:rStyle w:val="2b"/>
        </w:rPr>
        <w:t xml:space="preserve">Осуществлять выбор лексических средств в соответствии с речевой ситуацией; пользоваться </w:t>
      </w:r>
    </w:p>
    <w:p w:rsidR="00253826" w:rsidRDefault="00253826">
      <w:pPr>
        <w:pStyle w:val="15"/>
        <w:shd w:val="clear" w:color="auto" w:fill="auto"/>
        <w:ind w:left="20" w:right="20" w:firstLine="680"/>
        <w:jc w:val="both"/>
        <w:rPr>
          <w:rStyle w:val="2b"/>
        </w:rPr>
      </w:pPr>
    </w:p>
    <w:p w:rsidR="00253826" w:rsidRDefault="00253826">
      <w:pPr>
        <w:pStyle w:val="15"/>
        <w:shd w:val="clear" w:color="auto" w:fill="auto"/>
        <w:ind w:left="20" w:right="20" w:firstLine="680"/>
        <w:jc w:val="both"/>
        <w:rPr>
          <w:rStyle w:val="2b"/>
        </w:rPr>
      </w:pPr>
    </w:p>
    <w:p w:rsidR="00B54D6A" w:rsidRDefault="00E75578">
      <w:pPr>
        <w:pStyle w:val="15"/>
        <w:shd w:val="clear" w:color="auto" w:fill="auto"/>
        <w:ind w:left="20" w:right="20" w:firstLine="680"/>
        <w:jc w:val="both"/>
      </w:pPr>
      <w:r>
        <w:rPr>
          <w:rStyle w:val="2b"/>
        </w:rPr>
        <w:t>словарями иностранных слов, устаревших слов; оценивать свою и чужую речь</w:t>
      </w:r>
    </w:p>
    <w:p w:rsidR="00B54D6A" w:rsidRDefault="00E75578">
      <w:pPr>
        <w:pStyle w:val="15"/>
        <w:shd w:val="clear" w:color="auto" w:fill="auto"/>
        <w:ind w:left="20" w:right="20" w:firstLine="0"/>
        <w:jc w:val="both"/>
      </w:pPr>
      <w:r>
        <w:rPr>
          <w:rStyle w:val="2b"/>
        </w:rPr>
        <w:t>с точки зрения точного, уместного и выразительного словоупотребления; использовать толковые словари.</w:t>
      </w:r>
    </w:p>
    <w:p w:rsidR="00B54D6A" w:rsidRDefault="00E75578">
      <w:pPr>
        <w:pStyle w:val="15"/>
        <w:shd w:val="clear" w:color="auto" w:fill="auto"/>
        <w:ind w:left="20" w:firstLine="680"/>
        <w:jc w:val="both"/>
      </w:pPr>
      <w:r>
        <w:rPr>
          <w:rStyle w:val="2b"/>
        </w:rPr>
        <w:t>Словообразование. Культура речи. Орфография</w:t>
      </w:r>
    </w:p>
    <w:p w:rsidR="00B54D6A" w:rsidRDefault="00E75578">
      <w:pPr>
        <w:pStyle w:val="15"/>
        <w:shd w:val="clear" w:color="auto" w:fill="auto"/>
        <w:ind w:left="20" w:right="20" w:firstLine="680"/>
        <w:jc w:val="both"/>
      </w:pPr>
      <w:r>
        <w:rPr>
          <w:rStyle w:val="2b"/>
        </w:rPr>
        <w:t>Распознавать формообразующие и словообразующие морфемы в слове; выделять производящую основу.</w:t>
      </w:r>
    </w:p>
    <w:p w:rsidR="00B54D6A" w:rsidRDefault="00E75578">
      <w:pPr>
        <w:pStyle w:val="15"/>
        <w:shd w:val="clear" w:color="auto" w:fill="auto"/>
        <w:tabs>
          <w:tab w:val="right" w:pos="9366"/>
        </w:tabs>
        <w:ind w:left="20" w:right="20" w:firstLine="680"/>
        <w:jc w:val="both"/>
      </w:pPr>
      <w:r>
        <w:rPr>
          <w:rStyle w:val="2b"/>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w:t>
      </w:r>
      <w:r w:rsidR="00253826">
        <w:rPr>
          <w:rStyle w:val="2b"/>
        </w:rPr>
        <w:t xml:space="preserve">нализ слов; применять знания по </w:t>
      </w:r>
      <w:r>
        <w:rPr>
          <w:rStyle w:val="2b"/>
        </w:rPr>
        <w:t>морфемике</w:t>
      </w:r>
    </w:p>
    <w:p w:rsidR="00B54D6A" w:rsidRDefault="00E75578">
      <w:pPr>
        <w:pStyle w:val="15"/>
        <w:shd w:val="clear" w:color="auto" w:fill="auto"/>
        <w:ind w:left="20" w:firstLine="0"/>
        <w:jc w:val="both"/>
      </w:pPr>
      <w:r>
        <w:rPr>
          <w:rStyle w:val="2b"/>
        </w:rPr>
        <w:t>и словообразованию при выполнении языкового анализа различных видов.</w:t>
      </w:r>
    </w:p>
    <w:p w:rsidR="00B54D6A" w:rsidRDefault="00E75578">
      <w:pPr>
        <w:pStyle w:val="15"/>
        <w:shd w:val="clear" w:color="auto" w:fill="auto"/>
        <w:ind w:left="20" w:right="20" w:firstLine="680"/>
        <w:jc w:val="both"/>
      </w:pPr>
      <w:r>
        <w:rPr>
          <w:rStyle w:val="2b"/>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w:t>
      </w:r>
    </w:p>
    <w:p w:rsidR="00B54D6A" w:rsidRDefault="00E75578">
      <w:pPr>
        <w:pStyle w:val="15"/>
        <w:shd w:val="clear" w:color="auto" w:fill="auto"/>
        <w:ind w:left="20" w:firstLine="0"/>
        <w:jc w:val="both"/>
      </w:pPr>
      <w:r>
        <w:rPr>
          <w:rStyle w:val="2b"/>
        </w:rPr>
        <w:t>в практике правописания.</w:t>
      </w:r>
    </w:p>
    <w:p w:rsidR="00B54D6A" w:rsidRDefault="00E75578">
      <w:pPr>
        <w:pStyle w:val="15"/>
        <w:shd w:val="clear" w:color="auto" w:fill="auto"/>
        <w:spacing w:after="240"/>
        <w:ind w:left="20" w:right="20" w:firstLine="680"/>
        <w:jc w:val="both"/>
      </w:pPr>
      <w:r>
        <w:rPr>
          <w:rStyle w:val="2b"/>
        </w:rPr>
        <w:t xml:space="preserve">Соблюдать нормы правописания сложных и сложносокращённых слов; нормы правописания корня </w:t>
      </w:r>
      <w:r>
        <w:rPr>
          <w:rStyle w:val="af0"/>
        </w:rPr>
        <w:t>-кас</w:t>
      </w:r>
      <w:r>
        <w:rPr>
          <w:rStyle w:val="2b"/>
        </w:rPr>
        <w:t xml:space="preserve"> </w:t>
      </w:r>
      <w:r>
        <w:rPr>
          <w:rStyle w:val="af0"/>
        </w:rPr>
        <w:t>кос-</w:t>
      </w:r>
      <w:r>
        <w:rPr>
          <w:rStyle w:val="2b"/>
        </w:rPr>
        <w:t xml:space="preserve"> с чередованием </w:t>
      </w:r>
      <w:r>
        <w:rPr>
          <w:rStyle w:val="af0"/>
        </w:rPr>
        <w:t>а</w:t>
      </w:r>
      <w:r>
        <w:rPr>
          <w:rStyle w:val="2b"/>
        </w:rPr>
        <w:t xml:space="preserve"> // </w:t>
      </w:r>
      <w:r>
        <w:rPr>
          <w:rStyle w:val="af0"/>
        </w:rPr>
        <w:t>о,</w:t>
      </w:r>
      <w:r>
        <w:rPr>
          <w:rStyle w:val="2b"/>
        </w:rPr>
        <w:t xml:space="preserve"> гласных в приставках </w:t>
      </w:r>
      <w:r>
        <w:rPr>
          <w:rStyle w:val="af0"/>
        </w:rPr>
        <w:t>пре-</w:t>
      </w:r>
      <w:r>
        <w:rPr>
          <w:rStyle w:val="2b"/>
        </w:rPr>
        <w:t xml:space="preserve"> и </w:t>
      </w:r>
      <w:r>
        <w:rPr>
          <w:rStyle w:val="af0"/>
        </w:rPr>
        <w:t>при-.</w:t>
      </w:r>
    </w:p>
    <w:p w:rsidR="00B54D6A" w:rsidRDefault="00E75578">
      <w:pPr>
        <w:pStyle w:val="42"/>
        <w:keepNext/>
        <w:keepLines/>
        <w:shd w:val="clear" w:color="auto" w:fill="auto"/>
        <w:ind w:left="20" w:firstLine="680"/>
      </w:pPr>
      <w:bookmarkStart w:id="14" w:name="bookmark12"/>
      <w:r>
        <w:rPr>
          <w:rStyle w:val="48"/>
        </w:rPr>
        <w:t>Морфология. Культура речи. Орфография</w:t>
      </w:r>
      <w:bookmarkEnd w:id="14"/>
    </w:p>
    <w:p w:rsidR="00B54D6A" w:rsidRDefault="00E75578">
      <w:pPr>
        <w:pStyle w:val="15"/>
        <w:shd w:val="clear" w:color="auto" w:fill="auto"/>
        <w:ind w:left="20" w:firstLine="680"/>
        <w:jc w:val="both"/>
      </w:pPr>
      <w:r>
        <w:rPr>
          <w:rStyle w:val="2b"/>
        </w:rPr>
        <w:t>Характеризовать особенности словообразования имён существительных.</w:t>
      </w:r>
    </w:p>
    <w:p w:rsidR="00B54D6A" w:rsidRDefault="00E75578">
      <w:pPr>
        <w:pStyle w:val="15"/>
        <w:shd w:val="clear" w:color="auto" w:fill="auto"/>
        <w:ind w:left="20" w:firstLine="680"/>
        <w:jc w:val="both"/>
      </w:pPr>
      <w:r>
        <w:rPr>
          <w:rStyle w:val="2b"/>
        </w:rPr>
        <w:t xml:space="preserve">Соблюдать нормы слитного и дефисного написания </w:t>
      </w:r>
      <w:r>
        <w:rPr>
          <w:rStyle w:val="af0"/>
        </w:rPr>
        <w:t>пол-</w:t>
      </w:r>
      <w:r>
        <w:rPr>
          <w:rStyle w:val="2b"/>
        </w:rPr>
        <w:t xml:space="preserve"> и </w:t>
      </w:r>
      <w:r>
        <w:rPr>
          <w:rStyle w:val="af0"/>
        </w:rPr>
        <w:t>полу-</w:t>
      </w:r>
      <w:r>
        <w:rPr>
          <w:rStyle w:val="2b"/>
        </w:rPr>
        <w:t xml:space="preserve"> со словами.</w:t>
      </w:r>
    </w:p>
    <w:p w:rsidR="00B54D6A" w:rsidRDefault="00E75578">
      <w:pPr>
        <w:pStyle w:val="15"/>
        <w:shd w:val="clear" w:color="auto" w:fill="auto"/>
        <w:ind w:left="20" w:right="20" w:firstLine="680"/>
        <w:jc w:val="both"/>
      </w:pPr>
      <w:r>
        <w:rPr>
          <w:rStyle w:val="2b"/>
        </w:rPr>
        <w:t>Соблюдать нормы произношения, постановки ударения (в рамках изученного), словоизменения имён существительных.</w:t>
      </w:r>
    </w:p>
    <w:p w:rsidR="00B54D6A" w:rsidRDefault="00E75578">
      <w:pPr>
        <w:pStyle w:val="15"/>
        <w:shd w:val="clear" w:color="auto" w:fill="auto"/>
        <w:ind w:left="20" w:right="20" w:firstLine="680"/>
        <w:jc w:val="both"/>
      </w:pPr>
      <w:r>
        <w:rPr>
          <w:rStyle w:val="2b"/>
        </w:rPr>
        <w:t>Различать качественные, относительные и притяжательные имена прилагательные, степени сравнения качественных имён прилагательных.</w:t>
      </w:r>
    </w:p>
    <w:p w:rsidR="00B54D6A" w:rsidRDefault="00E75578">
      <w:pPr>
        <w:pStyle w:val="15"/>
        <w:shd w:val="clear" w:color="auto" w:fill="auto"/>
        <w:ind w:left="20" w:firstLine="680"/>
        <w:jc w:val="both"/>
      </w:pPr>
      <w:r>
        <w:rPr>
          <w:rStyle w:val="2b"/>
        </w:rPr>
        <w:t>Соблюдать нормы словообразования имён прилагательных;</w:t>
      </w:r>
    </w:p>
    <w:p w:rsidR="00B54D6A" w:rsidRDefault="00E75578">
      <w:pPr>
        <w:pStyle w:val="15"/>
        <w:shd w:val="clear" w:color="auto" w:fill="auto"/>
        <w:ind w:left="20" w:right="20" w:firstLine="680"/>
        <w:jc w:val="both"/>
      </w:pPr>
      <w:r>
        <w:rPr>
          <w:rStyle w:val="2b"/>
        </w:rPr>
        <w:t xml:space="preserve">нормы произношения имён прилагательных, нормы ударения </w:t>
      </w:r>
      <w:r>
        <w:t>(</w:t>
      </w:r>
      <w:r>
        <w:rPr>
          <w:rStyle w:val="2b"/>
        </w:rPr>
        <w:t xml:space="preserve">в рамках изученного); соблюдать нормы правописания </w:t>
      </w:r>
      <w:r>
        <w:rPr>
          <w:rStyle w:val="af0"/>
        </w:rPr>
        <w:t>н</w:t>
      </w:r>
      <w:r>
        <w:rPr>
          <w:rStyle w:val="2b"/>
        </w:rPr>
        <w:t xml:space="preserve"> и </w:t>
      </w:r>
      <w:r>
        <w:rPr>
          <w:rStyle w:val="af0"/>
        </w:rPr>
        <w:t>нн</w:t>
      </w:r>
      <w:r>
        <w:rPr>
          <w:rStyle w:val="2b"/>
        </w:rPr>
        <w:t xml:space="preserve"> в именах прилагательных, суффиксов </w:t>
      </w:r>
      <w:r>
        <w:rPr>
          <w:rStyle w:val="af0"/>
        </w:rPr>
        <w:t>-к-</w:t>
      </w:r>
      <w:r>
        <w:rPr>
          <w:rStyle w:val="2b"/>
        </w:rPr>
        <w:t xml:space="preserve"> и </w:t>
      </w:r>
      <w:r>
        <w:rPr>
          <w:rStyle w:val="af0"/>
        </w:rPr>
        <w:t>-ск-</w:t>
      </w:r>
      <w:r>
        <w:rPr>
          <w:rStyle w:val="2b"/>
        </w:rPr>
        <w:t xml:space="preserve"> имён прилагательных, сложных имён прилагательных.</w:t>
      </w:r>
    </w:p>
    <w:p w:rsidR="00B54D6A" w:rsidRDefault="00E75578">
      <w:pPr>
        <w:pStyle w:val="15"/>
        <w:shd w:val="clear" w:color="auto" w:fill="auto"/>
        <w:ind w:left="20" w:right="20" w:firstLine="680"/>
        <w:jc w:val="both"/>
      </w:pPr>
      <w:r>
        <w:rPr>
          <w:rStyle w:val="2b"/>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B54D6A" w:rsidRDefault="00E75578">
      <w:pPr>
        <w:pStyle w:val="15"/>
        <w:shd w:val="clear" w:color="auto" w:fill="auto"/>
        <w:ind w:left="20" w:right="20" w:firstLine="680"/>
        <w:jc w:val="both"/>
      </w:pPr>
      <w:r>
        <w:rPr>
          <w:rStyle w:val="2b"/>
        </w:rPr>
        <w:t>Уметь склонять числительные и характеризовать особенности склонения, словообразования</w:t>
      </w:r>
    </w:p>
    <w:p w:rsidR="00B54D6A" w:rsidRDefault="00E75578">
      <w:pPr>
        <w:pStyle w:val="15"/>
        <w:shd w:val="clear" w:color="auto" w:fill="auto"/>
        <w:ind w:left="20" w:right="20" w:firstLine="0"/>
        <w:jc w:val="both"/>
      </w:pPr>
      <w:r>
        <w:rPr>
          <w:rStyle w:val="2b"/>
        </w:rPr>
        <w:t>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B54D6A" w:rsidRDefault="00E75578">
      <w:pPr>
        <w:pStyle w:val="15"/>
        <w:shd w:val="clear" w:color="auto" w:fill="auto"/>
        <w:ind w:left="20" w:firstLine="680"/>
        <w:jc w:val="both"/>
      </w:pPr>
      <w:r>
        <w:rPr>
          <w:rStyle w:val="2b"/>
        </w:rPr>
        <w:t>Правильно употреблять собирательные имена числительные;</w:t>
      </w:r>
    </w:p>
    <w:p w:rsidR="00B54D6A" w:rsidRDefault="00E75578">
      <w:pPr>
        <w:pStyle w:val="15"/>
        <w:shd w:val="clear" w:color="auto" w:fill="auto"/>
        <w:ind w:left="20" w:right="20" w:firstLine="680"/>
        <w:jc w:val="both"/>
      </w:pPr>
      <w:r>
        <w:rPr>
          <w:rStyle w:val="2b"/>
        </w:rPr>
        <w:t xml:space="preserve">соблюдать нормы правописания имён числительных, в том числе написание </w:t>
      </w:r>
      <w:r>
        <w:rPr>
          <w:rStyle w:val="af0"/>
        </w:rPr>
        <w:t>ь</w:t>
      </w:r>
      <w:r>
        <w:rPr>
          <w:rStyle w:val="2b"/>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B54D6A" w:rsidRDefault="00E75578">
      <w:pPr>
        <w:pStyle w:val="15"/>
        <w:shd w:val="clear" w:color="auto" w:fill="auto"/>
        <w:ind w:left="20" w:right="20" w:firstLine="680"/>
        <w:jc w:val="both"/>
      </w:pPr>
      <w:r>
        <w:rPr>
          <w:rStyle w:val="2b"/>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B54D6A" w:rsidRDefault="00E75578">
      <w:pPr>
        <w:pStyle w:val="15"/>
        <w:shd w:val="clear" w:color="auto" w:fill="auto"/>
        <w:ind w:left="20" w:right="20" w:firstLine="680"/>
        <w:jc w:val="both"/>
      </w:pPr>
      <w:r>
        <w:rPr>
          <w:rStyle w:val="2b"/>
        </w:rPr>
        <w:t>Правильно употреблять местоимения в соответствии с требованиями русского речевого этикета, в том числе местоимения</w:t>
      </w:r>
    </w:p>
    <w:p w:rsidR="00B54D6A" w:rsidRDefault="00E75578">
      <w:pPr>
        <w:pStyle w:val="15"/>
        <w:shd w:val="clear" w:color="auto" w:fill="auto"/>
        <w:tabs>
          <w:tab w:val="right" w:pos="9366"/>
        </w:tabs>
        <w:ind w:left="20" w:right="20" w:firstLine="680"/>
        <w:jc w:val="both"/>
      </w:pPr>
      <w:r>
        <w:rPr>
          <w:rStyle w:val="2b"/>
        </w:rPr>
        <w:t xml:space="preserve">3-го лица в соответствии со смыслом предшествующего текста (устранение двусмысленности, неточности); соблюдать нормы правописания местоимений с </w:t>
      </w:r>
      <w:r>
        <w:rPr>
          <w:rStyle w:val="af0"/>
        </w:rPr>
        <w:t>не</w:t>
      </w:r>
      <w:r>
        <w:rPr>
          <w:rStyle w:val="2b"/>
        </w:rPr>
        <w:t xml:space="preserve"> и </w:t>
      </w:r>
      <w:r>
        <w:rPr>
          <w:rStyle w:val="af0"/>
        </w:rPr>
        <w:t>ни</w:t>
      </w:r>
      <w:r>
        <w:rPr>
          <w:rStyle w:val="2b"/>
        </w:rPr>
        <w:t>, слитного,</w:t>
      </w:r>
      <w:r>
        <w:rPr>
          <w:rStyle w:val="2b"/>
        </w:rPr>
        <w:tab/>
        <w:t>раздельного</w:t>
      </w:r>
    </w:p>
    <w:p w:rsidR="00B54D6A" w:rsidRDefault="00E75578">
      <w:pPr>
        <w:pStyle w:val="15"/>
        <w:shd w:val="clear" w:color="auto" w:fill="auto"/>
        <w:ind w:left="20" w:firstLine="0"/>
        <w:jc w:val="both"/>
      </w:pPr>
      <w:r>
        <w:rPr>
          <w:rStyle w:val="2b"/>
        </w:rPr>
        <w:t>и дефисного написания местоимений.</w:t>
      </w:r>
    </w:p>
    <w:p w:rsidR="00B54D6A" w:rsidRDefault="00E75578">
      <w:pPr>
        <w:pStyle w:val="15"/>
        <w:shd w:val="clear" w:color="auto" w:fill="auto"/>
        <w:ind w:left="20" w:right="20" w:firstLine="680"/>
        <w:jc w:val="both"/>
      </w:pPr>
      <w:r>
        <w:rPr>
          <w:rStyle w:val="2b"/>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B54D6A" w:rsidRDefault="00E75578">
      <w:pPr>
        <w:pStyle w:val="15"/>
        <w:shd w:val="clear" w:color="auto" w:fill="auto"/>
        <w:ind w:left="20" w:firstLine="680"/>
        <w:jc w:val="both"/>
      </w:pPr>
      <w:r>
        <w:rPr>
          <w:rStyle w:val="2b"/>
        </w:rPr>
        <w:t xml:space="preserve">Соблюдать нормы правописания </w:t>
      </w:r>
      <w:r>
        <w:rPr>
          <w:rStyle w:val="af0"/>
        </w:rPr>
        <w:t>ь</w:t>
      </w:r>
      <w:r>
        <w:rPr>
          <w:rStyle w:val="2b"/>
        </w:rPr>
        <w:t xml:space="preserve"> в формах глагола повелительного наклонения.</w:t>
      </w:r>
    </w:p>
    <w:p w:rsidR="00B54D6A" w:rsidRDefault="00E75578">
      <w:pPr>
        <w:pStyle w:val="15"/>
        <w:shd w:val="clear" w:color="auto" w:fill="auto"/>
        <w:ind w:left="20" w:right="20" w:firstLine="680"/>
        <w:jc w:val="both"/>
      </w:pPr>
      <w:r>
        <w:rPr>
          <w:rStyle w:val="2b"/>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B54D6A" w:rsidRDefault="00E75578">
      <w:pPr>
        <w:pStyle w:val="15"/>
        <w:shd w:val="clear" w:color="auto" w:fill="auto"/>
        <w:ind w:left="20" w:right="20" w:firstLine="680"/>
        <w:jc w:val="both"/>
      </w:pPr>
      <w:r>
        <w:rPr>
          <w:rStyle w:val="2b"/>
        </w:rPr>
        <w:t>Проводить фонетический анализ слов; использовать знания по фонетике и графике в практике произношения и правописания слов.</w:t>
      </w:r>
    </w:p>
    <w:p w:rsidR="00B54D6A" w:rsidRDefault="00E75578">
      <w:pPr>
        <w:pStyle w:val="15"/>
        <w:shd w:val="clear" w:color="auto" w:fill="auto"/>
        <w:ind w:left="20" w:right="20" w:firstLine="680"/>
        <w:jc w:val="both"/>
      </w:pPr>
      <w:r>
        <w:rPr>
          <w:rStyle w:val="2b"/>
        </w:rPr>
        <w:t>Распознавать изученные орфограммы; проводить орфографический анализ слов; применять знания по орфографии в практике правописания.</w:t>
      </w:r>
    </w:p>
    <w:p w:rsidR="00253826" w:rsidRDefault="00E75578">
      <w:pPr>
        <w:pStyle w:val="15"/>
        <w:shd w:val="clear" w:color="auto" w:fill="auto"/>
        <w:tabs>
          <w:tab w:val="left" w:pos="4599"/>
          <w:tab w:val="right" w:pos="9358"/>
        </w:tabs>
        <w:ind w:left="20" w:right="20" w:firstLine="680"/>
        <w:jc w:val="both"/>
        <w:rPr>
          <w:rStyle w:val="2b"/>
        </w:rPr>
      </w:pPr>
      <w:r>
        <w:rPr>
          <w:rStyle w:val="2b"/>
        </w:rPr>
        <w:t xml:space="preserve">Проводить синтаксический анализ словосочетаний, синтаксический и пунктуационный анализ </w:t>
      </w:r>
    </w:p>
    <w:p w:rsidR="00253826" w:rsidRDefault="00253826">
      <w:pPr>
        <w:pStyle w:val="15"/>
        <w:shd w:val="clear" w:color="auto" w:fill="auto"/>
        <w:tabs>
          <w:tab w:val="left" w:pos="4599"/>
          <w:tab w:val="right" w:pos="9358"/>
        </w:tabs>
        <w:ind w:left="20" w:right="20" w:firstLine="680"/>
        <w:jc w:val="both"/>
        <w:rPr>
          <w:rStyle w:val="2b"/>
        </w:rPr>
      </w:pPr>
    </w:p>
    <w:p w:rsidR="00253826" w:rsidRDefault="00253826">
      <w:pPr>
        <w:pStyle w:val="15"/>
        <w:shd w:val="clear" w:color="auto" w:fill="auto"/>
        <w:tabs>
          <w:tab w:val="left" w:pos="4599"/>
          <w:tab w:val="right" w:pos="9358"/>
        </w:tabs>
        <w:ind w:left="20" w:right="20" w:firstLine="680"/>
        <w:jc w:val="both"/>
        <w:rPr>
          <w:rStyle w:val="2b"/>
        </w:rPr>
      </w:pPr>
    </w:p>
    <w:p w:rsidR="00253826" w:rsidRDefault="00253826">
      <w:pPr>
        <w:pStyle w:val="15"/>
        <w:shd w:val="clear" w:color="auto" w:fill="auto"/>
        <w:tabs>
          <w:tab w:val="left" w:pos="4599"/>
          <w:tab w:val="right" w:pos="9358"/>
        </w:tabs>
        <w:ind w:left="20" w:right="20" w:firstLine="680"/>
        <w:jc w:val="both"/>
        <w:rPr>
          <w:rStyle w:val="2b"/>
        </w:rPr>
      </w:pPr>
    </w:p>
    <w:p w:rsidR="00B54D6A" w:rsidRDefault="00E75578">
      <w:pPr>
        <w:pStyle w:val="15"/>
        <w:shd w:val="clear" w:color="auto" w:fill="auto"/>
        <w:tabs>
          <w:tab w:val="left" w:pos="4599"/>
          <w:tab w:val="right" w:pos="9358"/>
        </w:tabs>
        <w:ind w:left="20" w:right="20" w:firstLine="680"/>
        <w:jc w:val="both"/>
      </w:pPr>
      <w:r>
        <w:rPr>
          <w:rStyle w:val="2b"/>
        </w:rPr>
        <w:t>предложений (в рамках изученного);</w:t>
      </w:r>
      <w:r w:rsidR="00253826">
        <w:rPr>
          <w:rStyle w:val="2b"/>
        </w:rPr>
        <w:t xml:space="preserve"> применять знания по синтаксису и </w:t>
      </w:r>
      <w:r>
        <w:rPr>
          <w:rStyle w:val="2b"/>
        </w:rPr>
        <w:t>пунктуации</w:t>
      </w:r>
    </w:p>
    <w:p w:rsidR="00B54D6A" w:rsidRDefault="00E75578">
      <w:pPr>
        <w:pStyle w:val="15"/>
        <w:shd w:val="clear" w:color="auto" w:fill="auto"/>
        <w:ind w:left="20" w:firstLine="0"/>
        <w:jc w:val="both"/>
      </w:pPr>
      <w:r>
        <w:rPr>
          <w:rStyle w:val="2b"/>
        </w:rPr>
        <w:t>при выполнении языкового анализа различных видов и в речевой практике.</w:t>
      </w:r>
    </w:p>
    <w:p w:rsidR="00B54D6A" w:rsidRPr="00253826" w:rsidRDefault="00E75578">
      <w:pPr>
        <w:pStyle w:val="15"/>
        <w:shd w:val="clear" w:color="auto" w:fill="auto"/>
        <w:ind w:left="20" w:firstLine="680"/>
        <w:jc w:val="both"/>
        <w:rPr>
          <w:b/>
        </w:rPr>
      </w:pPr>
      <w:r w:rsidRPr="00253826">
        <w:rPr>
          <w:rStyle w:val="2b"/>
          <w:b/>
        </w:rPr>
        <w:t>7 КЛАСС</w:t>
      </w:r>
    </w:p>
    <w:p w:rsidR="00B54D6A" w:rsidRDefault="00E75578">
      <w:pPr>
        <w:pStyle w:val="15"/>
        <w:shd w:val="clear" w:color="auto" w:fill="auto"/>
        <w:ind w:left="20" w:firstLine="680"/>
        <w:jc w:val="both"/>
      </w:pPr>
      <w:r>
        <w:rPr>
          <w:rStyle w:val="2b"/>
        </w:rPr>
        <w:t>Общие сведения о языке</w:t>
      </w:r>
    </w:p>
    <w:p w:rsidR="00B54D6A" w:rsidRDefault="00E75578">
      <w:pPr>
        <w:pStyle w:val="15"/>
        <w:shd w:val="clear" w:color="auto" w:fill="auto"/>
        <w:ind w:left="20" w:right="20" w:firstLine="680"/>
        <w:jc w:val="both"/>
      </w:pPr>
      <w:r>
        <w:rPr>
          <w:rStyle w:val="2b"/>
        </w:rPr>
        <w:t xml:space="preserve">Иметь представление о языке как развивающемся явлении. Осознавать взаимосвязь языка, культуры и истории народа </w:t>
      </w:r>
      <w:r>
        <w:t>(</w:t>
      </w:r>
      <w:r>
        <w:rPr>
          <w:rStyle w:val="2b"/>
        </w:rPr>
        <w:t>приводить примеры).</w:t>
      </w:r>
    </w:p>
    <w:p w:rsidR="00B54D6A" w:rsidRDefault="00E75578">
      <w:pPr>
        <w:pStyle w:val="15"/>
        <w:shd w:val="clear" w:color="auto" w:fill="auto"/>
        <w:ind w:left="20" w:firstLine="680"/>
        <w:jc w:val="both"/>
      </w:pPr>
      <w:r>
        <w:rPr>
          <w:rStyle w:val="2b"/>
        </w:rPr>
        <w:t>Язык и речь</w:t>
      </w:r>
    </w:p>
    <w:p w:rsidR="00B54D6A" w:rsidRDefault="00E75578">
      <w:pPr>
        <w:pStyle w:val="15"/>
        <w:shd w:val="clear" w:color="auto" w:fill="auto"/>
        <w:ind w:left="20" w:right="20" w:firstLine="680"/>
        <w:jc w:val="both"/>
      </w:pPr>
      <w:r>
        <w:rPr>
          <w:rStyle w:val="2b"/>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 повествование); выступать с научным сообщением.</w:t>
      </w:r>
    </w:p>
    <w:p w:rsidR="00B54D6A" w:rsidRDefault="00E75578">
      <w:pPr>
        <w:pStyle w:val="15"/>
        <w:shd w:val="clear" w:color="auto" w:fill="auto"/>
        <w:ind w:left="20" w:right="20" w:firstLine="680"/>
        <w:jc w:val="both"/>
      </w:pPr>
      <w:r>
        <w:rPr>
          <w:rStyle w:val="2b"/>
        </w:rPr>
        <w:t>Участвовать в диалоге на лингвистические темы (в рамках изученного) и темы на основе жизненных наблюдений объёмом не менее 5 реплик.</w:t>
      </w:r>
    </w:p>
    <w:p w:rsidR="00B54D6A" w:rsidRDefault="00E75578">
      <w:pPr>
        <w:pStyle w:val="15"/>
        <w:shd w:val="clear" w:color="auto" w:fill="auto"/>
        <w:ind w:left="20" w:right="20" w:firstLine="680"/>
        <w:jc w:val="both"/>
      </w:pPr>
      <w:r>
        <w:rPr>
          <w:rStyle w:val="2b"/>
        </w:rPr>
        <w:t>Владеть различными видами диалога: диалог — запрос информации, диалог — сообщение информации.</w:t>
      </w:r>
    </w:p>
    <w:p w:rsidR="00B54D6A" w:rsidRDefault="00E75578">
      <w:pPr>
        <w:pStyle w:val="15"/>
        <w:shd w:val="clear" w:color="auto" w:fill="auto"/>
        <w:ind w:left="20" w:right="20" w:firstLine="680"/>
        <w:jc w:val="both"/>
      </w:pPr>
      <w:r>
        <w:rPr>
          <w:rStyle w:val="2b"/>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B54D6A" w:rsidRDefault="00E75578">
      <w:pPr>
        <w:pStyle w:val="15"/>
        <w:shd w:val="clear" w:color="auto" w:fill="auto"/>
        <w:tabs>
          <w:tab w:val="left" w:pos="5577"/>
        </w:tabs>
        <w:ind w:left="20" w:firstLine="680"/>
        <w:jc w:val="both"/>
      </w:pPr>
      <w:r>
        <w:rPr>
          <w:rStyle w:val="2b"/>
        </w:rPr>
        <w:t>Вл</w:t>
      </w:r>
      <w:r w:rsidR="00253826">
        <w:rPr>
          <w:rStyle w:val="2b"/>
        </w:rPr>
        <w:t xml:space="preserve">адеть различными видами чтения: </w:t>
      </w:r>
      <w:r>
        <w:rPr>
          <w:rStyle w:val="2b"/>
        </w:rPr>
        <w:t>просмотровым, ознакомительным,</w:t>
      </w:r>
    </w:p>
    <w:p w:rsidR="00B54D6A" w:rsidRDefault="00E75578">
      <w:pPr>
        <w:pStyle w:val="15"/>
        <w:shd w:val="clear" w:color="auto" w:fill="auto"/>
        <w:ind w:left="20" w:firstLine="0"/>
        <w:jc w:val="both"/>
      </w:pPr>
      <w:r>
        <w:rPr>
          <w:rStyle w:val="2b"/>
        </w:rPr>
        <w:t>изучающим, поисковым.</w:t>
      </w:r>
    </w:p>
    <w:p w:rsidR="00B54D6A" w:rsidRDefault="00E75578" w:rsidP="00253826">
      <w:pPr>
        <w:pStyle w:val="15"/>
        <w:shd w:val="clear" w:color="auto" w:fill="auto"/>
        <w:ind w:left="20" w:firstLine="680"/>
        <w:jc w:val="both"/>
      </w:pPr>
      <w:r>
        <w:rPr>
          <w:rStyle w:val="2b"/>
        </w:rPr>
        <w:t>Устно пересказывать прослушанный или прочитанный текст объёмом не менее 120</w:t>
      </w:r>
      <w:r w:rsidR="00253826">
        <w:t xml:space="preserve"> </w:t>
      </w:r>
      <w:r>
        <w:rPr>
          <w:rStyle w:val="2b"/>
        </w:rPr>
        <w:t>слов.</w:t>
      </w:r>
    </w:p>
    <w:p w:rsidR="00B54D6A" w:rsidRDefault="00E75578">
      <w:pPr>
        <w:pStyle w:val="15"/>
        <w:shd w:val="clear" w:color="auto" w:fill="auto"/>
        <w:ind w:left="20" w:right="20" w:firstLine="680"/>
        <w:jc w:val="both"/>
      </w:pPr>
      <w:r>
        <w:rPr>
          <w:rStyle w:val="2b"/>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w:t>
      </w:r>
    </w:p>
    <w:p w:rsidR="00B54D6A" w:rsidRDefault="00E75578">
      <w:pPr>
        <w:pStyle w:val="15"/>
        <w:shd w:val="clear" w:color="auto" w:fill="auto"/>
        <w:tabs>
          <w:tab w:val="right" w:pos="2972"/>
          <w:tab w:val="right" w:pos="5204"/>
          <w:tab w:val="left" w:pos="6865"/>
          <w:tab w:val="right" w:pos="9358"/>
        </w:tabs>
        <w:ind w:left="20" w:right="20" w:firstLine="0"/>
        <w:jc w:val="both"/>
      </w:pPr>
      <w:r>
        <w:rPr>
          <w:rStyle w:val="2b"/>
        </w:rPr>
        <w:t>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w:t>
      </w:r>
      <w:r w:rsidR="00253826">
        <w:rPr>
          <w:rStyle w:val="2b"/>
        </w:rPr>
        <w:t>екста должен составлять не</w:t>
      </w:r>
      <w:r w:rsidR="00253826">
        <w:rPr>
          <w:rStyle w:val="2b"/>
        </w:rPr>
        <w:tab/>
        <w:t xml:space="preserve">менее 180 </w:t>
      </w:r>
      <w:r>
        <w:rPr>
          <w:rStyle w:val="2b"/>
        </w:rPr>
        <w:t>слов;</w:t>
      </w:r>
    </w:p>
    <w:p w:rsidR="00B54D6A" w:rsidRDefault="00E75578">
      <w:pPr>
        <w:pStyle w:val="15"/>
        <w:shd w:val="clear" w:color="auto" w:fill="auto"/>
        <w:ind w:left="20" w:firstLine="0"/>
        <w:jc w:val="both"/>
      </w:pPr>
      <w:r>
        <w:rPr>
          <w:rStyle w:val="2b"/>
        </w:rPr>
        <w:t>для сжатого и выборочного изложения — не менее 200 слов).</w:t>
      </w:r>
    </w:p>
    <w:p w:rsidR="00B54D6A" w:rsidRDefault="00E75578">
      <w:pPr>
        <w:pStyle w:val="15"/>
        <w:shd w:val="clear" w:color="auto" w:fill="auto"/>
        <w:ind w:left="20" w:right="20" w:firstLine="680"/>
        <w:jc w:val="both"/>
      </w:pPr>
      <w:r>
        <w:rPr>
          <w:rStyle w:val="2b"/>
        </w:rPr>
        <w:t>Осуществлять адекватный выбор языковых средств для создания высказывания в соответствии с целью, темой и коммуникативным замыслом.</w:t>
      </w:r>
    </w:p>
    <w:p w:rsidR="00B54D6A" w:rsidRDefault="00E75578">
      <w:pPr>
        <w:pStyle w:val="15"/>
        <w:shd w:val="clear" w:color="auto" w:fill="auto"/>
        <w:ind w:left="20" w:firstLine="680"/>
        <w:jc w:val="both"/>
      </w:pPr>
      <w:r>
        <w:rPr>
          <w:rStyle w:val="2b"/>
        </w:rPr>
        <w:t>Соблюдать в устной речи и на письме нормы современного русского литературного</w:t>
      </w:r>
    </w:p>
    <w:p w:rsidR="00B54D6A" w:rsidRDefault="00E75578">
      <w:pPr>
        <w:pStyle w:val="15"/>
        <w:shd w:val="clear" w:color="auto" w:fill="auto"/>
        <w:ind w:left="20" w:firstLine="0"/>
        <w:jc w:val="both"/>
      </w:pPr>
      <w:r>
        <w:rPr>
          <w:rStyle w:val="2b"/>
        </w:rPr>
        <w:t>языка,</w:t>
      </w:r>
    </w:p>
    <w:p w:rsidR="00B54D6A" w:rsidRDefault="00E75578">
      <w:pPr>
        <w:pStyle w:val="15"/>
        <w:shd w:val="clear" w:color="auto" w:fill="auto"/>
        <w:ind w:left="20" w:right="20" w:firstLine="0"/>
        <w:jc w:val="both"/>
      </w:pPr>
      <w:r>
        <w:rPr>
          <w:rStyle w:val="2b"/>
        </w:rPr>
        <w:t>в том числе во время списывания текста объёмом 110—120 слов; словарного диктанта объёмом 25—30 слов; диктанта на основе связного текста объёмом</w:t>
      </w:r>
    </w:p>
    <w:p w:rsidR="00B54D6A" w:rsidRDefault="00E75578">
      <w:pPr>
        <w:pStyle w:val="15"/>
        <w:shd w:val="clear" w:color="auto" w:fill="auto"/>
        <w:tabs>
          <w:tab w:val="left" w:pos="5108"/>
          <w:tab w:val="right" w:pos="9358"/>
        </w:tabs>
        <w:ind w:left="20" w:right="20" w:firstLine="680"/>
        <w:jc w:val="both"/>
      </w:pPr>
      <w:r>
        <w:rPr>
          <w:rStyle w:val="2b"/>
        </w:rPr>
        <w:t>110—120 слов, составленного с учётом ранее изученных правил правописания (в том числе содержащего изученные в течение третьего года об</w:t>
      </w:r>
      <w:r w:rsidR="00253826">
        <w:rPr>
          <w:rStyle w:val="2b"/>
        </w:rPr>
        <w:t xml:space="preserve">учения орфограммы, пунктограммы и </w:t>
      </w:r>
      <w:r>
        <w:rPr>
          <w:rStyle w:val="2b"/>
        </w:rPr>
        <w:t>слова</w:t>
      </w:r>
    </w:p>
    <w:p w:rsidR="00B54D6A" w:rsidRDefault="00E75578">
      <w:pPr>
        <w:pStyle w:val="15"/>
        <w:shd w:val="clear" w:color="auto" w:fill="auto"/>
        <w:ind w:left="20" w:firstLine="0"/>
        <w:jc w:val="both"/>
      </w:pPr>
      <w:r>
        <w:rPr>
          <w:rStyle w:val="2b"/>
        </w:rPr>
        <w:t>с непроверяемыми написаниями); соблюдать на письме правила речевого этикета.</w:t>
      </w:r>
    </w:p>
    <w:p w:rsidR="00B54D6A" w:rsidRDefault="00E75578">
      <w:pPr>
        <w:pStyle w:val="15"/>
        <w:shd w:val="clear" w:color="auto" w:fill="auto"/>
        <w:ind w:left="20" w:firstLine="680"/>
        <w:jc w:val="both"/>
      </w:pPr>
      <w:r>
        <w:rPr>
          <w:rStyle w:val="2b"/>
        </w:rPr>
        <w:t>Текст</w:t>
      </w:r>
    </w:p>
    <w:p w:rsidR="00B54D6A" w:rsidRDefault="00E75578">
      <w:pPr>
        <w:pStyle w:val="15"/>
        <w:shd w:val="clear" w:color="auto" w:fill="auto"/>
        <w:ind w:left="20" w:right="20" w:firstLine="680"/>
        <w:jc w:val="both"/>
      </w:pPr>
      <w:r>
        <w:rPr>
          <w:rStyle w:val="2b"/>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B54D6A" w:rsidRDefault="00E75578">
      <w:pPr>
        <w:pStyle w:val="15"/>
        <w:shd w:val="clear" w:color="auto" w:fill="auto"/>
        <w:ind w:left="20" w:right="20" w:firstLine="680"/>
        <w:jc w:val="both"/>
      </w:pPr>
      <w:r>
        <w:rPr>
          <w:rStyle w:val="2b"/>
        </w:rPr>
        <w:t>Проводить смысловой анализ текста, его композиционных особенностей, определять количество микротем и абзацев.</w:t>
      </w:r>
    </w:p>
    <w:p w:rsidR="00B54D6A" w:rsidRDefault="00E75578">
      <w:pPr>
        <w:pStyle w:val="15"/>
        <w:shd w:val="clear" w:color="auto" w:fill="auto"/>
        <w:ind w:left="20" w:right="20" w:firstLine="680"/>
        <w:jc w:val="both"/>
      </w:pPr>
      <w:r>
        <w:rPr>
          <w:rStyle w:val="2b"/>
        </w:rPr>
        <w:t>Выявлять лексические и грамматические средства связи предложений и частей текста.</w:t>
      </w:r>
    </w:p>
    <w:p w:rsidR="00B54D6A" w:rsidRDefault="00E75578">
      <w:pPr>
        <w:pStyle w:val="15"/>
        <w:shd w:val="clear" w:color="auto" w:fill="auto"/>
        <w:ind w:left="20" w:right="20" w:firstLine="680"/>
        <w:jc w:val="both"/>
      </w:pPr>
      <w:r>
        <w:rPr>
          <w:rStyle w:val="2b"/>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 миниатюры объёмом 6 и более предложений; классные сочинения объёмом не менее 150 слов</w:t>
      </w:r>
    </w:p>
    <w:p w:rsidR="00B54D6A" w:rsidRDefault="00E75578">
      <w:pPr>
        <w:pStyle w:val="15"/>
        <w:shd w:val="clear" w:color="auto" w:fill="auto"/>
        <w:ind w:left="20" w:firstLine="0"/>
        <w:jc w:val="both"/>
      </w:pPr>
      <w:r>
        <w:rPr>
          <w:rStyle w:val="2b"/>
        </w:rPr>
        <w:t>с учётом стиля и жанра сочинения, характера темы).</w:t>
      </w:r>
    </w:p>
    <w:p w:rsidR="00B54D6A" w:rsidRDefault="00E75578">
      <w:pPr>
        <w:pStyle w:val="15"/>
        <w:shd w:val="clear" w:color="auto" w:fill="auto"/>
        <w:tabs>
          <w:tab w:val="left" w:pos="7559"/>
        </w:tabs>
        <w:ind w:left="20" w:firstLine="680"/>
        <w:jc w:val="both"/>
      </w:pPr>
      <w:r>
        <w:rPr>
          <w:rStyle w:val="2b"/>
        </w:rPr>
        <w:t>Владеть умениями информационной переработки текста:</w:t>
      </w:r>
      <w:r>
        <w:rPr>
          <w:rStyle w:val="2b"/>
        </w:rPr>
        <w:tab/>
        <w:t>составлять план</w:t>
      </w:r>
    </w:p>
    <w:p w:rsidR="00B54D6A" w:rsidRDefault="00E75578">
      <w:pPr>
        <w:pStyle w:val="15"/>
        <w:shd w:val="clear" w:color="auto" w:fill="auto"/>
        <w:ind w:left="20" w:right="20" w:firstLine="0"/>
        <w:jc w:val="both"/>
      </w:pPr>
      <w:r>
        <w:rPr>
          <w:rStyle w:val="2b"/>
        </w:rPr>
        <w:t>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w:t>
      </w:r>
    </w:p>
    <w:p w:rsidR="00B54D6A" w:rsidRDefault="00E75578">
      <w:pPr>
        <w:pStyle w:val="15"/>
        <w:shd w:val="clear" w:color="auto" w:fill="auto"/>
        <w:ind w:left="20" w:right="20" w:firstLine="0"/>
        <w:jc w:val="both"/>
      </w:pPr>
      <w:r>
        <w:rPr>
          <w:rStyle w:val="2b"/>
        </w:rPr>
        <w:t>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54D6A" w:rsidRDefault="00E75578">
      <w:pPr>
        <w:pStyle w:val="15"/>
        <w:shd w:val="clear" w:color="auto" w:fill="auto"/>
        <w:ind w:left="20" w:firstLine="680"/>
        <w:jc w:val="both"/>
      </w:pPr>
      <w:r>
        <w:rPr>
          <w:rStyle w:val="2b"/>
        </w:rPr>
        <w:t>Представлять сообщение на заданную тему в виде презентации.</w:t>
      </w:r>
    </w:p>
    <w:p w:rsidR="00253826" w:rsidRDefault="00253826">
      <w:pPr>
        <w:pStyle w:val="15"/>
        <w:shd w:val="clear" w:color="auto" w:fill="auto"/>
        <w:ind w:left="20" w:right="20" w:firstLine="680"/>
        <w:jc w:val="both"/>
        <w:rPr>
          <w:rStyle w:val="2b"/>
        </w:rPr>
      </w:pPr>
    </w:p>
    <w:p w:rsidR="00253826" w:rsidRDefault="00253826">
      <w:pPr>
        <w:pStyle w:val="15"/>
        <w:shd w:val="clear" w:color="auto" w:fill="auto"/>
        <w:ind w:left="20" w:right="20" w:firstLine="680"/>
        <w:jc w:val="both"/>
        <w:rPr>
          <w:rStyle w:val="2b"/>
        </w:rPr>
      </w:pPr>
    </w:p>
    <w:p w:rsidR="00253826" w:rsidRDefault="00253826">
      <w:pPr>
        <w:pStyle w:val="15"/>
        <w:shd w:val="clear" w:color="auto" w:fill="auto"/>
        <w:ind w:left="20" w:right="20" w:firstLine="680"/>
        <w:jc w:val="both"/>
        <w:rPr>
          <w:rStyle w:val="2b"/>
        </w:rPr>
      </w:pPr>
    </w:p>
    <w:p w:rsidR="00B54D6A" w:rsidRDefault="00E75578">
      <w:pPr>
        <w:pStyle w:val="15"/>
        <w:shd w:val="clear" w:color="auto" w:fill="auto"/>
        <w:ind w:left="20" w:right="20" w:firstLine="680"/>
        <w:jc w:val="both"/>
      </w:pPr>
      <w:r>
        <w:rPr>
          <w:rStyle w:val="2b"/>
        </w:rPr>
        <w:t>Представлять содержание научно-учебного текста в виде таблицы, схемы; представлять содержание таблицы, схемы в виде текста.</w:t>
      </w:r>
    </w:p>
    <w:p w:rsidR="00B54D6A" w:rsidRDefault="00E75578">
      <w:pPr>
        <w:pStyle w:val="15"/>
        <w:shd w:val="clear" w:color="auto" w:fill="auto"/>
        <w:ind w:left="20" w:right="20" w:firstLine="680"/>
        <w:jc w:val="both"/>
      </w:pPr>
      <w:r>
        <w:rPr>
          <w:rStyle w:val="2b"/>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B54D6A" w:rsidRDefault="00E75578">
      <w:pPr>
        <w:pStyle w:val="15"/>
        <w:shd w:val="clear" w:color="auto" w:fill="auto"/>
        <w:ind w:left="20" w:firstLine="680"/>
        <w:jc w:val="both"/>
      </w:pPr>
      <w:r>
        <w:rPr>
          <w:rStyle w:val="2b"/>
        </w:rPr>
        <w:t>Функциональные разновидности языка</w:t>
      </w:r>
    </w:p>
    <w:p w:rsidR="00B54D6A" w:rsidRDefault="00E75578">
      <w:pPr>
        <w:pStyle w:val="15"/>
        <w:shd w:val="clear" w:color="auto" w:fill="auto"/>
        <w:tabs>
          <w:tab w:val="left" w:pos="7348"/>
        </w:tabs>
        <w:ind w:left="20" w:firstLine="680"/>
        <w:jc w:val="both"/>
      </w:pPr>
      <w:r>
        <w:rPr>
          <w:rStyle w:val="2b"/>
        </w:rPr>
        <w:t>Характеризовать функциональные разновидности языка:</w:t>
      </w:r>
      <w:r>
        <w:rPr>
          <w:rStyle w:val="2b"/>
        </w:rPr>
        <w:tab/>
        <w:t>разговорную речь</w:t>
      </w:r>
    </w:p>
    <w:p w:rsidR="00B54D6A" w:rsidRDefault="00E75578">
      <w:pPr>
        <w:pStyle w:val="15"/>
        <w:shd w:val="clear" w:color="auto" w:fill="auto"/>
        <w:ind w:left="20" w:right="20" w:firstLine="0"/>
        <w:jc w:val="both"/>
      </w:pPr>
      <w:r>
        <w:rPr>
          <w:rStyle w:val="2b"/>
        </w:rPr>
        <w:t>и функциональные стили (научный, публицистический, официально-деловой), язык художественной литературы.</w:t>
      </w:r>
    </w:p>
    <w:p w:rsidR="00B54D6A" w:rsidRDefault="00E75578">
      <w:pPr>
        <w:pStyle w:val="15"/>
        <w:shd w:val="clear" w:color="auto" w:fill="auto"/>
        <w:ind w:left="20" w:right="20" w:firstLine="680"/>
        <w:jc w:val="both"/>
      </w:pPr>
      <w:r>
        <w:rPr>
          <w:rStyle w:val="2b"/>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B54D6A" w:rsidRDefault="00E75578">
      <w:pPr>
        <w:pStyle w:val="15"/>
        <w:shd w:val="clear" w:color="auto" w:fill="auto"/>
        <w:ind w:left="20" w:right="20" w:firstLine="680"/>
        <w:jc w:val="both"/>
      </w:pPr>
      <w:r>
        <w:rPr>
          <w:rStyle w:val="2b"/>
        </w:rPr>
        <w:t>Создавать тексты публицистического стиля в жанре репортажа, заметки, интервью; оформлять деловые бумаги (инструкция).</w:t>
      </w:r>
    </w:p>
    <w:p w:rsidR="00B54D6A" w:rsidRDefault="00E75578">
      <w:pPr>
        <w:pStyle w:val="15"/>
        <w:shd w:val="clear" w:color="auto" w:fill="auto"/>
        <w:ind w:left="20" w:firstLine="680"/>
        <w:jc w:val="both"/>
      </w:pPr>
      <w:r>
        <w:rPr>
          <w:rStyle w:val="2b"/>
        </w:rPr>
        <w:t>Владеть нормами построения текстов публицистического стиля.</w:t>
      </w:r>
    </w:p>
    <w:p w:rsidR="00B54D6A" w:rsidRDefault="00E75578">
      <w:pPr>
        <w:pStyle w:val="15"/>
        <w:shd w:val="clear" w:color="auto" w:fill="auto"/>
        <w:ind w:left="20" w:right="20" w:firstLine="680"/>
        <w:jc w:val="both"/>
      </w:pPr>
      <w:r>
        <w:rPr>
          <w:rStyle w:val="2b"/>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B54D6A" w:rsidRDefault="00E75578">
      <w:pPr>
        <w:pStyle w:val="15"/>
        <w:shd w:val="clear" w:color="auto" w:fill="auto"/>
        <w:ind w:left="20" w:right="20" w:firstLine="680"/>
        <w:jc w:val="both"/>
      </w:pPr>
      <w:r>
        <w:rPr>
          <w:rStyle w:val="2b"/>
        </w:rPr>
        <w:t>Применять знания о функциональных разновидностях языка при выполнении языкового анализа различных видов и в речевой практике.</w:t>
      </w:r>
    </w:p>
    <w:p w:rsidR="00B54D6A" w:rsidRPr="00253826" w:rsidRDefault="00E75578">
      <w:pPr>
        <w:pStyle w:val="15"/>
        <w:shd w:val="clear" w:color="auto" w:fill="auto"/>
        <w:ind w:left="20" w:firstLine="680"/>
        <w:jc w:val="both"/>
        <w:rPr>
          <w:b/>
        </w:rPr>
      </w:pPr>
      <w:r w:rsidRPr="00253826">
        <w:rPr>
          <w:rStyle w:val="2b"/>
          <w:b/>
        </w:rPr>
        <w:t>СИСТЕМА ЯЗЫКА</w:t>
      </w:r>
    </w:p>
    <w:p w:rsidR="00B54D6A" w:rsidRDefault="00E75578">
      <w:pPr>
        <w:pStyle w:val="15"/>
        <w:shd w:val="clear" w:color="auto" w:fill="auto"/>
        <w:ind w:left="20" w:right="20" w:firstLine="680"/>
        <w:jc w:val="both"/>
      </w:pPr>
      <w:r>
        <w:rPr>
          <w:rStyle w:val="2b"/>
        </w:rPr>
        <w:t>Распознавать изученные орфограммы; проводить орфографический анализ слов; применять знания по орфографии в практике правописания.</w:t>
      </w:r>
    </w:p>
    <w:p w:rsidR="00B54D6A" w:rsidRDefault="00E75578">
      <w:pPr>
        <w:pStyle w:val="15"/>
        <w:shd w:val="clear" w:color="auto" w:fill="auto"/>
        <w:ind w:left="20" w:right="20" w:firstLine="680"/>
        <w:jc w:val="both"/>
      </w:pPr>
      <w:r>
        <w:rPr>
          <w:rStyle w:val="2b"/>
        </w:rPr>
        <w:t>Использовать знания по морфемике и словообразованию при выполнении языкового анализа различных видов и в практике правописания.</w:t>
      </w:r>
    </w:p>
    <w:p w:rsidR="00B54D6A" w:rsidRDefault="00E75578">
      <w:pPr>
        <w:pStyle w:val="15"/>
        <w:shd w:val="clear" w:color="auto" w:fill="auto"/>
        <w:ind w:left="20" w:firstLine="680"/>
        <w:jc w:val="both"/>
      </w:pPr>
      <w:r>
        <w:rPr>
          <w:rStyle w:val="2b"/>
        </w:rPr>
        <w:t>Объяснять значения фразеологизмов, пословиц и поговорок, афоризмов, крылатых</w:t>
      </w:r>
    </w:p>
    <w:p w:rsidR="00B54D6A" w:rsidRDefault="00E75578">
      <w:pPr>
        <w:pStyle w:val="15"/>
        <w:shd w:val="clear" w:color="auto" w:fill="auto"/>
        <w:ind w:left="20" w:firstLine="0"/>
        <w:jc w:val="both"/>
      </w:pPr>
      <w:r>
        <w:rPr>
          <w:rStyle w:val="2b"/>
        </w:rPr>
        <w:t>слов</w:t>
      </w:r>
    </w:p>
    <w:p w:rsidR="00B54D6A" w:rsidRDefault="00E75578">
      <w:pPr>
        <w:pStyle w:val="15"/>
        <w:shd w:val="clear" w:color="auto" w:fill="auto"/>
        <w:ind w:left="20" w:right="20" w:firstLine="0"/>
        <w:jc w:val="both"/>
      </w:pPr>
      <w:r>
        <w:rPr>
          <w:rStyle w:val="2b"/>
        </w:rPr>
        <w:t>(на основе изученного), в том числе с использованием фразеологических словарей русского языка.</w:t>
      </w:r>
    </w:p>
    <w:p w:rsidR="00B54D6A" w:rsidRDefault="00E75578">
      <w:pPr>
        <w:pStyle w:val="15"/>
        <w:shd w:val="clear" w:color="auto" w:fill="auto"/>
        <w:ind w:left="20" w:right="20" w:firstLine="680"/>
        <w:jc w:val="both"/>
      </w:pPr>
      <w:r>
        <w:rPr>
          <w:rStyle w:val="2b"/>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B54D6A" w:rsidRDefault="00E75578">
      <w:pPr>
        <w:pStyle w:val="15"/>
        <w:shd w:val="clear" w:color="auto" w:fill="auto"/>
        <w:ind w:left="20" w:right="20" w:firstLine="680"/>
        <w:jc w:val="both"/>
      </w:pPr>
      <w:r>
        <w:rPr>
          <w:rStyle w:val="2b"/>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B54D6A" w:rsidRDefault="00E75578">
      <w:pPr>
        <w:pStyle w:val="15"/>
        <w:shd w:val="clear" w:color="auto" w:fill="auto"/>
        <w:ind w:left="20" w:right="20" w:firstLine="680"/>
        <w:jc w:val="both"/>
      </w:pPr>
      <w:r>
        <w:rPr>
          <w:rStyle w:val="2b"/>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B54D6A" w:rsidRDefault="00E75578">
      <w:pPr>
        <w:pStyle w:val="15"/>
        <w:shd w:val="clear" w:color="auto" w:fill="auto"/>
        <w:ind w:left="20" w:firstLine="680"/>
        <w:jc w:val="both"/>
      </w:pPr>
      <w:r>
        <w:rPr>
          <w:rStyle w:val="2b"/>
        </w:rPr>
        <w:t>Использовать грамматические словари и справочники в речевой практике.</w:t>
      </w:r>
    </w:p>
    <w:p w:rsidR="00B54D6A" w:rsidRDefault="00E75578">
      <w:pPr>
        <w:pStyle w:val="15"/>
        <w:shd w:val="clear" w:color="auto" w:fill="auto"/>
        <w:ind w:left="20" w:firstLine="680"/>
        <w:jc w:val="both"/>
      </w:pPr>
      <w:r>
        <w:rPr>
          <w:rStyle w:val="2b"/>
        </w:rPr>
        <w:t>Морфология. Культура речи</w:t>
      </w:r>
    </w:p>
    <w:p w:rsidR="00B54D6A" w:rsidRDefault="00E75578">
      <w:pPr>
        <w:pStyle w:val="15"/>
        <w:shd w:val="clear" w:color="auto" w:fill="auto"/>
        <w:ind w:left="20" w:right="20" w:firstLine="680"/>
        <w:jc w:val="both"/>
      </w:pPr>
      <w:r>
        <w:rPr>
          <w:rStyle w:val="2b"/>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B54D6A" w:rsidRDefault="00E75578">
      <w:pPr>
        <w:pStyle w:val="15"/>
        <w:shd w:val="clear" w:color="auto" w:fill="auto"/>
        <w:ind w:left="20" w:firstLine="680"/>
        <w:jc w:val="both"/>
      </w:pPr>
      <w:r>
        <w:rPr>
          <w:rStyle w:val="2b"/>
        </w:rPr>
        <w:t>Причастие</w:t>
      </w:r>
    </w:p>
    <w:p w:rsidR="00B54D6A" w:rsidRDefault="00E75578">
      <w:pPr>
        <w:pStyle w:val="15"/>
        <w:shd w:val="clear" w:color="auto" w:fill="auto"/>
        <w:ind w:left="20" w:right="20" w:firstLine="680"/>
        <w:jc w:val="both"/>
      </w:pPr>
      <w:r>
        <w:rPr>
          <w:rStyle w:val="2b"/>
        </w:rPr>
        <w:t>Характеризовать причастия как особую группу слов. Определять признаки глагола и имени прилагательного в причастии.</w:t>
      </w:r>
    </w:p>
    <w:p w:rsidR="00B54D6A" w:rsidRDefault="00E75578">
      <w:pPr>
        <w:pStyle w:val="15"/>
        <w:shd w:val="clear" w:color="auto" w:fill="auto"/>
        <w:ind w:left="20" w:right="20" w:firstLine="680"/>
        <w:jc w:val="both"/>
      </w:pPr>
      <w:r>
        <w:rPr>
          <w:rStyle w:val="2b"/>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B54D6A" w:rsidRDefault="00E75578">
      <w:pPr>
        <w:pStyle w:val="15"/>
        <w:shd w:val="clear" w:color="auto" w:fill="auto"/>
        <w:ind w:left="20" w:right="20" w:firstLine="680"/>
        <w:jc w:val="both"/>
      </w:pPr>
      <w:r>
        <w:rPr>
          <w:rStyle w:val="2b"/>
        </w:rPr>
        <w:t>Проводить морфологический анализ причастий, применять это умение в речевой практике.</w:t>
      </w:r>
    </w:p>
    <w:p w:rsidR="00B54D6A" w:rsidRDefault="00E75578">
      <w:pPr>
        <w:pStyle w:val="15"/>
        <w:shd w:val="clear" w:color="auto" w:fill="auto"/>
        <w:ind w:left="20" w:right="20" w:firstLine="680"/>
        <w:jc w:val="both"/>
      </w:pPr>
      <w:r>
        <w:rPr>
          <w:rStyle w:val="2b"/>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B54D6A" w:rsidRDefault="00E75578">
      <w:pPr>
        <w:pStyle w:val="15"/>
        <w:shd w:val="clear" w:color="auto" w:fill="auto"/>
        <w:ind w:left="20" w:right="20" w:firstLine="680"/>
        <w:jc w:val="both"/>
      </w:pPr>
      <w:r>
        <w:rPr>
          <w:rStyle w:val="2b"/>
        </w:rPr>
        <w:t xml:space="preserve">Уместно использовать причастия в речи. Различать созвучные причастия и имена прилагательные </w:t>
      </w:r>
      <w:r>
        <w:rPr>
          <w:rStyle w:val="af0"/>
        </w:rPr>
        <w:t>(висящий</w:t>
      </w:r>
      <w:r>
        <w:rPr>
          <w:rStyle w:val="2b"/>
        </w:rPr>
        <w:t xml:space="preserve"> — </w:t>
      </w:r>
      <w:r>
        <w:rPr>
          <w:rStyle w:val="af0"/>
        </w:rPr>
        <w:t>висячий, горящий</w:t>
      </w:r>
      <w:r>
        <w:rPr>
          <w:rStyle w:val="2b"/>
        </w:rPr>
        <w:t xml:space="preserve"> — </w:t>
      </w:r>
      <w:r>
        <w:rPr>
          <w:rStyle w:val="af0"/>
        </w:rPr>
        <w:t>горячий).</w:t>
      </w:r>
      <w:r>
        <w:rPr>
          <w:rStyle w:val="2b"/>
        </w:rPr>
        <w:t xml:space="preserve"> Правильно употреблять причастия с суффиксом </w:t>
      </w:r>
      <w:r>
        <w:rPr>
          <w:rStyle w:val="af0"/>
        </w:rPr>
        <w:t>-ся.</w:t>
      </w:r>
      <w:r>
        <w:rPr>
          <w:rStyle w:val="2b"/>
        </w:rPr>
        <w:t xml:space="preserve"> Правильно устанавливать согласование в словосочетаниях типа </w:t>
      </w:r>
      <w:r>
        <w:rPr>
          <w:rStyle w:val="af0"/>
        </w:rPr>
        <w:t>прич. + сущ.</w:t>
      </w:r>
    </w:p>
    <w:p w:rsidR="00253826" w:rsidRDefault="00E75578">
      <w:pPr>
        <w:pStyle w:val="15"/>
        <w:shd w:val="clear" w:color="auto" w:fill="auto"/>
        <w:ind w:left="20" w:right="20" w:firstLine="680"/>
        <w:jc w:val="both"/>
        <w:rPr>
          <w:rStyle w:val="2b"/>
        </w:rPr>
      </w:pPr>
      <w:r>
        <w:rPr>
          <w:rStyle w:val="2b"/>
        </w:rPr>
        <w:t xml:space="preserve">Правильно ставить ударение в некоторых формах причастий. Применять правила правописания падежных окончаний и суффиксов причастий; </w:t>
      </w:r>
      <w:r>
        <w:rPr>
          <w:rStyle w:val="af0"/>
        </w:rPr>
        <w:t>н</w:t>
      </w:r>
      <w:r>
        <w:rPr>
          <w:rStyle w:val="2b"/>
        </w:rPr>
        <w:t xml:space="preserve"> и </w:t>
      </w:r>
      <w:r>
        <w:rPr>
          <w:rStyle w:val="af0"/>
        </w:rPr>
        <w:t>нн</w:t>
      </w:r>
      <w:r>
        <w:rPr>
          <w:rStyle w:val="2b"/>
        </w:rPr>
        <w:t xml:space="preserve"> в причастиях и отглагольных именах прилагательных; написания гласной перед суффиксом </w:t>
      </w:r>
      <w:r>
        <w:rPr>
          <w:rStyle w:val="af0"/>
        </w:rPr>
        <w:t xml:space="preserve">-вш- </w:t>
      </w:r>
      <w:r>
        <w:rPr>
          <w:rStyle w:val="2b"/>
        </w:rPr>
        <w:t xml:space="preserve">действительных причастий прошедшего времени, перед суффиксом </w:t>
      </w:r>
      <w:r>
        <w:rPr>
          <w:rStyle w:val="af0"/>
        </w:rPr>
        <w:t>-нн-</w:t>
      </w:r>
      <w:r>
        <w:rPr>
          <w:rStyle w:val="2b"/>
        </w:rPr>
        <w:t xml:space="preserve"> страдательных причастий прошедшего времени; написания </w:t>
      </w:r>
      <w:r>
        <w:rPr>
          <w:rStyle w:val="af0"/>
        </w:rPr>
        <w:t>не</w:t>
      </w:r>
      <w:r>
        <w:rPr>
          <w:rStyle w:val="2b"/>
        </w:rPr>
        <w:t xml:space="preserve"> с </w:t>
      </w:r>
    </w:p>
    <w:p w:rsidR="00253826" w:rsidRDefault="00253826">
      <w:pPr>
        <w:pStyle w:val="15"/>
        <w:shd w:val="clear" w:color="auto" w:fill="auto"/>
        <w:ind w:left="20" w:right="20" w:firstLine="680"/>
        <w:jc w:val="both"/>
        <w:rPr>
          <w:rStyle w:val="2b"/>
        </w:rPr>
      </w:pPr>
    </w:p>
    <w:p w:rsidR="00253826" w:rsidRDefault="00253826">
      <w:pPr>
        <w:pStyle w:val="15"/>
        <w:shd w:val="clear" w:color="auto" w:fill="auto"/>
        <w:ind w:left="20" w:right="20" w:firstLine="680"/>
        <w:jc w:val="both"/>
        <w:rPr>
          <w:rStyle w:val="2b"/>
        </w:rPr>
      </w:pPr>
    </w:p>
    <w:p w:rsidR="00253826" w:rsidRDefault="00253826">
      <w:pPr>
        <w:pStyle w:val="15"/>
        <w:shd w:val="clear" w:color="auto" w:fill="auto"/>
        <w:ind w:left="20" w:right="20" w:firstLine="680"/>
        <w:jc w:val="both"/>
        <w:rPr>
          <w:rStyle w:val="2b"/>
        </w:rPr>
      </w:pPr>
    </w:p>
    <w:p w:rsidR="00B54D6A" w:rsidRDefault="00E75578">
      <w:pPr>
        <w:pStyle w:val="15"/>
        <w:shd w:val="clear" w:color="auto" w:fill="auto"/>
        <w:ind w:left="20" w:right="20" w:firstLine="680"/>
        <w:jc w:val="both"/>
      </w:pPr>
      <w:r>
        <w:rPr>
          <w:rStyle w:val="2b"/>
        </w:rPr>
        <w:t>причастиями.</w:t>
      </w:r>
    </w:p>
    <w:p w:rsidR="00B54D6A" w:rsidRDefault="00E75578">
      <w:pPr>
        <w:pStyle w:val="15"/>
        <w:shd w:val="clear" w:color="auto" w:fill="auto"/>
        <w:ind w:left="20" w:firstLine="680"/>
        <w:jc w:val="both"/>
      </w:pPr>
      <w:r>
        <w:rPr>
          <w:rStyle w:val="2b"/>
        </w:rPr>
        <w:t>Правильно расставлять знаки препинания в предложениях с причастным оборотом.</w:t>
      </w:r>
    </w:p>
    <w:p w:rsidR="00B54D6A" w:rsidRDefault="00E75578">
      <w:pPr>
        <w:pStyle w:val="15"/>
        <w:shd w:val="clear" w:color="auto" w:fill="auto"/>
        <w:ind w:left="20" w:firstLine="680"/>
        <w:jc w:val="both"/>
      </w:pPr>
      <w:r>
        <w:rPr>
          <w:rStyle w:val="2b"/>
        </w:rPr>
        <w:t>Деепричастие</w:t>
      </w:r>
    </w:p>
    <w:p w:rsidR="00B54D6A" w:rsidRDefault="00E75578">
      <w:pPr>
        <w:pStyle w:val="15"/>
        <w:shd w:val="clear" w:color="auto" w:fill="auto"/>
        <w:ind w:left="20" w:firstLine="680"/>
        <w:jc w:val="both"/>
      </w:pPr>
      <w:r>
        <w:rPr>
          <w:rStyle w:val="2b"/>
        </w:rPr>
        <w:t>Характеризовать деепричастия как особую группу слов.</w:t>
      </w:r>
    </w:p>
    <w:p w:rsidR="00B54D6A" w:rsidRDefault="00E75578">
      <w:pPr>
        <w:pStyle w:val="15"/>
        <w:shd w:val="clear" w:color="auto" w:fill="auto"/>
        <w:ind w:left="20" w:firstLine="680"/>
        <w:jc w:val="both"/>
      </w:pPr>
      <w:r>
        <w:rPr>
          <w:rStyle w:val="2b"/>
        </w:rPr>
        <w:t>Определять признаки глагола и наречия в деепричастии.</w:t>
      </w:r>
    </w:p>
    <w:p w:rsidR="00B54D6A" w:rsidRDefault="00E75578">
      <w:pPr>
        <w:pStyle w:val="15"/>
        <w:shd w:val="clear" w:color="auto" w:fill="auto"/>
        <w:ind w:left="20" w:firstLine="680"/>
        <w:jc w:val="both"/>
      </w:pPr>
      <w:r>
        <w:rPr>
          <w:rStyle w:val="2b"/>
        </w:rPr>
        <w:t>Распознавать деепричастия совершенного и несовершенного вида.</w:t>
      </w:r>
    </w:p>
    <w:p w:rsidR="00B54D6A" w:rsidRDefault="00E75578">
      <w:pPr>
        <w:pStyle w:val="15"/>
        <w:shd w:val="clear" w:color="auto" w:fill="auto"/>
        <w:ind w:left="20" w:right="20" w:firstLine="680"/>
        <w:jc w:val="both"/>
      </w:pPr>
      <w:r>
        <w:rPr>
          <w:rStyle w:val="2b"/>
        </w:rPr>
        <w:t>Проводить морфологический анализ деепричастий, применять это умение в речевой практике.</w:t>
      </w:r>
    </w:p>
    <w:p w:rsidR="00B54D6A" w:rsidRDefault="00E75578">
      <w:pPr>
        <w:pStyle w:val="15"/>
        <w:shd w:val="clear" w:color="auto" w:fill="auto"/>
        <w:ind w:left="20" w:right="20" w:firstLine="680"/>
        <w:jc w:val="both"/>
      </w:pPr>
      <w:r>
        <w:rPr>
          <w:rStyle w:val="2b"/>
        </w:rPr>
        <w:t>Конструировать деепричастный оборот. Определять роль деепричастия в предложении.</w:t>
      </w:r>
    </w:p>
    <w:p w:rsidR="00B54D6A" w:rsidRDefault="00E75578">
      <w:pPr>
        <w:pStyle w:val="15"/>
        <w:shd w:val="clear" w:color="auto" w:fill="auto"/>
        <w:ind w:left="20" w:firstLine="680"/>
        <w:jc w:val="both"/>
      </w:pPr>
      <w:r>
        <w:rPr>
          <w:rStyle w:val="2b"/>
        </w:rPr>
        <w:t>Уместно использовать деепричастия в речи.</w:t>
      </w:r>
    </w:p>
    <w:p w:rsidR="00B54D6A" w:rsidRDefault="00E75578">
      <w:pPr>
        <w:pStyle w:val="15"/>
        <w:shd w:val="clear" w:color="auto" w:fill="auto"/>
        <w:ind w:left="20" w:firstLine="680"/>
        <w:jc w:val="both"/>
      </w:pPr>
      <w:r>
        <w:rPr>
          <w:rStyle w:val="2b"/>
        </w:rPr>
        <w:t>Правильно ставить ударение в деепричастиях.</w:t>
      </w:r>
    </w:p>
    <w:p w:rsidR="00B54D6A" w:rsidRDefault="00E75578">
      <w:pPr>
        <w:pStyle w:val="15"/>
        <w:shd w:val="clear" w:color="auto" w:fill="auto"/>
        <w:ind w:left="20" w:right="20" w:firstLine="680"/>
        <w:jc w:val="both"/>
      </w:pPr>
      <w:r>
        <w:rPr>
          <w:rStyle w:val="2b"/>
        </w:rPr>
        <w:t>Применять правила написания гласных в суффиксах деепричастий; правила слитного</w:t>
      </w:r>
    </w:p>
    <w:p w:rsidR="00B54D6A" w:rsidRDefault="00E75578">
      <w:pPr>
        <w:pStyle w:val="15"/>
        <w:shd w:val="clear" w:color="auto" w:fill="auto"/>
        <w:ind w:left="20" w:firstLine="0"/>
      </w:pPr>
      <w:r>
        <w:rPr>
          <w:rStyle w:val="2b"/>
        </w:rPr>
        <w:t xml:space="preserve">и раздельного написания </w:t>
      </w:r>
      <w:r>
        <w:rPr>
          <w:rStyle w:val="af0"/>
        </w:rPr>
        <w:t>не</w:t>
      </w:r>
      <w:r>
        <w:rPr>
          <w:rStyle w:val="2b"/>
        </w:rPr>
        <w:t xml:space="preserve"> с деепричастиями.</w:t>
      </w:r>
    </w:p>
    <w:p w:rsidR="00B54D6A" w:rsidRDefault="00E75578">
      <w:pPr>
        <w:pStyle w:val="15"/>
        <w:shd w:val="clear" w:color="auto" w:fill="auto"/>
        <w:ind w:left="20" w:right="20" w:firstLine="680"/>
        <w:jc w:val="both"/>
      </w:pPr>
      <w:r>
        <w:rPr>
          <w:rStyle w:val="2b"/>
        </w:rPr>
        <w:t>Правильно строить предложения с одиночными деепричастиями и деепричастными оборотами.</w:t>
      </w:r>
    </w:p>
    <w:p w:rsidR="00B54D6A" w:rsidRDefault="00E75578">
      <w:pPr>
        <w:pStyle w:val="15"/>
        <w:shd w:val="clear" w:color="auto" w:fill="auto"/>
        <w:ind w:left="20" w:right="20" w:firstLine="680"/>
      </w:pPr>
      <w:r>
        <w:rPr>
          <w:rStyle w:val="2b"/>
        </w:rPr>
        <w:t>Правильно расставлять знаки препинания в предложениях с одиночным деепричастием и деепричастным оборотом.</w:t>
      </w:r>
    </w:p>
    <w:p w:rsidR="00B54D6A" w:rsidRDefault="00E75578">
      <w:pPr>
        <w:pStyle w:val="15"/>
        <w:shd w:val="clear" w:color="auto" w:fill="auto"/>
        <w:ind w:left="20" w:firstLine="680"/>
        <w:jc w:val="both"/>
      </w:pPr>
      <w:r>
        <w:rPr>
          <w:rStyle w:val="2b"/>
        </w:rPr>
        <w:t>Наречие</w:t>
      </w:r>
    </w:p>
    <w:p w:rsidR="00B54D6A" w:rsidRDefault="00E75578">
      <w:pPr>
        <w:pStyle w:val="15"/>
        <w:shd w:val="clear" w:color="auto" w:fill="auto"/>
        <w:ind w:left="20" w:right="20" w:firstLine="680"/>
        <w:jc w:val="both"/>
      </w:pPr>
      <w:r>
        <w:rPr>
          <w:rStyle w:val="2b"/>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B54D6A" w:rsidRDefault="00E75578">
      <w:pPr>
        <w:pStyle w:val="15"/>
        <w:shd w:val="clear" w:color="auto" w:fill="auto"/>
        <w:ind w:left="20" w:right="20" w:firstLine="680"/>
        <w:jc w:val="both"/>
      </w:pPr>
      <w:r>
        <w:rPr>
          <w:rStyle w:val="2b"/>
        </w:rPr>
        <w:t>Проводить морфологический анализ наречий, применять это умение в речевой практике.</w:t>
      </w:r>
    </w:p>
    <w:p w:rsidR="00B54D6A" w:rsidRDefault="00E75578">
      <w:pPr>
        <w:pStyle w:val="15"/>
        <w:shd w:val="clear" w:color="auto" w:fill="auto"/>
        <w:ind w:left="20" w:right="20" w:firstLine="680"/>
        <w:jc w:val="both"/>
      </w:pPr>
      <w:r>
        <w:rPr>
          <w:rStyle w:val="2b"/>
        </w:rPr>
        <w:t>Соблюдать нормы образования степеней сравнения наречий, произношения наречий, постановки в них ударения.</w:t>
      </w:r>
    </w:p>
    <w:p w:rsidR="00B54D6A" w:rsidRDefault="00E75578">
      <w:pPr>
        <w:pStyle w:val="15"/>
        <w:shd w:val="clear" w:color="auto" w:fill="auto"/>
        <w:ind w:left="20" w:firstLine="680"/>
        <w:jc w:val="both"/>
      </w:pPr>
      <w:r>
        <w:rPr>
          <w:rStyle w:val="2b"/>
        </w:rPr>
        <w:t>Применять правила слитного, раздельного и дефисного написания наречий; написания</w:t>
      </w:r>
    </w:p>
    <w:p w:rsidR="00B54D6A" w:rsidRDefault="00E75578">
      <w:pPr>
        <w:pStyle w:val="15"/>
        <w:shd w:val="clear" w:color="auto" w:fill="auto"/>
        <w:ind w:left="20" w:firstLine="0"/>
        <w:jc w:val="both"/>
      </w:pPr>
      <w:r>
        <w:rPr>
          <w:rStyle w:val="af0"/>
        </w:rPr>
        <w:t>н</w:t>
      </w:r>
      <w:r>
        <w:rPr>
          <w:rStyle w:val="2b"/>
        </w:rPr>
        <w:t xml:space="preserve"> и </w:t>
      </w:r>
      <w:r>
        <w:rPr>
          <w:rStyle w:val="af0"/>
        </w:rPr>
        <w:t>нн</w:t>
      </w:r>
      <w:r>
        <w:rPr>
          <w:rStyle w:val="2b"/>
        </w:rPr>
        <w:t xml:space="preserve"> в наречиях на </w:t>
      </w:r>
      <w:r>
        <w:rPr>
          <w:rStyle w:val="af0"/>
        </w:rPr>
        <w:t>-о</w:t>
      </w:r>
      <w:r>
        <w:rPr>
          <w:rStyle w:val="2b"/>
        </w:rPr>
        <w:t xml:space="preserve"> и </w:t>
      </w:r>
      <w:r>
        <w:rPr>
          <w:rStyle w:val="af0"/>
        </w:rPr>
        <w:t>-е</w:t>
      </w:r>
      <w:r>
        <w:rPr>
          <w:rStyle w:val="2b"/>
        </w:rPr>
        <w:t>; написания суффиксов -</w:t>
      </w:r>
      <w:r>
        <w:rPr>
          <w:rStyle w:val="af0"/>
        </w:rPr>
        <w:t>а</w:t>
      </w:r>
      <w:r>
        <w:rPr>
          <w:rStyle w:val="2b"/>
        </w:rPr>
        <w:t xml:space="preserve"> и </w:t>
      </w:r>
      <w:r>
        <w:rPr>
          <w:rStyle w:val="af0"/>
        </w:rPr>
        <w:t>-о</w:t>
      </w:r>
      <w:r>
        <w:rPr>
          <w:rStyle w:val="2b"/>
        </w:rPr>
        <w:t xml:space="preserve"> наречий с приставками </w:t>
      </w:r>
      <w:r>
        <w:rPr>
          <w:rStyle w:val="af0"/>
        </w:rPr>
        <w:t>из-, до-, с-, в-, на-, за-;</w:t>
      </w:r>
      <w:r>
        <w:rPr>
          <w:rStyle w:val="2b"/>
        </w:rPr>
        <w:t xml:space="preserve"> употребления </w:t>
      </w:r>
      <w:r>
        <w:rPr>
          <w:rStyle w:val="af0"/>
        </w:rPr>
        <w:t>ь</w:t>
      </w:r>
      <w:r>
        <w:rPr>
          <w:rStyle w:val="2b"/>
        </w:rPr>
        <w:t xml:space="preserve"> на конце наречий после шипящих;</w:t>
      </w:r>
    </w:p>
    <w:p w:rsidR="00B54D6A" w:rsidRDefault="00E75578">
      <w:pPr>
        <w:pStyle w:val="15"/>
        <w:shd w:val="clear" w:color="auto" w:fill="auto"/>
        <w:ind w:left="20" w:firstLine="680"/>
        <w:jc w:val="both"/>
      </w:pPr>
      <w:r>
        <w:rPr>
          <w:rStyle w:val="2b"/>
        </w:rPr>
        <w:t xml:space="preserve">написания суффиксов наречий </w:t>
      </w:r>
      <w:r>
        <w:rPr>
          <w:rStyle w:val="af0"/>
        </w:rPr>
        <w:t>-о</w:t>
      </w:r>
      <w:r>
        <w:rPr>
          <w:rStyle w:val="2b"/>
        </w:rPr>
        <w:t xml:space="preserve"> и </w:t>
      </w:r>
      <w:r>
        <w:rPr>
          <w:rStyle w:val="af0"/>
        </w:rPr>
        <w:t>-е</w:t>
      </w:r>
      <w:r>
        <w:rPr>
          <w:rStyle w:val="2b"/>
        </w:rPr>
        <w:t xml:space="preserve"> после шипящих; написания </w:t>
      </w:r>
      <w:r>
        <w:rPr>
          <w:rStyle w:val="af0"/>
        </w:rPr>
        <w:t>е</w:t>
      </w:r>
      <w:r>
        <w:rPr>
          <w:rStyle w:val="2b"/>
        </w:rPr>
        <w:t xml:space="preserve"> и </w:t>
      </w:r>
      <w:r>
        <w:rPr>
          <w:rStyle w:val="af0"/>
        </w:rPr>
        <w:t>и</w:t>
      </w:r>
      <w:r>
        <w:rPr>
          <w:rStyle w:val="2b"/>
        </w:rPr>
        <w:t xml:space="preserve"> в приставках </w:t>
      </w:r>
      <w:r>
        <w:rPr>
          <w:rStyle w:val="af0"/>
        </w:rPr>
        <w:t>не-</w:t>
      </w:r>
      <w:r>
        <w:rPr>
          <w:rStyle w:val="2b"/>
        </w:rPr>
        <w:t xml:space="preserve"> и </w:t>
      </w:r>
      <w:r>
        <w:rPr>
          <w:rStyle w:val="af0"/>
        </w:rPr>
        <w:t>ни-</w:t>
      </w:r>
      <w:r>
        <w:rPr>
          <w:rStyle w:val="2b"/>
        </w:rPr>
        <w:t xml:space="preserve"> наречий; слитного и раздельного написания </w:t>
      </w:r>
      <w:r>
        <w:rPr>
          <w:rStyle w:val="af0"/>
        </w:rPr>
        <w:t>не</w:t>
      </w:r>
      <w:r>
        <w:rPr>
          <w:rStyle w:val="2b"/>
        </w:rPr>
        <w:t xml:space="preserve"> с наречиями.</w:t>
      </w:r>
    </w:p>
    <w:p w:rsidR="00B54D6A" w:rsidRDefault="00E75578">
      <w:pPr>
        <w:pStyle w:val="15"/>
        <w:shd w:val="clear" w:color="auto" w:fill="auto"/>
        <w:ind w:left="20" w:firstLine="680"/>
        <w:jc w:val="both"/>
      </w:pPr>
      <w:r>
        <w:rPr>
          <w:rStyle w:val="2b"/>
        </w:rPr>
        <w:t>Слова категории состояния</w:t>
      </w:r>
    </w:p>
    <w:p w:rsidR="00B54D6A" w:rsidRDefault="00E75578">
      <w:pPr>
        <w:pStyle w:val="15"/>
        <w:shd w:val="clear" w:color="auto" w:fill="auto"/>
        <w:ind w:left="20" w:firstLine="680"/>
        <w:jc w:val="both"/>
      </w:pPr>
      <w:r>
        <w:rPr>
          <w:rStyle w:val="2b"/>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B54D6A" w:rsidRDefault="00E75578">
      <w:pPr>
        <w:pStyle w:val="15"/>
        <w:shd w:val="clear" w:color="auto" w:fill="auto"/>
        <w:ind w:left="20" w:firstLine="680"/>
        <w:jc w:val="both"/>
      </w:pPr>
      <w:r>
        <w:rPr>
          <w:rStyle w:val="2b"/>
        </w:rPr>
        <w:t>Служебные части речи</w:t>
      </w:r>
    </w:p>
    <w:p w:rsidR="00B54D6A" w:rsidRDefault="00E75578">
      <w:pPr>
        <w:pStyle w:val="15"/>
        <w:shd w:val="clear" w:color="auto" w:fill="auto"/>
        <w:ind w:left="20" w:firstLine="680"/>
        <w:jc w:val="both"/>
      </w:pPr>
      <w:r>
        <w:rPr>
          <w:rStyle w:val="2b"/>
        </w:rPr>
        <w:t>Давать общую характеристику служебных частей речи; объяснять их отличия от самостоятельных частей речи.</w:t>
      </w:r>
    </w:p>
    <w:p w:rsidR="00B54D6A" w:rsidRDefault="00E75578">
      <w:pPr>
        <w:pStyle w:val="15"/>
        <w:shd w:val="clear" w:color="auto" w:fill="auto"/>
        <w:ind w:left="20" w:firstLine="680"/>
        <w:jc w:val="both"/>
      </w:pPr>
      <w:r>
        <w:rPr>
          <w:rStyle w:val="2b"/>
        </w:rPr>
        <w:t>Предлог</w:t>
      </w:r>
    </w:p>
    <w:p w:rsidR="00B54D6A" w:rsidRDefault="00E75578">
      <w:pPr>
        <w:pStyle w:val="15"/>
        <w:shd w:val="clear" w:color="auto" w:fill="auto"/>
        <w:ind w:left="20" w:firstLine="680"/>
        <w:jc w:val="both"/>
      </w:pPr>
      <w:r>
        <w:rPr>
          <w:rStyle w:val="2b"/>
        </w:rPr>
        <w:t>Характеризовать предлог как служебную часть речи; различать производные и непроизводные предлоги, простые и составные предлоги.</w:t>
      </w:r>
    </w:p>
    <w:p w:rsidR="00B54D6A" w:rsidRDefault="00E75578">
      <w:pPr>
        <w:pStyle w:val="15"/>
        <w:shd w:val="clear" w:color="auto" w:fill="auto"/>
        <w:ind w:left="20" w:firstLine="680"/>
        <w:jc w:val="both"/>
      </w:pPr>
      <w:r>
        <w:rPr>
          <w:rStyle w:val="2b"/>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B54D6A" w:rsidRDefault="00E75578">
      <w:pPr>
        <w:pStyle w:val="15"/>
        <w:shd w:val="clear" w:color="auto" w:fill="auto"/>
        <w:ind w:left="20" w:firstLine="680"/>
        <w:jc w:val="both"/>
      </w:pPr>
      <w:r>
        <w:rPr>
          <w:rStyle w:val="2b"/>
        </w:rPr>
        <w:t xml:space="preserve">Соблюдать нормы употребления имён существительных и местоимений с предлогами, предлогов </w:t>
      </w:r>
      <w:r>
        <w:rPr>
          <w:rStyle w:val="af0"/>
        </w:rPr>
        <w:t>из</w:t>
      </w:r>
      <w:r>
        <w:rPr>
          <w:rStyle w:val="2b"/>
        </w:rPr>
        <w:t xml:space="preserve"> — </w:t>
      </w:r>
      <w:r>
        <w:rPr>
          <w:rStyle w:val="af0"/>
        </w:rPr>
        <w:t>с, в</w:t>
      </w:r>
      <w:r>
        <w:rPr>
          <w:rStyle w:val="2b"/>
        </w:rPr>
        <w:t xml:space="preserve"> — </w:t>
      </w:r>
      <w:r>
        <w:rPr>
          <w:rStyle w:val="af0"/>
        </w:rPr>
        <w:t>на</w:t>
      </w:r>
      <w:r>
        <w:rPr>
          <w:rStyle w:val="2b"/>
        </w:rPr>
        <w:t xml:space="preserve"> в составе словосочетаний; правила правописания производных предлогов.</w:t>
      </w:r>
    </w:p>
    <w:p w:rsidR="00B54D6A" w:rsidRDefault="00E75578">
      <w:pPr>
        <w:pStyle w:val="15"/>
        <w:shd w:val="clear" w:color="auto" w:fill="auto"/>
        <w:ind w:left="20" w:firstLine="680"/>
        <w:jc w:val="both"/>
      </w:pPr>
      <w:r>
        <w:rPr>
          <w:rStyle w:val="2b"/>
        </w:rPr>
        <w:t>Проводить морфологический анализ предлогов, применять это умение при выполнении языкового анализа различных видов и в речевой практике.</w:t>
      </w:r>
    </w:p>
    <w:p w:rsidR="00B54D6A" w:rsidRDefault="00E75578">
      <w:pPr>
        <w:pStyle w:val="15"/>
        <w:shd w:val="clear" w:color="auto" w:fill="auto"/>
        <w:ind w:left="20" w:firstLine="680"/>
        <w:jc w:val="both"/>
      </w:pPr>
      <w:r>
        <w:rPr>
          <w:rStyle w:val="2b"/>
        </w:rPr>
        <w:t>Союз</w:t>
      </w:r>
    </w:p>
    <w:p w:rsidR="00B54D6A" w:rsidRDefault="00E75578">
      <w:pPr>
        <w:pStyle w:val="15"/>
        <w:shd w:val="clear" w:color="auto" w:fill="auto"/>
        <w:ind w:left="20" w:firstLine="680"/>
        <w:jc w:val="both"/>
      </w:pPr>
      <w:r>
        <w:rPr>
          <w:rStyle w:val="2b"/>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B54D6A" w:rsidRDefault="00E75578">
      <w:pPr>
        <w:pStyle w:val="15"/>
        <w:shd w:val="clear" w:color="auto" w:fill="auto"/>
        <w:ind w:left="20" w:firstLine="680"/>
        <w:jc w:val="both"/>
      </w:pPr>
      <w:r>
        <w:rPr>
          <w:rStyle w:val="2b"/>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Pr>
          <w:rStyle w:val="af0"/>
        </w:rPr>
        <w:t>и.</w:t>
      </w:r>
    </w:p>
    <w:p w:rsidR="00B54D6A" w:rsidRDefault="00E75578">
      <w:pPr>
        <w:pStyle w:val="15"/>
        <w:shd w:val="clear" w:color="auto" w:fill="auto"/>
        <w:ind w:left="20" w:firstLine="680"/>
        <w:jc w:val="both"/>
      </w:pPr>
      <w:r>
        <w:rPr>
          <w:rStyle w:val="2b"/>
        </w:rPr>
        <w:t>Проводить морфологический анализ союзов, применять это умение в речевой практике.</w:t>
      </w:r>
    </w:p>
    <w:p w:rsidR="00B54D6A" w:rsidRDefault="00E75578">
      <w:pPr>
        <w:pStyle w:val="15"/>
        <w:shd w:val="clear" w:color="auto" w:fill="auto"/>
        <w:ind w:left="20" w:firstLine="680"/>
        <w:jc w:val="both"/>
      </w:pPr>
      <w:r>
        <w:rPr>
          <w:rStyle w:val="2b"/>
        </w:rPr>
        <w:t>Частица</w:t>
      </w:r>
    </w:p>
    <w:p w:rsidR="00B54D6A" w:rsidRDefault="00E75578">
      <w:pPr>
        <w:pStyle w:val="15"/>
        <w:shd w:val="clear" w:color="auto" w:fill="auto"/>
        <w:ind w:left="20" w:firstLine="680"/>
      </w:pPr>
      <w:r>
        <w:rPr>
          <w:rStyle w:val="2b"/>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253826" w:rsidRDefault="00E75578">
      <w:pPr>
        <w:pStyle w:val="15"/>
        <w:shd w:val="clear" w:color="auto" w:fill="auto"/>
        <w:ind w:left="20" w:firstLine="680"/>
        <w:jc w:val="both"/>
        <w:rPr>
          <w:rStyle w:val="2b"/>
        </w:rPr>
      </w:pPr>
      <w:r>
        <w:rPr>
          <w:rStyle w:val="2b"/>
        </w:rPr>
        <w:t xml:space="preserve">Употреблять частицы в речи в соответствии с их значением и стилистической окраской; </w:t>
      </w:r>
    </w:p>
    <w:p w:rsidR="00253826" w:rsidRDefault="00253826">
      <w:pPr>
        <w:pStyle w:val="15"/>
        <w:shd w:val="clear" w:color="auto" w:fill="auto"/>
        <w:ind w:left="20" w:firstLine="680"/>
        <w:jc w:val="both"/>
        <w:rPr>
          <w:rStyle w:val="2b"/>
        </w:rPr>
      </w:pPr>
    </w:p>
    <w:p w:rsidR="00253826" w:rsidRDefault="00253826">
      <w:pPr>
        <w:pStyle w:val="15"/>
        <w:shd w:val="clear" w:color="auto" w:fill="auto"/>
        <w:ind w:left="20" w:firstLine="680"/>
        <w:jc w:val="both"/>
        <w:rPr>
          <w:rStyle w:val="2b"/>
        </w:rPr>
      </w:pPr>
    </w:p>
    <w:p w:rsidR="00B54D6A" w:rsidRDefault="00253826">
      <w:pPr>
        <w:pStyle w:val="15"/>
        <w:shd w:val="clear" w:color="auto" w:fill="auto"/>
        <w:ind w:left="20" w:firstLine="680"/>
        <w:jc w:val="both"/>
      </w:pPr>
      <w:r>
        <w:rPr>
          <w:rStyle w:val="2b"/>
        </w:rPr>
        <w:t xml:space="preserve"> </w:t>
      </w:r>
      <w:r w:rsidR="00E75578">
        <w:rPr>
          <w:rStyle w:val="2b"/>
        </w:rPr>
        <w:t>соблюдать нормы правописания частиц.</w:t>
      </w:r>
    </w:p>
    <w:p w:rsidR="00B54D6A" w:rsidRDefault="00E75578">
      <w:pPr>
        <w:pStyle w:val="15"/>
        <w:shd w:val="clear" w:color="auto" w:fill="auto"/>
        <w:ind w:left="20" w:firstLine="680"/>
        <w:jc w:val="both"/>
      </w:pPr>
      <w:r>
        <w:rPr>
          <w:rStyle w:val="2b"/>
        </w:rPr>
        <w:t>Проводить морфологический анализ частиц, применять это умение в речевой практике.</w:t>
      </w:r>
    </w:p>
    <w:p w:rsidR="00B54D6A" w:rsidRDefault="00E75578">
      <w:pPr>
        <w:pStyle w:val="15"/>
        <w:shd w:val="clear" w:color="auto" w:fill="auto"/>
        <w:ind w:left="20" w:firstLine="680"/>
        <w:jc w:val="both"/>
      </w:pPr>
      <w:r>
        <w:rPr>
          <w:rStyle w:val="2b"/>
        </w:rPr>
        <w:t>Междометия и звукоподражательные слова</w:t>
      </w:r>
    </w:p>
    <w:p w:rsidR="00B54D6A" w:rsidRDefault="00E75578">
      <w:pPr>
        <w:pStyle w:val="15"/>
        <w:shd w:val="clear" w:color="auto" w:fill="auto"/>
        <w:ind w:left="20" w:firstLine="680"/>
        <w:jc w:val="both"/>
      </w:pPr>
      <w:r>
        <w:rPr>
          <w:rStyle w:val="2b"/>
        </w:rPr>
        <w:t>Характеризовать междометия как особую группу слов, различать группы междометий</w:t>
      </w:r>
    </w:p>
    <w:p w:rsidR="00B54D6A" w:rsidRDefault="00E75578">
      <w:pPr>
        <w:pStyle w:val="15"/>
        <w:shd w:val="clear" w:color="auto" w:fill="auto"/>
        <w:ind w:left="20" w:firstLine="0"/>
        <w:jc w:val="both"/>
      </w:pPr>
      <w:r>
        <w:rPr>
          <w:rStyle w:val="2b"/>
        </w:rPr>
        <w:t>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B54D6A" w:rsidRDefault="00E75578">
      <w:pPr>
        <w:pStyle w:val="15"/>
        <w:shd w:val="clear" w:color="auto" w:fill="auto"/>
        <w:ind w:left="20" w:firstLine="680"/>
        <w:jc w:val="both"/>
      </w:pPr>
      <w:r>
        <w:rPr>
          <w:rStyle w:val="2b"/>
        </w:rPr>
        <w:t>Проводить морфологический анализ междометий; применять это умение в речевой практике.</w:t>
      </w:r>
    </w:p>
    <w:p w:rsidR="00B54D6A" w:rsidRDefault="00E75578">
      <w:pPr>
        <w:pStyle w:val="15"/>
        <w:shd w:val="clear" w:color="auto" w:fill="auto"/>
        <w:ind w:left="20" w:firstLine="680"/>
        <w:jc w:val="both"/>
      </w:pPr>
      <w:r>
        <w:rPr>
          <w:rStyle w:val="2b"/>
        </w:rPr>
        <w:t>Соблюдать пунктуационные нормы оформления предложений с междометиями.</w:t>
      </w:r>
    </w:p>
    <w:p w:rsidR="00B54D6A" w:rsidRDefault="00E75578">
      <w:pPr>
        <w:pStyle w:val="15"/>
        <w:shd w:val="clear" w:color="auto" w:fill="auto"/>
        <w:ind w:left="20" w:firstLine="680"/>
        <w:jc w:val="both"/>
      </w:pPr>
      <w:r>
        <w:rPr>
          <w:rStyle w:val="2b"/>
        </w:rPr>
        <w:t>Различать грамматические омонимы.</w:t>
      </w:r>
    </w:p>
    <w:p w:rsidR="00B54D6A" w:rsidRPr="00253826" w:rsidRDefault="00E75578">
      <w:pPr>
        <w:pStyle w:val="15"/>
        <w:shd w:val="clear" w:color="auto" w:fill="auto"/>
        <w:ind w:left="20" w:firstLine="680"/>
        <w:jc w:val="both"/>
        <w:rPr>
          <w:b/>
        </w:rPr>
      </w:pPr>
      <w:r w:rsidRPr="00253826">
        <w:rPr>
          <w:rStyle w:val="2b"/>
          <w:b/>
        </w:rPr>
        <w:t>8 КЛАСС</w:t>
      </w:r>
    </w:p>
    <w:p w:rsidR="00B54D6A" w:rsidRDefault="00E75578">
      <w:pPr>
        <w:pStyle w:val="15"/>
        <w:shd w:val="clear" w:color="auto" w:fill="auto"/>
        <w:ind w:left="20" w:firstLine="680"/>
        <w:jc w:val="both"/>
      </w:pPr>
      <w:r>
        <w:rPr>
          <w:rStyle w:val="2b"/>
        </w:rPr>
        <w:t>Общие сведения о языке</w:t>
      </w:r>
    </w:p>
    <w:p w:rsidR="00B54D6A" w:rsidRDefault="00E75578">
      <w:pPr>
        <w:pStyle w:val="15"/>
        <w:shd w:val="clear" w:color="auto" w:fill="auto"/>
        <w:ind w:left="20" w:firstLine="680"/>
        <w:jc w:val="both"/>
      </w:pPr>
      <w:r>
        <w:rPr>
          <w:rStyle w:val="2b"/>
        </w:rPr>
        <w:t>Иметь представление о русском языке как одном из славянских языков.</w:t>
      </w:r>
    </w:p>
    <w:p w:rsidR="00B54D6A" w:rsidRDefault="00E75578">
      <w:pPr>
        <w:pStyle w:val="15"/>
        <w:shd w:val="clear" w:color="auto" w:fill="auto"/>
        <w:ind w:left="20" w:firstLine="680"/>
        <w:jc w:val="both"/>
      </w:pPr>
      <w:r>
        <w:rPr>
          <w:rStyle w:val="2b"/>
        </w:rPr>
        <w:t>Язык и речь</w:t>
      </w:r>
    </w:p>
    <w:p w:rsidR="00B54D6A" w:rsidRDefault="00E75578">
      <w:pPr>
        <w:pStyle w:val="15"/>
        <w:shd w:val="clear" w:color="auto" w:fill="auto"/>
        <w:ind w:left="20" w:right="20" w:firstLine="680"/>
        <w:jc w:val="both"/>
      </w:pPr>
      <w:r>
        <w:rPr>
          <w:rStyle w:val="2b"/>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B54D6A" w:rsidRDefault="00E75578">
      <w:pPr>
        <w:pStyle w:val="15"/>
        <w:shd w:val="clear" w:color="auto" w:fill="auto"/>
        <w:ind w:left="20" w:right="20" w:firstLine="680"/>
        <w:jc w:val="both"/>
      </w:pPr>
      <w:r>
        <w:rPr>
          <w:rStyle w:val="2b"/>
        </w:rPr>
        <w:t>Участвовать в диалоге на лингвистические темы (в рамках изученного) и темы на основе жизненных наблюдений (объём не менее 6 реплик).</w:t>
      </w:r>
    </w:p>
    <w:p w:rsidR="00B54D6A" w:rsidRDefault="00E75578">
      <w:pPr>
        <w:pStyle w:val="15"/>
        <w:shd w:val="clear" w:color="auto" w:fill="auto"/>
        <w:tabs>
          <w:tab w:val="left" w:pos="5860"/>
        </w:tabs>
        <w:ind w:left="20" w:firstLine="680"/>
        <w:jc w:val="both"/>
      </w:pPr>
      <w:r>
        <w:rPr>
          <w:rStyle w:val="2b"/>
        </w:rPr>
        <w:t>Владеть различными видами аудирования:</w:t>
      </w:r>
      <w:r>
        <w:rPr>
          <w:rStyle w:val="2b"/>
        </w:rPr>
        <w:tab/>
        <w:t>выборочным, ознакомительным,</w:t>
      </w:r>
    </w:p>
    <w:p w:rsidR="00B54D6A" w:rsidRDefault="00E75578">
      <w:pPr>
        <w:pStyle w:val="15"/>
        <w:shd w:val="clear" w:color="auto" w:fill="auto"/>
        <w:ind w:left="20" w:right="20" w:firstLine="0"/>
        <w:jc w:val="both"/>
      </w:pPr>
      <w:r>
        <w:rPr>
          <w:rStyle w:val="2b"/>
        </w:rPr>
        <w:t>детальным — научно-учебных, художественных, публицистических текстов различных функционально-смысловых типов речи.</w:t>
      </w:r>
    </w:p>
    <w:p w:rsidR="00B54D6A" w:rsidRDefault="00E75578">
      <w:pPr>
        <w:pStyle w:val="15"/>
        <w:shd w:val="clear" w:color="auto" w:fill="auto"/>
        <w:tabs>
          <w:tab w:val="left" w:pos="5577"/>
        </w:tabs>
        <w:ind w:left="20" w:firstLine="680"/>
        <w:jc w:val="both"/>
      </w:pPr>
      <w:r>
        <w:rPr>
          <w:rStyle w:val="2b"/>
        </w:rPr>
        <w:t>Владеть различными видами чтения:</w:t>
      </w:r>
      <w:r>
        <w:rPr>
          <w:rStyle w:val="2b"/>
        </w:rPr>
        <w:tab/>
        <w:t>просмотровым, ознакомительным,</w:t>
      </w:r>
    </w:p>
    <w:p w:rsidR="00B54D6A" w:rsidRDefault="00E75578">
      <w:pPr>
        <w:pStyle w:val="15"/>
        <w:shd w:val="clear" w:color="auto" w:fill="auto"/>
        <w:ind w:left="20" w:firstLine="0"/>
        <w:jc w:val="both"/>
      </w:pPr>
      <w:r>
        <w:rPr>
          <w:rStyle w:val="2b"/>
        </w:rPr>
        <w:t>изучающим, поисковым.</w:t>
      </w:r>
    </w:p>
    <w:p w:rsidR="00B54D6A" w:rsidRDefault="00E75578">
      <w:pPr>
        <w:pStyle w:val="15"/>
        <w:shd w:val="clear" w:color="auto" w:fill="auto"/>
        <w:ind w:left="20" w:firstLine="680"/>
        <w:jc w:val="both"/>
      </w:pPr>
      <w:r>
        <w:rPr>
          <w:rStyle w:val="2b"/>
        </w:rPr>
        <w:t>Устно пересказывать прочитанный или прослушанный текст объёмом не менее 140</w:t>
      </w:r>
    </w:p>
    <w:p w:rsidR="00B54D6A" w:rsidRDefault="00E75578">
      <w:pPr>
        <w:pStyle w:val="15"/>
        <w:shd w:val="clear" w:color="auto" w:fill="auto"/>
        <w:ind w:left="20" w:firstLine="0"/>
        <w:jc w:val="both"/>
      </w:pPr>
      <w:r>
        <w:rPr>
          <w:rStyle w:val="2b"/>
        </w:rPr>
        <w:t>слов.</w:t>
      </w:r>
    </w:p>
    <w:p w:rsidR="00B54D6A" w:rsidRDefault="00E75578">
      <w:pPr>
        <w:pStyle w:val="15"/>
        <w:shd w:val="clear" w:color="auto" w:fill="auto"/>
        <w:ind w:left="20" w:right="20" w:firstLine="680"/>
        <w:jc w:val="both"/>
      </w:pPr>
      <w:r>
        <w:rPr>
          <w:rStyle w:val="2b"/>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B54D6A" w:rsidRDefault="00E75578">
      <w:pPr>
        <w:pStyle w:val="15"/>
        <w:shd w:val="clear" w:color="auto" w:fill="auto"/>
        <w:ind w:left="20" w:right="20" w:firstLine="680"/>
        <w:jc w:val="both"/>
      </w:pPr>
      <w:r>
        <w:rPr>
          <w:rStyle w:val="2b"/>
        </w:rPr>
        <w:t>Осуществлять выбор языковых средств для создания высказывания в соответствии с целью, темой и коммуникативным замыслом.</w:t>
      </w:r>
    </w:p>
    <w:p w:rsidR="00B54D6A" w:rsidRDefault="00E75578">
      <w:pPr>
        <w:pStyle w:val="15"/>
        <w:shd w:val="clear" w:color="auto" w:fill="auto"/>
        <w:ind w:left="20" w:right="20" w:firstLine="680"/>
        <w:jc w:val="both"/>
      </w:pPr>
      <w:r>
        <w:rPr>
          <w:rStyle w:val="2b"/>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B54D6A" w:rsidRDefault="00E75578">
      <w:pPr>
        <w:pStyle w:val="15"/>
        <w:shd w:val="clear" w:color="auto" w:fill="auto"/>
        <w:ind w:left="20" w:firstLine="680"/>
        <w:jc w:val="both"/>
      </w:pPr>
      <w:r>
        <w:rPr>
          <w:rStyle w:val="2b"/>
        </w:rPr>
        <w:t>Текст</w:t>
      </w:r>
    </w:p>
    <w:p w:rsidR="00B54D6A" w:rsidRDefault="00E75578">
      <w:pPr>
        <w:pStyle w:val="15"/>
        <w:shd w:val="clear" w:color="auto" w:fill="auto"/>
        <w:ind w:left="20" w:right="20" w:firstLine="680"/>
        <w:jc w:val="both"/>
      </w:pPr>
      <w:r>
        <w:rPr>
          <w:rStyle w:val="2b"/>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B54D6A" w:rsidRDefault="00E75578">
      <w:pPr>
        <w:pStyle w:val="15"/>
        <w:shd w:val="clear" w:color="auto" w:fill="auto"/>
        <w:ind w:left="20" w:right="20" w:firstLine="680"/>
        <w:jc w:val="both"/>
      </w:pPr>
      <w:r>
        <w:rPr>
          <w:rStyle w:val="2b"/>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B54D6A" w:rsidRDefault="00E75578">
      <w:pPr>
        <w:pStyle w:val="15"/>
        <w:shd w:val="clear" w:color="auto" w:fill="auto"/>
        <w:ind w:left="20" w:right="20" w:firstLine="680"/>
        <w:jc w:val="both"/>
      </w:pPr>
      <w:r>
        <w:rPr>
          <w:rStyle w:val="2b"/>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B54D6A" w:rsidRDefault="00E75578">
      <w:pPr>
        <w:pStyle w:val="15"/>
        <w:shd w:val="clear" w:color="auto" w:fill="auto"/>
        <w:tabs>
          <w:tab w:val="center" w:pos="7910"/>
          <w:tab w:val="right" w:pos="9359"/>
        </w:tabs>
        <w:ind w:left="20" w:firstLine="680"/>
        <w:jc w:val="both"/>
      </w:pPr>
      <w:r>
        <w:rPr>
          <w:rStyle w:val="2b"/>
        </w:rPr>
        <w:t>Владеть умениями информационной переработки текста:</w:t>
      </w:r>
      <w:r>
        <w:rPr>
          <w:rStyle w:val="2b"/>
        </w:rPr>
        <w:tab/>
        <w:t>создавать</w:t>
      </w:r>
      <w:r>
        <w:rPr>
          <w:rStyle w:val="2b"/>
        </w:rPr>
        <w:tab/>
        <w:t>тезисы,</w:t>
      </w:r>
    </w:p>
    <w:p w:rsidR="00B54D6A" w:rsidRDefault="00E75578">
      <w:pPr>
        <w:pStyle w:val="15"/>
        <w:shd w:val="clear" w:color="auto" w:fill="auto"/>
        <w:ind w:left="20" w:firstLine="0"/>
        <w:jc w:val="both"/>
      </w:pPr>
      <w:r>
        <w:rPr>
          <w:rStyle w:val="2b"/>
        </w:rPr>
        <w:t>конспект; извлекать информацию из различных источников, в том числе из</w:t>
      </w:r>
    </w:p>
    <w:p w:rsidR="00253826" w:rsidRDefault="00253826">
      <w:pPr>
        <w:pStyle w:val="15"/>
        <w:shd w:val="clear" w:color="auto" w:fill="auto"/>
        <w:tabs>
          <w:tab w:val="right" w:pos="9346"/>
        </w:tabs>
        <w:ind w:firstLine="0"/>
        <w:jc w:val="both"/>
        <w:rPr>
          <w:rStyle w:val="2b"/>
        </w:rPr>
      </w:pPr>
    </w:p>
    <w:p w:rsidR="00253826" w:rsidRDefault="00253826">
      <w:pPr>
        <w:pStyle w:val="15"/>
        <w:shd w:val="clear" w:color="auto" w:fill="auto"/>
        <w:tabs>
          <w:tab w:val="right" w:pos="9346"/>
        </w:tabs>
        <w:ind w:firstLine="0"/>
        <w:jc w:val="both"/>
        <w:rPr>
          <w:rStyle w:val="2b"/>
        </w:rPr>
      </w:pPr>
    </w:p>
    <w:p w:rsidR="00253826" w:rsidRDefault="00253826">
      <w:pPr>
        <w:pStyle w:val="15"/>
        <w:shd w:val="clear" w:color="auto" w:fill="auto"/>
        <w:tabs>
          <w:tab w:val="right" w:pos="9346"/>
        </w:tabs>
        <w:ind w:firstLine="0"/>
        <w:jc w:val="both"/>
        <w:rPr>
          <w:rStyle w:val="2b"/>
        </w:rPr>
      </w:pPr>
    </w:p>
    <w:p w:rsidR="00B54D6A" w:rsidRDefault="00DD75D7" w:rsidP="00DD75D7">
      <w:pPr>
        <w:pStyle w:val="15"/>
        <w:shd w:val="clear" w:color="auto" w:fill="auto"/>
        <w:tabs>
          <w:tab w:val="right" w:pos="9346"/>
        </w:tabs>
        <w:ind w:firstLine="0"/>
        <w:jc w:val="both"/>
      </w:pPr>
      <w:r>
        <w:rPr>
          <w:rStyle w:val="2b"/>
        </w:rPr>
        <w:t xml:space="preserve">лингвистических </w:t>
      </w:r>
      <w:r w:rsidR="00E75578">
        <w:rPr>
          <w:rStyle w:val="2b"/>
        </w:rPr>
        <w:t>словарей</w:t>
      </w:r>
      <w:r>
        <w:rPr>
          <w:rStyle w:val="2b"/>
        </w:rPr>
        <w:t xml:space="preserve"> </w:t>
      </w:r>
      <w:r w:rsidR="00E75578">
        <w:rPr>
          <w:rStyle w:val="2b"/>
        </w:rPr>
        <w:t>и справочной литературы, и использовать её в учебной деятельности.</w:t>
      </w:r>
    </w:p>
    <w:p w:rsidR="00B54D6A" w:rsidRDefault="00E75578">
      <w:pPr>
        <w:pStyle w:val="15"/>
        <w:shd w:val="clear" w:color="auto" w:fill="auto"/>
        <w:ind w:left="20" w:firstLine="680"/>
        <w:jc w:val="both"/>
      </w:pPr>
      <w:r>
        <w:rPr>
          <w:rStyle w:val="2b"/>
        </w:rPr>
        <w:t>Представлять сообщение на заданную тему в виде презентации.</w:t>
      </w:r>
    </w:p>
    <w:p w:rsidR="00B54D6A" w:rsidRDefault="00E75578">
      <w:pPr>
        <w:pStyle w:val="15"/>
        <w:shd w:val="clear" w:color="auto" w:fill="auto"/>
        <w:ind w:left="20" w:right="20" w:firstLine="680"/>
        <w:jc w:val="both"/>
      </w:pPr>
      <w:r>
        <w:rPr>
          <w:rStyle w:val="2b"/>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B54D6A" w:rsidRDefault="00E75578">
      <w:pPr>
        <w:pStyle w:val="15"/>
        <w:shd w:val="clear" w:color="auto" w:fill="auto"/>
        <w:ind w:left="20" w:right="20" w:firstLine="680"/>
        <w:jc w:val="both"/>
      </w:pPr>
      <w:r>
        <w:rPr>
          <w:rStyle w:val="2b"/>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B54D6A" w:rsidRDefault="00E75578">
      <w:pPr>
        <w:pStyle w:val="15"/>
        <w:shd w:val="clear" w:color="auto" w:fill="auto"/>
        <w:ind w:left="20" w:firstLine="680"/>
        <w:jc w:val="both"/>
      </w:pPr>
      <w:r>
        <w:rPr>
          <w:rStyle w:val="2b"/>
        </w:rPr>
        <w:t>Функциональные разновидности языка</w:t>
      </w:r>
    </w:p>
    <w:p w:rsidR="00B54D6A" w:rsidRDefault="00E75578">
      <w:pPr>
        <w:pStyle w:val="15"/>
        <w:shd w:val="clear" w:color="auto" w:fill="auto"/>
        <w:ind w:left="20" w:right="20" w:firstLine="680"/>
        <w:jc w:val="both"/>
      </w:pPr>
      <w:r>
        <w:rPr>
          <w:rStyle w:val="2b"/>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B54D6A" w:rsidRDefault="00E75578">
      <w:pPr>
        <w:pStyle w:val="15"/>
        <w:shd w:val="clear" w:color="auto" w:fill="auto"/>
        <w:ind w:left="20" w:right="20" w:firstLine="680"/>
        <w:jc w:val="both"/>
      </w:pPr>
      <w:r>
        <w:rPr>
          <w:rStyle w:val="2b"/>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B54D6A" w:rsidRDefault="00E75578">
      <w:pPr>
        <w:pStyle w:val="15"/>
        <w:shd w:val="clear" w:color="auto" w:fill="auto"/>
        <w:ind w:left="20" w:right="20" w:firstLine="680"/>
        <w:jc w:val="both"/>
      </w:pPr>
      <w:r>
        <w:rPr>
          <w:rStyle w:val="2b"/>
        </w:rPr>
        <w:t>Осуществлять выбор языковых средств для создания высказывания в соответствии с целью, темой и коммуникативным замыслом.</w:t>
      </w:r>
    </w:p>
    <w:p w:rsidR="00B54D6A" w:rsidRPr="00DD75D7" w:rsidRDefault="00E75578">
      <w:pPr>
        <w:pStyle w:val="15"/>
        <w:shd w:val="clear" w:color="auto" w:fill="auto"/>
        <w:ind w:left="20" w:firstLine="680"/>
        <w:jc w:val="both"/>
        <w:rPr>
          <w:b/>
        </w:rPr>
      </w:pPr>
      <w:r w:rsidRPr="00DD75D7">
        <w:rPr>
          <w:rStyle w:val="2b"/>
          <w:b/>
        </w:rPr>
        <w:t>СИСТЕМА ЯЗЫКА</w:t>
      </w:r>
    </w:p>
    <w:p w:rsidR="00B54D6A" w:rsidRDefault="00E75578">
      <w:pPr>
        <w:pStyle w:val="15"/>
        <w:shd w:val="clear" w:color="auto" w:fill="auto"/>
        <w:ind w:left="20" w:firstLine="680"/>
        <w:jc w:val="both"/>
      </w:pPr>
      <w:r>
        <w:rPr>
          <w:rStyle w:val="2b"/>
        </w:rPr>
        <w:t>Синтаксис. Культура речи. Пунктуация</w:t>
      </w:r>
    </w:p>
    <w:p w:rsidR="00B54D6A" w:rsidRDefault="00E75578">
      <w:pPr>
        <w:pStyle w:val="15"/>
        <w:shd w:val="clear" w:color="auto" w:fill="auto"/>
        <w:ind w:left="20" w:right="20" w:firstLine="680"/>
        <w:jc w:val="both"/>
      </w:pPr>
      <w:r>
        <w:rPr>
          <w:rStyle w:val="2b"/>
        </w:rPr>
        <w:t>Иметь представление о синтаксисе как разделе лингвистики. Распознавать словосочетание</w:t>
      </w:r>
    </w:p>
    <w:p w:rsidR="00B54D6A" w:rsidRDefault="00E75578">
      <w:pPr>
        <w:pStyle w:val="15"/>
        <w:shd w:val="clear" w:color="auto" w:fill="auto"/>
        <w:ind w:left="20" w:firstLine="0"/>
        <w:jc w:val="both"/>
      </w:pPr>
      <w:r>
        <w:rPr>
          <w:rStyle w:val="2b"/>
        </w:rPr>
        <w:t>и предложение как единицы синтаксиса.</w:t>
      </w:r>
    </w:p>
    <w:p w:rsidR="00B54D6A" w:rsidRDefault="00E75578">
      <w:pPr>
        <w:pStyle w:val="15"/>
        <w:shd w:val="clear" w:color="auto" w:fill="auto"/>
        <w:ind w:left="20" w:firstLine="680"/>
        <w:jc w:val="both"/>
      </w:pPr>
      <w:r>
        <w:rPr>
          <w:rStyle w:val="2b"/>
        </w:rPr>
        <w:t>Различать функции знаков препинания.</w:t>
      </w:r>
    </w:p>
    <w:p w:rsidR="00B54D6A" w:rsidRDefault="00E75578">
      <w:pPr>
        <w:pStyle w:val="15"/>
        <w:shd w:val="clear" w:color="auto" w:fill="auto"/>
        <w:ind w:left="20" w:firstLine="680"/>
        <w:jc w:val="both"/>
      </w:pPr>
      <w:r>
        <w:rPr>
          <w:rStyle w:val="2b"/>
        </w:rPr>
        <w:t>Словосочетание</w:t>
      </w:r>
    </w:p>
    <w:p w:rsidR="00B54D6A" w:rsidRDefault="00E75578">
      <w:pPr>
        <w:pStyle w:val="15"/>
        <w:shd w:val="clear" w:color="auto" w:fill="auto"/>
        <w:ind w:left="20" w:right="20" w:firstLine="680"/>
        <w:jc w:val="both"/>
      </w:pPr>
      <w:r>
        <w:rPr>
          <w:rStyle w:val="2b"/>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B54D6A" w:rsidRDefault="00E75578">
      <w:pPr>
        <w:pStyle w:val="15"/>
        <w:shd w:val="clear" w:color="auto" w:fill="auto"/>
        <w:ind w:left="20" w:firstLine="680"/>
        <w:jc w:val="both"/>
      </w:pPr>
      <w:r>
        <w:rPr>
          <w:rStyle w:val="2b"/>
        </w:rPr>
        <w:t>Применять нормы построения словосочетаний.</w:t>
      </w:r>
    </w:p>
    <w:p w:rsidR="00B54D6A" w:rsidRDefault="00E75578">
      <w:pPr>
        <w:pStyle w:val="15"/>
        <w:shd w:val="clear" w:color="auto" w:fill="auto"/>
        <w:ind w:left="20" w:firstLine="680"/>
        <w:jc w:val="both"/>
      </w:pPr>
      <w:r>
        <w:rPr>
          <w:rStyle w:val="2b"/>
        </w:rPr>
        <w:t>Предложение</w:t>
      </w:r>
    </w:p>
    <w:p w:rsidR="00B54D6A" w:rsidRDefault="00E75578">
      <w:pPr>
        <w:pStyle w:val="15"/>
        <w:shd w:val="clear" w:color="auto" w:fill="auto"/>
        <w:ind w:left="20" w:right="20" w:firstLine="680"/>
        <w:jc w:val="both"/>
      </w:pPr>
      <w:r>
        <w:rPr>
          <w:rStyle w:val="2b"/>
        </w:rPr>
        <w:t>Характеризовать основные признаки предложения, средства оформления предложения</w:t>
      </w:r>
    </w:p>
    <w:p w:rsidR="00B54D6A" w:rsidRDefault="00E75578">
      <w:pPr>
        <w:pStyle w:val="15"/>
        <w:shd w:val="clear" w:color="auto" w:fill="auto"/>
        <w:ind w:left="20" w:firstLine="0"/>
        <w:jc w:val="both"/>
      </w:pPr>
      <w:r>
        <w:rPr>
          <w:rStyle w:val="2b"/>
        </w:rPr>
        <w:t>в устной и письменной речи; различать функции знаков препинания.</w:t>
      </w:r>
    </w:p>
    <w:p w:rsidR="00B54D6A" w:rsidRDefault="00E75578">
      <w:pPr>
        <w:pStyle w:val="15"/>
        <w:shd w:val="clear" w:color="auto" w:fill="auto"/>
        <w:tabs>
          <w:tab w:val="right" w:pos="9366"/>
        </w:tabs>
        <w:ind w:left="20" w:right="20" w:firstLine="680"/>
        <w:jc w:val="both"/>
      </w:pPr>
      <w:r>
        <w:rPr>
          <w:rStyle w:val="2b"/>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w:t>
      </w:r>
      <w:r>
        <w:rPr>
          <w:rStyle w:val="2b"/>
        </w:rPr>
        <w:tab/>
        <w:t>побуждения</w:t>
      </w:r>
    </w:p>
    <w:p w:rsidR="00B54D6A" w:rsidRDefault="00E75578">
      <w:pPr>
        <w:pStyle w:val="15"/>
        <w:shd w:val="clear" w:color="auto" w:fill="auto"/>
        <w:ind w:left="20" w:right="20" w:firstLine="0"/>
        <w:jc w:val="both"/>
      </w:pPr>
      <w:r>
        <w:rPr>
          <w:rStyle w:val="2b"/>
        </w:rPr>
        <w:t>в побудительных предложениях; использовать в текстах публицистического стиля риторическое восклицание, вопросно-ответную форму изложения.</w:t>
      </w:r>
    </w:p>
    <w:p w:rsidR="00B54D6A" w:rsidRDefault="00E75578">
      <w:pPr>
        <w:pStyle w:val="15"/>
        <w:shd w:val="clear" w:color="auto" w:fill="auto"/>
        <w:ind w:left="20" w:right="20" w:firstLine="680"/>
        <w:jc w:val="both"/>
      </w:pPr>
      <w:r>
        <w:rPr>
          <w:rStyle w:val="2b"/>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Pr>
          <w:rStyle w:val="af0"/>
        </w:rPr>
        <w:t>большинство</w:t>
      </w:r>
      <w:r>
        <w:rPr>
          <w:rStyle w:val="2b"/>
        </w:rPr>
        <w:t xml:space="preserve"> — </w:t>
      </w:r>
      <w:r>
        <w:rPr>
          <w:rStyle w:val="af0"/>
        </w:rPr>
        <w:t xml:space="preserve">меньшинство, </w:t>
      </w:r>
      <w:r>
        <w:rPr>
          <w:rStyle w:val="2b"/>
        </w:rPr>
        <w:t>количественными сочетаниями. Применять нормы постановки тире между подлежащим и сказуемым.</w:t>
      </w:r>
    </w:p>
    <w:p w:rsidR="00B54D6A" w:rsidRDefault="00E75578">
      <w:pPr>
        <w:pStyle w:val="15"/>
        <w:shd w:val="clear" w:color="auto" w:fill="auto"/>
        <w:ind w:left="20" w:right="20" w:firstLine="680"/>
        <w:jc w:val="both"/>
      </w:pPr>
      <w:r>
        <w:rPr>
          <w:rStyle w:val="2b"/>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w:t>
      </w:r>
    </w:p>
    <w:p w:rsidR="00B54D6A" w:rsidRDefault="00E75578">
      <w:pPr>
        <w:pStyle w:val="15"/>
        <w:shd w:val="clear" w:color="auto" w:fill="auto"/>
        <w:ind w:left="20" w:firstLine="0"/>
        <w:jc w:val="both"/>
        <w:sectPr w:rsidR="00B54D6A">
          <w:footerReference w:type="default" r:id="rId9"/>
          <w:pgSz w:w="11909" w:h="16838"/>
          <w:pgMar w:top="72" w:right="917" w:bottom="729" w:left="946" w:header="0" w:footer="3" w:gutter="0"/>
          <w:cols w:space="720"/>
          <w:noEndnote/>
          <w:titlePg/>
          <w:docGrid w:linePitch="360"/>
        </w:sectPr>
      </w:pPr>
      <w:r>
        <w:rPr>
          <w:rStyle w:val="2b"/>
        </w:rPr>
        <w:t>в диалогической речи, соблюдения в устной речи и</w:t>
      </w:r>
      <w:r w:rsidR="008F6F54">
        <w:rPr>
          <w:rStyle w:val="2b"/>
        </w:rPr>
        <w:t>нтонации неполного предложе</w:t>
      </w:r>
    </w:p>
    <w:p w:rsidR="008F6F54" w:rsidRDefault="008F6F54" w:rsidP="008F6F54">
      <w:pPr>
        <w:pStyle w:val="15"/>
        <w:shd w:val="clear" w:color="auto" w:fill="auto"/>
        <w:ind w:firstLine="0"/>
        <w:jc w:val="both"/>
        <w:rPr>
          <w:rStyle w:val="2b"/>
        </w:rPr>
      </w:pPr>
    </w:p>
    <w:p w:rsidR="008F6F54" w:rsidRDefault="008F6F54" w:rsidP="008F6F54">
      <w:pPr>
        <w:pStyle w:val="15"/>
        <w:shd w:val="clear" w:color="auto" w:fill="auto"/>
        <w:ind w:firstLine="0"/>
        <w:jc w:val="both"/>
        <w:rPr>
          <w:rStyle w:val="2b"/>
        </w:rPr>
      </w:pPr>
    </w:p>
    <w:p w:rsidR="008F6F54" w:rsidRDefault="008F6F54" w:rsidP="008F6F54">
      <w:pPr>
        <w:pStyle w:val="15"/>
        <w:shd w:val="clear" w:color="auto" w:fill="auto"/>
        <w:ind w:firstLine="0"/>
        <w:jc w:val="both"/>
        <w:rPr>
          <w:rStyle w:val="2b"/>
        </w:rPr>
      </w:pPr>
    </w:p>
    <w:p w:rsidR="00B54D6A" w:rsidRDefault="00E75578" w:rsidP="008F6F54">
      <w:pPr>
        <w:pStyle w:val="15"/>
        <w:shd w:val="clear" w:color="auto" w:fill="auto"/>
        <w:ind w:firstLine="0"/>
        <w:jc w:val="both"/>
      </w:pPr>
      <w:r>
        <w:rPr>
          <w:rStyle w:val="2b"/>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B54D6A" w:rsidRDefault="00E75578">
      <w:pPr>
        <w:pStyle w:val="15"/>
        <w:shd w:val="clear" w:color="auto" w:fill="auto"/>
        <w:ind w:left="20" w:firstLine="660"/>
        <w:jc w:val="both"/>
      </w:pPr>
      <w:r>
        <w:rPr>
          <w:rStyle w:val="2b"/>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w:t>
      </w:r>
      <w:r>
        <w:rPr>
          <w:rStyle w:val="2b"/>
        </w:rPr>
        <w:softHyphen/>
        <w:t xml:space="preserve">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Pr>
          <w:rStyle w:val="af0"/>
        </w:rPr>
        <w:t>да, нет.</w:t>
      </w:r>
    </w:p>
    <w:p w:rsidR="00B54D6A" w:rsidRDefault="00E75578">
      <w:pPr>
        <w:pStyle w:val="15"/>
        <w:shd w:val="clear" w:color="auto" w:fill="auto"/>
        <w:ind w:left="20" w:firstLine="660"/>
        <w:jc w:val="both"/>
      </w:pPr>
      <w:r>
        <w:rPr>
          <w:rStyle w:val="2b"/>
        </w:rPr>
        <w:t>Характеризовать признаки однородных членов предложения, средства их связи (союзная</w:t>
      </w:r>
    </w:p>
    <w:p w:rsidR="00B54D6A" w:rsidRDefault="00E75578">
      <w:pPr>
        <w:pStyle w:val="15"/>
        <w:shd w:val="clear" w:color="auto" w:fill="auto"/>
        <w:ind w:left="20" w:firstLine="0"/>
        <w:jc w:val="both"/>
      </w:pPr>
      <w:r>
        <w:rPr>
          <w:rStyle w:val="2b"/>
        </w:rPr>
        <w:t>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B54D6A" w:rsidRDefault="00E75578">
      <w:pPr>
        <w:pStyle w:val="15"/>
        <w:shd w:val="clear" w:color="auto" w:fill="auto"/>
        <w:ind w:left="20" w:firstLine="660"/>
        <w:jc w:val="both"/>
      </w:pPr>
      <w:r>
        <w:rPr>
          <w:rStyle w:val="2b"/>
        </w:rPr>
        <w:t xml:space="preserve">Применять нормы построения предложений с однородными членами, связанными двойными союзами </w:t>
      </w:r>
      <w:r>
        <w:rPr>
          <w:rStyle w:val="af0"/>
        </w:rPr>
        <w:t>не только... но и, как... так и.</w:t>
      </w:r>
    </w:p>
    <w:p w:rsidR="00B54D6A" w:rsidRDefault="00E75578">
      <w:pPr>
        <w:pStyle w:val="15"/>
        <w:shd w:val="clear" w:color="auto" w:fill="auto"/>
        <w:ind w:left="20" w:firstLine="660"/>
        <w:jc w:val="both"/>
      </w:pPr>
      <w:r>
        <w:rPr>
          <w:rStyle w:val="2b"/>
        </w:rPr>
        <w:t xml:space="preserve">Применять нормы постановки знаков препинания в предложениях с однородными членами, связанными попарно, с помощью повторяющихся союзов </w:t>
      </w:r>
      <w:r>
        <w:rPr>
          <w:rStyle w:val="af0"/>
        </w:rPr>
        <w:t>(и... и, или... или, либо... либо, ни... ни, то... то</w:t>
      </w:r>
      <w:r>
        <w:rPr>
          <w:rStyle w:val="2b"/>
        </w:rPr>
        <w:t>); нормы постановки знаков препинания в предложениях с обобщающим словом при однородных членах.</w:t>
      </w:r>
    </w:p>
    <w:p w:rsidR="00B54D6A" w:rsidRDefault="00E75578">
      <w:pPr>
        <w:pStyle w:val="15"/>
        <w:shd w:val="clear" w:color="auto" w:fill="auto"/>
        <w:ind w:left="20" w:firstLine="660"/>
        <w:jc w:val="both"/>
      </w:pPr>
      <w:r>
        <w:rPr>
          <w:rStyle w:val="2b"/>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B54D6A" w:rsidRDefault="00E75578">
      <w:pPr>
        <w:pStyle w:val="15"/>
        <w:shd w:val="clear" w:color="auto" w:fill="auto"/>
        <w:ind w:left="20" w:firstLine="660"/>
        <w:jc w:val="both"/>
      </w:pPr>
      <w:r>
        <w:rPr>
          <w:rStyle w:val="2b"/>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B54D6A" w:rsidRDefault="00E75578">
      <w:pPr>
        <w:pStyle w:val="15"/>
        <w:shd w:val="clear" w:color="auto" w:fill="auto"/>
        <w:tabs>
          <w:tab w:val="right" w:pos="3721"/>
          <w:tab w:val="left" w:pos="5790"/>
          <w:tab w:val="right" w:pos="9361"/>
        </w:tabs>
        <w:ind w:left="20" w:firstLine="660"/>
        <w:jc w:val="both"/>
      </w:pPr>
      <w:r>
        <w:rPr>
          <w:rStyle w:val="2b"/>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w:t>
      </w:r>
      <w:r w:rsidR="00DD75D7">
        <w:rPr>
          <w:rStyle w:val="2b"/>
        </w:rPr>
        <w:t xml:space="preserve">ями, обращениями и междометиями в речи, </w:t>
      </w:r>
      <w:r>
        <w:rPr>
          <w:rStyle w:val="2b"/>
        </w:rPr>
        <w:t>понимать</w:t>
      </w:r>
    </w:p>
    <w:p w:rsidR="00B54D6A" w:rsidRDefault="00E75578">
      <w:pPr>
        <w:pStyle w:val="15"/>
        <w:shd w:val="clear" w:color="auto" w:fill="auto"/>
        <w:ind w:left="20" w:firstLine="0"/>
        <w:jc w:val="both"/>
      </w:pPr>
      <w:r>
        <w:rPr>
          <w:rStyle w:val="2b"/>
        </w:rPr>
        <w:t>их функции; выявлять омонимию членов предложения и вводных слов, словосочетаний и предложений.</w:t>
      </w:r>
    </w:p>
    <w:p w:rsidR="00B54D6A" w:rsidRDefault="00E75578">
      <w:pPr>
        <w:pStyle w:val="15"/>
        <w:shd w:val="clear" w:color="auto" w:fill="auto"/>
        <w:ind w:left="20" w:firstLine="660"/>
        <w:jc w:val="both"/>
      </w:pPr>
      <w:r>
        <w:rPr>
          <w:rStyle w:val="2b"/>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B54D6A" w:rsidRDefault="00E75578">
      <w:pPr>
        <w:pStyle w:val="15"/>
        <w:shd w:val="clear" w:color="auto" w:fill="auto"/>
        <w:ind w:left="20" w:firstLine="660"/>
        <w:jc w:val="both"/>
      </w:pPr>
      <w:r>
        <w:rPr>
          <w:rStyle w:val="2b"/>
        </w:rPr>
        <w:t>Распознавать сложные предложения, конструкции с чужой речью (в рамках изученного).</w:t>
      </w:r>
    </w:p>
    <w:p w:rsidR="00B54D6A" w:rsidRDefault="00E75578">
      <w:pPr>
        <w:pStyle w:val="15"/>
        <w:shd w:val="clear" w:color="auto" w:fill="auto"/>
        <w:ind w:left="20" w:firstLine="660"/>
        <w:jc w:val="both"/>
      </w:pPr>
      <w:r>
        <w:rPr>
          <w:rStyle w:val="2b"/>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B54D6A" w:rsidRDefault="00E75578">
      <w:pPr>
        <w:pStyle w:val="15"/>
        <w:shd w:val="clear" w:color="auto" w:fill="auto"/>
        <w:ind w:left="20" w:firstLine="680"/>
        <w:jc w:val="both"/>
      </w:pPr>
      <w:r>
        <w:rPr>
          <w:rStyle w:val="2b"/>
        </w:rPr>
        <w:t>Общие сведения о языке</w:t>
      </w:r>
    </w:p>
    <w:p w:rsidR="00B54D6A" w:rsidRDefault="00E75578">
      <w:pPr>
        <w:pStyle w:val="15"/>
        <w:shd w:val="clear" w:color="auto" w:fill="auto"/>
        <w:ind w:left="20" w:right="20" w:firstLine="680"/>
        <w:jc w:val="both"/>
      </w:pPr>
      <w:r>
        <w:rPr>
          <w:rStyle w:val="2b"/>
        </w:rPr>
        <w:t xml:space="preserve">Осознавать роль русского языка в жизни человека, государства, общества; понимать </w:t>
      </w:r>
      <w:r>
        <w:rPr>
          <w:rStyle w:val="2b"/>
        </w:rPr>
        <w:lastRenderedPageBreak/>
        <w:t>внутренние и внешние функции русского языка и уметь рассказать о них.</w:t>
      </w:r>
    </w:p>
    <w:p w:rsidR="00B54D6A" w:rsidRDefault="00E75578">
      <w:pPr>
        <w:pStyle w:val="15"/>
        <w:shd w:val="clear" w:color="auto" w:fill="auto"/>
        <w:ind w:left="20" w:firstLine="680"/>
        <w:jc w:val="both"/>
      </w:pPr>
      <w:r>
        <w:rPr>
          <w:rStyle w:val="2b"/>
        </w:rPr>
        <w:t>Язык и речь</w:t>
      </w:r>
    </w:p>
    <w:p w:rsidR="00B54D6A" w:rsidRDefault="00E75578">
      <w:pPr>
        <w:pStyle w:val="15"/>
        <w:shd w:val="clear" w:color="auto" w:fill="auto"/>
        <w:tabs>
          <w:tab w:val="left" w:pos="3826"/>
        </w:tabs>
        <w:ind w:left="20" w:right="20" w:firstLine="680"/>
        <w:jc w:val="both"/>
      </w:pPr>
      <w:r>
        <w:rPr>
          <w:rStyle w:val="2b"/>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w:t>
      </w:r>
      <w:r>
        <w:rPr>
          <w:rStyle w:val="2b"/>
        </w:rPr>
        <w:tab/>
        <w:t>монолог-сообщение, монолог-описание, монолог-</w:t>
      </w:r>
    </w:p>
    <w:p w:rsidR="00B54D6A" w:rsidRDefault="00E75578">
      <w:pPr>
        <w:pStyle w:val="15"/>
        <w:shd w:val="clear" w:color="auto" w:fill="auto"/>
        <w:ind w:left="20" w:firstLine="0"/>
        <w:jc w:val="both"/>
      </w:pPr>
      <w:r>
        <w:rPr>
          <w:rStyle w:val="2b"/>
        </w:rPr>
        <w:t>рассуждение, монолог-повествование; выступать с научным сообщением.</w:t>
      </w:r>
    </w:p>
    <w:p w:rsidR="00B54D6A" w:rsidRDefault="00E75578">
      <w:pPr>
        <w:pStyle w:val="15"/>
        <w:shd w:val="clear" w:color="auto" w:fill="auto"/>
        <w:ind w:left="20" w:right="20" w:firstLine="680"/>
        <w:jc w:val="both"/>
      </w:pPr>
      <w:r>
        <w:rPr>
          <w:rStyle w:val="2b"/>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w:t>
      </w:r>
      <w:r>
        <w:rPr>
          <w:rStyle w:val="2b"/>
        </w:rPr>
        <w:softHyphen/>
        <w:t>учебные (в том числе лингвистические) темы (объём не менее 6 реплик).</w:t>
      </w:r>
    </w:p>
    <w:p w:rsidR="00DD75D7" w:rsidRDefault="00E75578" w:rsidP="008F6F54">
      <w:pPr>
        <w:pStyle w:val="15"/>
        <w:shd w:val="clear" w:color="auto" w:fill="auto"/>
        <w:tabs>
          <w:tab w:val="left" w:pos="5925"/>
        </w:tabs>
        <w:ind w:left="20" w:firstLine="680"/>
        <w:jc w:val="both"/>
        <w:rPr>
          <w:rStyle w:val="2b"/>
        </w:rPr>
      </w:pPr>
      <w:r>
        <w:rPr>
          <w:rStyle w:val="2b"/>
        </w:rPr>
        <w:t>Владеть</w:t>
      </w:r>
      <w:r w:rsidR="008F6F54">
        <w:rPr>
          <w:rStyle w:val="2b"/>
        </w:rPr>
        <w:t xml:space="preserve"> различными видами аудирования: </w:t>
      </w:r>
      <w:r>
        <w:rPr>
          <w:rStyle w:val="2b"/>
        </w:rPr>
        <w:t>выборочным, ознакомительным,</w:t>
      </w:r>
      <w:r w:rsidR="008F6F54">
        <w:t xml:space="preserve"> </w:t>
      </w:r>
      <w:r>
        <w:rPr>
          <w:rStyle w:val="2b"/>
        </w:rPr>
        <w:t>детальным — научно-учебных, художественных, публицистических текстов различных функционально-</w:t>
      </w:r>
    </w:p>
    <w:p w:rsidR="00B54D6A" w:rsidRDefault="00E75578" w:rsidP="008F6F54">
      <w:pPr>
        <w:pStyle w:val="15"/>
        <w:shd w:val="clear" w:color="auto" w:fill="auto"/>
        <w:ind w:right="20" w:firstLine="0"/>
        <w:jc w:val="both"/>
      </w:pPr>
      <w:r>
        <w:rPr>
          <w:rStyle w:val="2b"/>
        </w:rPr>
        <w:t>смысловых типов речи.</w:t>
      </w:r>
    </w:p>
    <w:p w:rsidR="00B54D6A" w:rsidRDefault="00E75578">
      <w:pPr>
        <w:pStyle w:val="15"/>
        <w:shd w:val="clear" w:color="auto" w:fill="auto"/>
        <w:tabs>
          <w:tab w:val="left" w:pos="5577"/>
        </w:tabs>
        <w:ind w:left="20" w:firstLine="680"/>
        <w:jc w:val="both"/>
      </w:pPr>
      <w:r>
        <w:rPr>
          <w:rStyle w:val="2b"/>
        </w:rPr>
        <w:t>Вл</w:t>
      </w:r>
      <w:r w:rsidR="00DD75D7">
        <w:rPr>
          <w:rStyle w:val="2b"/>
        </w:rPr>
        <w:t xml:space="preserve">адеть различными видами чтения: </w:t>
      </w:r>
      <w:r>
        <w:rPr>
          <w:rStyle w:val="2b"/>
        </w:rPr>
        <w:t>просмотровым, ознакомительным,</w:t>
      </w:r>
    </w:p>
    <w:p w:rsidR="00B54D6A" w:rsidRDefault="00E75578">
      <w:pPr>
        <w:pStyle w:val="15"/>
        <w:shd w:val="clear" w:color="auto" w:fill="auto"/>
        <w:ind w:left="20" w:firstLine="0"/>
        <w:jc w:val="both"/>
      </w:pPr>
      <w:r>
        <w:rPr>
          <w:rStyle w:val="2b"/>
        </w:rPr>
        <w:t>изучающим, поисковым.</w:t>
      </w:r>
    </w:p>
    <w:p w:rsidR="00B54D6A" w:rsidRDefault="00E75578">
      <w:pPr>
        <w:pStyle w:val="15"/>
        <w:shd w:val="clear" w:color="auto" w:fill="auto"/>
        <w:ind w:left="20" w:firstLine="680"/>
        <w:jc w:val="both"/>
      </w:pPr>
      <w:r>
        <w:rPr>
          <w:rStyle w:val="2b"/>
        </w:rPr>
        <w:t>Устно пересказывать прочитанный или прослушанный текст объёмом не менее 150</w:t>
      </w:r>
    </w:p>
    <w:p w:rsidR="00B54D6A" w:rsidRDefault="00E75578">
      <w:pPr>
        <w:pStyle w:val="15"/>
        <w:shd w:val="clear" w:color="auto" w:fill="auto"/>
        <w:ind w:left="20" w:firstLine="0"/>
        <w:jc w:val="both"/>
      </w:pPr>
      <w:r>
        <w:rPr>
          <w:rStyle w:val="2b"/>
        </w:rPr>
        <w:t>слов.</w:t>
      </w:r>
    </w:p>
    <w:p w:rsidR="00B54D6A" w:rsidRDefault="00E75578">
      <w:pPr>
        <w:pStyle w:val="15"/>
        <w:shd w:val="clear" w:color="auto" w:fill="auto"/>
        <w:ind w:left="20" w:right="20" w:firstLine="680"/>
        <w:jc w:val="both"/>
      </w:pPr>
      <w:r>
        <w:rPr>
          <w:rStyle w:val="2b"/>
        </w:rPr>
        <w:t>Осуществлять выбор языковых средств для создания высказывания в соответствии с целью, темой и коммуникативным замыслом.</w:t>
      </w:r>
    </w:p>
    <w:p w:rsidR="00B54D6A" w:rsidRDefault="00E75578">
      <w:pPr>
        <w:pStyle w:val="15"/>
        <w:shd w:val="clear" w:color="auto" w:fill="auto"/>
        <w:ind w:left="20" w:right="20" w:firstLine="680"/>
        <w:jc w:val="both"/>
      </w:pPr>
      <w:r>
        <w:rPr>
          <w:rStyle w:val="2b"/>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w:t>
      </w:r>
    </w:p>
    <w:p w:rsidR="00B54D6A" w:rsidRDefault="00E75578">
      <w:pPr>
        <w:pStyle w:val="15"/>
        <w:shd w:val="clear" w:color="auto" w:fill="auto"/>
        <w:tabs>
          <w:tab w:val="left" w:pos="4990"/>
          <w:tab w:val="right" w:pos="9362"/>
        </w:tabs>
        <w:ind w:left="20" w:right="20" w:firstLine="680"/>
        <w:jc w:val="both"/>
      </w:pPr>
      <w:r>
        <w:rPr>
          <w:rStyle w:val="2b"/>
        </w:rPr>
        <w:t xml:space="preserve">140—160 слов, составленного с учётом ранее изученных правил правописания (в том числе содержащего изученные в течение пятого года обучения </w:t>
      </w:r>
      <w:r w:rsidR="00DD75D7">
        <w:rPr>
          <w:rStyle w:val="2b"/>
        </w:rPr>
        <w:t>орфограммы, пунктограммы</w:t>
      </w:r>
      <w:r w:rsidR="00D97EBB">
        <w:rPr>
          <w:rStyle w:val="2b"/>
        </w:rPr>
        <w:t xml:space="preserve"> и </w:t>
      </w:r>
      <w:r w:rsidR="00DD75D7">
        <w:rPr>
          <w:rStyle w:val="2b"/>
        </w:rPr>
        <w:t xml:space="preserve">слов </w:t>
      </w:r>
    </w:p>
    <w:p w:rsidR="00B54D6A" w:rsidRDefault="00E75578">
      <w:pPr>
        <w:pStyle w:val="15"/>
        <w:shd w:val="clear" w:color="auto" w:fill="auto"/>
        <w:ind w:left="20" w:firstLine="0"/>
        <w:jc w:val="both"/>
      </w:pPr>
      <w:r>
        <w:rPr>
          <w:rStyle w:val="2b"/>
        </w:rPr>
        <w:t>с непроверяемыми написаниями).</w:t>
      </w:r>
    </w:p>
    <w:p w:rsidR="00B54D6A" w:rsidRDefault="00E75578">
      <w:pPr>
        <w:pStyle w:val="15"/>
        <w:shd w:val="clear" w:color="auto" w:fill="auto"/>
        <w:ind w:left="20" w:firstLine="680"/>
        <w:jc w:val="both"/>
      </w:pPr>
      <w:r>
        <w:rPr>
          <w:rStyle w:val="2b"/>
        </w:rPr>
        <w:t>Текст</w:t>
      </w:r>
    </w:p>
    <w:p w:rsidR="00B54D6A" w:rsidRDefault="00E75578">
      <w:pPr>
        <w:pStyle w:val="15"/>
        <w:shd w:val="clear" w:color="auto" w:fill="auto"/>
        <w:ind w:left="20" w:right="20" w:firstLine="680"/>
        <w:jc w:val="both"/>
      </w:pPr>
      <w:r>
        <w:rPr>
          <w:rStyle w:val="2b"/>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B54D6A" w:rsidRDefault="00E75578">
      <w:pPr>
        <w:pStyle w:val="15"/>
        <w:shd w:val="clear" w:color="auto" w:fill="auto"/>
        <w:ind w:left="20" w:firstLine="680"/>
        <w:jc w:val="both"/>
      </w:pPr>
      <w:r>
        <w:rPr>
          <w:rStyle w:val="2b"/>
        </w:rPr>
        <w:t>Устанавливать принадлежность текста к функциональн</w:t>
      </w:r>
      <w:r w:rsidR="00D97EBB">
        <w:rPr>
          <w:rStyle w:val="2b"/>
        </w:rPr>
        <w:t>-</w:t>
      </w:r>
      <w:r>
        <w:rPr>
          <w:rStyle w:val="2b"/>
        </w:rPr>
        <w:t>смысловому типу речи.</w:t>
      </w:r>
    </w:p>
    <w:p w:rsidR="00B54D6A" w:rsidRDefault="00E75578">
      <w:pPr>
        <w:pStyle w:val="15"/>
        <w:shd w:val="clear" w:color="auto" w:fill="auto"/>
        <w:ind w:left="20" w:right="20" w:firstLine="680"/>
        <w:jc w:val="both"/>
      </w:pPr>
      <w:r>
        <w:rPr>
          <w:rStyle w:val="2b"/>
        </w:rPr>
        <w:t>Находить в тексте типовые фрагменты — описание, повествование, рассуждение- доказательство, оценочные высказывания.</w:t>
      </w:r>
    </w:p>
    <w:p w:rsidR="00B54D6A" w:rsidRDefault="00E75578">
      <w:pPr>
        <w:pStyle w:val="15"/>
        <w:shd w:val="clear" w:color="auto" w:fill="auto"/>
        <w:ind w:left="20" w:right="20" w:firstLine="680"/>
        <w:jc w:val="both"/>
      </w:pPr>
      <w:r>
        <w:rPr>
          <w:rStyle w:val="2b"/>
        </w:rPr>
        <w:t>Прогнозировать содержание текста по заголовку, ключевым словам, зачину или концовке.</w:t>
      </w:r>
    </w:p>
    <w:p w:rsidR="00B54D6A" w:rsidRDefault="00E75578">
      <w:pPr>
        <w:pStyle w:val="15"/>
        <w:shd w:val="clear" w:color="auto" w:fill="auto"/>
        <w:ind w:left="20" w:firstLine="680"/>
        <w:jc w:val="both"/>
      </w:pPr>
      <w:r>
        <w:rPr>
          <w:rStyle w:val="2b"/>
        </w:rPr>
        <w:t>Выявлять отличительные признаки текстов разных жанров.</w:t>
      </w:r>
    </w:p>
    <w:p w:rsidR="00B54D6A" w:rsidRDefault="008F6F54" w:rsidP="008F6F54">
      <w:pPr>
        <w:pStyle w:val="15"/>
        <w:shd w:val="clear" w:color="auto" w:fill="auto"/>
        <w:tabs>
          <w:tab w:val="right" w:pos="4893"/>
          <w:tab w:val="left" w:pos="5095"/>
          <w:tab w:val="left" w:pos="5930"/>
          <w:tab w:val="right" w:pos="9362"/>
        </w:tabs>
        <w:ind w:left="20" w:firstLine="680"/>
        <w:jc w:val="both"/>
      </w:pPr>
      <w:r>
        <w:rPr>
          <w:rStyle w:val="2b"/>
        </w:rPr>
        <w:t>Создавать высказывание на основе</w:t>
      </w:r>
      <w:r>
        <w:rPr>
          <w:rStyle w:val="2b"/>
        </w:rPr>
        <w:tab/>
        <w:t>текста:</w:t>
      </w:r>
      <w:r>
        <w:rPr>
          <w:rStyle w:val="2b"/>
        </w:rPr>
        <w:tab/>
        <w:t xml:space="preserve">выражать своё </w:t>
      </w:r>
      <w:r w:rsidR="00E75578">
        <w:rPr>
          <w:rStyle w:val="2b"/>
        </w:rPr>
        <w:t>отношение к</w:t>
      </w:r>
      <w:r>
        <w:t xml:space="preserve"> </w:t>
      </w:r>
      <w:r w:rsidR="00E75578">
        <w:rPr>
          <w:rStyle w:val="2b"/>
        </w:rPr>
        <w:t>прочитанному</w:t>
      </w:r>
    </w:p>
    <w:p w:rsidR="00B54D6A" w:rsidRDefault="00E75578">
      <w:pPr>
        <w:pStyle w:val="15"/>
        <w:shd w:val="clear" w:color="auto" w:fill="auto"/>
        <w:ind w:left="20" w:firstLine="0"/>
        <w:jc w:val="both"/>
      </w:pPr>
      <w:r>
        <w:rPr>
          <w:rStyle w:val="2b"/>
        </w:rPr>
        <w:t>или прослушанному в устной и письменной форме.</w:t>
      </w:r>
    </w:p>
    <w:p w:rsidR="00B54D6A" w:rsidRDefault="00E75578">
      <w:pPr>
        <w:pStyle w:val="15"/>
        <w:shd w:val="clear" w:color="auto" w:fill="auto"/>
        <w:ind w:left="20" w:right="20" w:firstLine="680"/>
        <w:jc w:val="both"/>
      </w:pPr>
      <w:r>
        <w:rPr>
          <w:rStyle w:val="2b"/>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w:t>
      </w:r>
    </w:p>
    <w:p w:rsidR="00B54D6A" w:rsidRDefault="00E75578">
      <w:pPr>
        <w:pStyle w:val="15"/>
        <w:shd w:val="clear" w:color="auto" w:fill="auto"/>
        <w:ind w:left="20" w:right="20" w:firstLine="680"/>
        <w:jc w:val="both"/>
      </w:pPr>
      <w:r>
        <w:rPr>
          <w:rStyle w:val="2b"/>
        </w:rPr>
        <w:t>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B54D6A" w:rsidRDefault="00E75578">
      <w:pPr>
        <w:pStyle w:val="15"/>
        <w:shd w:val="clear" w:color="auto" w:fill="auto"/>
        <w:tabs>
          <w:tab w:val="right" w:pos="8303"/>
          <w:tab w:val="right" w:pos="9362"/>
        </w:tabs>
        <w:ind w:left="20" w:firstLine="680"/>
        <w:jc w:val="both"/>
      </w:pPr>
      <w:r>
        <w:rPr>
          <w:rStyle w:val="2b"/>
        </w:rPr>
        <w:t>Владеть умениями инф</w:t>
      </w:r>
      <w:r w:rsidR="00DD75D7">
        <w:rPr>
          <w:rStyle w:val="2b"/>
        </w:rPr>
        <w:t xml:space="preserve">ормационной переработки текста: выделять </w:t>
      </w:r>
      <w:r>
        <w:rPr>
          <w:rStyle w:val="2b"/>
        </w:rPr>
        <w:t>главную</w:t>
      </w:r>
    </w:p>
    <w:p w:rsidR="00B54D6A" w:rsidRDefault="00E75578">
      <w:pPr>
        <w:pStyle w:val="15"/>
        <w:shd w:val="clear" w:color="auto" w:fill="auto"/>
        <w:tabs>
          <w:tab w:val="right" w:pos="3562"/>
          <w:tab w:val="left" w:pos="5034"/>
          <w:tab w:val="right" w:pos="9362"/>
        </w:tabs>
        <w:ind w:left="20" w:firstLine="0"/>
        <w:jc w:val="both"/>
      </w:pPr>
      <w:r>
        <w:rPr>
          <w:rStyle w:val="2b"/>
        </w:rPr>
        <w:t>и</w:t>
      </w:r>
      <w:r>
        <w:rPr>
          <w:rStyle w:val="2b"/>
        </w:rPr>
        <w:tab/>
        <w:t>второстепенную информ</w:t>
      </w:r>
      <w:r w:rsidR="00DD75D7">
        <w:rPr>
          <w:rStyle w:val="2b"/>
        </w:rPr>
        <w:t xml:space="preserve">ацию в тексте; извлекать информацию </w:t>
      </w:r>
      <w:r>
        <w:rPr>
          <w:rStyle w:val="2b"/>
        </w:rPr>
        <w:t>из различных</w:t>
      </w:r>
    </w:p>
    <w:p w:rsidR="00B54D6A" w:rsidRDefault="00E75578">
      <w:pPr>
        <w:pStyle w:val="15"/>
        <w:shd w:val="clear" w:color="auto" w:fill="auto"/>
        <w:ind w:left="20" w:right="20" w:firstLine="0"/>
        <w:jc w:val="both"/>
      </w:pPr>
      <w:r>
        <w:rPr>
          <w:rStyle w:val="2b"/>
        </w:rPr>
        <w:t>источников, в том числе из лингвистических словарей и справочной литературы, и использовать её в учебной деятельности.</w:t>
      </w:r>
    </w:p>
    <w:p w:rsidR="00B54D6A" w:rsidRDefault="00E75578">
      <w:pPr>
        <w:pStyle w:val="15"/>
        <w:shd w:val="clear" w:color="auto" w:fill="auto"/>
        <w:tabs>
          <w:tab w:val="right" w:pos="4893"/>
          <w:tab w:val="left" w:pos="5105"/>
          <w:tab w:val="right" w:pos="9362"/>
        </w:tabs>
        <w:ind w:left="20" w:firstLine="680"/>
        <w:jc w:val="both"/>
      </w:pPr>
      <w:r>
        <w:rPr>
          <w:rStyle w:val="2b"/>
        </w:rPr>
        <w:t>Представлять сообщение</w:t>
      </w:r>
      <w:r>
        <w:rPr>
          <w:rStyle w:val="2b"/>
        </w:rPr>
        <w:tab/>
        <w:t>на за</w:t>
      </w:r>
      <w:r w:rsidR="00DD75D7">
        <w:rPr>
          <w:rStyle w:val="2b"/>
        </w:rPr>
        <w:t>данную</w:t>
      </w:r>
      <w:r w:rsidR="00DD75D7">
        <w:rPr>
          <w:rStyle w:val="2b"/>
        </w:rPr>
        <w:tab/>
        <w:t xml:space="preserve">тему в виде презентации. </w:t>
      </w:r>
      <w:r>
        <w:rPr>
          <w:rStyle w:val="2b"/>
        </w:rPr>
        <w:t>Представлять</w:t>
      </w:r>
    </w:p>
    <w:p w:rsidR="00B54D6A" w:rsidRDefault="00E75578">
      <w:pPr>
        <w:pStyle w:val="15"/>
        <w:shd w:val="clear" w:color="auto" w:fill="auto"/>
        <w:tabs>
          <w:tab w:val="right" w:pos="4893"/>
          <w:tab w:val="right" w:pos="9362"/>
        </w:tabs>
        <w:ind w:left="20" w:firstLine="0"/>
        <w:jc w:val="both"/>
      </w:pPr>
      <w:r>
        <w:rPr>
          <w:rStyle w:val="2b"/>
        </w:rPr>
        <w:t>содержание прослушанного или</w:t>
      </w:r>
      <w:r>
        <w:rPr>
          <w:rStyle w:val="2b"/>
        </w:rPr>
        <w:tab/>
        <w:t>прочит</w:t>
      </w:r>
      <w:r w:rsidR="00DD75D7">
        <w:rPr>
          <w:rStyle w:val="2b"/>
        </w:rPr>
        <w:t xml:space="preserve">анного научно-учебного текста в </w:t>
      </w:r>
      <w:r>
        <w:rPr>
          <w:rStyle w:val="2b"/>
        </w:rPr>
        <w:t>виде таблицы,</w:t>
      </w:r>
    </w:p>
    <w:p w:rsidR="00B54D6A" w:rsidRDefault="00E75578">
      <w:pPr>
        <w:pStyle w:val="15"/>
        <w:shd w:val="clear" w:color="auto" w:fill="auto"/>
        <w:ind w:left="20" w:firstLine="0"/>
        <w:jc w:val="both"/>
      </w:pPr>
      <w:r>
        <w:rPr>
          <w:rStyle w:val="2b"/>
        </w:rPr>
        <w:t>схемы; представлять содержание таблицы, схемы в виде текста.</w:t>
      </w:r>
    </w:p>
    <w:p w:rsidR="00B54D6A" w:rsidRDefault="00E75578">
      <w:pPr>
        <w:pStyle w:val="15"/>
        <w:shd w:val="clear" w:color="auto" w:fill="auto"/>
        <w:ind w:left="20" w:right="20" w:firstLine="680"/>
        <w:jc w:val="both"/>
      </w:pPr>
      <w:r>
        <w:rPr>
          <w:rStyle w:val="2b"/>
        </w:rPr>
        <w:t>Подробно и сжато передавать в устной и письменной форме содержание прослушанных</w:t>
      </w:r>
    </w:p>
    <w:p w:rsidR="00B54D6A" w:rsidRDefault="00E75578">
      <w:pPr>
        <w:pStyle w:val="15"/>
        <w:shd w:val="clear" w:color="auto" w:fill="auto"/>
        <w:ind w:left="20" w:right="20" w:firstLine="0"/>
        <w:jc w:val="both"/>
      </w:pPr>
      <w:r>
        <w:rPr>
          <w:rStyle w:val="2b"/>
        </w:rPr>
        <w:t>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w:t>
      </w:r>
    </w:p>
    <w:p w:rsidR="00B54D6A" w:rsidRDefault="00E75578">
      <w:pPr>
        <w:pStyle w:val="15"/>
        <w:shd w:val="clear" w:color="auto" w:fill="auto"/>
        <w:ind w:left="20" w:firstLine="0"/>
        <w:jc w:val="both"/>
      </w:pPr>
      <w:r>
        <w:rPr>
          <w:rStyle w:val="2b"/>
        </w:rPr>
        <w:t>и выборочного изложения — не менее 300 слов).</w:t>
      </w:r>
    </w:p>
    <w:p w:rsidR="00B54D6A" w:rsidRDefault="00E75578">
      <w:pPr>
        <w:pStyle w:val="15"/>
        <w:shd w:val="clear" w:color="auto" w:fill="auto"/>
        <w:ind w:left="20" w:right="20" w:firstLine="680"/>
        <w:jc w:val="both"/>
      </w:pPr>
      <w:r>
        <w:rPr>
          <w:rStyle w:val="2b"/>
        </w:rPr>
        <w:t xml:space="preserve">Редактировать собственные/созданные другими обучающимися тексты с целью </w:t>
      </w:r>
      <w:r>
        <w:rPr>
          <w:rStyle w:val="2b"/>
        </w:rPr>
        <w:lastRenderedPageBreak/>
        <w:t>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B54D6A" w:rsidRDefault="00E75578">
      <w:pPr>
        <w:pStyle w:val="15"/>
        <w:shd w:val="clear" w:color="auto" w:fill="auto"/>
        <w:ind w:left="20" w:firstLine="680"/>
        <w:jc w:val="both"/>
      </w:pPr>
      <w:r>
        <w:rPr>
          <w:rStyle w:val="2b"/>
        </w:rPr>
        <w:t>Функциональные разновидности языка</w:t>
      </w:r>
    </w:p>
    <w:p w:rsidR="00B54D6A" w:rsidRDefault="00E75578">
      <w:pPr>
        <w:pStyle w:val="15"/>
        <w:shd w:val="clear" w:color="auto" w:fill="auto"/>
        <w:ind w:left="20" w:right="20" w:firstLine="680"/>
        <w:jc w:val="both"/>
      </w:pPr>
      <w:r>
        <w:rPr>
          <w:rStyle w:val="2b"/>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B54D6A" w:rsidRDefault="00E75578">
      <w:pPr>
        <w:pStyle w:val="15"/>
        <w:shd w:val="clear" w:color="auto" w:fill="auto"/>
        <w:ind w:left="20" w:right="20" w:firstLine="680"/>
        <w:jc w:val="both"/>
      </w:pPr>
      <w:r>
        <w:rPr>
          <w:rStyle w:val="2b"/>
        </w:rPr>
        <w:t>Характеризовать разные функционально-смысловые типы речи, понимать особенности</w:t>
      </w:r>
    </w:p>
    <w:p w:rsidR="00B54D6A" w:rsidRDefault="00E75578">
      <w:pPr>
        <w:pStyle w:val="15"/>
        <w:shd w:val="clear" w:color="auto" w:fill="auto"/>
        <w:ind w:left="20" w:right="20" w:firstLine="0"/>
        <w:jc w:val="both"/>
      </w:pPr>
      <w:r>
        <w:rPr>
          <w:rStyle w:val="2b"/>
        </w:rPr>
        <w:t>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w:t>
      </w:r>
      <w:r>
        <w:rPr>
          <w:rStyle w:val="2b"/>
        </w:rPr>
        <w:softHyphen/>
        <w:t>смысловым типам речи, функциональным разновидностям языка.</w:t>
      </w:r>
    </w:p>
    <w:p w:rsidR="00DD75D7" w:rsidRDefault="00E75578">
      <w:pPr>
        <w:pStyle w:val="15"/>
        <w:shd w:val="clear" w:color="auto" w:fill="auto"/>
        <w:ind w:left="20" w:right="20" w:firstLine="680"/>
        <w:jc w:val="both"/>
        <w:rPr>
          <w:rStyle w:val="2b"/>
        </w:rPr>
      </w:pPr>
      <w:r>
        <w:rPr>
          <w:rStyle w:val="2b"/>
        </w:rPr>
        <w:t xml:space="preserve">Использовать при создании собственного текста нормы построения текстов, принадлежащих к </w:t>
      </w:r>
    </w:p>
    <w:p w:rsidR="00DD75D7" w:rsidRDefault="00E75578" w:rsidP="008F6F54">
      <w:pPr>
        <w:pStyle w:val="15"/>
        <w:shd w:val="clear" w:color="auto" w:fill="auto"/>
        <w:ind w:right="20" w:firstLine="0"/>
        <w:jc w:val="both"/>
        <w:rPr>
          <w:rStyle w:val="2b"/>
        </w:rPr>
      </w:pPr>
      <w:r>
        <w:rPr>
          <w:rStyle w:val="2b"/>
        </w:rPr>
        <w:t xml:space="preserve">различным функционально-смысловым типам речи, функциональным разновидностям языка, нормы </w:t>
      </w:r>
    </w:p>
    <w:p w:rsidR="00B54D6A" w:rsidRDefault="00E75578">
      <w:pPr>
        <w:pStyle w:val="15"/>
        <w:shd w:val="clear" w:color="auto" w:fill="auto"/>
        <w:ind w:left="20" w:right="20" w:firstLine="680"/>
        <w:jc w:val="both"/>
      </w:pPr>
      <w:r>
        <w:rPr>
          <w:rStyle w:val="2b"/>
        </w:rPr>
        <w:t>составления тезисов, конспекта, написания реферата.</w:t>
      </w:r>
    </w:p>
    <w:p w:rsidR="00B54D6A" w:rsidRDefault="00E75578" w:rsidP="00D97EBB">
      <w:pPr>
        <w:pStyle w:val="15"/>
        <w:shd w:val="clear" w:color="auto" w:fill="auto"/>
        <w:tabs>
          <w:tab w:val="right" w:pos="9366"/>
        </w:tabs>
        <w:ind w:left="20" w:right="20" w:firstLine="680"/>
        <w:jc w:val="both"/>
      </w:pPr>
      <w:r>
        <w:rPr>
          <w:rStyle w:val="2b"/>
        </w:rPr>
        <w:t xml:space="preserve">Составлять тезисы, конспект, писать рецензию, реферат. Оценивать чужие и собственные речевые </w:t>
      </w:r>
      <w:r w:rsidR="008F6F54">
        <w:rPr>
          <w:rStyle w:val="2b"/>
        </w:rPr>
        <w:t xml:space="preserve"> </w:t>
      </w:r>
      <w:r w:rsidR="00D97EBB">
        <w:rPr>
          <w:rStyle w:val="2b"/>
        </w:rPr>
        <w:t xml:space="preserve"> </w:t>
      </w:r>
      <w:r>
        <w:rPr>
          <w:rStyle w:val="2b"/>
        </w:rPr>
        <w:t>высказывания разной функциональной направленности с точки зрения</w:t>
      </w:r>
      <w:r>
        <w:rPr>
          <w:rStyle w:val="2b"/>
        </w:rPr>
        <w:tab/>
        <w:t>соответствия</w:t>
      </w:r>
    </w:p>
    <w:p w:rsidR="00B54D6A" w:rsidRDefault="00E75578">
      <w:pPr>
        <w:pStyle w:val="15"/>
        <w:shd w:val="clear" w:color="auto" w:fill="auto"/>
        <w:ind w:left="20" w:right="20" w:firstLine="0"/>
        <w:jc w:val="both"/>
      </w:pPr>
      <w:r>
        <w:rPr>
          <w:rStyle w:val="2b"/>
        </w:rPr>
        <w:t>их коммуникативным требованиям и языковой правильности; исправлять речевые недостатки, редактировать текст.</w:t>
      </w:r>
    </w:p>
    <w:p w:rsidR="00B54D6A" w:rsidRDefault="00E75578">
      <w:pPr>
        <w:pStyle w:val="15"/>
        <w:shd w:val="clear" w:color="auto" w:fill="auto"/>
        <w:ind w:left="20" w:right="20" w:firstLine="680"/>
        <w:jc w:val="both"/>
      </w:pPr>
      <w:r>
        <w:rPr>
          <w:rStyle w:val="2b"/>
        </w:rPr>
        <w:t>Выявлять отличительные особенности языка художественной литературы в сравнении</w:t>
      </w:r>
    </w:p>
    <w:p w:rsidR="00B54D6A" w:rsidRDefault="00E75578">
      <w:pPr>
        <w:pStyle w:val="15"/>
        <w:shd w:val="clear" w:color="auto" w:fill="auto"/>
        <w:spacing w:after="240"/>
        <w:ind w:left="20" w:right="20" w:firstLine="0"/>
        <w:jc w:val="both"/>
      </w:pPr>
      <w:r>
        <w:rPr>
          <w:rStyle w:val="2b"/>
        </w:rPr>
        <w:t>с другими функциональными разновидностями языка. Распознавать метафору, олицетворение, эпитет, гиперболу, сравнение.</w:t>
      </w:r>
    </w:p>
    <w:p w:rsidR="00B54D6A" w:rsidRPr="00DD75D7" w:rsidRDefault="00E75578">
      <w:pPr>
        <w:pStyle w:val="15"/>
        <w:shd w:val="clear" w:color="auto" w:fill="auto"/>
        <w:ind w:left="20" w:firstLine="680"/>
        <w:jc w:val="both"/>
        <w:rPr>
          <w:b/>
        </w:rPr>
      </w:pPr>
      <w:r w:rsidRPr="00DD75D7">
        <w:rPr>
          <w:rStyle w:val="2b"/>
          <w:b/>
        </w:rPr>
        <w:t>СИСТЕМА ЯЗЫКА</w:t>
      </w:r>
    </w:p>
    <w:p w:rsidR="00B54D6A" w:rsidRDefault="00E75578">
      <w:pPr>
        <w:pStyle w:val="15"/>
        <w:shd w:val="clear" w:color="auto" w:fill="auto"/>
        <w:ind w:left="20" w:firstLine="680"/>
        <w:jc w:val="both"/>
      </w:pPr>
      <w:r>
        <w:rPr>
          <w:rStyle w:val="2b"/>
        </w:rPr>
        <w:t>Синтаксис. Культура речи. Пунктуация</w:t>
      </w:r>
    </w:p>
    <w:p w:rsidR="00B54D6A" w:rsidRDefault="00E75578">
      <w:pPr>
        <w:pStyle w:val="15"/>
        <w:shd w:val="clear" w:color="auto" w:fill="auto"/>
        <w:ind w:left="20" w:firstLine="680"/>
        <w:jc w:val="both"/>
      </w:pPr>
      <w:r>
        <w:rPr>
          <w:rStyle w:val="2b"/>
        </w:rPr>
        <w:t>Сложносочинённое предложение</w:t>
      </w:r>
    </w:p>
    <w:p w:rsidR="00B54D6A" w:rsidRDefault="00E75578">
      <w:pPr>
        <w:pStyle w:val="15"/>
        <w:shd w:val="clear" w:color="auto" w:fill="auto"/>
        <w:ind w:left="20" w:right="20" w:firstLine="680"/>
        <w:jc w:val="both"/>
      </w:pPr>
      <w:r>
        <w:rPr>
          <w:rStyle w:val="2b"/>
        </w:rPr>
        <w:t>Выявлять основные средства синтаксической связи между частями сложного предложения.</w:t>
      </w:r>
    </w:p>
    <w:p w:rsidR="00B54D6A" w:rsidRDefault="00E75578">
      <w:pPr>
        <w:pStyle w:val="15"/>
        <w:shd w:val="clear" w:color="auto" w:fill="auto"/>
        <w:ind w:left="20" w:right="20" w:firstLine="680"/>
        <w:jc w:val="both"/>
      </w:pPr>
      <w:r>
        <w:rPr>
          <w:rStyle w:val="2b"/>
        </w:rPr>
        <w:t>Распознавать сложные предложения с разными видами связи, бессоюзные и союзные предложения (сложносочинённые и сложноподчинённые).</w:t>
      </w:r>
    </w:p>
    <w:p w:rsidR="00B54D6A" w:rsidRDefault="00E75578">
      <w:pPr>
        <w:pStyle w:val="15"/>
        <w:shd w:val="clear" w:color="auto" w:fill="auto"/>
        <w:ind w:left="20" w:right="20" w:firstLine="680"/>
        <w:jc w:val="both"/>
      </w:pPr>
      <w:r>
        <w:rPr>
          <w:rStyle w:val="2b"/>
        </w:rPr>
        <w:t>Характеризовать сложносочинённое предложение, его строение, смысловое, структурное</w:t>
      </w:r>
    </w:p>
    <w:p w:rsidR="00B54D6A" w:rsidRDefault="00E75578">
      <w:pPr>
        <w:pStyle w:val="15"/>
        <w:shd w:val="clear" w:color="auto" w:fill="auto"/>
        <w:ind w:left="20" w:firstLine="0"/>
        <w:jc w:val="both"/>
      </w:pPr>
      <w:r>
        <w:rPr>
          <w:rStyle w:val="2b"/>
        </w:rPr>
        <w:t>и интонационное единство частей сложного предложения.</w:t>
      </w:r>
    </w:p>
    <w:p w:rsidR="00B54D6A" w:rsidRDefault="00E75578">
      <w:pPr>
        <w:pStyle w:val="15"/>
        <w:shd w:val="clear" w:color="auto" w:fill="auto"/>
        <w:ind w:left="20" w:right="20" w:firstLine="680"/>
        <w:jc w:val="both"/>
      </w:pPr>
      <w:r>
        <w:rPr>
          <w:rStyle w:val="2b"/>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B54D6A" w:rsidRDefault="00E75578">
      <w:pPr>
        <w:pStyle w:val="15"/>
        <w:shd w:val="clear" w:color="auto" w:fill="auto"/>
        <w:ind w:left="20" w:firstLine="680"/>
        <w:jc w:val="both"/>
      </w:pPr>
      <w:r>
        <w:rPr>
          <w:rStyle w:val="2b"/>
        </w:rPr>
        <w:t>Понимать особенности употребления сложносочинённых предложений в речи.</w:t>
      </w:r>
    </w:p>
    <w:p w:rsidR="00B54D6A" w:rsidRDefault="00E75578">
      <w:pPr>
        <w:pStyle w:val="15"/>
        <w:shd w:val="clear" w:color="auto" w:fill="auto"/>
        <w:ind w:left="20" w:firstLine="680"/>
        <w:jc w:val="both"/>
      </w:pPr>
      <w:r>
        <w:rPr>
          <w:rStyle w:val="2b"/>
        </w:rPr>
        <w:t>Понимать основные нормы построения сложносочинённого предложения.</w:t>
      </w:r>
    </w:p>
    <w:p w:rsidR="00B54D6A" w:rsidRDefault="00E75578">
      <w:pPr>
        <w:pStyle w:val="15"/>
        <w:shd w:val="clear" w:color="auto" w:fill="auto"/>
        <w:ind w:left="20" w:right="20" w:firstLine="680"/>
        <w:jc w:val="both"/>
      </w:pPr>
      <w:r>
        <w:rPr>
          <w:rStyle w:val="2b"/>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B54D6A" w:rsidRDefault="00E75578">
      <w:pPr>
        <w:pStyle w:val="15"/>
        <w:shd w:val="clear" w:color="auto" w:fill="auto"/>
        <w:ind w:left="20" w:right="20" w:firstLine="680"/>
        <w:jc w:val="both"/>
      </w:pPr>
      <w:r>
        <w:rPr>
          <w:rStyle w:val="2b"/>
        </w:rPr>
        <w:t>Проводить синтаксический и пунктуационный анализ сложносочинённых предложений.</w:t>
      </w:r>
    </w:p>
    <w:p w:rsidR="00B54D6A" w:rsidRDefault="00E75578">
      <w:pPr>
        <w:pStyle w:val="15"/>
        <w:shd w:val="clear" w:color="auto" w:fill="auto"/>
        <w:ind w:left="20" w:right="20" w:firstLine="680"/>
        <w:jc w:val="both"/>
      </w:pPr>
      <w:r>
        <w:rPr>
          <w:rStyle w:val="2b"/>
        </w:rPr>
        <w:t>Применять нормы постановки знаков препинания в сложносочинённых предложениях.</w:t>
      </w:r>
    </w:p>
    <w:p w:rsidR="00B54D6A" w:rsidRDefault="00E75578">
      <w:pPr>
        <w:pStyle w:val="15"/>
        <w:shd w:val="clear" w:color="auto" w:fill="auto"/>
        <w:ind w:left="20" w:firstLine="680"/>
        <w:jc w:val="both"/>
      </w:pPr>
      <w:r>
        <w:rPr>
          <w:rStyle w:val="2b"/>
        </w:rPr>
        <w:t>Сложноподчинённое предложение</w:t>
      </w:r>
    </w:p>
    <w:p w:rsidR="00B54D6A" w:rsidRDefault="00E75578">
      <w:pPr>
        <w:pStyle w:val="15"/>
        <w:shd w:val="clear" w:color="auto" w:fill="auto"/>
        <w:ind w:left="20" w:right="20" w:firstLine="680"/>
        <w:jc w:val="both"/>
      </w:pPr>
      <w:r>
        <w:rPr>
          <w:rStyle w:val="2b"/>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B54D6A" w:rsidRDefault="00E75578">
      <w:pPr>
        <w:pStyle w:val="15"/>
        <w:shd w:val="clear" w:color="auto" w:fill="auto"/>
        <w:ind w:left="20" w:firstLine="680"/>
        <w:jc w:val="both"/>
      </w:pPr>
      <w:r>
        <w:rPr>
          <w:rStyle w:val="2b"/>
        </w:rPr>
        <w:t>Различать подчинительные союзы и союзные слова.</w:t>
      </w:r>
    </w:p>
    <w:p w:rsidR="00B54D6A" w:rsidRDefault="00E75578">
      <w:pPr>
        <w:pStyle w:val="15"/>
        <w:shd w:val="clear" w:color="auto" w:fill="auto"/>
        <w:ind w:left="20" w:right="20" w:firstLine="680"/>
        <w:jc w:val="both"/>
      </w:pPr>
      <w:r>
        <w:rPr>
          <w:rStyle w:val="2b"/>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B54D6A" w:rsidRDefault="00E75578">
      <w:pPr>
        <w:pStyle w:val="15"/>
        <w:shd w:val="clear" w:color="auto" w:fill="auto"/>
        <w:ind w:left="20" w:right="20" w:firstLine="680"/>
        <w:jc w:val="both"/>
      </w:pPr>
      <w:r>
        <w:rPr>
          <w:rStyle w:val="2b"/>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w:t>
      </w:r>
    </w:p>
    <w:p w:rsidR="00B54D6A" w:rsidRDefault="00E75578">
      <w:pPr>
        <w:pStyle w:val="15"/>
        <w:shd w:val="clear" w:color="auto" w:fill="auto"/>
        <w:ind w:left="20" w:right="20" w:firstLine="0"/>
        <w:jc w:val="both"/>
      </w:pPr>
      <w:r>
        <w:rPr>
          <w:rStyle w:val="2b"/>
        </w:rPr>
        <w:lastRenderedPageBreak/>
        <w:t>и обстоятельственной (места, времени, причины, образа действия, меры и степени, сравнения, условия, уступки, следствия, цели).</w:t>
      </w:r>
    </w:p>
    <w:p w:rsidR="00B54D6A" w:rsidRDefault="00E75578">
      <w:pPr>
        <w:pStyle w:val="15"/>
        <w:shd w:val="clear" w:color="auto" w:fill="auto"/>
        <w:ind w:left="20" w:right="20" w:firstLine="680"/>
        <w:jc w:val="both"/>
      </w:pPr>
      <w:r>
        <w:rPr>
          <w:rStyle w:val="2b"/>
        </w:rPr>
        <w:t>Выявлять однородное, неоднородное и последовательное подчинение придаточных частей.</w:t>
      </w:r>
    </w:p>
    <w:p w:rsidR="00B54D6A" w:rsidRDefault="00E75578">
      <w:pPr>
        <w:pStyle w:val="15"/>
        <w:shd w:val="clear" w:color="auto" w:fill="auto"/>
        <w:ind w:left="20" w:right="20" w:firstLine="680"/>
      </w:pPr>
      <w:r>
        <w:rPr>
          <w:rStyle w:val="2b"/>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B54D6A" w:rsidRDefault="00E75578">
      <w:pPr>
        <w:pStyle w:val="15"/>
        <w:shd w:val="clear" w:color="auto" w:fill="auto"/>
        <w:ind w:left="20" w:right="20" w:firstLine="680"/>
        <w:jc w:val="both"/>
      </w:pPr>
      <w:r>
        <w:rPr>
          <w:rStyle w:val="2b"/>
        </w:rPr>
        <w:t>Понимать основные нормы построения сложноподчинённого предложения, особенности употребления сложноподчинённых предложений в речи.</w:t>
      </w:r>
    </w:p>
    <w:p w:rsidR="00B54D6A" w:rsidRDefault="00E75578">
      <w:pPr>
        <w:pStyle w:val="15"/>
        <w:shd w:val="clear" w:color="auto" w:fill="auto"/>
        <w:ind w:left="20" w:right="20" w:firstLine="680"/>
        <w:jc w:val="both"/>
      </w:pPr>
      <w:r>
        <w:rPr>
          <w:rStyle w:val="2b"/>
        </w:rPr>
        <w:t>Проводить синтаксический и пунктуационный анализ сложноподчинённых предложений.</w:t>
      </w:r>
    </w:p>
    <w:p w:rsidR="00B54D6A" w:rsidRDefault="00E75578">
      <w:pPr>
        <w:pStyle w:val="15"/>
        <w:shd w:val="clear" w:color="auto" w:fill="auto"/>
        <w:ind w:left="20" w:right="20" w:firstLine="680"/>
        <w:jc w:val="both"/>
      </w:pPr>
      <w:r>
        <w:rPr>
          <w:rStyle w:val="2b"/>
        </w:rPr>
        <w:t>Применять нормы построения сложноподчинённых предложений и постановки знаков препинания в них.</w:t>
      </w:r>
    </w:p>
    <w:p w:rsidR="00B54D6A" w:rsidRDefault="00E75578">
      <w:pPr>
        <w:pStyle w:val="15"/>
        <w:shd w:val="clear" w:color="auto" w:fill="auto"/>
        <w:ind w:left="20" w:firstLine="680"/>
        <w:jc w:val="both"/>
      </w:pPr>
      <w:r>
        <w:rPr>
          <w:rStyle w:val="2b"/>
        </w:rPr>
        <w:t>Бессоюзное сложное предложение</w:t>
      </w:r>
    </w:p>
    <w:p w:rsidR="00B54D6A" w:rsidRDefault="00E75578">
      <w:pPr>
        <w:pStyle w:val="15"/>
        <w:shd w:val="clear" w:color="auto" w:fill="auto"/>
        <w:ind w:left="20" w:right="20" w:firstLine="680"/>
        <w:jc w:val="both"/>
      </w:pPr>
      <w:r>
        <w:rPr>
          <w:rStyle w:val="2b"/>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B54D6A" w:rsidRDefault="00E75578">
      <w:pPr>
        <w:pStyle w:val="15"/>
        <w:shd w:val="clear" w:color="auto" w:fill="auto"/>
        <w:ind w:left="20" w:right="20" w:firstLine="680"/>
        <w:jc w:val="both"/>
      </w:pPr>
      <w:r>
        <w:rPr>
          <w:rStyle w:val="2b"/>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B54D6A" w:rsidRDefault="00E75578">
      <w:pPr>
        <w:pStyle w:val="15"/>
        <w:shd w:val="clear" w:color="auto" w:fill="auto"/>
        <w:ind w:left="20" w:right="20" w:firstLine="680"/>
        <w:jc w:val="both"/>
      </w:pPr>
      <w:r>
        <w:rPr>
          <w:rStyle w:val="2b"/>
        </w:rPr>
        <w:t>Проводить синтаксический и пунктуационный анализ бессоюзных сложных предложений.</w:t>
      </w:r>
    </w:p>
    <w:p w:rsidR="00B54D6A" w:rsidRDefault="00E75578">
      <w:pPr>
        <w:pStyle w:val="15"/>
        <w:shd w:val="clear" w:color="auto" w:fill="auto"/>
        <w:ind w:left="20" w:right="20" w:firstLine="680"/>
        <w:jc w:val="both"/>
      </w:pPr>
      <w:r>
        <w:rPr>
          <w:rStyle w:val="2b"/>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DD75D7" w:rsidRDefault="00DD75D7">
      <w:pPr>
        <w:pStyle w:val="15"/>
        <w:shd w:val="clear" w:color="auto" w:fill="auto"/>
        <w:ind w:left="20" w:firstLine="680"/>
        <w:jc w:val="both"/>
        <w:rPr>
          <w:rStyle w:val="2b"/>
        </w:rPr>
      </w:pPr>
    </w:p>
    <w:p w:rsidR="00B54D6A" w:rsidRDefault="00E75578" w:rsidP="00D97EBB">
      <w:pPr>
        <w:pStyle w:val="15"/>
        <w:shd w:val="clear" w:color="auto" w:fill="auto"/>
        <w:ind w:firstLine="0"/>
        <w:jc w:val="both"/>
      </w:pPr>
      <w:r>
        <w:rPr>
          <w:rStyle w:val="2b"/>
        </w:rPr>
        <w:t>Сложные предложения с разными видами союзной и бессоюзной связи</w:t>
      </w:r>
    </w:p>
    <w:p w:rsidR="00B54D6A" w:rsidRDefault="00E75578">
      <w:pPr>
        <w:pStyle w:val="15"/>
        <w:shd w:val="clear" w:color="auto" w:fill="auto"/>
        <w:ind w:left="20" w:firstLine="680"/>
        <w:jc w:val="both"/>
      </w:pPr>
      <w:r>
        <w:rPr>
          <w:rStyle w:val="2b"/>
        </w:rPr>
        <w:t>Распознавать типы сложных предложений с разными видами связи.</w:t>
      </w:r>
    </w:p>
    <w:p w:rsidR="00B54D6A" w:rsidRDefault="00E75578">
      <w:pPr>
        <w:pStyle w:val="15"/>
        <w:shd w:val="clear" w:color="auto" w:fill="auto"/>
        <w:ind w:left="20" w:firstLine="680"/>
        <w:jc w:val="both"/>
      </w:pPr>
      <w:r>
        <w:rPr>
          <w:rStyle w:val="2b"/>
        </w:rPr>
        <w:t>Понимать основные нормы построения сложных предложений с разными видами</w:t>
      </w:r>
    </w:p>
    <w:p w:rsidR="00B54D6A" w:rsidRDefault="00E75578">
      <w:pPr>
        <w:pStyle w:val="15"/>
        <w:shd w:val="clear" w:color="auto" w:fill="auto"/>
        <w:ind w:left="20" w:firstLine="0"/>
        <w:jc w:val="both"/>
      </w:pPr>
      <w:r>
        <w:rPr>
          <w:rStyle w:val="2b"/>
        </w:rPr>
        <w:t>связи.</w:t>
      </w:r>
    </w:p>
    <w:p w:rsidR="00B54D6A" w:rsidRDefault="00E75578">
      <w:pPr>
        <w:pStyle w:val="15"/>
        <w:shd w:val="clear" w:color="auto" w:fill="auto"/>
        <w:ind w:left="20" w:firstLine="680"/>
        <w:jc w:val="both"/>
      </w:pPr>
      <w:r>
        <w:rPr>
          <w:rStyle w:val="2b"/>
        </w:rPr>
        <w:t>Употреблять сложные предложения с разными видами связи в речи.</w:t>
      </w:r>
    </w:p>
    <w:p w:rsidR="00B54D6A" w:rsidRDefault="00E75578">
      <w:pPr>
        <w:pStyle w:val="15"/>
        <w:shd w:val="clear" w:color="auto" w:fill="auto"/>
        <w:ind w:left="20" w:right="20" w:firstLine="680"/>
        <w:jc w:val="both"/>
      </w:pPr>
      <w:r>
        <w:rPr>
          <w:rStyle w:val="2b"/>
        </w:rPr>
        <w:t>Проводить синтаксический и пунктуационный анализ сложных предложений с разными видами связи.</w:t>
      </w:r>
    </w:p>
    <w:p w:rsidR="00B54D6A" w:rsidRDefault="00E75578">
      <w:pPr>
        <w:pStyle w:val="15"/>
        <w:shd w:val="clear" w:color="auto" w:fill="auto"/>
        <w:ind w:left="20" w:right="20" w:firstLine="680"/>
        <w:jc w:val="both"/>
      </w:pPr>
      <w:r>
        <w:rPr>
          <w:rStyle w:val="2b"/>
        </w:rPr>
        <w:t>Применять правила постановки знаков препинания в сложных предложениях с разными видами связи.</w:t>
      </w:r>
    </w:p>
    <w:p w:rsidR="00B54D6A" w:rsidRDefault="00E75578">
      <w:pPr>
        <w:pStyle w:val="15"/>
        <w:shd w:val="clear" w:color="auto" w:fill="auto"/>
        <w:ind w:left="20" w:firstLine="680"/>
        <w:jc w:val="both"/>
      </w:pPr>
      <w:r>
        <w:rPr>
          <w:rStyle w:val="2b"/>
        </w:rPr>
        <w:t>Прямая и косвенная речь</w:t>
      </w:r>
    </w:p>
    <w:p w:rsidR="00B54D6A" w:rsidRDefault="00E75578">
      <w:pPr>
        <w:pStyle w:val="15"/>
        <w:shd w:val="clear" w:color="auto" w:fill="auto"/>
        <w:ind w:left="20" w:right="20" w:firstLine="680"/>
        <w:jc w:val="both"/>
      </w:pPr>
      <w:r>
        <w:rPr>
          <w:rStyle w:val="2b"/>
        </w:rPr>
        <w:t>Распознавать прямую и косвенную речь; выявлять синонимию предложений с прямой</w:t>
      </w:r>
    </w:p>
    <w:p w:rsidR="00B54D6A" w:rsidRDefault="00E75578">
      <w:pPr>
        <w:pStyle w:val="15"/>
        <w:shd w:val="clear" w:color="auto" w:fill="auto"/>
        <w:ind w:left="20" w:firstLine="0"/>
        <w:jc w:val="both"/>
      </w:pPr>
      <w:r>
        <w:rPr>
          <w:rStyle w:val="2b"/>
        </w:rPr>
        <w:t>и косвенной речью.</w:t>
      </w:r>
    </w:p>
    <w:p w:rsidR="00B54D6A" w:rsidRDefault="00E75578">
      <w:pPr>
        <w:pStyle w:val="15"/>
        <w:shd w:val="clear" w:color="auto" w:fill="auto"/>
        <w:ind w:left="20" w:firstLine="680"/>
        <w:jc w:val="both"/>
      </w:pPr>
      <w:r>
        <w:rPr>
          <w:rStyle w:val="2b"/>
        </w:rPr>
        <w:t>Уметь цитировать и применять разные способы включения цитат в высказывание.</w:t>
      </w:r>
    </w:p>
    <w:p w:rsidR="00B54D6A" w:rsidRDefault="00E75578">
      <w:pPr>
        <w:pStyle w:val="15"/>
        <w:shd w:val="clear" w:color="auto" w:fill="auto"/>
        <w:ind w:left="20" w:right="20" w:firstLine="680"/>
        <w:jc w:val="both"/>
      </w:pPr>
      <w:r>
        <w:rPr>
          <w:rStyle w:val="2b"/>
        </w:rPr>
        <w:t>Применять правила построения предложений с прямой и косвенной речью, при цитировании.</w:t>
      </w:r>
    </w:p>
    <w:p w:rsidR="00B54D6A" w:rsidRPr="000D6F91" w:rsidRDefault="00E75578">
      <w:pPr>
        <w:pStyle w:val="15"/>
        <w:numPr>
          <w:ilvl w:val="0"/>
          <w:numId w:val="9"/>
        </w:numPr>
        <w:shd w:val="clear" w:color="auto" w:fill="auto"/>
        <w:tabs>
          <w:tab w:val="left" w:pos="1363"/>
        </w:tabs>
        <w:ind w:left="20" w:firstLine="680"/>
        <w:jc w:val="both"/>
        <w:rPr>
          <w:b/>
          <w:color w:val="auto"/>
        </w:rPr>
      </w:pPr>
      <w:r w:rsidRPr="000D6F91">
        <w:rPr>
          <w:b/>
          <w:color w:val="auto"/>
        </w:rPr>
        <w:t>ЛИТЕРАТУРА</w:t>
      </w:r>
    </w:p>
    <w:p w:rsidR="000D6F91" w:rsidRDefault="000D6F91" w:rsidP="000D6F91">
      <w:pPr>
        <w:widowControl/>
        <w:spacing w:line="264" w:lineRule="auto"/>
        <w:ind w:left="120"/>
        <w:rPr>
          <w:rFonts w:ascii="Times New Roman" w:eastAsia="Calibri" w:hAnsi="Times New Roman" w:cs="Times New Roman"/>
          <w:b/>
          <w:lang w:eastAsia="en-US" w:bidi="ar-SA"/>
        </w:rPr>
      </w:pPr>
      <w:bookmarkStart w:id="15" w:name="block-44342371"/>
      <w:bookmarkStart w:id="16" w:name="bookmark14"/>
    </w:p>
    <w:p w:rsidR="000D6F91" w:rsidRPr="000D6F91" w:rsidRDefault="000D6F91" w:rsidP="000D6F91">
      <w:pPr>
        <w:widowControl/>
        <w:spacing w:line="264" w:lineRule="auto"/>
        <w:ind w:left="120"/>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ПОЯСНИТЕЛЬНАЯ ЗАПИСКА</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0D6F91">
        <w:rPr>
          <w:rFonts w:ascii="Times New Roman" w:eastAsia="Calibri" w:hAnsi="Times New Roman" w:cs="Times New Roman"/>
          <w:color w:val="333333"/>
          <w:lang w:eastAsia="en-US" w:bidi="ar-SA"/>
        </w:rPr>
        <w:t xml:space="preserve">рабочей </w:t>
      </w:r>
      <w:r w:rsidRPr="000D6F91">
        <w:rPr>
          <w:rFonts w:ascii="Times New Roman" w:eastAsia="Calibri" w:hAnsi="Times New Roman" w:cs="Times New Roman"/>
          <w:lang w:eastAsia="en-US" w:bidi="ar-SA"/>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center"/>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lastRenderedPageBreak/>
        <w:t xml:space="preserve">ОБЩАЯ ХАРАКТЕРИСТИКА </w:t>
      </w:r>
      <w:r w:rsidRPr="000D6F91">
        <w:rPr>
          <w:rFonts w:ascii="Times New Roman" w:eastAsia="Calibri" w:hAnsi="Times New Roman" w:cs="Times New Roman"/>
          <w:b/>
          <w:color w:val="333333"/>
          <w:lang w:eastAsia="en-US" w:bidi="ar-SA"/>
        </w:rPr>
        <w:t>УЧЕБНОГО ПРЕДМЕТА «ЛИТЕРАТУРА»</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ЦЕЛИ ИЗУЧЕНИЯ </w:t>
      </w:r>
      <w:r w:rsidRPr="000D6F91">
        <w:rPr>
          <w:rFonts w:ascii="Times New Roman" w:eastAsia="Calibri" w:hAnsi="Times New Roman" w:cs="Times New Roman"/>
          <w:b/>
          <w:color w:val="333333"/>
          <w:lang w:eastAsia="en-US" w:bidi="ar-SA"/>
        </w:rPr>
        <w:t>УЧЕБНОГО ПРЕДМЕТА «ЛИТЕРАТУРА»</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w:t>
      </w:r>
      <w:r w:rsidRPr="000D6F91">
        <w:rPr>
          <w:rFonts w:ascii="Times New Roman" w:eastAsia="Calibri" w:hAnsi="Times New Roman" w:cs="Times New Roman"/>
          <w:lang w:eastAsia="en-US" w:bidi="ar-SA"/>
        </w:rPr>
        <w:lastRenderedPageBreak/>
        <w:t xml:space="preserve">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МЕСТО УЧЕБНОГО ПРЕДМЕТА «ЛИТЕРАТУРА» В УЧЕБНОМ ПЛАНЕ</w:t>
      </w:r>
    </w:p>
    <w:p w:rsidR="000D6F91" w:rsidRPr="000D6F91" w:rsidRDefault="000D6F91" w:rsidP="00D97EBB">
      <w:pPr>
        <w:widowControl/>
        <w:spacing w:line="264" w:lineRule="auto"/>
        <w:jc w:val="both"/>
        <w:rPr>
          <w:rFonts w:ascii="Calibri" w:eastAsia="Calibri" w:hAnsi="Calibri" w:cs="Times New Roman"/>
          <w:color w:val="auto"/>
          <w:lang w:eastAsia="en-US" w:bidi="ar-SA"/>
        </w:rPr>
        <w:sectPr w:rsidR="000D6F91" w:rsidRPr="000D6F91">
          <w:pgSz w:w="11906" w:h="16383"/>
          <w:pgMar w:top="1134" w:right="850" w:bottom="1134" w:left="1701" w:header="720" w:footer="720" w:gutter="0"/>
          <w:cols w:space="720"/>
        </w:sectPr>
      </w:pPr>
      <w:r w:rsidRPr="000D6F91">
        <w:rPr>
          <w:rFonts w:ascii="Times New Roman" w:eastAsia="Calibri" w:hAnsi="Times New Roman" w:cs="Times New Roman"/>
          <w:lang w:eastAsia="en-US" w:bidi="ar-SA"/>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w:t>
      </w:r>
    </w:p>
    <w:p w:rsidR="000D6F91" w:rsidRPr="000D6F91" w:rsidRDefault="000D6F91" w:rsidP="000D6F91">
      <w:pPr>
        <w:widowControl/>
        <w:spacing w:line="264" w:lineRule="auto"/>
        <w:rPr>
          <w:rFonts w:ascii="Calibri" w:eastAsia="Calibri" w:hAnsi="Calibri" w:cs="Times New Roman"/>
          <w:color w:val="auto"/>
          <w:lang w:eastAsia="en-US" w:bidi="ar-SA"/>
        </w:rPr>
      </w:pPr>
      <w:bookmarkStart w:id="17" w:name="block-44342372"/>
      <w:bookmarkEnd w:id="15"/>
      <w:r w:rsidRPr="000D6F91">
        <w:rPr>
          <w:rFonts w:ascii="Times New Roman" w:eastAsia="Calibri" w:hAnsi="Times New Roman" w:cs="Times New Roman"/>
          <w:b/>
          <w:lang w:eastAsia="en-US" w:bidi="ar-SA"/>
        </w:rPr>
        <w:lastRenderedPageBreak/>
        <w:t>СОДЕРЖАНИЕ УЧЕБНОГО ПРЕДМЕТА</w:t>
      </w:r>
    </w:p>
    <w:p w:rsidR="000D6F91" w:rsidRPr="000D6F91" w:rsidRDefault="000D6F91" w:rsidP="000D6F91">
      <w:pPr>
        <w:widowControl/>
        <w:spacing w:line="264" w:lineRule="auto"/>
        <w:ind w:left="120"/>
        <w:jc w:val="center"/>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center"/>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5 КЛАСС</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Мифология.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Мифы народов России и мира.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Фольклор. </w:t>
      </w:r>
      <w:r w:rsidRPr="000D6F91">
        <w:rPr>
          <w:rFonts w:ascii="Times New Roman" w:eastAsia="Calibri" w:hAnsi="Times New Roman" w:cs="Times New Roman"/>
          <w:lang w:eastAsia="en-US" w:bidi="ar-SA"/>
        </w:rPr>
        <w:t xml:space="preserve">Малые жанры: пословицы, поговорки, загадки. Сказки народов России и народов мира </w:t>
      </w:r>
      <w:bookmarkStart w:id="18" w:name="8038850c-b985-4899-8396-05ec2b5ebddc"/>
      <w:r w:rsidRPr="000D6F91">
        <w:rPr>
          <w:rFonts w:ascii="Times New Roman" w:eastAsia="Calibri" w:hAnsi="Times New Roman" w:cs="Times New Roman"/>
          <w:lang w:eastAsia="en-US" w:bidi="ar-SA"/>
        </w:rPr>
        <w:t>(не менее трёх).</w:t>
      </w:r>
      <w:bookmarkEnd w:id="18"/>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первой половины </w:t>
      </w:r>
      <w:r w:rsidRPr="000D6F91">
        <w:rPr>
          <w:rFonts w:ascii="Times New Roman" w:eastAsia="Calibri" w:hAnsi="Times New Roman" w:cs="Times New Roman"/>
          <w:b/>
          <w:lang w:val="en-US" w:eastAsia="en-US" w:bidi="ar-SA"/>
        </w:rPr>
        <w:t>XIX</w:t>
      </w:r>
      <w:r w:rsidRPr="000D6F91">
        <w:rPr>
          <w:rFonts w:ascii="Times New Roman" w:eastAsia="Calibri" w:hAnsi="Times New Roman" w:cs="Times New Roman"/>
          <w:b/>
          <w:lang w:eastAsia="en-US" w:bidi="ar-SA"/>
        </w:rPr>
        <w:t xml:space="preserve"> века И. А. Крылов. </w:t>
      </w:r>
      <w:r w:rsidRPr="000D6F91">
        <w:rPr>
          <w:rFonts w:ascii="Times New Roman" w:eastAsia="Calibri" w:hAnsi="Times New Roman" w:cs="Times New Roman"/>
          <w:lang w:eastAsia="en-US" w:bidi="ar-SA"/>
        </w:rPr>
        <w:t xml:space="preserve">Басни </w:t>
      </w:r>
      <w:bookmarkStart w:id="19" w:name="f1cdb435-b3ac-4333-9983-9795e004a0c2"/>
      <w:r w:rsidRPr="000D6F91">
        <w:rPr>
          <w:rFonts w:ascii="Times New Roman" w:eastAsia="Calibri" w:hAnsi="Times New Roman" w:cs="Times New Roman"/>
          <w:lang w:eastAsia="en-US" w:bidi="ar-SA"/>
        </w:rPr>
        <w:t>(три по выбору). Например, «Волк на псарне», «Листы и Корни», «Свинья под Дубом», «Квартет», «Осёл и Соловей», «Ворона и Лисица».</w:t>
      </w:r>
      <w:bookmarkEnd w:id="19"/>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А. С. Пушкин. </w:t>
      </w:r>
      <w:r w:rsidRPr="000D6F91">
        <w:rPr>
          <w:rFonts w:ascii="Times New Roman" w:eastAsia="Calibri" w:hAnsi="Times New Roman" w:cs="Times New Roman"/>
          <w:lang w:eastAsia="en-US" w:bidi="ar-SA"/>
        </w:rPr>
        <w:t xml:space="preserve">Стихотворения </w:t>
      </w:r>
      <w:bookmarkStart w:id="20" w:name="b8731a29-438b-4b6a-a37d-ff778ded575a"/>
      <w:r w:rsidRPr="000D6F91">
        <w:rPr>
          <w:rFonts w:ascii="Times New Roman" w:eastAsia="Calibri" w:hAnsi="Times New Roman" w:cs="Times New Roman"/>
          <w:lang w:eastAsia="en-US" w:bidi="ar-SA"/>
        </w:rPr>
        <w:t>(не менее трёх). «Зимнее утро», «Зимний вечер», «Няне» и другие.</w:t>
      </w:r>
      <w:bookmarkEnd w:id="20"/>
      <w:r w:rsidRPr="000D6F91">
        <w:rPr>
          <w:rFonts w:ascii="Times New Roman" w:eastAsia="Calibri" w:hAnsi="Times New Roman" w:cs="Times New Roman"/>
          <w:lang w:eastAsia="en-US" w:bidi="ar-SA"/>
        </w:rPr>
        <w:t xml:space="preserve"> «Сказка о мёртвой царевне и о семи богатырях».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М. Ю. Лермонтов.</w:t>
      </w:r>
      <w:r w:rsidRPr="000D6F91">
        <w:rPr>
          <w:rFonts w:ascii="Times New Roman" w:eastAsia="Calibri" w:hAnsi="Times New Roman" w:cs="Times New Roman"/>
          <w:lang w:eastAsia="en-US" w:bidi="ar-SA"/>
        </w:rPr>
        <w:t xml:space="preserve"> Стихотворение «Бородино».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Н. В. Гоголь.</w:t>
      </w:r>
      <w:r w:rsidRPr="000D6F91">
        <w:rPr>
          <w:rFonts w:ascii="Times New Roman" w:eastAsia="Calibri" w:hAnsi="Times New Roman" w:cs="Times New Roman"/>
          <w:lang w:eastAsia="en-US" w:bidi="ar-SA"/>
        </w:rPr>
        <w:t xml:space="preserve"> Повесть «Ночь перед Рождеством» из сборника «Вечера на хуторе близ Диканьки».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второй половины </w:t>
      </w:r>
      <w:r w:rsidRPr="000D6F91">
        <w:rPr>
          <w:rFonts w:ascii="Times New Roman" w:eastAsia="Calibri" w:hAnsi="Times New Roman" w:cs="Times New Roman"/>
          <w:b/>
          <w:lang w:val="en-US" w:eastAsia="en-US" w:bidi="ar-SA"/>
        </w:rPr>
        <w:t>XIX</w:t>
      </w:r>
      <w:r w:rsidRPr="000D6F91">
        <w:rPr>
          <w:rFonts w:ascii="Times New Roman" w:eastAsia="Calibri" w:hAnsi="Times New Roman" w:cs="Times New Roman"/>
          <w:b/>
          <w:lang w:eastAsia="en-US" w:bidi="ar-SA"/>
        </w:rPr>
        <w:t xml:space="preserve"> века.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И. С. Тургенев.</w:t>
      </w:r>
      <w:r w:rsidRPr="000D6F91">
        <w:rPr>
          <w:rFonts w:ascii="Times New Roman" w:eastAsia="Calibri" w:hAnsi="Times New Roman" w:cs="Times New Roman"/>
          <w:lang w:eastAsia="en-US" w:bidi="ar-SA"/>
        </w:rPr>
        <w:t xml:space="preserve"> Рассказ «Муму».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Н. А. Некрасов.</w:t>
      </w:r>
      <w:r w:rsidRPr="000D6F91">
        <w:rPr>
          <w:rFonts w:ascii="Times New Roman" w:eastAsia="Calibri" w:hAnsi="Times New Roman" w:cs="Times New Roman"/>
          <w:lang w:eastAsia="en-US" w:bidi="ar-SA"/>
        </w:rPr>
        <w:t xml:space="preserve"> Стихотворения </w:t>
      </w:r>
      <w:bookmarkStart w:id="21" w:name="1d4fde75-5a86-4cea-90d5-aae01314b835"/>
      <w:r w:rsidRPr="000D6F91">
        <w:rPr>
          <w:rFonts w:ascii="Times New Roman" w:eastAsia="Calibri" w:hAnsi="Times New Roman" w:cs="Times New Roman"/>
          <w:lang w:eastAsia="en-US" w:bidi="ar-SA"/>
        </w:rPr>
        <w:t>(не менее двух). «Крестьянские дети», «Школьник» и другие.</w:t>
      </w:r>
      <w:bookmarkEnd w:id="21"/>
      <w:r w:rsidRPr="000D6F91">
        <w:rPr>
          <w:rFonts w:ascii="Times New Roman" w:eastAsia="Calibri" w:hAnsi="Times New Roman" w:cs="Times New Roman"/>
          <w:lang w:eastAsia="en-US" w:bidi="ar-SA"/>
        </w:rPr>
        <w:t xml:space="preserve"> Поэма «Мороз, Красный нос» (фрагмент).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Л. Н. Толстой.</w:t>
      </w:r>
      <w:r w:rsidRPr="000D6F91">
        <w:rPr>
          <w:rFonts w:ascii="Times New Roman" w:eastAsia="Calibri" w:hAnsi="Times New Roman" w:cs="Times New Roman"/>
          <w:lang w:eastAsia="en-US" w:bidi="ar-SA"/>
        </w:rPr>
        <w:t xml:space="preserve"> Рассказ «Кавказский пленник».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w:t>
      </w:r>
      <w:r w:rsidRPr="000D6F91">
        <w:rPr>
          <w:rFonts w:ascii="Times New Roman" w:eastAsia="Calibri" w:hAnsi="Times New Roman" w:cs="Times New Roman"/>
          <w:b/>
          <w:lang w:val="en-US" w:eastAsia="en-US" w:bidi="ar-SA"/>
        </w:rPr>
        <w:t>XIX</w:t>
      </w:r>
      <w:r w:rsidRPr="000D6F91">
        <w:rPr>
          <w:rFonts w:ascii="Times New Roman" w:eastAsia="Calibri" w:hAnsi="Times New Roman" w:cs="Times New Roman"/>
          <w:b/>
          <w:lang w:eastAsia="en-US" w:bidi="ar-SA"/>
        </w:rPr>
        <w:t xml:space="preserve">–ХХ веков.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Стихотворения отечественных поэтов </w:t>
      </w:r>
      <w:r w:rsidRPr="000D6F91">
        <w:rPr>
          <w:rFonts w:ascii="Times New Roman" w:eastAsia="Calibri" w:hAnsi="Times New Roman" w:cs="Times New Roman"/>
          <w:b/>
          <w:lang w:val="en-US" w:eastAsia="en-US" w:bidi="ar-SA"/>
        </w:rPr>
        <w:t>XIX</w:t>
      </w:r>
      <w:r w:rsidRPr="000D6F91">
        <w:rPr>
          <w:rFonts w:ascii="Times New Roman" w:eastAsia="Calibri" w:hAnsi="Times New Roman" w:cs="Times New Roman"/>
          <w:b/>
          <w:lang w:eastAsia="en-US" w:bidi="ar-SA"/>
        </w:rPr>
        <w:t xml:space="preserve">–ХХ веков о родной природе и о связи человека с Родиной </w:t>
      </w:r>
      <w:bookmarkStart w:id="22" w:name="3c5dcffd-8a26-4103-9932-75cd7a8dd3e4"/>
      <w:r w:rsidRPr="000D6F91">
        <w:rPr>
          <w:rFonts w:ascii="Times New Roman" w:eastAsia="Calibri" w:hAnsi="Times New Roman" w:cs="Times New Roman"/>
          <w:lang w:eastAsia="en-US" w:bidi="ar-SA"/>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22"/>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Юмористические рассказы отечественных писателей </w:t>
      </w:r>
      <w:r w:rsidRPr="000D6F91">
        <w:rPr>
          <w:rFonts w:ascii="Times New Roman" w:eastAsia="Calibri" w:hAnsi="Times New Roman" w:cs="Times New Roman"/>
          <w:b/>
          <w:lang w:val="en-US" w:eastAsia="en-US" w:bidi="ar-SA"/>
        </w:rPr>
        <w:t>XIX</w:t>
      </w:r>
      <w:r w:rsidRPr="000D6F91">
        <w:rPr>
          <w:rFonts w:ascii="Times New Roman" w:eastAsia="Calibri" w:hAnsi="Times New Roman" w:cs="Times New Roman"/>
          <w:b/>
          <w:lang w:eastAsia="en-US" w:bidi="ar-SA"/>
        </w:rPr>
        <w:t xml:space="preserve">– </w:t>
      </w:r>
      <w:r w:rsidRPr="000D6F91">
        <w:rPr>
          <w:rFonts w:ascii="Times New Roman" w:eastAsia="Calibri" w:hAnsi="Times New Roman" w:cs="Times New Roman"/>
          <w:b/>
          <w:lang w:val="en-US" w:eastAsia="en-US" w:bidi="ar-SA"/>
        </w:rPr>
        <w:t>XX</w:t>
      </w:r>
      <w:r w:rsidRPr="000D6F91">
        <w:rPr>
          <w:rFonts w:ascii="Times New Roman" w:eastAsia="Calibri" w:hAnsi="Times New Roman" w:cs="Times New Roman"/>
          <w:b/>
          <w:lang w:eastAsia="en-US" w:bidi="ar-SA"/>
        </w:rPr>
        <w:t xml:space="preserve"> веков.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А. П. Чехов </w:t>
      </w:r>
      <w:bookmarkStart w:id="23" w:name="dbfddf02-0071-45b9-8d3c-fa1cc17b4b15"/>
      <w:r w:rsidRPr="000D6F91">
        <w:rPr>
          <w:rFonts w:ascii="Times New Roman" w:eastAsia="Calibri" w:hAnsi="Times New Roman" w:cs="Times New Roman"/>
          <w:lang w:eastAsia="en-US" w:bidi="ar-SA"/>
        </w:rPr>
        <w:t>(два рассказа по выбору). Например, «Лошадиная фамилия», «Мальчики», «Хирургия» и другие.</w:t>
      </w:r>
      <w:bookmarkEnd w:id="23"/>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М. М. Зощенко </w:t>
      </w:r>
      <w:bookmarkStart w:id="24" w:name="90913393-50df-412f-ac1a-f5af225a368e"/>
      <w:r w:rsidRPr="000D6F91">
        <w:rPr>
          <w:rFonts w:ascii="Times New Roman" w:eastAsia="Calibri" w:hAnsi="Times New Roman" w:cs="Times New Roman"/>
          <w:lang w:eastAsia="en-US" w:bidi="ar-SA"/>
        </w:rPr>
        <w:t>(два рассказа по выбору). Например, «Галоша», «Лёля и Минька», «Ёлка», «Золотые слова», «Встреча» и другие.</w:t>
      </w:r>
      <w:bookmarkEnd w:id="24"/>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Произведения отечественной литературы о природе и животных</w:t>
      </w:r>
      <w:r w:rsidRPr="000D6F91">
        <w:rPr>
          <w:rFonts w:ascii="Times New Roman" w:eastAsia="Calibri" w:hAnsi="Times New Roman" w:cs="Times New Roman"/>
          <w:lang w:eastAsia="en-US" w:bidi="ar-SA"/>
        </w:rPr>
        <w:t xml:space="preserve"> </w:t>
      </w:r>
      <w:bookmarkStart w:id="25" w:name="aec23ce7-13ed-416b-91bb-298806d5c90e"/>
      <w:r w:rsidRPr="000D6F91">
        <w:rPr>
          <w:rFonts w:ascii="Times New Roman" w:eastAsia="Calibri" w:hAnsi="Times New Roman" w:cs="Times New Roman"/>
          <w:lang w:eastAsia="en-US" w:bidi="ar-SA"/>
        </w:rPr>
        <w:t>(не менее двух). Например, А. И. Куприна, М. М. Пришвина, К. Г. Паустовского.</w:t>
      </w:r>
      <w:bookmarkEnd w:id="25"/>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А. П. Платонов.</w:t>
      </w:r>
      <w:r w:rsidRPr="000D6F91">
        <w:rPr>
          <w:rFonts w:ascii="Times New Roman" w:eastAsia="Calibri" w:hAnsi="Times New Roman" w:cs="Times New Roman"/>
          <w:lang w:eastAsia="en-US" w:bidi="ar-SA"/>
        </w:rPr>
        <w:t xml:space="preserve"> Рассказы </w:t>
      </w:r>
      <w:bookmarkStart w:id="26" w:name="cfa39edd-5597-42b5-b07f-489d84e47a94"/>
      <w:r w:rsidRPr="000D6F91">
        <w:rPr>
          <w:rFonts w:ascii="Times New Roman" w:eastAsia="Calibri" w:hAnsi="Times New Roman" w:cs="Times New Roman"/>
          <w:lang w:eastAsia="en-US" w:bidi="ar-SA"/>
        </w:rPr>
        <w:t>(один по выбору). Например, «Корова», «Никита» и другие.</w:t>
      </w:r>
      <w:bookmarkEnd w:id="26"/>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В. П. Астафьев.</w:t>
      </w:r>
      <w:r w:rsidRPr="000D6F91">
        <w:rPr>
          <w:rFonts w:ascii="Times New Roman" w:eastAsia="Calibri" w:hAnsi="Times New Roman" w:cs="Times New Roman"/>
          <w:lang w:eastAsia="en-US" w:bidi="ar-SA"/>
        </w:rPr>
        <w:t xml:space="preserve"> Рассказ «Васюткино озеро».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w:t>
      </w:r>
      <w:r w:rsidRPr="000D6F91">
        <w:rPr>
          <w:rFonts w:ascii="Times New Roman" w:eastAsia="Calibri" w:hAnsi="Times New Roman" w:cs="Times New Roman"/>
          <w:b/>
          <w:lang w:val="en-US" w:eastAsia="en-US" w:bidi="ar-SA"/>
        </w:rPr>
        <w:t>XX</w:t>
      </w:r>
      <w:r w:rsidRPr="000D6F91">
        <w:rPr>
          <w:rFonts w:ascii="Times New Roman" w:eastAsia="Calibri" w:hAnsi="Times New Roman" w:cs="Times New Roman"/>
          <w:b/>
          <w:lang w:eastAsia="en-US" w:bidi="ar-SA"/>
        </w:rPr>
        <w:t xml:space="preserve">– начала </w:t>
      </w:r>
      <w:r w:rsidRPr="000D6F91">
        <w:rPr>
          <w:rFonts w:ascii="Times New Roman" w:eastAsia="Calibri" w:hAnsi="Times New Roman" w:cs="Times New Roman"/>
          <w:b/>
          <w:lang w:val="en-US" w:eastAsia="en-US" w:bidi="ar-SA"/>
        </w:rPr>
        <w:t>XXI</w:t>
      </w:r>
      <w:r w:rsidRPr="000D6F91">
        <w:rPr>
          <w:rFonts w:ascii="Times New Roman" w:eastAsia="Calibri" w:hAnsi="Times New Roman" w:cs="Times New Roman"/>
          <w:b/>
          <w:lang w:eastAsia="en-US" w:bidi="ar-SA"/>
        </w:rPr>
        <w:t xml:space="preserve"> веков.</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Произведения отечественной литературы на тему «Человек на войне»</w:t>
      </w:r>
      <w:r w:rsidRPr="000D6F91">
        <w:rPr>
          <w:rFonts w:ascii="Times New Roman" w:eastAsia="Calibri" w:hAnsi="Times New Roman" w:cs="Times New Roman"/>
          <w:lang w:eastAsia="en-US" w:bidi="ar-SA"/>
        </w:rPr>
        <w:t xml:space="preserve"> </w:t>
      </w:r>
      <w:bookmarkStart w:id="27" w:name="35dcef7b-869c-4626-b557-2b2839912c37"/>
      <w:r w:rsidRPr="000D6F91">
        <w:rPr>
          <w:rFonts w:ascii="Times New Roman" w:eastAsia="Calibri" w:hAnsi="Times New Roman" w:cs="Times New Roman"/>
          <w:lang w:eastAsia="en-US" w:bidi="ar-SA"/>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27"/>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Произведения отечественных писателей </w:t>
      </w:r>
      <w:r w:rsidRPr="000D6F91">
        <w:rPr>
          <w:rFonts w:ascii="Times New Roman" w:eastAsia="Calibri" w:hAnsi="Times New Roman" w:cs="Times New Roman"/>
          <w:b/>
          <w:lang w:val="en-US" w:eastAsia="en-US" w:bidi="ar-SA"/>
        </w:rPr>
        <w:t>XIX</w:t>
      </w:r>
      <w:r w:rsidRPr="000D6F91">
        <w:rPr>
          <w:rFonts w:ascii="Times New Roman" w:eastAsia="Calibri" w:hAnsi="Times New Roman" w:cs="Times New Roman"/>
          <w:b/>
          <w:lang w:eastAsia="en-US" w:bidi="ar-SA"/>
        </w:rPr>
        <w:t>–</w:t>
      </w:r>
      <w:r w:rsidRPr="000D6F91">
        <w:rPr>
          <w:rFonts w:ascii="Times New Roman" w:eastAsia="Calibri" w:hAnsi="Times New Roman" w:cs="Times New Roman"/>
          <w:b/>
          <w:lang w:val="en-US" w:eastAsia="en-US" w:bidi="ar-SA"/>
        </w:rPr>
        <w:t>XXI</w:t>
      </w:r>
      <w:r w:rsidRPr="000D6F91">
        <w:rPr>
          <w:rFonts w:ascii="Times New Roman" w:eastAsia="Calibri" w:hAnsi="Times New Roman" w:cs="Times New Roman"/>
          <w:b/>
          <w:lang w:eastAsia="en-US" w:bidi="ar-SA"/>
        </w:rPr>
        <w:t xml:space="preserve"> веков на тему детства</w:t>
      </w:r>
      <w:r w:rsidRPr="000D6F91">
        <w:rPr>
          <w:rFonts w:ascii="Times New Roman" w:eastAsia="Calibri" w:hAnsi="Times New Roman" w:cs="Times New Roman"/>
          <w:lang w:eastAsia="en-US" w:bidi="ar-SA"/>
        </w:rPr>
        <w:t xml:space="preserve"> </w:t>
      </w:r>
      <w:bookmarkStart w:id="28" w:name="a5fd8ebc-c46e-41fa-818f-2757c5fc34dd"/>
      <w:r w:rsidRPr="000D6F91">
        <w:rPr>
          <w:rFonts w:ascii="Times New Roman" w:eastAsia="Calibri" w:hAnsi="Times New Roman" w:cs="Times New Roman"/>
          <w:lang w:eastAsia="en-US" w:bidi="ar-SA"/>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28"/>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lastRenderedPageBreak/>
        <w:t>Произведения приключенческого жанра отечественных писателей</w:t>
      </w:r>
      <w:bookmarkStart w:id="29" w:name="0447e246-04d6-4654-9850-bc46c641eafe"/>
      <w:r w:rsidRPr="000D6F91">
        <w:rPr>
          <w:rFonts w:ascii="Times New Roman" w:eastAsia="Calibri" w:hAnsi="Times New Roman" w:cs="Times New Roman"/>
          <w:lang w:eastAsia="en-US" w:bidi="ar-SA"/>
        </w:rPr>
        <w:t xml:space="preserve"> (одно по выбору). Например, К. Булычёв. «Девочка, с которой ничего не случится», «Миллион приключений» и другие (главы по выбору).</w:t>
      </w:r>
      <w:bookmarkEnd w:id="29"/>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народов Российской Федерации. Стихотворения </w:t>
      </w:r>
      <w:bookmarkStart w:id="30" w:name="e8c5701d-d8b6-4159-b2e0-3a6ac9c7dd15"/>
      <w:r w:rsidRPr="000D6F91">
        <w:rPr>
          <w:rFonts w:ascii="Times New Roman" w:eastAsia="Calibri" w:hAnsi="Times New Roman" w:cs="Times New Roman"/>
          <w:lang w:eastAsia="en-US" w:bidi="ar-SA"/>
        </w:rPr>
        <w:t>(одно по выбору). Например, Р. Г. Гамзатов. «Песня соловья»; М. Карим. «Эту песню мать мне пела».</w:t>
      </w:r>
      <w:bookmarkEnd w:id="30"/>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Зарубежная литература.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Х. К. Андерсен. </w:t>
      </w:r>
      <w:r w:rsidRPr="000D6F91">
        <w:rPr>
          <w:rFonts w:ascii="Times New Roman" w:eastAsia="Calibri" w:hAnsi="Times New Roman" w:cs="Times New Roman"/>
          <w:lang w:eastAsia="en-US" w:bidi="ar-SA"/>
        </w:rPr>
        <w:t xml:space="preserve">Сказки </w:t>
      </w:r>
      <w:bookmarkStart w:id="31" w:name="2ca66737-c580-4ac4-a5b2-7f657ef38e3a"/>
      <w:r w:rsidRPr="000D6F91">
        <w:rPr>
          <w:rFonts w:ascii="Times New Roman" w:eastAsia="Calibri" w:hAnsi="Times New Roman" w:cs="Times New Roman"/>
          <w:lang w:eastAsia="en-US" w:bidi="ar-SA"/>
        </w:rPr>
        <w:t>(одна по выбору). Например, «Снежная королева», «Соловей» и другие.</w:t>
      </w:r>
      <w:bookmarkEnd w:id="31"/>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Зарубежная сказочная проза</w:t>
      </w:r>
      <w:r w:rsidRPr="000D6F91">
        <w:rPr>
          <w:rFonts w:ascii="Times New Roman" w:eastAsia="Calibri" w:hAnsi="Times New Roman" w:cs="Times New Roman"/>
          <w:lang w:eastAsia="en-US" w:bidi="ar-SA"/>
        </w:rPr>
        <w:t xml:space="preserve"> </w:t>
      </w:r>
      <w:bookmarkStart w:id="32" w:name="fd694784-5635-4214-94a4-c12d0a30d199"/>
      <w:r w:rsidRPr="000D6F91">
        <w:rPr>
          <w:rFonts w:ascii="Times New Roman" w:eastAsia="Calibri" w:hAnsi="Times New Roman" w:cs="Times New Roman"/>
          <w:lang w:eastAsia="en-US" w:bidi="ar-SA"/>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32"/>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Зарубежная проза о детях и подростках </w:t>
      </w:r>
      <w:bookmarkStart w:id="33" w:name="b40b601e-d0c3-4299-89d0-394ad0dce0c8"/>
      <w:r w:rsidRPr="000D6F91">
        <w:rPr>
          <w:rFonts w:ascii="Times New Roman" w:eastAsia="Calibri" w:hAnsi="Times New Roman" w:cs="Times New Roman"/>
          <w:lang w:eastAsia="en-US" w:bidi="ar-SA"/>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33"/>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Зарубежная приключенческая проза </w:t>
      </w:r>
      <w:bookmarkStart w:id="34" w:name="103698ad-506d-4d05-bb28-79e90ac8cd6a"/>
      <w:r w:rsidRPr="000D6F91">
        <w:rPr>
          <w:rFonts w:ascii="Times New Roman" w:eastAsia="Calibri" w:hAnsi="Times New Roman" w:cs="Times New Roman"/>
          <w:lang w:eastAsia="en-US" w:bidi="ar-SA"/>
        </w:rPr>
        <w:t>(два произведения по выбору). Например, Р. Л. Стивенсон. «Остров сокровищ», «Чёрная стрела» и другие.</w:t>
      </w:r>
      <w:bookmarkEnd w:id="34"/>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Зарубежная проза о животных </w:t>
      </w:r>
      <w:bookmarkStart w:id="35" w:name="8a53c771-ce41-4f85-8a47-a227160dd957"/>
      <w:r w:rsidRPr="000D6F91">
        <w:rPr>
          <w:rFonts w:ascii="Times New Roman" w:eastAsia="Calibri" w:hAnsi="Times New Roman" w:cs="Times New Roman"/>
          <w:lang w:eastAsia="en-US" w:bidi="ar-SA"/>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35"/>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center"/>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6 КЛАСС</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Античная литература.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Гомер.</w:t>
      </w:r>
      <w:r w:rsidRPr="000D6F91">
        <w:rPr>
          <w:rFonts w:ascii="Times New Roman" w:eastAsia="Calibri" w:hAnsi="Times New Roman" w:cs="Times New Roman"/>
          <w:lang w:eastAsia="en-US" w:bidi="ar-SA"/>
        </w:rPr>
        <w:t xml:space="preserve"> Поэмы. «Илиада», «Одиссея» (фрагменты).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Фольклор.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Русские былины </w:t>
      </w:r>
      <w:bookmarkStart w:id="36" w:name="2d1a2719-45ad-4395-a569-7b3d43745842"/>
      <w:r w:rsidRPr="000D6F91">
        <w:rPr>
          <w:rFonts w:ascii="Times New Roman" w:eastAsia="Calibri" w:hAnsi="Times New Roman" w:cs="Times New Roman"/>
          <w:lang w:eastAsia="en-US" w:bidi="ar-SA"/>
        </w:rPr>
        <w:t>(не менее двух). Например, «Илья Муромец и Соловей-разбойник», «Садко».</w:t>
      </w:r>
      <w:bookmarkEnd w:id="36"/>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color w:val="333333"/>
          <w:lang w:eastAsia="en-US" w:bidi="ar-SA"/>
        </w:rPr>
        <w:t xml:space="preserve">Народные песни и поэмы народов России и мира </w:t>
      </w:r>
      <w:bookmarkStart w:id="37" w:name="f7900e95-fc4b-4bc0-a061-48731519b6e7"/>
      <w:r w:rsidRPr="000D6F91">
        <w:rPr>
          <w:rFonts w:ascii="Times New Roman" w:eastAsia="Calibri" w:hAnsi="Times New Roman" w:cs="Times New Roman"/>
          <w:color w:val="333333"/>
          <w:lang w:eastAsia="en-US" w:bidi="ar-SA"/>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37"/>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Древнерусская литература.</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«Повесть временных лет»</w:t>
      </w:r>
      <w:bookmarkStart w:id="38" w:name="ad04843b-b512-47d3-b84b-e22df1580588"/>
      <w:r w:rsidRPr="000D6F91">
        <w:rPr>
          <w:rFonts w:ascii="Times New Roman" w:eastAsia="Calibri" w:hAnsi="Times New Roman" w:cs="Times New Roman"/>
          <w:lang w:eastAsia="en-US" w:bidi="ar-SA"/>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38"/>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первой половины </w:t>
      </w:r>
      <w:r w:rsidRPr="000D6F91">
        <w:rPr>
          <w:rFonts w:ascii="Times New Roman" w:eastAsia="Calibri" w:hAnsi="Times New Roman" w:cs="Times New Roman"/>
          <w:b/>
          <w:lang w:val="en-US" w:eastAsia="en-US" w:bidi="ar-SA"/>
        </w:rPr>
        <w:t>XIX</w:t>
      </w:r>
      <w:r w:rsidRPr="000D6F91">
        <w:rPr>
          <w:rFonts w:ascii="Times New Roman" w:eastAsia="Calibri" w:hAnsi="Times New Roman" w:cs="Times New Roman"/>
          <w:b/>
          <w:lang w:eastAsia="en-US" w:bidi="ar-SA"/>
        </w:rPr>
        <w:t xml:space="preserve"> века.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А. С. Пушкин.</w:t>
      </w:r>
      <w:r w:rsidRPr="000D6F91">
        <w:rPr>
          <w:rFonts w:ascii="Times New Roman" w:eastAsia="Calibri" w:hAnsi="Times New Roman" w:cs="Times New Roman"/>
          <w:lang w:eastAsia="en-US" w:bidi="ar-SA"/>
        </w:rPr>
        <w:t xml:space="preserve"> Стихотворения </w:t>
      </w:r>
      <w:bookmarkStart w:id="39" w:name="582b55ee-e1e5-46d8-8c0a-755ec48e137e"/>
      <w:r w:rsidRPr="000D6F91">
        <w:rPr>
          <w:rFonts w:ascii="Times New Roman" w:eastAsia="Calibri" w:hAnsi="Times New Roman" w:cs="Times New Roman"/>
          <w:lang w:eastAsia="en-US" w:bidi="ar-SA"/>
        </w:rPr>
        <w:t>(не менее трёх). «Песнь о вещем Олеге», «Зимняя дорога», «Узник», «Туча» и другие.</w:t>
      </w:r>
      <w:bookmarkEnd w:id="39"/>
      <w:r w:rsidRPr="000D6F91">
        <w:rPr>
          <w:rFonts w:ascii="Times New Roman" w:eastAsia="Calibri" w:hAnsi="Times New Roman" w:cs="Times New Roman"/>
          <w:lang w:eastAsia="en-US" w:bidi="ar-SA"/>
        </w:rPr>
        <w:t xml:space="preserve"> Роман «Дубровский».</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М. Ю. Лермонтов.</w:t>
      </w:r>
      <w:r w:rsidRPr="000D6F91">
        <w:rPr>
          <w:rFonts w:ascii="Times New Roman" w:eastAsia="Calibri" w:hAnsi="Times New Roman" w:cs="Times New Roman"/>
          <w:lang w:eastAsia="en-US" w:bidi="ar-SA"/>
        </w:rPr>
        <w:t xml:space="preserve"> Стихотворения </w:t>
      </w:r>
      <w:bookmarkStart w:id="40" w:name="e979ff73-e74d-4b41-9daa-86d17094fc9b"/>
      <w:r w:rsidRPr="000D6F91">
        <w:rPr>
          <w:rFonts w:ascii="Times New Roman" w:eastAsia="Calibri" w:hAnsi="Times New Roman" w:cs="Times New Roman"/>
          <w:lang w:eastAsia="en-US" w:bidi="ar-SA"/>
        </w:rPr>
        <w:t>(не менее трёх). «Три пальмы», «Листок», «Утёс» и другие.</w:t>
      </w:r>
      <w:bookmarkEnd w:id="40"/>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А. В. Кольцов.</w:t>
      </w:r>
      <w:r w:rsidRPr="000D6F91">
        <w:rPr>
          <w:rFonts w:ascii="Times New Roman" w:eastAsia="Calibri" w:hAnsi="Times New Roman" w:cs="Times New Roman"/>
          <w:lang w:eastAsia="en-US" w:bidi="ar-SA"/>
        </w:rPr>
        <w:t xml:space="preserve"> Стихотворения </w:t>
      </w:r>
      <w:bookmarkStart w:id="41" w:name="9aa6636f-e65a-485c-aff8-0cee29fb09d5"/>
      <w:r w:rsidRPr="000D6F91">
        <w:rPr>
          <w:rFonts w:ascii="Times New Roman" w:eastAsia="Calibri" w:hAnsi="Times New Roman" w:cs="Times New Roman"/>
          <w:lang w:eastAsia="en-US" w:bidi="ar-SA"/>
        </w:rPr>
        <w:t>(не менее двух). Например, «Косарь», «Соловей» и другие.</w:t>
      </w:r>
      <w:bookmarkEnd w:id="41"/>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второй половины </w:t>
      </w:r>
      <w:r w:rsidRPr="000D6F91">
        <w:rPr>
          <w:rFonts w:ascii="Times New Roman" w:eastAsia="Calibri" w:hAnsi="Times New Roman" w:cs="Times New Roman"/>
          <w:b/>
          <w:lang w:val="en-US" w:eastAsia="en-US" w:bidi="ar-SA"/>
        </w:rPr>
        <w:t>XIX</w:t>
      </w:r>
      <w:r w:rsidRPr="000D6F91">
        <w:rPr>
          <w:rFonts w:ascii="Times New Roman" w:eastAsia="Calibri" w:hAnsi="Times New Roman" w:cs="Times New Roman"/>
          <w:b/>
          <w:lang w:eastAsia="en-US" w:bidi="ar-SA"/>
        </w:rPr>
        <w:t xml:space="preserve"> века.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Ф. И. Тютчев. </w:t>
      </w:r>
      <w:r w:rsidRPr="000D6F91">
        <w:rPr>
          <w:rFonts w:ascii="Times New Roman" w:eastAsia="Calibri" w:hAnsi="Times New Roman" w:cs="Times New Roman"/>
          <w:lang w:eastAsia="en-US" w:bidi="ar-SA"/>
        </w:rPr>
        <w:t xml:space="preserve">Стихотворения </w:t>
      </w:r>
      <w:bookmarkStart w:id="42" w:name="c36fcc5a-2cdd-400a-b3ee-0e5071a59ee1"/>
      <w:r w:rsidRPr="000D6F91">
        <w:rPr>
          <w:rFonts w:ascii="Times New Roman" w:eastAsia="Calibri" w:hAnsi="Times New Roman" w:cs="Times New Roman"/>
          <w:lang w:eastAsia="en-US" w:bidi="ar-SA"/>
        </w:rPr>
        <w:t>(не менее двух). «Есть в осени первоначальной…», «С поляны коршун поднялся…».</w:t>
      </w:r>
      <w:bookmarkEnd w:id="42"/>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lastRenderedPageBreak/>
        <w:t>А. А. Фет.</w:t>
      </w:r>
      <w:r w:rsidRPr="000D6F91">
        <w:rPr>
          <w:rFonts w:ascii="Times New Roman" w:eastAsia="Calibri" w:hAnsi="Times New Roman" w:cs="Times New Roman"/>
          <w:lang w:eastAsia="en-US" w:bidi="ar-SA"/>
        </w:rPr>
        <w:t xml:space="preserve"> Стихотворения </w:t>
      </w:r>
      <w:bookmarkStart w:id="43" w:name="e75d9245-73fc-447a-aaf6-d7ac09f2bf3a"/>
      <w:r w:rsidRPr="000D6F91">
        <w:rPr>
          <w:rFonts w:ascii="Times New Roman" w:eastAsia="Calibri" w:hAnsi="Times New Roman" w:cs="Times New Roman"/>
          <w:lang w:eastAsia="en-US" w:bidi="ar-SA"/>
        </w:rPr>
        <w:t>(не менее двух). «Учись у них – у дуба, у берёзы…», «Я пришёл к тебе с приветом…».</w:t>
      </w:r>
      <w:bookmarkEnd w:id="43"/>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И. С. Тургенев.</w:t>
      </w:r>
      <w:r w:rsidRPr="000D6F91">
        <w:rPr>
          <w:rFonts w:ascii="Times New Roman" w:eastAsia="Calibri" w:hAnsi="Times New Roman" w:cs="Times New Roman"/>
          <w:lang w:eastAsia="en-US" w:bidi="ar-SA"/>
        </w:rPr>
        <w:t xml:space="preserve"> Рассказ «Бежин луг».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Н. С. Лесков.</w:t>
      </w:r>
      <w:r w:rsidRPr="000D6F91">
        <w:rPr>
          <w:rFonts w:ascii="Times New Roman" w:eastAsia="Calibri" w:hAnsi="Times New Roman" w:cs="Times New Roman"/>
          <w:lang w:eastAsia="en-US" w:bidi="ar-SA"/>
        </w:rPr>
        <w:t xml:space="preserve"> Сказ «Левша».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Л. Н. Толстой.</w:t>
      </w:r>
      <w:r w:rsidRPr="000D6F91">
        <w:rPr>
          <w:rFonts w:ascii="Times New Roman" w:eastAsia="Calibri" w:hAnsi="Times New Roman" w:cs="Times New Roman"/>
          <w:lang w:eastAsia="en-US" w:bidi="ar-SA"/>
        </w:rPr>
        <w:t xml:space="preserve"> Повесть «Детство» </w:t>
      </w:r>
      <w:bookmarkStart w:id="44" w:name="977de391-a0ab-47d0-b055-bb99283dc920"/>
      <w:r w:rsidRPr="000D6F91">
        <w:rPr>
          <w:rFonts w:ascii="Times New Roman" w:eastAsia="Calibri" w:hAnsi="Times New Roman" w:cs="Times New Roman"/>
          <w:lang w:eastAsia="en-US" w:bidi="ar-SA"/>
        </w:rPr>
        <w:t>(главы по выбору).</w:t>
      </w:r>
      <w:bookmarkEnd w:id="44"/>
      <w:r w:rsidRPr="000D6F91">
        <w:rPr>
          <w:rFonts w:ascii="Times New Roman" w:eastAsia="Calibri" w:hAnsi="Times New Roman" w:cs="Times New Roman"/>
          <w:u w:val="single"/>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А. П. Чехов. </w:t>
      </w:r>
      <w:r w:rsidRPr="000D6F91">
        <w:rPr>
          <w:rFonts w:ascii="Times New Roman" w:eastAsia="Calibri" w:hAnsi="Times New Roman" w:cs="Times New Roman"/>
          <w:lang w:eastAsia="en-US" w:bidi="ar-SA"/>
        </w:rPr>
        <w:t xml:space="preserve">Рассказы </w:t>
      </w:r>
      <w:bookmarkStart w:id="45" w:name="5ccd7dea-76bb-435c-9fae-1b74ca2890ed"/>
      <w:r w:rsidRPr="000D6F91">
        <w:rPr>
          <w:rFonts w:ascii="Times New Roman" w:eastAsia="Calibri" w:hAnsi="Times New Roman" w:cs="Times New Roman"/>
          <w:lang w:eastAsia="en-US" w:bidi="ar-SA"/>
        </w:rPr>
        <w:t>(три по выбору). Например, «Толстый и тонкий», «Хамелеон», «Смерть чиновника» и другие.</w:t>
      </w:r>
      <w:bookmarkEnd w:id="45"/>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А. И. Куприн. </w:t>
      </w:r>
      <w:r w:rsidRPr="000D6F91">
        <w:rPr>
          <w:rFonts w:ascii="Times New Roman" w:eastAsia="Calibri" w:hAnsi="Times New Roman" w:cs="Times New Roman"/>
          <w:lang w:eastAsia="en-US" w:bidi="ar-SA"/>
        </w:rPr>
        <w:t>Рассказ «Чудесный доктор».</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w:t>
      </w:r>
      <w:r w:rsidRPr="000D6F91">
        <w:rPr>
          <w:rFonts w:ascii="Times New Roman" w:eastAsia="Calibri" w:hAnsi="Times New Roman" w:cs="Times New Roman"/>
          <w:b/>
          <w:lang w:val="en-US" w:eastAsia="en-US" w:bidi="ar-SA"/>
        </w:rPr>
        <w:t>XX</w:t>
      </w:r>
      <w:r w:rsidRPr="000D6F91">
        <w:rPr>
          <w:rFonts w:ascii="Times New Roman" w:eastAsia="Calibri" w:hAnsi="Times New Roman" w:cs="Times New Roman"/>
          <w:b/>
          <w:lang w:eastAsia="en-US" w:bidi="ar-SA"/>
        </w:rPr>
        <w:t xml:space="preserve"> - начала </w:t>
      </w:r>
      <w:r w:rsidRPr="000D6F91">
        <w:rPr>
          <w:rFonts w:ascii="Times New Roman" w:eastAsia="Calibri" w:hAnsi="Times New Roman" w:cs="Times New Roman"/>
          <w:b/>
          <w:lang w:val="en-US" w:eastAsia="en-US" w:bidi="ar-SA"/>
        </w:rPr>
        <w:t>XXI</w:t>
      </w:r>
      <w:r w:rsidRPr="000D6F91">
        <w:rPr>
          <w:rFonts w:ascii="Times New Roman" w:eastAsia="Calibri" w:hAnsi="Times New Roman" w:cs="Times New Roman"/>
          <w:b/>
          <w:lang w:eastAsia="en-US" w:bidi="ar-SA"/>
        </w:rPr>
        <w:t xml:space="preserve"> веков</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Стихотворения отечественных поэтов начала ХХ века </w:t>
      </w:r>
      <w:bookmarkStart w:id="46" w:name="1a89c352-1e28-490d-a532-18fd47b8e1fa"/>
      <w:r w:rsidRPr="000D6F91">
        <w:rPr>
          <w:rFonts w:ascii="Times New Roman" w:eastAsia="Calibri" w:hAnsi="Times New Roman" w:cs="Times New Roman"/>
          <w:lang w:eastAsia="en-US" w:bidi="ar-SA"/>
        </w:rPr>
        <w:t>(не менее двух). Например, стихотворения С. А. Есенина, В. В. Маяковского, А. А. Блока и другие.</w:t>
      </w:r>
      <w:bookmarkEnd w:id="46"/>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Стихотворения отечественных поэтов </w:t>
      </w:r>
      <w:r w:rsidRPr="000D6F91">
        <w:rPr>
          <w:rFonts w:ascii="Times New Roman" w:eastAsia="Calibri" w:hAnsi="Times New Roman" w:cs="Times New Roman"/>
          <w:b/>
          <w:lang w:val="en-US" w:eastAsia="en-US" w:bidi="ar-SA"/>
        </w:rPr>
        <w:t>XX</w:t>
      </w:r>
      <w:r w:rsidRPr="000D6F91">
        <w:rPr>
          <w:rFonts w:ascii="Times New Roman" w:eastAsia="Calibri" w:hAnsi="Times New Roman" w:cs="Times New Roman"/>
          <w:b/>
          <w:lang w:eastAsia="en-US" w:bidi="ar-SA"/>
        </w:rPr>
        <w:t xml:space="preserve"> века </w:t>
      </w:r>
      <w:r w:rsidRPr="000D6F91">
        <w:rPr>
          <w:rFonts w:ascii="Times New Roman" w:eastAsia="Calibri" w:hAnsi="Times New Roman" w:cs="Times New Roman"/>
          <w:lang w:eastAsia="en-US" w:bidi="ar-SA"/>
        </w:rPr>
        <w:t xml:space="preserve">(не менее четырёх стихотворений двух поэтов). Например, стихотворения О.Ф. Берггольц, В.С. Высоцкого, Ю.П. Мориц, Д.С. Самойлова и других. </w:t>
      </w:r>
      <w:r w:rsidRPr="000D6F91">
        <w:rPr>
          <w:rFonts w:ascii="Calibri" w:eastAsia="Calibri" w:hAnsi="Calibri" w:cs="Times New Roman"/>
          <w:color w:val="auto"/>
          <w:lang w:eastAsia="en-US" w:bidi="ar-SA"/>
        </w:rPr>
        <w:br/>
      </w:r>
      <w:bookmarkStart w:id="47" w:name="5118f498-9661-45e8-9924-bef67bfbf524"/>
      <w:bookmarkEnd w:id="47"/>
    </w:p>
    <w:p w:rsidR="000D6F91" w:rsidRPr="000D6F91" w:rsidRDefault="000D6F91" w:rsidP="000D6F91">
      <w:pPr>
        <w:widowControl/>
        <w:spacing w:line="264" w:lineRule="auto"/>
        <w:ind w:firstLine="600"/>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Проза отечественных писателей конца </w:t>
      </w:r>
      <w:r w:rsidRPr="000D6F91">
        <w:rPr>
          <w:rFonts w:ascii="Times New Roman" w:eastAsia="Calibri" w:hAnsi="Times New Roman" w:cs="Times New Roman"/>
          <w:b/>
          <w:lang w:val="en-US" w:eastAsia="en-US" w:bidi="ar-SA"/>
        </w:rPr>
        <w:t>XX</w:t>
      </w:r>
      <w:r w:rsidRPr="000D6F91">
        <w:rPr>
          <w:rFonts w:ascii="Times New Roman" w:eastAsia="Calibri" w:hAnsi="Times New Roman" w:cs="Times New Roman"/>
          <w:b/>
          <w:lang w:eastAsia="en-US" w:bidi="ar-SA"/>
        </w:rPr>
        <w:t xml:space="preserve"> – начала </w:t>
      </w:r>
      <w:r w:rsidRPr="000D6F91">
        <w:rPr>
          <w:rFonts w:ascii="Times New Roman" w:eastAsia="Calibri" w:hAnsi="Times New Roman" w:cs="Times New Roman"/>
          <w:b/>
          <w:lang w:val="en-US" w:eastAsia="en-US" w:bidi="ar-SA"/>
        </w:rPr>
        <w:t>XXI</w:t>
      </w:r>
      <w:r w:rsidRPr="000D6F91">
        <w:rPr>
          <w:rFonts w:ascii="Times New Roman" w:eastAsia="Calibri" w:hAnsi="Times New Roman" w:cs="Times New Roman"/>
          <w:b/>
          <w:lang w:eastAsia="en-US" w:bidi="ar-SA"/>
        </w:rPr>
        <w:t xml:space="preserve"> века, в том числе о Великой Отечественной войне</w:t>
      </w:r>
      <w:r w:rsidRPr="000D6F91">
        <w:rPr>
          <w:rFonts w:ascii="Times New Roman" w:eastAsia="Calibri" w:hAnsi="Times New Roman" w:cs="Times New Roman"/>
          <w:lang w:eastAsia="en-US" w:bidi="ar-SA"/>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0D6F91">
        <w:rPr>
          <w:rFonts w:ascii="Calibri" w:eastAsia="Calibri" w:hAnsi="Calibri" w:cs="Times New Roman"/>
          <w:color w:val="auto"/>
          <w:lang w:eastAsia="en-US" w:bidi="ar-SA"/>
        </w:rPr>
        <w:br/>
      </w:r>
      <w:bookmarkStart w:id="48" w:name="a35f0a0b-d9a0-4ac9-afd6-3c0ec32f1224"/>
      <w:bookmarkEnd w:id="48"/>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В. Г. Распутин. </w:t>
      </w:r>
      <w:r w:rsidRPr="000D6F91">
        <w:rPr>
          <w:rFonts w:ascii="Times New Roman" w:eastAsia="Calibri" w:hAnsi="Times New Roman" w:cs="Times New Roman"/>
          <w:lang w:eastAsia="en-US" w:bidi="ar-SA"/>
        </w:rPr>
        <w:t xml:space="preserve">Рассказ «Уроки французского».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Произведения отечественных писателей на тему взросления человека </w:t>
      </w:r>
      <w:bookmarkStart w:id="49" w:name="7f695bb6-7ce9-46a5-96af-f43597f5f296"/>
      <w:r w:rsidRPr="000D6F91">
        <w:rPr>
          <w:rFonts w:ascii="Times New Roman" w:eastAsia="Calibri" w:hAnsi="Times New Roman" w:cs="Times New Roman"/>
          <w:lang w:eastAsia="en-US" w:bidi="ar-SA"/>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49"/>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Произведения современных отечественных писателей-фантастов</w:t>
      </w:r>
      <w:r w:rsidRPr="000D6F91">
        <w:rPr>
          <w:rFonts w:ascii="Times New Roman" w:eastAsia="Calibri" w:hAnsi="Times New Roman" w:cs="Times New Roman"/>
          <w:lang w:eastAsia="en-US" w:bidi="ar-SA"/>
        </w:rPr>
        <w:t xml:space="preserve"> </w:t>
      </w:r>
      <w:bookmarkStart w:id="50" w:name="99ff4dfc-6077-4b1d-979a-efd5d464e2ea"/>
      <w:r w:rsidRPr="000D6F91">
        <w:rPr>
          <w:rFonts w:ascii="Times New Roman" w:eastAsia="Calibri" w:hAnsi="Times New Roman" w:cs="Times New Roman"/>
          <w:lang w:eastAsia="en-US" w:bidi="ar-SA"/>
        </w:rPr>
        <w:t xml:space="preserve">Например, К. Булычев «Сто лет тому вперед» и другие. </w:t>
      </w:r>
      <w:bookmarkEnd w:id="50"/>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Литература народов Российской Федерации. Стихотворения</w:t>
      </w:r>
      <w:r w:rsidRPr="000D6F91">
        <w:rPr>
          <w:rFonts w:ascii="Times New Roman" w:eastAsia="Calibri" w:hAnsi="Times New Roman" w:cs="Times New Roman"/>
          <w:lang w:eastAsia="en-US" w:bidi="ar-SA"/>
        </w:rPr>
        <w:t xml:space="preserve"> </w:t>
      </w:r>
      <w:bookmarkStart w:id="51" w:name="8c6e542d-3297-4f00-9d18-f11cc02b5c2a"/>
      <w:r w:rsidRPr="000D6F91">
        <w:rPr>
          <w:rFonts w:ascii="Times New Roman" w:eastAsia="Calibri" w:hAnsi="Times New Roman" w:cs="Times New Roman"/>
          <w:lang w:eastAsia="en-US" w:bidi="ar-SA"/>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51"/>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Зарубежная литература Д. Дефо. </w:t>
      </w:r>
      <w:r w:rsidRPr="000D6F91">
        <w:rPr>
          <w:rFonts w:ascii="Times New Roman" w:eastAsia="Calibri" w:hAnsi="Times New Roman" w:cs="Times New Roman"/>
          <w:lang w:eastAsia="en-US" w:bidi="ar-SA"/>
        </w:rPr>
        <w:t xml:space="preserve">«Робинзон Крузо» </w:t>
      </w:r>
      <w:bookmarkStart w:id="52" w:name="c11c39d0-823d-48a6-b780-3c956bde3174"/>
      <w:r w:rsidRPr="000D6F91">
        <w:rPr>
          <w:rFonts w:ascii="Times New Roman" w:eastAsia="Calibri" w:hAnsi="Times New Roman" w:cs="Times New Roman"/>
          <w:lang w:eastAsia="en-US" w:bidi="ar-SA"/>
        </w:rPr>
        <w:t>(главы по выбору).</w:t>
      </w:r>
      <w:bookmarkEnd w:id="52"/>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Дж. Свифт. </w:t>
      </w:r>
      <w:r w:rsidRPr="000D6F91">
        <w:rPr>
          <w:rFonts w:ascii="Times New Roman" w:eastAsia="Calibri" w:hAnsi="Times New Roman" w:cs="Times New Roman"/>
          <w:lang w:eastAsia="en-US" w:bidi="ar-SA"/>
        </w:rPr>
        <w:t xml:space="preserve">«Путешествия Гулливера» </w:t>
      </w:r>
      <w:bookmarkStart w:id="53" w:name="401c2012-d122-4b9b-86de-93f36659c25d"/>
      <w:r w:rsidRPr="000D6F91">
        <w:rPr>
          <w:rFonts w:ascii="Times New Roman" w:eastAsia="Calibri" w:hAnsi="Times New Roman" w:cs="Times New Roman"/>
          <w:lang w:eastAsia="en-US" w:bidi="ar-SA"/>
        </w:rPr>
        <w:t>(главы по выбору).</w:t>
      </w:r>
      <w:bookmarkEnd w:id="53"/>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Произведения зарубежных писателей на тему взросления человека</w:t>
      </w:r>
      <w:r w:rsidRPr="000D6F91">
        <w:rPr>
          <w:rFonts w:ascii="Times New Roman" w:eastAsia="Calibri" w:hAnsi="Times New Roman" w:cs="Times New Roman"/>
          <w:lang w:eastAsia="en-US" w:bidi="ar-SA"/>
        </w:rPr>
        <w:t xml:space="preserve"> </w:t>
      </w:r>
      <w:bookmarkStart w:id="54" w:name="e9c8f8f3-f048-4763-af7b-4a65b4f5147c"/>
      <w:r w:rsidRPr="000D6F91">
        <w:rPr>
          <w:rFonts w:ascii="Times New Roman" w:eastAsia="Calibri" w:hAnsi="Times New Roman" w:cs="Times New Roman"/>
          <w:lang w:eastAsia="en-US" w:bidi="ar-SA"/>
        </w:rPr>
        <w:t>(не менее двух). Например, Ж. Верн. «Дети капитана Гранта» (главы по выбору). Х. Ли. «Убить пересмешника» (главы по выбору) и другие.</w:t>
      </w:r>
      <w:bookmarkEnd w:id="54"/>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7</w:t>
      </w:r>
      <w:r w:rsidRPr="000D6F91">
        <w:rPr>
          <w:rFonts w:ascii="Times New Roman" w:eastAsia="Calibri" w:hAnsi="Times New Roman" w:cs="Times New Roman"/>
          <w:lang w:eastAsia="en-US" w:bidi="ar-SA"/>
        </w:rPr>
        <w:t xml:space="preserve"> </w:t>
      </w:r>
      <w:r w:rsidRPr="000D6F91">
        <w:rPr>
          <w:rFonts w:ascii="Times New Roman" w:eastAsia="Calibri" w:hAnsi="Times New Roman" w:cs="Times New Roman"/>
          <w:b/>
          <w:lang w:eastAsia="en-US" w:bidi="ar-SA"/>
        </w:rPr>
        <w:t>КЛАСС</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Древнерусская литература.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Древнерусские повести</w:t>
      </w:r>
      <w:r w:rsidRPr="000D6F91">
        <w:rPr>
          <w:rFonts w:ascii="Times New Roman" w:eastAsia="Calibri" w:hAnsi="Times New Roman" w:cs="Times New Roman"/>
          <w:lang w:eastAsia="en-US" w:bidi="ar-SA"/>
        </w:rPr>
        <w:t xml:space="preserve"> </w:t>
      </w:r>
      <w:bookmarkStart w:id="55" w:name="683b575d-fc29-4554-8898-a7b5c598dbb6"/>
      <w:r w:rsidRPr="000D6F91">
        <w:rPr>
          <w:rFonts w:ascii="Times New Roman" w:eastAsia="Calibri" w:hAnsi="Times New Roman" w:cs="Times New Roman"/>
          <w:lang w:eastAsia="en-US" w:bidi="ar-SA"/>
        </w:rPr>
        <w:t>(одна повесть по выбору). Например, «Поучение» Владимира Мономаха (в сокращении) и другие.</w:t>
      </w:r>
      <w:bookmarkEnd w:id="55"/>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первой половины </w:t>
      </w:r>
      <w:r w:rsidRPr="000D6F91">
        <w:rPr>
          <w:rFonts w:ascii="Times New Roman" w:eastAsia="Calibri" w:hAnsi="Times New Roman" w:cs="Times New Roman"/>
          <w:b/>
          <w:lang w:val="en-US" w:eastAsia="en-US" w:bidi="ar-SA"/>
        </w:rPr>
        <w:t>XIX</w:t>
      </w:r>
      <w:r w:rsidRPr="000D6F91">
        <w:rPr>
          <w:rFonts w:ascii="Times New Roman" w:eastAsia="Calibri" w:hAnsi="Times New Roman" w:cs="Times New Roman"/>
          <w:b/>
          <w:lang w:eastAsia="en-US" w:bidi="ar-SA"/>
        </w:rPr>
        <w:t xml:space="preserve"> века.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А. С. Пушкин. </w:t>
      </w:r>
      <w:r w:rsidRPr="000D6F91">
        <w:rPr>
          <w:rFonts w:ascii="Times New Roman" w:eastAsia="Calibri" w:hAnsi="Times New Roman" w:cs="Times New Roman"/>
          <w:lang w:eastAsia="en-US" w:bidi="ar-SA"/>
        </w:rPr>
        <w:t xml:space="preserve">Стихотворения </w:t>
      </w:r>
      <w:bookmarkStart w:id="56" w:name="3741b07c-b818-4276-9c02-9452404ed662"/>
      <w:r w:rsidRPr="000D6F91">
        <w:rPr>
          <w:rFonts w:ascii="Times New Roman" w:eastAsia="Calibri" w:hAnsi="Times New Roman" w:cs="Times New Roman"/>
          <w:lang w:eastAsia="en-US" w:bidi="ar-SA"/>
        </w:rPr>
        <w:t xml:space="preserve">(не менее четырёх). Например, «Во глубине сибирских руд…», «19 октября» («Роняет лес багряный свой убор…»), «И. И. Пущину», </w:t>
      </w:r>
      <w:r w:rsidRPr="000D6F91">
        <w:rPr>
          <w:rFonts w:ascii="Times New Roman" w:eastAsia="Calibri" w:hAnsi="Times New Roman" w:cs="Times New Roman"/>
          <w:lang w:eastAsia="en-US" w:bidi="ar-SA"/>
        </w:rPr>
        <w:lastRenderedPageBreak/>
        <w:t>«На холмах Грузии лежит ночная мгла…», и другие.</w:t>
      </w:r>
      <w:bookmarkEnd w:id="56"/>
      <w:r w:rsidRPr="000D6F91">
        <w:rPr>
          <w:rFonts w:ascii="Times New Roman" w:eastAsia="Calibri" w:hAnsi="Times New Roman" w:cs="Times New Roman"/>
          <w:lang w:eastAsia="en-US" w:bidi="ar-SA"/>
        </w:rPr>
        <w:t xml:space="preserve"> «Повести Белкина» </w:t>
      </w:r>
      <w:bookmarkStart w:id="57" w:name="f492b714-890f-4682-ac40-57999778e8e6"/>
      <w:r w:rsidRPr="000D6F91">
        <w:rPr>
          <w:rFonts w:ascii="Times New Roman" w:eastAsia="Calibri" w:hAnsi="Times New Roman" w:cs="Times New Roman"/>
          <w:lang w:eastAsia="en-US" w:bidi="ar-SA"/>
        </w:rPr>
        <w:t>(«Станционный смотритель» и другие).</w:t>
      </w:r>
      <w:bookmarkEnd w:id="57"/>
      <w:r w:rsidRPr="000D6F91">
        <w:rPr>
          <w:rFonts w:ascii="Times New Roman" w:eastAsia="Calibri" w:hAnsi="Times New Roman" w:cs="Times New Roman"/>
          <w:lang w:eastAsia="en-US" w:bidi="ar-SA"/>
        </w:rPr>
        <w:t xml:space="preserve"> Поэма «Полтава»</w:t>
      </w:r>
      <w:bookmarkStart w:id="58" w:name="d902c126-21ef-4167-9209-dfb4fb73593d"/>
      <w:r w:rsidRPr="000D6F91">
        <w:rPr>
          <w:rFonts w:ascii="Times New Roman" w:eastAsia="Calibri" w:hAnsi="Times New Roman" w:cs="Times New Roman"/>
          <w:lang w:eastAsia="en-US" w:bidi="ar-SA"/>
        </w:rPr>
        <w:t xml:space="preserve"> (фрагмент).</w:t>
      </w:r>
      <w:bookmarkEnd w:id="58"/>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М. Ю. Лермонтов. </w:t>
      </w:r>
      <w:r w:rsidRPr="000D6F91">
        <w:rPr>
          <w:rFonts w:ascii="Times New Roman" w:eastAsia="Calibri" w:hAnsi="Times New Roman" w:cs="Times New Roman"/>
          <w:lang w:eastAsia="en-US" w:bidi="ar-SA"/>
        </w:rPr>
        <w:t xml:space="preserve">Стихотворения </w:t>
      </w:r>
      <w:bookmarkStart w:id="59" w:name="117e4a82-ed0d-45ab-b4ae-813f20ad62a5"/>
      <w:r w:rsidRPr="000D6F91">
        <w:rPr>
          <w:rFonts w:ascii="Times New Roman" w:eastAsia="Calibri" w:hAnsi="Times New Roman" w:cs="Times New Roman"/>
          <w:lang w:eastAsia="en-US" w:bidi="ar-SA"/>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59"/>
      <w:r w:rsidRPr="000D6F91">
        <w:rPr>
          <w:rFonts w:ascii="Times New Roman" w:eastAsia="Calibri" w:hAnsi="Times New Roman" w:cs="Times New Roman"/>
          <w:lang w:eastAsia="en-US" w:bidi="ar-SA"/>
        </w:rPr>
        <w:t xml:space="preserve"> «Песня про царя Ивана Васильевича, молодого опричника и удалого купца Калашникова».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Н. В. Гоголь. </w:t>
      </w:r>
      <w:r w:rsidRPr="000D6F91">
        <w:rPr>
          <w:rFonts w:ascii="Times New Roman" w:eastAsia="Calibri" w:hAnsi="Times New Roman" w:cs="Times New Roman"/>
          <w:lang w:eastAsia="en-US" w:bidi="ar-SA"/>
        </w:rPr>
        <w:t xml:space="preserve">Повесть «Тарас Бульба».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второй половины </w:t>
      </w:r>
      <w:r w:rsidRPr="000D6F91">
        <w:rPr>
          <w:rFonts w:ascii="Times New Roman" w:eastAsia="Calibri" w:hAnsi="Times New Roman" w:cs="Times New Roman"/>
          <w:b/>
          <w:lang w:val="en-US" w:eastAsia="en-US" w:bidi="ar-SA"/>
        </w:rPr>
        <w:t>XIX</w:t>
      </w:r>
      <w:r w:rsidRPr="000D6F91">
        <w:rPr>
          <w:rFonts w:ascii="Times New Roman" w:eastAsia="Calibri" w:hAnsi="Times New Roman" w:cs="Times New Roman"/>
          <w:b/>
          <w:lang w:eastAsia="en-US" w:bidi="ar-SA"/>
        </w:rPr>
        <w:t xml:space="preserve"> века.</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И. С. Тургенев.</w:t>
      </w:r>
      <w:r w:rsidRPr="000D6F91">
        <w:rPr>
          <w:rFonts w:ascii="Times New Roman" w:eastAsia="Calibri" w:hAnsi="Times New Roman" w:cs="Times New Roman"/>
          <w:lang w:eastAsia="en-US" w:bidi="ar-SA"/>
        </w:rPr>
        <w:t xml:space="preserve"> Рассказы из цикла «Записки охотника» </w:t>
      </w:r>
      <w:bookmarkStart w:id="60" w:name="724e0df4-38e3-41a2-b5b6-ae74cd02e3ae"/>
      <w:r w:rsidRPr="000D6F91">
        <w:rPr>
          <w:rFonts w:ascii="Times New Roman" w:eastAsia="Calibri" w:hAnsi="Times New Roman" w:cs="Times New Roman"/>
          <w:lang w:eastAsia="en-US" w:bidi="ar-SA"/>
        </w:rPr>
        <w:t>(два по выбору). Например, «Бирюк», «Хорь и Калиныч» и другие.</w:t>
      </w:r>
      <w:bookmarkEnd w:id="60"/>
      <w:r w:rsidRPr="000D6F91">
        <w:rPr>
          <w:rFonts w:ascii="Times New Roman" w:eastAsia="Calibri" w:hAnsi="Times New Roman" w:cs="Times New Roman"/>
          <w:lang w:eastAsia="en-US" w:bidi="ar-SA"/>
        </w:rPr>
        <w:t xml:space="preserve"> Стихотворения в прозе, </w:t>
      </w:r>
      <w:bookmarkStart w:id="61" w:name="392c8492-5b4a-402c-8f0e-10bd561de6f3"/>
      <w:r w:rsidRPr="000D6F91">
        <w:rPr>
          <w:rFonts w:ascii="Times New Roman" w:eastAsia="Calibri" w:hAnsi="Times New Roman" w:cs="Times New Roman"/>
          <w:lang w:eastAsia="en-US" w:bidi="ar-SA"/>
        </w:rPr>
        <w:t>например, «Русский язык», «Воробей» и другие.</w:t>
      </w:r>
      <w:bookmarkEnd w:id="61"/>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 Н. Толстой. </w:t>
      </w:r>
      <w:r w:rsidRPr="000D6F91">
        <w:rPr>
          <w:rFonts w:ascii="Times New Roman" w:eastAsia="Calibri" w:hAnsi="Times New Roman" w:cs="Times New Roman"/>
          <w:lang w:eastAsia="en-US" w:bidi="ar-SA"/>
        </w:rPr>
        <w:t xml:space="preserve">Рассказ «После бала».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Н. А. Некрасов.</w:t>
      </w:r>
      <w:r w:rsidRPr="000D6F91">
        <w:rPr>
          <w:rFonts w:ascii="Times New Roman" w:eastAsia="Calibri" w:hAnsi="Times New Roman" w:cs="Times New Roman"/>
          <w:lang w:eastAsia="en-US" w:bidi="ar-SA"/>
        </w:rPr>
        <w:t xml:space="preserve"> Стихотворения </w:t>
      </w:r>
      <w:bookmarkStart w:id="62" w:name="d49ac97a-9f24-4da7-91f2-e48f019fd3f5"/>
      <w:r w:rsidRPr="000D6F91">
        <w:rPr>
          <w:rFonts w:ascii="Times New Roman" w:eastAsia="Calibri" w:hAnsi="Times New Roman" w:cs="Times New Roman"/>
          <w:lang w:eastAsia="en-US" w:bidi="ar-SA"/>
        </w:rPr>
        <w:t>(не менее двух). Например, «Размышления у парадного подъезда», «Железная дорога» и другие.</w:t>
      </w:r>
      <w:bookmarkEnd w:id="62"/>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Поэзия второй половины </w:t>
      </w:r>
      <w:r w:rsidRPr="000D6F91">
        <w:rPr>
          <w:rFonts w:ascii="Times New Roman" w:eastAsia="Calibri" w:hAnsi="Times New Roman" w:cs="Times New Roman"/>
          <w:b/>
          <w:lang w:val="en-US" w:eastAsia="en-US" w:bidi="ar-SA"/>
        </w:rPr>
        <w:t>XIX</w:t>
      </w:r>
      <w:r w:rsidRPr="000D6F91">
        <w:rPr>
          <w:rFonts w:ascii="Times New Roman" w:eastAsia="Calibri" w:hAnsi="Times New Roman" w:cs="Times New Roman"/>
          <w:b/>
          <w:lang w:eastAsia="en-US" w:bidi="ar-SA"/>
        </w:rPr>
        <w:t xml:space="preserve"> века.</w:t>
      </w:r>
      <w:r w:rsidRPr="000D6F91">
        <w:rPr>
          <w:rFonts w:ascii="Times New Roman" w:eastAsia="Calibri" w:hAnsi="Times New Roman" w:cs="Times New Roman"/>
          <w:lang w:eastAsia="en-US" w:bidi="ar-SA"/>
        </w:rPr>
        <w:t xml:space="preserve"> </w:t>
      </w:r>
      <w:bookmarkStart w:id="63" w:name="d84dadf2-8837-40a7-90af-c346f8dae9ab"/>
      <w:r w:rsidRPr="000D6F91">
        <w:rPr>
          <w:rFonts w:ascii="Times New Roman" w:eastAsia="Calibri" w:hAnsi="Times New Roman" w:cs="Times New Roman"/>
          <w:lang w:eastAsia="en-US" w:bidi="ar-SA"/>
        </w:rPr>
        <w:t>Ф. И. Тютчев, А. А. Фет, А. К. Толстой и другие (не менее двух стихотворений по выбору).</w:t>
      </w:r>
      <w:bookmarkEnd w:id="63"/>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М. Е. Салтыков-Щедрин. </w:t>
      </w:r>
      <w:r w:rsidRPr="000D6F91">
        <w:rPr>
          <w:rFonts w:ascii="Times New Roman" w:eastAsia="Calibri" w:hAnsi="Times New Roman" w:cs="Times New Roman"/>
          <w:lang w:eastAsia="en-US" w:bidi="ar-SA"/>
        </w:rPr>
        <w:t xml:space="preserve">Сказки </w:t>
      </w:r>
      <w:bookmarkStart w:id="64" w:name="0c9ef179-8127-40c8-873b-fdcc57270e7f"/>
      <w:r w:rsidRPr="000D6F91">
        <w:rPr>
          <w:rFonts w:ascii="Times New Roman" w:eastAsia="Calibri" w:hAnsi="Times New Roman" w:cs="Times New Roman"/>
          <w:lang w:eastAsia="en-US" w:bidi="ar-SA"/>
        </w:rPr>
        <w:t>(одна по выбору). Например, «Повесть о том, как один мужик двух генералов прокормил», «Дикий помещик», «Премудрый пискарь» и другие.</w:t>
      </w:r>
      <w:bookmarkEnd w:id="64"/>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Произведения отечественных и зарубежных писателей на историческую тем</w:t>
      </w:r>
      <w:r w:rsidRPr="000D6F91">
        <w:rPr>
          <w:rFonts w:ascii="Times New Roman" w:eastAsia="Calibri" w:hAnsi="Times New Roman" w:cs="Times New Roman"/>
          <w:lang w:eastAsia="en-US" w:bidi="ar-SA"/>
        </w:rPr>
        <w:t xml:space="preserve">у </w:t>
      </w:r>
      <w:bookmarkStart w:id="65" w:name="3f08c306-d1eb-40c1-bf0e-bea855aa400c"/>
      <w:r w:rsidRPr="000D6F91">
        <w:rPr>
          <w:rFonts w:ascii="Times New Roman" w:eastAsia="Calibri" w:hAnsi="Times New Roman" w:cs="Times New Roman"/>
          <w:lang w:eastAsia="en-US" w:bidi="ar-SA"/>
        </w:rPr>
        <w:t>(не менее двух). Например, А. К. Толстого, Р. Сабатини, Ф. Купера.</w:t>
      </w:r>
      <w:bookmarkEnd w:id="65"/>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конца </w:t>
      </w:r>
      <w:r w:rsidRPr="000D6F91">
        <w:rPr>
          <w:rFonts w:ascii="Times New Roman" w:eastAsia="Calibri" w:hAnsi="Times New Roman" w:cs="Times New Roman"/>
          <w:b/>
          <w:lang w:val="en-US" w:eastAsia="en-US" w:bidi="ar-SA"/>
        </w:rPr>
        <w:t>XIX</w:t>
      </w:r>
      <w:r w:rsidRPr="000D6F91">
        <w:rPr>
          <w:rFonts w:ascii="Times New Roman" w:eastAsia="Calibri" w:hAnsi="Times New Roman" w:cs="Times New Roman"/>
          <w:b/>
          <w:lang w:eastAsia="en-US" w:bidi="ar-SA"/>
        </w:rPr>
        <w:t xml:space="preserve"> – начала </w:t>
      </w:r>
      <w:r w:rsidRPr="000D6F91">
        <w:rPr>
          <w:rFonts w:ascii="Times New Roman" w:eastAsia="Calibri" w:hAnsi="Times New Roman" w:cs="Times New Roman"/>
          <w:b/>
          <w:lang w:val="en-US" w:eastAsia="en-US" w:bidi="ar-SA"/>
        </w:rPr>
        <w:t>XX</w:t>
      </w:r>
      <w:r w:rsidRPr="000D6F91">
        <w:rPr>
          <w:rFonts w:ascii="Times New Roman" w:eastAsia="Calibri" w:hAnsi="Times New Roman" w:cs="Times New Roman"/>
          <w:b/>
          <w:lang w:eastAsia="en-US" w:bidi="ar-SA"/>
        </w:rPr>
        <w:t xml:space="preserve"> века.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А. П. Чехов.</w:t>
      </w:r>
      <w:r w:rsidRPr="000D6F91">
        <w:rPr>
          <w:rFonts w:ascii="Times New Roman" w:eastAsia="Calibri" w:hAnsi="Times New Roman" w:cs="Times New Roman"/>
          <w:lang w:eastAsia="en-US" w:bidi="ar-SA"/>
        </w:rPr>
        <w:t xml:space="preserve"> Рассказы </w:t>
      </w:r>
      <w:bookmarkStart w:id="66" w:name="40c64b3a-a3eb-4d3f-8b8d-5837df728019"/>
      <w:r w:rsidRPr="000D6F91">
        <w:rPr>
          <w:rFonts w:ascii="Times New Roman" w:eastAsia="Calibri" w:hAnsi="Times New Roman" w:cs="Times New Roman"/>
          <w:lang w:eastAsia="en-US" w:bidi="ar-SA"/>
        </w:rPr>
        <w:t>(один по выбору). Например, «Тоска», «Злоумышленник» и другие.</w:t>
      </w:r>
      <w:bookmarkEnd w:id="66"/>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М. Горький. </w:t>
      </w:r>
      <w:r w:rsidRPr="000D6F91">
        <w:rPr>
          <w:rFonts w:ascii="Times New Roman" w:eastAsia="Calibri" w:hAnsi="Times New Roman" w:cs="Times New Roman"/>
          <w:lang w:eastAsia="en-US" w:bidi="ar-SA"/>
        </w:rPr>
        <w:t xml:space="preserve">Ранние рассказы </w:t>
      </w:r>
      <w:bookmarkStart w:id="67" w:name="a869f2ae-2a1e-4f4b-ba77-92f82652d3d9"/>
      <w:r w:rsidRPr="000D6F91">
        <w:rPr>
          <w:rFonts w:ascii="Times New Roman" w:eastAsia="Calibri" w:hAnsi="Times New Roman" w:cs="Times New Roman"/>
          <w:lang w:eastAsia="en-US" w:bidi="ar-SA"/>
        </w:rPr>
        <w:t>(одно произведение по выбору). Например, «Старуха Изергиль» (легенда о Данко), «Челкаш» и другие.</w:t>
      </w:r>
      <w:bookmarkEnd w:id="67"/>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Сатирические произведения отечественных и зарубежных писателей </w:t>
      </w:r>
      <w:bookmarkStart w:id="68" w:name="aae30f53-7b1d-4cda-884d-589dec4393f5"/>
      <w:r w:rsidRPr="000D6F91">
        <w:rPr>
          <w:rFonts w:ascii="Times New Roman" w:eastAsia="Calibri" w:hAnsi="Times New Roman" w:cs="Times New Roman"/>
          <w:lang w:eastAsia="en-US" w:bidi="ar-SA"/>
        </w:rPr>
        <w:t>(не менее двух). Например, М. М. Зощенко, А. Т. Аверченко, Н. Тэффи, О. Генри, Я. Гашека.</w:t>
      </w:r>
      <w:bookmarkEnd w:id="68"/>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первой половины </w:t>
      </w:r>
      <w:r w:rsidRPr="000D6F91">
        <w:rPr>
          <w:rFonts w:ascii="Times New Roman" w:eastAsia="Calibri" w:hAnsi="Times New Roman" w:cs="Times New Roman"/>
          <w:b/>
          <w:lang w:val="en-US" w:eastAsia="en-US" w:bidi="ar-SA"/>
        </w:rPr>
        <w:t>XX</w:t>
      </w:r>
      <w:r w:rsidRPr="000D6F91">
        <w:rPr>
          <w:rFonts w:ascii="Times New Roman" w:eastAsia="Calibri" w:hAnsi="Times New Roman" w:cs="Times New Roman"/>
          <w:b/>
          <w:lang w:eastAsia="en-US" w:bidi="ar-SA"/>
        </w:rPr>
        <w:t xml:space="preserve"> века.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А. С. Грин.</w:t>
      </w:r>
      <w:r w:rsidRPr="000D6F91">
        <w:rPr>
          <w:rFonts w:ascii="Times New Roman" w:eastAsia="Calibri" w:hAnsi="Times New Roman" w:cs="Times New Roman"/>
          <w:lang w:eastAsia="en-US" w:bidi="ar-SA"/>
        </w:rPr>
        <w:t xml:space="preserve"> Повести и рассказы </w:t>
      </w:r>
      <w:bookmarkStart w:id="69" w:name="b02116e4-e9ea-4e8f-af38-04f2ae71ec92"/>
      <w:r w:rsidRPr="000D6F91">
        <w:rPr>
          <w:rFonts w:ascii="Times New Roman" w:eastAsia="Calibri" w:hAnsi="Times New Roman" w:cs="Times New Roman"/>
          <w:lang w:eastAsia="en-US" w:bidi="ar-SA"/>
        </w:rPr>
        <w:t>(одно произведение по выбору). Например, «Алые паруса», «Зелёная лампа» и другие.</w:t>
      </w:r>
      <w:bookmarkEnd w:id="69"/>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Отечественная поэзия первой половины </w:t>
      </w:r>
      <w:r w:rsidRPr="000D6F91">
        <w:rPr>
          <w:rFonts w:ascii="Times New Roman" w:eastAsia="Calibri" w:hAnsi="Times New Roman" w:cs="Times New Roman"/>
          <w:b/>
          <w:lang w:val="en-US" w:eastAsia="en-US" w:bidi="ar-SA"/>
        </w:rPr>
        <w:t>XX</w:t>
      </w:r>
      <w:r w:rsidRPr="000D6F91">
        <w:rPr>
          <w:rFonts w:ascii="Times New Roman" w:eastAsia="Calibri" w:hAnsi="Times New Roman" w:cs="Times New Roman"/>
          <w:b/>
          <w:lang w:eastAsia="en-US" w:bidi="ar-SA"/>
        </w:rPr>
        <w:t xml:space="preserve"> века.</w:t>
      </w:r>
      <w:r w:rsidRPr="000D6F91">
        <w:rPr>
          <w:rFonts w:ascii="Times New Roman" w:eastAsia="Calibri" w:hAnsi="Times New Roman" w:cs="Times New Roman"/>
          <w:lang w:eastAsia="en-US" w:bidi="ar-SA"/>
        </w:rPr>
        <w:t xml:space="preserve"> Стихотворения на тему мечты и реальности </w:t>
      </w:r>
      <w:bookmarkStart w:id="70" w:name="56b5d580-1dbd-4944-a96b-0fcb0abff146"/>
      <w:r w:rsidRPr="000D6F91">
        <w:rPr>
          <w:rFonts w:ascii="Times New Roman" w:eastAsia="Calibri" w:hAnsi="Times New Roman" w:cs="Times New Roman"/>
          <w:lang w:eastAsia="en-US" w:bidi="ar-SA"/>
        </w:rPr>
        <w:t>(два-три по выбору). Например, стихотворения А. А. Блока, Н. С. Гумилёва, М. И. Цветаевой и другие.</w:t>
      </w:r>
      <w:bookmarkEnd w:id="70"/>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В. В. Маяковский.</w:t>
      </w:r>
      <w:r w:rsidRPr="000D6F91">
        <w:rPr>
          <w:rFonts w:ascii="Times New Roman" w:eastAsia="Calibri" w:hAnsi="Times New Roman" w:cs="Times New Roman"/>
          <w:lang w:eastAsia="en-US" w:bidi="ar-SA"/>
        </w:rPr>
        <w:t xml:space="preserve"> Стихотворения </w:t>
      </w:r>
      <w:bookmarkStart w:id="71" w:name="3508c828-689c-452f-ba72-3d6a17920a96"/>
      <w:r w:rsidRPr="000D6F91">
        <w:rPr>
          <w:rFonts w:ascii="Times New Roman" w:eastAsia="Calibri" w:hAnsi="Times New Roman" w:cs="Times New Roman"/>
          <w:lang w:eastAsia="en-US" w:bidi="ar-SA"/>
        </w:rPr>
        <w:t>(одно по выбору). Например, «Необычайное приключение, бывшее с Владимиром Маяковским летом на даче», «Хорошее отношение к лошадям» и другие.</w:t>
      </w:r>
      <w:bookmarkEnd w:id="71"/>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М.А. Шолохов</w:t>
      </w:r>
      <w:r w:rsidRPr="000D6F91">
        <w:rPr>
          <w:rFonts w:ascii="Times New Roman" w:eastAsia="Calibri" w:hAnsi="Times New Roman" w:cs="Times New Roman"/>
          <w:lang w:eastAsia="en-US" w:bidi="ar-SA"/>
        </w:rPr>
        <w:t xml:space="preserve">. «Донские рассказы» </w:t>
      </w:r>
      <w:bookmarkStart w:id="72" w:name="bfb8e5e7-5dc0-4aa2-a0fb-f3372a190ccd"/>
      <w:r w:rsidRPr="000D6F91">
        <w:rPr>
          <w:rFonts w:ascii="Times New Roman" w:eastAsia="Calibri" w:hAnsi="Times New Roman" w:cs="Times New Roman"/>
          <w:lang w:eastAsia="en-US" w:bidi="ar-SA"/>
        </w:rPr>
        <w:t>(один по выбору). Например, «Родинка», «Чужая кровь» и другие.</w:t>
      </w:r>
      <w:bookmarkEnd w:id="72"/>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А. П. Платонов. </w:t>
      </w:r>
      <w:r w:rsidRPr="000D6F91">
        <w:rPr>
          <w:rFonts w:ascii="Times New Roman" w:eastAsia="Calibri" w:hAnsi="Times New Roman" w:cs="Times New Roman"/>
          <w:lang w:eastAsia="en-US" w:bidi="ar-SA"/>
        </w:rPr>
        <w:t xml:space="preserve">Рассказы </w:t>
      </w:r>
      <w:bookmarkStart w:id="73" w:name="58f8e791-4da1-4c7c-996e-06e9678d7abd"/>
      <w:r w:rsidRPr="000D6F91">
        <w:rPr>
          <w:rFonts w:ascii="Times New Roman" w:eastAsia="Calibri" w:hAnsi="Times New Roman" w:cs="Times New Roman"/>
          <w:lang w:eastAsia="en-US" w:bidi="ar-SA"/>
        </w:rPr>
        <w:t>(один по выбору). Например, «Юшка», «Неизвестный цветок» и другие.</w:t>
      </w:r>
      <w:bookmarkEnd w:id="73"/>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второй половины </w:t>
      </w:r>
      <w:r w:rsidRPr="000D6F91">
        <w:rPr>
          <w:rFonts w:ascii="Times New Roman" w:eastAsia="Calibri" w:hAnsi="Times New Roman" w:cs="Times New Roman"/>
          <w:b/>
          <w:lang w:val="en-US" w:eastAsia="en-US" w:bidi="ar-SA"/>
        </w:rPr>
        <w:t>XX</w:t>
      </w:r>
      <w:r w:rsidRPr="000D6F91">
        <w:rPr>
          <w:rFonts w:ascii="Times New Roman" w:eastAsia="Calibri" w:hAnsi="Times New Roman" w:cs="Times New Roman"/>
          <w:b/>
          <w:color w:val="333333"/>
          <w:lang w:eastAsia="en-US" w:bidi="ar-SA"/>
        </w:rPr>
        <w:t>–</w:t>
      </w:r>
      <w:r w:rsidRPr="000D6F91">
        <w:rPr>
          <w:rFonts w:ascii="Times New Roman" w:eastAsia="Calibri" w:hAnsi="Times New Roman" w:cs="Times New Roman"/>
          <w:b/>
          <w:lang w:eastAsia="en-US" w:bidi="ar-SA"/>
        </w:rPr>
        <w:t xml:space="preserve">начала </w:t>
      </w:r>
      <w:r w:rsidRPr="000D6F91">
        <w:rPr>
          <w:rFonts w:ascii="Times New Roman" w:eastAsia="Calibri" w:hAnsi="Times New Roman" w:cs="Times New Roman"/>
          <w:b/>
          <w:lang w:val="en-US" w:eastAsia="en-US" w:bidi="ar-SA"/>
        </w:rPr>
        <w:t>XXI</w:t>
      </w:r>
      <w:r w:rsidRPr="000D6F91">
        <w:rPr>
          <w:rFonts w:ascii="Times New Roman" w:eastAsia="Calibri" w:hAnsi="Times New Roman" w:cs="Times New Roman"/>
          <w:b/>
          <w:lang w:eastAsia="en-US" w:bidi="ar-SA"/>
        </w:rPr>
        <w:t xml:space="preserve"> вв.</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В. М. Шукшин. </w:t>
      </w:r>
      <w:r w:rsidRPr="000D6F91">
        <w:rPr>
          <w:rFonts w:ascii="Times New Roman" w:eastAsia="Calibri" w:hAnsi="Times New Roman" w:cs="Times New Roman"/>
          <w:lang w:eastAsia="en-US" w:bidi="ar-SA"/>
        </w:rPr>
        <w:t xml:space="preserve">Рассказы </w:t>
      </w:r>
      <w:bookmarkStart w:id="74" w:name="a067d7de-fb70-421e-a5f5-fb299a482d23"/>
      <w:r w:rsidRPr="000D6F91">
        <w:rPr>
          <w:rFonts w:ascii="Times New Roman" w:eastAsia="Calibri" w:hAnsi="Times New Roman" w:cs="Times New Roman"/>
          <w:lang w:eastAsia="en-US" w:bidi="ar-SA"/>
        </w:rPr>
        <w:t>(один по выбору). Например, «Чудик», «Стенька Разин», «Критики» и другие.</w:t>
      </w:r>
      <w:bookmarkEnd w:id="74"/>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lastRenderedPageBreak/>
        <w:t xml:space="preserve">Стихотворения отечественных поэтов второй половины </w:t>
      </w:r>
      <w:r w:rsidRPr="000D6F91">
        <w:rPr>
          <w:rFonts w:ascii="Times New Roman" w:eastAsia="Calibri" w:hAnsi="Times New Roman" w:cs="Times New Roman"/>
          <w:b/>
          <w:lang w:val="en-US" w:eastAsia="en-US" w:bidi="ar-SA"/>
        </w:rPr>
        <w:t>XX</w:t>
      </w:r>
      <w:r w:rsidRPr="000D6F91">
        <w:rPr>
          <w:rFonts w:ascii="Times New Roman" w:eastAsia="Calibri" w:hAnsi="Times New Roman" w:cs="Times New Roman"/>
          <w:b/>
          <w:lang w:eastAsia="en-US" w:bidi="ar-SA"/>
        </w:rPr>
        <w:t xml:space="preserve">–начала </w:t>
      </w:r>
      <w:r w:rsidRPr="000D6F91">
        <w:rPr>
          <w:rFonts w:ascii="Times New Roman" w:eastAsia="Calibri" w:hAnsi="Times New Roman" w:cs="Times New Roman"/>
          <w:b/>
          <w:lang w:val="en-US" w:eastAsia="en-US" w:bidi="ar-SA"/>
        </w:rPr>
        <w:t>XXI</w:t>
      </w:r>
      <w:r w:rsidRPr="000D6F91">
        <w:rPr>
          <w:rFonts w:ascii="Times New Roman" w:eastAsia="Calibri" w:hAnsi="Times New Roman" w:cs="Times New Roman"/>
          <w:b/>
          <w:lang w:eastAsia="en-US" w:bidi="ar-SA"/>
        </w:rPr>
        <w:t xml:space="preserve"> веков </w:t>
      </w:r>
      <w:bookmarkStart w:id="75" w:name="0597886d-dd6d-4674-8ee8-e14ffd5ff356"/>
      <w:r w:rsidRPr="000D6F91">
        <w:rPr>
          <w:rFonts w:ascii="Times New Roman" w:eastAsia="Calibri" w:hAnsi="Times New Roman" w:cs="Times New Roman"/>
          <w:lang w:eastAsia="en-US" w:bidi="ar-SA"/>
        </w:rPr>
        <w:t>(не менее четырёх стихотворений двух поэтов). Например, стихотворения М. И. Цветаевой, Е. А. Евтушенко, Б. А. Ахмадулиной, Ю. Д. Левитанского и другие.</w:t>
      </w:r>
      <w:bookmarkEnd w:id="75"/>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Произведения отечественных прозаиков второй половины </w:t>
      </w:r>
      <w:r w:rsidRPr="000D6F91">
        <w:rPr>
          <w:rFonts w:ascii="Times New Roman" w:eastAsia="Calibri" w:hAnsi="Times New Roman" w:cs="Times New Roman"/>
          <w:b/>
          <w:lang w:val="en-US" w:eastAsia="en-US" w:bidi="ar-SA"/>
        </w:rPr>
        <w:t>XX</w:t>
      </w:r>
      <w:r w:rsidRPr="000D6F91">
        <w:rPr>
          <w:rFonts w:ascii="Times New Roman" w:eastAsia="Calibri" w:hAnsi="Times New Roman" w:cs="Times New Roman"/>
          <w:b/>
          <w:lang w:eastAsia="en-US" w:bidi="ar-SA"/>
        </w:rPr>
        <w:t xml:space="preserve"> – начала </w:t>
      </w:r>
      <w:r w:rsidRPr="000D6F91">
        <w:rPr>
          <w:rFonts w:ascii="Times New Roman" w:eastAsia="Calibri" w:hAnsi="Times New Roman" w:cs="Times New Roman"/>
          <w:b/>
          <w:lang w:val="en-US" w:eastAsia="en-US" w:bidi="ar-SA"/>
        </w:rPr>
        <w:t>XXI</w:t>
      </w:r>
      <w:r w:rsidRPr="000D6F91">
        <w:rPr>
          <w:rFonts w:ascii="Times New Roman" w:eastAsia="Calibri" w:hAnsi="Times New Roman" w:cs="Times New Roman"/>
          <w:b/>
          <w:lang w:eastAsia="en-US" w:bidi="ar-SA"/>
        </w:rPr>
        <w:t xml:space="preserve"> века </w:t>
      </w:r>
      <w:bookmarkStart w:id="76" w:name="83a8feea-b75e-4227-8bcd-8ff9e804ba2b"/>
      <w:r w:rsidRPr="000D6F91">
        <w:rPr>
          <w:rFonts w:ascii="Times New Roman" w:eastAsia="Calibri" w:hAnsi="Times New Roman" w:cs="Times New Roman"/>
          <w:lang w:eastAsia="en-US" w:bidi="ar-SA"/>
        </w:rPr>
        <w:t>(не менее двух). Например, произведения Ф. А. Абрамова, В. П. Астафьева, В. И. Белова, Ф. А. Искандера и другие.</w:t>
      </w:r>
      <w:bookmarkEnd w:id="76"/>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Зарубежная литература.</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М. де Сервантес Сааведра.</w:t>
      </w:r>
      <w:r w:rsidRPr="000D6F91">
        <w:rPr>
          <w:rFonts w:ascii="Times New Roman" w:eastAsia="Calibri" w:hAnsi="Times New Roman" w:cs="Times New Roman"/>
          <w:lang w:eastAsia="en-US" w:bidi="ar-SA"/>
        </w:rPr>
        <w:t xml:space="preserve"> Роман «Хитроумный идальго Дон Кихот Ламанчский» </w:t>
      </w:r>
      <w:bookmarkStart w:id="77" w:name="ea61fdd9-b266-4028-b605-73fad05f3a1b"/>
      <w:r w:rsidRPr="000D6F91">
        <w:rPr>
          <w:rFonts w:ascii="Times New Roman" w:eastAsia="Calibri" w:hAnsi="Times New Roman" w:cs="Times New Roman"/>
          <w:lang w:eastAsia="en-US" w:bidi="ar-SA"/>
        </w:rPr>
        <w:t>(главы по выбору).</w:t>
      </w:r>
      <w:bookmarkEnd w:id="77"/>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Зарубежная новеллистика </w:t>
      </w:r>
      <w:bookmarkStart w:id="78" w:name="4c3792f6-c508-448f-810f-0a4e7935e4da"/>
      <w:r w:rsidRPr="000D6F91">
        <w:rPr>
          <w:rFonts w:ascii="Times New Roman" w:eastAsia="Calibri" w:hAnsi="Times New Roman" w:cs="Times New Roman"/>
          <w:lang w:eastAsia="en-US" w:bidi="ar-SA"/>
        </w:rPr>
        <w:t>(одно-два произведения по выбору). Например, П. Мериме. «Маттео Фальконе»; О. Генри. «Дары волхвов», «Последний лист».</w:t>
      </w:r>
      <w:bookmarkEnd w:id="78"/>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А. де Сент Экзюпери.</w:t>
      </w:r>
      <w:r w:rsidRPr="000D6F91">
        <w:rPr>
          <w:rFonts w:ascii="Times New Roman" w:eastAsia="Calibri" w:hAnsi="Times New Roman" w:cs="Times New Roman"/>
          <w:lang w:eastAsia="en-US" w:bidi="ar-SA"/>
        </w:rPr>
        <w:t xml:space="preserve"> Повесть-сказка «Маленький принц».</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8 КЛАСС</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Древнерусская литература.</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Житийная литература</w:t>
      </w:r>
      <w:r w:rsidRPr="000D6F91">
        <w:rPr>
          <w:rFonts w:ascii="Times New Roman" w:eastAsia="Calibri" w:hAnsi="Times New Roman" w:cs="Times New Roman"/>
          <w:lang w:eastAsia="en-US" w:bidi="ar-SA"/>
        </w:rPr>
        <w:t xml:space="preserve"> </w:t>
      </w:r>
      <w:bookmarkStart w:id="79" w:name="985594a0-fcf7-4207-a4d1-f380ff5738df"/>
      <w:r w:rsidRPr="000D6F91">
        <w:rPr>
          <w:rFonts w:ascii="Times New Roman" w:eastAsia="Calibri" w:hAnsi="Times New Roman" w:cs="Times New Roman"/>
          <w:lang w:eastAsia="en-US" w:bidi="ar-SA"/>
        </w:rPr>
        <w:t>(одно произведение по выбору). Например, «Житие Сергия Радонежского», «Житие протопопа Аввакума, им самим написанное».</w:t>
      </w:r>
      <w:bookmarkEnd w:id="79"/>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w:t>
      </w:r>
      <w:r w:rsidRPr="000D6F91">
        <w:rPr>
          <w:rFonts w:ascii="Times New Roman" w:eastAsia="Calibri" w:hAnsi="Times New Roman" w:cs="Times New Roman"/>
          <w:b/>
          <w:lang w:val="en-US" w:eastAsia="en-US" w:bidi="ar-SA"/>
        </w:rPr>
        <w:t>XVIII</w:t>
      </w:r>
      <w:r w:rsidRPr="000D6F91">
        <w:rPr>
          <w:rFonts w:ascii="Times New Roman" w:eastAsia="Calibri" w:hAnsi="Times New Roman" w:cs="Times New Roman"/>
          <w:b/>
          <w:lang w:eastAsia="en-US" w:bidi="ar-SA"/>
        </w:rPr>
        <w:t xml:space="preserve"> века.</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Д. И. Фонвизин. </w:t>
      </w:r>
      <w:r w:rsidRPr="000D6F91">
        <w:rPr>
          <w:rFonts w:ascii="Times New Roman" w:eastAsia="Calibri" w:hAnsi="Times New Roman" w:cs="Times New Roman"/>
          <w:lang w:eastAsia="en-US" w:bidi="ar-SA"/>
        </w:rPr>
        <w:t xml:space="preserve">Комедия «Недоросль».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первой половины </w:t>
      </w:r>
      <w:r w:rsidRPr="000D6F91">
        <w:rPr>
          <w:rFonts w:ascii="Times New Roman" w:eastAsia="Calibri" w:hAnsi="Times New Roman" w:cs="Times New Roman"/>
          <w:b/>
          <w:lang w:val="en-US" w:eastAsia="en-US" w:bidi="ar-SA"/>
        </w:rPr>
        <w:t>XIX</w:t>
      </w:r>
      <w:r w:rsidRPr="000D6F91">
        <w:rPr>
          <w:rFonts w:ascii="Times New Roman" w:eastAsia="Calibri" w:hAnsi="Times New Roman" w:cs="Times New Roman"/>
          <w:b/>
          <w:lang w:eastAsia="en-US" w:bidi="ar-SA"/>
        </w:rPr>
        <w:t xml:space="preserve"> века.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А. С. Пушкин.</w:t>
      </w:r>
      <w:r w:rsidRPr="000D6F91">
        <w:rPr>
          <w:rFonts w:ascii="Times New Roman" w:eastAsia="Calibri" w:hAnsi="Times New Roman" w:cs="Times New Roman"/>
          <w:lang w:eastAsia="en-US" w:bidi="ar-SA"/>
        </w:rPr>
        <w:t xml:space="preserve"> Стихотворения </w:t>
      </w:r>
      <w:bookmarkStart w:id="80" w:name="5b5c3fe8-b2de-4b56-86d3-e3754f0ba265"/>
      <w:r w:rsidRPr="000D6F91">
        <w:rPr>
          <w:rFonts w:ascii="Times New Roman" w:eastAsia="Calibri" w:hAnsi="Times New Roman" w:cs="Times New Roman"/>
          <w:lang w:eastAsia="en-US" w:bidi="ar-SA"/>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80"/>
      <w:r w:rsidRPr="000D6F91">
        <w:rPr>
          <w:rFonts w:ascii="Times New Roman" w:eastAsia="Calibri" w:hAnsi="Times New Roman" w:cs="Times New Roman"/>
          <w:lang w:eastAsia="en-US" w:bidi="ar-SA"/>
        </w:rPr>
        <w:t xml:space="preserve">Роман «Капитанская дочка».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М. Ю. Лермонтов.</w:t>
      </w:r>
      <w:r w:rsidRPr="000D6F91">
        <w:rPr>
          <w:rFonts w:ascii="Times New Roman" w:eastAsia="Calibri" w:hAnsi="Times New Roman" w:cs="Times New Roman"/>
          <w:lang w:eastAsia="en-US" w:bidi="ar-SA"/>
        </w:rPr>
        <w:t xml:space="preserve"> Стихотворения </w:t>
      </w:r>
      <w:bookmarkStart w:id="81" w:name="1749eea8-4a2b-4b41-b15d-2fbade426127"/>
      <w:r w:rsidRPr="000D6F91">
        <w:rPr>
          <w:rFonts w:ascii="Times New Roman" w:eastAsia="Calibri" w:hAnsi="Times New Roman" w:cs="Times New Roman"/>
          <w:lang w:eastAsia="en-US" w:bidi="ar-SA"/>
        </w:rPr>
        <w:t>(не менее двух). Например, «Я не хочу, чтоб свет узнал…», «Из-под таинственной, холодной полумаски…», «Нищий» и другие.</w:t>
      </w:r>
      <w:bookmarkEnd w:id="81"/>
      <w:r w:rsidRPr="000D6F91">
        <w:rPr>
          <w:rFonts w:ascii="Times New Roman" w:eastAsia="Calibri" w:hAnsi="Times New Roman" w:cs="Times New Roman"/>
          <w:lang w:eastAsia="en-US" w:bidi="ar-SA"/>
        </w:rPr>
        <w:t xml:space="preserve"> Поэма «Мцыри».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Н. В. Гоголь. </w:t>
      </w:r>
      <w:r w:rsidRPr="000D6F91">
        <w:rPr>
          <w:rFonts w:ascii="Times New Roman" w:eastAsia="Calibri" w:hAnsi="Times New Roman" w:cs="Times New Roman"/>
          <w:lang w:eastAsia="en-US" w:bidi="ar-SA"/>
        </w:rPr>
        <w:t xml:space="preserve">Повесть «Шинель». Комедия «Ревизор».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второй половины </w:t>
      </w:r>
      <w:r w:rsidRPr="000D6F91">
        <w:rPr>
          <w:rFonts w:ascii="Times New Roman" w:eastAsia="Calibri" w:hAnsi="Times New Roman" w:cs="Times New Roman"/>
          <w:b/>
          <w:lang w:val="en-US" w:eastAsia="en-US" w:bidi="ar-SA"/>
        </w:rPr>
        <w:t>XIX</w:t>
      </w:r>
      <w:r w:rsidRPr="000D6F91">
        <w:rPr>
          <w:rFonts w:ascii="Times New Roman" w:eastAsia="Calibri" w:hAnsi="Times New Roman" w:cs="Times New Roman"/>
          <w:b/>
          <w:lang w:eastAsia="en-US" w:bidi="ar-SA"/>
        </w:rPr>
        <w:t xml:space="preserve"> века.</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И. С. Тургенев.</w:t>
      </w:r>
      <w:r w:rsidRPr="000D6F91">
        <w:rPr>
          <w:rFonts w:ascii="Times New Roman" w:eastAsia="Calibri" w:hAnsi="Times New Roman" w:cs="Times New Roman"/>
          <w:lang w:eastAsia="en-US" w:bidi="ar-SA"/>
        </w:rPr>
        <w:t xml:space="preserve"> Повести </w:t>
      </w:r>
      <w:bookmarkStart w:id="82" w:name="fabf9287-55ad-4e60-84d5-add7a98c2934"/>
      <w:r w:rsidRPr="000D6F91">
        <w:rPr>
          <w:rFonts w:ascii="Times New Roman" w:eastAsia="Calibri" w:hAnsi="Times New Roman" w:cs="Times New Roman"/>
          <w:lang w:eastAsia="en-US" w:bidi="ar-SA"/>
        </w:rPr>
        <w:t>(одна по выбору). Например, «Ася», «Первая любовь».</w:t>
      </w:r>
      <w:bookmarkEnd w:id="82"/>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Ф. М. Достоевский. </w:t>
      </w:r>
      <w:bookmarkStart w:id="83" w:name="d4361b3a-67eb-4f10-a5c6-46aeb46ddd0f"/>
      <w:r w:rsidRPr="000D6F91">
        <w:rPr>
          <w:rFonts w:ascii="Times New Roman" w:eastAsia="Calibri" w:hAnsi="Times New Roman" w:cs="Times New Roman"/>
          <w:lang w:eastAsia="en-US" w:bidi="ar-SA"/>
        </w:rPr>
        <w:t>«Бедные люди», «Белые ночи» (одно произведение по выбору).</w:t>
      </w:r>
      <w:bookmarkEnd w:id="83"/>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 Н. Толстой. </w:t>
      </w:r>
      <w:r w:rsidRPr="000D6F91">
        <w:rPr>
          <w:rFonts w:ascii="Times New Roman" w:eastAsia="Calibri" w:hAnsi="Times New Roman" w:cs="Times New Roman"/>
          <w:lang w:eastAsia="en-US" w:bidi="ar-SA"/>
        </w:rPr>
        <w:t xml:space="preserve">Повести и рассказы </w:t>
      </w:r>
      <w:bookmarkStart w:id="84" w:name="1cb9fa85-1479-480f-ac52-31806803cd56"/>
      <w:r w:rsidRPr="000D6F91">
        <w:rPr>
          <w:rFonts w:ascii="Times New Roman" w:eastAsia="Calibri" w:hAnsi="Times New Roman" w:cs="Times New Roman"/>
          <w:lang w:eastAsia="en-US" w:bidi="ar-SA"/>
        </w:rPr>
        <w:t>(одно произведение по выбору). Например, «Отрочество» (главы).</w:t>
      </w:r>
      <w:bookmarkEnd w:id="84"/>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первой половины </w:t>
      </w:r>
      <w:r w:rsidRPr="000D6F91">
        <w:rPr>
          <w:rFonts w:ascii="Times New Roman" w:eastAsia="Calibri" w:hAnsi="Times New Roman" w:cs="Times New Roman"/>
          <w:b/>
          <w:lang w:val="en-US" w:eastAsia="en-US" w:bidi="ar-SA"/>
        </w:rPr>
        <w:t>XX</w:t>
      </w:r>
      <w:r w:rsidRPr="000D6F91">
        <w:rPr>
          <w:rFonts w:ascii="Times New Roman" w:eastAsia="Calibri" w:hAnsi="Times New Roman" w:cs="Times New Roman"/>
          <w:b/>
          <w:lang w:eastAsia="en-US" w:bidi="ar-SA"/>
        </w:rPr>
        <w:t xml:space="preserve"> века.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Произведения писателей русского зарубежья</w:t>
      </w:r>
      <w:r w:rsidRPr="000D6F91">
        <w:rPr>
          <w:rFonts w:ascii="Times New Roman" w:eastAsia="Calibri" w:hAnsi="Times New Roman" w:cs="Times New Roman"/>
          <w:lang w:eastAsia="en-US" w:bidi="ar-SA"/>
        </w:rPr>
        <w:t xml:space="preserve"> </w:t>
      </w:r>
      <w:bookmarkStart w:id="85" w:name="2d584d74-2b44-43c1-bb1d-41138fc1bfb5"/>
      <w:r w:rsidRPr="000D6F91">
        <w:rPr>
          <w:rFonts w:ascii="Times New Roman" w:eastAsia="Calibri" w:hAnsi="Times New Roman" w:cs="Times New Roman"/>
          <w:lang w:eastAsia="en-US" w:bidi="ar-SA"/>
        </w:rPr>
        <w:t>(не менее двух по выбору). Например, произведения И. С. Шмелёва, М. А. Осоргина, В. В. Набокова, Н. Тэффи, А. Т. Аверченко и другие.</w:t>
      </w:r>
      <w:bookmarkEnd w:id="85"/>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Поэзия первой половины ХХ века</w:t>
      </w:r>
      <w:r w:rsidRPr="000D6F91">
        <w:rPr>
          <w:rFonts w:ascii="Times New Roman" w:eastAsia="Calibri" w:hAnsi="Times New Roman" w:cs="Times New Roman"/>
          <w:lang w:eastAsia="en-US" w:bidi="ar-SA"/>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М. А. Булгаков</w:t>
      </w:r>
      <w:r w:rsidRPr="000D6F91">
        <w:rPr>
          <w:rFonts w:ascii="Times New Roman" w:eastAsia="Calibri" w:hAnsi="Times New Roman" w:cs="Times New Roman"/>
          <w:lang w:eastAsia="en-US" w:bidi="ar-SA"/>
        </w:rPr>
        <w:t xml:space="preserve"> </w:t>
      </w:r>
      <w:bookmarkStart w:id="86" w:name="ef531e3a-0507-4076-89cb-456c64cbca56"/>
      <w:r w:rsidRPr="000D6F91">
        <w:rPr>
          <w:rFonts w:ascii="Times New Roman" w:eastAsia="Calibri" w:hAnsi="Times New Roman" w:cs="Times New Roman"/>
          <w:lang w:eastAsia="en-US" w:bidi="ar-SA"/>
        </w:rPr>
        <w:t>(одна повесть по выбору). Например, «Собачье сердце» и другие.</w:t>
      </w:r>
      <w:bookmarkEnd w:id="86"/>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второй половины </w:t>
      </w:r>
      <w:r w:rsidRPr="000D6F91">
        <w:rPr>
          <w:rFonts w:ascii="Times New Roman" w:eastAsia="Calibri" w:hAnsi="Times New Roman" w:cs="Times New Roman"/>
          <w:b/>
          <w:lang w:val="en-US" w:eastAsia="en-US" w:bidi="ar-SA"/>
        </w:rPr>
        <w:t>XX</w:t>
      </w:r>
      <w:r w:rsidRPr="000D6F91">
        <w:rPr>
          <w:rFonts w:ascii="Times New Roman" w:eastAsia="Calibri" w:hAnsi="Times New Roman" w:cs="Times New Roman"/>
          <w:b/>
          <w:color w:val="333333"/>
          <w:lang w:eastAsia="en-US" w:bidi="ar-SA"/>
        </w:rPr>
        <w:t xml:space="preserve">–начала </w:t>
      </w:r>
      <w:r w:rsidRPr="000D6F91">
        <w:rPr>
          <w:rFonts w:ascii="Times New Roman" w:eastAsia="Calibri" w:hAnsi="Times New Roman" w:cs="Times New Roman"/>
          <w:b/>
          <w:color w:val="333333"/>
          <w:lang w:val="en-US" w:eastAsia="en-US" w:bidi="ar-SA"/>
        </w:rPr>
        <w:t>XXI</w:t>
      </w:r>
      <w:r w:rsidRPr="000D6F91">
        <w:rPr>
          <w:rFonts w:ascii="Times New Roman" w:eastAsia="Calibri" w:hAnsi="Times New Roman" w:cs="Times New Roman"/>
          <w:b/>
          <w:lang w:eastAsia="en-US" w:bidi="ar-SA"/>
        </w:rPr>
        <w:t xml:space="preserve"> века.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А. Т. Твардовский. </w:t>
      </w:r>
      <w:r w:rsidRPr="000D6F91">
        <w:rPr>
          <w:rFonts w:ascii="Times New Roman" w:eastAsia="Calibri" w:hAnsi="Times New Roman" w:cs="Times New Roman"/>
          <w:lang w:eastAsia="en-US" w:bidi="ar-SA"/>
        </w:rPr>
        <w:t xml:space="preserve">Поэма «Василий Тёркин» </w:t>
      </w:r>
      <w:bookmarkStart w:id="87" w:name="bf7bc9e4-c459-4e44-8cf4-6440f472144b"/>
      <w:r w:rsidRPr="000D6F91">
        <w:rPr>
          <w:rFonts w:ascii="Times New Roman" w:eastAsia="Calibri" w:hAnsi="Times New Roman" w:cs="Times New Roman"/>
          <w:lang w:eastAsia="en-US" w:bidi="ar-SA"/>
        </w:rPr>
        <w:t>(главы «Переправа», «Гармонь», «Два солдата», «Поединок» и другие).</w:t>
      </w:r>
      <w:bookmarkEnd w:id="87"/>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А.Н. Толстой</w:t>
      </w:r>
      <w:r w:rsidRPr="000D6F91">
        <w:rPr>
          <w:rFonts w:ascii="Times New Roman" w:eastAsia="Calibri" w:hAnsi="Times New Roman" w:cs="Times New Roman"/>
          <w:lang w:eastAsia="en-US" w:bidi="ar-SA"/>
        </w:rPr>
        <w:t>. Рассказ «Русский характер».</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М. А. Шолохов.</w:t>
      </w:r>
      <w:r w:rsidRPr="000D6F91">
        <w:rPr>
          <w:rFonts w:ascii="Times New Roman" w:eastAsia="Calibri" w:hAnsi="Times New Roman" w:cs="Times New Roman"/>
          <w:lang w:eastAsia="en-US" w:bidi="ar-SA"/>
        </w:rPr>
        <w:t xml:space="preserve"> Рассказ «Судьба человека».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lastRenderedPageBreak/>
        <w:t>А. И. Солженицын.</w:t>
      </w:r>
      <w:r w:rsidRPr="000D6F91">
        <w:rPr>
          <w:rFonts w:ascii="Times New Roman" w:eastAsia="Calibri" w:hAnsi="Times New Roman" w:cs="Times New Roman"/>
          <w:lang w:eastAsia="en-US" w:bidi="ar-SA"/>
        </w:rPr>
        <w:t xml:space="preserve"> Рассказ «Матрёнин двор».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Произведения отечественных прозаиков второй половины </w:t>
      </w:r>
      <w:r w:rsidRPr="000D6F91">
        <w:rPr>
          <w:rFonts w:ascii="Times New Roman" w:eastAsia="Calibri" w:hAnsi="Times New Roman" w:cs="Times New Roman"/>
          <w:b/>
          <w:lang w:val="en-US" w:eastAsia="en-US" w:bidi="ar-SA"/>
        </w:rPr>
        <w:t>XX</w:t>
      </w:r>
      <w:r w:rsidRPr="000D6F91">
        <w:rPr>
          <w:rFonts w:ascii="Times New Roman" w:eastAsia="Calibri" w:hAnsi="Times New Roman" w:cs="Times New Roman"/>
          <w:b/>
          <w:lang w:eastAsia="en-US" w:bidi="ar-SA"/>
        </w:rPr>
        <w:t xml:space="preserve">–начала </w:t>
      </w:r>
      <w:r w:rsidRPr="000D6F91">
        <w:rPr>
          <w:rFonts w:ascii="Times New Roman" w:eastAsia="Calibri" w:hAnsi="Times New Roman" w:cs="Times New Roman"/>
          <w:b/>
          <w:lang w:val="en-US" w:eastAsia="en-US" w:bidi="ar-SA"/>
        </w:rPr>
        <w:t>XXI</w:t>
      </w:r>
      <w:r w:rsidRPr="000D6F91">
        <w:rPr>
          <w:rFonts w:ascii="Times New Roman" w:eastAsia="Calibri" w:hAnsi="Times New Roman" w:cs="Times New Roman"/>
          <w:b/>
          <w:lang w:eastAsia="en-US" w:bidi="ar-SA"/>
        </w:rPr>
        <w:t xml:space="preserve"> века</w:t>
      </w:r>
      <w:r w:rsidRPr="000D6F91">
        <w:rPr>
          <w:rFonts w:ascii="Times New Roman" w:eastAsia="Calibri" w:hAnsi="Times New Roman" w:cs="Times New Roman"/>
          <w:lang w:eastAsia="en-US" w:bidi="ar-SA"/>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0D6F91">
        <w:rPr>
          <w:rFonts w:ascii="Calibri" w:eastAsia="Calibri" w:hAnsi="Calibri" w:cs="Times New Roman"/>
          <w:color w:val="auto"/>
          <w:lang w:eastAsia="en-US" w:bidi="ar-SA"/>
        </w:rPr>
        <w:br/>
      </w:r>
      <w:bookmarkStart w:id="88" w:name="464a1461-dc27-4c8e-855e-7a4d0048dab5"/>
      <w:bookmarkEnd w:id="88"/>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Поэзия второй половины </w:t>
      </w:r>
      <w:r w:rsidRPr="000D6F91">
        <w:rPr>
          <w:rFonts w:ascii="Times New Roman" w:eastAsia="Calibri" w:hAnsi="Times New Roman" w:cs="Times New Roman"/>
          <w:b/>
          <w:lang w:val="en-US" w:eastAsia="en-US" w:bidi="ar-SA"/>
        </w:rPr>
        <w:t>XX</w:t>
      </w:r>
      <w:r w:rsidRPr="000D6F91">
        <w:rPr>
          <w:rFonts w:ascii="Times New Roman" w:eastAsia="Calibri" w:hAnsi="Times New Roman" w:cs="Times New Roman"/>
          <w:b/>
          <w:lang w:eastAsia="en-US" w:bidi="ar-SA"/>
        </w:rPr>
        <w:t xml:space="preserve"> – начала </w:t>
      </w:r>
      <w:r w:rsidRPr="000D6F91">
        <w:rPr>
          <w:rFonts w:ascii="Times New Roman" w:eastAsia="Calibri" w:hAnsi="Times New Roman" w:cs="Times New Roman"/>
          <w:b/>
          <w:lang w:val="en-US" w:eastAsia="en-US" w:bidi="ar-SA"/>
        </w:rPr>
        <w:t>XXI</w:t>
      </w:r>
      <w:r w:rsidRPr="000D6F91">
        <w:rPr>
          <w:rFonts w:ascii="Times New Roman" w:eastAsia="Calibri" w:hAnsi="Times New Roman" w:cs="Times New Roman"/>
          <w:b/>
          <w:lang w:eastAsia="en-US" w:bidi="ar-SA"/>
        </w:rPr>
        <w:t xml:space="preserve"> веков</w:t>
      </w:r>
      <w:r w:rsidRPr="000D6F91">
        <w:rPr>
          <w:rFonts w:ascii="Times New Roman" w:eastAsia="Calibri" w:hAnsi="Times New Roman" w:cs="Times New Roman"/>
          <w:lang w:eastAsia="en-US" w:bidi="ar-SA"/>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0D6F91">
        <w:rPr>
          <w:rFonts w:ascii="Calibri" w:eastAsia="Calibri" w:hAnsi="Calibri" w:cs="Times New Roman"/>
          <w:color w:val="auto"/>
          <w:lang w:eastAsia="en-US" w:bidi="ar-SA"/>
        </w:rPr>
        <w:br/>
      </w:r>
      <w:bookmarkStart w:id="89" w:name="adb853ee-930d-4a27-923a-b9cb0245de5e"/>
      <w:bookmarkEnd w:id="89"/>
    </w:p>
    <w:p w:rsidR="000D6F91" w:rsidRPr="000D6F91" w:rsidRDefault="000D6F91" w:rsidP="000D6F91">
      <w:pPr>
        <w:widowControl/>
        <w:shd w:val="clear" w:color="auto" w:fill="FFFFFF"/>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Зарубежная литература. У. Шекспир.</w:t>
      </w:r>
      <w:r w:rsidRPr="000D6F91">
        <w:rPr>
          <w:rFonts w:ascii="Times New Roman" w:eastAsia="Calibri" w:hAnsi="Times New Roman" w:cs="Times New Roman"/>
          <w:lang w:eastAsia="en-US" w:bidi="ar-SA"/>
        </w:rPr>
        <w:t xml:space="preserve"> Сонеты </w:t>
      </w:r>
      <w:bookmarkStart w:id="90" w:name="0d55d6d3-7190-4389-8070-261d3434d548"/>
      <w:r w:rsidRPr="000D6F91">
        <w:rPr>
          <w:rFonts w:ascii="Times New Roman" w:eastAsia="Calibri" w:hAnsi="Times New Roman" w:cs="Times New Roman"/>
          <w:lang w:eastAsia="en-US" w:bidi="ar-SA"/>
        </w:rPr>
        <w:t xml:space="preserve">(один-два по выбору). Например, № 66 «Измучась всем, я умереть хочу…», № 130 «Её глаза на звёзды не похожи…» и другие. </w:t>
      </w:r>
      <w:bookmarkEnd w:id="90"/>
      <w:r w:rsidRPr="000D6F91">
        <w:rPr>
          <w:rFonts w:ascii="Times New Roman" w:eastAsia="Calibri" w:hAnsi="Times New Roman" w:cs="Times New Roman"/>
          <w:lang w:eastAsia="en-US" w:bidi="ar-SA"/>
        </w:rPr>
        <w:t xml:space="preserve">Трагедия «Ромео и Джульетта» </w:t>
      </w:r>
      <w:bookmarkStart w:id="91" w:name="b53ea1d5-9b20-4ab2-824f-f7ee2f330726"/>
      <w:r w:rsidRPr="000D6F91">
        <w:rPr>
          <w:rFonts w:ascii="Times New Roman" w:eastAsia="Calibri" w:hAnsi="Times New Roman" w:cs="Times New Roman"/>
          <w:lang w:eastAsia="en-US" w:bidi="ar-SA"/>
        </w:rPr>
        <w:t>(фрагменты по выбору).</w:t>
      </w:r>
      <w:bookmarkEnd w:id="91"/>
      <w:r w:rsidRPr="000D6F91">
        <w:rPr>
          <w:rFonts w:ascii="Times New Roman" w:eastAsia="Calibri" w:hAnsi="Times New Roman" w:cs="Times New Roman"/>
          <w:lang w:eastAsia="en-US" w:bidi="ar-SA"/>
        </w:rPr>
        <w:t xml:space="preserve"> </w:t>
      </w:r>
    </w:p>
    <w:p w:rsidR="000D6F91" w:rsidRPr="000D6F91" w:rsidRDefault="000D6F91" w:rsidP="000D6F91">
      <w:pPr>
        <w:widowControl/>
        <w:shd w:val="clear" w:color="auto" w:fill="FFFFFF"/>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Ж.-Б. Мольер. </w:t>
      </w:r>
      <w:r w:rsidRPr="000D6F91">
        <w:rPr>
          <w:rFonts w:ascii="Times New Roman" w:eastAsia="Calibri" w:hAnsi="Times New Roman" w:cs="Times New Roman"/>
          <w:lang w:eastAsia="en-US" w:bidi="ar-SA"/>
        </w:rPr>
        <w:t xml:space="preserve">Комедия «Мещанин во дворянстве» </w:t>
      </w:r>
      <w:bookmarkStart w:id="92" w:name="0d430c7d-1e84-4c15-8128-09b5a0ae5b8e"/>
      <w:r w:rsidRPr="000D6F91">
        <w:rPr>
          <w:rFonts w:ascii="Times New Roman" w:eastAsia="Calibri" w:hAnsi="Times New Roman" w:cs="Times New Roman"/>
          <w:lang w:eastAsia="en-US" w:bidi="ar-SA"/>
        </w:rPr>
        <w:t>(фрагменты по выбору).</w:t>
      </w:r>
      <w:bookmarkEnd w:id="92"/>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9 КЛАСС</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Древнерусская литература.</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«Слово о полку Игореве».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w:t>
      </w:r>
      <w:r w:rsidRPr="000D6F91">
        <w:rPr>
          <w:rFonts w:ascii="Times New Roman" w:eastAsia="Calibri" w:hAnsi="Times New Roman" w:cs="Times New Roman"/>
          <w:b/>
          <w:lang w:val="en-US" w:eastAsia="en-US" w:bidi="ar-SA"/>
        </w:rPr>
        <w:t>XVIII</w:t>
      </w:r>
      <w:r w:rsidRPr="000D6F91">
        <w:rPr>
          <w:rFonts w:ascii="Times New Roman" w:eastAsia="Calibri" w:hAnsi="Times New Roman" w:cs="Times New Roman"/>
          <w:b/>
          <w:lang w:eastAsia="en-US" w:bidi="ar-SA"/>
        </w:rPr>
        <w:t xml:space="preserve"> века.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М. В. Ломоносов. </w:t>
      </w:r>
      <w:r w:rsidRPr="000D6F91">
        <w:rPr>
          <w:rFonts w:ascii="Times New Roman" w:eastAsia="Calibri" w:hAnsi="Times New Roman" w:cs="Times New Roman"/>
          <w:lang w:eastAsia="en-US" w:bidi="ar-SA"/>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93" w:name="e8b587e6-2f8c-4690-a635-22bb3cee08ae"/>
      <w:r w:rsidRPr="000D6F91">
        <w:rPr>
          <w:rFonts w:ascii="Times New Roman" w:eastAsia="Calibri" w:hAnsi="Times New Roman" w:cs="Times New Roman"/>
          <w:lang w:eastAsia="en-US" w:bidi="ar-SA"/>
        </w:rPr>
        <w:t>(по выбору).</w:t>
      </w:r>
      <w:bookmarkEnd w:id="93"/>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Г. Р. Державин. </w:t>
      </w:r>
      <w:r w:rsidRPr="000D6F91">
        <w:rPr>
          <w:rFonts w:ascii="Times New Roman" w:eastAsia="Calibri" w:hAnsi="Times New Roman" w:cs="Times New Roman"/>
          <w:lang w:eastAsia="en-US" w:bidi="ar-SA"/>
        </w:rPr>
        <w:t xml:space="preserve">Стихотворения </w:t>
      </w:r>
      <w:bookmarkStart w:id="94" w:name="8ca8cc5e-b57b-4292-a0a2-4d5e99a37fc7"/>
      <w:r w:rsidRPr="000D6F91">
        <w:rPr>
          <w:rFonts w:ascii="Times New Roman" w:eastAsia="Calibri" w:hAnsi="Times New Roman" w:cs="Times New Roman"/>
          <w:lang w:eastAsia="en-US" w:bidi="ar-SA"/>
        </w:rPr>
        <w:t>(два по выбору). Например, «Властителям и судиям», «Памятник» и другие.</w:t>
      </w:r>
      <w:bookmarkEnd w:id="94"/>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Н. М. Карамзин.</w:t>
      </w:r>
      <w:r w:rsidRPr="000D6F91">
        <w:rPr>
          <w:rFonts w:ascii="Times New Roman" w:eastAsia="Calibri" w:hAnsi="Times New Roman" w:cs="Times New Roman"/>
          <w:lang w:eastAsia="en-US" w:bidi="ar-SA"/>
        </w:rPr>
        <w:t xml:space="preserve"> Повесть «Бедная Лиза».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Литература первой половины </w:t>
      </w:r>
      <w:r w:rsidRPr="000D6F91">
        <w:rPr>
          <w:rFonts w:ascii="Times New Roman" w:eastAsia="Calibri" w:hAnsi="Times New Roman" w:cs="Times New Roman"/>
          <w:b/>
          <w:lang w:val="en-US" w:eastAsia="en-US" w:bidi="ar-SA"/>
        </w:rPr>
        <w:t>XIX</w:t>
      </w:r>
      <w:r w:rsidRPr="000D6F91">
        <w:rPr>
          <w:rFonts w:ascii="Times New Roman" w:eastAsia="Calibri" w:hAnsi="Times New Roman" w:cs="Times New Roman"/>
          <w:b/>
          <w:lang w:eastAsia="en-US" w:bidi="ar-SA"/>
        </w:rPr>
        <w:t xml:space="preserve"> века.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В. А. Жуковский.</w:t>
      </w:r>
      <w:r w:rsidRPr="000D6F91">
        <w:rPr>
          <w:rFonts w:ascii="Times New Roman" w:eastAsia="Calibri" w:hAnsi="Times New Roman" w:cs="Times New Roman"/>
          <w:lang w:eastAsia="en-US" w:bidi="ar-SA"/>
        </w:rPr>
        <w:t xml:space="preserve"> Баллады, элегии </w:t>
      </w:r>
      <w:bookmarkStart w:id="95" w:name="7eb282c3-f5ef-4e9f-86b2-734492601833"/>
      <w:r w:rsidRPr="000D6F91">
        <w:rPr>
          <w:rFonts w:ascii="Times New Roman" w:eastAsia="Calibri" w:hAnsi="Times New Roman" w:cs="Times New Roman"/>
          <w:lang w:eastAsia="en-US" w:bidi="ar-SA"/>
        </w:rPr>
        <w:t>(две по выбору). Например, «Светлана», «Невыразимое», «Море» и другие.</w:t>
      </w:r>
      <w:bookmarkEnd w:id="95"/>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А. С. Грибоедов.</w:t>
      </w:r>
      <w:r w:rsidRPr="000D6F91">
        <w:rPr>
          <w:rFonts w:ascii="Times New Roman" w:eastAsia="Calibri" w:hAnsi="Times New Roman" w:cs="Times New Roman"/>
          <w:lang w:eastAsia="en-US" w:bidi="ar-SA"/>
        </w:rPr>
        <w:t xml:space="preserve"> Комедия «Горе от ума».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Поэзия пушкинской эпохи. </w:t>
      </w:r>
      <w:bookmarkStart w:id="96" w:name="d3f3009b-2bf2-4457-85cc-996248170bfd"/>
      <w:r w:rsidRPr="000D6F91">
        <w:rPr>
          <w:rFonts w:ascii="Times New Roman" w:eastAsia="Calibri" w:hAnsi="Times New Roman" w:cs="Times New Roman"/>
          <w:lang w:eastAsia="en-US" w:bidi="ar-SA"/>
        </w:rPr>
        <w:t>К. Н. Батюшков, А. А. Дельвиг, Н. М. Языков, Е. А. Баратынский (не менее трёх стихотворений по выбору).</w:t>
      </w:r>
      <w:bookmarkEnd w:id="96"/>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А. С. Пушкин.</w:t>
      </w:r>
      <w:r w:rsidRPr="000D6F91">
        <w:rPr>
          <w:rFonts w:ascii="Times New Roman" w:eastAsia="Calibri" w:hAnsi="Times New Roman" w:cs="Times New Roman"/>
          <w:lang w:eastAsia="en-US" w:bidi="ar-SA"/>
        </w:rPr>
        <w:t xml:space="preserve"> Стихотворения (не менее пяти по выбору). </w:t>
      </w:r>
      <w:bookmarkStart w:id="97" w:name="0b2f85f8-e824-4e61-a1ac-4efc7fb78a2f"/>
      <w:r w:rsidRPr="000D6F91">
        <w:rPr>
          <w:rFonts w:ascii="Times New Roman" w:eastAsia="Calibri" w:hAnsi="Times New Roman" w:cs="Times New Roman"/>
          <w:lang w:eastAsia="en-US" w:bidi="ar-SA"/>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97"/>
      <w:r w:rsidRPr="000D6F91">
        <w:rPr>
          <w:rFonts w:ascii="Times New Roman" w:eastAsia="Calibri" w:hAnsi="Times New Roman" w:cs="Times New Roman"/>
          <w:lang w:eastAsia="en-US" w:bidi="ar-SA"/>
        </w:rPr>
        <w:t xml:space="preserve"> Поэма «Медный всадник». Роман в стихах «Евгений Онегин».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М. Ю. Лермонтов.</w:t>
      </w:r>
      <w:r w:rsidRPr="000D6F91">
        <w:rPr>
          <w:rFonts w:ascii="Times New Roman" w:eastAsia="Calibri" w:hAnsi="Times New Roman" w:cs="Times New Roman"/>
          <w:lang w:eastAsia="en-US" w:bidi="ar-SA"/>
        </w:rPr>
        <w:t xml:space="preserve"> Стихотворения (не менее пяти по выбору). </w:t>
      </w:r>
      <w:bookmarkStart w:id="98" w:name="87a51fa3-c568-4583-a18a-174135483b9d"/>
      <w:r w:rsidRPr="000D6F91">
        <w:rPr>
          <w:rFonts w:ascii="Times New Roman" w:eastAsia="Calibri" w:hAnsi="Times New Roman" w:cs="Times New Roman"/>
          <w:lang w:eastAsia="en-US" w:bidi="ar-SA"/>
        </w:rPr>
        <w:t xml:space="preserve">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w:t>
      </w:r>
      <w:r w:rsidRPr="000D6F91">
        <w:rPr>
          <w:rFonts w:ascii="Times New Roman" w:eastAsia="Calibri" w:hAnsi="Times New Roman" w:cs="Times New Roman"/>
          <w:lang w:eastAsia="en-US" w:bidi="ar-SA"/>
        </w:rPr>
        <w:lastRenderedPageBreak/>
        <w:t>долине Дагестана…»), «Я жить хочу, хочу печали…» и другие.</w:t>
      </w:r>
      <w:bookmarkEnd w:id="98"/>
      <w:r w:rsidRPr="000D6F91">
        <w:rPr>
          <w:rFonts w:ascii="Times New Roman" w:eastAsia="Calibri" w:hAnsi="Times New Roman" w:cs="Times New Roman"/>
          <w:lang w:eastAsia="en-US" w:bidi="ar-SA"/>
        </w:rPr>
        <w:t xml:space="preserve"> Роман «Герой нашего времени».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Н. В. Гоголь. </w:t>
      </w:r>
      <w:r w:rsidRPr="000D6F91">
        <w:rPr>
          <w:rFonts w:ascii="Times New Roman" w:eastAsia="Calibri" w:hAnsi="Times New Roman" w:cs="Times New Roman"/>
          <w:lang w:eastAsia="en-US" w:bidi="ar-SA"/>
        </w:rPr>
        <w:t xml:space="preserve">Поэма «Мёртвые души».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Зарубежная литература.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Данте.</w:t>
      </w:r>
      <w:r w:rsidRPr="000D6F91">
        <w:rPr>
          <w:rFonts w:ascii="Times New Roman" w:eastAsia="Calibri" w:hAnsi="Times New Roman" w:cs="Times New Roman"/>
          <w:lang w:eastAsia="en-US" w:bidi="ar-SA"/>
        </w:rPr>
        <w:t xml:space="preserve"> «Божественная комедия» </w:t>
      </w:r>
      <w:bookmarkStart w:id="99" w:name="131db750-5e26-42b5-b0b5-6f68058ef787"/>
      <w:r w:rsidRPr="000D6F91">
        <w:rPr>
          <w:rFonts w:ascii="Times New Roman" w:eastAsia="Calibri" w:hAnsi="Times New Roman" w:cs="Times New Roman"/>
          <w:lang w:eastAsia="en-US" w:bidi="ar-SA"/>
        </w:rPr>
        <w:t>(не менее двух фрагментов по выбору).</w:t>
      </w:r>
      <w:bookmarkEnd w:id="99"/>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У. Шекспир.</w:t>
      </w:r>
      <w:r w:rsidRPr="000D6F91">
        <w:rPr>
          <w:rFonts w:ascii="Times New Roman" w:eastAsia="Calibri" w:hAnsi="Times New Roman" w:cs="Times New Roman"/>
          <w:lang w:eastAsia="en-US" w:bidi="ar-SA"/>
        </w:rPr>
        <w:t xml:space="preserve"> Трагедия «Гамлет» </w:t>
      </w:r>
      <w:bookmarkStart w:id="100" w:name="50dcaf75-7eb3-4058-9b14-0313c9277b2d"/>
      <w:r w:rsidRPr="000D6F91">
        <w:rPr>
          <w:rFonts w:ascii="Times New Roman" w:eastAsia="Calibri" w:hAnsi="Times New Roman" w:cs="Times New Roman"/>
          <w:lang w:eastAsia="en-US" w:bidi="ar-SA"/>
        </w:rPr>
        <w:t>(фрагменты по выбору).</w:t>
      </w:r>
      <w:bookmarkEnd w:id="100"/>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И.В. Гёте.</w:t>
      </w:r>
      <w:r w:rsidRPr="000D6F91">
        <w:rPr>
          <w:rFonts w:ascii="Times New Roman" w:eastAsia="Calibri" w:hAnsi="Times New Roman" w:cs="Times New Roman"/>
          <w:lang w:eastAsia="en-US" w:bidi="ar-SA"/>
        </w:rPr>
        <w:t xml:space="preserve"> Трагедия «Фауст» </w:t>
      </w:r>
      <w:bookmarkStart w:id="101" w:name="0b3534b6-8dfe-4b28-9993-091faed66786"/>
      <w:r w:rsidRPr="000D6F91">
        <w:rPr>
          <w:rFonts w:ascii="Times New Roman" w:eastAsia="Calibri" w:hAnsi="Times New Roman" w:cs="Times New Roman"/>
          <w:lang w:eastAsia="en-US" w:bidi="ar-SA"/>
        </w:rPr>
        <w:t>(не менее двух фрагментов по выбору).</w:t>
      </w:r>
      <w:bookmarkEnd w:id="101"/>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Дж. Г. Байрон. </w:t>
      </w:r>
      <w:r w:rsidRPr="000D6F91">
        <w:rPr>
          <w:rFonts w:ascii="Times New Roman" w:eastAsia="Calibri" w:hAnsi="Times New Roman" w:cs="Times New Roman"/>
          <w:lang w:eastAsia="en-US" w:bidi="ar-SA"/>
        </w:rPr>
        <w:t xml:space="preserve">Стихотворения </w:t>
      </w:r>
      <w:bookmarkStart w:id="102" w:name="e19cbdea-f76d-4b99-b400-83b11ad6923d"/>
      <w:r w:rsidRPr="000D6F91">
        <w:rPr>
          <w:rFonts w:ascii="Times New Roman" w:eastAsia="Calibri" w:hAnsi="Times New Roman" w:cs="Times New Roman"/>
          <w:lang w:eastAsia="en-US" w:bidi="ar-SA"/>
        </w:rPr>
        <w:t>(одно по выбору). Например, «Душа моя мрачна. Скорей, певец, скорей!..», «Прощание Наполеона» и другие.</w:t>
      </w:r>
      <w:bookmarkEnd w:id="102"/>
      <w:r w:rsidRPr="000D6F91">
        <w:rPr>
          <w:rFonts w:ascii="Times New Roman" w:eastAsia="Calibri" w:hAnsi="Times New Roman" w:cs="Times New Roman"/>
          <w:lang w:eastAsia="en-US" w:bidi="ar-SA"/>
        </w:rPr>
        <w:t xml:space="preserve"> Поэма «Паломничество Чайльд-Гарольда» </w:t>
      </w:r>
      <w:bookmarkStart w:id="103" w:name="e2190f02-8aec-4529-8d6c-41c65b65ca2e"/>
      <w:r w:rsidRPr="000D6F91">
        <w:rPr>
          <w:rFonts w:ascii="Times New Roman" w:eastAsia="Calibri" w:hAnsi="Times New Roman" w:cs="Times New Roman"/>
          <w:lang w:eastAsia="en-US" w:bidi="ar-SA"/>
        </w:rPr>
        <w:t>(не менее одного фрагмента по выбору).</w:t>
      </w:r>
      <w:bookmarkEnd w:id="103"/>
      <w:r w:rsidRPr="000D6F91">
        <w:rPr>
          <w:rFonts w:ascii="Times New Roman" w:eastAsia="Calibri" w:hAnsi="Times New Roman" w:cs="Times New Roman"/>
          <w:lang w:eastAsia="en-US" w:bidi="ar-SA"/>
        </w:rPr>
        <w:t xml:space="preserve"> </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 xml:space="preserve">Зарубежная проза первой половины </w:t>
      </w:r>
      <w:r w:rsidRPr="000D6F91">
        <w:rPr>
          <w:rFonts w:ascii="Times New Roman" w:eastAsia="Calibri" w:hAnsi="Times New Roman" w:cs="Times New Roman"/>
          <w:b/>
          <w:lang w:val="en-US" w:eastAsia="en-US" w:bidi="ar-SA"/>
        </w:rPr>
        <w:t>XIX</w:t>
      </w:r>
      <w:r w:rsidRPr="000D6F91">
        <w:rPr>
          <w:rFonts w:ascii="Times New Roman" w:eastAsia="Calibri" w:hAnsi="Times New Roman" w:cs="Times New Roman"/>
          <w:b/>
          <w:lang w:eastAsia="en-US" w:bidi="ar-SA"/>
        </w:rPr>
        <w:t xml:space="preserve"> в.</w:t>
      </w:r>
      <w:r w:rsidRPr="000D6F91">
        <w:rPr>
          <w:rFonts w:ascii="Times New Roman" w:eastAsia="Calibri" w:hAnsi="Times New Roman" w:cs="Times New Roman"/>
          <w:lang w:eastAsia="en-US" w:bidi="ar-SA"/>
        </w:rPr>
        <w:t xml:space="preserve"> </w:t>
      </w:r>
      <w:bookmarkStart w:id="104" w:name="2ccf1dde-3592-470f-89fb-4ebac1d8e3cf"/>
      <w:r w:rsidRPr="000D6F91">
        <w:rPr>
          <w:rFonts w:ascii="Times New Roman" w:eastAsia="Calibri" w:hAnsi="Times New Roman" w:cs="Times New Roman"/>
          <w:lang w:eastAsia="en-US" w:bidi="ar-SA"/>
        </w:rPr>
        <w:t>(одно произведение по выбору). Например, произведения Э.Т.А. Гофмана, В. Гюго, В. Скотта и другие.</w:t>
      </w:r>
      <w:bookmarkEnd w:id="104"/>
    </w:p>
    <w:p w:rsidR="000D6F91" w:rsidRPr="000D6F91" w:rsidRDefault="000D6F91" w:rsidP="000D6F91">
      <w:pPr>
        <w:widowControl/>
        <w:spacing w:after="200" w:line="276" w:lineRule="auto"/>
        <w:rPr>
          <w:rFonts w:ascii="Calibri" w:eastAsia="Calibri" w:hAnsi="Calibri" w:cs="Times New Roman"/>
          <w:color w:val="auto"/>
          <w:lang w:eastAsia="en-US" w:bidi="ar-SA"/>
        </w:rPr>
        <w:sectPr w:rsidR="000D6F91" w:rsidRPr="000D6F91">
          <w:pgSz w:w="11906" w:h="16383"/>
          <w:pgMar w:top="1134" w:right="850" w:bottom="1134" w:left="1701" w:header="720" w:footer="720" w:gutter="0"/>
          <w:cols w:space="720"/>
        </w:sectPr>
      </w:pPr>
    </w:p>
    <w:bookmarkEnd w:id="17"/>
    <w:p w:rsidR="000D6F91" w:rsidRDefault="000D6F91" w:rsidP="000D6F91">
      <w:pPr>
        <w:widowControl/>
        <w:spacing w:line="264" w:lineRule="auto"/>
        <w:ind w:left="120"/>
        <w:jc w:val="both"/>
        <w:rPr>
          <w:rFonts w:ascii="Times New Roman" w:eastAsia="Calibri" w:hAnsi="Times New Roman" w:cs="Times New Roman"/>
          <w:b/>
          <w:lang w:eastAsia="en-US" w:bidi="ar-SA"/>
        </w:rPr>
      </w:pPr>
    </w:p>
    <w:p w:rsidR="000D6F91" w:rsidRDefault="000D6F91" w:rsidP="000D6F91">
      <w:pPr>
        <w:widowControl/>
        <w:spacing w:line="264" w:lineRule="auto"/>
        <w:ind w:left="120"/>
        <w:jc w:val="both"/>
        <w:rPr>
          <w:rFonts w:ascii="Times New Roman" w:eastAsia="Calibri" w:hAnsi="Times New Roman" w:cs="Times New Roman"/>
          <w:b/>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ПЛАНИРУЕМЫЕ ОБРАЗОВАТЕЛЬНЫЕ РЕЗУЛЬТАТЫ</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ЛИЧНОСТНЫЕ РЕЗУЛЬТАТЫ</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val="en-US" w:eastAsia="en-US" w:bidi="ar-SA"/>
        </w:rPr>
      </w:pPr>
      <w:r w:rsidRPr="000D6F91">
        <w:rPr>
          <w:rFonts w:ascii="Times New Roman" w:eastAsia="Calibri" w:hAnsi="Times New Roman" w:cs="Times New Roman"/>
          <w:b/>
          <w:lang w:val="en-US" w:eastAsia="en-US" w:bidi="ar-SA"/>
        </w:rPr>
        <w:t>Гражданского воспитания:</w:t>
      </w:r>
    </w:p>
    <w:p w:rsidR="000D6F91" w:rsidRPr="000D6F91" w:rsidRDefault="000D6F91" w:rsidP="008701C9">
      <w:pPr>
        <w:widowControl/>
        <w:numPr>
          <w:ilvl w:val="0"/>
          <w:numId w:val="24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готовность к выполнению обязанностей гражданина и реализации его прав, уважение прав, свобод и законных интересов других людей; </w:t>
      </w:r>
    </w:p>
    <w:p w:rsidR="000D6F91" w:rsidRPr="000D6F91" w:rsidRDefault="000D6F91" w:rsidP="008701C9">
      <w:pPr>
        <w:widowControl/>
        <w:numPr>
          <w:ilvl w:val="0"/>
          <w:numId w:val="24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0D6F91" w:rsidRPr="000D6F91" w:rsidRDefault="000D6F91" w:rsidP="008701C9">
      <w:pPr>
        <w:widowControl/>
        <w:numPr>
          <w:ilvl w:val="0"/>
          <w:numId w:val="24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неприятие любых форм экстремизма, дискриминации;</w:t>
      </w:r>
    </w:p>
    <w:p w:rsidR="000D6F91" w:rsidRPr="000D6F91" w:rsidRDefault="000D6F91" w:rsidP="008701C9">
      <w:pPr>
        <w:widowControl/>
        <w:numPr>
          <w:ilvl w:val="0"/>
          <w:numId w:val="24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понимание роли различных социальных институтов в жизни человека;</w:t>
      </w:r>
    </w:p>
    <w:p w:rsidR="000D6F91" w:rsidRPr="000D6F91" w:rsidRDefault="000D6F91" w:rsidP="008701C9">
      <w:pPr>
        <w:widowControl/>
        <w:numPr>
          <w:ilvl w:val="0"/>
          <w:numId w:val="24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0D6F91" w:rsidRPr="000D6F91" w:rsidRDefault="000D6F91" w:rsidP="008701C9">
      <w:pPr>
        <w:widowControl/>
        <w:numPr>
          <w:ilvl w:val="0"/>
          <w:numId w:val="24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представление о способах противодействия коррупции;</w:t>
      </w:r>
    </w:p>
    <w:p w:rsidR="000D6F91" w:rsidRPr="000D6F91" w:rsidRDefault="000D6F91" w:rsidP="008701C9">
      <w:pPr>
        <w:widowControl/>
        <w:numPr>
          <w:ilvl w:val="0"/>
          <w:numId w:val="24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0D6F91" w:rsidRPr="000D6F91" w:rsidRDefault="000D6F91" w:rsidP="008701C9">
      <w:pPr>
        <w:widowControl/>
        <w:numPr>
          <w:ilvl w:val="0"/>
          <w:numId w:val="24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активное участие в школьном самоуправлении;</w:t>
      </w:r>
    </w:p>
    <w:p w:rsidR="000D6F91" w:rsidRPr="000D6F91" w:rsidRDefault="000D6F91" w:rsidP="008701C9">
      <w:pPr>
        <w:widowControl/>
        <w:numPr>
          <w:ilvl w:val="0"/>
          <w:numId w:val="24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готовность к участию в гуманитарной деятельности (волонтерство; помощь людям, нуждающимся в ней).</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val="en-US" w:eastAsia="en-US" w:bidi="ar-SA"/>
        </w:rPr>
      </w:pPr>
      <w:r w:rsidRPr="000D6F91">
        <w:rPr>
          <w:rFonts w:ascii="Times New Roman" w:eastAsia="Calibri" w:hAnsi="Times New Roman" w:cs="Times New Roman"/>
          <w:b/>
          <w:lang w:val="en-US" w:eastAsia="en-US" w:bidi="ar-SA"/>
        </w:rPr>
        <w:t>Патриотического воспитания:</w:t>
      </w:r>
    </w:p>
    <w:p w:rsidR="000D6F91" w:rsidRPr="000D6F91" w:rsidRDefault="000D6F91" w:rsidP="008701C9">
      <w:pPr>
        <w:widowControl/>
        <w:numPr>
          <w:ilvl w:val="0"/>
          <w:numId w:val="246"/>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0D6F91" w:rsidRPr="000D6F91" w:rsidRDefault="000D6F91" w:rsidP="008701C9">
      <w:pPr>
        <w:widowControl/>
        <w:numPr>
          <w:ilvl w:val="0"/>
          <w:numId w:val="246"/>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0D6F91" w:rsidRPr="000D6F91" w:rsidRDefault="000D6F91" w:rsidP="008701C9">
      <w:pPr>
        <w:widowControl/>
        <w:numPr>
          <w:ilvl w:val="0"/>
          <w:numId w:val="246"/>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val="en-US" w:eastAsia="en-US" w:bidi="ar-SA"/>
        </w:rPr>
      </w:pPr>
      <w:r w:rsidRPr="000D6F91">
        <w:rPr>
          <w:rFonts w:ascii="Times New Roman" w:eastAsia="Calibri" w:hAnsi="Times New Roman" w:cs="Times New Roman"/>
          <w:b/>
          <w:lang w:val="en-US" w:eastAsia="en-US" w:bidi="ar-SA"/>
        </w:rPr>
        <w:t>Духовно-нравственного воспитания:</w:t>
      </w:r>
    </w:p>
    <w:p w:rsidR="000D6F91" w:rsidRPr="000D6F91" w:rsidRDefault="000D6F91" w:rsidP="008701C9">
      <w:pPr>
        <w:widowControl/>
        <w:numPr>
          <w:ilvl w:val="0"/>
          <w:numId w:val="24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0D6F91" w:rsidRPr="000D6F91" w:rsidRDefault="000D6F91" w:rsidP="008701C9">
      <w:pPr>
        <w:widowControl/>
        <w:numPr>
          <w:ilvl w:val="0"/>
          <w:numId w:val="24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D6F91" w:rsidRPr="000D6F91" w:rsidRDefault="000D6F91" w:rsidP="008701C9">
      <w:pPr>
        <w:widowControl/>
        <w:numPr>
          <w:ilvl w:val="0"/>
          <w:numId w:val="24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активное неприятие асоциальных поступков, свобода и ответственность личности в условиях индивидуального и общественного пространства.</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val="en-US" w:eastAsia="en-US" w:bidi="ar-SA"/>
        </w:rPr>
      </w:pPr>
      <w:r w:rsidRPr="000D6F91">
        <w:rPr>
          <w:rFonts w:ascii="Times New Roman" w:eastAsia="Calibri" w:hAnsi="Times New Roman" w:cs="Times New Roman"/>
          <w:b/>
          <w:lang w:val="en-US" w:eastAsia="en-US" w:bidi="ar-SA"/>
        </w:rPr>
        <w:t>Эстетического воспитания:</w:t>
      </w:r>
    </w:p>
    <w:p w:rsidR="000D6F91" w:rsidRPr="000D6F91" w:rsidRDefault="000D6F91" w:rsidP="008701C9">
      <w:pPr>
        <w:widowControl/>
        <w:numPr>
          <w:ilvl w:val="0"/>
          <w:numId w:val="248"/>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D6F91" w:rsidRPr="000D6F91" w:rsidRDefault="000D6F91" w:rsidP="008701C9">
      <w:pPr>
        <w:widowControl/>
        <w:numPr>
          <w:ilvl w:val="0"/>
          <w:numId w:val="248"/>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осознание важности художественной литературы и культуры как средства коммуникации и самовыражения;</w:t>
      </w:r>
    </w:p>
    <w:p w:rsidR="000D6F91" w:rsidRPr="000D6F91" w:rsidRDefault="000D6F91" w:rsidP="008701C9">
      <w:pPr>
        <w:widowControl/>
        <w:numPr>
          <w:ilvl w:val="0"/>
          <w:numId w:val="248"/>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понимание ценности отечественного и мирового искусства, роли этнических культурных традиций и народного творчества; </w:t>
      </w:r>
    </w:p>
    <w:p w:rsidR="000D6F91" w:rsidRPr="000D6F91" w:rsidRDefault="000D6F91" w:rsidP="008701C9">
      <w:pPr>
        <w:widowControl/>
        <w:numPr>
          <w:ilvl w:val="0"/>
          <w:numId w:val="248"/>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стремление к самовыражению в разных видах искусства.</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Физического воспитания, формирования культуры здоровья и эмоционального благополучия:</w:t>
      </w:r>
    </w:p>
    <w:p w:rsidR="000D6F91" w:rsidRPr="000D6F91" w:rsidRDefault="000D6F91" w:rsidP="008701C9">
      <w:pPr>
        <w:widowControl/>
        <w:numPr>
          <w:ilvl w:val="0"/>
          <w:numId w:val="249"/>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осознание ценности жизни с опорой на собственный жизненный и читательский опыт; </w:t>
      </w:r>
    </w:p>
    <w:p w:rsidR="000D6F91" w:rsidRPr="000D6F91" w:rsidRDefault="000D6F91" w:rsidP="008701C9">
      <w:pPr>
        <w:widowControl/>
        <w:numPr>
          <w:ilvl w:val="0"/>
          <w:numId w:val="249"/>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0D6F91" w:rsidRPr="000D6F91" w:rsidRDefault="000D6F91" w:rsidP="008701C9">
      <w:pPr>
        <w:widowControl/>
        <w:numPr>
          <w:ilvl w:val="0"/>
          <w:numId w:val="249"/>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0D6F91" w:rsidRPr="000D6F91" w:rsidRDefault="000D6F91" w:rsidP="008701C9">
      <w:pPr>
        <w:widowControl/>
        <w:numPr>
          <w:ilvl w:val="0"/>
          <w:numId w:val="249"/>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D6F91" w:rsidRPr="000D6F91" w:rsidRDefault="000D6F91" w:rsidP="008701C9">
      <w:pPr>
        <w:widowControl/>
        <w:numPr>
          <w:ilvl w:val="0"/>
          <w:numId w:val="249"/>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умение принимать себя и других, не осуждая;</w:t>
      </w:r>
    </w:p>
    <w:p w:rsidR="000D6F91" w:rsidRPr="000D6F91" w:rsidRDefault="000D6F91" w:rsidP="008701C9">
      <w:pPr>
        <w:widowControl/>
        <w:numPr>
          <w:ilvl w:val="0"/>
          <w:numId w:val="249"/>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умение осознавать эмоциональное состояние себя и других, опираясь на примеры из литературных произведений;</w:t>
      </w:r>
    </w:p>
    <w:p w:rsidR="000D6F91" w:rsidRPr="000D6F91" w:rsidRDefault="000D6F91" w:rsidP="008701C9">
      <w:pPr>
        <w:widowControl/>
        <w:numPr>
          <w:ilvl w:val="0"/>
          <w:numId w:val="249"/>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lastRenderedPageBreak/>
        <w:t>уметь управлять собственным эмоциональным состоянием;</w:t>
      </w:r>
    </w:p>
    <w:p w:rsidR="000D6F91" w:rsidRPr="000D6F91" w:rsidRDefault="000D6F91" w:rsidP="008701C9">
      <w:pPr>
        <w:widowControl/>
        <w:numPr>
          <w:ilvl w:val="0"/>
          <w:numId w:val="249"/>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val="en-US" w:eastAsia="en-US" w:bidi="ar-SA"/>
        </w:rPr>
      </w:pPr>
      <w:r w:rsidRPr="000D6F91">
        <w:rPr>
          <w:rFonts w:ascii="Times New Roman" w:eastAsia="Calibri" w:hAnsi="Times New Roman" w:cs="Times New Roman"/>
          <w:b/>
          <w:lang w:val="en-US" w:eastAsia="en-US" w:bidi="ar-SA"/>
        </w:rPr>
        <w:t>Трудового воспитания:</w:t>
      </w:r>
    </w:p>
    <w:p w:rsidR="000D6F91" w:rsidRPr="000D6F91" w:rsidRDefault="000D6F91" w:rsidP="008701C9">
      <w:pPr>
        <w:widowControl/>
        <w:numPr>
          <w:ilvl w:val="0"/>
          <w:numId w:val="250"/>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0D6F91" w:rsidRPr="000D6F91" w:rsidRDefault="000D6F91" w:rsidP="008701C9">
      <w:pPr>
        <w:widowControl/>
        <w:numPr>
          <w:ilvl w:val="0"/>
          <w:numId w:val="250"/>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0D6F91" w:rsidRPr="000D6F91" w:rsidRDefault="000D6F91" w:rsidP="008701C9">
      <w:pPr>
        <w:widowControl/>
        <w:numPr>
          <w:ilvl w:val="0"/>
          <w:numId w:val="250"/>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0D6F91" w:rsidRPr="000D6F91" w:rsidRDefault="000D6F91" w:rsidP="008701C9">
      <w:pPr>
        <w:widowControl/>
        <w:numPr>
          <w:ilvl w:val="0"/>
          <w:numId w:val="250"/>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готовность адаптироваться в профессиональной среде; </w:t>
      </w:r>
    </w:p>
    <w:p w:rsidR="000D6F91" w:rsidRPr="000D6F91" w:rsidRDefault="000D6F91" w:rsidP="008701C9">
      <w:pPr>
        <w:widowControl/>
        <w:numPr>
          <w:ilvl w:val="0"/>
          <w:numId w:val="250"/>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уважение к труду и результатам трудовой деятельности, в том числе при изучении произведений русского фольклора и литературы; </w:t>
      </w:r>
    </w:p>
    <w:p w:rsidR="000D6F91" w:rsidRPr="000D6F91" w:rsidRDefault="000D6F91" w:rsidP="008701C9">
      <w:pPr>
        <w:widowControl/>
        <w:numPr>
          <w:ilvl w:val="0"/>
          <w:numId w:val="250"/>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val="en-US" w:eastAsia="en-US" w:bidi="ar-SA"/>
        </w:rPr>
      </w:pPr>
      <w:r w:rsidRPr="000D6F91">
        <w:rPr>
          <w:rFonts w:ascii="Times New Roman" w:eastAsia="Calibri" w:hAnsi="Times New Roman" w:cs="Times New Roman"/>
          <w:b/>
          <w:lang w:val="en-US" w:eastAsia="en-US" w:bidi="ar-SA"/>
        </w:rPr>
        <w:t>Экологического воспитания:</w:t>
      </w:r>
    </w:p>
    <w:p w:rsidR="000D6F91" w:rsidRPr="000D6F91" w:rsidRDefault="000D6F91" w:rsidP="008701C9">
      <w:pPr>
        <w:widowControl/>
        <w:numPr>
          <w:ilvl w:val="0"/>
          <w:numId w:val="251"/>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0D6F91" w:rsidRPr="000D6F91" w:rsidRDefault="000D6F91" w:rsidP="008701C9">
      <w:pPr>
        <w:widowControl/>
        <w:numPr>
          <w:ilvl w:val="0"/>
          <w:numId w:val="251"/>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повышение уровня экологической культуры, осознание глобального характера экологических проблем и путей их решения; </w:t>
      </w:r>
    </w:p>
    <w:p w:rsidR="000D6F91" w:rsidRPr="000D6F91" w:rsidRDefault="000D6F91" w:rsidP="008701C9">
      <w:pPr>
        <w:widowControl/>
        <w:numPr>
          <w:ilvl w:val="0"/>
          <w:numId w:val="251"/>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0D6F91" w:rsidRPr="000D6F91" w:rsidRDefault="000D6F91" w:rsidP="008701C9">
      <w:pPr>
        <w:widowControl/>
        <w:numPr>
          <w:ilvl w:val="0"/>
          <w:numId w:val="251"/>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осознание своей роли как гражданина и потребителя в условиях взаимосвязи природной, технологической и социальной сред; </w:t>
      </w:r>
    </w:p>
    <w:p w:rsidR="000D6F91" w:rsidRPr="000D6F91" w:rsidRDefault="000D6F91" w:rsidP="008701C9">
      <w:pPr>
        <w:widowControl/>
        <w:numPr>
          <w:ilvl w:val="0"/>
          <w:numId w:val="251"/>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готовность к участию в практической деятельности экологической направленности.</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val="en-US" w:eastAsia="en-US" w:bidi="ar-SA"/>
        </w:rPr>
      </w:pPr>
      <w:r w:rsidRPr="000D6F91">
        <w:rPr>
          <w:rFonts w:ascii="Times New Roman" w:eastAsia="Calibri" w:hAnsi="Times New Roman" w:cs="Times New Roman"/>
          <w:b/>
          <w:lang w:val="en-US" w:eastAsia="en-US" w:bidi="ar-SA"/>
        </w:rPr>
        <w:t>Ценности научного познания:</w:t>
      </w:r>
    </w:p>
    <w:p w:rsidR="000D6F91" w:rsidRPr="000D6F91" w:rsidRDefault="000D6F91" w:rsidP="008701C9">
      <w:pPr>
        <w:widowControl/>
        <w:numPr>
          <w:ilvl w:val="0"/>
          <w:numId w:val="252"/>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0D6F91" w:rsidRPr="000D6F91" w:rsidRDefault="000D6F91" w:rsidP="008701C9">
      <w:pPr>
        <w:widowControl/>
        <w:numPr>
          <w:ilvl w:val="0"/>
          <w:numId w:val="252"/>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овладение языковой и читательской культурой как средством познания мира; </w:t>
      </w:r>
    </w:p>
    <w:p w:rsidR="000D6F91" w:rsidRPr="000D6F91" w:rsidRDefault="000D6F91" w:rsidP="008701C9">
      <w:pPr>
        <w:widowControl/>
        <w:numPr>
          <w:ilvl w:val="0"/>
          <w:numId w:val="252"/>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овладение основными навыками исследовательской деятельности с учётом специфики школьного литературного образования; </w:t>
      </w:r>
    </w:p>
    <w:p w:rsidR="000D6F91" w:rsidRPr="000D6F91" w:rsidRDefault="000D6F91" w:rsidP="008701C9">
      <w:pPr>
        <w:widowControl/>
        <w:numPr>
          <w:ilvl w:val="0"/>
          <w:numId w:val="252"/>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lastRenderedPageBreak/>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Личностные результаты, обеспечивающие адаптацию обучающегося к изменяющимся условиям социальной и природной среды:</w:t>
      </w:r>
    </w:p>
    <w:p w:rsidR="000D6F91" w:rsidRPr="000D6F91" w:rsidRDefault="000D6F91" w:rsidP="008701C9">
      <w:pPr>
        <w:widowControl/>
        <w:numPr>
          <w:ilvl w:val="0"/>
          <w:numId w:val="253"/>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0D6F91" w:rsidRPr="000D6F91" w:rsidRDefault="000D6F91" w:rsidP="008701C9">
      <w:pPr>
        <w:widowControl/>
        <w:numPr>
          <w:ilvl w:val="0"/>
          <w:numId w:val="253"/>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изучение и оценка социальных ролей персонажей литературных произведений;</w:t>
      </w:r>
    </w:p>
    <w:p w:rsidR="000D6F91" w:rsidRPr="000D6F91" w:rsidRDefault="000D6F91" w:rsidP="008701C9">
      <w:pPr>
        <w:widowControl/>
        <w:numPr>
          <w:ilvl w:val="0"/>
          <w:numId w:val="253"/>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потребность во взаимодействии в условиях неопределённости, открытость опыту и знаниям других; </w:t>
      </w:r>
    </w:p>
    <w:p w:rsidR="000D6F91" w:rsidRPr="000D6F91" w:rsidRDefault="000D6F91" w:rsidP="008701C9">
      <w:pPr>
        <w:widowControl/>
        <w:numPr>
          <w:ilvl w:val="0"/>
          <w:numId w:val="253"/>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0D6F91" w:rsidRPr="000D6F91" w:rsidRDefault="000D6F91" w:rsidP="008701C9">
      <w:pPr>
        <w:widowControl/>
        <w:numPr>
          <w:ilvl w:val="0"/>
          <w:numId w:val="253"/>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0D6F91" w:rsidRPr="000D6F91" w:rsidRDefault="000D6F91" w:rsidP="008701C9">
      <w:pPr>
        <w:widowControl/>
        <w:numPr>
          <w:ilvl w:val="0"/>
          <w:numId w:val="253"/>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умение оперировать основными понятиями, терминами и представлениями в области концепции устойчивого развития; </w:t>
      </w:r>
    </w:p>
    <w:p w:rsidR="000D6F91" w:rsidRPr="000D6F91" w:rsidRDefault="000D6F91" w:rsidP="008701C9">
      <w:pPr>
        <w:widowControl/>
        <w:numPr>
          <w:ilvl w:val="0"/>
          <w:numId w:val="253"/>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анализировать и выявлять взаимосвязи природы, общества и экономики; </w:t>
      </w:r>
    </w:p>
    <w:p w:rsidR="000D6F91" w:rsidRPr="000D6F91" w:rsidRDefault="000D6F91" w:rsidP="008701C9">
      <w:pPr>
        <w:widowControl/>
        <w:numPr>
          <w:ilvl w:val="0"/>
          <w:numId w:val="253"/>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оценивать свои действия с учётом влияния на окружающую среду, достижений целей и преодоления вызовов, возможных глобальных последствий;</w:t>
      </w:r>
    </w:p>
    <w:p w:rsidR="000D6F91" w:rsidRPr="000D6F91" w:rsidRDefault="000D6F91" w:rsidP="008701C9">
      <w:pPr>
        <w:widowControl/>
        <w:numPr>
          <w:ilvl w:val="0"/>
          <w:numId w:val="253"/>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0D6F91" w:rsidRPr="000D6F91" w:rsidRDefault="000D6F91" w:rsidP="008701C9">
      <w:pPr>
        <w:widowControl/>
        <w:numPr>
          <w:ilvl w:val="0"/>
          <w:numId w:val="253"/>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воспринимать стрессовую ситуацию как вызов, требующий контрмер; </w:t>
      </w:r>
    </w:p>
    <w:p w:rsidR="000D6F91" w:rsidRPr="000D6F91" w:rsidRDefault="000D6F91" w:rsidP="008701C9">
      <w:pPr>
        <w:widowControl/>
        <w:numPr>
          <w:ilvl w:val="0"/>
          <w:numId w:val="253"/>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оценивать ситуацию стресса, корректировать принимаемые решения и действия; </w:t>
      </w:r>
    </w:p>
    <w:p w:rsidR="000D6F91" w:rsidRPr="000D6F91" w:rsidRDefault="000D6F91" w:rsidP="008701C9">
      <w:pPr>
        <w:widowControl/>
        <w:numPr>
          <w:ilvl w:val="0"/>
          <w:numId w:val="253"/>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формулировать и оценивать риски и последствия, формировать опыт, уметь находить позитивное в произошедшей ситуации; </w:t>
      </w:r>
    </w:p>
    <w:p w:rsidR="000D6F91" w:rsidRPr="000D6F91" w:rsidRDefault="000D6F91" w:rsidP="008701C9">
      <w:pPr>
        <w:widowControl/>
        <w:numPr>
          <w:ilvl w:val="0"/>
          <w:numId w:val="253"/>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быть готовым действовать в отсутствии гарантий успеха.</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МЕТАПРЕДМЕТНЫЕ РЕЗУЛЬТАТЫ</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К концу обучения у обучающегося формируются следующие универсальные учебные действия.</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Универсальные учебные познавательные действия:</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1) Базовые логические действия:</w:t>
      </w:r>
    </w:p>
    <w:p w:rsidR="000D6F91" w:rsidRPr="000D6F91" w:rsidRDefault="000D6F91" w:rsidP="008701C9">
      <w:pPr>
        <w:widowControl/>
        <w:numPr>
          <w:ilvl w:val="0"/>
          <w:numId w:val="254"/>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lastRenderedPageBreak/>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0D6F91" w:rsidRPr="000D6F91" w:rsidRDefault="000D6F91" w:rsidP="008701C9">
      <w:pPr>
        <w:widowControl/>
        <w:numPr>
          <w:ilvl w:val="0"/>
          <w:numId w:val="254"/>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D6F91" w:rsidRPr="000D6F91" w:rsidRDefault="000D6F91" w:rsidP="008701C9">
      <w:pPr>
        <w:widowControl/>
        <w:numPr>
          <w:ilvl w:val="0"/>
          <w:numId w:val="254"/>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 учётом предложенной задачи выявлять закономерности и противоречия в рассматриваемых литературных фактах и наблюдениях над текстом;</w:t>
      </w:r>
    </w:p>
    <w:p w:rsidR="000D6F91" w:rsidRPr="000D6F91" w:rsidRDefault="000D6F91" w:rsidP="008701C9">
      <w:pPr>
        <w:widowControl/>
        <w:numPr>
          <w:ilvl w:val="0"/>
          <w:numId w:val="254"/>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предлагать критерии для выявления закономерностей и противоречий с учётом учебной задачи;</w:t>
      </w:r>
    </w:p>
    <w:p w:rsidR="000D6F91" w:rsidRPr="000D6F91" w:rsidRDefault="000D6F91" w:rsidP="008701C9">
      <w:pPr>
        <w:widowControl/>
        <w:numPr>
          <w:ilvl w:val="0"/>
          <w:numId w:val="254"/>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выявлять дефициты информации, данных, необходимых для решения поставленной учебной задачи;</w:t>
      </w:r>
    </w:p>
    <w:p w:rsidR="000D6F91" w:rsidRPr="000D6F91" w:rsidRDefault="000D6F91" w:rsidP="008701C9">
      <w:pPr>
        <w:widowControl/>
        <w:numPr>
          <w:ilvl w:val="0"/>
          <w:numId w:val="254"/>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выявлять причинно-следственные связи при изучении литературных явлений и процессов;</w:t>
      </w:r>
    </w:p>
    <w:p w:rsidR="000D6F91" w:rsidRPr="000D6F91" w:rsidRDefault="000D6F91" w:rsidP="008701C9">
      <w:pPr>
        <w:widowControl/>
        <w:numPr>
          <w:ilvl w:val="0"/>
          <w:numId w:val="254"/>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делать выводы с использованием дедуктивных и индуктивных умозаключений, умозаключений по аналогии;</w:t>
      </w:r>
    </w:p>
    <w:p w:rsidR="000D6F91" w:rsidRPr="000D6F91" w:rsidRDefault="000D6F91" w:rsidP="008701C9">
      <w:pPr>
        <w:widowControl/>
        <w:numPr>
          <w:ilvl w:val="0"/>
          <w:numId w:val="254"/>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формулировать гипотезы об их взаимосвязях;</w:t>
      </w:r>
    </w:p>
    <w:p w:rsidR="000D6F91" w:rsidRPr="000D6F91" w:rsidRDefault="000D6F91" w:rsidP="008701C9">
      <w:pPr>
        <w:widowControl/>
        <w:numPr>
          <w:ilvl w:val="0"/>
          <w:numId w:val="254"/>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0D6F91" w:rsidRPr="000D6F91" w:rsidRDefault="000D6F91" w:rsidP="000D6F91">
      <w:pPr>
        <w:widowControl/>
        <w:spacing w:line="264" w:lineRule="auto"/>
        <w:ind w:firstLine="600"/>
        <w:jc w:val="both"/>
        <w:rPr>
          <w:rFonts w:ascii="Calibri" w:eastAsia="Calibri" w:hAnsi="Calibri" w:cs="Times New Roman"/>
          <w:color w:val="auto"/>
          <w:lang w:val="en-US" w:eastAsia="en-US" w:bidi="ar-SA"/>
        </w:rPr>
      </w:pPr>
      <w:r w:rsidRPr="000D6F91">
        <w:rPr>
          <w:rFonts w:ascii="Times New Roman" w:eastAsia="Calibri" w:hAnsi="Times New Roman" w:cs="Times New Roman"/>
          <w:b/>
          <w:lang w:val="en-US" w:eastAsia="en-US" w:bidi="ar-SA"/>
        </w:rPr>
        <w:t>2) Базовые исследовательские действия:</w:t>
      </w:r>
    </w:p>
    <w:p w:rsidR="000D6F91" w:rsidRPr="000D6F91" w:rsidRDefault="000D6F91" w:rsidP="008701C9">
      <w:pPr>
        <w:widowControl/>
        <w:numPr>
          <w:ilvl w:val="0"/>
          <w:numId w:val="25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D6F91" w:rsidRPr="000D6F91" w:rsidRDefault="000D6F91" w:rsidP="008701C9">
      <w:pPr>
        <w:widowControl/>
        <w:numPr>
          <w:ilvl w:val="0"/>
          <w:numId w:val="25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использовать вопросы как исследовательский инструмент познания в литературном образовании;</w:t>
      </w:r>
    </w:p>
    <w:p w:rsidR="000D6F91" w:rsidRPr="000D6F91" w:rsidRDefault="000D6F91" w:rsidP="008701C9">
      <w:pPr>
        <w:widowControl/>
        <w:numPr>
          <w:ilvl w:val="0"/>
          <w:numId w:val="25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формировать гипотезу об истинности собственных суждений и суждений других, аргументировать свою позицию, мнение</w:t>
      </w:r>
    </w:p>
    <w:p w:rsidR="000D6F91" w:rsidRPr="000D6F91" w:rsidRDefault="000D6F91" w:rsidP="008701C9">
      <w:pPr>
        <w:widowControl/>
        <w:numPr>
          <w:ilvl w:val="0"/>
          <w:numId w:val="25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D6F91" w:rsidRPr="000D6F91" w:rsidRDefault="000D6F91" w:rsidP="008701C9">
      <w:pPr>
        <w:widowControl/>
        <w:numPr>
          <w:ilvl w:val="0"/>
          <w:numId w:val="25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оценивать на применимость и достоверность информацию, полученную в ходе исследования (эксперимента);</w:t>
      </w:r>
    </w:p>
    <w:p w:rsidR="000D6F91" w:rsidRPr="000D6F91" w:rsidRDefault="000D6F91" w:rsidP="008701C9">
      <w:pPr>
        <w:widowControl/>
        <w:numPr>
          <w:ilvl w:val="0"/>
          <w:numId w:val="25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самостоятельно формулировать обобщения и выводы по результатам проведённого наблюдения, опыта, исследования;</w:t>
      </w:r>
    </w:p>
    <w:p w:rsidR="000D6F91" w:rsidRPr="000D6F91" w:rsidRDefault="000D6F91" w:rsidP="008701C9">
      <w:pPr>
        <w:widowControl/>
        <w:numPr>
          <w:ilvl w:val="0"/>
          <w:numId w:val="25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владеть инструментами оценки достоверности полученных выводов и обобщений;</w:t>
      </w:r>
    </w:p>
    <w:p w:rsidR="000D6F91" w:rsidRPr="000D6F91" w:rsidRDefault="000D6F91" w:rsidP="008701C9">
      <w:pPr>
        <w:widowControl/>
        <w:numPr>
          <w:ilvl w:val="0"/>
          <w:numId w:val="25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D6F91" w:rsidRPr="000D6F91" w:rsidRDefault="000D6F91" w:rsidP="000D6F91">
      <w:pPr>
        <w:widowControl/>
        <w:spacing w:line="264" w:lineRule="auto"/>
        <w:ind w:firstLine="600"/>
        <w:jc w:val="both"/>
        <w:rPr>
          <w:rFonts w:ascii="Calibri" w:eastAsia="Calibri" w:hAnsi="Calibri" w:cs="Times New Roman"/>
          <w:color w:val="auto"/>
          <w:lang w:val="en-US" w:eastAsia="en-US" w:bidi="ar-SA"/>
        </w:rPr>
      </w:pPr>
      <w:r w:rsidRPr="000D6F91">
        <w:rPr>
          <w:rFonts w:ascii="Times New Roman" w:eastAsia="Calibri" w:hAnsi="Times New Roman" w:cs="Times New Roman"/>
          <w:b/>
          <w:lang w:val="en-US" w:eastAsia="en-US" w:bidi="ar-SA"/>
        </w:rPr>
        <w:t>3) Работа с информацией:</w:t>
      </w:r>
    </w:p>
    <w:p w:rsidR="000D6F91" w:rsidRPr="000D6F91" w:rsidRDefault="000D6F91" w:rsidP="008701C9">
      <w:pPr>
        <w:widowControl/>
        <w:numPr>
          <w:ilvl w:val="0"/>
          <w:numId w:val="256"/>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lastRenderedPageBreak/>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0D6F91" w:rsidRPr="000D6F91" w:rsidRDefault="000D6F91" w:rsidP="008701C9">
      <w:pPr>
        <w:widowControl/>
        <w:numPr>
          <w:ilvl w:val="0"/>
          <w:numId w:val="256"/>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выбирать, анализировать, систематизировать и интерпретировать литературную и другую информацию различных видов и форм представления;</w:t>
      </w:r>
    </w:p>
    <w:p w:rsidR="000D6F91" w:rsidRPr="000D6F91" w:rsidRDefault="000D6F91" w:rsidP="008701C9">
      <w:pPr>
        <w:widowControl/>
        <w:numPr>
          <w:ilvl w:val="0"/>
          <w:numId w:val="256"/>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находить сходные аргументы (подтверждающие или опровергающие одну и ту же идею, версию) в различных информационных источниках;</w:t>
      </w:r>
    </w:p>
    <w:p w:rsidR="000D6F91" w:rsidRPr="000D6F91" w:rsidRDefault="000D6F91" w:rsidP="008701C9">
      <w:pPr>
        <w:widowControl/>
        <w:numPr>
          <w:ilvl w:val="0"/>
          <w:numId w:val="256"/>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D6F91" w:rsidRPr="000D6F91" w:rsidRDefault="000D6F91" w:rsidP="008701C9">
      <w:pPr>
        <w:widowControl/>
        <w:numPr>
          <w:ilvl w:val="0"/>
          <w:numId w:val="256"/>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оценивать надёжность литературной и другой информации по критериям, предложенным учителем или сформулированным самостоятельно;</w:t>
      </w:r>
    </w:p>
    <w:p w:rsidR="000D6F91" w:rsidRPr="000D6F91" w:rsidRDefault="000D6F91" w:rsidP="008701C9">
      <w:pPr>
        <w:widowControl/>
        <w:numPr>
          <w:ilvl w:val="0"/>
          <w:numId w:val="256"/>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эффективно запоминать и систематизировать эту информацию.</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Универсальные учебные коммуникативные действия: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1) Общение:</w:t>
      </w:r>
    </w:p>
    <w:p w:rsidR="000D6F91" w:rsidRPr="000D6F91" w:rsidRDefault="000D6F91" w:rsidP="008701C9">
      <w:pPr>
        <w:widowControl/>
        <w:numPr>
          <w:ilvl w:val="0"/>
          <w:numId w:val="25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воспринимать и формулировать суждения, выражать эмоции в соответствии с условиями и целями общения;</w:t>
      </w:r>
    </w:p>
    <w:p w:rsidR="000D6F91" w:rsidRPr="000D6F91" w:rsidRDefault="000D6F91" w:rsidP="008701C9">
      <w:pPr>
        <w:widowControl/>
        <w:numPr>
          <w:ilvl w:val="0"/>
          <w:numId w:val="25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0D6F91" w:rsidRPr="000D6F91" w:rsidRDefault="000D6F91" w:rsidP="008701C9">
      <w:pPr>
        <w:widowControl/>
        <w:numPr>
          <w:ilvl w:val="0"/>
          <w:numId w:val="25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выражать себя (свою точку зрения) в устных и письменных текстах;</w:t>
      </w:r>
    </w:p>
    <w:p w:rsidR="000D6F91" w:rsidRPr="000D6F91" w:rsidRDefault="000D6F91" w:rsidP="008701C9">
      <w:pPr>
        <w:widowControl/>
        <w:numPr>
          <w:ilvl w:val="0"/>
          <w:numId w:val="25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понимать намерения других, проявлять уважительное отношение к собеседнику и корректно формулировать свои возражения;</w:t>
      </w:r>
    </w:p>
    <w:p w:rsidR="000D6F91" w:rsidRPr="000D6F91" w:rsidRDefault="000D6F91" w:rsidP="008701C9">
      <w:pPr>
        <w:widowControl/>
        <w:numPr>
          <w:ilvl w:val="0"/>
          <w:numId w:val="25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0D6F91" w:rsidRPr="000D6F91" w:rsidRDefault="000D6F91" w:rsidP="008701C9">
      <w:pPr>
        <w:widowControl/>
        <w:numPr>
          <w:ilvl w:val="0"/>
          <w:numId w:val="25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сопоставлять свои суждения с суждениями других участников диалога, обнаруживать различие и сходство позиций;</w:t>
      </w:r>
    </w:p>
    <w:p w:rsidR="000D6F91" w:rsidRPr="000D6F91" w:rsidRDefault="000D6F91" w:rsidP="008701C9">
      <w:pPr>
        <w:widowControl/>
        <w:numPr>
          <w:ilvl w:val="0"/>
          <w:numId w:val="25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публично представлять результаты выполненного опыта (литературоведческого эксперимента, исследования, проекта);</w:t>
      </w:r>
    </w:p>
    <w:p w:rsidR="000D6F91" w:rsidRPr="000D6F91" w:rsidRDefault="000D6F91" w:rsidP="008701C9">
      <w:pPr>
        <w:widowControl/>
        <w:numPr>
          <w:ilvl w:val="0"/>
          <w:numId w:val="25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D6F91" w:rsidRPr="000D6F91" w:rsidRDefault="000D6F91" w:rsidP="000D6F91">
      <w:pPr>
        <w:widowControl/>
        <w:spacing w:line="264" w:lineRule="auto"/>
        <w:ind w:firstLine="600"/>
        <w:jc w:val="both"/>
        <w:rPr>
          <w:rFonts w:ascii="Calibri" w:eastAsia="Calibri" w:hAnsi="Calibri" w:cs="Times New Roman"/>
          <w:color w:val="auto"/>
          <w:lang w:val="en-US" w:eastAsia="en-US" w:bidi="ar-SA"/>
        </w:rPr>
      </w:pPr>
      <w:r w:rsidRPr="000D6F91">
        <w:rPr>
          <w:rFonts w:ascii="Times New Roman" w:eastAsia="Calibri" w:hAnsi="Times New Roman" w:cs="Times New Roman"/>
          <w:b/>
          <w:lang w:val="en-US" w:eastAsia="en-US" w:bidi="ar-SA"/>
        </w:rPr>
        <w:t>2) Совместная деятельность:</w:t>
      </w:r>
    </w:p>
    <w:p w:rsidR="000D6F91" w:rsidRPr="000D6F91" w:rsidRDefault="000D6F91" w:rsidP="008701C9">
      <w:pPr>
        <w:widowControl/>
        <w:numPr>
          <w:ilvl w:val="0"/>
          <w:numId w:val="258"/>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0D6F91" w:rsidRPr="000D6F91" w:rsidRDefault="000D6F91" w:rsidP="008701C9">
      <w:pPr>
        <w:widowControl/>
        <w:numPr>
          <w:ilvl w:val="0"/>
          <w:numId w:val="258"/>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D6F91" w:rsidRPr="000D6F91" w:rsidRDefault="000D6F91" w:rsidP="008701C9">
      <w:pPr>
        <w:widowControl/>
        <w:numPr>
          <w:ilvl w:val="0"/>
          <w:numId w:val="258"/>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lastRenderedPageBreak/>
        <w:t>уметь обобщать мнения нескольких людей;</w:t>
      </w:r>
    </w:p>
    <w:p w:rsidR="000D6F91" w:rsidRPr="000D6F91" w:rsidRDefault="000D6F91" w:rsidP="008701C9">
      <w:pPr>
        <w:widowControl/>
        <w:numPr>
          <w:ilvl w:val="0"/>
          <w:numId w:val="258"/>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D6F91" w:rsidRPr="000D6F91" w:rsidRDefault="000D6F91" w:rsidP="008701C9">
      <w:pPr>
        <w:widowControl/>
        <w:numPr>
          <w:ilvl w:val="0"/>
          <w:numId w:val="258"/>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D6F91" w:rsidRPr="000D6F91" w:rsidRDefault="000D6F91" w:rsidP="008701C9">
      <w:pPr>
        <w:widowControl/>
        <w:numPr>
          <w:ilvl w:val="0"/>
          <w:numId w:val="258"/>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0D6F91" w:rsidRPr="000D6F91" w:rsidRDefault="000D6F91" w:rsidP="008701C9">
      <w:pPr>
        <w:widowControl/>
        <w:numPr>
          <w:ilvl w:val="0"/>
          <w:numId w:val="258"/>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0D6F91" w:rsidRPr="000D6F91" w:rsidRDefault="000D6F91" w:rsidP="008701C9">
      <w:pPr>
        <w:widowControl/>
        <w:numPr>
          <w:ilvl w:val="0"/>
          <w:numId w:val="258"/>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сопоставлять свои суждения с суждениями других участников диалога, обнаруживать различие и сходство позиций;</w:t>
      </w:r>
    </w:p>
    <w:p w:rsidR="000D6F91" w:rsidRPr="000D6F91" w:rsidRDefault="000D6F91" w:rsidP="008701C9">
      <w:pPr>
        <w:widowControl/>
        <w:numPr>
          <w:ilvl w:val="0"/>
          <w:numId w:val="258"/>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публично представлять результаты выполненного опыта (литературоведческого эксперимента, исследования, проекта); </w:t>
      </w:r>
    </w:p>
    <w:p w:rsidR="000D6F91" w:rsidRPr="000D6F91" w:rsidRDefault="000D6F91" w:rsidP="008701C9">
      <w:pPr>
        <w:widowControl/>
        <w:numPr>
          <w:ilvl w:val="0"/>
          <w:numId w:val="258"/>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D6F91" w:rsidRPr="000D6F91" w:rsidRDefault="000D6F91" w:rsidP="008701C9">
      <w:pPr>
        <w:widowControl/>
        <w:numPr>
          <w:ilvl w:val="0"/>
          <w:numId w:val="258"/>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участниками взаимодействия на литературных занятиях;</w:t>
      </w:r>
    </w:p>
    <w:p w:rsidR="000D6F91" w:rsidRPr="000D6F91" w:rsidRDefault="000D6F91" w:rsidP="008701C9">
      <w:pPr>
        <w:widowControl/>
        <w:numPr>
          <w:ilvl w:val="0"/>
          <w:numId w:val="258"/>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Универсальные учебные регулятивные действия: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1) Самоорганизация:</w:t>
      </w:r>
    </w:p>
    <w:p w:rsidR="000D6F91" w:rsidRPr="000D6F91" w:rsidRDefault="000D6F91" w:rsidP="008701C9">
      <w:pPr>
        <w:widowControl/>
        <w:numPr>
          <w:ilvl w:val="0"/>
          <w:numId w:val="259"/>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выявлять проблемы для решения в учебных и жизненных ситуациях, анализируя ситуации, изображённые в художественной литературе;</w:t>
      </w:r>
    </w:p>
    <w:p w:rsidR="000D6F91" w:rsidRPr="000D6F91" w:rsidRDefault="000D6F91" w:rsidP="008701C9">
      <w:pPr>
        <w:widowControl/>
        <w:numPr>
          <w:ilvl w:val="0"/>
          <w:numId w:val="259"/>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ориентироваться в различных подходах принятия решений (индивидуальное, принятие решения в группе, принятие решений группой);</w:t>
      </w:r>
    </w:p>
    <w:p w:rsidR="000D6F91" w:rsidRPr="000D6F91" w:rsidRDefault="000D6F91" w:rsidP="008701C9">
      <w:pPr>
        <w:widowControl/>
        <w:numPr>
          <w:ilvl w:val="0"/>
          <w:numId w:val="259"/>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D6F91" w:rsidRPr="000D6F91" w:rsidRDefault="000D6F91" w:rsidP="008701C9">
      <w:pPr>
        <w:widowControl/>
        <w:numPr>
          <w:ilvl w:val="0"/>
          <w:numId w:val="259"/>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0D6F91" w:rsidRPr="000D6F91" w:rsidRDefault="000D6F91" w:rsidP="008701C9">
      <w:pPr>
        <w:widowControl/>
        <w:numPr>
          <w:ilvl w:val="0"/>
          <w:numId w:val="259"/>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делать выбор и брать ответственность за решение.</w:t>
      </w:r>
    </w:p>
    <w:p w:rsidR="000D6F91" w:rsidRPr="000D6F91" w:rsidRDefault="000D6F91" w:rsidP="000D6F91">
      <w:pPr>
        <w:widowControl/>
        <w:spacing w:line="264" w:lineRule="auto"/>
        <w:ind w:firstLine="600"/>
        <w:jc w:val="both"/>
        <w:rPr>
          <w:rFonts w:ascii="Calibri" w:eastAsia="Calibri" w:hAnsi="Calibri" w:cs="Times New Roman"/>
          <w:color w:val="auto"/>
          <w:lang w:val="en-US" w:eastAsia="en-US" w:bidi="ar-SA"/>
        </w:rPr>
      </w:pPr>
      <w:r w:rsidRPr="000D6F91">
        <w:rPr>
          <w:rFonts w:ascii="Times New Roman" w:eastAsia="Calibri" w:hAnsi="Times New Roman" w:cs="Times New Roman"/>
          <w:b/>
          <w:lang w:val="en-US" w:eastAsia="en-US" w:bidi="ar-SA"/>
        </w:rPr>
        <w:t>2) Самоконтроль:</w:t>
      </w:r>
    </w:p>
    <w:p w:rsidR="000D6F91" w:rsidRPr="000D6F91" w:rsidRDefault="000D6F91" w:rsidP="008701C9">
      <w:pPr>
        <w:widowControl/>
        <w:numPr>
          <w:ilvl w:val="0"/>
          <w:numId w:val="260"/>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lastRenderedPageBreak/>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0D6F91" w:rsidRPr="000D6F91" w:rsidRDefault="000D6F91" w:rsidP="008701C9">
      <w:pPr>
        <w:widowControl/>
        <w:numPr>
          <w:ilvl w:val="0"/>
          <w:numId w:val="260"/>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D6F91" w:rsidRPr="000D6F91" w:rsidRDefault="000D6F91" w:rsidP="008701C9">
      <w:pPr>
        <w:widowControl/>
        <w:numPr>
          <w:ilvl w:val="0"/>
          <w:numId w:val="260"/>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D6F91" w:rsidRPr="000D6F91" w:rsidRDefault="000D6F91" w:rsidP="008701C9">
      <w:pPr>
        <w:widowControl/>
        <w:numPr>
          <w:ilvl w:val="0"/>
          <w:numId w:val="260"/>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D6F91" w:rsidRPr="000D6F91" w:rsidRDefault="000D6F91" w:rsidP="000D6F91">
      <w:pPr>
        <w:widowControl/>
        <w:spacing w:line="264" w:lineRule="auto"/>
        <w:ind w:firstLine="600"/>
        <w:jc w:val="both"/>
        <w:rPr>
          <w:rFonts w:ascii="Calibri" w:eastAsia="Calibri" w:hAnsi="Calibri" w:cs="Times New Roman"/>
          <w:color w:val="auto"/>
          <w:lang w:val="en-US" w:eastAsia="en-US" w:bidi="ar-SA"/>
        </w:rPr>
      </w:pPr>
      <w:r w:rsidRPr="000D6F91">
        <w:rPr>
          <w:rFonts w:ascii="Times New Roman" w:eastAsia="Calibri" w:hAnsi="Times New Roman" w:cs="Times New Roman"/>
          <w:b/>
          <w:lang w:val="en-US" w:eastAsia="en-US" w:bidi="ar-SA"/>
        </w:rPr>
        <w:t>3) Эмоциональный интеллект:</w:t>
      </w:r>
    </w:p>
    <w:p w:rsidR="000D6F91" w:rsidRPr="000D6F91" w:rsidRDefault="000D6F91" w:rsidP="008701C9">
      <w:pPr>
        <w:widowControl/>
        <w:numPr>
          <w:ilvl w:val="0"/>
          <w:numId w:val="261"/>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развивать способность различать и называть собственные эмоции, управлять ими и эмоциями других;</w:t>
      </w:r>
    </w:p>
    <w:p w:rsidR="000D6F91" w:rsidRPr="000D6F91" w:rsidRDefault="000D6F91" w:rsidP="008701C9">
      <w:pPr>
        <w:widowControl/>
        <w:numPr>
          <w:ilvl w:val="0"/>
          <w:numId w:val="261"/>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выявлять и анализировать причины эмоций;</w:t>
      </w:r>
    </w:p>
    <w:p w:rsidR="000D6F91" w:rsidRPr="000D6F91" w:rsidRDefault="000D6F91" w:rsidP="008701C9">
      <w:pPr>
        <w:widowControl/>
        <w:numPr>
          <w:ilvl w:val="0"/>
          <w:numId w:val="261"/>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ставить себя на место другого человека, понимать мотивы и намерения другого, анализируя примеры из художественной литературы;</w:t>
      </w:r>
    </w:p>
    <w:p w:rsidR="000D6F91" w:rsidRPr="000D6F91" w:rsidRDefault="000D6F91" w:rsidP="008701C9">
      <w:pPr>
        <w:widowControl/>
        <w:numPr>
          <w:ilvl w:val="0"/>
          <w:numId w:val="261"/>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регулировать способ выражения своих эмоций.</w:t>
      </w:r>
    </w:p>
    <w:p w:rsidR="000D6F91" w:rsidRPr="000D6F91" w:rsidRDefault="000D6F91" w:rsidP="000D6F91">
      <w:pPr>
        <w:widowControl/>
        <w:spacing w:line="264" w:lineRule="auto"/>
        <w:ind w:firstLine="600"/>
        <w:jc w:val="both"/>
        <w:rPr>
          <w:rFonts w:ascii="Calibri" w:eastAsia="Calibri" w:hAnsi="Calibri" w:cs="Times New Roman"/>
          <w:color w:val="auto"/>
          <w:lang w:val="en-US" w:eastAsia="en-US" w:bidi="ar-SA"/>
        </w:rPr>
      </w:pPr>
      <w:r w:rsidRPr="000D6F91">
        <w:rPr>
          <w:rFonts w:ascii="Times New Roman" w:eastAsia="Calibri" w:hAnsi="Times New Roman" w:cs="Times New Roman"/>
          <w:b/>
          <w:lang w:val="en-US" w:eastAsia="en-US" w:bidi="ar-SA"/>
        </w:rPr>
        <w:t>4) Принятие себя и других:</w:t>
      </w:r>
    </w:p>
    <w:p w:rsidR="000D6F91" w:rsidRPr="000D6F91" w:rsidRDefault="000D6F91" w:rsidP="008701C9">
      <w:pPr>
        <w:widowControl/>
        <w:numPr>
          <w:ilvl w:val="0"/>
          <w:numId w:val="262"/>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осознанно относиться к другому человеку, его мнению, размышляя над взаимоотношениями литературных героев;</w:t>
      </w:r>
    </w:p>
    <w:p w:rsidR="000D6F91" w:rsidRPr="000D6F91" w:rsidRDefault="000D6F91" w:rsidP="008701C9">
      <w:pPr>
        <w:widowControl/>
        <w:numPr>
          <w:ilvl w:val="0"/>
          <w:numId w:val="262"/>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признавать своё право на ошибку и такое же право другого; принимать себя и других, не осуждая;</w:t>
      </w:r>
    </w:p>
    <w:p w:rsidR="000D6F91" w:rsidRPr="000D6F91" w:rsidRDefault="000D6F91" w:rsidP="008701C9">
      <w:pPr>
        <w:widowControl/>
        <w:numPr>
          <w:ilvl w:val="0"/>
          <w:numId w:val="262"/>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проявлять открытость себе и другим;</w:t>
      </w:r>
    </w:p>
    <w:p w:rsidR="000D6F91" w:rsidRPr="000D6F91" w:rsidRDefault="000D6F91" w:rsidP="008701C9">
      <w:pPr>
        <w:widowControl/>
        <w:numPr>
          <w:ilvl w:val="0"/>
          <w:numId w:val="262"/>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осознавать невозможность контролировать всё вокруг.</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ПРЕДМЕТНЫЕ РЕЗУЛЬТАТЫ</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5 КЛАСС</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2) понимать, что литература – это вид искусства и что художественный текст отличается от текста научного, делового, публицистического;</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3) владеть элементарными умениями воспринимать, анализировать, интерпретировать и оценивать прочитанные произведения:</w:t>
      </w:r>
    </w:p>
    <w:p w:rsidR="000D6F91" w:rsidRPr="000D6F91" w:rsidRDefault="000D6F91" w:rsidP="008701C9">
      <w:pPr>
        <w:widowControl/>
        <w:numPr>
          <w:ilvl w:val="0"/>
          <w:numId w:val="263"/>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0D6F91" w:rsidRPr="000D6F91" w:rsidRDefault="000D6F91" w:rsidP="008701C9">
      <w:pPr>
        <w:widowControl/>
        <w:numPr>
          <w:ilvl w:val="0"/>
          <w:numId w:val="263"/>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0D6F91">
        <w:rPr>
          <w:rFonts w:ascii="Times New Roman" w:eastAsia="Calibri" w:hAnsi="Times New Roman" w:cs="Times New Roman"/>
          <w:lang w:eastAsia="en-US" w:bidi="ar-SA"/>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0D6F91" w:rsidRPr="000D6F91" w:rsidRDefault="000D6F91" w:rsidP="008701C9">
      <w:pPr>
        <w:widowControl/>
        <w:numPr>
          <w:ilvl w:val="0"/>
          <w:numId w:val="263"/>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сопоставлять темы и сюжеты произведений, образы персонажей;</w:t>
      </w:r>
    </w:p>
    <w:p w:rsidR="000D6F91" w:rsidRPr="000D6F91" w:rsidRDefault="000D6F91" w:rsidP="008701C9">
      <w:pPr>
        <w:widowControl/>
        <w:numPr>
          <w:ilvl w:val="0"/>
          <w:numId w:val="263"/>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7) создавать устные и письменные высказывания разных жанров объемом не менее 70 слов (с учётом литературного развития обучающихся);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8) владеть начальными умениями интерпретации и оценки текстуально изученных произведений фольклора и литературы;</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6 КЛАСС</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0D6F91" w:rsidRPr="000D6F91" w:rsidRDefault="000D6F91" w:rsidP="008701C9">
      <w:pPr>
        <w:widowControl/>
        <w:numPr>
          <w:ilvl w:val="0"/>
          <w:numId w:val="264"/>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0D6F91" w:rsidRPr="000D6F91" w:rsidRDefault="000D6F91" w:rsidP="008701C9">
      <w:pPr>
        <w:widowControl/>
        <w:numPr>
          <w:ilvl w:val="0"/>
          <w:numId w:val="264"/>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w:t>
      </w:r>
      <w:r w:rsidRPr="000D6F91">
        <w:rPr>
          <w:rFonts w:ascii="Times New Roman" w:eastAsia="Calibri" w:hAnsi="Times New Roman" w:cs="Times New Roman"/>
          <w:lang w:eastAsia="en-US" w:bidi="ar-SA"/>
        </w:rPr>
        <w:lastRenderedPageBreak/>
        <w:t>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0D6F91" w:rsidRPr="000D6F91" w:rsidRDefault="000D6F91" w:rsidP="008701C9">
      <w:pPr>
        <w:widowControl/>
        <w:numPr>
          <w:ilvl w:val="0"/>
          <w:numId w:val="264"/>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выделять в произведениях элементы художественной формы и обнаруживать связи между ними;</w:t>
      </w:r>
    </w:p>
    <w:p w:rsidR="000D6F91" w:rsidRPr="000D6F91" w:rsidRDefault="000D6F91" w:rsidP="008701C9">
      <w:pPr>
        <w:widowControl/>
        <w:numPr>
          <w:ilvl w:val="0"/>
          <w:numId w:val="264"/>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0D6F91" w:rsidRPr="000D6F91" w:rsidRDefault="000D6F91" w:rsidP="008701C9">
      <w:pPr>
        <w:widowControl/>
        <w:numPr>
          <w:ilvl w:val="0"/>
          <w:numId w:val="264"/>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6) участвовать в беседе и диалоге о прочитанном произведении, давать аргументированную оценку прочитанному;</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7 КЛАСС</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0D6F91" w:rsidRPr="000D6F91" w:rsidRDefault="000D6F91" w:rsidP="008701C9">
      <w:pPr>
        <w:widowControl/>
        <w:numPr>
          <w:ilvl w:val="0"/>
          <w:numId w:val="26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0D6F91" w:rsidRPr="000D6F91" w:rsidRDefault="000D6F91" w:rsidP="008701C9">
      <w:pPr>
        <w:widowControl/>
        <w:numPr>
          <w:ilvl w:val="0"/>
          <w:numId w:val="26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0D6F91" w:rsidRPr="000D6F91" w:rsidRDefault="000D6F91" w:rsidP="008701C9">
      <w:pPr>
        <w:widowControl/>
        <w:numPr>
          <w:ilvl w:val="0"/>
          <w:numId w:val="26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выделять в произведениях элементы художественной формы и обнаруживать связи между ними;</w:t>
      </w:r>
    </w:p>
    <w:p w:rsidR="000D6F91" w:rsidRPr="000D6F91" w:rsidRDefault="000D6F91" w:rsidP="008701C9">
      <w:pPr>
        <w:widowControl/>
        <w:numPr>
          <w:ilvl w:val="0"/>
          <w:numId w:val="26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0D6F91" w:rsidRPr="000D6F91" w:rsidRDefault="000D6F91" w:rsidP="008701C9">
      <w:pPr>
        <w:widowControl/>
        <w:numPr>
          <w:ilvl w:val="0"/>
          <w:numId w:val="265"/>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w:t>
      </w:r>
      <w:r w:rsidRPr="000D6F91">
        <w:rPr>
          <w:rFonts w:ascii="Times New Roman" w:eastAsia="Calibri" w:hAnsi="Times New Roman" w:cs="Times New Roman"/>
          <w:lang w:eastAsia="en-US" w:bidi="ar-SA"/>
        </w:rPr>
        <w:lastRenderedPageBreak/>
        <w:t>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8 КЛАСС</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0D6F91" w:rsidRPr="000D6F91" w:rsidRDefault="000D6F91" w:rsidP="008701C9">
      <w:pPr>
        <w:widowControl/>
        <w:numPr>
          <w:ilvl w:val="0"/>
          <w:numId w:val="266"/>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0D6F91" w:rsidRPr="000D6F91" w:rsidRDefault="000D6F91" w:rsidP="008701C9">
      <w:pPr>
        <w:widowControl/>
        <w:numPr>
          <w:ilvl w:val="0"/>
          <w:numId w:val="266"/>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w:t>
      </w:r>
      <w:r w:rsidRPr="000D6F91">
        <w:rPr>
          <w:rFonts w:ascii="Times New Roman" w:eastAsia="Calibri" w:hAnsi="Times New Roman" w:cs="Times New Roman"/>
          <w:lang w:eastAsia="en-US" w:bidi="ar-SA"/>
        </w:rPr>
        <w:lastRenderedPageBreak/>
        <w:t>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0D6F91" w:rsidRPr="000D6F91" w:rsidRDefault="000D6F91" w:rsidP="008701C9">
      <w:pPr>
        <w:widowControl/>
        <w:numPr>
          <w:ilvl w:val="0"/>
          <w:numId w:val="266"/>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D6F91" w:rsidRPr="000D6F91" w:rsidRDefault="000D6F91" w:rsidP="008701C9">
      <w:pPr>
        <w:widowControl/>
        <w:numPr>
          <w:ilvl w:val="0"/>
          <w:numId w:val="266"/>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0D6F91" w:rsidRPr="000D6F91" w:rsidRDefault="000D6F91" w:rsidP="008701C9">
      <w:pPr>
        <w:widowControl/>
        <w:numPr>
          <w:ilvl w:val="0"/>
          <w:numId w:val="266"/>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0D6F91" w:rsidRPr="000D6F91" w:rsidRDefault="000D6F91" w:rsidP="008701C9">
      <w:pPr>
        <w:widowControl/>
        <w:numPr>
          <w:ilvl w:val="0"/>
          <w:numId w:val="266"/>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r w:rsidRPr="000D6F91">
        <w:rPr>
          <w:rFonts w:ascii="Times New Roman" w:eastAsia="Calibri" w:hAnsi="Times New Roman" w:cs="Times New Roman"/>
          <w:b/>
          <w:lang w:eastAsia="en-US" w:bidi="ar-SA"/>
        </w:rPr>
        <w:t>9 КЛАСС</w:t>
      </w:r>
    </w:p>
    <w:p w:rsidR="000D6F91" w:rsidRPr="000D6F91" w:rsidRDefault="000D6F91" w:rsidP="000D6F91">
      <w:pPr>
        <w:widowControl/>
        <w:spacing w:line="264" w:lineRule="auto"/>
        <w:ind w:left="120"/>
        <w:jc w:val="both"/>
        <w:rPr>
          <w:rFonts w:ascii="Calibri" w:eastAsia="Calibri" w:hAnsi="Calibri" w:cs="Times New Roman"/>
          <w:color w:val="auto"/>
          <w:lang w:eastAsia="en-US" w:bidi="ar-SA"/>
        </w:rPr>
      </w:pP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0D6F91" w:rsidRPr="000D6F91" w:rsidRDefault="000D6F91" w:rsidP="008701C9">
      <w:pPr>
        <w:widowControl/>
        <w:numPr>
          <w:ilvl w:val="0"/>
          <w:numId w:val="26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0D6F91" w:rsidRPr="000D6F91" w:rsidRDefault="000D6F91" w:rsidP="008701C9">
      <w:pPr>
        <w:widowControl/>
        <w:numPr>
          <w:ilvl w:val="0"/>
          <w:numId w:val="26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0D6F91" w:rsidRPr="000D6F91" w:rsidRDefault="000D6F91" w:rsidP="008701C9">
      <w:pPr>
        <w:widowControl/>
        <w:numPr>
          <w:ilvl w:val="0"/>
          <w:numId w:val="26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w:t>
      </w:r>
      <w:r w:rsidRPr="000D6F91">
        <w:rPr>
          <w:rFonts w:ascii="Times New Roman" w:eastAsia="Calibri" w:hAnsi="Times New Roman" w:cs="Times New Roman"/>
          <w:lang w:eastAsia="en-US" w:bidi="ar-SA"/>
        </w:rPr>
        <w:lastRenderedPageBreak/>
        <w:t>принадлежность произведения к историческому времени, определённому литературному направлению);</w:t>
      </w:r>
    </w:p>
    <w:p w:rsidR="000D6F91" w:rsidRPr="000D6F91" w:rsidRDefault="000D6F91" w:rsidP="008701C9">
      <w:pPr>
        <w:widowControl/>
        <w:numPr>
          <w:ilvl w:val="0"/>
          <w:numId w:val="26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0D6F91" w:rsidRPr="000D6F91" w:rsidRDefault="000D6F91" w:rsidP="008701C9">
      <w:pPr>
        <w:widowControl/>
        <w:numPr>
          <w:ilvl w:val="0"/>
          <w:numId w:val="26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0D6F91" w:rsidRPr="000D6F91" w:rsidRDefault="000D6F91" w:rsidP="008701C9">
      <w:pPr>
        <w:widowControl/>
        <w:numPr>
          <w:ilvl w:val="0"/>
          <w:numId w:val="26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0D6F91" w:rsidRPr="000D6F91" w:rsidRDefault="000D6F91" w:rsidP="008701C9">
      <w:pPr>
        <w:widowControl/>
        <w:numPr>
          <w:ilvl w:val="0"/>
          <w:numId w:val="267"/>
        </w:numPr>
        <w:spacing w:after="200" w:line="264" w:lineRule="auto"/>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w:t>
      </w:r>
      <w:r w:rsidRPr="000D6F91">
        <w:rPr>
          <w:rFonts w:ascii="Times New Roman" w:eastAsia="Calibri" w:hAnsi="Times New Roman" w:cs="Times New Roman"/>
          <w:lang w:eastAsia="en-US" w:bidi="ar-SA"/>
        </w:rPr>
        <w:lastRenderedPageBreak/>
        <w:t>Интернете проверенные источники для выполнения учебных задач; применять ИКТ, соблюдая правила информационной безопасности.</w:t>
      </w:r>
    </w:p>
    <w:p w:rsidR="000D6F91" w:rsidRPr="000D6F91" w:rsidRDefault="000D6F91" w:rsidP="000D6F91">
      <w:pPr>
        <w:widowControl/>
        <w:spacing w:line="264" w:lineRule="auto"/>
        <w:ind w:firstLine="600"/>
        <w:jc w:val="both"/>
        <w:rPr>
          <w:rFonts w:ascii="Calibri" w:eastAsia="Calibri" w:hAnsi="Calibri" w:cs="Times New Roman"/>
          <w:color w:val="auto"/>
          <w:lang w:eastAsia="en-US" w:bidi="ar-SA"/>
        </w:rPr>
      </w:pPr>
      <w:r w:rsidRPr="000D6F91">
        <w:rPr>
          <w:rFonts w:ascii="Times New Roman" w:eastAsia="Calibri" w:hAnsi="Times New Roman" w:cs="Times New Roman"/>
          <w:lang w:eastAsia="en-US" w:bidi="ar-SA"/>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8E5D24" w:rsidRDefault="008E5D24">
      <w:pPr>
        <w:pStyle w:val="42"/>
        <w:keepNext/>
        <w:keepLines/>
        <w:shd w:val="clear" w:color="auto" w:fill="auto"/>
        <w:ind w:left="20" w:firstLine="680"/>
        <w:rPr>
          <w:rStyle w:val="4d"/>
          <w:b/>
        </w:rPr>
      </w:pPr>
    </w:p>
    <w:p w:rsidR="00B54D6A" w:rsidRPr="00D97EBB" w:rsidRDefault="00E75578">
      <w:pPr>
        <w:pStyle w:val="42"/>
        <w:keepNext/>
        <w:keepLines/>
        <w:shd w:val="clear" w:color="auto" w:fill="auto"/>
        <w:ind w:left="20" w:firstLine="680"/>
        <w:rPr>
          <w:b/>
          <w:color w:val="auto"/>
        </w:rPr>
      </w:pPr>
      <w:r w:rsidRPr="00D97EBB">
        <w:rPr>
          <w:rStyle w:val="4d"/>
          <w:b/>
          <w:color w:val="auto"/>
        </w:rPr>
        <w:t>2.1.3. ИСТОРИЯ</w:t>
      </w:r>
      <w:bookmarkEnd w:id="16"/>
    </w:p>
    <w:p w:rsidR="00B54D6A" w:rsidRDefault="00E75578" w:rsidP="008E5D24">
      <w:pPr>
        <w:pStyle w:val="15"/>
        <w:shd w:val="clear" w:color="auto" w:fill="auto"/>
        <w:ind w:left="20" w:right="20" w:firstLine="680"/>
        <w:jc w:val="both"/>
      </w:pPr>
      <w:r>
        <w:rPr>
          <w:rStyle w:val="4a"/>
        </w:rPr>
        <w:t>Федеральная рабочая программа по учебному предмету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ФГОС ООО, а также с учетом федеральной программы воспитания и подлежит</w:t>
      </w:r>
      <w:r w:rsidR="008E5D24">
        <w:t xml:space="preserve"> </w:t>
      </w:r>
      <w:r w:rsidR="00F36DE5">
        <w:rPr>
          <w:rStyle w:val="4a"/>
        </w:rPr>
        <w:t>непосредственному</w:t>
      </w:r>
      <w:r w:rsidR="008E5D24">
        <w:rPr>
          <w:rStyle w:val="4a"/>
        </w:rPr>
        <w:t xml:space="preserve"> </w:t>
      </w:r>
      <w:r>
        <w:rPr>
          <w:rStyle w:val="4a"/>
        </w:rPr>
        <w:tab/>
        <w:t>применению</w:t>
      </w:r>
      <w:r w:rsidR="008E5D24">
        <w:t xml:space="preserve"> </w:t>
      </w:r>
      <w:r>
        <w:rPr>
          <w:rStyle w:val="4a"/>
        </w:rPr>
        <w:t>при реализации обязательной части ООП ООО.</w:t>
      </w:r>
    </w:p>
    <w:p w:rsidR="00B54D6A" w:rsidRPr="008E5D24" w:rsidRDefault="00E75578">
      <w:pPr>
        <w:pStyle w:val="15"/>
        <w:shd w:val="clear" w:color="auto" w:fill="auto"/>
        <w:ind w:left="20" w:firstLine="680"/>
        <w:jc w:val="both"/>
        <w:rPr>
          <w:b/>
        </w:rPr>
      </w:pPr>
      <w:r w:rsidRPr="008E5D24">
        <w:rPr>
          <w:rStyle w:val="4a"/>
          <w:b/>
        </w:rPr>
        <w:t>ПОЯСНИТЕЛЬНАЯ ЗАПИСКА</w:t>
      </w:r>
    </w:p>
    <w:p w:rsidR="00B54D6A" w:rsidRDefault="00E75578">
      <w:pPr>
        <w:pStyle w:val="15"/>
        <w:shd w:val="clear" w:color="auto" w:fill="auto"/>
        <w:ind w:left="20" w:right="20" w:firstLine="680"/>
        <w:jc w:val="both"/>
      </w:pPr>
      <w:r>
        <w:rPr>
          <w:rStyle w:val="4a"/>
        </w:rPr>
        <w:t>Согласно своему назначению федеральная рабочая программа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B54D6A" w:rsidRPr="008E5D24" w:rsidRDefault="00E75578">
      <w:pPr>
        <w:pStyle w:val="15"/>
        <w:shd w:val="clear" w:color="auto" w:fill="auto"/>
        <w:ind w:left="20" w:firstLine="680"/>
        <w:jc w:val="both"/>
        <w:rPr>
          <w:b/>
        </w:rPr>
      </w:pPr>
      <w:r w:rsidRPr="008E5D24">
        <w:rPr>
          <w:rStyle w:val="4a"/>
          <w:b/>
        </w:rPr>
        <w:t>ОБЩАЯ ХАРАКТЕРИСТИКА УЧЕБНОГО ПРЕДМЕТА «ИСТОРИЯ»</w:t>
      </w:r>
    </w:p>
    <w:p w:rsidR="00B54D6A" w:rsidRDefault="00E75578">
      <w:pPr>
        <w:pStyle w:val="15"/>
        <w:shd w:val="clear" w:color="auto" w:fill="auto"/>
        <w:ind w:left="20" w:right="20" w:firstLine="680"/>
        <w:jc w:val="both"/>
      </w:pPr>
      <w:r>
        <w:rPr>
          <w:rStyle w:val="4a"/>
        </w:rPr>
        <w:t>Место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w:t>
      </w:r>
    </w:p>
    <w:p w:rsidR="00B54D6A" w:rsidRDefault="00E75578">
      <w:pPr>
        <w:pStyle w:val="15"/>
        <w:shd w:val="clear" w:color="auto" w:fill="auto"/>
        <w:ind w:left="20" w:right="20" w:firstLine="0"/>
        <w:jc w:val="both"/>
      </w:pPr>
      <w:r>
        <w:rPr>
          <w:rStyle w:val="4a"/>
        </w:rPr>
        <w:t>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B54D6A" w:rsidRPr="008E5D24" w:rsidRDefault="00E75578">
      <w:pPr>
        <w:pStyle w:val="15"/>
        <w:shd w:val="clear" w:color="auto" w:fill="auto"/>
        <w:ind w:left="20" w:firstLine="680"/>
        <w:jc w:val="both"/>
        <w:rPr>
          <w:b/>
        </w:rPr>
      </w:pPr>
      <w:r w:rsidRPr="008E5D24">
        <w:rPr>
          <w:rStyle w:val="4a"/>
          <w:b/>
        </w:rPr>
        <w:t>ЦЕЛИ ИЗУЧЕНИЯ УЧЕБНОГО ПРЕДМЕТА «ИСТОРИЯ»</w:t>
      </w:r>
    </w:p>
    <w:p w:rsidR="00B54D6A" w:rsidRDefault="00E75578">
      <w:pPr>
        <w:pStyle w:val="15"/>
        <w:shd w:val="clear" w:color="auto" w:fill="auto"/>
        <w:ind w:left="20" w:right="20" w:firstLine="680"/>
        <w:jc w:val="both"/>
      </w:pPr>
      <w:r>
        <w:rPr>
          <w:rStyle w:val="4a"/>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w:t>
      </w:r>
    </w:p>
    <w:p w:rsidR="00B54D6A" w:rsidRDefault="00E75578">
      <w:pPr>
        <w:pStyle w:val="15"/>
        <w:shd w:val="clear" w:color="auto" w:fill="auto"/>
        <w:ind w:left="20" w:right="20" w:firstLine="0"/>
        <w:jc w:val="both"/>
      </w:pPr>
      <w:r>
        <w:rPr>
          <w:rStyle w:val="4a"/>
        </w:rPr>
        <w:t>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w:t>
      </w:r>
    </w:p>
    <w:p w:rsidR="00B54D6A" w:rsidRDefault="00E75578">
      <w:pPr>
        <w:pStyle w:val="15"/>
        <w:shd w:val="clear" w:color="auto" w:fill="auto"/>
        <w:ind w:left="20" w:right="20" w:firstLine="0"/>
        <w:jc w:val="both"/>
      </w:pPr>
      <w:r>
        <w:rPr>
          <w:rStyle w:val="4a"/>
        </w:rPr>
        <w:t>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54D6A" w:rsidRDefault="00E75578">
      <w:pPr>
        <w:pStyle w:val="15"/>
        <w:shd w:val="clear" w:color="auto" w:fill="auto"/>
        <w:ind w:left="20" w:firstLine="680"/>
        <w:jc w:val="both"/>
      </w:pPr>
      <w:r>
        <w:rPr>
          <w:rStyle w:val="4a"/>
        </w:rPr>
        <w:t>Задачи изучения истории на всех уровнях общего образования определяются ФГОС</w:t>
      </w:r>
    </w:p>
    <w:p w:rsidR="00B54D6A" w:rsidRDefault="00E75578">
      <w:pPr>
        <w:pStyle w:val="15"/>
        <w:shd w:val="clear" w:color="auto" w:fill="auto"/>
        <w:ind w:left="20" w:firstLine="0"/>
        <w:jc w:val="both"/>
      </w:pPr>
      <w:r>
        <w:rPr>
          <w:rStyle w:val="4a"/>
        </w:rPr>
        <w:t>ООО.</w:t>
      </w:r>
    </w:p>
    <w:p w:rsidR="00B54D6A" w:rsidRDefault="00E75578" w:rsidP="008E5D24">
      <w:pPr>
        <w:pStyle w:val="15"/>
        <w:shd w:val="clear" w:color="auto" w:fill="auto"/>
        <w:tabs>
          <w:tab w:val="right" w:pos="9357"/>
        </w:tabs>
        <w:ind w:left="680" w:right="20" w:firstLine="0"/>
      </w:pPr>
      <w:r>
        <w:rPr>
          <w:rStyle w:val="4a"/>
        </w:rPr>
        <w:t>На уровне основного общего образования ключевыми задачами являются: формирование у мо</w:t>
      </w:r>
      <w:r w:rsidR="008E5D24">
        <w:rPr>
          <w:rStyle w:val="4a"/>
        </w:rPr>
        <w:t xml:space="preserve">лодого поколения ориентиров для </w:t>
      </w:r>
      <w:r>
        <w:rPr>
          <w:rStyle w:val="4a"/>
        </w:rPr>
        <w:t>гражданской,</w:t>
      </w:r>
      <w:r w:rsidR="008E5D24">
        <w:t xml:space="preserve"> </w:t>
      </w:r>
      <w:r>
        <w:rPr>
          <w:rStyle w:val="4a"/>
        </w:rPr>
        <w:t>этно</w:t>
      </w:r>
      <w:r w:rsidR="008E5D24">
        <w:rPr>
          <w:rStyle w:val="4a"/>
        </w:rPr>
        <w:t>-</w:t>
      </w:r>
      <w:r>
        <w:rPr>
          <w:rStyle w:val="4a"/>
        </w:rPr>
        <w:t>национальной, социальной, культурной самоидентификации в окружающем мире;</w:t>
      </w:r>
    </w:p>
    <w:p w:rsidR="00B54D6A" w:rsidRDefault="00E75578">
      <w:pPr>
        <w:pStyle w:val="15"/>
        <w:shd w:val="clear" w:color="auto" w:fill="auto"/>
        <w:ind w:left="20" w:right="20" w:firstLine="680"/>
        <w:jc w:val="both"/>
      </w:pPr>
      <w:r>
        <w:rPr>
          <w:rStyle w:val="4a"/>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B54D6A" w:rsidRDefault="00E75578" w:rsidP="008E5D24">
      <w:pPr>
        <w:pStyle w:val="15"/>
        <w:shd w:val="clear" w:color="auto" w:fill="auto"/>
        <w:tabs>
          <w:tab w:val="right" w:pos="9357"/>
        </w:tabs>
        <w:ind w:left="20" w:firstLine="680"/>
        <w:jc w:val="both"/>
      </w:pPr>
      <w:r>
        <w:rPr>
          <w:rStyle w:val="4a"/>
        </w:rPr>
        <w:t>воспитание учащихся в духе патриотиз</w:t>
      </w:r>
      <w:r w:rsidR="008E5D24">
        <w:rPr>
          <w:rStyle w:val="4a"/>
        </w:rPr>
        <w:t xml:space="preserve">ма, уважения к своему </w:t>
      </w:r>
      <w:r>
        <w:rPr>
          <w:rStyle w:val="4a"/>
        </w:rPr>
        <w:t>Отечеству —многонациональному Российск</w:t>
      </w:r>
      <w:r w:rsidR="008E5D24">
        <w:rPr>
          <w:rStyle w:val="4a"/>
        </w:rPr>
        <w:t xml:space="preserve">ому государству, в соответствии </w:t>
      </w:r>
      <w:r>
        <w:rPr>
          <w:rStyle w:val="4a"/>
        </w:rPr>
        <w:t>с идеями</w:t>
      </w:r>
    </w:p>
    <w:p w:rsidR="00B54D6A" w:rsidRDefault="00E75578">
      <w:pPr>
        <w:pStyle w:val="15"/>
        <w:shd w:val="clear" w:color="auto" w:fill="auto"/>
        <w:ind w:left="20" w:right="20" w:firstLine="0"/>
        <w:jc w:val="both"/>
      </w:pPr>
      <w:r>
        <w:rPr>
          <w:rStyle w:val="4a"/>
        </w:rPr>
        <w:t>взаимопонимания, согласия и мира между людьми и народами, в духе демократических ценностей современного общества;</w:t>
      </w:r>
    </w:p>
    <w:p w:rsidR="00B54D6A" w:rsidRDefault="00E75578">
      <w:pPr>
        <w:pStyle w:val="15"/>
        <w:shd w:val="clear" w:color="auto" w:fill="auto"/>
        <w:tabs>
          <w:tab w:val="right" w:pos="9357"/>
        </w:tabs>
        <w:ind w:left="20" w:firstLine="680"/>
        <w:jc w:val="both"/>
      </w:pPr>
      <w:r>
        <w:rPr>
          <w:rStyle w:val="4a"/>
        </w:rPr>
        <w:t>развитие способностей учащихся анализиро</w:t>
      </w:r>
      <w:r w:rsidR="008E5D24">
        <w:rPr>
          <w:rStyle w:val="4a"/>
        </w:rPr>
        <w:t xml:space="preserve">вать содержащуюся </w:t>
      </w:r>
      <w:r>
        <w:rPr>
          <w:rStyle w:val="4a"/>
        </w:rPr>
        <w:t>в различных</w:t>
      </w:r>
    </w:p>
    <w:p w:rsidR="00B54D6A" w:rsidRDefault="00E75578">
      <w:pPr>
        <w:pStyle w:val="15"/>
        <w:shd w:val="clear" w:color="auto" w:fill="auto"/>
        <w:ind w:left="20" w:right="20" w:firstLine="0"/>
        <w:jc w:val="both"/>
      </w:pPr>
      <w:r>
        <w:rPr>
          <w:rStyle w:val="4a"/>
        </w:rPr>
        <w:t>источниках информацию о событиях и явлениях прошлого и настоящего, рассматривать события</w:t>
      </w:r>
    </w:p>
    <w:p w:rsidR="00B54D6A" w:rsidRDefault="008E5D24" w:rsidP="008E5D24">
      <w:pPr>
        <w:pStyle w:val="15"/>
        <w:shd w:val="clear" w:color="auto" w:fill="auto"/>
        <w:tabs>
          <w:tab w:val="right" w:pos="7844"/>
        </w:tabs>
        <w:ind w:left="20" w:firstLine="0"/>
        <w:jc w:val="both"/>
      </w:pPr>
      <w:r>
        <w:rPr>
          <w:rStyle w:val="4a"/>
        </w:rPr>
        <w:t xml:space="preserve">в </w:t>
      </w:r>
      <w:r w:rsidR="00E75578">
        <w:rPr>
          <w:rStyle w:val="4a"/>
        </w:rPr>
        <w:t>соответствии с принципом историзма, в их динамике, взаимосвязи и</w:t>
      </w:r>
      <w:r>
        <w:t xml:space="preserve"> </w:t>
      </w:r>
      <w:r w:rsidR="00E75578">
        <w:rPr>
          <w:rStyle w:val="4a"/>
        </w:rPr>
        <w:t>взаимообусловленности;</w:t>
      </w:r>
    </w:p>
    <w:p w:rsidR="00B54D6A" w:rsidRDefault="00E75578" w:rsidP="008E5D24">
      <w:pPr>
        <w:pStyle w:val="15"/>
        <w:shd w:val="clear" w:color="auto" w:fill="auto"/>
        <w:tabs>
          <w:tab w:val="right" w:pos="7844"/>
          <w:tab w:val="right" w:pos="9357"/>
        </w:tabs>
        <w:ind w:left="20" w:right="20" w:firstLine="680"/>
        <w:jc w:val="both"/>
      </w:pPr>
      <w:r>
        <w:rPr>
          <w:rStyle w:val="4a"/>
        </w:rPr>
        <w:t>формирование у школьников умений применять исторические знания в учебной и</w:t>
      </w:r>
      <w:r>
        <w:rPr>
          <w:rStyle w:val="4a"/>
        </w:rPr>
        <w:tab/>
        <w:t>внешкольной деятельности</w:t>
      </w:r>
      <w:r w:rsidR="008E5D24">
        <w:rPr>
          <w:rStyle w:val="4a"/>
        </w:rPr>
        <w:t xml:space="preserve">, в современном поликультурном, </w:t>
      </w:r>
      <w:r>
        <w:rPr>
          <w:rStyle w:val="4a"/>
        </w:rPr>
        <w:t>полиэтничном</w:t>
      </w:r>
      <w:r w:rsidR="008E5D24">
        <w:t xml:space="preserve"> </w:t>
      </w:r>
      <w:r>
        <w:rPr>
          <w:rStyle w:val="4a"/>
        </w:rPr>
        <w:t>и многоконфессиональном обществе</w:t>
      </w:r>
      <w:r>
        <w:rPr>
          <w:rStyle w:val="4a"/>
          <w:vertAlign w:val="superscript"/>
        </w:rPr>
        <w:footnoteReference w:id="3"/>
      </w:r>
      <w:r>
        <w:rPr>
          <w:rStyle w:val="4a"/>
        </w:rPr>
        <w:t>.</w:t>
      </w:r>
    </w:p>
    <w:p w:rsidR="00B54D6A" w:rsidRPr="008E5D24" w:rsidRDefault="00E75578">
      <w:pPr>
        <w:pStyle w:val="15"/>
        <w:shd w:val="clear" w:color="auto" w:fill="auto"/>
        <w:ind w:left="20" w:firstLine="680"/>
        <w:jc w:val="both"/>
        <w:rPr>
          <w:b/>
        </w:rPr>
      </w:pPr>
      <w:r w:rsidRPr="008E5D24">
        <w:rPr>
          <w:rStyle w:val="4a"/>
          <w:b/>
        </w:rPr>
        <w:t>МЕСТО УЧЕБНОГО ПРЕДМЕТА «ИСТОРИЯ» В УЧЕБНОМ ПЛАНЕ</w:t>
      </w:r>
    </w:p>
    <w:p w:rsidR="00B54D6A" w:rsidRDefault="00E75578">
      <w:pPr>
        <w:pStyle w:val="15"/>
        <w:shd w:val="clear" w:color="auto" w:fill="auto"/>
        <w:ind w:left="20" w:right="700" w:firstLine="680"/>
        <w:jc w:val="both"/>
      </w:pPr>
      <w:r>
        <w:rPr>
          <w:rStyle w:val="4a"/>
        </w:rPr>
        <w:t>Программа составлена с учетом количества часов, отводимого на изучение предмета «История» базовым учебным планом: в 5—8 классах по 2 часа в неделю, в 9 классе - 2(3) часа в неделю при 34 учебных неделях.</w:t>
      </w:r>
    </w:p>
    <w:p w:rsidR="009D0AEC" w:rsidRDefault="009D0AEC">
      <w:pPr>
        <w:pStyle w:val="15"/>
        <w:shd w:val="clear" w:color="auto" w:fill="auto"/>
        <w:spacing w:after="245"/>
        <w:ind w:left="20" w:firstLine="680"/>
        <w:jc w:val="both"/>
        <w:rPr>
          <w:rStyle w:val="4a"/>
        </w:rPr>
      </w:pPr>
    </w:p>
    <w:p w:rsidR="009D0AEC" w:rsidRDefault="009D0AEC">
      <w:pPr>
        <w:pStyle w:val="15"/>
        <w:shd w:val="clear" w:color="auto" w:fill="auto"/>
        <w:spacing w:after="245"/>
        <w:ind w:left="20" w:firstLine="680"/>
        <w:jc w:val="both"/>
        <w:rPr>
          <w:rStyle w:val="4a"/>
        </w:rPr>
      </w:pPr>
    </w:p>
    <w:p w:rsidR="00B54D6A" w:rsidRPr="009D0AEC" w:rsidRDefault="00E75578" w:rsidP="00F36DE5">
      <w:pPr>
        <w:pStyle w:val="15"/>
        <w:shd w:val="clear" w:color="auto" w:fill="auto"/>
        <w:spacing w:after="245"/>
        <w:ind w:firstLine="0"/>
        <w:jc w:val="both"/>
        <w:rPr>
          <w:b/>
        </w:rPr>
      </w:pPr>
      <w:r w:rsidRPr="009D0AEC">
        <w:rPr>
          <w:rStyle w:val="4a"/>
          <w:b/>
        </w:rPr>
        <w:t>СОДЕРЖАНИЕ УЧЕБНОГО ПРЕДМЕТА «ИСТОРИЯ»</w:t>
      </w:r>
      <w:r w:rsidRPr="009D0AEC">
        <w:rPr>
          <w:rStyle w:val="4a"/>
          <w:b/>
          <w:vertAlign w:val="superscript"/>
        </w:rPr>
        <w:footnoteReference w:id="4"/>
      </w:r>
    </w:p>
    <w:p w:rsidR="00B54D6A" w:rsidRDefault="00E75578">
      <w:pPr>
        <w:pStyle w:val="2e"/>
        <w:framePr w:w="10037" w:wrap="notBeside" w:vAnchor="text" w:hAnchor="text" w:xAlign="center" w:y="1"/>
        <w:shd w:val="clear" w:color="auto" w:fill="auto"/>
        <w:spacing w:line="220" w:lineRule="exact"/>
      </w:pPr>
      <w:r>
        <w:rPr>
          <w:rStyle w:val="2f"/>
          <w:b/>
          <w:bCs/>
          <w:i/>
          <w:iCs/>
        </w:rPr>
        <w:t>Структура и последовательность изучения курсов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62"/>
        <w:gridCol w:w="6706"/>
        <w:gridCol w:w="2069"/>
      </w:tblGrid>
      <w:tr w:rsidR="00B54D6A">
        <w:trPr>
          <w:trHeight w:hRule="exact" w:val="566"/>
          <w:jc w:val="center"/>
        </w:trPr>
        <w:tc>
          <w:tcPr>
            <w:tcW w:w="1262" w:type="dxa"/>
            <w:tcBorders>
              <w:top w:val="single" w:sz="4" w:space="0" w:color="auto"/>
              <w:left w:val="single" w:sz="4" w:space="0" w:color="auto"/>
            </w:tcBorders>
            <w:shd w:val="clear" w:color="auto" w:fill="FFFFFF"/>
            <w:vAlign w:val="center"/>
          </w:tcPr>
          <w:p w:rsidR="00B54D6A" w:rsidRDefault="00E75578">
            <w:pPr>
              <w:pStyle w:val="15"/>
              <w:framePr w:w="10037" w:wrap="notBeside" w:vAnchor="text" w:hAnchor="text" w:xAlign="center" w:y="1"/>
              <w:shd w:val="clear" w:color="auto" w:fill="auto"/>
              <w:spacing w:line="220" w:lineRule="exact"/>
              <w:ind w:firstLine="0"/>
              <w:jc w:val="center"/>
            </w:pPr>
            <w:r>
              <w:rPr>
                <w:rStyle w:val="4a"/>
              </w:rPr>
              <w:t>Класс</w:t>
            </w:r>
          </w:p>
        </w:tc>
        <w:tc>
          <w:tcPr>
            <w:tcW w:w="6706" w:type="dxa"/>
            <w:tcBorders>
              <w:top w:val="single" w:sz="4" w:space="0" w:color="auto"/>
              <w:left w:val="single" w:sz="4" w:space="0" w:color="auto"/>
            </w:tcBorders>
            <w:shd w:val="clear" w:color="auto" w:fill="FFFFFF"/>
            <w:vAlign w:val="center"/>
          </w:tcPr>
          <w:p w:rsidR="00B54D6A" w:rsidRDefault="00E75578">
            <w:pPr>
              <w:pStyle w:val="15"/>
              <w:framePr w:w="10037" w:wrap="notBeside" w:vAnchor="text" w:hAnchor="text" w:xAlign="center" w:y="1"/>
              <w:shd w:val="clear" w:color="auto" w:fill="auto"/>
              <w:spacing w:line="220" w:lineRule="exact"/>
              <w:ind w:firstLine="0"/>
              <w:jc w:val="center"/>
            </w:pPr>
            <w:r>
              <w:rPr>
                <w:rStyle w:val="4a"/>
              </w:rPr>
              <w:t>Разделы курсов</w:t>
            </w:r>
          </w:p>
        </w:tc>
        <w:tc>
          <w:tcPr>
            <w:tcW w:w="206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037" w:wrap="notBeside" w:vAnchor="text" w:hAnchor="text" w:xAlign="center" w:y="1"/>
              <w:shd w:val="clear" w:color="auto" w:fill="auto"/>
              <w:spacing w:line="269" w:lineRule="exact"/>
              <w:ind w:firstLine="0"/>
              <w:jc w:val="center"/>
            </w:pPr>
            <w:r>
              <w:rPr>
                <w:rStyle w:val="4a"/>
              </w:rPr>
              <w:t>Количество учебных часов</w:t>
            </w:r>
            <w:r>
              <w:rPr>
                <w:rStyle w:val="4a"/>
                <w:vertAlign w:val="superscript"/>
              </w:rPr>
              <w:footnoteReference w:id="5"/>
            </w:r>
          </w:p>
        </w:tc>
      </w:tr>
      <w:tr w:rsidR="00B54D6A">
        <w:trPr>
          <w:trHeight w:hRule="exact" w:val="288"/>
          <w:jc w:val="center"/>
        </w:trPr>
        <w:tc>
          <w:tcPr>
            <w:tcW w:w="1262" w:type="dxa"/>
            <w:tcBorders>
              <w:top w:val="single" w:sz="4" w:space="0" w:color="auto"/>
              <w:left w:val="single" w:sz="4" w:space="0" w:color="auto"/>
            </w:tcBorders>
            <w:shd w:val="clear" w:color="auto" w:fill="FFFFFF"/>
            <w:vAlign w:val="bottom"/>
          </w:tcPr>
          <w:p w:rsidR="00B54D6A" w:rsidRDefault="00E75578">
            <w:pPr>
              <w:pStyle w:val="15"/>
              <w:framePr w:w="10037" w:wrap="notBeside" w:vAnchor="text" w:hAnchor="text" w:xAlign="center" w:y="1"/>
              <w:shd w:val="clear" w:color="auto" w:fill="auto"/>
              <w:spacing w:line="220" w:lineRule="exact"/>
              <w:ind w:firstLine="0"/>
              <w:jc w:val="center"/>
            </w:pPr>
            <w:r>
              <w:rPr>
                <w:rStyle w:val="4a"/>
              </w:rPr>
              <w:t>5</w:t>
            </w:r>
          </w:p>
        </w:tc>
        <w:tc>
          <w:tcPr>
            <w:tcW w:w="6706" w:type="dxa"/>
            <w:tcBorders>
              <w:top w:val="single" w:sz="4" w:space="0" w:color="auto"/>
              <w:left w:val="single" w:sz="4" w:space="0" w:color="auto"/>
            </w:tcBorders>
            <w:shd w:val="clear" w:color="auto" w:fill="FFFFFF"/>
            <w:vAlign w:val="bottom"/>
          </w:tcPr>
          <w:p w:rsidR="00B54D6A" w:rsidRDefault="00E75578">
            <w:pPr>
              <w:pStyle w:val="15"/>
              <w:framePr w:w="10037" w:wrap="notBeside" w:vAnchor="text" w:hAnchor="text" w:xAlign="center" w:y="1"/>
              <w:shd w:val="clear" w:color="auto" w:fill="auto"/>
              <w:spacing w:line="220" w:lineRule="exact"/>
              <w:ind w:left="120" w:firstLine="0"/>
            </w:pPr>
            <w:r>
              <w:rPr>
                <w:rStyle w:val="4a"/>
              </w:rPr>
              <w:t>Всеобщая история. История Древнего мира</w:t>
            </w:r>
          </w:p>
        </w:tc>
        <w:tc>
          <w:tcPr>
            <w:tcW w:w="206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037" w:wrap="notBeside" w:vAnchor="text" w:hAnchor="text" w:xAlign="center" w:y="1"/>
              <w:shd w:val="clear" w:color="auto" w:fill="auto"/>
              <w:spacing w:line="220" w:lineRule="exact"/>
              <w:ind w:firstLine="0"/>
              <w:jc w:val="center"/>
            </w:pPr>
            <w:r>
              <w:rPr>
                <w:rStyle w:val="4a"/>
              </w:rPr>
              <w:t>68</w:t>
            </w:r>
          </w:p>
        </w:tc>
      </w:tr>
      <w:tr w:rsidR="00B54D6A">
        <w:trPr>
          <w:trHeight w:hRule="exact" w:val="562"/>
          <w:jc w:val="center"/>
        </w:trPr>
        <w:tc>
          <w:tcPr>
            <w:tcW w:w="1262" w:type="dxa"/>
            <w:tcBorders>
              <w:top w:val="single" w:sz="4" w:space="0" w:color="auto"/>
              <w:left w:val="single" w:sz="4" w:space="0" w:color="auto"/>
            </w:tcBorders>
            <w:shd w:val="clear" w:color="auto" w:fill="FFFFFF"/>
            <w:vAlign w:val="center"/>
          </w:tcPr>
          <w:p w:rsidR="00B54D6A" w:rsidRDefault="00E75578">
            <w:pPr>
              <w:pStyle w:val="15"/>
              <w:framePr w:w="10037" w:wrap="notBeside" w:vAnchor="text" w:hAnchor="text" w:xAlign="center" w:y="1"/>
              <w:shd w:val="clear" w:color="auto" w:fill="auto"/>
              <w:spacing w:line="220" w:lineRule="exact"/>
              <w:ind w:firstLine="0"/>
              <w:jc w:val="center"/>
            </w:pPr>
            <w:r>
              <w:rPr>
                <w:rStyle w:val="4a"/>
              </w:rPr>
              <w:t>6</w:t>
            </w:r>
          </w:p>
        </w:tc>
        <w:tc>
          <w:tcPr>
            <w:tcW w:w="6706" w:type="dxa"/>
            <w:tcBorders>
              <w:top w:val="single" w:sz="4" w:space="0" w:color="auto"/>
              <w:left w:val="single" w:sz="4" w:space="0" w:color="auto"/>
            </w:tcBorders>
            <w:shd w:val="clear" w:color="auto" w:fill="FFFFFF"/>
            <w:vAlign w:val="bottom"/>
          </w:tcPr>
          <w:p w:rsidR="00B54D6A" w:rsidRDefault="00E75578">
            <w:pPr>
              <w:pStyle w:val="15"/>
              <w:framePr w:w="10037" w:wrap="notBeside" w:vAnchor="text" w:hAnchor="text" w:xAlign="center" w:y="1"/>
              <w:shd w:val="clear" w:color="auto" w:fill="auto"/>
              <w:spacing w:line="278" w:lineRule="exact"/>
              <w:ind w:left="120" w:firstLine="0"/>
            </w:pPr>
            <w:r>
              <w:rPr>
                <w:rStyle w:val="4a"/>
              </w:rPr>
              <w:t>Всеобщая история. История Средних веков История России. От Руси к Российскому государству</w:t>
            </w:r>
          </w:p>
        </w:tc>
        <w:tc>
          <w:tcPr>
            <w:tcW w:w="206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037" w:wrap="notBeside" w:vAnchor="text" w:hAnchor="text" w:xAlign="center" w:y="1"/>
              <w:shd w:val="clear" w:color="auto" w:fill="auto"/>
              <w:spacing w:after="60" w:line="220" w:lineRule="exact"/>
              <w:ind w:firstLine="0"/>
              <w:jc w:val="center"/>
            </w:pPr>
            <w:r>
              <w:rPr>
                <w:rStyle w:val="4a"/>
              </w:rPr>
              <w:t>23</w:t>
            </w:r>
          </w:p>
          <w:p w:rsidR="00B54D6A" w:rsidRDefault="00E75578">
            <w:pPr>
              <w:pStyle w:val="15"/>
              <w:framePr w:w="10037" w:wrap="notBeside" w:vAnchor="text" w:hAnchor="text" w:xAlign="center" w:y="1"/>
              <w:shd w:val="clear" w:color="auto" w:fill="auto"/>
              <w:spacing w:before="60" w:line="220" w:lineRule="exact"/>
              <w:ind w:firstLine="0"/>
              <w:jc w:val="center"/>
            </w:pPr>
            <w:r>
              <w:rPr>
                <w:rStyle w:val="4a"/>
              </w:rPr>
              <w:t>45</w:t>
            </w:r>
          </w:p>
        </w:tc>
      </w:tr>
      <w:tr w:rsidR="00B54D6A">
        <w:trPr>
          <w:trHeight w:hRule="exact" w:val="581"/>
          <w:jc w:val="center"/>
        </w:trPr>
        <w:tc>
          <w:tcPr>
            <w:tcW w:w="1262" w:type="dxa"/>
            <w:tcBorders>
              <w:top w:val="single" w:sz="4" w:space="0" w:color="auto"/>
              <w:left w:val="single" w:sz="4" w:space="0" w:color="auto"/>
            </w:tcBorders>
            <w:shd w:val="clear" w:color="auto" w:fill="FFFFFF"/>
          </w:tcPr>
          <w:p w:rsidR="00B54D6A" w:rsidRDefault="00E75578">
            <w:pPr>
              <w:pStyle w:val="15"/>
              <w:framePr w:w="10037" w:wrap="notBeside" w:vAnchor="text" w:hAnchor="text" w:xAlign="center" w:y="1"/>
              <w:shd w:val="clear" w:color="auto" w:fill="auto"/>
              <w:spacing w:line="220" w:lineRule="exact"/>
              <w:ind w:firstLine="0"/>
              <w:jc w:val="center"/>
            </w:pPr>
            <w:r>
              <w:rPr>
                <w:rStyle w:val="4a"/>
              </w:rPr>
              <w:t>7</w:t>
            </w:r>
          </w:p>
        </w:tc>
        <w:tc>
          <w:tcPr>
            <w:tcW w:w="6706" w:type="dxa"/>
            <w:tcBorders>
              <w:top w:val="single" w:sz="4" w:space="0" w:color="auto"/>
              <w:left w:val="single" w:sz="4" w:space="0" w:color="auto"/>
            </w:tcBorders>
            <w:shd w:val="clear" w:color="auto" w:fill="FFFFFF"/>
            <w:vAlign w:val="bottom"/>
          </w:tcPr>
          <w:p w:rsidR="00B54D6A" w:rsidRDefault="00E75578">
            <w:pPr>
              <w:pStyle w:val="15"/>
              <w:framePr w:w="10037" w:wrap="notBeside" w:vAnchor="text" w:hAnchor="text" w:xAlign="center" w:y="1"/>
              <w:shd w:val="clear" w:color="auto" w:fill="auto"/>
              <w:spacing w:line="278" w:lineRule="exact"/>
              <w:ind w:left="120" w:firstLine="0"/>
            </w:pPr>
            <w:r>
              <w:rPr>
                <w:rStyle w:val="4a"/>
              </w:rPr>
              <w:t>Всеобщая история. Новая история. XVI—XVII вв. История России. Россия в XVI—XVII вв.:</w:t>
            </w:r>
          </w:p>
        </w:tc>
        <w:tc>
          <w:tcPr>
            <w:tcW w:w="2069" w:type="dxa"/>
            <w:tcBorders>
              <w:top w:val="single" w:sz="4" w:space="0" w:color="auto"/>
              <w:left w:val="single" w:sz="4" w:space="0" w:color="auto"/>
              <w:right w:val="single" w:sz="4" w:space="0" w:color="auto"/>
            </w:tcBorders>
            <w:shd w:val="clear" w:color="auto" w:fill="FFFFFF"/>
          </w:tcPr>
          <w:p w:rsidR="00B54D6A" w:rsidRDefault="00E75578">
            <w:pPr>
              <w:pStyle w:val="15"/>
              <w:framePr w:w="10037" w:wrap="notBeside" w:vAnchor="text" w:hAnchor="text" w:xAlign="center" w:y="1"/>
              <w:shd w:val="clear" w:color="auto" w:fill="auto"/>
              <w:spacing w:line="220" w:lineRule="exact"/>
              <w:ind w:firstLine="0"/>
              <w:jc w:val="center"/>
            </w:pPr>
            <w:r>
              <w:rPr>
                <w:rStyle w:val="4a"/>
              </w:rPr>
              <w:t>23</w:t>
            </w:r>
          </w:p>
        </w:tc>
      </w:tr>
      <w:tr w:rsidR="00B54D6A">
        <w:trPr>
          <w:trHeight w:hRule="exact" w:val="254"/>
          <w:jc w:val="center"/>
        </w:trPr>
        <w:tc>
          <w:tcPr>
            <w:tcW w:w="1262" w:type="dxa"/>
            <w:tcBorders>
              <w:left w:val="single" w:sz="4" w:space="0" w:color="auto"/>
            </w:tcBorders>
            <w:shd w:val="clear" w:color="auto" w:fill="FFFFFF"/>
          </w:tcPr>
          <w:p w:rsidR="00B54D6A" w:rsidRDefault="00B54D6A">
            <w:pPr>
              <w:framePr w:w="10037" w:wrap="notBeside" w:vAnchor="text" w:hAnchor="text" w:xAlign="center" w:y="1"/>
              <w:rPr>
                <w:sz w:val="10"/>
                <w:szCs w:val="10"/>
              </w:rPr>
            </w:pPr>
          </w:p>
        </w:tc>
        <w:tc>
          <w:tcPr>
            <w:tcW w:w="6706" w:type="dxa"/>
            <w:tcBorders>
              <w:left w:val="single" w:sz="4" w:space="0" w:color="auto"/>
            </w:tcBorders>
            <w:shd w:val="clear" w:color="auto" w:fill="FFFFFF"/>
            <w:vAlign w:val="bottom"/>
          </w:tcPr>
          <w:p w:rsidR="00B54D6A" w:rsidRDefault="00E75578">
            <w:pPr>
              <w:pStyle w:val="15"/>
              <w:framePr w:w="10037" w:wrap="notBeside" w:vAnchor="text" w:hAnchor="text" w:xAlign="center" w:y="1"/>
              <w:shd w:val="clear" w:color="auto" w:fill="auto"/>
              <w:spacing w:line="220" w:lineRule="exact"/>
              <w:ind w:left="120" w:firstLine="0"/>
            </w:pPr>
            <w:r>
              <w:rPr>
                <w:rStyle w:val="4a"/>
              </w:rPr>
              <w:t>от великого княжества к царству</w:t>
            </w:r>
          </w:p>
        </w:tc>
        <w:tc>
          <w:tcPr>
            <w:tcW w:w="2069" w:type="dxa"/>
            <w:tcBorders>
              <w:left w:val="single" w:sz="4" w:space="0" w:color="auto"/>
              <w:right w:val="single" w:sz="4" w:space="0" w:color="auto"/>
            </w:tcBorders>
            <w:shd w:val="clear" w:color="auto" w:fill="FFFFFF"/>
            <w:vAlign w:val="bottom"/>
          </w:tcPr>
          <w:p w:rsidR="00B54D6A" w:rsidRDefault="00E75578">
            <w:pPr>
              <w:pStyle w:val="15"/>
              <w:framePr w:w="10037" w:wrap="notBeside" w:vAnchor="text" w:hAnchor="text" w:xAlign="center" w:y="1"/>
              <w:shd w:val="clear" w:color="auto" w:fill="auto"/>
              <w:spacing w:line="220" w:lineRule="exact"/>
              <w:ind w:firstLine="0"/>
              <w:jc w:val="center"/>
            </w:pPr>
            <w:r>
              <w:rPr>
                <w:rStyle w:val="4a"/>
              </w:rPr>
              <w:t>45</w:t>
            </w:r>
          </w:p>
        </w:tc>
      </w:tr>
      <w:tr w:rsidR="00B54D6A">
        <w:trPr>
          <w:trHeight w:hRule="exact" w:val="562"/>
          <w:jc w:val="center"/>
        </w:trPr>
        <w:tc>
          <w:tcPr>
            <w:tcW w:w="1262" w:type="dxa"/>
            <w:tcBorders>
              <w:top w:val="single" w:sz="4" w:space="0" w:color="auto"/>
              <w:left w:val="single" w:sz="4" w:space="0" w:color="auto"/>
            </w:tcBorders>
            <w:shd w:val="clear" w:color="auto" w:fill="FFFFFF"/>
            <w:vAlign w:val="center"/>
          </w:tcPr>
          <w:p w:rsidR="00B54D6A" w:rsidRDefault="00E75578">
            <w:pPr>
              <w:pStyle w:val="15"/>
              <w:framePr w:w="10037" w:wrap="notBeside" w:vAnchor="text" w:hAnchor="text" w:xAlign="center" w:y="1"/>
              <w:shd w:val="clear" w:color="auto" w:fill="auto"/>
              <w:spacing w:line="220" w:lineRule="exact"/>
              <w:ind w:firstLine="0"/>
              <w:jc w:val="center"/>
            </w:pPr>
            <w:r>
              <w:rPr>
                <w:rStyle w:val="4a"/>
              </w:rPr>
              <w:t>8</w:t>
            </w:r>
          </w:p>
        </w:tc>
        <w:tc>
          <w:tcPr>
            <w:tcW w:w="6706" w:type="dxa"/>
            <w:tcBorders>
              <w:top w:val="single" w:sz="4" w:space="0" w:color="auto"/>
              <w:left w:val="single" w:sz="4" w:space="0" w:color="auto"/>
            </w:tcBorders>
            <w:shd w:val="clear" w:color="auto" w:fill="FFFFFF"/>
            <w:vAlign w:val="bottom"/>
          </w:tcPr>
          <w:p w:rsidR="00B54D6A" w:rsidRDefault="00E75578">
            <w:pPr>
              <w:pStyle w:val="15"/>
              <w:framePr w:w="10037" w:wrap="notBeside" w:vAnchor="text" w:hAnchor="text" w:xAlign="center" w:y="1"/>
              <w:shd w:val="clear" w:color="auto" w:fill="auto"/>
              <w:ind w:left="120" w:firstLine="0"/>
            </w:pPr>
            <w:r>
              <w:rPr>
                <w:rStyle w:val="4a"/>
              </w:rPr>
              <w:t>Всеобщая история. Новая история. XVIII в. История России. Россия в конце XVII— XVIII вв.: от царства к империи</w:t>
            </w:r>
          </w:p>
        </w:tc>
        <w:tc>
          <w:tcPr>
            <w:tcW w:w="206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037" w:wrap="notBeside" w:vAnchor="text" w:hAnchor="text" w:xAlign="center" w:y="1"/>
              <w:shd w:val="clear" w:color="auto" w:fill="auto"/>
              <w:spacing w:after="60" w:line="220" w:lineRule="exact"/>
              <w:ind w:firstLine="0"/>
              <w:jc w:val="center"/>
            </w:pPr>
            <w:r>
              <w:rPr>
                <w:rStyle w:val="4a"/>
              </w:rPr>
              <w:t>23</w:t>
            </w:r>
          </w:p>
          <w:p w:rsidR="00B54D6A" w:rsidRDefault="00E75578">
            <w:pPr>
              <w:pStyle w:val="15"/>
              <w:framePr w:w="10037" w:wrap="notBeside" w:vAnchor="text" w:hAnchor="text" w:xAlign="center" w:y="1"/>
              <w:shd w:val="clear" w:color="auto" w:fill="auto"/>
              <w:spacing w:before="60" w:line="220" w:lineRule="exact"/>
              <w:ind w:firstLine="0"/>
              <w:jc w:val="center"/>
            </w:pPr>
            <w:r>
              <w:rPr>
                <w:rStyle w:val="4a"/>
              </w:rPr>
              <w:t>45</w:t>
            </w:r>
          </w:p>
        </w:tc>
      </w:tr>
      <w:tr w:rsidR="00B54D6A">
        <w:trPr>
          <w:trHeight w:hRule="exact" w:val="850"/>
          <w:jc w:val="center"/>
        </w:trPr>
        <w:tc>
          <w:tcPr>
            <w:tcW w:w="1262" w:type="dxa"/>
            <w:tcBorders>
              <w:top w:val="single" w:sz="4" w:space="0" w:color="auto"/>
              <w:left w:val="single" w:sz="4" w:space="0" w:color="auto"/>
              <w:bottom w:val="single" w:sz="4" w:space="0" w:color="auto"/>
            </w:tcBorders>
            <w:shd w:val="clear" w:color="auto" w:fill="FFFFFF"/>
          </w:tcPr>
          <w:p w:rsidR="00B54D6A" w:rsidRDefault="00E75578">
            <w:pPr>
              <w:pStyle w:val="15"/>
              <w:framePr w:w="10037" w:wrap="notBeside" w:vAnchor="text" w:hAnchor="text" w:xAlign="center" w:y="1"/>
              <w:shd w:val="clear" w:color="auto" w:fill="auto"/>
              <w:spacing w:line="220" w:lineRule="exact"/>
              <w:ind w:firstLine="0"/>
              <w:jc w:val="center"/>
            </w:pPr>
            <w:r>
              <w:rPr>
                <w:rStyle w:val="4a"/>
              </w:rPr>
              <w:t>9</w:t>
            </w:r>
          </w:p>
        </w:tc>
        <w:tc>
          <w:tcPr>
            <w:tcW w:w="6706"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10037" w:wrap="notBeside" w:vAnchor="text" w:hAnchor="text" w:xAlign="center" w:y="1"/>
              <w:shd w:val="clear" w:color="auto" w:fill="auto"/>
              <w:ind w:left="120" w:firstLine="0"/>
            </w:pPr>
            <w:r>
              <w:rPr>
                <w:rStyle w:val="4a"/>
              </w:rPr>
              <w:t>Всеобщая история. Новая история. XIX — начало ХХ в. История России. Российская империя в XIX — начале ХХ в. Введение в новейшую историю России (*</w:t>
            </w:r>
          </w:p>
        </w:tc>
        <w:tc>
          <w:tcPr>
            <w:tcW w:w="2069" w:type="dxa"/>
            <w:tcBorders>
              <w:top w:val="single" w:sz="4" w:space="0" w:color="auto"/>
              <w:left w:val="single" w:sz="4" w:space="0" w:color="auto"/>
              <w:bottom w:val="single" w:sz="4" w:space="0" w:color="auto"/>
              <w:right w:val="single" w:sz="4" w:space="0" w:color="auto"/>
            </w:tcBorders>
            <w:shd w:val="clear" w:color="auto" w:fill="FFFFFF"/>
            <w:vAlign w:val="center"/>
          </w:tcPr>
          <w:p w:rsidR="00B54D6A" w:rsidRDefault="00E75578">
            <w:pPr>
              <w:pStyle w:val="15"/>
              <w:framePr w:w="10037" w:wrap="notBeside" w:vAnchor="text" w:hAnchor="text" w:xAlign="center" w:y="1"/>
              <w:shd w:val="clear" w:color="auto" w:fill="auto"/>
              <w:spacing w:line="220" w:lineRule="exact"/>
              <w:ind w:firstLine="0"/>
              <w:jc w:val="center"/>
            </w:pPr>
            <w:r>
              <w:rPr>
                <w:rStyle w:val="4a"/>
              </w:rPr>
              <w:t>68 (84*)</w:t>
            </w:r>
          </w:p>
        </w:tc>
      </w:tr>
    </w:tbl>
    <w:p w:rsidR="00B54D6A" w:rsidRPr="009D0AEC" w:rsidRDefault="00E75578">
      <w:pPr>
        <w:pStyle w:val="af4"/>
        <w:framePr w:w="10037" w:wrap="notBeside" w:vAnchor="text" w:hAnchor="text" w:xAlign="center" w:y="1"/>
        <w:shd w:val="clear" w:color="auto" w:fill="auto"/>
        <w:rPr>
          <w:b/>
        </w:rPr>
      </w:pPr>
      <w:r w:rsidRPr="009D0AEC">
        <w:rPr>
          <w:rStyle w:val="af5"/>
          <w:b/>
        </w:rPr>
        <w:t>5 КЛАСС</w:t>
      </w:r>
    </w:p>
    <w:p w:rsidR="00B54D6A" w:rsidRPr="00D97EBB" w:rsidRDefault="00E75578">
      <w:pPr>
        <w:pStyle w:val="af4"/>
        <w:framePr w:w="10037" w:wrap="notBeside" w:vAnchor="text" w:hAnchor="text" w:xAlign="center" w:y="1"/>
        <w:shd w:val="clear" w:color="auto" w:fill="auto"/>
        <w:rPr>
          <w:b/>
        </w:rPr>
      </w:pPr>
      <w:r w:rsidRPr="00D97EBB">
        <w:rPr>
          <w:rStyle w:val="af5"/>
          <w:b/>
        </w:rPr>
        <w:t>ИСТОРИЯ ДРЕВНЕГО МИРА</w:t>
      </w:r>
    </w:p>
    <w:p w:rsidR="00B54D6A" w:rsidRDefault="00E75578">
      <w:pPr>
        <w:pStyle w:val="af4"/>
        <w:framePr w:w="10037" w:wrap="notBeside" w:vAnchor="text" w:hAnchor="text" w:xAlign="center" w:y="1"/>
        <w:shd w:val="clear" w:color="auto" w:fill="auto"/>
      </w:pPr>
      <w:r>
        <w:rPr>
          <w:rStyle w:val="af5"/>
        </w:rPr>
        <w:t>Введение. Что изучает история. Источники исторических знаний. Специальные</w:t>
      </w:r>
    </w:p>
    <w:p w:rsidR="00B54D6A" w:rsidRDefault="00B54D6A">
      <w:pPr>
        <w:rPr>
          <w:sz w:val="2"/>
          <w:szCs w:val="2"/>
        </w:rPr>
      </w:pPr>
    </w:p>
    <w:p w:rsidR="00B54D6A" w:rsidRDefault="00E75578">
      <w:pPr>
        <w:pStyle w:val="15"/>
        <w:shd w:val="clear" w:color="auto" w:fill="auto"/>
        <w:ind w:left="20" w:right="700" w:firstLine="0"/>
      </w:pPr>
      <w:r>
        <w:rPr>
          <w:rStyle w:val="4a"/>
        </w:rPr>
        <w:t>(вспомогательные) исторические дисциплины. Историческая хронология (счет лет «до н. э.» и «н. э.»). Историческая карта.</w:t>
      </w:r>
    </w:p>
    <w:p w:rsidR="00B54D6A" w:rsidRPr="00D97EBB" w:rsidRDefault="00E75578">
      <w:pPr>
        <w:pStyle w:val="15"/>
        <w:shd w:val="clear" w:color="auto" w:fill="auto"/>
        <w:ind w:left="20" w:firstLine="680"/>
        <w:jc w:val="both"/>
        <w:rPr>
          <w:b/>
        </w:rPr>
      </w:pPr>
      <w:r w:rsidRPr="00D97EBB">
        <w:rPr>
          <w:rStyle w:val="4a"/>
          <w:b/>
        </w:rPr>
        <w:t>ПЕРВОБЫТНОСТЬ</w:t>
      </w:r>
    </w:p>
    <w:p w:rsidR="00B54D6A" w:rsidRDefault="00E75578">
      <w:pPr>
        <w:pStyle w:val="15"/>
        <w:shd w:val="clear" w:color="auto" w:fill="auto"/>
        <w:ind w:left="20" w:right="700" w:firstLine="680"/>
        <w:jc w:val="both"/>
      </w:pPr>
      <w:r>
        <w:rPr>
          <w:rStyle w:val="4a"/>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B54D6A" w:rsidRDefault="00E75578">
      <w:pPr>
        <w:pStyle w:val="15"/>
        <w:shd w:val="clear" w:color="auto" w:fill="auto"/>
        <w:ind w:left="20" w:right="700" w:firstLine="680"/>
        <w:jc w:val="both"/>
      </w:pPr>
      <w:r>
        <w:rPr>
          <w:rStyle w:val="4a"/>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B54D6A" w:rsidRDefault="00E75578">
      <w:pPr>
        <w:pStyle w:val="15"/>
        <w:shd w:val="clear" w:color="auto" w:fill="auto"/>
        <w:ind w:left="20" w:firstLine="680"/>
        <w:jc w:val="both"/>
      </w:pPr>
      <w:r>
        <w:rPr>
          <w:rStyle w:val="4a"/>
        </w:rPr>
        <w:t>Разложение первобытнообщинных отношений. На пороге цивилизации.</w:t>
      </w:r>
    </w:p>
    <w:p w:rsidR="00B54D6A" w:rsidRDefault="00E75578">
      <w:pPr>
        <w:pStyle w:val="15"/>
        <w:shd w:val="clear" w:color="auto" w:fill="auto"/>
        <w:ind w:left="20" w:firstLine="680"/>
        <w:jc w:val="both"/>
      </w:pPr>
      <w:r>
        <w:rPr>
          <w:rStyle w:val="4a"/>
        </w:rPr>
        <w:t xml:space="preserve">ДРЕВНИЙ </w:t>
      </w:r>
      <w:r>
        <w:rPr>
          <w:rStyle w:val="54"/>
        </w:rPr>
        <w:t>МИР</w:t>
      </w:r>
    </w:p>
    <w:p w:rsidR="00B54D6A" w:rsidRDefault="00E75578">
      <w:pPr>
        <w:pStyle w:val="15"/>
        <w:shd w:val="clear" w:color="auto" w:fill="auto"/>
        <w:ind w:left="20" w:firstLine="680"/>
        <w:jc w:val="both"/>
      </w:pPr>
      <w:r>
        <w:rPr>
          <w:rStyle w:val="4a"/>
        </w:rPr>
        <w:t>Понятие и хронологические рамки истории Древнего мира. Карта Древнего мира.</w:t>
      </w:r>
    </w:p>
    <w:p w:rsidR="00B54D6A" w:rsidRDefault="00E75578">
      <w:pPr>
        <w:pStyle w:val="15"/>
        <w:shd w:val="clear" w:color="auto" w:fill="auto"/>
        <w:ind w:left="20" w:firstLine="680"/>
        <w:jc w:val="both"/>
      </w:pPr>
      <w:r>
        <w:rPr>
          <w:rStyle w:val="4a"/>
        </w:rPr>
        <w:t>Древний Вост ок</w:t>
      </w:r>
    </w:p>
    <w:p w:rsidR="00B54D6A" w:rsidRDefault="00E75578">
      <w:pPr>
        <w:pStyle w:val="15"/>
        <w:shd w:val="clear" w:color="auto" w:fill="auto"/>
        <w:ind w:left="20" w:firstLine="680"/>
        <w:jc w:val="both"/>
      </w:pPr>
      <w:r>
        <w:rPr>
          <w:rStyle w:val="4a"/>
        </w:rPr>
        <w:t>Понятие «Древний Восток». Карта Древневосточного мира.</w:t>
      </w:r>
    </w:p>
    <w:p w:rsidR="00B54D6A" w:rsidRDefault="00E75578">
      <w:pPr>
        <w:pStyle w:val="15"/>
        <w:shd w:val="clear" w:color="auto" w:fill="auto"/>
        <w:ind w:left="20" w:firstLine="680"/>
        <w:jc w:val="both"/>
      </w:pPr>
      <w:r>
        <w:rPr>
          <w:rStyle w:val="4a"/>
        </w:rPr>
        <w:t>Древний Египет</w:t>
      </w:r>
    </w:p>
    <w:p w:rsidR="00B54D6A" w:rsidRDefault="00E75578">
      <w:pPr>
        <w:pStyle w:val="15"/>
        <w:shd w:val="clear" w:color="auto" w:fill="auto"/>
        <w:ind w:left="20" w:right="700" w:firstLine="680"/>
        <w:jc w:val="both"/>
      </w:pPr>
      <w:r>
        <w:rPr>
          <w:rStyle w:val="4a"/>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B54D6A" w:rsidRDefault="00E75578">
      <w:pPr>
        <w:pStyle w:val="15"/>
        <w:shd w:val="clear" w:color="auto" w:fill="auto"/>
        <w:ind w:left="20" w:right="700" w:firstLine="680"/>
        <w:jc w:val="both"/>
      </w:pPr>
      <w:r>
        <w:rPr>
          <w:rStyle w:val="4a"/>
        </w:rPr>
        <w:t>Отношения Египта с соседними народами. Египетское войско. Завоевательные походы фараонов; Тутмос III. Могущество Египта при Рамсесе II.</w:t>
      </w:r>
    </w:p>
    <w:p w:rsidR="00B54D6A" w:rsidRDefault="00E75578">
      <w:pPr>
        <w:pStyle w:val="15"/>
        <w:shd w:val="clear" w:color="auto" w:fill="auto"/>
        <w:ind w:left="20" w:right="20" w:firstLine="680"/>
        <w:jc w:val="both"/>
      </w:pPr>
      <w:r>
        <w:rPr>
          <w:rStyle w:val="4a"/>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B54D6A" w:rsidRDefault="00E75578">
      <w:pPr>
        <w:pStyle w:val="15"/>
        <w:shd w:val="clear" w:color="auto" w:fill="auto"/>
        <w:ind w:left="20" w:firstLine="680"/>
        <w:jc w:val="both"/>
      </w:pPr>
      <w:r>
        <w:rPr>
          <w:rStyle w:val="4a"/>
        </w:rPr>
        <w:t>Древние цивилизации Месопотамии</w:t>
      </w:r>
    </w:p>
    <w:p w:rsidR="00B54D6A" w:rsidRDefault="00E75578">
      <w:pPr>
        <w:pStyle w:val="15"/>
        <w:shd w:val="clear" w:color="auto" w:fill="auto"/>
        <w:ind w:left="20" w:right="20" w:firstLine="680"/>
        <w:jc w:val="both"/>
      </w:pPr>
      <w:r>
        <w:rPr>
          <w:rStyle w:val="4a"/>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B54D6A" w:rsidRDefault="00E75578">
      <w:pPr>
        <w:pStyle w:val="15"/>
        <w:shd w:val="clear" w:color="auto" w:fill="auto"/>
        <w:ind w:left="20" w:firstLine="680"/>
        <w:jc w:val="both"/>
      </w:pPr>
      <w:r>
        <w:rPr>
          <w:rStyle w:val="4a"/>
        </w:rPr>
        <w:t>Древний Вавилон. Царь Хаммурапи и его законы.</w:t>
      </w:r>
    </w:p>
    <w:p w:rsidR="00B54D6A" w:rsidRDefault="00E75578">
      <w:pPr>
        <w:pStyle w:val="15"/>
        <w:shd w:val="clear" w:color="auto" w:fill="auto"/>
        <w:ind w:left="20" w:right="20" w:firstLine="680"/>
        <w:jc w:val="both"/>
      </w:pPr>
      <w:r>
        <w:rPr>
          <w:rStyle w:val="4a"/>
        </w:rPr>
        <w:t>Ассирия. Завоевания ассирийцев. Создание сильной державы. Культурные сокровища Ниневии. Гибель империи.</w:t>
      </w:r>
    </w:p>
    <w:p w:rsidR="009D0AEC" w:rsidRDefault="009D0AEC">
      <w:pPr>
        <w:pStyle w:val="15"/>
        <w:shd w:val="clear" w:color="auto" w:fill="auto"/>
        <w:ind w:left="20" w:firstLine="680"/>
        <w:jc w:val="both"/>
        <w:rPr>
          <w:rStyle w:val="4a"/>
        </w:rPr>
      </w:pPr>
    </w:p>
    <w:p w:rsidR="009D0AEC" w:rsidRDefault="009D0AEC">
      <w:pPr>
        <w:pStyle w:val="15"/>
        <w:shd w:val="clear" w:color="auto" w:fill="auto"/>
        <w:ind w:left="20" w:firstLine="680"/>
        <w:jc w:val="both"/>
        <w:rPr>
          <w:rStyle w:val="4a"/>
        </w:rPr>
      </w:pPr>
    </w:p>
    <w:p w:rsidR="009D0AEC" w:rsidRDefault="009D0AEC">
      <w:pPr>
        <w:pStyle w:val="15"/>
        <w:shd w:val="clear" w:color="auto" w:fill="auto"/>
        <w:ind w:left="20" w:firstLine="680"/>
        <w:jc w:val="both"/>
        <w:rPr>
          <w:rStyle w:val="4a"/>
        </w:rPr>
      </w:pPr>
    </w:p>
    <w:p w:rsidR="00B54D6A" w:rsidRDefault="00E75578">
      <w:pPr>
        <w:pStyle w:val="15"/>
        <w:shd w:val="clear" w:color="auto" w:fill="auto"/>
        <w:ind w:left="20" w:firstLine="680"/>
        <w:jc w:val="both"/>
      </w:pPr>
      <w:r>
        <w:rPr>
          <w:rStyle w:val="4a"/>
        </w:rPr>
        <w:t>Усиление Нововавилонского царства. Легендарные памятники города Вавилона.</w:t>
      </w:r>
    </w:p>
    <w:p w:rsidR="00B54D6A" w:rsidRDefault="00E75578">
      <w:pPr>
        <w:pStyle w:val="15"/>
        <w:shd w:val="clear" w:color="auto" w:fill="auto"/>
        <w:ind w:left="20" w:firstLine="680"/>
        <w:jc w:val="both"/>
      </w:pPr>
      <w:r>
        <w:rPr>
          <w:rStyle w:val="4a"/>
        </w:rPr>
        <w:t>Восточное Средиземноморье в древности</w:t>
      </w:r>
    </w:p>
    <w:p w:rsidR="00B54D6A" w:rsidRDefault="00E75578">
      <w:pPr>
        <w:pStyle w:val="15"/>
        <w:shd w:val="clear" w:color="auto" w:fill="auto"/>
        <w:ind w:left="20" w:right="20" w:firstLine="680"/>
        <w:jc w:val="both"/>
      </w:pPr>
      <w:r>
        <w:rPr>
          <w:rStyle w:val="4a"/>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B54D6A" w:rsidRDefault="00E75578">
      <w:pPr>
        <w:pStyle w:val="15"/>
        <w:shd w:val="clear" w:color="auto" w:fill="auto"/>
        <w:ind w:left="20" w:firstLine="680"/>
        <w:jc w:val="both"/>
      </w:pPr>
      <w:r>
        <w:rPr>
          <w:rStyle w:val="4a"/>
        </w:rPr>
        <w:t>Персидская держава</w:t>
      </w:r>
    </w:p>
    <w:p w:rsidR="00B54D6A" w:rsidRDefault="00E75578">
      <w:pPr>
        <w:pStyle w:val="15"/>
        <w:shd w:val="clear" w:color="auto" w:fill="auto"/>
        <w:ind w:left="20" w:firstLine="680"/>
        <w:jc w:val="both"/>
      </w:pPr>
      <w:r>
        <w:rPr>
          <w:rStyle w:val="4a"/>
        </w:rPr>
        <w:t>Завоевания персов. Государство Ахеменидов. Великие цари: Кир II Великий, Дарий</w:t>
      </w:r>
    </w:p>
    <w:p w:rsidR="00B54D6A" w:rsidRDefault="00E75578" w:rsidP="00C07019">
      <w:pPr>
        <w:pStyle w:val="15"/>
        <w:numPr>
          <w:ilvl w:val="0"/>
          <w:numId w:val="10"/>
        </w:numPr>
        <w:shd w:val="clear" w:color="auto" w:fill="auto"/>
        <w:tabs>
          <w:tab w:val="left" w:pos="298"/>
        </w:tabs>
        <w:ind w:left="20" w:right="20" w:firstLine="0"/>
        <w:jc w:val="both"/>
      </w:pPr>
      <w:r>
        <w:rPr>
          <w:rStyle w:val="4a"/>
        </w:rPr>
        <w:t>Расширение территории державы. Государственное устройство. Центр и сатрапии, управление империей. Религия персов.</w:t>
      </w:r>
    </w:p>
    <w:p w:rsidR="00B54D6A" w:rsidRDefault="00E75578">
      <w:pPr>
        <w:pStyle w:val="15"/>
        <w:shd w:val="clear" w:color="auto" w:fill="auto"/>
        <w:ind w:left="20" w:firstLine="680"/>
        <w:jc w:val="both"/>
      </w:pPr>
      <w:r>
        <w:rPr>
          <w:rStyle w:val="4a"/>
        </w:rPr>
        <w:t>Древняя Индия</w:t>
      </w:r>
    </w:p>
    <w:p w:rsidR="00B54D6A" w:rsidRDefault="00E75578">
      <w:pPr>
        <w:pStyle w:val="15"/>
        <w:shd w:val="clear" w:color="auto" w:fill="auto"/>
        <w:tabs>
          <w:tab w:val="right" w:pos="9370"/>
        </w:tabs>
        <w:ind w:left="20" w:right="20" w:firstLine="680"/>
        <w:jc w:val="both"/>
      </w:pPr>
      <w:r>
        <w:rPr>
          <w:rStyle w:val="4a"/>
        </w:rPr>
        <w:t>Природные условия Древней Индии. Занятия населения. Древнейшие города-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w:t>
      </w:r>
      <w:r>
        <w:rPr>
          <w:rStyle w:val="4a"/>
        </w:rPr>
        <w:tab/>
        <w:t>(эпос</w:t>
      </w:r>
    </w:p>
    <w:p w:rsidR="00B54D6A" w:rsidRDefault="00E75578">
      <w:pPr>
        <w:pStyle w:val="15"/>
        <w:shd w:val="clear" w:color="auto" w:fill="auto"/>
        <w:ind w:left="20" w:firstLine="0"/>
        <w:jc w:val="both"/>
      </w:pPr>
      <w:r>
        <w:rPr>
          <w:rStyle w:val="4a"/>
        </w:rPr>
        <w:t>и литература, художественная культура, научное познание).</w:t>
      </w:r>
    </w:p>
    <w:p w:rsidR="00B54D6A" w:rsidRDefault="00E75578">
      <w:pPr>
        <w:pStyle w:val="15"/>
        <w:shd w:val="clear" w:color="auto" w:fill="auto"/>
        <w:ind w:left="20" w:firstLine="680"/>
        <w:jc w:val="both"/>
      </w:pPr>
      <w:r>
        <w:rPr>
          <w:rStyle w:val="4a"/>
        </w:rPr>
        <w:t>Древний Китай</w:t>
      </w:r>
    </w:p>
    <w:p w:rsidR="00B54D6A" w:rsidRDefault="00E75578">
      <w:pPr>
        <w:pStyle w:val="15"/>
        <w:shd w:val="clear" w:color="auto" w:fill="auto"/>
        <w:ind w:left="20" w:right="20" w:firstLine="680"/>
        <w:jc w:val="both"/>
      </w:pPr>
      <w:r>
        <w:rPr>
          <w:rStyle w:val="4a"/>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B54D6A" w:rsidRDefault="00E75578">
      <w:pPr>
        <w:pStyle w:val="15"/>
        <w:shd w:val="clear" w:color="auto" w:fill="auto"/>
        <w:ind w:left="20" w:firstLine="680"/>
        <w:jc w:val="both"/>
      </w:pPr>
      <w:r>
        <w:rPr>
          <w:rStyle w:val="4a"/>
        </w:rPr>
        <w:t>Древняя Греция. Э ллинизм</w:t>
      </w:r>
    </w:p>
    <w:p w:rsidR="00B54D6A" w:rsidRDefault="00E75578">
      <w:pPr>
        <w:pStyle w:val="15"/>
        <w:shd w:val="clear" w:color="auto" w:fill="auto"/>
        <w:ind w:left="20" w:firstLine="680"/>
        <w:jc w:val="both"/>
      </w:pPr>
      <w:r>
        <w:rPr>
          <w:rStyle w:val="4a"/>
        </w:rPr>
        <w:t>Древнейшая Греция</w:t>
      </w:r>
    </w:p>
    <w:p w:rsidR="00B54D6A" w:rsidRDefault="00E75578">
      <w:pPr>
        <w:pStyle w:val="15"/>
        <w:shd w:val="clear" w:color="auto" w:fill="auto"/>
        <w:ind w:left="20" w:right="20" w:firstLine="680"/>
        <w:jc w:val="both"/>
      </w:pPr>
      <w:r>
        <w:rPr>
          <w:rStyle w:val="4a"/>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B54D6A" w:rsidRDefault="00E75578">
      <w:pPr>
        <w:pStyle w:val="15"/>
        <w:shd w:val="clear" w:color="auto" w:fill="auto"/>
        <w:ind w:left="20" w:firstLine="680"/>
        <w:jc w:val="both"/>
      </w:pPr>
      <w:r>
        <w:rPr>
          <w:rStyle w:val="4a"/>
        </w:rPr>
        <w:t>Греческие полисы</w:t>
      </w:r>
    </w:p>
    <w:p w:rsidR="00B54D6A" w:rsidRDefault="00E75578">
      <w:pPr>
        <w:pStyle w:val="15"/>
        <w:shd w:val="clear" w:color="auto" w:fill="auto"/>
        <w:ind w:left="20" w:right="20" w:firstLine="680"/>
        <w:jc w:val="both"/>
      </w:pPr>
      <w:r>
        <w:rPr>
          <w:rStyle w:val="4a"/>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B54D6A" w:rsidRDefault="00E75578">
      <w:pPr>
        <w:pStyle w:val="15"/>
        <w:shd w:val="clear" w:color="auto" w:fill="auto"/>
        <w:ind w:left="20" w:right="20" w:firstLine="680"/>
        <w:jc w:val="both"/>
      </w:pPr>
      <w:r>
        <w:rPr>
          <w:rStyle w:val="4a"/>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B54D6A" w:rsidRDefault="00E75578">
      <w:pPr>
        <w:pStyle w:val="15"/>
        <w:shd w:val="clear" w:color="auto" w:fill="auto"/>
        <w:ind w:left="20" w:right="20" w:firstLine="680"/>
        <w:jc w:val="both"/>
      </w:pPr>
      <w:r>
        <w:rPr>
          <w:rStyle w:val="4a"/>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B54D6A" w:rsidRDefault="00E75578">
      <w:pPr>
        <w:pStyle w:val="15"/>
        <w:shd w:val="clear" w:color="auto" w:fill="auto"/>
        <w:ind w:left="20" w:right="20" w:firstLine="680"/>
        <w:jc w:val="both"/>
      </w:pPr>
      <w:r>
        <w:rPr>
          <w:rStyle w:val="4a"/>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B54D6A" w:rsidRDefault="00E75578">
      <w:pPr>
        <w:pStyle w:val="15"/>
        <w:shd w:val="clear" w:color="auto" w:fill="auto"/>
        <w:ind w:left="20" w:firstLine="680"/>
        <w:jc w:val="both"/>
      </w:pPr>
      <w:r>
        <w:rPr>
          <w:rStyle w:val="4a"/>
        </w:rPr>
        <w:t>Культура Древней Греции</w:t>
      </w:r>
    </w:p>
    <w:p w:rsidR="00B54D6A" w:rsidRDefault="00E75578">
      <w:pPr>
        <w:pStyle w:val="15"/>
        <w:shd w:val="clear" w:color="auto" w:fill="auto"/>
        <w:ind w:left="20" w:right="20" w:firstLine="680"/>
        <w:jc w:val="both"/>
      </w:pPr>
      <w:r>
        <w:rPr>
          <w:rStyle w:val="4a"/>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B54D6A" w:rsidRDefault="00E75578">
      <w:pPr>
        <w:pStyle w:val="15"/>
        <w:shd w:val="clear" w:color="auto" w:fill="auto"/>
        <w:ind w:left="20" w:firstLine="680"/>
        <w:jc w:val="both"/>
      </w:pPr>
      <w:r>
        <w:rPr>
          <w:rStyle w:val="4a"/>
        </w:rPr>
        <w:t>Македонские завоевания. Эллинизм</w:t>
      </w:r>
    </w:p>
    <w:p w:rsidR="00B54D6A" w:rsidRDefault="00E75578">
      <w:pPr>
        <w:pStyle w:val="15"/>
        <w:shd w:val="clear" w:color="auto" w:fill="auto"/>
        <w:ind w:left="20" w:right="20" w:firstLine="680"/>
        <w:jc w:val="both"/>
      </w:pPr>
      <w:r>
        <w:rPr>
          <w:rStyle w:val="4a"/>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B54D6A" w:rsidRDefault="00E75578">
      <w:pPr>
        <w:pStyle w:val="15"/>
        <w:shd w:val="clear" w:color="auto" w:fill="auto"/>
        <w:ind w:left="20" w:firstLine="680"/>
        <w:jc w:val="both"/>
      </w:pPr>
      <w:r>
        <w:rPr>
          <w:rStyle w:val="4a"/>
        </w:rPr>
        <w:t>Древний Рим</w:t>
      </w:r>
    </w:p>
    <w:p w:rsidR="00B54D6A" w:rsidRDefault="00E75578">
      <w:pPr>
        <w:pStyle w:val="15"/>
        <w:shd w:val="clear" w:color="auto" w:fill="auto"/>
        <w:ind w:left="20" w:firstLine="680"/>
        <w:jc w:val="both"/>
      </w:pPr>
      <w:r>
        <w:rPr>
          <w:rStyle w:val="4a"/>
        </w:rPr>
        <w:t>Возникновение Римского государства</w:t>
      </w:r>
    </w:p>
    <w:p w:rsidR="00B54D6A" w:rsidRDefault="00E75578">
      <w:pPr>
        <w:pStyle w:val="15"/>
        <w:shd w:val="clear" w:color="auto" w:fill="auto"/>
        <w:ind w:left="20" w:right="20" w:firstLine="680"/>
        <w:jc w:val="both"/>
      </w:pPr>
      <w:r>
        <w:rPr>
          <w:rStyle w:val="4a"/>
        </w:rPr>
        <w:t>Природа и население Апеннинского полуострова в древности. Этрусские города- 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B54D6A" w:rsidRDefault="00E75578">
      <w:pPr>
        <w:pStyle w:val="15"/>
        <w:shd w:val="clear" w:color="auto" w:fill="auto"/>
        <w:ind w:left="20" w:firstLine="680"/>
        <w:jc w:val="both"/>
      </w:pPr>
      <w:r>
        <w:rPr>
          <w:rStyle w:val="4a"/>
        </w:rPr>
        <w:t>Римские завоевания в Средиземноморье</w:t>
      </w:r>
    </w:p>
    <w:p w:rsidR="009D0AEC" w:rsidRDefault="009D0AEC">
      <w:pPr>
        <w:pStyle w:val="15"/>
        <w:shd w:val="clear" w:color="auto" w:fill="auto"/>
        <w:ind w:left="20" w:right="20" w:firstLine="680"/>
        <w:jc w:val="both"/>
        <w:rPr>
          <w:rStyle w:val="4a"/>
        </w:rPr>
      </w:pPr>
    </w:p>
    <w:p w:rsidR="009D0AEC" w:rsidRDefault="009D0AEC">
      <w:pPr>
        <w:pStyle w:val="15"/>
        <w:shd w:val="clear" w:color="auto" w:fill="auto"/>
        <w:ind w:left="20" w:right="20" w:firstLine="680"/>
        <w:jc w:val="both"/>
        <w:rPr>
          <w:rStyle w:val="4a"/>
        </w:rPr>
      </w:pPr>
    </w:p>
    <w:p w:rsidR="009D0AEC" w:rsidRDefault="009D0AEC">
      <w:pPr>
        <w:pStyle w:val="15"/>
        <w:shd w:val="clear" w:color="auto" w:fill="auto"/>
        <w:ind w:left="20" w:right="20" w:firstLine="680"/>
        <w:jc w:val="both"/>
        <w:rPr>
          <w:rStyle w:val="4a"/>
        </w:rPr>
      </w:pPr>
    </w:p>
    <w:p w:rsidR="00B54D6A" w:rsidRDefault="00E75578">
      <w:pPr>
        <w:pStyle w:val="15"/>
        <w:shd w:val="clear" w:color="auto" w:fill="auto"/>
        <w:ind w:left="20" w:right="20" w:firstLine="680"/>
        <w:jc w:val="both"/>
      </w:pPr>
      <w:r>
        <w:rPr>
          <w:rStyle w:val="4a"/>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B54D6A" w:rsidRDefault="00E75578">
      <w:pPr>
        <w:pStyle w:val="15"/>
        <w:shd w:val="clear" w:color="auto" w:fill="auto"/>
        <w:ind w:left="20" w:firstLine="680"/>
        <w:jc w:val="both"/>
      </w:pPr>
      <w:r>
        <w:rPr>
          <w:rStyle w:val="4a"/>
        </w:rPr>
        <w:t>Поздняя Римская республика. Гражданские войны</w:t>
      </w:r>
    </w:p>
    <w:p w:rsidR="00B54D6A" w:rsidRDefault="00E75578">
      <w:pPr>
        <w:pStyle w:val="15"/>
        <w:shd w:val="clear" w:color="auto" w:fill="auto"/>
        <w:ind w:left="20" w:right="20" w:firstLine="680"/>
        <w:jc w:val="both"/>
      </w:pPr>
      <w:r>
        <w:rPr>
          <w:rStyle w:val="4a"/>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B54D6A" w:rsidRDefault="00E75578">
      <w:pPr>
        <w:pStyle w:val="15"/>
        <w:shd w:val="clear" w:color="auto" w:fill="auto"/>
        <w:ind w:left="20" w:firstLine="680"/>
        <w:jc w:val="both"/>
      </w:pPr>
      <w:r>
        <w:rPr>
          <w:rStyle w:val="4a"/>
        </w:rPr>
        <w:t>Расцвет и падение Римской империи</w:t>
      </w:r>
    </w:p>
    <w:p w:rsidR="00B54D6A" w:rsidRDefault="00E75578">
      <w:pPr>
        <w:pStyle w:val="15"/>
        <w:shd w:val="clear" w:color="auto" w:fill="auto"/>
        <w:ind w:left="20" w:right="20" w:firstLine="680"/>
        <w:jc w:val="both"/>
      </w:pPr>
      <w:r>
        <w:rPr>
          <w:rStyle w:val="4a"/>
        </w:rPr>
        <w:t>Установление императорской власти. Октавиан Август. Императоры Рима: завоеватели</w:t>
      </w:r>
    </w:p>
    <w:p w:rsidR="00B54D6A" w:rsidRDefault="00E75578">
      <w:pPr>
        <w:pStyle w:val="15"/>
        <w:shd w:val="clear" w:color="auto" w:fill="auto"/>
        <w:tabs>
          <w:tab w:val="right" w:pos="5190"/>
          <w:tab w:val="center" w:pos="6049"/>
          <w:tab w:val="center" w:pos="7340"/>
          <w:tab w:val="right" w:pos="9337"/>
        </w:tabs>
        <w:ind w:left="20" w:firstLine="0"/>
        <w:jc w:val="both"/>
      </w:pPr>
      <w:r>
        <w:rPr>
          <w:rStyle w:val="4a"/>
        </w:rPr>
        <w:t>и правители. Римская империя:</w:t>
      </w:r>
      <w:r>
        <w:rPr>
          <w:rStyle w:val="4a"/>
        </w:rPr>
        <w:tab/>
        <w:t>территория,</w:t>
      </w:r>
      <w:r>
        <w:rPr>
          <w:rStyle w:val="4a"/>
        </w:rPr>
        <w:tab/>
        <w:t>управление.</w:t>
      </w:r>
      <w:r>
        <w:rPr>
          <w:rStyle w:val="4a"/>
        </w:rPr>
        <w:tab/>
        <w:t>Римское</w:t>
      </w:r>
      <w:r>
        <w:rPr>
          <w:rStyle w:val="4a"/>
        </w:rPr>
        <w:tab/>
        <w:t>гражданство.</w:t>
      </w:r>
    </w:p>
    <w:p w:rsidR="00B54D6A" w:rsidRDefault="00E75578">
      <w:pPr>
        <w:pStyle w:val="15"/>
        <w:shd w:val="clear" w:color="auto" w:fill="auto"/>
        <w:ind w:left="20" w:right="20" w:firstLine="0"/>
        <w:jc w:val="both"/>
      </w:pPr>
      <w:r>
        <w:rPr>
          <w:rStyle w:val="4a"/>
        </w:rPr>
        <w:t>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B54D6A" w:rsidRDefault="00E75578">
      <w:pPr>
        <w:pStyle w:val="15"/>
        <w:shd w:val="clear" w:color="auto" w:fill="auto"/>
        <w:ind w:left="20" w:right="20" w:firstLine="680"/>
        <w:jc w:val="both"/>
      </w:pPr>
      <w:r>
        <w:rPr>
          <w:rStyle w:val="4a"/>
        </w:rPr>
        <w:t>Начало Великого переселения народов. Рим и варвары. Падение Западной Римской империи.</w:t>
      </w:r>
    </w:p>
    <w:p w:rsidR="00B54D6A" w:rsidRDefault="00E75578">
      <w:pPr>
        <w:pStyle w:val="15"/>
        <w:shd w:val="clear" w:color="auto" w:fill="auto"/>
        <w:ind w:left="20" w:firstLine="680"/>
        <w:jc w:val="both"/>
      </w:pPr>
      <w:r>
        <w:rPr>
          <w:rStyle w:val="4a"/>
        </w:rPr>
        <w:t>Культура Древнего Рима</w:t>
      </w:r>
    </w:p>
    <w:p w:rsidR="00B54D6A" w:rsidRDefault="00E75578">
      <w:pPr>
        <w:pStyle w:val="15"/>
        <w:shd w:val="clear" w:color="auto" w:fill="auto"/>
        <w:ind w:left="20" w:right="20" w:firstLine="680"/>
      </w:pPr>
      <w:r>
        <w:rPr>
          <w:rStyle w:val="4a"/>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Обобщение. Историческое и культурное наследие цивилизаций Древнего мира.</w:t>
      </w:r>
    </w:p>
    <w:p w:rsidR="00B54D6A" w:rsidRPr="00D97EBB" w:rsidRDefault="00E75578">
      <w:pPr>
        <w:pStyle w:val="15"/>
        <w:shd w:val="clear" w:color="auto" w:fill="auto"/>
        <w:ind w:left="20" w:firstLine="680"/>
        <w:jc w:val="both"/>
        <w:rPr>
          <w:b/>
        </w:rPr>
      </w:pPr>
      <w:r w:rsidRPr="00D97EBB">
        <w:rPr>
          <w:rStyle w:val="4a"/>
          <w:b/>
        </w:rPr>
        <w:t>6 КЛАСС</w:t>
      </w:r>
    </w:p>
    <w:p w:rsidR="00B54D6A" w:rsidRPr="00D97EBB" w:rsidRDefault="00E75578">
      <w:pPr>
        <w:pStyle w:val="15"/>
        <w:shd w:val="clear" w:color="auto" w:fill="auto"/>
        <w:ind w:left="20" w:firstLine="680"/>
        <w:jc w:val="both"/>
        <w:rPr>
          <w:b/>
        </w:rPr>
      </w:pPr>
      <w:r w:rsidRPr="00D97EBB">
        <w:rPr>
          <w:rStyle w:val="4a"/>
          <w:b/>
        </w:rPr>
        <w:t>ВСЕОБЩАЯ ИСТОРИЯ. ИСТОРИЯ СРЕДНИХ ВЕКОВ</w:t>
      </w:r>
    </w:p>
    <w:p w:rsidR="00B54D6A" w:rsidRDefault="00E75578">
      <w:pPr>
        <w:pStyle w:val="15"/>
        <w:shd w:val="clear" w:color="auto" w:fill="auto"/>
        <w:ind w:left="20" w:right="20" w:firstLine="680"/>
        <w:jc w:val="both"/>
      </w:pPr>
      <w:r>
        <w:rPr>
          <w:rStyle w:val="4a"/>
        </w:rPr>
        <w:t>Введение. Средние века: понятие, хронологические рамки и периодизация Средневековья.</w:t>
      </w:r>
    </w:p>
    <w:p w:rsidR="00B54D6A" w:rsidRDefault="00E75578">
      <w:pPr>
        <w:pStyle w:val="15"/>
        <w:shd w:val="clear" w:color="auto" w:fill="auto"/>
        <w:ind w:left="20" w:firstLine="680"/>
        <w:jc w:val="both"/>
      </w:pPr>
      <w:r>
        <w:rPr>
          <w:rStyle w:val="4a"/>
        </w:rPr>
        <w:t>Народы Европы в раннее Средневековье</w:t>
      </w:r>
    </w:p>
    <w:p w:rsidR="00B54D6A" w:rsidRDefault="00E75578">
      <w:pPr>
        <w:pStyle w:val="15"/>
        <w:shd w:val="clear" w:color="auto" w:fill="auto"/>
        <w:ind w:left="20" w:right="20" w:firstLine="680"/>
        <w:jc w:val="both"/>
      </w:pPr>
      <w:r>
        <w:rPr>
          <w:rStyle w:val="4a"/>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B54D6A" w:rsidRDefault="00E75578">
      <w:pPr>
        <w:pStyle w:val="15"/>
        <w:shd w:val="clear" w:color="auto" w:fill="auto"/>
        <w:ind w:left="20" w:right="20" w:firstLine="680"/>
        <w:jc w:val="both"/>
      </w:pPr>
      <w:r>
        <w:rPr>
          <w:rStyle w:val="4a"/>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B54D6A" w:rsidRDefault="00E75578">
      <w:pPr>
        <w:pStyle w:val="15"/>
        <w:shd w:val="clear" w:color="auto" w:fill="auto"/>
        <w:ind w:left="20" w:right="20" w:firstLine="680"/>
        <w:jc w:val="both"/>
      </w:pPr>
      <w:r>
        <w:rPr>
          <w:rStyle w:val="4a"/>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B54D6A" w:rsidRDefault="00E75578">
      <w:pPr>
        <w:pStyle w:val="15"/>
        <w:shd w:val="clear" w:color="auto" w:fill="auto"/>
        <w:ind w:left="20" w:firstLine="680"/>
        <w:jc w:val="both"/>
      </w:pPr>
      <w:r>
        <w:rPr>
          <w:rStyle w:val="4a"/>
        </w:rPr>
        <w:t>Византийская империя в VI—Х! вв.</w:t>
      </w:r>
    </w:p>
    <w:p w:rsidR="00B54D6A" w:rsidRDefault="00E75578">
      <w:pPr>
        <w:pStyle w:val="15"/>
        <w:shd w:val="clear" w:color="auto" w:fill="auto"/>
        <w:ind w:left="20" w:right="20" w:firstLine="680"/>
        <w:jc w:val="both"/>
      </w:pPr>
      <w:r>
        <w:rPr>
          <w:rStyle w:val="4a"/>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w:t>
      </w:r>
    </w:p>
    <w:p w:rsidR="00B54D6A" w:rsidRDefault="00E75578">
      <w:pPr>
        <w:pStyle w:val="15"/>
        <w:shd w:val="clear" w:color="auto" w:fill="auto"/>
        <w:ind w:left="20" w:right="20" w:firstLine="0"/>
        <w:jc w:val="both"/>
      </w:pPr>
      <w:r>
        <w:rPr>
          <w:rStyle w:val="4a"/>
        </w:rPr>
        <w:t>и церковь. Церковные соборы. Культура Византии. Образование и книжное дело. Художественная культура (архитектура, мозаика, фреска, иконопись).</w:t>
      </w:r>
    </w:p>
    <w:p w:rsidR="00B54D6A" w:rsidRDefault="00E75578">
      <w:pPr>
        <w:pStyle w:val="15"/>
        <w:shd w:val="clear" w:color="auto" w:fill="auto"/>
        <w:ind w:left="20" w:firstLine="680"/>
        <w:jc w:val="both"/>
      </w:pPr>
      <w:r>
        <w:rPr>
          <w:rStyle w:val="4a"/>
        </w:rPr>
        <w:t>Арабы в VI—</w:t>
      </w:r>
      <w:r w:rsidRPr="003B6876">
        <w:rPr>
          <w:rStyle w:val="4a"/>
          <w:lang w:eastAsia="en-US" w:bidi="en-US"/>
        </w:rPr>
        <w:t>Х</w:t>
      </w:r>
      <w:r>
        <w:rPr>
          <w:rStyle w:val="4a"/>
          <w:lang w:val="en-US" w:eastAsia="en-US" w:bidi="en-US"/>
        </w:rPr>
        <w:t>I</w:t>
      </w:r>
      <w:r w:rsidRPr="003B6876">
        <w:rPr>
          <w:rStyle w:val="4a"/>
          <w:lang w:eastAsia="en-US" w:bidi="en-US"/>
        </w:rPr>
        <w:t xml:space="preserve"> </w:t>
      </w:r>
      <w:r>
        <w:rPr>
          <w:rStyle w:val="4a"/>
        </w:rPr>
        <w:t>вв.</w:t>
      </w:r>
    </w:p>
    <w:p w:rsidR="00B54D6A" w:rsidRDefault="00E75578">
      <w:pPr>
        <w:pStyle w:val="15"/>
        <w:shd w:val="clear" w:color="auto" w:fill="auto"/>
        <w:ind w:left="20" w:right="20" w:firstLine="680"/>
        <w:jc w:val="both"/>
      </w:pPr>
      <w:r>
        <w:rPr>
          <w:rStyle w:val="4a"/>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B54D6A" w:rsidRDefault="00E75578">
      <w:pPr>
        <w:pStyle w:val="15"/>
        <w:shd w:val="clear" w:color="auto" w:fill="auto"/>
        <w:ind w:left="20" w:firstLine="680"/>
        <w:jc w:val="both"/>
      </w:pPr>
      <w:r>
        <w:rPr>
          <w:rStyle w:val="4a"/>
        </w:rPr>
        <w:t>Средневековое европейское общество</w:t>
      </w:r>
    </w:p>
    <w:p w:rsidR="00B54D6A" w:rsidRDefault="00E75578">
      <w:pPr>
        <w:pStyle w:val="15"/>
        <w:shd w:val="clear" w:color="auto" w:fill="auto"/>
        <w:ind w:left="20" w:right="20" w:firstLine="680"/>
        <w:jc w:val="both"/>
      </w:pPr>
      <w:r>
        <w:rPr>
          <w:rStyle w:val="4a"/>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B54D6A" w:rsidRDefault="00E75578">
      <w:pPr>
        <w:pStyle w:val="15"/>
        <w:shd w:val="clear" w:color="auto" w:fill="auto"/>
        <w:ind w:left="20" w:right="20" w:firstLine="680"/>
        <w:jc w:val="both"/>
      </w:pPr>
      <w:r>
        <w:rPr>
          <w:rStyle w:val="4a"/>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B54D6A" w:rsidRDefault="00E75578">
      <w:pPr>
        <w:pStyle w:val="15"/>
        <w:shd w:val="clear" w:color="auto" w:fill="auto"/>
        <w:ind w:left="20" w:right="20" w:firstLine="680"/>
        <w:jc w:val="both"/>
      </w:pPr>
      <w:r>
        <w:rPr>
          <w:rStyle w:val="4a"/>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B54D6A" w:rsidRDefault="00E75578">
      <w:pPr>
        <w:pStyle w:val="15"/>
        <w:shd w:val="clear" w:color="auto" w:fill="auto"/>
        <w:ind w:left="20" w:firstLine="680"/>
        <w:jc w:val="both"/>
      </w:pPr>
      <w:r>
        <w:rPr>
          <w:rStyle w:val="4a"/>
        </w:rPr>
        <w:t>Г осударства Европы в ХП—</w:t>
      </w:r>
      <w:r w:rsidRPr="003B6876">
        <w:rPr>
          <w:rStyle w:val="4a"/>
          <w:lang w:eastAsia="en-US" w:bidi="en-US"/>
        </w:rPr>
        <w:t>Х</w:t>
      </w:r>
      <w:r>
        <w:rPr>
          <w:rStyle w:val="4a"/>
          <w:lang w:val="en-US" w:eastAsia="en-US" w:bidi="en-US"/>
        </w:rPr>
        <w:t>V</w:t>
      </w:r>
      <w:r w:rsidRPr="003B6876">
        <w:rPr>
          <w:rStyle w:val="4a"/>
          <w:lang w:eastAsia="en-US" w:bidi="en-US"/>
        </w:rPr>
        <w:t xml:space="preserve"> </w:t>
      </w:r>
      <w:r>
        <w:rPr>
          <w:rStyle w:val="4a"/>
        </w:rPr>
        <w:t>вв.</w:t>
      </w:r>
    </w:p>
    <w:p w:rsidR="009D0AEC" w:rsidRDefault="00E75578">
      <w:pPr>
        <w:pStyle w:val="15"/>
        <w:shd w:val="clear" w:color="auto" w:fill="auto"/>
        <w:tabs>
          <w:tab w:val="left" w:pos="4321"/>
          <w:tab w:val="right" w:pos="9344"/>
        </w:tabs>
        <w:ind w:left="20" w:right="20" w:firstLine="680"/>
        <w:jc w:val="both"/>
        <w:rPr>
          <w:rStyle w:val="4a"/>
        </w:rPr>
      </w:pPr>
      <w:r>
        <w:rPr>
          <w:rStyle w:val="4a"/>
        </w:rPr>
        <w:t>Усиление королевской власти в странах Западной Европы. Сословно</w:t>
      </w:r>
      <w:r>
        <w:rPr>
          <w:rStyle w:val="4a"/>
        </w:rPr>
        <w:softHyphen/>
        <w:t>представительная монархия. Образование централизованных государств в Англии, Франции.</w:t>
      </w:r>
      <w:r>
        <w:rPr>
          <w:rStyle w:val="4a"/>
        </w:rPr>
        <w:tab/>
      </w:r>
    </w:p>
    <w:p w:rsidR="009D0AEC" w:rsidRDefault="009D0AEC">
      <w:pPr>
        <w:pStyle w:val="15"/>
        <w:shd w:val="clear" w:color="auto" w:fill="auto"/>
        <w:tabs>
          <w:tab w:val="left" w:pos="4321"/>
          <w:tab w:val="right" w:pos="9344"/>
        </w:tabs>
        <w:ind w:left="20" w:right="20" w:firstLine="680"/>
        <w:jc w:val="both"/>
        <w:rPr>
          <w:rStyle w:val="4a"/>
        </w:rPr>
      </w:pPr>
    </w:p>
    <w:p w:rsidR="009D0AEC" w:rsidRDefault="009D0AEC">
      <w:pPr>
        <w:pStyle w:val="15"/>
        <w:shd w:val="clear" w:color="auto" w:fill="auto"/>
        <w:tabs>
          <w:tab w:val="left" w:pos="4321"/>
          <w:tab w:val="right" w:pos="9344"/>
        </w:tabs>
        <w:ind w:left="20" w:right="20" w:firstLine="680"/>
        <w:jc w:val="both"/>
        <w:rPr>
          <w:rStyle w:val="4a"/>
        </w:rPr>
      </w:pPr>
    </w:p>
    <w:p w:rsidR="009D0AEC" w:rsidRDefault="009D0AEC">
      <w:pPr>
        <w:pStyle w:val="15"/>
        <w:shd w:val="clear" w:color="auto" w:fill="auto"/>
        <w:tabs>
          <w:tab w:val="left" w:pos="4321"/>
          <w:tab w:val="right" w:pos="9344"/>
        </w:tabs>
        <w:ind w:left="20" w:right="20" w:firstLine="680"/>
        <w:jc w:val="both"/>
        <w:rPr>
          <w:rStyle w:val="4a"/>
        </w:rPr>
      </w:pPr>
    </w:p>
    <w:p w:rsidR="00B54D6A" w:rsidRDefault="009D0AEC">
      <w:pPr>
        <w:pStyle w:val="15"/>
        <w:shd w:val="clear" w:color="auto" w:fill="auto"/>
        <w:tabs>
          <w:tab w:val="left" w:pos="4321"/>
          <w:tab w:val="right" w:pos="9344"/>
        </w:tabs>
        <w:ind w:left="20" w:right="20" w:firstLine="680"/>
        <w:jc w:val="both"/>
      </w:pPr>
      <w:r>
        <w:rPr>
          <w:rStyle w:val="4a"/>
        </w:rPr>
        <w:t xml:space="preserve">Столетняя </w:t>
      </w:r>
      <w:r w:rsidR="00E75578">
        <w:rPr>
          <w:rStyle w:val="4a"/>
        </w:rPr>
        <w:t>война;</w:t>
      </w:r>
    </w:p>
    <w:p w:rsidR="00B54D6A" w:rsidRDefault="00E75578">
      <w:pPr>
        <w:pStyle w:val="15"/>
        <w:shd w:val="clear" w:color="auto" w:fill="auto"/>
        <w:ind w:left="20" w:right="20" w:firstLine="0"/>
        <w:jc w:val="both"/>
      </w:pPr>
      <w:r>
        <w:rPr>
          <w:rStyle w:val="4a"/>
        </w:rPr>
        <w:t xml:space="preserve">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w:t>
      </w:r>
      <w:r>
        <w:rPr>
          <w:rStyle w:val="54"/>
        </w:rPr>
        <w:t>XII</w:t>
      </w:r>
      <w:r>
        <w:rPr>
          <w:rStyle w:val="4a"/>
        </w:rPr>
        <w:t>—XV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B54D6A" w:rsidRDefault="00E75578">
      <w:pPr>
        <w:pStyle w:val="15"/>
        <w:shd w:val="clear" w:color="auto" w:fill="auto"/>
        <w:ind w:left="20" w:right="20" w:firstLine="680"/>
        <w:jc w:val="both"/>
      </w:pPr>
      <w:r>
        <w:rPr>
          <w:rStyle w:val="4a"/>
        </w:rPr>
        <w:t>Византийская империя и славянские государства в XII— XV вв. Экспансия турок- османов. Османские завоевания на Балканах. Падение Константинополя.</w:t>
      </w:r>
    </w:p>
    <w:p w:rsidR="00B54D6A" w:rsidRDefault="00E75578">
      <w:pPr>
        <w:pStyle w:val="15"/>
        <w:shd w:val="clear" w:color="auto" w:fill="auto"/>
        <w:ind w:left="20" w:firstLine="680"/>
        <w:jc w:val="both"/>
      </w:pPr>
      <w:r>
        <w:rPr>
          <w:rStyle w:val="4a"/>
        </w:rPr>
        <w:t>Культура средневековой Европы</w:t>
      </w:r>
    </w:p>
    <w:p w:rsidR="00B54D6A" w:rsidRDefault="00E75578" w:rsidP="009D0AEC">
      <w:pPr>
        <w:pStyle w:val="15"/>
        <w:shd w:val="clear" w:color="auto" w:fill="auto"/>
        <w:tabs>
          <w:tab w:val="right" w:pos="9344"/>
        </w:tabs>
        <w:ind w:left="20" w:right="20" w:firstLine="680"/>
        <w:jc w:val="both"/>
      </w:pPr>
      <w:r>
        <w:rPr>
          <w:rStyle w:val="4a"/>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w:t>
      </w:r>
      <w:r w:rsidR="009D0AEC">
        <w:rPr>
          <w:rStyle w:val="4a"/>
        </w:rPr>
        <w:t xml:space="preserve">рения. Изобретение европейского </w:t>
      </w:r>
      <w:r>
        <w:rPr>
          <w:rStyle w:val="4a"/>
        </w:rPr>
        <w:t>книгопечатания;</w:t>
      </w:r>
      <w:r w:rsidR="009D0AEC">
        <w:t xml:space="preserve"> </w:t>
      </w:r>
      <w:r>
        <w:rPr>
          <w:rStyle w:val="4a"/>
        </w:rPr>
        <w:t>И. Гутенберг.</w:t>
      </w:r>
    </w:p>
    <w:p w:rsidR="00B54D6A" w:rsidRDefault="00E75578">
      <w:pPr>
        <w:pStyle w:val="15"/>
        <w:shd w:val="clear" w:color="auto" w:fill="auto"/>
        <w:ind w:left="20" w:firstLine="680"/>
        <w:jc w:val="both"/>
      </w:pPr>
      <w:r>
        <w:rPr>
          <w:rStyle w:val="4a"/>
        </w:rPr>
        <w:t>Страны Востока в Средние века</w:t>
      </w:r>
    </w:p>
    <w:p w:rsidR="00B54D6A" w:rsidRDefault="00E75578">
      <w:pPr>
        <w:pStyle w:val="15"/>
        <w:shd w:val="clear" w:color="auto" w:fill="auto"/>
        <w:ind w:left="20" w:right="20" w:firstLine="680"/>
        <w:jc w:val="both"/>
      </w:pPr>
      <w:r>
        <w:rPr>
          <w:rStyle w:val="af2"/>
        </w:rPr>
        <w:t>Османская империя:</w:t>
      </w:r>
      <w:r>
        <w:rPr>
          <w:rStyle w:val="4a"/>
        </w:rPr>
        <w:t xml:space="preserve"> завоевания турок-османов (Балканы, падение Византии), управление империей, положение покоренных народов. </w:t>
      </w:r>
      <w:r>
        <w:rPr>
          <w:rStyle w:val="af2"/>
        </w:rPr>
        <w:t>Монгольская держава</w:t>
      </w:r>
      <w:r>
        <w:rPr>
          <w:rStyle w:val="4a"/>
        </w:rPr>
        <w:t xml:space="preserve">: общественный строй монгольских племен, завоевания Чингисхана и его потомков, управление подчиненными территориями. </w:t>
      </w:r>
      <w:r>
        <w:rPr>
          <w:rStyle w:val="af2"/>
        </w:rPr>
        <w:t>Китай:</w:t>
      </w:r>
      <w:r>
        <w:rPr>
          <w:rStyle w:val="4a"/>
        </w:rPr>
        <w:t xml:space="preserve"> империи, правители и подданные, борьба против завоевателей. </w:t>
      </w:r>
      <w:r>
        <w:rPr>
          <w:rStyle w:val="af2"/>
        </w:rPr>
        <w:t>Япония</w:t>
      </w:r>
      <w:r>
        <w:rPr>
          <w:rStyle w:val="4a"/>
        </w:rPr>
        <w:t xml:space="preserve"> в Средние века: образование государства, власть императоров и управление сегунов. </w:t>
      </w:r>
      <w:r>
        <w:rPr>
          <w:rStyle w:val="af2"/>
        </w:rPr>
        <w:t>Индия,</w:t>
      </w:r>
      <w:r>
        <w:rPr>
          <w:rStyle w:val="4a"/>
        </w:rPr>
        <w:t xml:space="preserve"> раздробленность индийских княжеств, вторжение мусульман, Делийский султанат.</w:t>
      </w:r>
    </w:p>
    <w:p w:rsidR="00B54D6A" w:rsidRDefault="00E75578">
      <w:pPr>
        <w:pStyle w:val="15"/>
        <w:shd w:val="clear" w:color="auto" w:fill="auto"/>
        <w:ind w:left="20" w:right="20" w:firstLine="680"/>
        <w:jc w:val="both"/>
      </w:pPr>
      <w:r>
        <w:rPr>
          <w:rStyle w:val="4a"/>
        </w:rPr>
        <w:t>Культура народов Востока. Литература. Архитектура. Традиционные искусства и ремесла.</w:t>
      </w:r>
    </w:p>
    <w:p w:rsidR="00B54D6A" w:rsidRDefault="00E75578">
      <w:pPr>
        <w:pStyle w:val="15"/>
        <w:shd w:val="clear" w:color="auto" w:fill="auto"/>
        <w:ind w:left="20" w:firstLine="680"/>
        <w:jc w:val="both"/>
      </w:pPr>
      <w:r>
        <w:rPr>
          <w:rStyle w:val="4a"/>
        </w:rPr>
        <w:t>Государства доколумбовой Америки в Средние века</w:t>
      </w:r>
    </w:p>
    <w:p w:rsidR="00B54D6A" w:rsidRDefault="00E75578">
      <w:pPr>
        <w:pStyle w:val="15"/>
        <w:shd w:val="clear" w:color="auto" w:fill="auto"/>
        <w:ind w:left="20" w:right="20" w:firstLine="680"/>
        <w:jc w:val="both"/>
      </w:pPr>
      <w:r>
        <w:rPr>
          <w:rStyle w:val="4a"/>
        </w:rPr>
        <w:t>Цивилизации майя, ацтеков и инков: общественный строй, религиозные верования, культура. Появление европейских завоевателей.</w:t>
      </w:r>
    </w:p>
    <w:p w:rsidR="00B54D6A" w:rsidRDefault="00E75578">
      <w:pPr>
        <w:pStyle w:val="15"/>
        <w:shd w:val="clear" w:color="auto" w:fill="auto"/>
        <w:ind w:left="20" w:firstLine="680"/>
        <w:jc w:val="both"/>
      </w:pPr>
      <w:r>
        <w:rPr>
          <w:rStyle w:val="4a"/>
        </w:rPr>
        <w:t>Обобщение. Историческое и культурное наследие Средних веков.</w:t>
      </w:r>
    </w:p>
    <w:p w:rsidR="00B54D6A" w:rsidRPr="00D97EBB" w:rsidRDefault="00E75578">
      <w:pPr>
        <w:pStyle w:val="15"/>
        <w:shd w:val="clear" w:color="auto" w:fill="auto"/>
        <w:ind w:left="20" w:firstLine="680"/>
        <w:jc w:val="both"/>
        <w:rPr>
          <w:b/>
        </w:rPr>
      </w:pPr>
      <w:r w:rsidRPr="00D97EBB">
        <w:rPr>
          <w:rStyle w:val="4a"/>
          <w:b/>
        </w:rPr>
        <w:t>ИСТОРИЯ РОССИИ. ОТ РУСИ К РОССИЙСКОМУ ГОСУДАРСТВУ</w:t>
      </w:r>
    </w:p>
    <w:p w:rsidR="00B54D6A" w:rsidRDefault="00E75578">
      <w:pPr>
        <w:pStyle w:val="15"/>
        <w:shd w:val="clear" w:color="auto" w:fill="auto"/>
        <w:ind w:left="20" w:right="20" w:firstLine="680"/>
        <w:jc w:val="both"/>
      </w:pPr>
      <w:r>
        <w:rPr>
          <w:rStyle w:val="4a"/>
        </w:rPr>
        <w:t>Введение. Роль и место России в мировой истории. Проблемы периодизации российской истрии. Источники по истории России.</w:t>
      </w:r>
    </w:p>
    <w:p w:rsidR="00B54D6A" w:rsidRDefault="00E75578">
      <w:pPr>
        <w:pStyle w:val="15"/>
        <w:shd w:val="clear" w:color="auto" w:fill="auto"/>
        <w:ind w:left="20" w:right="20" w:firstLine="680"/>
        <w:jc w:val="both"/>
      </w:pPr>
      <w:r>
        <w:rPr>
          <w:rStyle w:val="4a"/>
        </w:rPr>
        <w:t>Народы и государства на территории нашей страны в древности. Восточная Европа</w:t>
      </w:r>
    </w:p>
    <w:p w:rsidR="00B54D6A" w:rsidRDefault="00E75578">
      <w:pPr>
        <w:pStyle w:val="15"/>
        <w:shd w:val="clear" w:color="auto" w:fill="auto"/>
        <w:ind w:left="20" w:firstLine="0"/>
        <w:jc w:val="both"/>
      </w:pPr>
      <w:r>
        <w:rPr>
          <w:rStyle w:val="4a"/>
        </w:rPr>
        <w:t xml:space="preserve">в середине </w:t>
      </w:r>
      <w:r>
        <w:rPr>
          <w:rStyle w:val="4a"/>
          <w:lang w:val="en-US" w:eastAsia="en-US" w:bidi="en-US"/>
        </w:rPr>
        <w:t>I</w:t>
      </w:r>
      <w:r w:rsidRPr="003B6876">
        <w:rPr>
          <w:rStyle w:val="4a"/>
          <w:lang w:eastAsia="en-US" w:bidi="en-US"/>
        </w:rPr>
        <w:t xml:space="preserve"> </w:t>
      </w:r>
      <w:r>
        <w:rPr>
          <w:rStyle w:val="4a"/>
        </w:rPr>
        <w:t>тыс. н. э.</w:t>
      </w:r>
    </w:p>
    <w:p w:rsidR="00B54D6A" w:rsidRDefault="00E75578">
      <w:pPr>
        <w:pStyle w:val="15"/>
        <w:shd w:val="clear" w:color="auto" w:fill="auto"/>
        <w:ind w:left="20" w:right="20" w:firstLine="680"/>
        <w:jc w:val="both"/>
      </w:pPr>
      <w:r>
        <w:rPr>
          <w:rStyle w:val="4a"/>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w:t>
      </w:r>
    </w:p>
    <w:p w:rsidR="00B54D6A" w:rsidRDefault="00E75578" w:rsidP="00425E3E">
      <w:pPr>
        <w:pStyle w:val="15"/>
        <w:shd w:val="clear" w:color="auto" w:fill="auto"/>
        <w:tabs>
          <w:tab w:val="center" w:pos="2679"/>
          <w:tab w:val="left" w:pos="4844"/>
          <w:tab w:val="right" w:pos="7033"/>
          <w:tab w:val="right" w:pos="9361"/>
        </w:tabs>
        <w:ind w:left="20" w:right="20" w:firstLine="0"/>
        <w:jc w:val="both"/>
      </w:pPr>
      <w:r>
        <w:rPr>
          <w:rStyle w:val="4a"/>
        </w:rPr>
        <w:t>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w:t>
      </w:r>
      <w:r w:rsidR="00425E3E">
        <w:rPr>
          <w:rStyle w:val="4a"/>
        </w:rPr>
        <w:t>ы и раннем железном веке.</w:t>
      </w:r>
      <w:r w:rsidR="00425E3E">
        <w:rPr>
          <w:rStyle w:val="4a"/>
        </w:rPr>
        <w:tab/>
        <w:t xml:space="preserve">Степь и ее </w:t>
      </w:r>
      <w:r>
        <w:rPr>
          <w:rStyle w:val="4a"/>
        </w:rPr>
        <w:t>роль</w:t>
      </w:r>
      <w:r w:rsidR="00425E3E">
        <w:t xml:space="preserve"> </w:t>
      </w:r>
      <w:r>
        <w:rPr>
          <w:rStyle w:val="4a"/>
        </w:rPr>
        <w:t>в распространении культурных взаимовлияний. Появление первого в мире колесного транспорта.</w:t>
      </w:r>
    </w:p>
    <w:p w:rsidR="00B54D6A" w:rsidRDefault="00E75578">
      <w:pPr>
        <w:pStyle w:val="15"/>
        <w:shd w:val="clear" w:color="auto" w:fill="auto"/>
        <w:ind w:left="20" w:right="20" w:firstLine="680"/>
        <w:jc w:val="both"/>
      </w:pPr>
      <w:r>
        <w:rPr>
          <w:rStyle w:val="4a"/>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B54D6A" w:rsidRDefault="00E75578">
      <w:pPr>
        <w:pStyle w:val="15"/>
        <w:shd w:val="clear" w:color="auto" w:fill="auto"/>
        <w:ind w:left="20" w:right="20" w:firstLine="680"/>
        <w:jc w:val="both"/>
      </w:pPr>
      <w:r>
        <w:rPr>
          <w:rStyle w:val="4a"/>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B54D6A" w:rsidRDefault="00E75578">
      <w:pPr>
        <w:pStyle w:val="15"/>
        <w:shd w:val="clear" w:color="auto" w:fill="auto"/>
        <w:ind w:left="20" w:right="20" w:firstLine="680"/>
        <w:jc w:val="both"/>
      </w:pPr>
      <w:r>
        <w:rPr>
          <w:rStyle w:val="4a"/>
        </w:rPr>
        <w:t>Страны и народы Восточной Европы, Сибири и Дальнего Востока. Тюркский каганат. Хазарский каганат. Волжская Булгария.</w:t>
      </w:r>
    </w:p>
    <w:p w:rsidR="00B54D6A" w:rsidRDefault="00E75578">
      <w:pPr>
        <w:pStyle w:val="15"/>
        <w:shd w:val="clear" w:color="auto" w:fill="auto"/>
        <w:ind w:left="20" w:firstLine="680"/>
        <w:jc w:val="both"/>
      </w:pPr>
      <w:r>
        <w:rPr>
          <w:rStyle w:val="4a"/>
        </w:rPr>
        <w:t xml:space="preserve">Русь в </w:t>
      </w:r>
      <w:r>
        <w:rPr>
          <w:rStyle w:val="4a"/>
          <w:lang w:val="en-US" w:eastAsia="en-US" w:bidi="en-US"/>
        </w:rPr>
        <w:t>IX</w:t>
      </w:r>
      <w:r w:rsidRPr="003B6876">
        <w:rPr>
          <w:rStyle w:val="4a"/>
          <w:lang w:eastAsia="en-US" w:bidi="en-US"/>
        </w:rPr>
        <w:t xml:space="preserve"> </w:t>
      </w:r>
      <w:r>
        <w:rPr>
          <w:rStyle w:val="4a"/>
        </w:rPr>
        <w:t xml:space="preserve">— начале </w:t>
      </w:r>
      <w:r>
        <w:rPr>
          <w:rStyle w:val="4a"/>
          <w:lang w:val="en-US" w:eastAsia="en-US" w:bidi="en-US"/>
        </w:rPr>
        <w:t>XII</w:t>
      </w:r>
      <w:r w:rsidRPr="003B6876">
        <w:rPr>
          <w:rStyle w:val="4a"/>
          <w:lang w:eastAsia="en-US" w:bidi="en-US"/>
        </w:rPr>
        <w:t xml:space="preserve"> </w:t>
      </w:r>
      <w:r>
        <w:rPr>
          <w:rStyle w:val="4a"/>
        </w:rPr>
        <w:t>в.</w:t>
      </w:r>
    </w:p>
    <w:p w:rsidR="00B54D6A" w:rsidRDefault="00E75578">
      <w:pPr>
        <w:pStyle w:val="15"/>
        <w:shd w:val="clear" w:color="auto" w:fill="auto"/>
        <w:ind w:left="20" w:right="20" w:firstLine="680"/>
        <w:jc w:val="both"/>
      </w:pPr>
      <w:r>
        <w:rPr>
          <w:rStyle w:val="af2"/>
        </w:rPr>
        <w:t>Образование государства Русь.</w:t>
      </w:r>
      <w:r>
        <w:rPr>
          <w:rStyle w:val="4a"/>
        </w:rPr>
        <w:t xml:space="preserve"> Исторические условия складывания русской государственности: природно-климатический фактор и политические процессы в Европе в конце</w:t>
      </w:r>
    </w:p>
    <w:p w:rsidR="00B54D6A" w:rsidRDefault="00E75578">
      <w:pPr>
        <w:pStyle w:val="15"/>
        <w:shd w:val="clear" w:color="auto" w:fill="auto"/>
        <w:ind w:left="20" w:firstLine="0"/>
        <w:jc w:val="both"/>
      </w:pPr>
      <w:r>
        <w:rPr>
          <w:rStyle w:val="4a"/>
          <w:lang w:val="en-US" w:eastAsia="en-US" w:bidi="en-US"/>
        </w:rPr>
        <w:t>I</w:t>
      </w:r>
      <w:r w:rsidRPr="003B6876">
        <w:rPr>
          <w:rStyle w:val="4a"/>
          <w:lang w:eastAsia="en-US" w:bidi="en-US"/>
        </w:rPr>
        <w:t xml:space="preserve"> </w:t>
      </w:r>
      <w:r>
        <w:rPr>
          <w:rStyle w:val="4a"/>
        </w:rPr>
        <w:t>тыс. н. э. Формирование новой политической и этнической карты континента.</w:t>
      </w:r>
    </w:p>
    <w:p w:rsidR="00B54D6A" w:rsidRDefault="00E75578">
      <w:pPr>
        <w:pStyle w:val="15"/>
        <w:shd w:val="clear" w:color="auto" w:fill="auto"/>
        <w:ind w:left="20" w:firstLine="680"/>
        <w:jc w:val="both"/>
      </w:pPr>
      <w:r>
        <w:rPr>
          <w:rStyle w:val="4a"/>
        </w:rPr>
        <w:t>Первые известия о Руси</w:t>
      </w:r>
      <w:r>
        <w:rPr>
          <w:rStyle w:val="af2"/>
        </w:rPr>
        <w:t>.</w:t>
      </w:r>
      <w:r>
        <w:rPr>
          <w:rStyle w:val="4a"/>
        </w:rPr>
        <w:t xml:space="preserve"> Проблема образования государства</w:t>
      </w:r>
    </w:p>
    <w:p w:rsidR="00B54D6A" w:rsidRDefault="00E75578">
      <w:pPr>
        <w:pStyle w:val="15"/>
        <w:shd w:val="clear" w:color="auto" w:fill="auto"/>
        <w:ind w:left="20" w:firstLine="680"/>
        <w:jc w:val="both"/>
      </w:pPr>
      <w:r>
        <w:rPr>
          <w:rStyle w:val="4a"/>
        </w:rPr>
        <w:t>Русь. Скандинавы на Руси. Начало династии Рюриковичей.</w:t>
      </w:r>
    </w:p>
    <w:p w:rsidR="009D0AEC" w:rsidRDefault="00E75578">
      <w:pPr>
        <w:pStyle w:val="15"/>
        <w:shd w:val="clear" w:color="auto" w:fill="auto"/>
        <w:ind w:left="20" w:right="20" w:firstLine="680"/>
        <w:jc w:val="both"/>
        <w:rPr>
          <w:rStyle w:val="4a"/>
        </w:rPr>
      </w:pPr>
      <w:r>
        <w:rPr>
          <w:rStyle w:val="4a"/>
        </w:rPr>
        <w:t xml:space="preserve">Формирование территории государства Русь. Дань и полюдье. Первые русские князья. Отношения </w:t>
      </w:r>
    </w:p>
    <w:p w:rsidR="009D0AEC" w:rsidRDefault="009D0AEC">
      <w:pPr>
        <w:pStyle w:val="15"/>
        <w:shd w:val="clear" w:color="auto" w:fill="auto"/>
        <w:ind w:left="20" w:right="20" w:firstLine="680"/>
        <w:jc w:val="both"/>
        <w:rPr>
          <w:rStyle w:val="4a"/>
        </w:rPr>
      </w:pPr>
    </w:p>
    <w:p w:rsidR="009D0AEC" w:rsidRDefault="009D0AEC">
      <w:pPr>
        <w:pStyle w:val="15"/>
        <w:shd w:val="clear" w:color="auto" w:fill="auto"/>
        <w:ind w:left="20" w:right="20" w:firstLine="680"/>
        <w:jc w:val="both"/>
        <w:rPr>
          <w:rStyle w:val="4a"/>
        </w:rPr>
      </w:pPr>
    </w:p>
    <w:p w:rsidR="009D0AEC" w:rsidRDefault="009D0AEC">
      <w:pPr>
        <w:pStyle w:val="15"/>
        <w:shd w:val="clear" w:color="auto" w:fill="auto"/>
        <w:ind w:left="20" w:right="20" w:firstLine="680"/>
        <w:jc w:val="both"/>
        <w:rPr>
          <w:rStyle w:val="4a"/>
        </w:rPr>
      </w:pPr>
    </w:p>
    <w:p w:rsidR="009D0AEC" w:rsidRDefault="009D0AEC">
      <w:pPr>
        <w:pStyle w:val="15"/>
        <w:shd w:val="clear" w:color="auto" w:fill="auto"/>
        <w:ind w:left="20" w:right="20" w:firstLine="680"/>
        <w:jc w:val="both"/>
        <w:rPr>
          <w:rStyle w:val="4a"/>
        </w:rPr>
      </w:pPr>
    </w:p>
    <w:p w:rsidR="00B54D6A" w:rsidRDefault="00E75578">
      <w:pPr>
        <w:pStyle w:val="15"/>
        <w:shd w:val="clear" w:color="auto" w:fill="auto"/>
        <w:ind w:left="20" w:right="20" w:firstLine="680"/>
        <w:jc w:val="both"/>
      </w:pPr>
      <w:r>
        <w:rPr>
          <w:rStyle w:val="4a"/>
        </w:rPr>
        <w:t>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B54D6A" w:rsidRDefault="00E75578">
      <w:pPr>
        <w:pStyle w:val="15"/>
        <w:shd w:val="clear" w:color="auto" w:fill="auto"/>
        <w:ind w:left="20" w:firstLine="680"/>
        <w:jc w:val="both"/>
      </w:pPr>
      <w:r>
        <w:rPr>
          <w:rStyle w:val="4a"/>
        </w:rPr>
        <w:t>Принятие христианства и его значение. Византийское наследие на Руси.</w:t>
      </w:r>
    </w:p>
    <w:p w:rsidR="00B54D6A" w:rsidRDefault="00E75578">
      <w:pPr>
        <w:pStyle w:val="15"/>
        <w:shd w:val="clear" w:color="auto" w:fill="auto"/>
        <w:ind w:left="20" w:right="20" w:firstLine="680"/>
        <w:jc w:val="both"/>
      </w:pPr>
      <w:r>
        <w:rPr>
          <w:rStyle w:val="af2"/>
        </w:rPr>
        <w:t>Русь в конце X</w:t>
      </w:r>
      <w:r>
        <w:rPr>
          <w:rStyle w:val="4a"/>
        </w:rPr>
        <w:t xml:space="preserve"> — </w:t>
      </w:r>
      <w:r>
        <w:rPr>
          <w:rStyle w:val="af2"/>
        </w:rPr>
        <w:t>начале XII в.</w:t>
      </w:r>
      <w:r>
        <w:rPr>
          <w:rStyle w:val="4a"/>
        </w:rPr>
        <w:t xml:space="preserve"> Территория и население государства Русь/Русская земля. Крупнейшие города Руси.</w:t>
      </w:r>
    </w:p>
    <w:p w:rsidR="00B54D6A" w:rsidRDefault="00E75578">
      <w:pPr>
        <w:pStyle w:val="15"/>
        <w:shd w:val="clear" w:color="auto" w:fill="auto"/>
        <w:ind w:left="20" w:right="20" w:firstLine="680"/>
        <w:jc w:val="both"/>
      </w:pPr>
      <w:r>
        <w:rPr>
          <w:rStyle w:val="4a"/>
        </w:rPr>
        <w:t>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B54D6A" w:rsidRDefault="00E75578">
      <w:pPr>
        <w:pStyle w:val="15"/>
        <w:shd w:val="clear" w:color="auto" w:fill="auto"/>
        <w:ind w:firstLine="680"/>
        <w:jc w:val="both"/>
      </w:pPr>
      <w:r>
        <w:rPr>
          <w:rStyle w:val="4a"/>
        </w:rPr>
        <w:t>Общественный строй Руси: дискуссии в исторической науке.</w:t>
      </w:r>
    </w:p>
    <w:p w:rsidR="00B54D6A" w:rsidRDefault="00E75578">
      <w:pPr>
        <w:pStyle w:val="15"/>
        <w:shd w:val="clear" w:color="auto" w:fill="auto"/>
        <w:ind w:firstLine="680"/>
        <w:jc w:val="both"/>
      </w:pPr>
      <w:r>
        <w:rPr>
          <w:rStyle w:val="4a"/>
        </w:rPr>
        <w:t>Князья, дружина. Духовенство. Городское население. Купцы.</w:t>
      </w:r>
    </w:p>
    <w:p w:rsidR="00B54D6A" w:rsidRDefault="00E75578">
      <w:pPr>
        <w:pStyle w:val="15"/>
        <w:shd w:val="clear" w:color="auto" w:fill="auto"/>
        <w:ind w:right="20" w:firstLine="680"/>
        <w:jc w:val="both"/>
      </w:pPr>
      <w:r>
        <w:rPr>
          <w:rStyle w:val="4a"/>
        </w:rPr>
        <w:t>Категории рядового и зависимого населения. Древнерусское право: Русская Правда, церковные уставы.</w:t>
      </w:r>
    </w:p>
    <w:p w:rsidR="00B54D6A" w:rsidRDefault="00E75578">
      <w:pPr>
        <w:pStyle w:val="15"/>
        <w:shd w:val="clear" w:color="auto" w:fill="auto"/>
        <w:ind w:right="20" w:firstLine="680"/>
        <w:jc w:val="both"/>
      </w:pPr>
      <w:r>
        <w:rPr>
          <w:rStyle w:val="4a"/>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B54D6A" w:rsidRDefault="00E75578">
      <w:pPr>
        <w:pStyle w:val="15"/>
        <w:shd w:val="clear" w:color="auto" w:fill="auto"/>
        <w:ind w:right="20" w:firstLine="680"/>
        <w:jc w:val="both"/>
      </w:pPr>
      <w:r>
        <w:rPr>
          <w:rStyle w:val="af2"/>
        </w:rPr>
        <w:t>Культурное пространство.</w:t>
      </w:r>
      <w:r>
        <w:rPr>
          <w:rStyle w:val="4a"/>
        </w:rPr>
        <w:t xml:space="preserve"> Русь в общеевропейском культурном контексте. Картина мира средневекового человека.</w:t>
      </w:r>
    </w:p>
    <w:p w:rsidR="00B54D6A" w:rsidRDefault="00E75578">
      <w:pPr>
        <w:pStyle w:val="15"/>
        <w:shd w:val="clear" w:color="auto" w:fill="auto"/>
        <w:ind w:right="20" w:firstLine="680"/>
        <w:jc w:val="both"/>
      </w:pPr>
      <w:r>
        <w:rPr>
          <w:rStyle w:val="4a"/>
        </w:rPr>
        <w:t>Повседневная жизнь, сельский и городской быт. Положение женщины. Дети и их воспитание. Календарь и хронология.</w:t>
      </w:r>
    </w:p>
    <w:p w:rsidR="00B54D6A" w:rsidRDefault="00E75578">
      <w:pPr>
        <w:pStyle w:val="15"/>
        <w:shd w:val="clear" w:color="auto" w:fill="auto"/>
        <w:ind w:right="20" w:firstLine="680"/>
        <w:jc w:val="both"/>
      </w:pPr>
      <w:r>
        <w:rPr>
          <w:rStyle w:val="4a"/>
        </w:rP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rsidR="00B54D6A" w:rsidRDefault="00E75578">
      <w:pPr>
        <w:pStyle w:val="15"/>
        <w:shd w:val="clear" w:color="auto" w:fill="auto"/>
        <w:ind w:right="20" w:firstLine="680"/>
        <w:jc w:val="both"/>
      </w:pPr>
      <w:r>
        <w:rPr>
          <w:rStyle w:val="4a"/>
        </w:rPr>
        <w:t>«Новгородская псалтирь». «Остромирово Евангелие». Появление древнерусской литературы. «Слово о Законе и Благодати».</w:t>
      </w:r>
    </w:p>
    <w:p w:rsidR="00B54D6A" w:rsidRDefault="00E75578">
      <w:pPr>
        <w:pStyle w:val="15"/>
        <w:shd w:val="clear" w:color="auto" w:fill="auto"/>
        <w:tabs>
          <w:tab w:val="left" w:pos="4018"/>
        </w:tabs>
        <w:ind w:right="20" w:firstLine="680"/>
        <w:jc w:val="both"/>
      </w:pPr>
      <w:r>
        <w:rPr>
          <w:rStyle w:val="4a"/>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w:t>
      </w:r>
      <w:r>
        <w:rPr>
          <w:rStyle w:val="4a"/>
        </w:rPr>
        <w:tab/>
        <w:t>Десятинная церковь, София Киевская, София</w:t>
      </w:r>
    </w:p>
    <w:p w:rsidR="00B54D6A" w:rsidRDefault="00E75578">
      <w:pPr>
        <w:pStyle w:val="15"/>
        <w:shd w:val="clear" w:color="auto" w:fill="auto"/>
        <w:ind w:firstLine="0"/>
        <w:jc w:val="both"/>
      </w:pPr>
      <w:r>
        <w:rPr>
          <w:rStyle w:val="4a"/>
        </w:rPr>
        <w:t>Новгородская. Материальная культура. Ремесло. Военное дело и оружие.</w:t>
      </w:r>
    </w:p>
    <w:p w:rsidR="00B54D6A" w:rsidRDefault="00E75578">
      <w:pPr>
        <w:pStyle w:val="15"/>
        <w:shd w:val="clear" w:color="auto" w:fill="auto"/>
        <w:ind w:firstLine="680"/>
        <w:jc w:val="both"/>
      </w:pPr>
      <w:r>
        <w:rPr>
          <w:rStyle w:val="4a"/>
        </w:rPr>
        <w:t xml:space="preserve">Русь в середине </w:t>
      </w:r>
      <w:r>
        <w:rPr>
          <w:rStyle w:val="4a"/>
          <w:lang w:val="en-US" w:eastAsia="en-US" w:bidi="en-US"/>
        </w:rPr>
        <w:t>XII</w:t>
      </w:r>
      <w:r w:rsidRPr="003B6876">
        <w:rPr>
          <w:rStyle w:val="4a"/>
          <w:lang w:eastAsia="en-US" w:bidi="en-US"/>
        </w:rPr>
        <w:t xml:space="preserve"> </w:t>
      </w:r>
      <w:r>
        <w:rPr>
          <w:rStyle w:val="4a"/>
        </w:rPr>
        <w:t xml:space="preserve">— начале </w:t>
      </w:r>
      <w:r>
        <w:rPr>
          <w:rStyle w:val="4a"/>
          <w:lang w:val="en-US" w:eastAsia="en-US" w:bidi="en-US"/>
        </w:rPr>
        <w:t>XIII</w:t>
      </w:r>
      <w:r w:rsidRPr="003B6876">
        <w:rPr>
          <w:rStyle w:val="4a"/>
          <w:lang w:eastAsia="en-US" w:bidi="en-US"/>
        </w:rPr>
        <w:t xml:space="preserve"> </w:t>
      </w:r>
      <w:r>
        <w:rPr>
          <w:rStyle w:val="4a"/>
        </w:rPr>
        <w:t>в.</w:t>
      </w:r>
    </w:p>
    <w:p w:rsidR="00B54D6A" w:rsidRDefault="00E75578">
      <w:pPr>
        <w:pStyle w:val="15"/>
        <w:shd w:val="clear" w:color="auto" w:fill="auto"/>
        <w:ind w:right="20" w:firstLine="680"/>
        <w:jc w:val="both"/>
      </w:pPr>
      <w:r>
        <w:rPr>
          <w:rStyle w:val="4a"/>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B54D6A" w:rsidRDefault="00E75578">
      <w:pPr>
        <w:pStyle w:val="15"/>
        <w:shd w:val="clear" w:color="auto" w:fill="auto"/>
        <w:tabs>
          <w:tab w:val="left" w:pos="6387"/>
        </w:tabs>
        <w:ind w:firstLine="680"/>
        <w:jc w:val="both"/>
      </w:pPr>
      <w:r>
        <w:rPr>
          <w:rStyle w:val="4a"/>
        </w:rPr>
        <w:t>Формирование региональных центров культуры:</w:t>
      </w:r>
      <w:r>
        <w:rPr>
          <w:rStyle w:val="4a"/>
        </w:rPr>
        <w:tab/>
        <w:t>летописание и памятники</w:t>
      </w:r>
    </w:p>
    <w:p w:rsidR="00B54D6A" w:rsidRDefault="00E75578">
      <w:pPr>
        <w:pStyle w:val="15"/>
        <w:shd w:val="clear" w:color="auto" w:fill="auto"/>
        <w:ind w:right="20" w:firstLine="0"/>
        <w:jc w:val="both"/>
      </w:pPr>
      <w:r>
        <w:rPr>
          <w:rStyle w:val="4a"/>
        </w:rPr>
        <w:t>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B54D6A" w:rsidRDefault="00E75578">
      <w:pPr>
        <w:pStyle w:val="15"/>
        <w:shd w:val="clear" w:color="auto" w:fill="auto"/>
        <w:ind w:firstLine="680"/>
        <w:jc w:val="both"/>
      </w:pPr>
      <w:r>
        <w:rPr>
          <w:rStyle w:val="4a"/>
        </w:rPr>
        <w:t>Русские земли и их соседи в середине XIII — XIV в.</w:t>
      </w:r>
    </w:p>
    <w:p w:rsidR="00B54D6A" w:rsidRDefault="00E75578">
      <w:pPr>
        <w:pStyle w:val="15"/>
        <w:shd w:val="clear" w:color="auto" w:fill="auto"/>
        <w:tabs>
          <w:tab w:val="right" w:pos="9346"/>
        </w:tabs>
        <w:ind w:right="20" w:firstLine="680"/>
        <w:jc w:val="both"/>
      </w:pPr>
      <w:r>
        <w:rPr>
          <w:rStyle w:val="4a"/>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w:t>
      </w:r>
      <w:r>
        <w:rPr>
          <w:rStyle w:val="4a"/>
        </w:rPr>
        <w:tab/>
        <w:t>ханов</w:t>
      </w:r>
    </w:p>
    <w:p w:rsidR="00B54D6A" w:rsidRDefault="00E75578">
      <w:pPr>
        <w:pStyle w:val="15"/>
        <w:shd w:val="clear" w:color="auto" w:fill="auto"/>
        <w:ind w:firstLine="0"/>
        <w:jc w:val="both"/>
      </w:pPr>
      <w:r>
        <w:rPr>
          <w:rStyle w:val="4a"/>
        </w:rPr>
        <w:t>(так называемое ордынское иго).</w:t>
      </w:r>
    </w:p>
    <w:p w:rsidR="00B54D6A" w:rsidRDefault="00E75578">
      <w:pPr>
        <w:pStyle w:val="15"/>
        <w:shd w:val="clear" w:color="auto" w:fill="auto"/>
        <w:ind w:right="20" w:firstLine="680"/>
        <w:jc w:val="both"/>
      </w:pPr>
      <w:r>
        <w:rPr>
          <w:rStyle w:val="4a"/>
        </w:rPr>
        <w:t>Южные и западные русские земли. Возникновение Литовского государства и включение</w:t>
      </w:r>
    </w:p>
    <w:p w:rsidR="00B54D6A" w:rsidRDefault="00E75578">
      <w:pPr>
        <w:pStyle w:val="15"/>
        <w:shd w:val="clear" w:color="auto" w:fill="auto"/>
        <w:ind w:right="20" w:firstLine="0"/>
        <w:jc w:val="both"/>
      </w:pPr>
      <w:r>
        <w:rPr>
          <w:rStyle w:val="4a"/>
        </w:rPr>
        <w:t>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B54D6A" w:rsidRDefault="00E75578">
      <w:pPr>
        <w:pStyle w:val="15"/>
        <w:shd w:val="clear" w:color="auto" w:fill="auto"/>
        <w:ind w:right="20" w:firstLine="680"/>
        <w:jc w:val="both"/>
      </w:pPr>
      <w:r>
        <w:rPr>
          <w:rStyle w:val="4a"/>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B54D6A" w:rsidRDefault="00E75578">
      <w:pPr>
        <w:pStyle w:val="15"/>
        <w:shd w:val="clear" w:color="auto" w:fill="auto"/>
        <w:ind w:right="20" w:firstLine="680"/>
        <w:jc w:val="both"/>
      </w:pPr>
      <w:r>
        <w:rPr>
          <w:rStyle w:val="4a"/>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B54D6A" w:rsidRDefault="00E75578">
      <w:pPr>
        <w:pStyle w:val="44"/>
        <w:shd w:val="clear" w:color="auto" w:fill="auto"/>
        <w:ind w:left="40" w:firstLine="680"/>
      </w:pPr>
      <w:r>
        <w:rPr>
          <w:rStyle w:val="4b"/>
          <w:b/>
          <w:bCs/>
          <w:i/>
          <w:iCs/>
        </w:rPr>
        <w:t>Народы и государства степной зоны Восточной Европы и Сибири в XIII—XV</w:t>
      </w:r>
    </w:p>
    <w:p w:rsidR="009D0AEC" w:rsidRDefault="00E75578">
      <w:pPr>
        <w:pStyle w:val="15"/>
        <w:shd w:val="clear" w:color="auto" w:fill="auto"/>
        <w:ind w:left="40" w:right="40" w:firstLine="0"/>
        <w:jc w:val="both"/>
        <w:rPr>
          <w:rStyle w:val="4a"/>
        </w:rPr>
      </w:pPr>
      <w:r>
        <w:rPr>
          <w:rStyle w:val="af2"/>
        </w:rPr>
        <w:t>вв.</w:t>
      </w:r>
      <w:r>
        <w:rPr>
          <w:rStyle w:val="4a"/>
        </w:rPr>
        <w:t xml:space="preserve"> Золотая орда: государственный строй, население, экономика, культура. Города и кочевые степи. </w:t>
      </w:r>
    </w:p>
    <w:p w:rsidR="009D0AEC" w:rsidRDefault="009D0AEC">
      <w:pPr>
        <w:pStyle w:val="15"/>
        <w:shd w:val="clear" w:color="auto" w:fill="auto"/>
        <w:ind w:left="40" w:right="40" w:firstLine="0"/>
        <w:jc w:val="both"/>
        <w:rPr>
          <w:rStyle w:val="4a"/>
        </w:rPr>
      </w:pPr>
    </w:p>
    <w:p w:rsidR="009D0AEC" w:rsidRDefault="009D0AEC">
      <w:pPr>
        <w:pStyle w:val="15"/>
        <w:shd w:val="clear" w:color="auto" w:fill="auto"/>
        <w:ind w:left="40" w:right="40" w:firstLine="0"/>
        <w:jc w:val="both"/>
        <w:rPr>
          <w:rStyle w:val="4a"/>
        </w:rPr>
      </w:pPr>
    </w:p>
    <w:p w:rsidR="00B54D6A" w:rsidRDefault="00E75578">
      <w:pPr>
        <w:pStyle w:val="15"/>
        <w:shd w:val="clear" w:color="auto" w:fill="auto"/>
        <w:ind w:left="40" w:right="40" w:firstLine="0"/>
        <w:jc w:val="both"/>
      </w:pPr>
      <w:r>
        <w:rPr>
          <w:rStyle w:val="4a"/>
        </w:rPr>
        <w:t>Принятие ислама. Ослабление государства во второй половине XIV в., нашествие Тимура.</w:t>
      </w:r>
    </w:p>
    <w:p w:rsidR="00B54D6A" w:rsidRDefault="00E75578">
      <w:pPr>
        <w:pStyle w:val="15"/>
        <w:shd w:val="clear" w:color="auto" w:fill="auto"/>
        <w:tabs>
          <w:tab w:val="left" w:pos="4422"/>
          <w:tab w:val="right" w:pos="9398"/>
        </w:tabs>
        <w:ind w:left="40" w:right="40" w:firstLine="680"/>
        <w:jc w:val="both"/>
      </w:pPr>
      <w:r>
        <w:rPr>
          <w:rStyle w:val="4a"/>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w:t>
      </w:r>
      <w:r w:rsidR="009D0AEC">
        <w:rPr>
          <w:rStyle w:val="4a"/>
        </w:rPr>
        <w:t xml:space="preserve"> фактории Причерноморья (Каффа, Тана, </w:t>
      </w:r>
      <w:r>
        <w:rPr>
          <w:rStyle w:val="4a"/>
        </w:rPr>
        <w:t>Солдайя</w:t>
      </w:r>
    </w:p>
    <w:p w:rsidR="00B54D6A" w:rsidRDefault="00E75578">
      <w:pPr>
        <w:pStyle w:val="15"/>
        <w:shd w:val="clear" w:color="auto" w:fill="auto"/>
        <w:ind w:left="40" w:right="40" w:firstLine="0"/>
        <w:jc w:val="both"/>
      </w:pPr>
      <w:r>
        <w:rPr>
          <w:rStyle w:val="4a"/>
        </w:rPr>
        <w:t>и другие) и их роль в системе торговых и политических связей Руси с Западом и Востоком.</w:t>
      </w:r>
    </w:p>
    <w:p w:rsidR="00B54D6A" w:rsidRDefault="00E75578" w:rsidP="009D0AEC">
      <w:pPr>
        <w:pStyle w:val="15"/>
        <w:shd w:val="clear" w:color="auto" w:fill="auto"/>
        <w:tabs>
          <w:tab w:val="right" w:pos="9398"/>
        </w:tabs>
        <w:ind w:left="40" w:right="40" w:firstLine="680"/>
        <w:jc w:val="both"/>
      </w:pPr>
      <w:r>
        <w:rPr>
          <w:rStyle w:val="af2"/>
        </w:rPr>
        <w:t>Культурное пространство.</w:t>
      </w:r>
      <w:r>
        <w:rPr>
          <w:rStyle w:val="4a"/>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w:t>
      </w:r>
      <w:r w:rsidR="009D0AEC">
        <w:rPr>
          <w:rStyle w:val="4a"/>
        </w:rPr>
        <w:t xml:space="preserve">ействие и взаимовлияние русской </w:t>
      </w:r>
      <w:r>
        <w:rPr>
          <w:rStyle w:val="4a"/>
        </w:rPr>
        <w:t>культуры</w:t>
      </w:r>
      <w:r w:rsidR="009D0AEC">
        <w:t xml:space="preserve"> </w:t>
      </w:r>
      <w:r>
        <w:rPr>
          <w:rStyle w:val="4a"/>
        </w:rPr>
        <w:t>и культур народов Евразии). Летописание. Литературные памят</w:t>
      </w:r>
      <w:r w:rsidR="009D0AEC">
        <w:rPr>
          <w:rStyle w:val="4a"/>
        </w:rPr>
        <w:t xml:space="preserve">ники Куликовского цикла. Жития </w:t>
      </w:r>
      <w:r>
        <w:rPr>
          <w:rStyle w:val="4a"/>
        </w:rPr>
        <w:t>Епифаний Премудрый. Архитектура. Каменные соборы Кремля. Изобразительное искусство. Феофан Грек. Андрей Рублев.</w:t>
      </w:r>
    </w:p>
    <w:p w:rsidR="00B54D6A" w:rsidRDefault="00E75578">
      <w:pPr>
        <w:pStyle w:val="15"/>
        <w:shd w:val="clear" w:color="auto" w:fill="auto"/>
        <w:ind w:left="40" w:firstLine="680"/>
        <w:jc w:val="both"/>
      </w:pPr>
      <w:r>
        <w:rPr>
          <w:rStyle w:val="4a"/>
        </w:rPr>
        <w:t>Формирование единого Русского государства в XV в.</w:t>
      </w:r>
    </w:p>
    <w:p w:rsidR="00B54D6A" w:rsidRDefault="00E75578">
      <w:pPr>
        <w:pStyle w:val="15"/>
        <w:shd w:val="clear" w:color="auto" w:fill="auto"/>
        <w:ind w:left="40" w:right="40" w:firstLine="680"/>
        <w:jc w:val="both"/>
      </w:pPr>
      <w:r>
        <w:rPr>
          <w:rStyle w:val="4a"/>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Pr>
          <w:rStyle w:val="4a"/>
          <w:lang w:val="en-US" w:eastAsia="en-US" w:bidi="en-US"/>
        </w:rPr>
        <w:t>XV</w:t>
      </w:r>
      <w:r w:rsidRPr="003B6876">
        <w:rPr>
          <w:rStyle w:val="4a"/>
          <w:lang w:eastAsia="en-US" w:bidi="en-US"/>
        </w:rPr>
        <w:t xml:space="preserve"> </w:t>
      </w:r>
      <w:r>
        <w:rPr>
          <w:rStyle w:val="4a"/>
        </w:rPr>
        <w:t xml:space="preserve">в. Василий Темный. Новгород и Псков в </w:t>
      </w:r>
      <w:r>
        <w:rPr>
          <w:rStyle w:val="4a"/>
          <w:lang w:val="en-US" w:eastAsia="en-US" w:bidi="en-US"/>
        </w:rPr>
        <w:t>XV</w:t>
      </w:r>
      <w:r w:rsidRPr="003B6876">
        <w:rPr>
          <w:rStyle w:val="4a"/>
          <w:lang w:eastAsia="en-US" w:bidi="en-US"/>
        </w:rPr>
        <w:t xml:space="preserve"> </w:t>
      </w:r>
      <w:r>
        <w:rPr>
          <w:rStyle w:val="4a"/>
        </w:rPr>
        <w:t>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B54D6A" w:rsidRDefault="00E75578">
      <w:pPr>
        <w:pStyle w:val="15"/>
        <w:shd w:val="clear" w:color="auto" w:fill="auto"/>
        <w:ind w:left="40" w:right="40" w:firstLine="680"/>
        <w:jc w:val="both"/>
      </w:pPr>
      <w:r>
        <w:rPr>
          <w:rStyle w:val="af2"/>
        </w:rPr>
        <w:t>Культурное пространство</w:t>
      </w:r>
      <w:r>
        <w:rPr>
          <w:rStyle w:val="4a"/>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B54D6A" w:rsidRDefault="00E75578">
      <w:pPr>
        <w:pStyle w:val="15"/>
        <w:shd w:val="clear" w:color="auto" w:fill="auto"/>
        <w:ind w:left="40" w:firstLine="680"/>
        <w:jc w:val="both"/>
      </w:pPr>
      <w:r>
        <w:rPr>
          <w:rStyle w:val="af2"/>
        </w:rPr>
        <w:t>Наш край</w:t>
      </w:r>
      <w:r>
        <w:rPr>
          <w:rStyle w:val="af2"/>
          <w:vertAlign w:val="superscript"/>
        </w:rPr>
        <w:footnoteReference w:id="6"/>
      </w:r>
      <w:r>
        <w:rPr>
          <w:rStyle w:val="4a"/>
        </w:rPr>
        <w:t xml:space="preserve"> с древнейших времен до конца XV в.</w:t>
      </w:r>
    </w:p>
    <w:p w:rsidR="009D0AEC" w:rsidRDefault="00E75578">
      <w:pPr>
        <w:pStyle w:val="15"/>
        <w:shd w:val="clear" w:color="auto" w:fill="auto"/>
        <w:ind w:left="700" w:right="7460" w:firstLine="0"/>
        <w:rPr>
          <w:rStyle w:val="4a"/>
        </w:rPr>
      </w:pPr>
      <w:r>
        <w:rPr>
          <w:rStyle w:val="4a"/>
        </w:rPr>
        <w:t>Обобщение</w:t>
      </w:r>
    </w:p>
    <w:p w:rsidR="00B54D6A" w:rsidRPr="009D0AEC" w:rsidRDefault="00E75578">
      <w:pPr>
        <w:pStyle w:val="15"/>
        <w:shd w:val="clear" w:color="auto" w:fill="auto"/>
        <w:ind w:left="700" w:right="7460" w:firstLine="0"/>
        <w:rPr>
          <w:b/>
        </w:rPr>
      </w:pPr>
      <w:r w:rsidRPr="009D0AEC">
        <w:rPr>
          <w:rStyle w:val="4a"/>
          <w:b/>
        </w:rPr>
        <w:t xml:space="preserve"> 7 КЛАСС</w:t>
      </w:r>
    </w:p>
    <w:p w:rsidR="00B54D6A" w:rsidRPr="00425E3E" w:rsidRDefault="00E75578">
      <w:pPr>
        <w:pStyle w:val="15"/>
        <w:shd w:val="clear" w:color="auto" w:fill="auto"/>
        <w:ind w:left="40" w:right="520" w:firstLine="680"/>
        <w:rPr>
          <w:b/>
        </w:rPr>
      </w:pPr>
      <w:r w:rsidRPr="00425E3E">
        <w:rPr>
          <w:rStyle w:val="4a"/>
          <w:b/>
        </w:rPr>
        <w:t>ВСЕОБЩАЯ ИСТОРИЯ. ИСТОРИЯ НОВОГО ВРЕМЕНИ. КОНЕЦ XV — XVII в.</w:t>
      </w:r>
    </w:p>
    <w:p w:rsidR="00B54D6A" w:rsidRDefault="00E75578">
      <w:pPr>
        <w:pStyle w:val="15"/>
        <w:shd w:val="clear" w:color="auto" w:fill="auto"/>
        <w:ind w:left="40" w:firstLine="0"/>
        <w:jc w:val="both"/>
      </w:pPr>
      <w:r>
        <w:rPr>
          <w:rStyle w:val="4a"/>
        </w:rPr>
        <w:t>(23 ч)</w:t>
      </w:r>
    </w:p>
    <w:p w:rsidR="00B54D6A" w:rsidRDefault="00E75578">
      <w:pPr>
        <w:pStyle w:val="15"/>
        <w:shd w:val="clear" w:color="auto" w:fill="auto"/>
        <w:ind w:left="40" w:right="40" w:firstLine="680"/>
        <w:jc w:val="both"/>
      </w:pPr>
      <w:r>
        <w:rPr>
          <w:rStyle w:val="4a"/>
        </w:rPr>
        <w:t>Введение. Понятие «Новое время». Хронологические рамки и периодизация истории Нового времени.</w:t>
      </w:r>
    </w:p>
    <w:p w:rsidR="00B54D6A" w:rsidRDefault="00E75578">
      <w:pPr>
        <w:pStyle w:val="15"/>
        <w:shd w:val="clear" w:color="auto" w:fill="auto"/>
        <w:ind w:left="40" w:firstLine="680"/>
        <w:jc w:val="both"/>
      </w:pPr>
      <w:r>
        <w:rPr>
          <w:rStyle w:val="4a"/>
        </w:rPr>
        <w:t>Великие географические открытия</w:t>
      </w:r>
    </w:p>
    <w:p w:rsidR="00B54D6A" w:rsidRDefault="00E75578">
      <w:pPr>
        <w:pStyle w:val="15"/>
        <w:shd w:val="clear" w:color="auto" w:fill="auto"/>
        <w:ind w:left="40" w:firstLine="680"/>
        <w:jc w:val="both"/>
      </w:pPr>
      <w:r>
        <w:rPr>
          <w:rStyle w:val="4a"/>
        </w:rPr>
        <w:t>Предпосылки Великих географических открытий. Поиски европейцами морских</w:t>
      </w:r>
    </w:p>
    <w:p w:rsidR="00B54D6A" w:rsidRDefault="00E75578">
      <w:pPr>
        <w:pStyle w:val="15"/>
        <w:shd w:val="clear" w:color="auto" w:fill="auto"/>
        <w:ind w:left="40" w:firstLine="0"/>
        <w:jc w:val="both"/>
      </w:pPr>
      <w:r>
        <w:rPr>
          <w:rStyle w:val="4a"/>
        </w:rPr>
        <w:t>путей</w:t>
      </w:r>
    </w:p>
    <w:p w:rsidR="00B54D6A" w:rsidRDefault="00E75578">
      <w:pPr>
        <w:pStyle w:val="15"/>
        <w:shd w:val="clear" w:color="auto" w:fill="auto"/>
        <w:ind w:left="40" w:right="40" w:firstLine="0"/>
        <w:jc w:val="both"/>
      </w:pPr>
      <w:r>
        <w:rPr>
          <w:rStyle w:val="4a"/>
        </w:rPr>
        <w:t>в страны Востока. Экспедиции Колумба. Тордесильясский договор 1494 г. Открытие Васко</w:t>
      </w:r>
    </w:p>
    <w:p w:rsidR="00B54D6A" w:rsidRDefault="00E75578">
      <w:pPr>
        <w:pStyle w:val="15"/>
        <w:shd w:val="clear" w:color="auto" w:fill="auto"/>
        <w:tabs>
          <w:tab w:val="left" w:pos="3370"/>
          <w:tab w:val="right" w:pos="6346"/>
          <w:tab w:val="right" w:pos="9368"/>
        </w:tabs>
        <w:ind w:left="20" w:right="20" w:firstLine="0"/>
        <w:jc w:val="both"/>
      </w:pPr>
      <w:r>
        <w:rPr>
          <w:rStyle w:val="4a"/>
        </w:rPr>
        <w:t>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w:t>
      </w:r>
      <w:r>
        <w:rPr>
          <w:rStyle w:val="4a"/>
        </w:rPr>
        <w:tab/>
        <w:t>пути</w:t>
      </w:r>
      <w:r>
        <w:rPr>
          <w:rStyle w:val="4a"/>
        </w:rPr>
        <w:tab/>
        <w:t>в</w:t>
      </w:r>
      <w:r>
        <w:rPr>
          <w:rStyle w:val="4a"/>
        </w:rPr>
        <w:tab/>
        <w:t>Китай</w:t>
      </w:r>
    </w:p>
    <w:p w:rsidR="00B54D6A" w:rsidRDefault="00E75578">
      <w:pPr>
        <w:pStyle w:val="15"/>
        <w:shd w:val="clear" w:color="auto" w:fill="auto"/>
        <w:ind w:left="20" w:right="20" w:firstLine="0"/>
        <w:jc w:val="both"/>
      </w:pPr>
      <w:r>
        <w:rPr>
          <w:rStyle w:val="4a"/>
        </w:rPr>
        <w:t xml:space="preserve">и Индию. Политические, экономические и культурные последствия Великих географических открытий конца </w:t>
      </w:r>
      <w:r>
        <w:rPr>
          <w:rStyle w:val="4a"/>
          <w:lang w:val="en-US" w:eastAsia="en-US" w:bidi="en-US"/>
        </w:rPr>
        <w:t>XV</w:t>
      </w:r>
      <w:r w:rsidRPr="003B6876">
        <w:rPr>
          <w:rStyle w:val="4a"/>
          <w:lang w:eastAsia="en-US" w:bidi="en-US"/>
        </w:rPr>
        <w:t xml:space="preserve"> </w:t>
      </w:r>
      <w:r>
        <w:rPr>
          <w:rStyle w:val="4a"/>
        </w:rPr>
        <w:t xml:space="preserve">— </w:t>
      </w:r>
      <w:r>
        <w:rPr>
          <w:rStyle w:val="4a"/>
          <w:lang w:val="en-US" w:eastAsia="en-US" w:bidi="en-US"/>
        </w:rPr>
        <w:t>XVI</w:t>
      </w:r>
      <w:r w:rsidRPr="003B6876">
        <w:rPr>
          <w:rStyle w:val="4a"/>
          <w:lang w:eastAsia="en-US" w:bidi="en-US"/>
        </w:rPr>
        <w:t xml:space="preserve"> </w:t>
      </w:r>
      <w:r>
        <w:rPr>
          <w:rStyle w:val="4a"/>
        </w:rPr>
        <w:t>в.</w:t>
      </w:r>
    </w:p>
    <w:p w:rsidR="00B54D6A" w:rsidRDefault="00E75578">
      <w:pPr>
        <w:pStyle w:val="15"/>
        <w:shd w:val="clear" w:color="auto" w:fill="auto"/>
        <w:ind w:left="20" w:firstLine="680"/>
        <w:jc w:val="both"/>
      </w:pPr>
      <w:r>
        <w:rPr>
          <w:rStyle w:val="4a"/>
        </w:rPr>
        <w:t>Изменения в европейском обществе в XVI—XVII вв.</w:t>
      </w:r>
    </w:p>
    <w:p w:rsidR="00B54D6A" w:rsidRDefault="00E75578">
      <w:pPr>
        <w:pStyle w:val="15"/>
        <w:shd w:val="clear" w:color="auto" w:fill="auto"/>
        <w:ind w:left="20" w:right="20" w:firstLine="680"/>
        <w:jc w:val="both"/>
      </w:pPr>
      <w:r>
        <w:rPr>
          <w:rStyle w:val="4a"/>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B54D6A" w:rsidRDefault="00E75578">
      <w:pPr>
        <w:pStyle w:val="15"/>
        <w:shd w:val="clear" w:color="auto" w:fill="auto"/>
        <w:ind w:left="20" w:firstLine="680"/>
        <w:jc w:val="both"/>
      </w:pPr>
      <w:r>
        <w:rPr>
          <w:rStyle w:val="4a"/>
        </w:rPr>
        <w:t>Реформация и контрреформация в Европе</w:t>
      </w:r>
    </w:p>
    <w:p w:rsidR="00B54D6A" w:rsidRDefault="00E75578">
      <w:pPr>
        <w:pStyle w:val="15"/>
        <w:shd w:val="clear" w:color="auto" w:fill="auto"/>
        <w:ind w:left="20" w:right="20" w:firstLine="680"/>
        <w:jc w:val="both"/>
      </w:pPr>
      <w:r>
        <w:rPr>
          <w:rStyle w:val="4a"/>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B54D6A" w:rsidRDefault="00E75578">
      <w:pPr>
        <w:pStyle w:val="15"/>
        <w:shd w:val="clear" w:color="auto" w:fill="auto"/>
        <w:ind w:left="20" w:firstLine="680"/>
        <w:jc w:val="both"/>
      </w:pPr>
      <w:r>
        <w:rPr>
          <w:rStyle w:val="4a"/>
        </w:rPr>
        <w:t xml:space="preserve">Государства Европы в </w:t>
      </w:r>
      <w:r>
        <w:rPr>
          <w:rStyle w:val="4a"/>
          <w:lang w:val="en-US" w:eastAsia="en-US" w:bidi="en-US"/>
        </w:rPr>
        <w:t>XVI</w:t>
      </w:r>
      <w:r w:rsidRPr="003B6876">
        <w:rPr>
          <w:rStyle w:val="4a"/>
          <w:lang w:eastAsia="en-US" w:bidi="en-US"/>
        </w:rPr>
        <w:t>—</w:t>
      </w:r>
      <w:r>
        <w:rPr>
          <w:rStyle w:val="4a"/>
          <w:lang w:val="en-US" w:eastAsia="en-US" w:bidi="en-US"/>
        </w:rPr>
        <w:t>XVII</w:t>
      </w:r>
      <w:r w:rsidRPr="003B6876">
        <w:rPr>
          <w:rStyle w:val="4a"/>
          <w:lang w:eastAsia="en-US" w:bidi="en-US"/>
        </w:rPr>
        <w:t xml:space="preserve"> </w:t>
      </w:r>
      <w:r>
        <w:rPr>
          <w:rStyle w:val="4a"/>
        </w:rPr>
        <w:t>вв.</w:t>
      </w:r>
    </w:p>
    <w:p w:rsidR="00B54D6A" w:rsidRDefault="00E75578">
      <w:pPr>
        <w:pStyle w:val="15"/>
        <w:shd w:val="clear" w:color="auto" w:fill="auto"/>
        <w:ind w:left="20" w:right="20" w:firstLine="680"/>
        <w:jc w:val="both"/>
      </w:pPr>
      <w:r>
        <w:rPr>
          <w:rStyle w:val="4a"/>
        </w:rPr>
        <w:t>Абсолютизм и сословное представительство. Преодоление раздробленности. Борьба</w:t>
      </w:r>
    </w:p>
    <w:p w:rsidR="009D0AEC" w:rsidRDefault="009D0AEC">
      <w:pPr>
        <w:pStyle w:val="15"/>
        <w:shd w:val="clear" w:color="auto" w:fill="auto"/>
        <w:ind w:left="20" w:firstLine="0"/>
        <w:jc w:val="both"/>
        <w:rPr>
          <w:rStyle w:val="4a"/>
        </w:rPr>
      </w:pPr>
    </w:p>
    <w:p w:rsidR="009D0AEC" w:rsidRDefault="009D0AEC">
      <w:pPr>
        <w:pStyle w:val="15"/>
        <w:shd w:val="clear" w:color="auto" w:fill="auto"/>
        <w:ind w:left="20" w:firstLine="0"/>
        <w:jc w:val="both"/>
        <w:rPr>
          <w:rStyle w:val="4a"/>
        </w:rPr>
      </w:pPr>
    </w:p>
    <w:p w:rsidR="009D0AEC" w:rsidRDefault="009D0AEC">
      <w:pPr>
        <w:pStyle w:val="15"/>
        <w:shd w:val="clear" w:color="auto" w:fill="auto"/>
        <w:ind w:left="20" w:firstLine="0"/>
        <w:jc w:val="both"/>
        <w:rPr>
          <w:rStyle w:val="4a"/>
        </w:rPr>
      </w:pPr>
    </w:p>
    <w:p w:rsidR="00B54D6A" w:rsidRDefault="00E75578">
      <w:pPr>
        <w:pStyle w:val="15"/>
        <w:shd w:val="clear" w:color="auto" w:fill="auto"/>
        <w:ind w:left="20" w:firstLine="0"/>
        <w:jc w:val="both"/>
      </w:pPr>
      <w:r>
        <w:rPr>
          <w:rStyle w:val="4a"/>
        </w:rPr>
        <w:t>за колониальные владения. Начало формирования колониальных империй.</w:t>
      </w:r>
    </w:p>
    <w:p w:rsidR="00B54D6A" w:rsidRDefault="00E75578">
      <w:pPr>
        <w:pStyle w:val="15"/>
        <w:shd w:val="clear" w:color="auto" w:fill="auto"/>
        <w:ind w:left="20" w:right="20" w:firstLine="680"/>
        <w:jc w:val="both"/>
      </w:pPr>
      <w:r>
        <w:rPr>
          <w:rStyle w:val="af2"/>
        </w:rPr>
        <w:t>Испания</w:t>
      </w:r>
      <w:r>
        <w:rPr>
          <w:rStyle w:val="4a"/>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Pr>
          <w:rStyle w:val="af2"/>
        </w:rPr>
        <w:t>Нидерландах:</w:t>
      </w:r>
      <w:r>
        <w:rPr>
          <w:rStyle w:val="4a"/>
        </w:rPr>
        <w:t xml:space="preserve"> цели, участники, формы борьбы. Итоги и значение Нидерландской революции.</w:t>
      </w:r>
    </w:p>
    <w:p w:rsidR="00B54D6A" w:rsidRDefault="00E75578">
      <w:pPr>
        <w:pStyle w:val="15"/>
        <w:shd w:val="clear" w:color="auto" w:fill="auto"/>
        <w:tabs>
          <w:tab w:val="right" w:pos="9368"/>
        </w:tabs>
        <w:ind w:left="20" w:right="20" w:firstLine="680"/>
        <w:jc w:val="both"/>
      </w:pPr>
      <w:r>
        <w:rPr>
          <w:rStyle w:val="af2"/>
        </w:rPr>
        <w:t>Франция: путь к абсолютизму.</w:t>
      </w:r>
      <w:r>
        <w:rPr>
          <w:rStyle w:val="4a"/>
        </w:rPr>
        <w:t xml:space="preserve"> Королевская власть и централизация управления страной. Католики и гугеноты. Религиозные войны. Генрих IV. Нантский эдикт 1598 г. Людовик</w:t>
      </w:r>
      <w:r>
        <w:rPr>
          <w:rStyle w:val="4a"/>
        </w:rPr>
        <w:tab/>
      </w:r>
      <w:r>
        <w:rPr>
          <w:rStyle w:val="4a"/>
          <w:lang w:val="en-US" w:eastAsia="en-US" w:bidi="en-US"/>
        </w:rPr>
        <w:t>XIII</w:t>
      </w:r>
    </w:p>
    <w:p w:rsidR="00B54D6A" w:rsidRDefault="00E75578">
      <w:pPr>
        <w:pStyle w:val="15"/>
        <w:shd w:val="clear" w:color="auto" w:fill="auto"/>
        <w:ind w:left="20" w:firstLine="0"/>
        <w:jc w:val="both"/>
      </w:pPr>
      <w:r>
        <w:rPr>
          <w:rStyle w:val="4a"/>
        </w:rPr>
        <w:t xml:space="preserve">и кардинал Ришелье. Фронда. Французский абсолютизм при Людовике </w:t>
      </w:r>
      <w:r>
        <w:rPr>
          <w:rStyle w:val="4a"/>
          <w:lang w:val="en-US" w:eastAsia="en-US" w:bidi="en-US"/>
        </w:rPr>
        <w:t>XIV</w:t>
      </w:r>
      <w:r w:rsidRPr="003B6876">
        <w:rPr>
          <w:rStyle w:val="4a"/>
          <w:lang w:eastAsia="en-US" w:bidi="en-US"/>
        </w:rPr>
        <w:t>.</w:t>
      </w:r>
    </w:p>
    <w:p w:rsidR="00B54D6A" w:rsidRDefault="00E75578">
      <w:pPr>
        <w:pStyle w:val="15"/>
        <w:shd w:val="clear" w:color="auto" w:fill="auto"/>
        <w:ind w:left="20" w:right="20" w:firstLine="680"/>
        <w:jc w:val="both"/>
      </w:pPr>
      <w:r>
        <w:rPr>
          <w:rStyle w:val="af2"/>
        </w:rPr>
        <w:t>Англия.</w:t>
      </w:r>
      <w:r>
        <w:rPr>
          <w:rStyle w:val="4a"/>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Pr>
          <w:rStyle w:val="4a"/>
          <w:lang w:val="en-US" w:eastAsia="en-US" w:bidi="en-US"/>
        </w:rPr>
        <w:t>VIII</w:t>
      </w:r>
      <w:r w:rsidRPr="003B6876">
        <w:rPr>
          <w:rStyle w:val="4a"/>
          <w:lang w:eastAsia="en-US" w:bidi="en-US"/>
        </w:rPr>
        <w:t xml:space="preserve"> </w:t>
      </w:r>
      <w:r>
        <w:rPr>
          <w:rStyle w:val="4a"/>
        </w:rPr>
        <w:t xml:space="preserve">и королевская реформация. «Золотой век» Елизаветы </w:t>
      </w:r>
      <w:r>
        <w:rPr>
          <w:rStyle w:val="4a"/>
          <w:lang w:val="en-US" w:eastAsia="en-US" w:bidi="en-US"/>
        </w:rPr>
        <w:t>I</w:t>
      </w:r>
      <w:r w:rsidRPr="003B6876">
        <w:rPr>
          <w:rStyle w:val="4a"/>
          <w:lang w:eastAsia="en-US" w:bidi="en-US"/>
        </w:rPr>
        <w:t>.</w:t>
      </w:r>
    </w:p>
    <w:p w:rsidR="00B54D6A" w:rsidRDefault="00E75578">
      <w:pPr>
        <w:pStyle w:val="15"/>
        <w:shd w:val="clear" w:color="auto" w:fill="auto"/>
        <w:ind w:left="20" w:right="20" w:firstLine="680"/>
        <w:jc w:val="both"/>
      </w:pPr>
      <w:r>
        <w:rPr>
          <w:rStyle w:val="af2"/>
        </w:rPr>
        <w:t>Английская революция середины XVII в.</w:t>
      </w:r>
      <w:r>
        <w:rPr>
          <w:rStyle w:val="4a"/>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B54D6A" w:rsidRDefault="00E75578">
      <w:pPr>
        <w:pStyle w:val="15"/>
        <w:shd w:val="clear" w:color="auto" w:fill="auto"/>
        <w:ind w:left="20" w:right="20" w:firstLine="680"/>
        <w:jc w:val="both"/>
      </w:pPr>
      <w:r>
        <w:rPr>
          <w:rStyle w:val="af2"/>
        </w:rPr>
        <w:t>Страны Центральной, Южной и Юго-Восточной Европы.</w:t>
      </w:r>
      <w:r>
        <w:rPr>
          <w:rStyle w:val="4a"/>
        </w:rPr>
        <w:t xml:space="preserve"> В мире империй и вне его. Германские государства. Итальянские земли. Положение славянских народов. Образование Речи Посполитой.</w:t>
      </w:r>
    </w:p>
    <w:p w:rsidR="00B54D6A" w:rsidRDefault="00E75578">
      <w:pPr>
        <w:pStyle w:val="15"/>
        <w:shd w:val="clear" w:color="auto" w:fill="auto"/>
        <w:ind w:left="20" w:firstLine="680"/>
        <w:jc w:val="both"/>
      </w:pPr>
      <w:r>
        <w:rPr>
          <w:rStyle w:val="4a"/>
        </w:rPr>
        <w:t>Международные отношения в XVI—XVII вв.</w:t>
      </w:r>
    </w:p>
    <w:p w:rsidR="00B54D6A" w:rsidRDefault="00E75578">
      <w:pPr>
        <w:pStyle w:val="15"/>
        <w:shd w:val="clear" w:color="auto" w:fill="auto"/>
        <w:ind w:left="20" w:right="20" w:firstLine="680"/>
        <w:jc w:val="both"/>
      </w:pPr>
      <w:r>
        <w:rPr>
          <w:rStyle w:val="4a"/>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B54D6A" w:rsidRDefault="00E75578">
      <w:pPr>
        <w:pStyle w:val="15"/>
        <w:shd w:val="clear" w:color="auto" w:fill="auto"/>
        <w:ind w:left="20" w:firstLine="680"/>
        <w:jc w:val="both"/>
      </w:pPr>
      <w:r>
        <w:rPr>
          <w:rStyle w:val="4a"/>
        </w:rPr>
        <w:t>Европейская культура в раннее Новое время</w:t>
      </w:r>
    </w:p>
    <w:p w:rsidR="00B54D6A" w:rsidRDefault="00E75578">
      <w:pPr>
        <w:pStyle w:val="15"/>
        <w:shd w:val="clear" w:color="auto" w:fill="auto"/>
        <w:ind w:left="20" w:right="20" w:firstLine="680"/>
        <w:jc w:val="both"/>
      </w:pPr>
      <w:r>
        <w:rPr>
          <w:rStyle w:val="4a"/>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B54D6A" w:rsidRDefault="00E75578">
      <w:pPr>
        <w:pStyle w:val="15"/>
        <w:shd w:val="clear" w:color="auto" w:fill="auto"/>
        <w:ind w:left="20" w:firstLine="680"/>
        <w:jc w:val="both"/>
      </w:pPr>
      <w:r>
        <w:rPr>
          <w:rStyle w:val="4a"/>
        </w:rPr>
        <w:t xml:space="preserve">Страны Востока в </w:t>
      </w:r>
      <w:r>
        <w:rPr>
          <w:rStyle w:val="4a"/>
          <w:lang w:val="en-US" w:eastAsia="en-US" w:bidi="en-US"/>
        </w:rPr>
        <w:t>XVI</w:t>
      </w:r>
      <w:r w:rsidRPr="003B6876">
        <w:rPr>
          <w:rStyle w:val="4a"/>
          <w:lang w:eastAsia="en-US" w:bidi="en-US"/>
        </w:rPr>
        <w:t>—</w:t>
      </w:r>
      <w:r>
        <w:rPr>
          <w:rStyle w:val="4a"/>
          <w:lang w:val="en-US" w:eastAsia="en-US" w:bidi="en-US"/>
        </w:rPr>
        <w:t>XVII</w:t>
      </w:r>
      <w:r w:rsidRPr="003B6876">
        <w:rPr>
          <w:rStyle w:val="4a"/>
          <w:lang w:eastAsia="en-US" w:bidi="en-US"/>
        </w:rPr>
        <w:t xml:space="preserve"> </w:t>
      </w:r>
      <w:r>
        <w:rPr>
          <w:rStyle w:val="4a"/>
        </w:rPr>
        <w:t>вв.</w:t>
      </w:r>
    </w:p>
    <w:p w:rsidR="00B54D6A" w:rsidRDefault="00E75578">
      <w:pPr>
        <w:pStyle w:val="15"/>
        <w:shd w:val="clear" w:color="auto" w:fill="auto"/>
        <w:ind w:left="20" w:right="20" w:firstLine="680"/>
        <w:jc w:val="both"/>
      </w:pPr>
      <w:r>
        <w:rPr>
          <w:rStyle w:val="af2"/>
        </w:rPr>
        <w:t>Османская империя:</w:t>
      </w:r>
      <w:r>
        <w:rPr>
          <w:rStyle w:val="4a"/>
        </w:rPr>
        <w:t xml:space="preserve"> на вершине могущества. Сулейман I Великолепный: завоеватель, законодатель. Управление многонациональной империей. Османская армия. </w:t>
      </w:r>
      <w:r>
        <w:rPr>
          <w:rStyle w:val="af2"/>
        </w:rPr>
        <w:t>Индия</w:t>
      </w:r>
      <w:r>
        <w:rPr>
          <w:rStyle w:val="4a"/>
        </w:rPr>
        <w:t xml:space="preserve"> при Великих Моголах. Начало проникновения европейцев. Ост-Индские компании. </w:t>
      </w:r>
      <w:r>
        <w:rPr>
          <w:rStyle w:val="af2"/>
        </w:rPr>
        <w:t>Китай</w:t>
      </w:r>
      <w:r>
        <w:rPr>
          <w:rStyle w:val="4a"/>
        </w:rPr>
        <w:t xml:space="preserve"> в эпоху Мин. Экономическая и социальная политика государства. Утверждение маньчжурской династии Цин. </w:t>
      </w:r>
      <w:r>
        <w:rPr>
          <w:rStyle w:val="af2"/>
        </w:rPr>
        <w:t>Япония:</w:t>
      </w:r>
      <w:r>
        <w:rPr>
          <w:rStyle w:val="4a"/>
        </w:rPr>
        <w:t xml:space="preserve"> борьба знатных кланов за власть, установление сегуната Токугава, укрепление централизованного государства.</w:t>
      </w:r>
    </w:p>
    <w:p w:rsidR="00B54D6A" w:rsidRDefault="00E75578">
      <w:pPr>
        <w:pStyle w:val="15"/>
        <w:shd w:val="clear" w:color="auto" w:fill="auto"/>
        <w:ind w:left="700" w:right="2160" w:firstLine="0"/>
      </w:pPr>
      <w:r>
        <w:rPr>
          <w:rStyle w:val="4a"/>
        </w:rPr>
        <w:t>«Закрытие» страны для иноземцев. Культура и искусство стран Востока в XVI—XVII вв.</w:t>
      </w:r>
    </w:p>
    <w:p w:rsidR="00B54D6A" w:rsidRDefault="00E75578">
      <w:pPr>
        <w:pStyle w:val="15"/>
        <w:shd w:val="clear" w:color="auto" w:fill="auto"/>
        <w:ind w:left="20" w:right="860" w:firstLine="680"/>
      </w:pPr>
      <w:r>
        <w:rPr>
          <w:rStyle w:val="4a"/>
        </w:rPr>
        <w:t xml:space="preserve">Обобщение. Историческое и культурное наследие Раннего Нового времени. ИСТОРИЯ </w:t>
      </w:r>
      <w:r w:rsidRPr="00425E3E">
        <w:rPr>
          <w:rStyle w:val="4a"/>
          <w:b/>
        </w:rPr>
        <w:t>РОССИИ. РОССИЯ В XVI—XVII вв.: ОТ ВЕЛИКОГО КНЯЖЕСТВА К ЦАРСТВУ (45 ч)</w:t>
      </w:r>
    </w:p>
    <w:p w:rsidR="00B54D6A" w:rsidRDefault="00E75578">
      <w:pPr>
        <w:pStyle w:val="15"/>
        <w:shd w:val="clear" w:color="auto" w:fill="auto"/>
        <w:ind w:left="20" w:firstLine="680"/>
        <w:jc w:val="both"/>
      </w:pPr>
      <w:r>
        <w:rPr>
          <w:rStyle w:val="4a"/>
        </w:rPr>
        <w:t xml:space="preserve">Россия в </w:t>
      </w:r>
      <w:r>
        <w:rPr>
          <w:rStyle w:val="4a"/>
          <w:lang w:val="en-US" w:eastAsia="en-US" w:bidi="en-US"/>
        </w:rPr>
        <w:t>XVI</w:t>
      </w:r>
      <w:r w:rsidRPr="003B6876">
        <w:rPr>
          <w:rStyle w:val="4a"/>
          <w:lang w:eastAsia="en-US" w:bidi="en-US"/>
        </w:rPr>
        <w:t xml:space="preserve"> </w:t>
      </w:r>
      <w:r>
        <w:rPr>
          <w:rStyle w:val="4a"/>
        </w:rPr>
        <w:t>в.</w:t>
      </w:r>
    </w:p>
    <w:p w:rsidR="00B54D6A" w:rsidRDefault="00E75578">
      <w:pPr>
        <w:pStyle w:val="15"/>
        <w:shd w:val="clear" w:color="auto" w:fill="auto"/>
        <w:ind w:left="20" w:right="20" w:firstLine="680"/>
        <w:jc w:val="both"/>
      </w:pPr>
      <w:r>
        <w:rPr>
          <w:rStyle w:val="af2"/>
        </w:rPr>
        <w:t>Завершение объединения русских земель.</w:t>
      </w:r>
      <w:r>
        <w:rPr>
          <w:rStyle w:val="4a"/>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B54D6A" w:rsidRDefault="00E75578">
      <w:pPr>
        <w:pStyle w:val="15"/>
        <w:shd w:val="clear" w:color="auto" w:fill="auto"/>
        <w:ind w:left="20" w:right="20" w:firstLine="680"/>
        <w:jc w:val="both"/>
      </w:pPr>
      <w:r>
        <w:rPr>
          <w:rStyle w:val="4a"/>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B54D6A" w:rsidRDefault="00E75578">
      <w:pPr>
        <w:pStyle w:val="15"/>
        <w:shd w:val="clear" w:color="auto" w:fill="auto"/>
        <w:ind w:left="20" w:right="20" w:firstLine="680"/>
        <w:jc w:val="both"/>
      </w:pPr>
      <w:r>
        <w:rPr>
          <w:rStyle w:val="af2"/>
        </w:rPr>
        <w:t>Царствование Ивана IV.</w:t>
      </w:r>
      <w:r>
        <w:rPr>
          <w:rStyle w:val="4a"/>
        </w:rPr>
        <w:t xml:space="preserve"> Регентство Елены Глинской. Сопротивление удельных князей великокняжеской власти. Унификация денежной системы.</w:t>
      </w:r>
    </w:p>
    <w:p w:rsidR="00B54D6A" w:rsidRDefault="00E75578">
      <w:pPr>
        <w:pStyle w:val="15"/>
        <w:shd w:val="clear" w:color="auto" w:fill="auto"/>
        <w:ind w:left="20" w:right="20" w:firstLine="680"/>
        <w:jc w:val="both"/>
      </w:pPr>
      <w:r>
        <w:rPr>
          <w:rStyle w:val="4a"/>
        </w:rPr>
        <w:t>Период боярского правления. Борьба за власть между боярскими кланами. Губная реформа. Московское восстание 1547 г. Ереси.</w:t>
      </w:r>
    </w:p>
    <w:p w:rsidR="00B54D6A" w:rsidRDefault="00E75578">
      <w:pPr>
        <w:pStyle w:val="15"/>
        <w:shd w:val="clear" w:color="auto" w:fill="auto"/>
        <w:ind w:left="20" w:firstLine="680"/>
        <w:jc w:val="both"/>
      </w:pPr>
      <w:r>
        <w:rPr>
          <w:rStyle w:val="4a"/>
        </w:rPr>
        <w:t xml:space="preserve">Принятие Иваном </w:t>
      </w:r>
      <w:r>
        <w:rPr>
          <w:rStyle w:val="4a"/>
          <w:lang w:val="en-US" w:eastAsia="en-US" w:bidi="en-US"/>
        </w:rPr>
        <w:t>IV</w:t>
      </w:r>
      <w:r w:rsidRPr="003B6876">
        <w:rPr>
          <w:rStyle w:val="4a"/>
          <w:lang w:eastAsia="en-US" w:bidi="en-US"/>
        </w:rPr>
        <w:t xml:space="preserve"> </w:t>
      </w:r>
      <w:r>
        <w:rPr>
          <w:rStyle w:val="4a"/>
        </w:rPr>
        <w:t xml:space="preserve">царского титула. Реформы середины </w:t>
      </w:r>
      <w:r>
        <w:rPr>
          <w:rStyle w:val="4a"/>
          <w:lang w:val="en-US" w:eastAsia="en-US" w:bidi="en-US"/>
        </w:rPr>
        <w:t>XVI</w:t>
      </w:r>
      <w:r w:rsidRPr="003B6876">
        <w:rPr>
          <w:rStyle w:val="4a"/>
          <w:lang w:eastAsia="en-US" w:bidi="en-US"/>
        </w:rPr>
        <w:t xml:space="preserve"> </w:t>
      </w:r>
      <w:r>
        <w:rPr>
          <w:rStyle w:val="4a"/>
        </w:rPr>
        <w:t>в. «Избранная</w:t>
      </w:r>
    </w:p>
    <w:p w:rsidR="00B54D6A" w:rsidRDefault="00E75578">
      <w:pPr>
        <w:pStyle w:val="15"/>
        <w:shd w:val="clear" w:color="auto" w:fill="auto"/>
        <w:ind w:left="20" w:firstLine="0"/>
        <w:jc w:val="both"/>
      </w:pPr>
      <w:r>
        <w:rPr>
          <w:rStyle w:val="4a"/>
        </w:rPr>
        <w:t>рада»:</w:t>
      </w:r>
    </w:p>
    <w:p w:rsidR="009D0AEC" w:rsidRDefault="00E75578">
      <w:pPr>
        <w:pStyle w:val="15"/>
        <w:shd w:val="clear" w:color="auto" w:fill="auto"/>
        <w:ind w:left="20" w:right="20" w:firstLine="0"/>
        <w:jc w:val="both"/>
        <w:rPr>
          <w:rStyle w:val="4a"/>
        </w:rPr>
      </w:pPr>
      <w:r>
        <w:rPr>
          <w:rStyle w:val="4a"/>
        </w:rPr>
        <w:t xml:space="preserve">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w:t>
      </w:r>
    </w:p>
    <w:p w:rsidR="009D0AEC" w:rsidRDefault="009D0AEC">
      <w:pPr>
        <w:pStyle w:val="15"/>
        <w:shd w:val="clear" w:color="auto" w:fill="auto"/>
        <w:ind w:left="20" w:right="20" w:firstLine="0"/>
        <w:jc w:val="both"/>
        <w:rPr>
          <w:rStyle w:val="4a"/>
        </w:rPr>
      </w:pPr>
    </w:p>
    <w:p w:rsidR="009D0AEC" w:rsidRDefault="009D0AEC">
      <w:pPr>
        <w:pStyle w:val="15"/>
        <w:shd w:val="clear" w:color="auto" w:fill="auto"/>
        <w:ind w:left="20" w:right="20" w:firstLine="0"/>
        <w:jc w:val="both"/>
        <w:rPr>
          <w:rStyle w:val="4a"/>
        </w:rPr>
      </w:pPr>
    </w:p>
    <w:p w:rsidR="009D0AEC" w:rsidRDefault="009D0AEC">
      <w:pPr>
        <w:pStyle w:val="15"/>
        <w:shd w:val="clear" w:color="auto" w:fill="auto"/>
        <w:ind w:left="20" w:right="20" w:firstLine="0"/>
        <w:jc w:val="both"/>
        <w:rPr>
          <w:rStyle w:val="4a"/>
        </w:rPr>
      </w:pPr>
    </w:p>
    <w:p w:rsidR="00B54D6A" w:rsidRDefault="00E75578">
      <w:pPr>
        <w:pStyle w:val="15"/>
        <w:shd w:val="clear" w:color="auto" w:fill="auto"/>
        <w:ind w:left="20" w:right="20" w:firstLine="0"/>
        <w:jc w:val="both"/>
      </w:pPr>
      <w:r>
        <w:rPr>
          <w:rStyle w:val="4a"/>
        </w:rPr>
        <w:t>формирование органов местного самоуправления.</w:t>
      </w:r>
    </w:p>
    <w:p w:rsidR="00B54D6A" w:rsidRDefault="00E75578">
      <w:pPr>
        <w:pStyle w:val="15"/>
        <w:shd w:val="clear" w:color="auto" w:fill="auto"/>
        <w:ind w:left="20" w:right="20" w:firstLine="680"/>
        <w:jc w:val="both"/>
      </w:pPr>
      <w:r>
        <w:rPr>
          <w:rStyle w:val="4a"/>
        </w:rPr>
        <w:t xml:space="preserve">Внешняя политика России в </w:t>
      </w:r>
      <w:r>
        <w:rPr>
          <w:rStyle w:val="4a"/>
          <w:lang w:val="en-US" w:eastAsia="en-US" w:bidi="en-US"/>
        </w:rPr>
        <w:t>XVI</w:t>
      </w:r>
      <w:r w:rsidRPr="003B6876">
        <w:rPr>
          <w:rStyle w:val="4a"/>
          <w:lang w:eastAsia="en-US" w:bidi="en-US"/>
        </w:rPr>
        <w:t xml:space="preserve"> </w:t>
      </w:r>
      <w:r>
        <w:rPr>
          <w:rStyle w:val="4a"/>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B54D6A" w:rsidRDefault="00E75578">
      <w:pPr>
        <w:pStyle w:val="15"/>
        <w:shd w:val="clear" w:color="auto" w:fill="auto"/>
        <w:ind w:left="20" w:right="20" w:firstLine="680"/>
        <w:jc w:val="both"/>
      </w:pPr>
      <w:r>
        <w:rPr>
          <w:rStyle w:val="4a"/>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B54D6A" w:rsidRDefault="00E75578">
      <w:pPr>
        <w:pStyle w:val="15"/>
        <w:shd w:val="clear" w:color="auto" w:fill="auto"/>
        <w:tabs>
          <w:tab w:val="right" w:pos="9361"/>
        </w:tabs>
        <w:ind w:left="20" w:right="20" w:firstLine="680"/>
        <w:jc w:val="both"/>
      </w:pPr>
      <w:r>
        <w:rPr>
          <w:rStyle w:val="4a"/>
        </w:rPr>
        <w:t>Многонациональный состав населения Русского государства. Финно-угорские народы. Народы Поволжья после присоединения к России. Служилые татары</w:t>
      </w:r>
      <w:r>
        <w:rPr>
          <w:rStyle w:val="af2"/>
        </w:rPr>
        <w:t xml:space="preserve">. </w:t>
      </w:r>
      <w:r>
        <w:rPr>
          <w:rStyle w:val="4a"/>
        </w:rPr>
        <w:t>Сосуществование</w:t>
      </w:r>
      <w:r>
        <w:rPr>
          <w:rStyle w:val="4a"/>
        </w:rPr>
        <w:tab/>
        <w:t>религий</w:t>
      </w:r>
    </w:p>
    <w:p w:rsidR="00B54D6A" w:rsidRDefault="00E75578">
      <w:pPr>
        <w:pStyle w:val="15"/>
        <w:shd w:val="clear" w:color="auto" w:fill="auto"/>
        <w:ind w:left="20" w:firstLine="0"/>
        <w:jc w:val="both"/>
      </w:pPr>
      <w:r>
        <w:rPr>
          <w:rStyle w:val="4a"/>
        </w:rPr>
        <w:t>в Российском государстве</w:t>
      </w:r>
      <w:r>
        <w:rPr>
          <w:rStyle w:val="af2"/>
        </w:rPr>
        <w:t>.</w:t>
      </w:r>
      <w:r>
        <w:rPr>
          <w:rStyle w:val="4a"/>
        </w:rPr>
        <w:t xml:space="preserve"> Русская православная церковь. Мусульманское духовенство</w:t>
      </w:r>
      <w:r>
        <w:rPr>
          <w:rStyle w:val="af2"/>
        </w:rPr>
        <w:t>.</w:t>
      </w:r>
    </w:p>
    <w:p w:rsidR="00B54D6A" w:rsidRDefault="00E75578">
      <w:pPr>
        <w:pStyle w:val="15"/>
        <w:shd w:val="clear" w:color="auto" w:fill="auto"/>
        <w:ind w:left="20" w:right="20" w:firstLine="680"/>
        <w:jc w:val="both"/>
      </w:pPr>
      <w:r>
        <w:rPr>
          <w:rStyle w:val="4a"/>
        </w:rPr>
        <w:t>Опричнина, дискуссия о ее причинах и характере. Опричный террор. Разгром Новгорода</w:t>
      </w:r>
    </w:p>
    <w:p w:rsidR="00B54D6A" w:rsidRDefault="00E75578">
      <w:pPr>
        <w:pStyle w:val="15"/>
        <w:shd w:val="clear" w:color="auto" w:fill="auto"/>
        <w:ind w:left="20" w:right="20" w:firstLine="0"/>
        <w:jc w:val="both"/>
      </w:pPr>
      <w:r>
        <w:rPr>
          <w:rStyle w:val="4a"/>
        </w:rPr>
        <w:t>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B54D6A" w:rsidRDefault="00E75578">
      <w:pPr>
        <w:pStyle w:val="15"/>
        <w:shd w:val="clear" w:color="auto" w:fill="auto"/>
        <w:tabs>
          <w:tab w:val="right" w:pos="9359"/>
        </w:tabs>
        <w:ind w:left="20" w:right="20" w:firstLine="680"/>
        <w:jc w:val="both"/>
      </w:pPr>
      <w:r>
        <w:rPr>
          <w:rStyle w:val="af2"/>
        </w:rPr>
        <w:t>Россия в конце XVI в.</w:t>
      </w:r>
      <w:r>
        <w:rPr>
          <w:rStyle w:val="4a"/>
        </w:rPr>
        <w:t xml:space="preserve"> Царь Федор Иванович. Борьба за власть в боярском окружении. Правление Бориса Годунова. Учреждение патриаршества. Тявзинский мирный</w:t>
      </w:r>
      <w:r>
        <w:rPr>
          <w:rStyle w:val="4a"/>
        </w:rPr>
        <w:tab/>
        <w:t>договор</w:t>
      </w:r>
    </w:p>
    <w:p w:rsidR="00B54D6A" w:rsidRDefault="00E75578">
      <w:pPr>
        <w:pStyle w:val="15"/>
        <w:shd w:val="clear" w:color="auto" w:fill="auto"/>
        <w:ind w:left="20" w:right="20" w:firstLine="0"/>
        <w:jc w:val="both"/>
      </w:pPr>
      <w:r>
        <w:rPr>
          <w:rStyle w:val="4a"/>
        </w:rPr>
        <w:t>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B54D6A" w:rsidRDefault="00E75578">
      <w:pPr>
        <w:pStyle w:val="15"/>
        <w:shd w:val="clear" w:color="auto" w:fill="auto"/>
        <w:ind w:left="20" w:firstLine="680"/>
        <w:jc w:val="both"/>
      </w:pPr>
      <w:r>
        <w:rPr>
          <w:rStyle w:val="4a"/>
        </w:rPr>
        <w:t>Смута в России</w:t>
      </w:r>
    </w:p>
    <w:p w:rsidR="00B54D6A" w:rsidRDefault="00E75578">
      <w:pPr>
        <w:pStyle w:val="15"/>
        <w:shd w:val="clear" w:color="auto" w:fill="auto"/>
        <w:ind w:left="20" w:firstLine="680"/>
        <w:jc w:val="both"/>
      </w:pPr>
      <w:r>
        <w:rPr>
          <w:rStyle w:val="af2"/>
        </w:rPr>
        <w:t>Накануне Смуты.</w:t>
      </w:r>
      <w:r>
        <w:rPr>
          <w:rStyle w:val="4a"/>
        </w:rPr>
        <w:t xml:space="preserve"> Династический кризис. Земский собор</w:t>
      </w:r>
    </w:p>
    <w:p w:rsidR="00B54D6A" w:rsidRDefault="00E75578">
      <w:pPr>
        <w:pStyle w:val="15"/>
        <w:shd w:val="clear" w:color="auto" w:fill="auto"/>
        <w:ind w:left="20" w:right="20" w:firstLine="680"/>
        <w:jc w:val="both"/>
      </w:pPr>
      <w:r>
        <w:rPr>
          <w:rStyle w:val="4a"/>
        </w:rPr>
        <w:t>1598 г. и избрание на царство Бориса Годунова. Политика Бориса Годунова в отношении боярства. Голод 1601—1603 гг.</w:t>
      </w:r>
    </w:p>
    <w:p w:rsidR="00B54D6A" w:rsidRDefault="00E75578">
      <w:pPr>
        <w:pStyle w:val="15"/>
        <w:shd w:val="clear" w:color="auto" w:fill="auto"/>
        <w:ind w:left="20" w:firstLine="680"/>
        <w:jc w:val="both"/>
      </w:pPr>
      <w:r>
        <w:rPr>
          <w:rStyle w:val="4a"/>
        </w:rPr>
        <w:t>и обострение социально-экономического кризиса.</w:t>
      </w:r>
    </w:p>
    <w:p w:rsidR="00B54D6A" w:rsidRDefault="00E75578">
      <w:pPr>
        <w:pStyle w:val="15"/>
        <w:shd w:val="clear" w:color="auto" w:fill="auto"/>
        <w:ind w:left="20" w:right="20" w:firstLine="680"/>
        <w:jc w:val="both"/>
      </w:pPr>
      <w:r>
        <w:rPr>
          <w:rStyle w:val="af2"/>
        </w:rPr>
        <w:t>Смутное время начала XVII в.</w:t>
      </w:r>
      <w:r>
        <w:rPr>
          <w:rStyle w:val="4a"/>
        </w:rPr>
        <w:t xml:space="preserve"> Дискуссия о его причинах. Самозванцы и самозванство. Личность Лжедмитрия I и его политика. Восстание 1606 г. и убийство самозванца.</w:t>
      </w:r>
    </w:p>
    <w:p w:rsidR="00B54D6A" w:rsidRDefault="00E75578">
      <w:pPr>
        <w:pStyle w:val="15"/>
        <w:shd w:val="clear" w:color="auto" w:fill="auto"/>
        <w:ind w:left="20" w:right="20" w:firstLine="680"/>
        <w:jc w:val="both"/>
      </w:pPr>
      <w:r>
        <w:rPr>
          <w:rStyle w:val="4a"/>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 литовских отрядов. Тушинский лагерь самозванца под Москвой.</w:t>
      </w:r>
    </w:p>
    <w:p w:rsidR="00B54D6A" w:rsidRDefault="00E75578">
      <w:pPr>
        <w:pStyle w:val="15"/>
        <w:shd w:val="clear" w:color="auto" w:fill="auto"/>
        <w:ind w:left="20" w:right="20" w:firstLine="680"/>
        <w:jc w:val="both"/>
      </w:pPr>
      <w:r>
        <w:rPr>
          <w:rStyle w:val="4a"/>
        </w:rP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B54D6A" w:rsidRDefault="00E75578">
      <w:pPr>
        <w:pStyle w:val="15"/>
        <w:shd w:val="clear" w:color="auto" w:fill="auto"/>
        <w:ind w:left="20" w:right="20" w:firstLine="680"/>
        <w:jc w:val="both"/>
      </w:pPr>
      <w:r>
        <w:rPr>
          <w:rStyle w:val="4a"/>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w:t>
      </w:r>
    </w:p>
    <w:p w:rsidR="00B54D6A" w:rsidRDefault="00E75578">
      <w:pPr>
        <w:pStyle w:val="15"/>
        <w:shd w:val="clear" w:color="auto" w:fill="auto"/>
        <w:ind w:left="20" w:firstLine="680"/>
        <w:jc w:val="both"/>
      </w:pPr>
      <w:r>
        <w:rPr>
          <w:rStyle w:val="4a"/>
        </w:rPr>
        <w:t>Освобождение Москвы в 1612 г.</w:t>
      </w:r>
    </w:p>
    <w:p w:rsidR="00B54D6A" w:rsidRDefault="00E75578">
      <w:pPr>
        <w:pStyle w:val="15"/>
        <w:shd w:val="clear" w:color="auto" w:fill="auto"/>
        <w:ind w:left="20" w:right="20" w:firstLine="680"/>
        <w:jc w:val="both"/>
      </w:pPr>
      <w:r>
        <w:rPr>
          <w:rStyle w:val="af2"/>
        </w:rPr>
        <w:t>Окончание Смуты.</w:t>
      </w:r>
      <w:r>
        <w:rPr>
          <w:rStyle w:val="4a"/>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w:t>
      </w:r>
    </w:p>
    <w:p w:rsidR="00B54D6A" w:rsidRDefault="00E75578">
      <w:pPr>
        <w:pStyle w:val="15"/>
        <w:shd w:val="clear" w:color="auto" w:fill="auto"/>
        <w:tabs>
          <w:tab w:val="right" w:pos="9359"/>
        </w:tabs>
        <w:ind w:left="20" w:right="20" w:firstLine="680"/>
        <w:jc w:val="both"/>
      </w:pPr>
      <w:r>
        <w:rPr>
          <w:rStyle w:val="4a"/>
        </w:rPr>
        <w:t>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w:t>
      </w:r>
      <w:r>
        <w:rPr>
          <w:rStyle w:val="4a"/>
        </w:rPr>
        <w:tab/>
        <w:t>Итоги</w:t>
      </w:r>
    </w:p>
    <w:p w:rsidR="00B54D6A" w:rsidRDefault="00E75578">
      <w:pPr>
        <w:pStyle w:val="15"/>
        <w:shd w:val="clear" w:color="auto" w:fill="auto"/>
        <w:ind w:left="20" w:firstLine="0"/>
        <w:jc w:val="both"/>
      </w:pPr>
      <w:r>
        <w:rPr>
          <w:rStyle w:val="4a"/>
        </w:rPr>
        <w:t>и последствия Смутного времени.</w:t>
      </w:r>
    </w:p>
    <w:p w:rsidR="00B54D6A" w:rsidRDefault="00E75578">
      <w:pPr>
        <w:pStyle w:val="15"/>
        <w:shd w:val="clear" w:color="auto" w:fill="auto"/>
        <w:ind w:left="20" w:firstLine="680"/>
        <w:jc w:val="both"/>
      </w:pPr>
      <w:r>
        <w:rPr>
          <w:rStyle w:val="4a"/>
        </w:rPr>
        <w:t>Россия в XVII в.</w:t>
      </w:r>
    </w:p>
    <w:p w:rsidR="00B54D6A" w:rsidRDefault="00E75578">
      <w:pPr>
        <w:pStyle w:val="15"/>
        <w:shd w:val="clear" w:color="auto" w:fill="auto"/>
        <w:tabs>
          <w:tab w:val="center" w:pos="2846"/>
          <w:tab w:val="right" w:pos="4818"/>
          <w:tab w:val="right" w:pos="9359"/>
        </w:tabs>
        <w:ind w:left="20" w:firstLine="680"/>
        <w:jc w:val="both"/>
      </w:pPr>
      <w:r>
        <w:rPr>
          <w:rStyle w:val="af2"/>
        </w:rPr>
        <w:t>Рос</w:t>
      </w:r>
      <w:r w:rsidR="009D0AEC">
        <w:rPr>
          <w:rStyle w:val="af2"/>
        </w:rPr>
        <w:t xml:space="preserve">сия при </w:t>
      </w:r>
      <w:r>
        <w:rPr>
          <w:rStyle w:val="af2"/>
        </w:rPr>
        <w:t>первых</w:t>
      </w:r>
      <w:r>
        <w:rPr>
          <w:rStyle w:val="af2"/>
        </w:rPr>
        <w:tab/>
      </w:r>
      <w:r w:rsidR="009D0AEC">
        <w:rPr>
          <w:rStyle w:val="af2"/>
        </w:rPr>
        <w:t xml:space="preserve"> </w:t>
      </w:r>
      <w:r>
        <w:rPr>
          <w:rStyle w:val="af2"/>
        </w:rPr>
        <w:t>Романовых.</w:t>
      </w:r>
      <w:r>
        <w:rPr>
          <w:rStyle w:val="4a"/>
        </w:rPr>
        <w:tab/>
        <w:t>Царствование Михаила Федоровича.</w:t>
      </w:r>
    </w:p>
    <w:p w:rsidR="00B54D6A" w:rsidRDefault="00E75578">
      <w:pPr>
        <w:pStyle w:val="15"/>
        <w:shd w:val="clear" w:color="auto" w:fill="auto"/>
        <w:ind w:left="20" w:right="20" w:firstLine="0"/>
        <w:jc w:val="both"/>
      </w:pPr>
      <w:r>
        <w:rPr>
          <w:rStyle w:val="4a"/>
        </w:rPr>
        <w:t>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B54D6A" w:rsidRDefault="00E75578">
      <w:pPr>
        <w:pStyle w:val="15"/>
        <w:shd w:val="clear" w:color="auto" w:fill="auto"/>
        <w:ind w:left="20" w:firstLine="680"/>
        <w:jc w:val="both"/>
      </w:pPr>
      <w:r>
        <w:rPr>
          <w:rStyle w:val="4a"/>
        </w:rPr>
        <w:t>Царь Алексей Михайлович. Укрепление самодержавия. Ослабление роли Боярской</w:t>
      </w:r>
    </w:p>
    <w:p w:rsidR="00B54D6A" w:rsidRDefault="00E75578">
      <w:pPr>
        <w:pStyle w:val="15"/>
        <w:shd w:val="clear" w:color="auto" w:fill="auto"/>
        <w:ind w:left="20" w:firstLine="0"/>
        <w:jc w:val="both"/>
      </w:pPr>
      <w:r>
        <w:rPr>
          <w:rStyle w:val="4a"/>
        </w:rPr>
        <w:t>думы</w:t>
      </w:r>
    </w:p>
    <w:p w:rsidR="00B54D6A" w:rsidRDefault="00E75578">
      <w:pPr>
        <w:pStyle w:val="15"/>
        <w:shd w:val="clear" w:color="auto" w:fill="auto"/>
        <w:ind w:left="20" w:right="20" w:firstLine="0"/>
        <w:jc w:val="both"/>
      </w:pPr>
      <w:r>
        <w:rPr>
          <w:rStyle w:val="4a"/>
        </w:rPr>
        <w:t>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9D0AEC" w:rsidRDefault="00E75578">
      <w:pPr>
        <w:pStyle w:val="15"/>
        <w:shd w:val="clear" w:color="auto" w:fill="auto"/>
        <w:ind w:left="20" w:right="20" w:firstLine="680"/>
        <w:jc w:val="both"/>
        <w:rPr>
          <w:rStyle w:val="4a"/>
        </w:rPr>
      </w:pPr>
      <w:r>
        <w:rPr>
          <w:rStyle w:val="4a"/>
        </w:rPr>
        <w:t xml:space="preserve">*Правительство Б. И. Морозова и И. Д. Милославского: итоги его деятельности. Патриарх Никон, </w:t>
      </w:r>
    </w:p>
    <w:p w:rsidR="009D0AEC" w:rsidRDefault="009D0AEC">
      <w:pPr>
        <w:pStyle w:val="15"/>
        <w:shd w:val="clear" w:color="auto" w:fill="auto"/>
        <w:ind w:left="20" w:right="20" w:firstLine="680"/>
        <w:jc w:val="both"/>
        <w:rPr>
          <w:rStyle w:val="4a"/>
        </w:rPr>
      </w:pPr>
    </w:p>
    <w:p w:rsidR="009D0AEC" w:rsidRDefault="009D0AEC">
      <w:pPr>
        <w:pStyle w:val="15"/>
        <w:shd w:val="clear" w:color="auto" w:fill="auto"/>
        <w:ind w:left="20" w:right="20" w:firstLine="680"/>
        <w:jc w:val="both"/>
        <w:rPr>
          <w:rStyle w:val="4a"/>
        </w:rPr>
      </w:pPr>
    </w:p>
    <w:p w:rsidR="00B54D6A" w:rsidRDefault="00E75578">
      <w:pPr>
        <w:pStyle w:val="15"/>
        <w:shd w:val="clear" w:color="auto" w:fill="auto"/>
        <w:ind w:left="20" w:right="20" w:firstLine="680"/>
        <w:jc w:val="both"/>
      </w:pPr>
      <w:r>
        <w:rPr>
          <w:rStyle w:val="4a"/>
        </w:rPr>
        <w:t>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B54D6A" w:rsidRDefault="00E75578">
      <w:pPr>
        <w:pStyle w:val="15"/>
        <w:shd w:val="clear" w:color="auto" w:fill="auto"/>
        <w:ind w:left="20" w:right="20" w:firstLine="680"/>
        <w:jc w:val="both"/>
      </w:pPr>
      <w:r>
        <w:rPr>
          <w:rStyle w:val="af2"/>
        </w:rPr>
        <w:t>Экономическое развитие России в XVII в.</w:t>
      </w:r>
      <w:r>
        <w:rPr>
          <w:rStyle w:val="4a"/>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B54D6A" w:rsidRDefault="00E75578">
      <w:pPr>
        <w:pStyle w:val="15"/>
        <w:shd w:val="clear" w:color="auto" w:fill="auto"/>
        <w:ind w:left="20" w:right="20" w:firstLine="700"/>
        <w:jc w:val="both"/>
      </w:pPr>
      <w:r>
        <w:rPr>
          <w:rStyle w:val="af2"/>
        </w:rPr>
        <w:t>Социальная структура российского общества.</w:t>
      </w:r>
      <w:r>
        <w:rPr>
          <w:rStyle w:val="4a"/>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Pr>
          <w:rStyle w:val="4a"/>
          <w:lang w:val="en-US" w:eastAsia="en-US" w:bidi="en-US"/>
        </w:rPr>
        <w:t>XVII</w:t>
      </w:r>
      <w:r w:rsidRPr="003B6876">
        <w:rPr>
          <w:rStyle w:val="4a"/>
          <w:lang w:eastAsia="en-US" w:bidi="en-US"/>
        </w:rPr>
        <w:t xml:space="preserve"> </w:t>
      </w:r>
      <w:r>
        <w:rPr>
          <w:rStyle w:val="4a"/>
        </w:rPr>
        <w:t xml:space="preserve">в. Городские восстания середины </w:t>
      </w:r>
      <w:r>
        <w:rPr>
          <w:rStyle w:val="4a"/>
          <w:lang w:val="en-US" w:eastAsia="en-US" w:bidi="en-US"/>
        </w:rPr>
        <w:t>XVII</w:t>
      </w:r>
      <w:r w:rsidRPr="003B6876">
        <w:rPr>
          <w:rStyle w:val="4a"/>
          <w:lang w:eastAsia="en-US" w:bidi="en-US"/>
        </w:rPr>
        <w:t xml:space="preserve"> </w:t>
      </w:r>
      <w:r>
        <w:rPr>
          <w:rStyle w:val="4a"/>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B54D6A" w:rsidRDefault="00E75578">
      <w:pPr>
        <w:pStyle w:val="15"/>
        <w:shd w:val="clear" w:color="auto" w:fill="auto"/>
        <w:tabs>
          <w:tab w:val="left" w:pos="5953"/>
        </w:tabs>
        <w:ind w:left="20" w:right="20" w:firstLine="700"/>
        <w:jc w:val="both"/>
      </w:pPr>
      <w:r>
        <w:rPr>
          <w:rStyle w:val="af2"/>
        </w:rPr>
        <w:t>Внешняя политика России в XVII в.</w:t>
      </w:r>
      <w:r>
        <w:rPr>
          <w:rStyle w:val="4a"/>
        </w:rPr>
        <w:t xml:space="preserve"> Возобновление дипломатических контактов со странами Европы и Азии после Смуты. Смоленская война. Поляновский мир. Контакты с православ</w:t>
      </w:r>
      <w:r w:rsidR="00425E3E">
        <w:rPr>
          <w:rStyle w:val="4a"/>
        </w:rPr>
        <w:t xml:space="preserve">ным населением Речи Посполитой: </w:t>
      </w:r>
      <w:r>
        <w:rPr>
          <w:rStyle w:val="4a"/>
        </w:rPr>
        <w:t>противодействие полонизации,</w:t>
      </w:r>
    </w:p>
    <w:p w:rsidR="00B54D6A" w:rsidRDefault="00E75578">
      <w:pPr>
        <w:pStyle w:val="15"/>
        <w:shd w:val="clear" w:color="auto" w:fill="auto"/>
        <w:tabs>
          <w:tab w:val="right" w:pos="4018"/>
          <w:tab w:val="center" w:pos="5425"/>
          <w:tab w:val="center" w:pos="7422"/>
          <w:tab w:val="right" w:pos="9356"/>
        </w:tabs>
        <w:ind w:left="20" w:right="20" w:firstLine="0"/>
        <w:jc w:val="both"/>
      </w:pPr>
      <w:r>
        <w:rPr>
          <w:rStyle w:val="4a"/>
        </w:rPr>
        <w:t>распространению католичества. Контакты с Запорожской Сечью. Восстание Богдана Xмельницкого. Переяславская рада. Вхождение земель Войска Запорожского в состав России. Война между Россией и Речью Посполитой 1654—1</w:t>
      </w:r>
      <w:r w:rsidR="009D0AEC">
        <w:rPr>
          <w:rStyle w:val="4a"/>
        </w:rPr>
        <w:t>667 гг. Андрусовское перемирие. Русско-шведская война</w:t>
      </w:r>
      <w:r w:rsidR="009D0AEC">
        <w:rPr>
          <w:rStyle w:val="4a"/>
        </w:rPr>
        <w:tab/>
        <w:t xml:space="preserve">1656—1658 </w:t>
      </w:r>
      <w:r>
        <w:rPr>
          <w:rStyle w:val="4a"/>
        </w:rPr>
        <w:t>гг.</w:t>
      </w:r>
    </w:p>
    <w:p w:rsidR="00B54D6A" w:rsidRDefault="00E75578">
      <w:pPr>
        <w:pStyle w:val="15"/>
        <w:shd w:val="clear" w:color="auto" w:fill="auto"/>
        <w:ind w:left="20" w:firstLine="0"/>
        <w:jc w:val="both"/>
      </w:pPr>
      <w:r>
        <w:rPr>
          <w:rStyle w:val="4a"/>
        </w:rPr>
        <w:t>и ее результаты. Укрепление южных рубежей.</w:t>
      </w:r>
    </w:p>
    <w:p w:rsidR="00B54D6A" w:rsidRDefault="00E75578">
      <w:pPr>
        <w:pStyle w:val="15"/>
        <w:shd w:val="clear" w:color="auto" w:fill="auto"/>
        <w:ind w:left="20" w:right="20" w:firstLine="700"/>
        <w:jc w:val="both"/>
      </w:pPr>
      <w:r>
        <w:rPr>
          <w:rStyle w:val="4a"/>
        </w:rPr>
        <w:t>Белгородская засечная черта. Конфликты с Османской империей. «Азовское осадное сидение». «Чигиринская война» и</w:t>
      </w:r>
    </w:p>
    <w:p w:rsidR="00B54D6A" w:rsidRDefault="00E75578">
      <w:pPr>
        <w:pStyle w:val="15"/>
        <w:shd w:val="clear" w:color="auto" w:fill="auto"/>
        <w:ind w:left="20" w:right="20" w:firstLine="700"/>
        <w:jc w:val="both"/>
      </w:pPr>
      <w:r>
        <w:rPr>
          <w:rStyle w:val="4a"/>
        </w:rPr>
        <w:t>Бахчисарайский мирный договор. Отношения России со странами Западной Европы. Военные столкновения с маньчжурами и империей Цин (Китаем).</w:t>
      </w:r>
    </w:p>
    <w:p w:rsidR="00B54D6A" w:rsidRDefault="00E75578">
      <w:pPr>
        <w:pStyle w:val="44"/>
        <w:shd w:val="clear" w:color="auto" w:fill="auto"/>
        <w:ind w:left="20" w:firstLine="700"/>
      </w:pPr>
      <w:r>
        <w:rPr>
          <w:rStyle w:val="4b"/>
          <w:b/>
          <w:bCs/>
          <w:i/>
          <w:iCs/>
        </w:rPr>
        <w:t>Освоение новых территорий.</w:t>
      </w:r>
      <w:r>
        <w:rPr>
          <w:rStyle w:val="4c"/>
        </w:rPr>
        <w:t xml:space="preserve"> Народы России в XVII в.</w:t>
      </w:r>
    </w:p>
    <w:p w:rsidR="00B54D6A" w:rsidRDefault="00E75578">
      <w:pPr>
        <w:pStyle w:val="15"/>
        <w:shd w:val="clear" w:color="auto" w:fill="auto"/>
        <w:ind w:left="20" w:right="20" w:firstLine="700"/>
        <w:jc w:val="both"/>
      </w:pPr>
      <w:r>
        <w:rPr>
          <w:rStyle w:val="4a"/>
        </w:rPr>
        <w:t>Эпоха Великих географических открытий и русские географические открытия. Плавание Семена Дежнева. Выход к Тихому океану. Походы Ерофея Xабарова и Василия Пояркова</w:t>
      </w:r>
    </w:p>
    <w:p w:rsidR="00B54D6A" w:rsidRDefault="00E75578">
      <w:pPr>
        <w:pStyle w:val="15"/>
        <w:shd w:val="clear" w:color="auto" w:fill="auto"/>
        <w:ind w:left="20" w:firstLine="0"/>
        <w:jc w:val="both"/>
      </w:pPr>
      <w:r>
        <w:rPr>
          <w:rStyle w:val="4a"/>
        </w:rPr>
        <w:t>и исследование бассейна реки Амур. Освоение Поволжья и Сибири.</w:t>
      </w:r>
    </w:p>
    <w:p w:rsidR="00B54D6A" w:rsidRDefault="00E75578">
      <w:pPr>
        <w:pStyle w:val="15"/>
        <w:shd w:val="clear" w:color="auto" w:fill="auto"/>
        <w:ind w:left="20" w:right="20" w:firstLine="700"/>
        <w:jc w:val="both"/>
      </w:pPr>
      <w:r>
        <w:rPr>
          <w:rStyle w:val="4a"/>
        </w:rP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B54D6A" w:rsidRDefault="00E75578">
      <w:pPr>
        <w:pStyle w:val="15"/>
        <w:shd w:val="clear" w:color="auto" w:fill="auto"/>
        <w:ind w:left="20" w:firstLine="700"/>
        <w:jc w:val="both"/>
      </w:pPr>
      <w:r>
        <w:rPr>
          <w:rStyle w:val="4a"/>
        </w:rPr>
        <w:t xml:space="preserve">Культурное пространство </w:t>
      </w:r>
      <w:r>
        <w:rPr>
          <w:rStyle w:val="4a"/>
          <w:lang w:val="en-US" w:eastAsia="en-US" w:bidi="en-US"/>
        </w:rPr>
        <w:t>XVI</w:t>
      </w:r>
      <w:r w:rsidRPr="003B6876">
        <w:rPr>
          <w:rStyle w:val="4a"/>
          <w:lang w:eastAsia="en-US" w:bidi="en-US"/>
        </w:rPr>
        <w:t>-</w:t>
      </w:r>
      <w:r>
        <w:rPr>
          <w:rStyle w:val="4a"/>
          <w:lang w:val="en-US" w:eastAsia="en-US" w:bidi="en-US"/>
        </w:rPr>
        <w:t>XVII</w:t>
      </w:r>
      <w:r w:rsidRPr="003B6876">
        <w:rPr>
          <w:rStyle w:val="4a"/>
          <w:lang w:eastAsia="en-US" w:bidi="en-US"/>
        </w:rPr>
        <w:t xml:space="preserve"> </w:t>
      </w:r>
      <w:r>
        <w:rPr>
          <w:rStyle w:val="4a"/>
        </w:rPr>
        <w:t>вв.</w:t>
      </w:r>
    </w:p>
    <w:p w:rsidR="00B54D6A" w:rsidRDefault="00E75578">
      <w:pPr>
        <w:pStyle w:val="15"/>
        <w:shd w:val="clear" w:color="auto" w:fill="auto"/>
        <w:ind w:left="20" w:right="20" w:firstLine="700"/>
        <w:jc w:val="both"/>
      </w:pPr>
      <w:r>
        <w:rPr>
          <w:rStyle w:val="4a"/>
        </w:rPr>
        <w:t>Изменения в картине мира человека в XVI—XVII вв. и повседневная жизнь. Жилище</w:t>
      </w:r>
    </w:p>
    <w:p w:rsidR="00B54D6A" w:rsidRDefault="00E75578">
      <w:pPr>
        <w:pStyle w:val="15"/>
        <w:shd w:val="clear" w:color="auto" w:fill="auto"/>
        <w:ind w:left="20" w:right="20" w:firstLine="0"/>
        <w:jc w:val="both"/>
      </w:pPr>
      <w:r>
        <w:rPr>
          <w:rStyle w:val="4a"/>
        </w:rPr>
        <w:t>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B54D6A" w:rsidRDefault="00E75578">
      <w:pPr>
        <w:pStyle w:val="15"/>
        <w:shd w:val="clear" w:color="auto" w:fill="auto"/>
        <w:ind w:left="20" w:right="20" w:firstLine="700"/>
        <w:jc w:val="both"/>
      </w:pPr>
      <w:r>
        <w:rPr>
          <w:rStyle w:val="4a"/>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w:t>
      </w:r>
      <w:r>
        <w:rPr>
          <w:rStyle w:val="4a"/>
        </w:rPr>
        <w:softHyphen/>
        <w:t>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B54D6A" w:rsidRDefault="00E75578">
      <w:pPr>
        <w:pStyle w:val="15"/>
        <w:shd w:val="clear" w:color="auto" w:fill="auto"/>
        <w:ind w:left="20" w:right="20" w:firstLine="700"/>
        <w:jc w:val="both"/>
      </w:pPr>
      <w:r>
        <w:rPr>
          <w:rStyle w:val="4a"/>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Pr>
          <w:rStyle w:val="4a"/>
          <w:lang w:val="en-US" w:eastAsia="en-US" w:bidi="en-US"/>
        </w:rPr>
        <w:t>XVII</w:t>
      </w:r>
      <w:r w:rsidRPr="003B6876">
        <w:rPr>
          <w:rStyle w:val="4a"/>
          <w:lang w:eastAsia="en-US" w:bidi="en-US"/>
        </w:rPr>
        <w:t xml:space="preserve"> </w:t>
      </w:r>
      <w:r>
        <w:rPr>
          <w:rStyle w:val="4a"/>
        </w:rPr>
        <w:t>в.</w:t>
      </w:r>
    </w:p>
    <w:p w:rsidR="00B54D6A" w:rsidRDefault="00E75578">
      <w:pPr>
        <w:pStyle w:val="15"/>
        <w:shd w:val="clear" w:color="auto" w:fill="auto"/>
        <w:ind w:left="20" w:right="20" w:firstLine="700"/>
        <w:jc w:val="both"/>
      </w:pPr>
      <w:r>
        <w:rPr>
          <w:rStyle w:val="4a"/>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B54D6A" w:rsidRDefault="00E75578">
      <w:pPr>
        <w:pStyle w:val="15"/>
        <w:shd w:val="clear" w:color="auto" w:fill="auto"/>
        <w:ind w:left="20" w:firstLine="700"/>
        <w:jc w:val="both"/>
      </w:pPr>
      <w:r>
        <w:rPr>
          <w:rStyle w:val="af2"/>
        </w:rPr>
        <w:t>Наш край</w:t>
      </w:r>
      <w:r>
        <w:rPr>
          <w:rStyle w:val="4a"/>
        </w:rPr>
        <w:t xml:space="preserve"> в XVI—XVII вв.</w:t>
      </w:r>
    </w:p>
    <w:p w:rsidR="009D0AEC" w:rsidRDefault="00E75578">
      <w:pPr>
        <w:pStyle w:val="15"/>
        <w:shd w:val="clear" w:color="auto" w:fill="auto"/>
        <w:ind w:left="720" w:right="7420" w:firstLine="0"/>
        <w:rPr>
          <w:rStyle w:val="4a"/>
        </w:rPr>
      </w:pPr>
      <w:r>
        <w:rPr>
          <w:rStyle w:val="4a"/>
        </w:rPr>
        <w:t>Обобщение</w:t>
      </w:r>
    </w:p>
    <w:p w:rsidR="00B54D6A" w:rsidRPr="009D0AEC" w:rsidRDefault="00E75578">
      <w:pPr>
        <w:pStyle w:val="15"/>
        <w:shd w:val="clear" w:color="auto" w:fill="auto"/>
        <w:ind w:left="720" w:right="7420" w:firstLine="0"/>
        <w:rPr>
          <w:b/>
        </w:rPr>
      </w:pPr>
      <w:r>
        <w:rPr>
          <w:rStyle w:val="4a"/>
        </w:rPr>
        <w:t xml:space="preserve"> </w:t>
      </w:r>
      <w:r w:rsidRPr="009D0AEC">
        <w:rPr>
          <w:rStyle w:val="4a"/>
          <w:b/>
        </w:rPr>
        <w:t>8 КЛАСС</w:t>
      </w:r>
    </w:p>
    <w:p w:rsidR="00B54D6A" w:rsidRPr="00425E3E" w:rsidRDefault="00E75578">
      <w:pPr>
        <w:pStyle w:val="15"/>
        <w:shd w:val="clear" w:color="auto" w:fill="auto"/>
        <w:ind w:left="20" w:firstLine="700"/>
        <w:jc w:val="both"/>
        <w:rPr>
          <w:b/>
        </w:rPr>
      </w:pPr>
      <w:r w:rsidRPr="00425E3E">
        <w:rPr>
          <w:rStyle w:val="4a"/>
          <w:b/>
        </w:rPr>
        <w:t>ВСЕОБЩАЯ ИСТОРИЯ. ИСТОРИЯ НОВОГО ВРЕМЕНИ. XVIII в. (23 ч)</w:t>
      </w:r>
    </w:p>
    <w:p w:rsidR="00B54D6A" w:rsidRDefault="00E75578">
      <w:pPr>
        <w:pStyle w:val="15"/>
        <w:shd w:val="clear" w:color="auto" w:fill="auto"/>
        <w:ind w:left="20" w:firstLine="700"/>
        <w:jc w:val="both"/>
      </w:pPr>
      <w:r>
        <w:rPr>
          <w:rStyle w:val="4a"/>
        </w:rPr>
        <w:t>Введение.</w:t>
      </w:r>
    </w:p>
    <w:p w:rsidR="00B54D6A" w:rsidRDefault="00E75578">
      <w:pPr>
        <w:pStyle w:val="15"/>
        <w:shd w:val="clear" w:color="auto" w:fill="auto"/>
        <w:ind w:left="20" w:firstLine="700"/>
        <w:jc w:val="both"/>
      </w:pPr>
      <w:r>
        <w:rPr>
          <w:rStyle w:val="4a"/>
        </w:rPr>
        <w:t>Век Просвещения</w:t>
      </w:r>
    </w:p>
    <w:p w:rsidR="00B54D6A" w:rsidRDefault="00E75578">
      <w:pPr>
        <w:pStyle w:val="15"/>
        <w:shd w:val="clear" w:color="auto" w:fill="auto"/>
        <w:ind w:left="20" w:right="20" w:firstLine="700"/>
        <w:jc w:val="both"/>
      </w:pPr>
      <w:r>
        <w:rPr>
          <w:rStyle w:val="4a"/>
        </w:rPr>
        <w:t>Истоки европейского Просвещения. Достижения естественных наук и распространение идей рационализма. Английское Просвещение; Дж. Локк и Т. Гоббс.</w:t>
      </w:r>
    </w:p>
    <w:p w:rsidR="00B54D6A" w:rsidRDefault="00E75578">
      <w:pPr>
        <w:pStyle w:val="15"/>
        <w:shd w:val="clear" w:color="auto" w:fill="auto"/>
        <w:tabs>
          <w:tab w:val="left" w:pos="3390"/>
          <w:tab w:val="left" w:pos="5492"/>
          <w:tab w:val="right" w:pos="9368"/>
        </w:tabs>
        <w:ind w:left="20" w:right="20" w:firstLine="0"/>
        <w:jc w:val="both"/>
      </w:pPr>
      <w:r>
        <w:rPr>
          <w:rStyle w:val="4a"/>
        </w:rPr>
        <w:t>Секуляризация (обмирщение) сознания. Культ Разума. Франция —</w:t>
      </w:r>
      <w:r w:rsidR="00425E3E">
        <w:rPr>
          <w:rStyle w:val="4a"/>
        </w:rPr>
        <w:t xml:space="preserve"> центр Просвещения. Философские и политические </w:t>
      </w:r>
      <w:r>
        <w:rPr>
          <w:rStyle w:val="4a"/>
        </w:rPr>
        <w:t>идеи</w:t>
      </w:r>
    </w:p>
    <w:p w:rsidR="009D0AEC" w:rsidRDefault="009D0AEC">
      <w:pPr>
        <w:pStyle w:val="15"/>
        <w:shd w:val="clear" w:color="auto" w:fill="auto"/>
        <w:tabs>
          <w:tab w:val="right" w:pos="9368"/>
        </w:tabs>
        <w:ind w:left="20" w:right="20" w:firstLine="0"/>
        <w:jc w:val="both"/>
        <w:rPr>
          <w:rStyle w:val="4a"/>
        </w:rPr>
      </w:pPr>
    </w:p>
    <w:p w:rsidR="009D0AEC" w:rsidRDefault="009D0AEC">
      <w:pPr>
        <w:pStyle w:val="15"/>
        <w:shd w:val="clear" w:color="auto" w:fill="auto"/>
        <w:tabs>
          <w:tab w:val="right" w:pos="9368"/>
        </w:tabs>
        <w:ind w:left="20" w:right="20" w:firstLine="0"/>
        <w:jc w:val="both"/>
        <w:rPr>
          <w:rStyle w:val="4a"/>
        </w:rPr>
      </w:pPr>
    </w:p>
    <w:p w:rsidR="009D0AEC" w:rsidRDefault="009D0AEC">
      <w:pPr>
        <w:pStyle w:val="15"/>
        <w:shd w:val="clear" w:color="auto" w:fill="auto"/>
        <w:tabs>
          <w:tab w:val="right" w:pos="9368"/>
        </w:tabs>
        <w:ind w:left="20" w:right="20" w:firstLine="0"/>
        <w:jc w:val="both"/>
        <w:rPr>
          <w:rStyle w:val="4a"/>
        </w:rPr>
      </w:pPr>
    </w:p>
    <w:p w:rsidR="00B54D6A" w:rsidRDefault="00E75578">
      <w:pPr>
        <w:pStyle w:val="15"/>
        <w:shd w:val="clear" w:color="auto" w:fill="auto"/>
        <w:tabs>
          <w:tab w:val="right" w:pos="9368"/>
        </w:tabs>
        <w:ind w:left="20" w:right="20" w:firstLine="0"/>
        <w:jc w:val="both"/>
      </w:pPr>
      <w:r>
        <w:rPr>
          <w:rStyle w:val="4a"/>
        </w:rPr>
        <w:t>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w:t>
      </w:r>
      <w:r>
        <w:rPr>
          <w:rStyle w:val="4a"/>
        </w:rPr>
        <w:tab/>
        <w:t>королей</w:t>
      </w:r>
    </w:p>
    <w:p w:rsidR="00B54D6A" w:rsidRDefault="00E75578">
      <w:pPr>
        <w:pStyle w:val="15"/>
        <w:shd w:val="clear" w:color="auto" w:fill="auto"/>
        <w:ind w:left="20" w:firstLine="0"/>
        <w:jc w:val="both"/>
      </w:pPr>
      <w:r>
        <w:rPr>
          <w:rStyle w:val="4a"/>
        </w:rPr>
        <w:t>и философов».</w:t>
      </w:r>
    </w:p>
    <w:p w:rsidR="00B54D6A" w:rsidRDefault="00E75578">
      <w:pPr>
        <w:pStyle w:val="15"/>
        <w:shd w:val="clear" w:color="auto" w:fill="auto"/>
        <w:ind w:left="20" w:firstLine="700"/>
        <w:jc w:val="both"/>
      </w:pPr>
      <w:r>
        <w:rPr>
          <w:rStyle w:val="4a"/>
        </w:rPr>
        <w:t>Г осударства Европы в XVIII в.</w:t>
      </w:r>
    </w:p>
    <w:p w:rsidR="00B54D6A" w:rsidRDefault="00E75578">
      <w:pPr>
        <w:pStyle w:val="15"/>
        <w:shd w:val="clear" w:color="auto" w:fill="auto"/>
        <w:ind w:left="20" w:right="20" w:firstLine="700"/>
        <w:jc w:val="both"/>
      </w:pPr>
      <w:r>
        <w:rPr>
          <w:rStyle w:val="af2"/>
        </w:rPr>
        <w:t>Монархии в Европе XVIII</w:t>
      </w:r>
      <w:r>
        <w:rPr>
          <w:rStyle w:val="4a"/>
        </w:rPr>
        <w:t xml:space="preserve">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B54D6A" w:rsidRDefault="00E75578">
      <w:pPr>
        <w:pStyle w:val="15"/>
        <w:shd w:val="clear" w:color="auto" w:fill="auto"/>
        <w:ind w:left="20" w:right="20" w:firstLine="700"/>
        <w:jc w:val="both"/>
      </w:pPr>
      <w:r>
        <w:rPr>
          <w:rStyle w:val="af2"/>
        </w:rPr>
        <w:t>Великобритания в XVIII в.</w:t>
      </w:r>
      <w:r>
        <w:rPr>
          <w:rStyle w:val="4a"/>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B54D6A" w:rsidRDefault="00E75578">
      <w:pPr>
        <w:pStyle w:val="15"/>
        <w:shd w:val="clear" w:color="auto" w:fill="auto"/>
        <w:ind w:left="20" w:right="20" w:firstLine="700"/>
        <w:jc w:val="both"/>
      </w:pPr>
      <w:r>
        <w:rPr>
          <w:rStyle w:val="af2"/>
        </w:rPr>
        <w:t>Франция.</w:t>
      </w:r>
      <w:r>
        <w:rPr>
          <w:rStyle w:val="4a"/>
        </w:rPr>
        <w:t xml:space="preserve"> Абсолютная монархия: политика сохранения старого порядка. Попытки проведения реформ. Королевская власть и сословия.</w:t>
      </w:r>
    </w:p>
    <w:p w:rsidR="00B54D6A" w:rsidRDefault="00E75578">
      <w:pPr>
        <w:pStyle w:val="15"/>
        <w:shd w:val="clear" w:color="auto" w:fill="auto"/>
        <w:ind w:left="20" w:right="20" w:firstLine="700"/>
        <w:jc w:val="both"/>
      </w:pPr>
      <w:r>
        <w:rPr>
          <w:rStyle w:val="af2"/>
        </w:rPr>
        <w:t xml:space="preserve">Германские государства, монархия Габсбургов, итальянские земли в XVIII в. </w:t>
      </w:r>
      <w:r>
        <w:rPr>
          <w:rStyle w:val="4a"/>
        </w:rPr>
        <w:t xml:space="preserve">Раздробленность Германии. Возвышение Пруссии. Фридрих </w:t>
      </w:r>
      <w:r>
        <w:rPr>
          <w:rStyle w:val="4a"/>
          <w:lang w:val="en-US" w:eastAsia="en-US" w:bidi="en-US"/>
        </w:rPr>
        <w:t>II</w:t>
      </w:r>
      <w:r w:rsidRPr="003B6876">
        <w:rPr>
          <w:rStyle w:val="4a"/>
          <w:lang w:eastAsia="en-US" w:bidi="en-US"/>
        </w:rPr>
        <w:t xml:space="preserve"> </w:t>
      </w:r>
      <w:r>
        <w:rPr>
          <w:rStyle w:val="4a"/>
        </w:rPr>
        <w:t>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B54D6A" w:rsidRDefault="00E75578">
      <w:pPr>
        <w:pStyle w:val="44"/>
        <w:shd w:val="clear" w:color="auto" w:fill="auto"/>
        <w:tabs>
          <w:tab w:val="left" w:pos="6850"/>
        </w:tabs>
        <w:ind w:left="20" w:firstLine="700"/>
      </w:pPr>
      <w:r>
        <w:rPr>
          <w:rStyle w:val="4b"/>
          <w:b/>
          <w:bCs/>
          <w:i/>
          <w:iCs/>
        </w:rPr>
        <w:t>Государства Пиренейского полуострова.</w:t>
      </w:r>
      <w:r>
        <w:rPr>
          <w:rStyle w:val="4c"/>
        </w:rPr>
        <w:t xml:space="preserve"> Испания:</w:t>
      </w:r>
      <w:r>
        <w:rPr>
          <w:rStyle w:val="4c"/>
        </w:rPr>
        <w:tab/>
        <w:t>проблемы внутреннего</w:t>
      </w:r>
    </w:p>
    <w:p w:rsidR="00B54D6A" w:rsidRDefault="00E75578">
      <w:pPr>
        <w:pStyle w:val="15"/>
        <w:shd w:val="clear" w:color="auto" w:fill="auto"/>
        <w:ind w:left="20" w:right="20" w:firstLine="0"/>
        <w:jc w:val="both"/>
      </w:pPr>
      <w:r>
        <w:rPr>
          <w:rStyle w:val="4a"/>
        </w:rPr>
        <w:t xml:space="preserve">развития, ослабление международных позиций. Реформы в правление Карла </w:t>
      </w:r>
      <w:r>
        <w:rPr>
          <w:rStyle w:val="4a"/>
          <w:lang w:val="en-US" w:eastAsia="en-US" w:bidi="en-US"/>
        </w:rPr>
        <w:t>III</w:t>
      </w:r>
      <w:r w:rsidRPr="003B6876">
        <w:rPr>
          <w:rStyle w:val="4a"/>
          <w:lang w:eastAsia="en-US" w:bidi="en-US"/>
        </w:rPr>
        <w:t xml:space="preserve">. </w:t>
      </w:r>
      <w:r>
        <w:rPr>
          <w:rStyle w:val="4a"/>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B54D6A" w:rsidRDefault="00E75578">
      <w:pPr>
        <w:pStyle w:val="15"/>
        <w:shd w:val="clear" w:color="auto" w:fill="auto"/>
        <w:ind w:left="20" w:firstLine="700"/>
        <w:jc w:val="both"/>
      </w:pPr>
      <w:r>
        <w:rPr>
          <w:rStyle w:val="4a"/>
        </w:rPr>
        <w:t>Британские колонии в Северной Америке: борьба за независимость</w:t>
      </w:r>
    </w:p>
    <w:p w:rsidR="00B54D6A" w:rsidRDefault="00E75578">
      <w:pPr>
        <w:pStyle w:val="15"/>
        <w:shd w:val="clear" w:color="auto" w:fill="auto"/>
        <w:tabs>
          <w:tab w:val="right" w:pos="9368"/>
        </w:tabs>
        <w:ind w:left="20" w:right="20" w:firstLine="700"/>
        <w:jc w:val="both"/>
      </w:pPr>
      <w:r>
        <w:rPr>
          <w:rStyle w:val="4a"/>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w:t>
      </w:r>
      <w:r>
        <w:rPr>
          <w:rStyle w:val="4a"/>
        </w:rPr>
        <w:tab/>
        <w:t>конгресс</w:t>
      </w:r>
    </w:p>
    <w:p w:rsidR="00B54D6A" w:rsidRDefault="00E75578">
      <w:pPr>
        <w:pStyle w:val="15"/>
        <w:shd w:val="clear" w:color="auto" w:fill="auto"/>
        <w:ind w:left="20" w:right="20" w:firstLine="0"/>
        <w:jc w:val="both"/>
      </w:pPr>
      <w:r>
        <w:rPr>
          <w:rStyle w:val="4a"/>
        </w:rPr>
        <w:t>(1774)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w:t>
      </w:r>
    </w:p>
    <w:p w:rsidR="00B54D6A" w:rsidRDefault="00E75578">
      <w:pPr>
        <w:pStyle w:val="15"/>
        <w:shd w:val="clear" w:color="auto" w:fill="auto"/>
        <w:ind w:left="20" w:right="20" w:firstLine="0"/>
        <w:jc w:val="both"/>
      </w:pPr>
      <w:r>
        <w:rPr>
          <w:rStyle w:val="4a"/>
        </w:rPr>
        <w:t>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B54D6A" w:rsidRDefault="00E75578">
      <w:pPr>
        <w:pStyle w:val="15"/>
        <w:shd w:val="clear" w:color="auto" w:fill="auto"/>
        <w:ind w:left="20" w:firstLine="700"/>
        <w:jc w:val="both"/>
      </w:pPr>
      <w:r>
        <w:rPr>
          <w:rStyle w:val="4a"/>
        </w:rPr>
        <w:t>Французская революция конца XVIII в.</w:t>
      </w:r>
    </w:p>
    <w:p w:rsidR="00B54D6A" w:rsidRDefault="00E75578">
      <w:pPr>
        <w:pStyle w:val="15"/>
        <w:shd w:val="clear" w:color="auto" w:fill="auto"/>
        <w:tabs>
          <w:tab w:val="center" w:pos="2161"/>
          <w:tab w:val="right" w:pos="4009"/>
          <w:tab w:val="right" w:pos="5602"/>
          <w:tab w:val="right" w:pos="7863"/>
          <w:tab w:val="right" w:pos="9368"/>
        </w:tabs>
        <w:ind w:left="20" w:right="20" w:firstLine="700"/>
        <w:jc w:val="both"/>
      </w:pPr>
      <w:r>
        <w:rPr>
          <w:rStyle w:val="4a"/>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w:t>
      </w:r>
      <w:r>
        <w:rPr>
          <w:rStyle w:val="4a"/>
        </w:rPr>
        <w:tab/>
        <w:t>Казнь</w:t>
      </w:r>
      <w:r>
        <w:rPr>
          <w:rStyle w:val="4a"/>
        </w:rPr>
        <w:tab/>
        <w:t>короля.</w:t>
      </w:r>
      <w:r>
        <w:rPr>
          <w:rStyle w:val="4a"/>
        </w:rPr>
        <w:tab/>
        <w:t>Вандея.</w:t>
      </w:r>
      <w:r>
        <w:rPr>
          <w:rStyle w:val="4a"/>
        </w:rPr>
        <w:tab/>
        <w:t>Политическая</w:t>
      </w:r>
      <w:r>
        <w:rPr>
          <w:rStyle w:val="4a"/>
        </w:rPr>
        <w:tab/>
        <w:t>борьба</w:t>
      </w:r>
    </w:p>
    <w:p w:rsidR="00B54D6A" w:rsidRDefault="00E75578">
      <w:pPr>
        <w:pStyle w:val="15"/>
        <w:shd w:val="clear" w:color="auto" w:fill="auto"/>
        <w:ind w:left="20" w:right="20" w:firstLine="0"/>
        <w:jc w:val="both"/>
      </w:pPr>
      <w:r>
        <w:rPr>
          <w:rStyle w:val="4a"/>
        </w:rPr>
        <w:t>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19 брюмера (ноябрь 1799 г.). Установление режима консульства. Итоги и значение революции.</w:t>
      </w:r>
    </w:p>
    <w:p w:rsidR="00B54D6A" w:rsidRDefault="00E75578">
      <w:pPr>
        <w:pStyle w:val="15"/>
        <w:shd w:val="clear" w:color="auto" w:fill="auto"/>
        <w:ind w:left="20" w:firstLine="700"/>
        <w:jc w:val="both"/>
      </w:pPr>
      <w:r>
        <w:rPr>
          <w:rStyle w:val="4a"/>
        </w:rPr>
        <w:t xml:space="preserve">Европейская культура в </w:t>
      </w:r>
      <w:r>
        <w:rPr>
          <w:rStyle w:val="4a"/>
          <w:lang w:val="en-US" w:eastAsia="en-US" w:bidi="en-US"/>
        </w:rPr>
        <w:t>XVIII</w:t>
      </w:r>
      <w:r w:rsidRPr="003B6876">
        <w:rPr>
          <w:rStyle w:val="4a"/>
          <w:lang w:eastAsia="en-US" w:bidi="en-US"/>
        </w:rPr>
        <w:t xml:space="preserve"> </w:t>
      </w:r>
      <w:r>
        <w:rPr>
          <w:rStyle w:val="4a"/>
        </w:rPr>
        <w:t>в.</w:t>
      </w:r>
    </w:p>
    <w:p w:rsidR="00B54D6A" w:rsidRDefault="00E75578">
      <w:pPr>
        <w:pStyle w:val="15"/>
        <w:shd w:val="clear" w:color="auto" w:fill="auto"/>
        <w:ind w:left="20" w:right="20" w:firstLine="700"/>
        <w:jc w:val="both"/>
      </w:pPr>
      <w:r>
        <w:rPr>
          <w:rStyle w:val="4a"/>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B54D6A" w:rsidRDefault="00E75578">
      <w:pPr>
        <w:pStyle w:val="15"/>
        <w:shd w:val="clear" w:color="auto" w:fill="auto"/>
        <w:ind w:left="20" w:firstLine="700"/>
        <w:jc w:val="both"/>
      </w:pPr>
      <w:r>
        <w:rPr>
          <w:rStyle w:val="4a"/>
        </w:rPr>
        <w:t>Международные отношения в XVIII в.</w:t>
      </w:r>
    </w:p>
    <w:p w:rsidR="00B54D6A" w:rsidRDefault="00E75578">
      <w:pPr>
        <w:pStyle w:val="15"/>
        <w:shd w:val="clear" w:color="auto" w:fill="auto"/>
        <w:ind w:left="20" w:right="20" w:firstLine="700"/>
        <w:jc w:val="both"/>
      </w:pPr>
      <w:r>
        <w:rPr>
          <w:rStyle w:val="4a"/>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w:t>
      </w:r>
    </w:p>
    <w:p w:rsidR="00B54D6A" w:rsidRDefault="00E75578">
      <w:pPr>
        <w:pStyle w:val="15"/>
        <w:shd w:val="clear" w:color="auto" w:fill="auto"/>
        <w:ind w:left="20" w:right="20" w:firstLine="700"/>
        <w:jc w:val="both"/>
      </w:pPr>
      <w:r>
        <w:rPr>
          <w:rStyle w:val="4a"/>
        </w:rP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9D0AEC" w:rsidRDefault="009D0AEC">
      <w:pPr>
        <w:pStyle w:val="15"/>
        <w:shd w:val="clear" w:color="auto" w:fill="auto"/>
        <w:ind w:left="20" w:firstLine="700"/>
        <w:jc w:val="both"/>
        <w:rPr>
          <w:rStyle w:val="4a"/>
        </w:rPr>
      </w:pPr>
    </w:p>
    <w:p w:rsidR="009D0AEC" w:rsidRDefault="009D0AEC">
      <w:pPr>
        <w:pStyle w:val="15"/>
        <w:shd w:val="clear" w:color="auto" w:fill="auto"/>
        <w:ind w:left="20" w:firstLine="700"/>
        <w:jc w:val="both"/>
        <w:rPr>
          <w:rStyle w:val="4a"/>
        </w:rPr>
      </w:pPr>
    </w:p>
    <w:p w:rsidR="009D0AEC" w:rsidRDefault="009D0AEC">
      <w:pPr>
        <w:pStyle w:val="15"/>
        <w:shd w:val="clear" w:color="auto" w:fill="auto"/>
        <w:ind w:left="20" w:firstLine="700"/>
        <w:jc w:val="both"/>
        <w:rPr>
          <w:rStyle w:val="4a"/>
        </w:rPr>
      </w:pPr>
    </w:p>
    <w:p w:rsidR="00B54D6A" w:rsidRDefault="00E75578">
      <w:pPr>
        <w:pStyle w:val="15"/>
        <w:shd w:val="clear" w:color="auto" w:fill="auto"/>
        <w:ind w:left="20" w:firstLine="700"/>
        <w:jc w:val="both"/>
      </w:pPr>
      <w:r>
        <w:rPr>
          <w:rStyle w:val="4a"/>
        </w:rPr>
        <w:t xml:space="preserve">Страны Востока в </w:t>
      </w:r>
      <w:r>
        <w:rPr>
          <w:rStyle w:val="4a"/>
          <w:lang w:val="en-US" w:eastAsia="en-US" w:bidi="en-US"/>
        </w:rPr>
        <w:t>XVIII</w:t>
      </w:r>
      <w:r w:rsidRPr="003B6876">
        <w:rPr>
          <w:rStyle w:val="4a"/>
          <w:lang w:eastAsia="en-US" w:bidi="en-US"/>
        </w:rPr>
        <w:t xml:space="preserve"> </w:t>
      </w:r>
      <w:r>
        <w:rPr>
          <w:rStyle w:val="4a"/>
        </w:rPr>
        <w:t>в.</w:t>
      </w:r>
    </w:p>
    <w:p w:rsidR="00B54D6A" w:rsidRDefault="00E75578">
      <w:pPr>
        <w:pStyle w:val="15"/>
        <w:shd w:val="clear" w:color="auto" w:fill="auto"/>
        <w:ind w:left="20" w:right="20" w:firstLine="700"/>
        <w:jc w:val="both"/>
      </w:pPr>
      <w:r>
        <w:rPr>
          <w:rStyle w:val="af2"/>
        </w:rPr>
        <w:t>Османская империя:</w:t>
      </w:r>
      <w:r>
        <w:rPr>
          <w:rStyle w:val="4a"/>
        </w:rPr>
        <w:t xml:space="preserve"> от могущества к упадку. Положение населения. Попытки проведения реформ; Селим III. </w:t>
      </w:r>
      <w:r>
        <w:rPr>
          <w:rStyle w:val="af2"/>
        </w:rPr>
        <w:t>Индия.</w:t>
      </w:r>
      <w:r>
        <w:rPr>
          <w:rStyle w:val="4a"/>
        </w:rPr>
        <w:t xml:space="preserve"> Ослабление империи Великих Моголов. Борьба европейцев за владения в Индии. Утверждение британского владычества. </w:t>
      </w:r>
      <w:r>
        <w:rPr>
          <w:rStyle w:val="af2"/>
        </w:rPr>
        <w:t xml:space="preserve">Китай. </w:t>
      </w:r>
      <w:r>
        <w:rPr>
          <w:rStyle w:val="4a"/>
        </w:rPr>
        <w:t xml:space="preserve">Империя Цин в </w:t>
      </w:r>
      <w:r>
        <w:rPr>
          <w:rStyle w:val="4a"/>
          <w:lang w:val="en-US" w:eastAsia="en-US" w:bidi="en-US"/>
        </w:rPr>
        <w:t>XVIII</w:t>
      </w:r>
      <w:r w:rsidRPr="003B6876">
        <w:rPr>
          <w:rStyle w:val="4a"/>
          <w:lang w:eastAsia="en-US" w:bidi="en-US"/>
        </w:rPr>
        <w:t xml:space="preserve"> </w:t>
      </w:r>
      <w:r>
        <w:rPr>
          <w:rStyle w:val="4a"/>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Pr>
          <w:rStyle w:val="af2"/>
        </w:rPr>
        <w:t>Япония</w:t>
      </w:r>
      <w:r>
        <w:rPr>
          <w:rStyle w:val="4a"/>
        </w:rPr>
        <w:t xml:space="preserve"> в XVIII в. Сегуны и дайме. Положение сословий. Культура стран Востока в XVIII в.</w:t>
      </w:r>
    </w:p>
    <w:p w:rsidR="00B54D6A" w:rsidRDefault="00E75578">
      <w:pPr>
        <w:pStyle w:val="15"/>
        <w:shd w:val="clear" w:color="auto" w:fill="auto"/>
        <w:spacing w:after="240"/>
        <w:ind w:left="20" w:firstLine="700"/>
        <w:jc w:val="both"/>
      </w:pPr>
      <w:r>
        <w:rPr>
          <w:rStyle w:val="4a"/>
        </w:rPr>
        <w:t>Обобщение. Историческое и культурное наследие XVIII в.</w:t>
      </w:r>
    </w:p>
    <w:p w:rsidR="00B54D6A" w:rsidRPr="00425E3E" w:rsidRDefault="00E75578" w:rsidP="009D0AEC">
      <w:pPr>
        <w:pStyle w:val="15"/>
        <w:shd w:val="clear" w:color="auto" w:fill="auto"/>
        <w:ind w:left="20" w:right="440" w:firstLine="0"/>
        <w:rPr>
          <w:b/>
        </w:rPr>
      </w:pPr>
      <w:r w:rsidRPr="00425E3E">
        <w:rPr>
          <w:rStyle w:val="4a"/>
          <w:b/>
        </w:rPr>
        <w:t>ИСТОРИЯ РОССИИ. РОССИЯ В КОНЦЕ XVII — XV</w:t>
      </w:r>
      <w:r w:rsidR="009D0AEC" w:rsidRPr="00425E3E">
        <w:rPr>
          <w:rStyle w:val="4a"/>
          <w:b/>
        </w:rPr>
        <w:t>III в.: ОТ ЦАРСТВА К ИМПЕРИИ (45</w:t>
      </w:r>
      <w:r w:rsidRPr="00425E3E">
        <w:rPr>
          <w:rStyle w:val="4a"/>
          <w:b/>
        </w:rPr>
        <w:t xml:space="preserve"> ч)</w:t>
      </w:r>
    </w:p>
    <w:p w:rsidR="00B54D6A" w:rsidRDefault="00E75578">
      <w:pPr>
        <w:pStyle w:val="15"/>
        <w:shd w:val="clear" w:color="auto" w:fill="auto"/>
        <w:ind w:left="20" w:firstLine="700"/>
        <w:jc w:val="both"/>
      </w:pPr>
      <w:r>
        <w:rPr>
          <w:rStyle w:val="4a"/>
        </w:rPr>
        <w:t>Введение.</w:t>
      </w:r>
    </w:p>
    <w:p w:rsidR="00B54D6A" w:rsidRDefault="00E75578">
      <w:pPr>
        <w:pStyle w:val="15"/>
        <w:shd w:val="clear" w:color="auto" w:fill="auto"/>
        <w:ind w:left="20" w:firstLine="700"/>
        <w:jc w:val="both"/>
      </w:pPr>
      <w:r>
        <w:rPr>
          <w:rStyle w:val="4a"/>
        </w:rPr>
        <w:t xml:space="preserve">Россия в эпоху преобразований Петра </w:t>
      </w:r>
      <w:r>
        <w:rPr>
          <w:rStyle w:val="4a"/>
          <w:lang w:val="en-US" w:eastAsia="en-US" w:bidi="en-US"/>
        </w:rPr>
        <w:t>I</w:t>
      </w:r>
    </w:p>
    <w:p w:rsidR="00B54D6A" w:rsidRDefault="00E75578">
      <w:pPr>
        <w:pStyle w:val="15"/>
        <w:shd w:val="clear" w:color="auto" w:fill="auto"/>
        <w:ind w:left="20" w:right="20" w:firstLine="700"/>
        <w:jc w:val="both"/>
      </w:pPr>
      <w:r>
        <w:rPr>
          <w:rStyle w:val="af2"/>
        </w:rPr>
        <w:t>Причины и предпосылки преобразований.</w:t>
      </w:r>
      <w:r>
        <w:rPr>
          <w:rStyle w:val="4a"/>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Pr>
          <w:rStyle w:val="4a"/>
          <w:lang w:val="en-US" w:eastAsia="en-US" w:bidi="en-US"/>
        </w:rPr>
        <w:t>I</w:t>
      </w:r>
      <w:r w:rsidRPr="003B6876">
        <w:rPr>
          <w:rStyle w:val="4a"/>
          <w:lang w:eastAsia="en-US" w:bidi="en-US"/>
        </w:rPr>
        <w:t>.</w:t>
      </w:r>
    </w:p>
    <w:p w:rsidR="00B54D6A" w:rsidRDefault="00E75578">
      <w:pPr>
        <w:pStyle w:val="15"/>
        <w:shd w:val="clear" w:color="auto" w:fill="auto"/>
        <w:ind w:left="20" w:right="20" w:firstLine="700"/>
        <w:jc w:val="both"/>
      </w:pPr>
      <w:r>
        <w:rPr>
          <w:rStyle w:val="af2"/>
        </w:rPr>
        <w:t>Экономическая политика.</w:t>
      </w:r>
      <w:r>
        <w:rPr>
          <w:rStyle w:val="4a"/>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B54D6A" w:rsidRDefault="00E75578">
      <w:pPr>
        <w:pStyle w:val="15"/>
        <w:shd w:val="clear" w:color="auto" w:fill="auto"/>
        <w:ind w:left="20" w:right="20" w:firstLine="700"/>
        <w:jc w:val="both"/>
      </w:pPr>
      <w:r>
        <w:rPr>
          <w:rStyle w:val="af2"/>
        </w:rPr>
        <w:t>Социальная политика.</w:t>
      </w:r>
      <w:r>
        <w:rPr>
          <w:rStyle w:val="4a"/>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w:t>
      </w:r>
    </w:p>
    <w:p w:rsidR="00B54D6A" w:rsidRDefault="00E75578">
      <w:pPr>
        <w:pStyle w:val="15"/>
        <w:shd w:val="clear" w:color="auto" w:fill="auto"/>
        <w:ind w:left="20" w:firstLine="0"/>
        <w:jc w:val="both"/>
      </w:pPr>
      <w:r>
        <w:rPr>
          <w:rStyle w:val="4a"/>
        </w:rPr>
        <w:t>и усиление налогового гнета. Положение крестьян. Переписи населения (ревизии).</w:t>
      </w:r>
    </w:p>
    <w:p w:rsidR="00B54D6A" w:rsidRDefault="00E75578">
      <w:pPr>
        <w:pStyle w:val="15"/>
        <w:shd w:val="clear" w:color="auto" w:fill="auto"/>
        <w:ind w:left="20" w:right="20" w:firstLine="700"/>
        <w:jc w:val="both"/>
      </w:pPr>
      <w:r>
        <w:rPr>
          <w:rStyle w:val="af2"/>
        </w:rPr>
        <w:t>Реформы управления.</w:t>
      </w:r>
      <w:r>
        <w:rPr>
          <w:rStyle w:val="4a"/>
        </w:rPr>
        <w:t xml:space="preserve"> Реформы местного управления (бурмистры и Ратуша), городская</w:t>
      </w:r>
    </w:p>
    <w:p w:rsidR="00B54D6A" w:rsidRDefault="00E75578">
      <w:pPr>
        <w:pStyle w:val="15"/>
        <w:shd w:val="clear" w:color="auto" w:fill="auto"/>
        <w:ind w:left="20" w:right="20" w:firstLine="0"/>
        <w:jc w:val="both"/>
      </w:pPr>
      <w:r>
        <w:rPr>
          <w:rStyle w:val="4a"/>
        </w:rPr>
        <w:t>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B54D6A" w:rsidRDefault="00E75578">
      <w:pPr>
        <w:pStyle w:val="15"/>
        <w:shd w:val="clear" w:color="auto" w:fill="auto"/>
        <w:ind w:left="20" w:right="20" w:firstLine="700"/>
        <w:jc w:val="both"/>
      </w:pPr>
      <w:r>
        <w:rPr>
          <w:rStyle w:val="4a"/>
        </w:rPr>
        <w:t xml:space="preserve">Первые гвардейские полки. </w:t>
      </w:r>
      <w:r>
        <w:rPr>
          <w:rStyle w:val="af2"/>
        </w:rPr>
        <w:t xml:space="preserve">Создание регулярной армии, военного флота. </w:t>
      </w:r>
      <w:r>
        <w:rPr>
          <w:rStyle w:val="4a"/>
        </w:rPr>
        <w:t>Рекрутские наборы.</w:t>
      </w:r>
    </w:p>
    <w:p w:rsidR="00B54D6A" w:rsidRDefault="00E75578">
      <w:pPr>
        <w:pStyle w:val="15"/>
        <w:shd w:val="clear" w:color="auto" w:fill="auto"/>
        <w:ind w:left="20" w:right="20" w:firstLine="700"/>
        <w:jc w:val="both"/>
      </w:pPr>
      <w:r>
        <w:rPr>
          <w:rStyle w:val="af2"/>
        </w:rPr>
        <w:t>Церковная реформа.</w:t>
      </w:r>
      <w:r>
        <w:rPr>
          <w:rStyle w:val="4a"/>
        </w:rPr>
        <w:t xml:space="preserve"> Упразднение патриаршества, учреждение Синода. Положение инославных конфессий.</w:t>
      </w:r>
    </w:p>
    <w:p w:rsidR="00B54D6A" w:rsidRDefault="00E75578">
      <w:pPr>
        <w:pStyle w:val="15"/>
        <w:shd w:val="clear" w:color="auto" w:fill="auto"/>
        <w:ind w:left="20" w:right="20" w:firstLine="700"/>
        <w:jc w:val="both"/>
      </w:pPr>
      <w:r>
        <w:rPr>
          <w:rStyle w:val="af2"/>
        </w:rPr>
        <w:t>Оппозиция реформам Петра I.</w:t>
      </w:r>
      <w:r>
        <w:rPr>
          <w:rStyle w:val="4a"/>
        </w:rPr>
        <w:t xml:space="preserve"> Социальные движения в первой четверти </w:t>
      </w:r>
      <w:r>
        <w:rPr>
          <w:rStyle w:val="4a"/>
          <w:lang w:val="en-US" w:eastAsia="en-US" w:bidi="en-US"/>
        </w:rPr>
        <w:t>XVIII</w:t>
      </w:r>
      <w:r w:rsidRPr="003B6876">
        <w:rPr>
          <w:rStyle w:val="4a"/>
          <w:lang w:eastAsia="en-US" w:bidi="en-US"/>
        </w:rPr>
        <w:t xml:space="preserve"> </w:t>
      </w:r>
      <w:r>
        <w:rPr>
          <w:rStyle w:val="4a"/>
        </w:rPr>
        <w:t>в. Восстания в Астрахани, Башкирии, на Дону. Дело царевича Алексея.</w:t>
      </w:r>
    </w:p>
    <w:p w:rsidR="00B54D6A" w:rsidRDefault="00E75578">
      <w:pPr>
        <w:pStyle w:val="15"/>
        <w:shd w:val="clear" w:color="auto" w:fill="auto"/>
        <w:ind w:left="20" w:firstLine="700"/>
        <w:jc w:val="both"/>
      </w:pPr>
      <w:r>
        <w:rPr>
          <w:rStyle w:val="af2"/>
        </w:rPr>
        <w:t>Внешняя политика.</w:t>
      </w:r>
      <w:r>
        <w:rPr>
          <w:rStyle w:val="4a"/>
        </w:rPr>
        <w:t xml:space="preserve"> Северная война. Причины и цели войны. Неудачи в начале</w:t>
      </w:r>
    </w:p>
    <w:p w:rsidR="00B54D6A" w:rsidRDefault="00E75578">
      <w:pPr>
        <w:pStyle w:val="15"/>
        <w:shd w:val="clear" w:color="auto" w:fill="auto"/>
        <w:ind w:left="20" w:firstLine="0"/>
        <w:jc w:val="both"/>
      </w:pPr>
      <w:r>
        <w:rPr>
          <w:rStyle w:val="4a"/>
        </w:rPr>
        <w:t>войны</w:t>
      </w:r>
    </w:p>
    <w:p w:rsidR="00B54D6A" w:rsidRDefault="00E75578">
      <w:pPr>
        <w:pStyle w:val="15"/>
        <w:shd w:val="clear" w:color="auto" w:fill="auto"/>
        <w:ind w:left="20" w:right="20" w:firstLine="0"/>
        <w:jc w:val="both"/>
      </w:pPr>
      <w:r>
        <w:rPr>
          <w:rStyle w:val="4a"/>
        </w:rPr>
        <w:t xml:space="preserve">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Pr>
          <w:rStyle w:val="4a"/>
          <w:lang w:val="en-US" w:eastAsia="en-US" w:bidi="en-US"/>
        </w:rPr>
        <w:t>I</w:t>
      </w:r>
      <w:r w:rsidRPr="003B6876">
        <w:rPr>
          <w:rStyle w:val="4a"/>
          <w:lang w:eastAsia="en-US" w:bidi="en-US"/>
        </w:rPr>
        <w:t>.</w:t>
      </w:r>
    </w:p>
    <w:p w:rsidR="00B54D6A" w:rsidRDefault="00E75578">
      <w:pPr>
        <w:pStyle w:val="15"/>
        <w:shd w:val="clear" w:color="auto" w:fill="auto"/>
        <w:ind w:left="20" w:right="20" w:firstLine="700"/>
        <w:jc w:val="both"/>
      </w:pPr>
      <w:r>
        <w:rPr>
          <w:rStyle w:val="af2"/>
        </w:rPr>
        <w:t>Преобразования Петра I в области культуры.</w:t>
      </w:r>
      <w:r>
        <w:rPr>
          <w:rStyle w:val="4a"/>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B54D6A" w:rsidRDefault="00E75578">
      <w:pPr>
        <w:pStyle w:val="15"/>
        <w:shd w:val="clear" w:color="auto" w:fill="auto"/>
        <w:ind w:left="20" w:right="20" w:firstLine="700"/>
        <w:jc w:val="both"/>
      </w:pPr>
      <w:r>
        <w:rPr>
          <w:rStyle w:val="4a"/>
        </w:rPr>
        <w:t>Повседневная жизнь и быт правящей элиты и основной массы населения. Перемены</w:t>
      </w:r>
    </w:p>
    <w:p w:rsidR="00B54D6A" w:rsidRDefault="00E75578">
      <w:pPr>
        <w:pStyle w:val="15"/>
        <w:shd w:val="clear" w:color="auto" w:fill="auto"/>
        <w:ind w:left="20" w:right="20" w:firstLine="0"/>
        <w:jc w:val="both"/>
      </w:pPr>
      <w:r>
        <w:rPr>
          <w:rStyle w:val="4a"/>
        </w:rPr>
        <w:t>в образе жизни российского дворянства. «Юности честное зерцало». Новые формы общения</w:t>
      </w:r>
    </w:p>
    <w:p w:rsidR="00B54D6A" w:rsidRDefault="00E75578">
      <w:pPr>
        <w:pStyle w:val="15"/>
        <w:shd w:val="clear" w:color="auto" w:fill="auto"/>
        <w:ind w:left="20" w:right="20" w:firstLine="0"/>
        <w:jc w:val="both"/>
      </w:pPr>
      <w:r>
        <w:rPr>
          <w:rStyle w:val="4a"/>
        </w:rPr>
        <w:t>в дворянской среде. Ассамблеи, балы, светские государственные праздники. Европейский стиль</w:t>
      </w:r>
    </w:p>
    <w:p w:rsidR="00B54D6A" w:rsidRDefault="00E75578">
      <w:pPr>
        <w:pStyle w:val="15"/>
        <w:shd w:val="clear" w:color="auto" w:fill="auto"/>
        <w:ind w:left="20" w:firstLine="0"/>
        <w:jc w:val="both"/>
      </w:pPr>
      <w:r>
        <w:rPr>
          <w:rStyle w:val="4a"/>
        </w:rPr>
        <w:t>в одежде, развлечениях, питании. Изменения в положении женщин.</w:t>
      </w:r>
    </w:p>
    <w:p w:rsidR="00B54D6A" w:rsidRDefault="00E75578">
      <w:pPr>
        <w:pStyle w:val="15"/>
        <w:shd w:val="clear" w:color="auto" w:fill="auto"/>
        <w:ind w:left="20" w:right="20" w:firstLine="700"/>
        <w:jc w:val="both"/>
      </w:pPr>
      <w:r>
        <w:rPr>
          <w:rStyle w:val="4a"/>
        </w:rPr>
        <w:t xml:space="preserve">Итоги, последствия и значение петровских преобразований. Образ Петра </w:t>
      </w:r>
      <w:r>
        <w:rPr>
          <w:rStyle w:val="4a"/>
          <w:lang w:val="en-US" w:eastAsia="en-US" w:bidi="en-US"/>
        </w:rPr>
        <w:t>I</w:t>
      </w:r>
      <w:r w:rsidRPr="003B6876">
        <w:rPr>
          <w:rStyle w:val="4a"/>
          <w:lang w:eastAsia="en-US" w:bidi="en-US"/>
        </w:rPr>
        <w:t xml:space="preserve"> </w:t>
      </w:r>
      <w:r>
        <w:rPr>
          <w:rStyle w:val="4a"/>
        </w:rPr>
        <w:t>в русской культуре.</w:t>
      </w:r>
    </w:p>
    <w:p w:rsidR="00B54D6A" w:rsidRDefault="00E75578">
      <w:pPr>
        <w:pStyle w:val="15"/>
        <w:shd w:val="clear" w:color="auto" w:fill="auto"/>
        <w:ind w:left="20" w:firstLine="700"/>
        <w:jc w:val="both"/>
      </w:pPr>
      <w:r>
        <w:rPr>
          <w:rStyle w:val="4a"/>
        </w:rPr>
        <w:t>Россия после Петра I. Дворцовые перевороты (7 ч)</w:t>
      </w:r>
    </w:p>
    <w:p w:rsidR="00B54D6A" w:rsidRDefault="00E75578">
      <w:pPr>
        <w:pStyle w:val="15"/>
        <w:shd w:val="clear" w:color="auto" w:fill="auto"/>
        <w:tabs>
          <w:tab w:val="right" w:pos="9374"/>
        </w:tabs>
        <w:ind w:left="20" w:right="20" w:firstLine="700"/>
        <w:jc w:val="both"/>
      </w:pPr>
      <w:r>
        <w:rPr>
          <w:rStyle w:val="4a"/>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w:t>
      </w:r>
      <w:r>
        <w:rPr>
          <w:rStyle w:val="4a"/>
        </w:rPr>
        <w:tab/>
        <w:t>Роль</w:t>
      </w:r>
    </w:p>
    <w:p w:rsidR="00B54D6A" w:rsidRDefault="00E75578">
      <w:pPr>
        <w:pStyle w:val="15"/>
        <w:shd w:val="clear" w:color="auto" w:fill="auto"/>
        <w:tabs>
          <w:tab w:val="left" w:pos="404"/>
        </w:tabs>
        <w:ind w:left="20" w:right="20" w:firstLine="0"/>
        <w:jc w:val="both"/>
      </w:pPr>
      <w:r>
        <w:rPr>
          <w:rStyle w:val="4a"/>
        </w:rPr>
        <w:t>Э.</w:t>
      </w:r>
      <w:r>
        <w:rPr>
          <w:rStyle w:val="4a"/>
        </w:rPr>
        <w:tab/>
        <w:t>Бирона, А. И. Остермана, А. П. Волынского, Б. Х. Миниха в управлении и политической жизни страны.</w:t>
      </w:r>
    </w:p>
    <w:p w:rsidR="009D0AEC" w:rsidRDefault="00E75578">
      <w:pPr>
        <w:pStyle w:val="15"/>
        <w:shd w:val="clear" w:color="auto" w:fill="auto"/>
        <w:ind w:left="20" w:right="20" w:firstLine="700"/>
        <w:jc w:val="both"/>
        <w:rPr>
          <w:rStyle w:val="4a"/>
        </w:rPr>
      </w:pPr>
      <w:r>
        <w:rPr>
          <w:rStyle w:val="4a"/>
        </w:rPr>
        <w:t xml:space="preserve">Укрепление границ империи на восточной и юго-восточной окраинах. Переход Младшего жуза </w:t>
      </w:r>
    </w:p>
    <w:p w:rsidR="009D0AEC" w:rsidRDefault="009D0AEC">
      <w:pPr>
        <w:pStyle w:val="15"/>
        <w:shd w:val="clear" w:color="auto" w:fill="auto"/>
        <w:ind w:left="20" w:right="20" w:firstLine="700"/>
        <w:jc w:val="both"/>
        <w:rPr>
          <w:rStyle w:val="4a"/>
        </w:rPr>
      </w:pPr>
    </w:p>
    <w:p w:rsidR="009D0AEC" w:rsidRDefault="009D0AEC">
      <w:pPr>
        <w:pStyle w:val="15"/>
        <w:shd w:val="clear" w:color="auto" w:fill="auto"/>
        <w:ind w:left="20" w:right="20" w:firstLine="700"/>
        <w:jc w:val="both"/>
        <w:rPr>
          <w:rStyle w:val="4a"/>
        </w:rPr>
      </w:pPr>
    </w:p>
    <w:p w:rsidR="009D0AEC" w:rsidRDefault="009D0AEC">
      <w:pPr>
        <w:pStyle w:val="15"/>
        <w:shd w:val="clear" w:color="auto" w:fill="auto"/>
        <w:ind w:left="20" w:right="20" w:firstLine="700"/>
        <w:jc w:val="both"/>
        <w:rPr>
          <w:rStyle w:val="4a"/>
        </w:rPr>
      </w:pPr>
    </w:p>
    <w:p w:rsidR="00B54D6A" w:rsidRDefault="00E75578">
      <w:pPr>
        <w:pStyle w:val="15"/>
        <w:shd w:val="clear" w:color="auto" w:fill="auto"/>
        <w:ind w:left="20" w:right="20" w:firstLine="700"/>
        <w:jc w:val="both"/>
      </w:pPr>
      <w:r>
        <w:rPr>
          <w:rStyle w:val="4a"/>
        </w:rPr>
        <w:t>под суверенитет Российской империи. Война с Османской империей.</w:t>
      </w:r>
    </w:p>
    <w:p w:rsidR="00B54D6A" w:rsidRDefault="00E75578">
      <w:pPr>
        <w:pStyle w:val="15"/>
        <w:shd w:val="clear" w:color="auto" w:fill="auto"/>
        <w:ind w:left="20" w:right="20" w:firstLine="700"/>
        <w:jc w:val="both"/>
      </w:pPr>
      <w:r>
        <w:rPr>
          <w:rStyle w:val="af2"/>
        </w:rPr>
        <w:t>Россия при Елизавете Петровне.</w:t>
      </w:r>
      <w:r>
        <w:rPr>
          <w:rStyle w:val="4a"/>
        </w:rPr>
        <w:t xml:space="preserve"> Экономическая и финансовая политика. Деятельность</w:t>
      </w:r>
    </w:p>
    <w:p w:rsidR="00B54D6A" w:rsidRDefault="00E75578">
      <w:pPr>
        <w:pStyle w:val="15"/>
        <w:shd w:val="clear" w:color="auto" w:fill="auto"/>
        <w:tabs>
          <w:tab w:val="center" w:pos="2420"/>
          <w:tab w:val="left" w:pos="3663"/>
          <w:tab w:val="right" w:pos="5295"/>
          <w:tab w:val="left" w:pos="6495"/>
          <w:tab w:val="right" w:pos="9374"/>
        </w:tabs>
        <w:ind w:left="20" w:right="20" w:firstLine="0"/>
        <w:jc w:val="both"/>
      </w:pPr>
      <w:r>
        <w:rPr>
          <w:rStyle w:val="4a"/>
        </w:rPr>
        <w:t>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w:t>
      </w:r>
      <w:r w:rsidR="009D0AEC">
        <w:rPr>
          <w:rStyle w:val="4a"/>
        </w:rPr>
        <w:t xml:space="preserve">о университета. М. В. Ломоносов и И.И. Шувалов. </w:t>
      </w:r>
      <w:r>
        <w:rPr>
          <w:rStyle w:val="4a"/>
        </w:rPr>
        <w:t>Россия</w:t>
      </w:r>
    </w:p>
    <w:p w:rsidR="00B54D6A" w:rsidRDefault="00E75578">
      <w:pPr>
        <w:pStyle w:val="15"/>
        <w:shd w:val="clear" w:color="auto" w:fill="auto"/>
        <w:ind w:left="20" w:firstLine="0"/>
        <w:jc w:val="both"/>
      </w:pPr>
      <w:r>
        <w:rPr>
          <w:rStyle w:val="4a"/>
        </w:rPr>
        <w:t>в международных конфликтах 1740—1750-х гг. Участие в Семилетней войне.</w:t>
      </w:r>
    </w:p>
    <w:p w:rsidR="00B54D6A" w:rsidRDefault="00E75578">
      <w:pPr>
        <w:pStyle w:val="15"/>
        <w:shd w:val="clear" w:color="auto" w:fill="auto"/>
        <w:ind w:left="720" w:right="120" w:firstLine="0"/>
        <w:jc w:val="both"/>
      </w:pPr>
      <w:r>
        <w:rPr>
          <w:rStyle w:val="af2"/>
        </w:rPr>
        <w:t xml:space="preserve">Петр </w:t>
      </w:r>
      <w:r>
        <w:rPr>
          <w:rStyle w:val="af2"/>
          <w:lang w:val="en-US" w:eastAsia="en-US" w:bidi="en-US"/>
        </w:rPr>
        <w:t>III</w:t>
      </w:r>
      <w:r w:rsidRPr="003B6876">
        <w:rPr>
          <w:rStyle w:val="4a"/>
          <w:lang w:eastAsia="en-US" w:bidi="en-US"/>
        </w:rPr>
        <w:t xml:space="preserve">. </w:t>
      </w:r>
      <w:r>
        <w:rPr>
          <w:rStyle w:val="4a"/>
        </w:rPr>
        <w:t>Манифест о вольности дворянства. Причины переворота 28 июня 1762 г. Россия в 1760—1790-х гг.</w:t>
      </w:r>
    </w:p>
    <w:p w:rsidR="00B54D6A" w:rsidRDefault="00E75578">
      <w:pPr>
        <w:pStyle w:val="15"/>
        <w:shd w:val="clear" w:color="auto" w:fill="auto"/>
        <w:ind w:left="20" w:firstLine="700"/>
        <w:jc w:val="both"/>
      </w:pPr>
      <w:r>
        <w:rPr>
          <w:rStyle w:val="4a"/>
        </w:rPr>
        <w:t xml:space="preserve">Правление Екатерины </w:t>
      </w:r>
      <w:r>
        <w:rPr>
          <w:rStyle w:val="4a"/>
          <w:lang w:val="en-US" w:eastAsia="en-US" w:bidi="en-US"/>
        </w:rPr>
        <w:t>II</w:t>
      </w:r>
      <w:r w:rsidRPr="003B6876">
        <w:rPr>
          <w:rStyle w:val="4a"/>
          <w:lang w:eastAsia="en-US" w:bidi="en-US"/>
        </w:rPr>
        <w:t xml:space="preserve"> </w:t>
      </w:r>
      <w:r>
        <w:rPr>
          <w:rStyle w:val="4a"/>
        </w:rPr>
        <w:t xml:space="preserve">и Павла </w:t>
      </w:r>
      <w:r>
        <w:rPr>
          <w:rStyle w:val="4a"/>
          <w:lang w:val="en-US" w:eastAsia="en-US" w:bidi="en-US"/>
        </w:rPr>
        <w:t>I</w:t>
      </w:r>
    </w:p>
    <w:p w:rsidR="00B54D6A" w:rsidRDefault="00E75578">
      <w:pPr>
        <w:pStyle w:val="15"/>
        <w:shd w:val="clear" w:color="auto" w:fill="auto"/>
        <w:tabs>
          <w:tab w:val="right" w:pos="3078"/>
          <w:tab w:val="center" w:pos="4446"/>
          <w:tab w:val="left" w:pos="5818"/>
          <w:tab w:val="right" w:pos="7546"/>
          <w:tab w:val="right" w:pos="9374"/>
        </w:tabs>
        <w:ind w:left="20" w:right="20" w:firstLine="700"/>
        <w:jc w:val="both"/>
      </w:pPr>
      <w:r>
        <w:rPr>
          <w:rStyle w:val="af2"/>
        </w:rPr>
        <w:t xml:space="preserve">Внутренняя политика Екатерины </w:t>
      </w:r>
      <w:r>
        <w:rPr>
          <w:rStyle w:val="af2"/>
          <w:lang w:val="en-US" w:eastAsia="en-US" w:bidi="en-US"/>
        </w:rPr>
        <w:t>II</w:t>
      </w:r>
      <w:r w:rsidRPr="003B6876">
        <w:rPr>
          <w:rStyle w:val="4a"/>
          <w:lang w:eastAsia="en-US" w:bidi="en-US"/>
        </w:rPr>
        <w:t xml:space="preserve">. </w:t>
      </w:r>
      <w:r>
        <w:rPr>
          <w:rStyle w:val="4a"/>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w:t>
      </w:r>
      <w:r>
        <w:rPr>
          <w:rStyle w:val="4a"/>
        </w:rPr>
        <w:tab/>
        <w:t>Создание</w:t>
      </w:r>
      <w:r>
        <w:rPr>
          <w:rStyle w:val="4a"/>
        </w:rPr>
        <w:tab/>
        <w:t>дворянских</w:t>
      </w:r>
      <w:r>
        <w:rPr>
          <w:rStyle w:val="4a"/>
        </w:rPr>
        <w:tab/>
        <w:t>обществ</w:t>
      </w:r>
      <w:r>
        <w:rPr>
          <w:rStyle w:val="4a"/>
        </w:rPr>
        <w:tab/>
        <w:t>в</w:t>
      </w:r>
      <w:r>
        <w:rPr>
          <w:rStyle w:val="4a"/>
        </w:rPr>
        <w:tab/>
        <w:t>губерниях и уездах. Расширение привилегий гильдейского купечества в налоговой сфере и городском управлении</w:t>
      </w:r>
      <w:r>
        <w:rPr>
          <w:rStyle w:val="af2"/>
        </w:rPr>
        <w:t>.</w:t>
      </w:r>
    </w:p>
    <w:p w:rsidR="00B54D6A" w:rsidRDefault="00E75578">
      <w:pPr>
        <w:pStyle w:val="15"/>
        <w:shd w:val="clear" w:color="auto" w:fill="auto"/>
        <w:tabs>
          <w:tab w:val="right" w:pos="9359"/>
        </w:tabs>
        <w:ind w:left="20" w:right="20" w:firstLine="700"/>
        <w:jc w:val="both"/>
      </w:pPr>
      <w:r>
        <w:rPr>
          <w:rStyle w:val="4a"/>
        </w:rPr>
        <w:t xml:space="preserve">Национальная политика и народы России в </w:t>
      </w:r>
      <w:r>
        <w:rPr>
          <w:rStyle w:val="4a"/>
          <w:lang w:val="en-US" w:eastAsia="en-US" w:bidi="en-US"/>
        </w:rPr>
        <w:t>XVIII</w:t>
      </w:r>
      <w:r w:rsidRPr="003B6876">
        <w:rPr>
          <w:rStyle w:val="4a"/>
          <w:lang w:eastAsia="en-US" w:bidi="en-US"/>
        </w:rPr>
        <w:t xml:space="preserve"> </w:t>
      </w:r>
      <w:r>
        <w:rPr>
          <w:rStyle w:val="4a"/>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w:t>
      </w:r>
      <w:r>
        <w:rPr>
          <w:rStyle w:val="4a"/>
        </w:rPr>
        <w:tab/>
        <w:t>иностранцев</w:t>
      </w:r>
    </w:p>
    <w:p w:rsidR="00B54D6A" w:rsidRDefault="00E75578">
      <w:pPr>
        <w:pStyle w:val="15"/>
        <w:shd w:val="clear" w:color="auto" w:fill="auto"/>
        <w:ind w:left="20" w:right="20" w:firstLine="0"/>
        <w:jc w:val="both"/>
      </w:pPr>
      <w:r>
        <w:rPr>
          <w:rStyle w:val="4a"/>
        </w:rPr>
        <w:t>в Россию</w:t>
      </w:r>
      <w:r>
        <w:rPr>
          <w:rStyle w:val="af2"/>
        </w:rPr>
        <w:t>.</w:t>
      </w:r>
      <w:r>
        <w:rPr>
          <w:rStyle w:val="4a"/>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w:t>
      </w:r>
    </w:p>
    <w:p w:rsidR="00B54D6A" w:rsidRDefault="00E75578">
      <w:pPr>
        <w:pStyle w:val="15"/>
        <w:shd w:val="clear" w:color="auto" w:fill="auto"/>
        <w:ind w:left="20" w:firstLine="0"/>
        <w:jc w:val="both"/>
      </w:pPr>
      <w:r>
        <w:rPr>
          <w:rStyle w:val="4a"/>
        </w:rPr>
        <w:t>по отношению к исламу. Башкирские восстания. Формирование черты оседлости.</w:t>
      </w:r>
    </w:p>
    <w:p w:rsidR="00B54D6A" w:rsidRDefault="00E75578">
      <w:pPr>
        <w:pStyle w:val="15"/>
        <w:shd w:val="clear" w:color="auto" w:fill="auto"/>
        <w:ind w:left="20" w:right="20" w:firstLine="700"/>
        <w:jc w:val="both"/>
      </w:pPr>
      <w:r>
        <w:rPr>
          <w:rStyle w:val="af2"/>
        </w:rPr>
        <w:t>Экономическое развитие России во второй половине XVIII в.</w:t>
      </w:r>
      <w:r>
        <w:rPr>
          <w:rStyle w:val="4a"/>
        </w:rPr>
        <w:t xml:space="preserve"> Крестьяне: крепостные, государственные, монастырские. Условия жизни крепостной деревни. Права помещика</w:t>
      </w:r>
    </w:p>
    <w:p w:rsidR="00B54D6A" w:rsidRDefault="00E75578">
      <w:pPr>
        <w:pStyle w:val="15"/>
        <w:shd w:val="clear" w:color="auto" w:fill="auto"/>
        <w:ind w:left="20" w:right="20" w:firstLine="0"/>
        <w:jc w:val="both"/>
      </w:pPr>
      <w:r>
        <w:rPr>
          <w:rStyle w:val="4a"/>
        </w:rPr>
        <w:t>по отношению к своим крепостным. Барщинное и оброчное хозяйство. Дворовые люди</w:t>
      </w:r>
      <w:r>
        <w:rPr>
          <w:rStyle w:val="af2"/>
        </w:rPr>
        <w:t xml:space="preserve">. </w:t>
      </w:r>
      <w:r>
        <w:rPr>
          <w:rStyle w:val="4a"/>
        </w:rPr>
        <w:t>Роль крепостного строя в экономике страны.</w:t>
      </w:r>
    </w:p>
    <w:p w:rsidR="00B54D6A" w:rsidRDefault="00E75578" w:rsidP="00425E3E">
      <w:pPr>
        <w:pStyle w:val="15"/>
        <w:shd w:val="clear" w:color="auto" w:fill="auto"/>
        <w:tabs>
          <w:tab w:val="right" w:pos="9359"/>
        </w:tabs>
        <w:ind w:left="20" w:right="20" w:firstLine="700"/>
        <w:jc w:val="both"/>
      </w:pPr>
      <w:r>
        <w:rPr>
          <w:rStyle w:val="4a"/>
        </w:rPr>
        <w:t>Промышленность в городе и деревне. Роль государства, купечества, помещиков в развитии промышленности. Крепостной и вольнонаемный труд</w:t>
      </w:r>
      <w:r>
        <w:rPr>
          <w:rStyle w:val="af2"/>
        </w:rPr>
        <w:t>.</w:t>
      </w:r>
      <w:r>
        <w:rPr>
          <w:rStyle w:val="4a"/>
        </w:rPr>
        <w:t xml:space="preserve"> Привлечение крепостных оброчных крестьян к работе на мануфактурах</w:t>
      </w:r>
      <w:r>
        <w:rPr>
          <w:rStyle w:val="af2"/>
        </w:rPr>
        <w:t>.</w:t>
      </w:r>
      <w:r>
        <w:rPr>
          <w:rStyle w:val="4a"/>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w:t>
      </w:r>
      <w:r w:rsidR="00425E3E">
        <w:rPr>
          <w:rStyle w:val="4a"/>
        </w:rPr>
        <w:t xml:space="preserve">бушинские, Гарелины, Прохоровы, </w:t>
      </w:r>
      <w:r>
        <w:rPr>
          <w:rStyle w:val="4a"/>
        </w:rPr>
        <w:t>Демидовы</w:t>
      </w:r>
      <w:r w:rsidR="00425E3E">
        <w:t xml:space="preserve"> </w:t>
      </w:r>
      <w:r>
        <w:rPr>
          <w:rStyle w:val="4a"/>
        </w:rPr>
        <w:t>и другие.</w:t>
      </w:r>
    </w:p>
    <w:p w:rsidR="00B54D6A" w:rsidRDefault="00E75578">
      <w:pPr>
        <w:pStyle w:val="15"/>
        <w:shd w:val="clear" w:color="auto" w:fill="auto"/>
        <w:ind w:left="20" w:right="20" w:firstLine="700"/>
        <w:jc w:val="both"/>
      </w:pPr>
      <w:r>
        <w:rPr>
          <w:rStyle w:val="4a"/>
        </w:rPr>
        <w:t>Внутренняя и внешняя торговля. Торговые пути внутри страны. Водно</w:t>
      </w:r>
      <w:r>
        <w:rPr>
          <w:rStyle w:val="4a"/>
        </w:rPr>
        <w:softHyphen/>
        <w:t>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Pr>
          <w:rStyle w:val="af2"/>
        </w:rPr>
        <w:t xml:space="preserve">. </w:t>
      </w:r>
      <w:r>
        <w:rPr>
          <w:rStyle w:val="4a"/>
        </w:rPr>
        <w:t>Обеспечение активного внешнеторгового баланса</w:t>
      </w:r>
      <w:r>
        <w:rPr>
          <w:rStyle w:val="af2"/>
        </w:rPr>
        <w:t>.</w:t>
      </w:r>
    </w:p>
    <w:p w:rsidR="00B54D6A" w:rsidRDefault="00E75578">
      <w:pPr>
        <w:pStyle w:val="15"/>
        <w:shd w:val="clear" w:color="auto" w:fill="auto"/>
        <w:ind w:left="20" w:right="20" w:firstLine="700"/>
        <w:jc w:val="both"/>
      </w:pPr>
      <w:r>
        <w:rPr>
          <w:rStyle w:val="af2"/>
        </w:rPr>
        <w:t>Обострение социальных противоречий.</w:t>
      </w:r>
      <w:r>
        <w:rPr>
          <w:rStyle w:val="4a"/>
        </w:rPr>
        <w:t xml:space="preserve"> Чумной бунт в Москве. Восстание под предводительством Емельяна Пугачева. Антидворянский и антикрепостнический характер движения</w:t>
      </w:r>
      <w:r>
        <w:rPr>
          <w:rStyle w:val="af2"/>
        </w:rPr>
        <w:t>.</w:t>
      </w:r>
      <w:r>
        <w:rPr>
          <w:rStyle w:val="4a"/>
        </w:rPr>
        <w:t xml:space="preserve"> Роль казачества, народов Урала и Поволжья в восстании</w:t>
      </w:r>
      <w:r>
        <w:rPr>
          <w:rStyle w:val="af2"/>
        </w:rPr>
        <w:t>.</w:t>
      </w:r>
      <w:r>
        <w:rPr>
          <w:rStyle w:val="4a"/>
        </w:rPr>
        <w:t xml:space="preserve"> Влияние восстания</w:t>
      </w:r>
    </w:p>
    <w:p w:rsidR="00B54D6A" w:rsidRDefault="00E75578">
      <w:pPr>
        <w:pStyle w:val="15"/>
        <w:shd w:val="clear" w:color="auto" w:fill="auto"/>
        <w:ind w:left="20" w:firstLine="0"/>
        <w:jc w:val="both"/>
      </w:pPr>
      <w:r>
        <w:rPr>
          <w:rStyle w:val="4a"/>
        </w:rPr>
        <w:t>на внутреннюю политику и развитие общественной мысли.</w:t>
      </w:r>
    </w:p>
    <w:p w:rsidR="00B54D6A" w:rsidRDefault="00E75578">
      <w:pPr>
        <w:pStyle w:val="44"/>
        <w:shd w:val="clear" w:color="auto" w:fill="auto"/>
        <w:ind w:left="20" w:firstLine="700"/>
      </w:pPr>
      <w:r>
        <w:rPr>
          <w:rStyle w:val="4b"/>
          <w:b/>
          <w:bCs/>
          <w:i/>
          <w:iCs/>
        </w:rPr>
        <w:t>Внешняя политика России второй половины XVIII в., ее основные задачи.</w:t>
      </w:r>
      <w:r>
        <w:rPr>
          <w:rStyle w:val="4c"/>
        </w:rPr>
        <w:t xml:space="preserve"> Н. И.</w:t>
      </w:r>
    </w:p>
    <w:p w:rsidR="00B54D6A" w:rsidRDefault="00E75578">
      <w:pPr>
        <w:pStyle w:val="15"/>
        <w:shd w:val="clear" w:color="auto" w:fill="auto"/>
        <w:ind w:left="20" w:firstLine="0"/>
        <w:jc w:val="both"/>
      </w:pPr>
      <w:r>
        <w:rPr>
          <w:rStyle w:val="4a"/>
        </w:rPr>
        <w:t>Панин</w:t>
      </w:r>
    </w:p>
    <w:p w:rsidR="00B54D6A" w:rsidRDefault="00E75578">
      <w:pPr>
        <w:pStyle w:val="15"/>
        <w:shd w:val="clear" w:color="auto" w:fill="auto"/>
        <w:tabs>
          <w:tab w:val="left" w:pos="4498"/>
          <w:tab w:val="right" w:pos="9359"/>
        </w:tabs>
        <w:ind w:left="20" w:right="20" w:firstLine="0"/>
        <w:jc w:val="both"/>
      </w:pPr>
      <w:r>
        <w:rPr>
          <w:rStyle w:val="4a"/>
        </w:rPr>
        <w:t>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w:t>
      </w:r>
      <w:r w:rsidR="009D0AEC">
        <w:rPr>
          <w:rStyle w:val="4a"/>
        </w:rPr>
        <w:t xml:space="preserve">ование Пятигорска, Севастополя, Одессы, </w:t>
      </w:r>
      <w:r>
        <w:rPr>
          <w:rStyle w:val="4a"/>
        </w:rPr>
        <w:t>Херсона.</w:t>
      </w:r>
    </w:p>
    <w:p w:rsidR="00B54D6A" w:rsidRDefault="00E75578">
      <w:pPr>
        <w:pStyle w:val="15"/>
        <w:shd w:val="clear" w:color="auto" w:fill="auto"/>
        <w:ind w:left="20" w:firstLine="0"/>
        <w:jc w:val="both"/>
      </w:pPr>
      <w:r>
        <w:rPr>
          <w:rStyle w:val="4a"/>
        </w:rPr>
        <w:t>Г. А. Потемкин. Путешествие Екатерины II на юг в 1787 г.</w:t>
      </w:r>
    </w:p>
    <w:p w:rsidR="00B54D6A" w:rsidRDefault="00E75578">
      <w:pPr>
        <w:pStyle w:val="15"/>
        <w:shd w:val="clear" w:color="auto" w:fill="auto"/>
        <w:ind w:left="20" w:right="20" w:firstLine="700"/>
        <w:jc w:val="both"/>
      </w:pPr>
      <w:r>
        <w:rPr>
          <w:rStyle w:val="4a"/>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B54D6A" w:rsidRDefault="00E75578">
      <w:pPr>
        <w:pStyle w:val="15"/>
        <w:shd w:val="clear" w:color="auto" w:fill="auto"/>
        <w:ind w:left="20" w:right="20" w:firstLine="700"/>
      </w:pPr>
      <w:r>
        <w:rPr>
          <w:rStyle w:val="4a"/>
        </w:rPr>
        <w:t>Борьба поляков за национальную независимость. Восстание под предводительством Т. Костюшко</w:t>
      </w:r>
      <w:r>
        <w:rPr>
          <w:rStyle w:val="af2"/>
        </w:rPr>
        <w:t>.</w:t>
      </w:r>
    </w:p>
    <w:p w:rsidR="00B54D6A" w:rsidRDefault="00E75578">
      <w:pPr>
        <w:pStyle w:val="15"/>
        <w:shd w:val="clear" w:color="auto" w:fill="auto"/>
        <w:ind w:left="20" w:right="20" w:firstLine="700"/>
        <w:jc w:val="both"/>
      </w:pPr>
      <w:r>
        <w:rPr>
          <w:rStyle w:val="af2"/>
        </w:rPr>
        <w:t>Россия при Павле I.</w:t>
      </w:r>
      <w:r>
        <w:rPr>
          <w:rStyle w:val="4a"/>
        </w:rPr>
        <w:t xml:space="preserve">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w:t>
      </w:r>
    </w:p>
    <w:p w:rsidR="009D0AEC" w:rsidRDefault="009D0AEC">
      <w:pPr>
        <w:pStyle w:val="15"/>
        <w:shd w:val="clear" w:color="auto" w:fill="auto"/>
        <w:ind w:left="20" w:firstLine="0"/>
        <w:jc w:val="both"/>
        <w:rPr>
          <w:rStyle w:val="4a"/>
        </w:rPr>
      </w:pPr>
    </w:p>
    <w:p w:rsidR="009D0AEC" w:rsidRDefault="009D0AEC">
      <w:pPr>
        <w:pStyle w:val="15"/>
        <w:shd w:val="clear" w:color="auto" w:fill="auto"/>
        <w:ind w:left="20" w:firstLine="0"/>
        <w:jc w:val="both"/>
        <w:rPr>
          <w:rStyle w:val="4a"/>
        </w:rPr>
      </w:pPr>
    </w:p>
    <w:p w:rsidR="009D0AEC" w:rsidRDefault="009D0AEC">
      <w:pPr>
        <w:pStyle w:val="15"/>
        <w:shd w:val="clear" w:color="auto" w:fill="auto"/>
        <w:ind w:left="20" w:firstLine="0"/>
        <w:jc w:val="both"/>
        <w:rPr>
          <w:rStyle w:val="4a"/>
        </w:rPr>
      </w:pPr>
    </w:p>
    <w:p w:rsidR="00B54D6A" w:rsidRDefault="00E75578">
      <w:pPr>
        <w:pStyle w:val="15"/>
        <w:shd w:val="clear" w:color="auto" w:fill="auto"/>
        <w:ind w:left="20" w:firstLine="0"/>
        <w:jc w:val="both"/>
      </w:pPr>
      <w:r>
        <w:rPr>
          <w:rStyle w:val="4a"/>
        </w:rPr>
        <w:t>и полицейского характера государства и личной власти императора. Акт о престолонаследии</w:t>
      </w:r>
    </w:p>
    <w:p w:rsidR="00B54D6A" w:rsidRDefault="00E75578">
      <w:pPr>
        <w:pStyle w:val="15"/>
        <w:shd w:val="clear" w:color="auto" w:fill="auto"/>
        <w:tabs>
          <w:tab w:val="right" w:pos="9367"/>
        </w:tabs>
        <w:ind w:left="20" w:right="20" w:firstLine="0"/>
        <w:jc w:val="both"/>
      </w:pPr>
      <w:r>
        <w:rPr>
          <w:rStyle w:val="4a"/>
        </w:rPr>
        <w:t>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w:t>
      </w:r>
      <w:r>
        <w:rPr>
          <w:rStyle w:val="4a"/>
        </w:rPr>
        <w:tab/>
        <w:t>переворота</w:t>
      </w:r>
    </w:p>
    <w:p w:rsidR="00B54D6A" w:rsidRDefault="00E75578">
      <w:pPr>
        <w:pStyle w:val="15"/>
        <w:shd w:val="clear" w:color="auto" w:fill="auto"/>
        <w:ind w:left="20" w:firstLine="0"/>
        <w:jc w:val="both"/>
      </w:pPr>
      <w:r>
        <w:rPr>
          <w:rStyle w:val="4a"/>
        </w:rPr>
        <w:t>11 марта 1801 г.</w:t>
      </w:r>
    </w:p>
    <w:p w:rsidR="00B54D6A" w:rsidRDefault="00E75578">
      <w:pPr>
        <w:pStyle w:val="15"/>
        <w:shd w:val="clear" w:color="auto" w:fill="auto"/>
        <w:ind w:left="20" w:right="20" w:firstLine="700"/>
        <w:jc w:val="both"/>
      </w:pPr>
      <w:r>
        <w:rPr>
          <w:rStyle w:val="4a"/>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B54D6A" w:rsidRDefault="00E75578">
      <w:pPr>
        <w:pStyle w:val="15"/>
        <w:shd w:val="clear" w:color="auto" w:fill="auto"/>
        <w:ind w:left="20" w:firstLine="700"/>
        <w:jc w:val="both"/>
      </w:pPr>
      <w:r>
        <w:rPr>
          <w:rStyle w:val="4a"/>
        </w:rPr>
        <w:t xml:space="preserve">Культурное пространство Российской империи в </w:t>
      </w:r>
      <w:r>
        <w:rPr>
          <w:rStyle w:val="4a"/>
          <w:lang w:val="en-US" w:eastAsia="en-US" w:bidi="en-US"/>
        </w:rPr>
        <w:t>XVIII</w:t>
      </w:r>
      <w:r w:rsidRPr="003B6876">
        <w:rPr>
          <w:rStyle w:val="4a"/>
          <w:lang w:eastAsia="en-US" w:bidi="en-US"/>
        </w:rPr>
        <w:t xml:space="preserve"> </w:t>
      </w:r>
      <w:r>
        <w:rPr>
          <w:rStyle w:val="4a"/>
        </w:rPr>
        <w:t>в.</w:t>
      </w:r>
    </w:p>
    <w:p w:rsidR="00B54D6A" w:rsidRDefault="00E75578">
      <w:pPr>
        <w:pStyle w:val="15"/>
        <w:shd w:val="clear" w:color="auto" w:fill="auto"/>
        <w:tabs>
          <w:tab w:val="left" w:pos="4734"/>
          <w:tab w:val="right" w:pos="9367"/>
        </w:tabs>
        <w:ind w:left="20" w:right="20" w:firstLine="700"/>
        <w:jc w:val="both"/>
      </w:pPr>
      <w:r>
        <w:rPr>
          <w:rStyle w:val="4a"/>
        </w:rPr>
        <w:t xml:space="preserve">Идеи Просвещения в российской общественной мысли, публицистике и литературе. Литература народов России в </w:t>
      </w:r>
      <w:r>
        <w:rPr>
          <w:rStyle w:val="4a"/>
          <w:lang w:val="en-US" w:eastAsia="en-US" w:bidi="en-US"/>
        </w:rPr>
        <w:t>XVIII</w:t>
      </w:r>
      <w:r w:rsidRPr="003B6876">
        <w:rPr>
          <w:rStyle w:val="4a"/>
          <w:lang w:eastAsia="en-US" w:bidi="en-US"/>
        </w:rPr>
        <w:t xml:space="preserve"> </w:t>
      </w:r>
      <w:r>
        <w:rPr>
          <w:rStyle w:val="4a"/>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w:t>
      </w:r>
      <w:r>
        <w:rPr>
          <w:rStyle w:val="4a"/>
        </w:rPr>
        <w:tab/>
        <w:t>из</w:t>
      </w:r>
      <w:r>
        <w:rPr>
          <w:rStyle w:val="4a"/>
        </w:rPr>
        <w:tab/>
        <w:t>Петербурга</w:t>
      </w:r>
    </w:p>
    <w:p w:rsidR="00B54D6A" w:rsidRDefault="00E75578">
      <w:pPr>
        <w:pStyle w:val="15"/>
        <w:shd w:val="clear" w:color="auto" w:fill="auto"/>
        <w:ind w:left="20" w:firstLine="0"/>
        <w:jc w:val="both"/>
      </w:pPr>
      <w:r>
        <w:rPr>
          <w:rStyle w:val="4a"/>
        </w:rPr>
        <w:t>в Москву».</w:t>
      </w:r>
    </w:p>
    <w:p w:rsidR="00B54D6A" w:rsidRDefault="00E75578">
      <w:pPr>
        <w:pStyle w:val="15"/>
        <w:shd w:val="clear" w:color="auto" w:fill="auto"/>
        <w:ind w:left="20" w:right="20" w:firstLine="700"/>
        <w:jc w:val="both"/>
      </w:pPr>
      <w:r>
        <w:rPr>
          <w:rStyle w:val="4a"/>
        </w:rPr>
        <w:t xml:space="preserve">Русская культура и культура народов России в </w:t>
      </w:r>
      <w:r>
        <w:rPr>
          <w:rStyle w:val="4a"/>
          <w:lang w:val="en-US" w:eastAsia="en-US" w:bidi="en-US"/>
        </w:rPr>
        <w:t>XVIII</w:t>
      </w:r>
      <w:r w:rsidRPr="003B6876">
        <w:rPr>
          <w:rStyle w:val="4a"/>
          <w:lang w:eastAsia="en-US" w:bidi="en-US"/>
        </w:rPr>
        <w:t xml:space="preserve"> </w:t>
      </w:r>
      <w:r>
        <w:rPr>
          <w:rStyle w:val="4a"/>
        </w:rPr>
        <w:t xml:space="preserve">в. Развитие новой светской культуры после преобразований Петра </w:t>
      </w:r>
      <w:r>
        <w:rPr>
          <w:rStyle w:val="4a"/>
          <w:lang w:val="en-US" w:eastAsia="en-US" w:bidi="en-US"/>
        </w:rPr>
        <w:t>I</w:t>
      </w:r>
      <w:r w:rsidRPr="003B6876">
        <w:rPr>
          <w:rStyle w:val="4a"/>
          <w:lang w:eastAsia="en-US" w:bidi="en-US"/>
        </w:rPr>
        <w:t xml:space="preserve">. </w:t>
      </w:r>
      <w:r>
        <w:rPr>
          <w:rStyle w:val="4a"/>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Pr>
          <w:rStyle w:val="af2"/>
        </w:rPr>
        <w:t xml:space="preserve">. </w:t>
      </w:r>
      <w:r>
        <w:rPr>
          <w:rStyle w:val="4a"/>
        </w:rPr>
        <w:t>Усиление внимания к жизни и культуре русского народа и историческому прошлому России к концу столетия.</w:t>
      </w:r>
    </w:p>
    <w:p w:rsidR="00B54D6A" w:rsidRDefault="00E75578">
      <w:pPr>
        <w:pStyle w:val="15"/>
        <w:shd w:val="clear" w:color="auto" w:fill="auto"/>
        <w:ind w:left="20" w:right="20" w:firstLine="700"/>
        <w:jc w:val="both"/>
      </w:pPr>
      <w:r>
        <w:rPr>
          <w:rStyle w:val="4a"/>
        </w:rPr>
        <w:t>Культура и быт российских сословий. Дворянство: жизнь и быт дворянской усадьбы. Духовенство. Купечество. Крестьянство.</w:t>
      </w:r>
    </w:p>
    <w:p w:rsidR="00B54D6A" w:rsidRDefault="00E75578">
      <w:pPr>
        <w:pStyle w:val="15"/>
        <w:shd w:val="clear" w:color="auto" w:fill="auto"/>
        <w:ind w:left="20" w:right="20" w:firstLine="700"/>
        <w:jc w:val="both"/>
      </w:pPr>
      <w:r>
        <w:rPr>
          <w:rStyle w:val="4a"/>
        </w:rPr>
        <w:t xml:space="preserve">Российская наука в </w:t>
      </w:r>
      <w:r>
        <w:rPr>
          <w:rStyle w:val="4a"/>
          <w:lang w:val="en-US" w:eastAsia="en-US" w:bidi="en-US"/>
        </w:rPr>
        <w:t>XVIII</w:t>
      </w:r>
      <w:r w:rsidRPr="003B6876">
        <w:rPr>
          <w:rStyle w:val="4a"/>
          <w:lang w:eastAsia="en-US" w:bidi="en-US"/>
        </w:rPr>
        <w:t xml:space="preserve"> </w:t>
      </w:r>
      <w:r>
        <w:rPr>
          <w:rStyle w:val="4a"/>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Pr>
          <w:rStyle w:val="af2"/>
        </w:rPr>
        <w:t>.</w:t>
      </w:r>
      <w:r>
        <w:rPr>
          <w:rStyle w:val="4a"/>
        </w:rPr>
        <w:t xml:space="preserve"> Изучение российской словесности и развитие русского литературного языка</w:t>
      </w:r>
      <w:r>
        <w:rPr>
          <w:rStyle w:val="af2"/>
        </w:rPr>
        <w:t>.</w:t>
      </w:r>
      <w:r>
        <w:rPr>
          <w:rStyle w:val="4a"/>
        </w:rPr>
        <w:t xml:space="preserve"> Российская академия</w:t>
      </w:r>
      <w:r>
        <w:rPr>
          <w:rStyle w:val="af2"/>
        </w:rPr>
        <w:t xml:space="preserve">. </w:t>
      </w:r>
      <w:r>
        <w:rPr>
          <w:rStyle w:val="4a"/>
        </w:rPr>
        <w:t>Е. Р. Дашкова.</w:t>
      </w:r>
    </w:p>
    <w:p w:rsidR="00B54D6A" w:rsidRDefault="00E75578">
      <w:pPr>
        <w:pStyle w:val="15"/>
        <w:shd w:val="clear" w:color="auto" w:fill="auto"/>
        <w:ind w:left="20" w:right="20" w:firstLine="700"/>
      </w:pPr>
      <w:r>
        <w:rPr>
          <w:rStyle w:val="4a"/>
        </w:rPr>
        <w:t xml:space="preserve">М. В. Ломоносов и его роль в становлении российской науки и образования. Образование в России в </w:t>
      </w:r>
      <w:r>
        <w:rPr>
          <w:rStyle w:val="4a"/>
          <w:lang w:val="en-US" w:eastAsia="en-US" w:bidi="en-US"/>
        </w:rPr>
        <w:t>XVIII</w:t>
      </w:r>
      <w:r w:rsidRPr="003B6876">
        <w:rPr>
          <w:rStyle w:val="4a"/>
          <w:lang w:eastAsia="en-US" w:bidi="en-US"/>
        </w:rPr>
        <w:t xml:space="preserve"> </w:t>
      </w:r>
      <w:r>
        <w:rPr>
          <w:rStyle w:val="4a"/>
        </w:rPr>
        <w:t>в. Основные педагогические идеи</w:t>
      </w:r>
      <w:r>
        <w:rPr>
          <w:rStyle w:val="af2"/>
        </w:rPr>
        <w:t>.</w:t>
      </w:r>
      <w:r>
        <w:rPr>
          <w:rStyle w:val="4a"/>
        </w:rPr>
        <w:t xml:space="preserve"> Воспитание «новой породы» людей. Основание воспитательных домов в Санкт-Петербурге и Москве, Института благородных девиц в Смольном монастыре</w:t>
      </w:r>
      <w:r>
        <w:rPr>
          <w:rStyle w:val="af2"/>
        </w:rPr>
        <w:t>.</w:t>
      </w:r>
      <w:r>
        <w:rPr>
          <w:rStyle w:val="4a"/>
        </w:rPr>
        <w:t xml:space="preserve"> Сословные учебные заведения для юношества</w:t>
      </w:r>
    </w:p>
    <w:p w:rsidR="00B54D6A" w:rsidRDefault="00E75578">
      <w:pPr>
        <w:pStyle w:val="15"/>
        <w:shd w:val="clear" w:color="auto" w:fill="auto"/>
        <w:ind w:left="20" w:firstLine="0"/>
        <w:jc w:val="both"/>
      </w:pPr>
      <w:r>
        <w:rPr>
          <w:rStyle w:val="4a"/>
        </w:rPr>
        <w:t>из дворянства</w:t>
      </w:r>
      <w:r>
        <w:rPr>
          <w:rStyle w:val="af2"/>
        </w:rPr>
        <w:t>.</w:t>
      </w:r>
      <w:r>
        <w:rPr>
          <w:rStyle w:val="4a"/>
        </w:rPr>
        <w:t xml:space="preserve"> Московский университет — первый российский университет.</w:t>
      </w:r>
    </w:p>
    <w:p w:rsidR="00B54D6A" w:rsidRDefault="00E75578">
      <w:pPr>
        <w:pStyle w:val="15"/>
        <w:shd w:val="clear" w:color="auto" w:fill="auto"/>
        <w:ind w:left="20" w:right="20" w:firstLine="700"/>
        <w:jc w:val="both"/>
      </w:pPr>
      <w:r>
        <w:rPr>
          <w:rStyle w:val="4a"/>
        </w:rPr>
        <w:t xml:space="preserve">Русская архитектура </w:t>
      </w:r>
      <w:r>
        <w:rPr>
          <w:rStyle w:val="4a"/>
          <w:lang w:val="en-US" w:eastAsia="en-US" w:bidi="en-US"/>
        </w:rPr>
        <w:t>XVIII</w:t>
      </w:r>
      <w:r w:rsidRPr="003B6876">
        <w:rPr>
          <w:rStyle w:val="4a"/>
          <w:lang w:eastAsia="en-US" w:bidi="en-US"/>
        </w:rPr>
        <w:t xml:space="preserve"> </w:t>
      </w:r>
      <w:r>
        <w:rPr>
          <w:rStyle w:val="4a"/>
        </w:rPr>
        <w:t>в. Строительство Петербурга, формирование его городского плана. Регулярный характер застройки Петербурга и других городов</w:t>
      </w:r>
      <w:r>
        <w:rPr>
          <w:rStyle w:val="af2"/>
        </w:rPr>
        <w:t>.</w:t>
      </w:r>
      <w:r>
        <w:rPr>
          <w:rStyle w:val="4a"/>
        </w:rPr>
        <w:t xml:space="preserve"> Барокко в архитектуре Москвы и Петербурга</w:t>
      </w:r>
      <w:r>
        <w:rPr>
          <w:rStyle w:val="af2"/>
        </w:rPr>
        <w:t>.</w:t>
      </w:r>
      <w:r>
        <w:rPr>
          <w:rStyle w:val="4a"/>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B54D6A" w:rsidRDefault="00E75578">
      <w:pPr>
        <w:pStyle w:val="15"/>
        <w:shd w:val="clear" w:color="auto" w:fill="auto"/>
        <w:tabs>
          <w:tab w:val="right" w:pos="9367"/>
        </w:tabs>
        <w:ind w:left="20" w:right="20" w:firstLine="700"/>
        <w:jc w:val="both"/>
      </w:pPr>
      <w:r>
        <w:rPr>
          <w:rStyle w:val="4a"/>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w:t>
      </w:r>
      <w:r>
        <w:rPr>
          <w:rStyle w:val="4a"/>
        </w:rPr>
        <w:tab/>
        <w:t>веяния</w:t>
      </w:r>
    </w:p>
    <w:p w:rsidR="00B54D6A" w:rsidRDefault="00E75578">
      <w:pPr>
        <w:pStyle w:val="15"/>
        <w:shd w:val="clear" w:color="auto" w:fill="auto"/>
        <w:ind w:left="20" w:firstLine="0"/>
        <w:jc w:val="both"/>
      </w:pPr>
      <w:r>
        <w:rPr>
          <w:rStyle w:val="4a"/>
        </w:rPr>
        <w:t>в изобразительном искусстве в конце столетия</w:t>
      </w:r>
      <w:r>
        <w:rPr>
          <w:rStyle w:val="af2"/>
        </w:rPr>
        <w:t>.</w:t>
      </w:r>
    </w:p>
    <w:p w:rsidR="00B54D6A" w:rsidRDefault="00E75578">
      <w:pPr>
        <w:pStyle w:val="15"/>
        <w:shd w:val="clear" w:color="auto" w:fill="auto"/>
        <w:ind w:left="20" w:firstLine="700"/>
        <w:jc w:val="both"/>
      </w:pPr>
      <w:r>
        <w:rPr>
          <w:rStyle w:val="af2"/>
        </w:rPr>
        <w:t>Наш край</w:t>
      </w:r>
      <w:r>
        <w:rPr>
          <w:rStyle w:val="4a"/>
        </w:rPr>
        <w:t xml:space="preserve"> в XVIII в.</w:t>
      </w:r>
    </w:p>
    <w:p w:rsidR="00B54D6A" w:rsidRDefault="00E75578">
      <w:pPr>
        <w:pStyle w:val="15"/>
        <w:shd w:val="clear" w:color="auto" w:fill="auto"/>
        <w:ind w:left="20" w:firstLine="700"/>
        <w:jc w:val="both"/>
      </w:pPr>
      <w:r>
        <w:rPr>
          <w:rStyle w:val="4a"/>
        </w:rPr>
        <w:t>Обобщение).</w:t>
      </w:r>
    </w:p>
    <w:p w:rsidR="00B54D6A" w:rsidRPr="009D0AEC" w:rsidRDefault="00E75578">
      <w:pPr>
        <w:pStyle w:val="15"/>
        <w:shd w:val="clear" w:color="auto" w:fill="auto"/>
        <w:ind w:left="20" w:firstLine="700"/>
        <w:jc w:val="both"/>
        <w:rPr>
          <w:b/>
        </w:rPr>
      </w:pPr>
      <w:r w:rsidRPr="009D0AEC">
        <w:rPr>
          <w:rStyle w:val="4a"/>
          <w:b/>
        </w:rPr>
        <w:t>9 КЛАСС</w:t>
      </w:r>
    </w:p>
    <w:p w:rsidR="00B54D6A" w:rsidRPr="00425E3E" w:rsidRDefault="00E75578">
      <w:pPr>
        <w:pStyle w:val="15"/>
        <w:shd w:val="clear" w:color="auto" w:fill="auto"/>
        <w:ind w:left="20" w:firstLine="700"/>
        <w:jc w:val="both"/>
        <w:rPr>
          <w:b/>
        </w:rPr>
      </w:pPr>
      <w:r w:rsidRPr="00425E3E">
        <w:rPr>
          <w:rStyle w:val="4a"/>
          <w:b/>
        </w:rPr>
        <w:t>ВСЕОБЩАЯ ИСТОРИЯ. ИСТОРИЯ НОВОГО ВРЕМЕНИ. XIX — НАЧАЛО</w:t>
      </w:r>
    </w:p>
    <w:p w:rsidR="00B54D6A" w:rsidRDefault="00E75578">
      <w:pPr>
        <w:pStyle w:val="15"/>
        <w:shd w:val="clear" w:color="auto" w:fill="auto"/>
        <w:ind w:left="20" w:firstLine="0"/>
        <w:jc w:val="both"/>
      </w:pPr>
      <w:r>
        <w:rPr>
          <w:rStyle w:val="4a"/>
        </w:rPr>
        <w:t>ХХ в.</w:t>
      </w:r>
    </w:p>
    <w:p w:rsidR="00B54D6A" w:rsidRDefault="00E75578">
      <w:pPr>
        <w:pStyle w:val="15"/>
        <w:shd w:val="clear" w:color="auto" w:fill="auto"/>
        <w:ind w:left="20" w:firstLine="0"/>
        <w:jc w:val="both"/>
      </w:pPr>
      <w:r>
        <w:rPr>
          <w:rStyle w:val="4a"/>
        </w:rPr>
        <w:t>(23 (34) ч)</w:t>
      </w:r>
    </w:p>
    <w:p w:rsidR="00B54D6A" w:rsidRDefault="00E75578">
      <w:pPr>
        <w:pStyle w:val="15"/>
        <w:shd w:val="clear" w:color="auto" w:fill="auto"/>
        <w:ind w:left="20" w:firstLine="700"/>
        <w:jc w:val="both"/>
      </w:pPr>
      <w:r>
        <w:rPr>
          <w:rStyle w:val="4a"/>
        </w:rPr>
        <w:t>Введение.</w:t>
      </w:r>
    </w:p>
    <w:p w:rsidR="00B54D6A" w:rsidRDefault="00E75578">
      <w:pPr>
        <w:pStyle w:val="15"/>
        <w:shd w:val="clear" w:color="auto" w:fill="auto"/>
        <w:ind w:left="20" w:firstLine="700"/>
        <w:jc w:val="both"/>
      </w:pPr>
      <w:r>
        <w:rPr>
          <w:rStyle w:val="4a"/>
        </w:rPr>
        <w:t xml:space="preserve">Европа в начале </w:t>
      </w:r>
      <w:r>
        <w:rPr>
          <w:rStyle w:val="4a"/>
          <w:lang w:val="en-US" w:eastAsia="en-US" w:bidi="en-US"/>
        </w:rPr>
        <w:t>XIX</w:t>
      </w:r>
      <w:r w:rsidRPr="003B6876">
        <w:rPr>
          <w:rStyle w:val="4a"/>
          <w:lang w:eastAsia="en-US" w:bidi="en-US"/>
        </w:rPr>
        <w:t xml:space="preserve"> </w:t>
      </w:r>
      <w:r>
        <w:rPr>
          <w:rStyle w:val="4a"/>
        </w:rPr>
        <w:t>в.</w:t>
      </w:r>
    </w:p>
    <w:p w:rsidR="00B54D6A" w:rsidRDefault="00E75578">
      <w:pPr>
        <w:pStyle w:val="15"/>
        <w:shd w:val="clear" w:color="auto" w:fill="auto"/>
        <w:tabs>
          <w:tab w:val="right" w:pos="9351"/>
        </w:tabs>
        <w:ind w:left="20" w:right="20" w:firstLine="700"/>
        <w:jc w:val="both"/>
      </w:pPr>
      <w:r>
        <w:rPr>
          <w:rStyle w:val="4a"/>
        </w:rPr>
        <w:t xml:space="preserve">Провозглашение империи Наполеона </w:t>
      </w:r>
      <w:r>
        <w:rPr>
          <w:rStyle w:val="4a"/>
          <w:lang w:val="en-US" w:eastAsia="en-US" w:bidi="en-US"/>
        </w:rPr>
        <w:t>I</w:t>
      </w:r>
      <w:r w:rsidRPr="003B6876">
        <w:rPr>
          <w:rStyle w:val="4a"/>
          <w:lang w:eastAsia="en-US" w:bidi="en-US"/>
        </w:rPr>
        <w:t xml:space="preserve"> </w:t>
      </w:r>
      <w:r>
        <w:rPr>
          <w:rStyle w:val="4a"/>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w:t>
      </w:r>
      <w:r>
        <w:rPr>
          <w:rStyle w:val="4a"/>
        </w:rPr>
        <w:tab/>
        <w:t>сопротивление,</w:t>
      </w:r>
    </w:p>
    <w:p w:rsidR="00B54D6A" w:rsidRDefault="00E75578">
      <w:pPr>
        <w:pStyle w:val="15"/>
        <w:shd w:val="clear" w:color="auto" w:fill="auto"/>
        <w:ind w:left="20" w:right="20" w:firstLine="0"/>
        <w:jc w:val="both"/>
      </w:pPr>
      <w:r>
        <w:rPr>
          <w:rStyle w:val="4a"/>
        </w:rPr>
        <w:t>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B54D6A" w:rsidRDefault="00E75578">
      <w:pPr>
        <w:pStyle w:val="15"/>
        <w:shd w:val="clear" w:color="auto" w:fill="auto"/>
        <w:ind w:left="20" w:right="20" w:firstLine="700"/>
        <w:jc w:val="both"/>
      </w:pPr>
      <w:r>
        <w:rPr>
          <w:rStyle w:val="4a"/>
        </w:rPr>
        <w:t>Развитие индустриального общества в первой половине XIX в.: экономика, социальные отношения, политические процессы</w:t>
      </w:r>
    </w:p>
    <w:p w:rsidR="00B54D6A" w:rsidRDefault="00E75578">
      <w:pPr>
        <w:pStyle w:val="15"/>
        <w:shd w:val="clear" w:color="auto" w:fill="auto"/>
        <w:ind w:left="20" w:right="20" w:firstLine="700"/>
        <w:jc w:val="both"/>
      </w:pPr>
      <w:r>
        <w:rPr>
          <w:rStyle w:val="4a"/>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 утописты.</w:t>
      </w:r>
    </w:p>
    <w:p w:rsidR="009D0AEC" w:rsidRDefault="00E75578">
      <w:pPr>
        <w:pStyle w:val="15"/>
        <w:shd w:val="clear" w:color="auto" w:fill="auto"/>
        <w:ind w:left="20" w:right="20" w:firstLine="700"/>
        <w:jc w:val="both"/>
        <w:rPr>
          <w:rStyle w:val="4a"/>
        </w:rPr>
      </w:pPr>
      <w:r>
        <w:rPr>
          <w:rStyle w:val="4a"/>
        </w:rPr>
        <w:t xml:space="preserve">Выступления рабочих. Социальные и национальные движения в странах Европы. Оформление </w:t>
      </w:r>
    </w:p>
    <w:p w:rsidR="009D0AEC" w:rsidRDefault="009D0AEC">
      <w:pPr>
        <w:pStyle w:val="15"/>
        <w:shd w:val="clear" w:color="auto" w:fill="auto"/>
        <w:ind w:left="20" w:right="20" w:firstLine="700"/>
        <w:jc w:val="both"/>
        <w:rPr>
          <w:rStyle w:val="4a"/>
        </w:rPr>
      </w:pPr>
    </w:p>
    <w:p w:rsidR="009D0AEC" w:rsidRDefault="009D0AEC">
      <w:pPr>
        <w:pStyle w:val="15"/>
        <w:shd w:val="clear" w:color="auto" w:fill="auto"/>
        <w:ind w:left="20" w:right="20" w:firstLine="700"/>
        <w:jc w:val="both"/>
        <w:rPr>
          <w:rStyle w:val="4a"/>
        </w:rPr>
      </w:pPr>
    </w:p>
    <w:p w:rsidR="009D0AEC" w:rsidRDefault="009D0AEC">
      <w:pPr>
        <w:pStyle w:val="15"/>
        <w:shd w:val="clear" w:color="auto" w:fill="auto"/>
        <w:ind w:left="20" w:right="20" w:firstLine="700"/>
        <w:jc w:val="both"/>
        <w:rPr>
          <w:rStyle w:val="4a"/>
        </w:rPr>
      </w:pPr>
    </w:p>
    <w:p w:rsidR="00B54D6A" w:rsidRDefault="00E75578">
      <w:pPr>
        <w:pStyle w:val="15"/>
        <w:shd w:val="clear" w:color="auto" w:fill="auto"/>
        <w:ind w:left="20" w:right="20" w:firstLine="700"/>
        <w:jc w:val="both"/>
      </w:pPr>
      <w:r>
        <w:rPr>
          <w:rStyle w:val="4a"/>
        </w:rPr>
        <w:t>консервативных, либеральных, радикальных политических течений и партий.</w:t>
      </w:r>
    </w:p>
    <w:p w:rsidR="00B54D6A" w:rsidRDefault="00E75578">
      <w:pPr>
        <w:pStyle w:val="15"/>
        <w:shd w:val="clear" w:color="auto" w:fill="auto"/>
        <w:ind w:left="20" w:firstLine="700"/>
        <w:jc w:val="both"/>
      </w:pPr>
      <w:r>
        <w:rPr>
          <w:rStyle w:val="4a"/>
        </w:rPr>
        <w:t>Политическое развитие европейских стран в 1815—1840-е гг.</w:t>
      </w:r>
    </w:p>
    <w:p w:rsidR="00B54D6A" w:rsidRDefault="00E75578">
      <w:pPr>
        <w:pStyle w:val="15"/>
        <w:shd w:val="clear" w:color="auto" w:fill="auto"/>
        <w:ind w:left="20" w:firstLine="700"/>
        <w:jc w:val="both"/>
      </w:pPr>
      <w:r>
        <w:rPr>
          <w:rStyle w:val="4a"/>
        </w:rPr>
        <w:t>Франция: Реставрация, Июльская монархия, Вторая республика. Великобритания:</w:t>
      </w:r>
    </w:p>
    <w:p w:rsidR="00B54D6A" w:rsidRDefault="00E75578">
      <w:pPr>
        <w:pStyle w:val="15"/>
        <w:shd w:val="clear" w:color="auto" w:fill="auto"/>
        <w:ind w:left="20" w:firstLine="0"/>
        <w:jc w:val="both"/>
      </w:pPr>
      <w:r>
        <w:rPr>
          <w:rStyle w:val="4a"/>
        </w:rPr>
        <w:t>борьба</w:t>
      </w:r>
    </w:p>
    <w:p w:rsidR="00B54D6A" w:rsidRDefault="00E75578">
      <w:pPr>
        <w:pStyle w:val="15"/>
        <w:shd w:val="clear" w:color="auto" w:fill="auto"/>
        <w:ind w:left="20" w:right="20" w:firstLine="0"/>
        <w:jc w:val="both"/>
      </w:pPr>
      <w:r>
        <w:rPr>
          <w:rStyle w:val="4a"/>
        </w:rPr>
        <w:t>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B54D6A" w:rsidRDefault="00E75578">
      <w:pPr>
        <w:pStyle w:val="15"/>
        <w:shd w:val="clear" w:color="auto" w:fill="auto"/>
        <w:ind w:left="20" w:right="20" w:firstLine="700"/>
      </w:pPr>
      <w:r>
        <w:rPr>
          <w:rStyle w:val="4a"/>
        </w:rPr>
        <w:t xml:space="preserve">Страны Европы и Северной Америки в середине ХГХ — начале ХХ в. </w:t>
      </w:r>
      <w:r>
        <w:rPr>
          <w:rStyle w:val="af2"/>
        </w:rPr>
        <w:t>Великобритания</w:t>
      </w:r>
      <w:r>
        <w:rPr>
          <w:rStyle w:val="4a"/>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B54D6A" w:rsidRDefault="00E75578">
      <w:pPr>
        <w:pStyle w:val="15"/>
        <w:shd w:val="clear" w:color="auto" w:fill="auto"/>
        <w:ind w:left="20" w:right="20" w:firstLine="700"/>
        <w:jc w:val="both"/>
      </w:pPr>
      <w:r>
        <w:rPr>
          <w:rStyle w:val="af2"/>
        </w:rPr>
        <w:t>Франция.</w:t>
      </w:r>
      <w:r>
        <w:rPr>
          <w:rStyle w:val="4a"/>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rsidR="00B54D6A" w:rsidRDefault="00E75578">
      <w:pPr>
        <w:pStyle w:val="15"/>
        <w:shd w:val="clear" w:color="auto" w:fill="auto"/>
        <w:ind w:left="20" w:right="20" w:firstLine="700"/>
        <w:jc w:val="both"/>
      </w:pPr>
      <w:r>
        <w:rPr>
          <w:rStyle w:val="af2"/>
        </w:rPr>
        <w:t>Италия.</w:t>
      </w:r>
      <w:r>
        <w:rPr>
          <w:rStyle w:val="4a"/>
        </w:rPr>
        <w:t xml:space="preserve"> Подъем борьбы за независимость итальянских земель. К. Кавур, Дж. Гарибальди. Образование единого государства. Король Виктор Эммануил </w:t>
      </w:r>
      <w:r>
        <w:rPr>
          <w:rStyle w:val="4a"/>
          <w:lang w:val="en-US" w:eastAsia="en-US" w:bidi="en-US"/>
        </w:rPr>
        <w:t>II</w:t>
      </w:r>
      <w:r w:rsidRPr="003B6876">
        <w:rPr>
          <w:rStyle w:val="4a"/>
          <w:lang w:eastAsia="en-US" w:bidi="en-US"/>
        </w:rPr>
        <w:t>.</w:t>
      </w:r>
    </w:p>
    <w:p w:rsidR="00B54D6A" w:rsidRDefault="00E75578">
      <w:pPr>
        <w:pStyle w:val="15"/>
        <w:shd w:val="clear" w:color="auto" w:fill="auto"/>
        <w:ind w:left="20" w:right="20" w:firstLine="700"/>
        <w:jc w:val="both"/>
      </w:pPr>
      <w:r>
        <w:rPr>
          <w:rStyle w:val="af2"/>
        </w:rPr>
        <w:t>Германия.</w:t>
      </w:r>
      <w:r>
        <w:rPr>
          <w:rStyle w:val="4a"/>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B54D6A" w:rsidRDefault="00E75578">
      <w:pPr>
        <w:pStyle w:val="15"/>
        <w:shd w:val="clear" w:color="auto" w:fill="auto"/>
        <w:ind w:left="20" w:right="20" w:firstLine="700"/>
        <w:jc w:val="both"/>
      </w:pPr>
      <w:r>
        <w:rPr>
          <w:rStyle w:val="af2"/>
        </w:rPr>
        <w:t>Страны Центральной и Юго-Восточной Европы во второй половине XIX</w:t>
      </w:r>
      <w:r>
        <w:rPr>
          <w:rStyle w:val="4a"/>
        </w:rPr>
        <w:t xml:space="preserve"> — </w:t>
      </w:r>
      <w:r>
        <w:rPr>
          <w:rStyle w:val="af2"/>
        </w:rPr>
        <w:t>начале XX в.</w:t>
      </w:r>
      <w:r>
        <w:rPr>
          <w:rStyle w:val="4a"/>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w:t>
      </w:r>
      <w:r>
        <w:rPr>
          <w:rStyle w:val="4a"/>
        </w:rPr>
        <w:softHyphen/>
        <w:t>Венгерской монархии (1867). Югославянские народы: борьба за освобождение от османского господства. Русско-турецкая война 1877—1878 гг., ее итоги.</w:t>
      </w:r>
    </w:p>
    <w:p w:rsidR="00B54D6A" w:rsidRDefault="00E75578">
      <w:pPr>
        <w:pStyle w:val="15"/>
        <w:shd w:val="clear" w:color="auto" w:fill="auto"/>
        <w:ind w:left="20" w:right="20" w:firstLine="700"/>
      </w:pPr>
      <w:r>
        <w:rPr>
          <w:rStyle w:val="af2"/>
        </w:rPr>
        <w:t>Соединенные Штаты Америки.</w:t>
      </w:r>
      <w:r>
        <w:rPr>
          <w:rStyle w:val="4a"/>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Pr>
          <w:rStyle w:val="4a"/>
          <w:lang w:val="en-US" w:eastAsia="en-US" w:bidi="en-US"/>
        </w:rPr>
        <w:t>XIX</w:t>
      </w:r>
      <w:r w:rsidRPr="003B6876">
        <w:rPr>
          <w:rStyle w:val="4a"/>
          <w:lang w:eastAsia="en-US" w:bidi="en-US"/>
        </w:rPr>
        <w:t xml:space="preserve"> </w:t>
      </w:r>
      <w:r>
        <w:rPr>
          <w:rStyle w:val="4a"/>
        </w:rPr>
        <w:t>в.</w:t>
      </w:r>
    </w:p>
    <w:p w:rsidR="00B54D6A" w:rsidRDefault="00E75578">
      <w:pPr>
        <w:pStyle w:val="44"/>
        <w:shd w:val="clear" w:color="auto" w:fill="auto"/>
        <w:ind w:left="20" w:firstLine="700"/>
      </w:pPr>
      <w:r>
        <w:rPr>
          <w:rStyle w:val="4b"/>
          <w:b/>
          <w:bCs/>
          <w:i/>
          <w:iCs/>
        </w:rPr>
        <w:t>Экономическое и социально-политическое развитие стран Европы и США в</w:t>
      </w:r>
    </w:p>
    <w:p w:rsidR="00B54D6A" w:rsidRDefault="00E75578">
      <w:pPr>
        <w:pStyle w:val="44"/>
        <w:shd w:val="clear" w:color="auto" w:fill="auto"/>
        <w:ind w:left="20"/>
      </w:pPr>
      <w:r>
        <w:rPr>
          <w:rStyle w:val="4b"/>
          <w:b/>
          <w:bCs/>
          <w:i/>
          <w:iCs/>
        </w:rPr>
        <w:t>конце</w:t>
      </w:r>
    </w:p>
    <w:p w:rsidR="00B54D6A" w:rsidRDefault="00E75578">
      <w:pPr>
        <w:pStyle w:val="44"/>
        <w:shd w:val="clear" w:color="auto" w:fill="auto"/>
        <w:ind w:left="20"/>
      </w:pPr>
      <w:r>
        <w:rPr>
          <w:rStyle w:val="4b"/>
          <w:b/>
          <w:bCs/>
          <w:i/>
          <w:iCs/>
        </w:rPr>
        <w:t>XIX</w:t>
      </w:r>
      <w:r>
        <w:rPr>
          <w:rStyle w:val="4c"/>
        </w:rPr>
        <w:t xml:space="preserve"> — </w:t>
      </w:r>
      <w:r>
        <w:rPr>
          <w:rStyle w:val="4b"/>
          <w:b/>
          <w:bCs/>
          <w:i/>
          <w:iCs/>
        </w:rPr>
        <w:t>начале ХХ в.</w:t>
      </w:r>
    </w:p>
    <w:p w:rsidR="00B54D6A" w:rsidRDefault="00E75578">
      <w:pPr>
        <w:pStyle w:val="15"/>
        <w:shd w:val="clear" w:color="auto" w:fill="auto"/>
        <w:ind w:left="20" w:right="20" w:firstLine="700"/>
        <w:jc w:val="both"/>
      </w:pPr>
      <w:r>
        <w:rPr>
          <w:rStyle w:val="4a"/>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w:t>
      </w:r>
    </w:p>
    <w:p w:rsidR="00B54D6A" w:rsidRDefault="00E75578">
      <w:pPr>
        <w:pStyle w:val="15"/>
        <w:shd w:val="clear" w:color="auto" w:fill="auto"/>
        <w:ind w:left="20" w:right="20" w:firstLine="0"/>
        <w:jc w:val="both"/>
      </w:pPr>
      <w:r>
        <w:rPr>
          <w:rStyle w:val="4a"/>
        </w:rPr>
        <w:t>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B54D6A" w:rsidRDefault="00E75578">
      <w:pPr>
        <w:pStyle w:val="15"/>
        <w:shd w:val="clear" w:color="auto" w:fill="auto"/>
        <w:ind w:left="20" w:firstLine="700"/>
        <w:jc w:val="both"/>
      </w:pPr>
      <w:r>
        <w:rPr>
          <w:rStyle w:val="4a"/>
        </w:rPr>
        <w:t xml:space="preserve">Страны Латинской Америки в </w:t>
      </w:r>
      <w:r>
        <w:rPr>
          <w:rStyle w:val="4a"/>
          <w:lang w:val="en-US" w:eastAsia="en-US" w:bidi="en-US"/>
        </w:rPr>
        <w:t>XIX</w:t>
      </w:r>
      <w:r w:rsidRPr="003B6876">
        <w:rPr>
          <w:rStyle w:val="4a"/>
          <w:lang w:eastAsia="en-US" w:bidi="en-US"/>
        </w:rPr>
        <w:t xml:space="preserve"> </w:t>
      </w:r>
      <w:r>
        <w:rPr>
          <w:rStyle w:val="4a"/>
        </w:rPr>
        <w:t>— начале ХХ в.</w:t>
      </w:r>
    </w:p>
    <w:p w:rsidR="00B54D6A" w:rsidRDefault="00E75578">
      <w:pPr>
        <w:pStyle w:val="15"/>
        <w:shd w:val="clear" w:color="auto" w:fill="auto"/>
        <w:ind w:left="20" w:right="20" w:firstLine="700"/>
        <w:jc w:val="both"/>
      </w:pPr>
      <w:r>
        <w:rPr>
          <w:rStyle w:val="4a"/>
        </w:rPr>
        <w:t>Политика метрополий в латиноамериканских владениях. Колониальное общество. Освободительная борьба: задачи, участники, формы выступлений. Ф. Д. Туссен-</w:t>
      </w:r>
    </w:p>
    <w:p w:rsidR="00B54D6A" w:rsidRDefault="00E75578">
      <w:pPr>
        <w:pStyle w:val="15"/>
        <w:shd w:val="clear" w:color="auto" w:fill="auto"/>
        <w:ind w:left="20" w:firstLine="0"/>
        <w:jc w:val="both"/>
      </w:pPr>
      <w:r>
        <w:rPr>
          <w:rStyle w:val="4a"/>
        </w:rPr>
        <w:t>Лувертюр,</w:t>
      </w:r>
    </w:p>
    <w:p w:rsidR="00B54D6A" w:rsidRDefault="00E75578">
      <w:pPr>
        <w:pStyle w:val="15"/>
        <w:shd w:val="clear" w:color="auto" w:fill="auto"/>
        <w:tabs>
          <w:tab w:val="left" w:pos="433"/>
        </w:tabs>
        <w:ind w:left="20" w:right="20" w:firstLine="0"/>
        <w:jc w:val="both"/>
      </w:pPr>
      <w:r>
        <w:rPr>
          <w:rStyle w:val="4a"/>
        </w:rPr>
        <w:t>С.</w:t>
      </w:r>
      <w:r>
        <w:rPr>
          <w:rStyle w:val="4a"/>
        </w:rPr>
        <w:tab/>
        <w:t>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B54D6A" w:rsidRDefault="00E75578">
      <w:pPr>
        <w:pStyle w:val="15"/>
        <w:shd w:val="clear" w:color="auto" w:fill="auto"/>
        <w:ind w:left="20" w:firstLine="700"/>
        <w:jc w:val="both"/>
      </w:pPr>
      <w:r>
        <w:rPr>
          <w:rStyle w:val="4a"/>
        </w:rPr>
        <w:t>Страны Азии в ХГХ — начале ХХ в.</w:t>
      </w:r>
    </w:p>
    <w:p w:rsidR="00B54D6A" w:rsidRDefault="00E75578">
      <w:pPr>
        <w:pStyle w:val="15"/>
        <w:shd w:val="clear" w:color="auto" w:fill="auto"/>
        <w:ind w:left="20" w:right="20" w:firstLine="700"/>
        <w:jc w:val="both"/>
      </w:pPr>
      <w:r>
        <w:rPr>
          <w:rStyle w:val="af2"/>
        </w:rPr>
        <w:t>Япония.</w:t>
      </w:r>
      <w:r>
        <w:rPr>
          <w:rStyle w:val="4a"/>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B54D6A" w:rsidRDefault="00E75578">
      <w:pPr>
        <w:pStyle w:val="15"/>
        <w:shd w:val="clear" w:color="auto" w:fill="auto"/>
        <w:ind w:left="20" w:right="20" w:firstLine="700"/>
        <w:jc w:val="both"/>
      </w:pPr>
      <w:r>
        <w:rPr>
          <w:rStyle w:val="af2"/>
        </w:rPr>
        <w:t>Китай.</w:t>
      </w:r>
      <w:r>
        <w:rPr>
          <w:rStyle w:val="4a"/>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B54D6A" w:rsidRDefault="00E75578">
      <w:pPr>
        <w:pStyle w:val="15"/>
        <w:shd w:val="clear" w:color="auto" w:fill="auto"/>
        <w:ind w:left="20" w:right="20" w:firstLine="700"/>
      </w:pPr>
      <w:r>
        <w:rPr>
          <w:rStyle w:val="af2"/>
        </w:rPr>
        <w:t>Османская империя.</w:t>
      </w:r>
      <w:r>
        <w:rPr>
          <w:rStyle w:val="4a"/>
        </w:rPr>
        <w:t xml:space="preserve"> Традиционные устои и попытки проведения реформ. Политика Танзимата. Принятие конституции. Младотурецкая революция 1908—1909 гг. Революция 1905—1911 г. в </w:t>
      </w:r>
      <w:r>
        <w:rPr>
          <w:rStyle w:val="af2"/>
        </w:rPr>
        <w:t>Иране.</w:t>
      </w:r>
    </w:p>
    <w:p w:rsidR="00B54D6A" w:rsidRDefault="00E75578">
      <w:pPr>
        <w:pStyle w:val="15"/>
        <w:shd w:val="clear" w:color="auto" w:fill="auto"/>
        <w:ind w:left="20" w:right="20" w:firstLine="700"/>
        <w:jc w:val="both"/>
      </w:pPr>
      <w:r>
        <w:rPr>
          <w:rStyle w:val="af2"/>
        </w:rPr>
        <w:t>Индия.</w:t>
      </w:r>
      <w:r>
        <w:rPr>
          <w:rStyle w:val="4a"/>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Pr>
          <w:rStyle w:val="4a"/>
          <w:lang w:val="en-US" w:eastAsia="en-US" w:bidi="en-US"/>
        </w:rPr>
        <w:t>XIX</w:t>
      </w:r>
      <w:r w:rsidRPr="003B6876">
        <w:rPr>
          <w:rStyle w:val="4a"/>
          <w:lang w:eastAsia="en-US" w:bidi="en-US"/>
        </w:rPr>
        <w:t xml:space="preserve"> </w:t>
      </w:r>
      <w:r>
        <w:rPr>
          <w:rStyle w:val="4a"/>
        </w:rPr>
        <w:t>в. Создание Индийского национального конгресса. Б. Тилак, М.К. Ганди.</w:t>
      </w:r>
    </w:p>
    <w:p w:rsidR="00B54D6A" w:rsidRDefault="00E75578">
      <w:pPr>
        <w:pStyle w:val="15"/>
        <w:shd w:val="clear" w:color="auto" w:fill="auto"/>
        <w:ind w:left="20" w:firstLine="700"/>
        <w:jc w:val="both"/>
      </w:pPr>
      <w:r>
        <w:rPr>
          <w:rStyle w:val="4a"/>
        </w:rPr>
        <w:t>Народы Африки в ХГХ — начале ХХ в.</w:t>
      </w:r>
    </w:p>
    <w:p w:rsidR="00B54D6A" w:rsidRDefault="00E75578">
      <w:pPr>
        <w:pStyle w:val="15"/>
        <w:shd w:val="clear" w:color="auto" w:fill="auto"/>
        <w:ind w:left="20" w:right="20" w:firstLine="700"/>
        <w:jc w:val="both"/>
      </w:pPr>
      <w:r>
        <w:rPr>
          <w:rStyle w:val="4a"/>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w:t>
      </w:r>
      <w:r>
        <w:rPr>
          <w:rStyle w:val="4a"/>
        </w:rPr>
        <w:softHyphen/>
        <w:t>бурская война.</w:t>
      </w:r>
    </w:p>
    <w:p w:rsidR="00B54D6A" w:rsidRDefault="00E75578">
      <w:pPr>
        <w:pStyle w:val="15"/>
        <w:shd w:val="clear" w:color="auto" w:fill="auto"/>
        <w:ind w:left="20" w:firstLine="700"/>
        <w:jc w:val="both"/>
      </w:pPr>
      <w:r>
        <w:rPr>
          <w:rStyle w:val="4a"/>
        </w:rPr>
        <w:t xml:space="preserve">Развитие культуры в </w:t>
      </w:r>
      <w:r>
        <w:rPr>
          <w:rStyle w:val="4a"/>
          <w:lang w:val="en-US" w:eastAsia="en-US" w:bidi="en-US"/>
        </w:rPr>
        <w:t>XIX</w:t>
      </w:r>
      <w:r w:rsidRPr="003B6876">
        <w:rPr>
          <w:rStyle w:val="4a"/>
          <w:lang w:eastAsia="en-US" w:bidi="en-US"/>
        </w:rPr>
        <w:t xml:space="preserve"> </w:t>
      </w:r>
      <w:r>
        <w:rPr>
          <w:rStyle w:val="4a"/>
        </w:rPr>
        <w:t>— начале ХХ в.</w:t>
      </w:r>
    </w:p>
    <w:p w:rsidR="00B54D6A" w:rsidRDefault="00E75578">
      <w:pPr>
        <w:pStyle w:val="15"/>
        <w:shd w:val="clear" w:color="auto" w:fill="auto"/>
        <w:ind w:left="20" w:right="20" w:firstLine="700"/>
        <w:jc w:val="both"/>
      </w:pPr>
      <w:r>
        <w:rPr>
          <w:rStyle w:val="4a"/>
        </w:rPr>
        <w:t xml:space="preserve">Научные открытия и технические изобретения в </w:t>
      </w:r>
      <w:r>
        <w:rPr>
          <w:rStyle w:val="4a"/>
          <w:lang w:val="en-US" w:eastAsia="en-US" w:bidi="en-US"/>
        </w:rPr>
        <w:t>XIX</w:t>
      </w:r>
      <w:r w:rsidRPr="003B6876">
        <w:rPr>
          <w:rStyle w:val="4a"/>
          <w:lang w:eastAsia="en-US" w:bidi="en-US"/>
        </w:rPr>
        <w:t xml:space="preserve"> </w:t>
      </w:r>
      <w:r>
        <w:rPr>
          <w:rStyle w:val="4a"/>
        </w:rPr>
        <w:t xml:space="preserve">— начале </w:t>
      </w:r>
      <w:r>
        <w:rPr>
          <w:rStyle w:val="4a"/>
          <w:lang w:val="en-US" w:eastAsia="en-US" w:bidi="en-US"/>
        </w:rPr>
        <w:t>XX</w:t>
      </w:r>
      <w:r w:rsidRPr="003B6876">
        <w:rPr>
          <w:rStyle w:val="4a"/>
          <w:lang w:eastAsia="en-US" w:bidi="en-US"/>
        </w:rPr>
        <w:t xml:space="preserve"> </w:t>
      </w:r>
      <w:r>
        <w:rPr>
          <w:rStyle w:val="4a"/>
        </w:rPr>
        <w:t>в. Революция в физике. Достижения естествознания и медицины. Развитие философии, психологии и социологии.</w:t>
      </w:r>
    </w:p>
    <w:p w:rsidR="009D0AEC" w:rsidRDefault="009D0AEC">
      <w:pPr>
        <w:pStyle w:val="15"/>
        <w:shd w:val="clear" w:color="auto" w:fill="auto"/>
        <w:ind w:left="20" w:right="20" w:firstLine="700"/>
        <w:jc w:val="both"/>
        <w:rPr>
          <w:rStyle w:val="4a"/>
        </w:rPr>
      </w:pPr>
    </w:p>
    <w:p w:rsidR="009D0AEC" w:rsidRDefault="009D0AEC">
      <w:pPr>
        <w:pStyle w:val="15"/>
        <w:shd w:val="clear" w:color="auto" w:fill="auto"/>
        <w:ind w:left="20" w:right="20" w:firstLine="700"/>
        <w:jc w:val="both"/>
        <w:rPr>
          <w:rStyle w:val="4a"/>
        </w:rPr>
      </w:pPr>
    </w:p>
    <w:p w:rsidR="009D0AEC" w:rsidRDefault="009D0AEC">
      <w:pPr>
        <w:pStyle w:val="15"/>
        <w:shd w:val="clear" w:color="auto" w:fill="auto"/>
        <w:ind w:left="20" w:right="20" w:firstLine="700"/>
        <w:jc w:val="both"/>
        <w:rPr>
          <w:rStyle w:val="4a"/>
        </w:rPr>
      </w:pPr>
    </w:p>
    <w:p w:rsidR="00B54D6A" w:rsidRDefault="00E75578">
      <w:pPr>
        <w:pStyle w:val="15"/>
        <w:shd w:val="clear" w:color="auto" w:fill="auto"/>
        <w:ind w:left="20" w:right="20" w:firstLine="700"/>
        <w:jc w:val="both"/>
      </w:pPr>
      <w:r>
        <w:rPr>
          <w:rStyle w:val="4a"/>
        </w:rPr>
        <w:t>Распространение образования. Технический прогресс и изменения в условиях труда и повседневной жизни людей. Xудожественная культура XIX — начала XX в. Эволюция стилей</w:t>
      </w:r>
    </w:p>
    <w:p w:rsidR="00B54D6A" w:rsidRDefault="00E75578">
      <w:pPr>
        <w:pStyle w:val="15"/>
        <w:shd w:val="clear" w:color="auto" w:fill="auto"/>
        <w:ind w:left="20" w:right="20" w:firstLine="0"/>
        <w:jc w:val="both"/>
      </w:pPr>
      <w:r>
        <w:rPr>
          <w:rStyle w:val="4a"/>
        </w:rPr>
        <w:t>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B54D6A" w:rsidRDefault="00E75578">
      <w:pPr>
        <w:pStyle w:val="15"/>
        <w:shd w:val="clear" w:color="auto" w:fill="auto"/>
        <w:ind w:left="20" w:firstLine="700"/>
        <w:jc w:val="both"/>
      </w:pPr>
      <w:r>
        <w:rPr>
          <w:rStyle w:val="4a"/>
        </w:rPr>
        <w:t xml:space="preserve">Международные отношения в </w:t>
      </w:r>
      <w:r>
        <w:rPr>
          <w:rStyle w:val="54"/>
        </w:rPr>
        <w:t>XIX</w:t>
      </w:r>
      <w:r>
        <w:rPr>
          <w:rStyle w:val="4a"/>
        </w:rPr>
        <w:t xml:space="preserve"> — начале XX в.</w:t>
      </w:r>
    </w:p>
    <w:p w:rsidR="00B54D6A" w:rsidRDefault="00E75578">
      <w:pPr>
        <w:pStyle w:val="15"/>
        <w:shd w:val="clear" w:color="auto" w:fill="auto"/>
        <w:ind w:left="20" w:right="20" w:firstLine="700"/>
        <w:jc w:val="both"/>
      </w:pPr>
      <w:r>
        <w:rPr>
          <w:rStyle w:val="4a"/>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Pr>
          <w:rStyle w:val="4a"/>
          <w:lang w:val="en-US" w:eastAsia="en-US" w:bidi="en-US"/>
        </w:rPr>
        <w:t>XIX</w:t>
      </w:r>
      <w:r w:rsidRPr="003B6876">
        <w:rPr>
          <w:rStyle w:val="4a"/>
          <w:lang w:eastAsia="en-US" w:bidi="en-US"/>
        </w:rPr>
        <w:t xml:space="preserve"> </w:t>
      </w:r>
      <w:r>
        <w:rPr>
          <w:rStyle w:val="4a"/>
        </w:rPr>
        <w:t xml:space="preserve">— начале </w:t>
      </w:r>
      <w:r>
        <w:rPr>
          <w:rStyle w:val="4a"/>
          <w:lang w:val="en-US" w:eastAsia="en-US" w:bidi="en-US"/>
        </w:rPr>
        <w:t>XX</w:t>
      </w:r>
      <w:r w:rsidRPr="003B6876">
        <w:rPr>
          <w:rStyle w:val="4a"/>
          <w:lang w:eastAsia="en-US" w:bidi="en-US"/>
        </w:rPr>
        <w:t xml:space="preserve"> </w:t>
      </w:r>
      <w:r>
        <w:rPr>
          <w:rStyle w:val="4a"/>
        </w:rPr>
        <w:t>в. (испано-американская война, русско-японская война, боснийский кризис). Балканские войны.</w:t>
      </w:r>
    </w:p>
    <w:p w:rsidR="00B54D6A" w:rsidRDefault="00E75578">
      <w:pPr>
        <w:pStyle w:val="15"/>
        <w:shd w:val="clear" w:color="auto" w:fill="auto"/>
        <w:ind w:left="20" w:firstLine="700"/>
        <w:jc w:val="both"/>
      </w:pPr>
      <w:r>
        <w:rPr>
          <w:rStyle w:val="4a"/>
        </w:rPr>
        <w:t>Обобщение. Историческое и культурное наследие XIX в.</w:t>
      </w:r>
    </w:p>
    <w:p w:rsidR="00B54D6A" w:rsidRPr="00425E3E" w:rsidRDefault="00E75578">
      <w:pPr>
        <w:pStyle w:val="15"/>
        <w:shd w:val="clear" w:color="auto" w:fill="auto"/>
        <w:ind w:left="20" w:firstLine="700"/>
        <w:jc w:val="both"/>
        <w:rPr>
          <w:b/>
        </w:rPr>
      </w:pPr>
      <w:r w:rsidRPr="00425E3E">
        <w:rPr>
          <w:rStyle w:val="4a"/>
          <w:b/>
        </w:rPr>
        <w:t>ИСТОРИЯ РОССИИ. РОСС</w:t>
      </w:r>
      <w:r w:rsidRPr="00425E3E">
        <w:rPr>
          <w:rStyle w:val="54"/>
          <w:b/>
        </w:rPr>
        <w:t>ИЙ</w:t>
      </w:r>
      <w:r w:rsidRPr="00425E3E">
        <w:rPr>
          <w:rStyle w:val="4a"/>
          <w:b/>
        </w:rPr>
        <w:t>СКАЯ ИМПЕРИЯ В XIX — НАЧАЛЕ XX В.</w:t>
      </w:r>
    </w:p>
    <w:p w:rsidR="00B54D6A" w:rsidRDefault="00E75578">
      <w:pPr>
        <w:pStyle w:val="15"/>
        <w:shd w:val="clear" w:color="auto" w:fill="auto"/>
        <w:ind w:left="20" w:firstLine="0"/>
        <w:jc w:val="both"/>
      </w:pPr>
      <w:r>
        <w:rPr>
          <w:rStyle w:val="4a"/>
        </w:rPr>
        <w:t>(45 (58) ч)</w:t>
      </w:r>
    </w:p>
    <w:p w:rsidR="00B54D6A" w:rsidRDefault="00E75578">
      <w:pPr>
        <w:pStyle w:val="15"/>
        <w:shd w:val="clear" w:color="auto" w:fill="auto"/>
        <w:ind w:left="20" w:firstLine="700"/>
        <w:jc w:val="both"/>
      </w:pPr>
      <w:r>
        <w:rPr>
          <w:rStyle w:val="4a"/>
        </w:rPr>
        <w:t>Введение.</w:t>
      </w:r>
    </w:p>
    <w:p w:rsidR="00B54D6A" w:rsidRDefault="00E75578">
      <w:pPr>
        <w:pStyle w:val="15"/>
        <w:shd w:val="clear" w:color="auto" w:fill="auto"/>
        <w:ind w:left="20" w:firstLine="700"/>
        <w:jc w:val="both"/>
      </w:pPr>
      <w:r>
        <w:rPr>
          <w:rStyle w:val="4a"/>
        </w:rPr>
        <w:t>Александровская эпоха: государственный либерализм</w:t>
      </w:r>
    </w:p>
    <w:p w:rsidR="00B54D6A" w:rsidRDefault="00E75578">
      <w:pPr>
        <w:pStyle w:val="15"/>
        <w:shd w:val="clear" w:color="auto" w:fill="auto"/>
        <w:ind w:left="20" w:right="20" w:firstLine="700"/>
        <w:jc w:val="both"/>
      </w:pPr>
      <w:r>
        <w:rPr>
          <w:rStyle w:val="4a"/>
        </w:rPr>
        <w:t>Проекты либеральных реформ Александра I. Внешние и внутренние факторы. Негласный комитет. Реформы государственного управления. М. М. Сперанский.</w:t>
      </w:r>
    </w:p>
    <w:p w:rsidR="00B54D6A" w:rsidRDefault="00E75578">
      <w:pPr>
        <w:pStyle w:val="15"/>
        <w:shd w:val="clear" w:color="auto" w:fill="auto"/>
        <w:ind w:left="20" w:firstLine="700"/>
        <w:jc w:val="both"/>
      </w:pPr>
      <w:r>
        <w:rPr>
          <w:rStyle w:val="4a"/>
        </w:rPr>
        <w:t>Внешняя политика России. Война России с Францией 1805—</w:t>
      </w:r>
    </w:p>
    <w:p w:rsidR="00B54D6A" w:rsidRDefault="00E75578">
      <w:pPr>
        <w:pStyle w:val="15"/>
        <w:shd w:val="clear" w:color="auto" w:fill="auto"/>
        <w:ind w:left="20" w:firstLine="700"/>
        <w:jc w:val="both"/>
      </w:pPr>
      <w:r>
        <w:rPr>
          <w:rStyle w:val="4a"/>
        </w:rPr>
        <w:t>1807 гг. Тильзитский мир. Война со Швецией 1808—1809 г.</w:t>
      </w:r>
    </w:p>
    <w:p w:rsidR="00B54D6A" w:rsidRDefault="00E75578">
      <w:pPr>
        <w:pStyle w:val="15"/>
        <w:shd w:val="clear" w:color="auto" w:fill="auto"/>
        <w:ind w:left="20" w:right="20" w:firstLine="700"/>
        <w:jc w:val="both"/>
      </w:pPr>
      <w:r>
        <w:rPr>
          <w:rStyle w:val="4a"/>
        </w:rPr>
        <w:t xml:space="preserve">и присоединение Финляндии. Война с Турцией и Бухарестский мир 1812 г. Отечественная война 1812 г. — важнейшее событие российской и мировой истории </w:t>
      </w:r>
      <w:r>
        <w:rPr>
          <w:rStyle w:val="4a"/>
          <w:lang w:val="en-US" w:eastAsia="en-US" w:bidi="en-US"/>
        </w:rPr>
        <w:t>XIX</w:t>
      </w:r>
      <w:r w:rsidRPr="003B6876">
        <w:rPr>
          <w:rStyle w:val="4a"/>
          <w:lang w:eastAsia="en-US" w:bidi="en-US"/>
        </w:rPr>
        <w:t xml:space="preserve"> </w:t>
      </w:r>
      <w:r>
        <w:rPr>
          <w:rStyle w:val="4a"/>
        </w:rPr>
        <w:t>в.</w:t>
      </w:r>
    </w:p>
    <w:p w:rsidR="00B54D6A" w:rsidRDefault="00E75578">
      <w:pPr>
        <w:pStyle w:val="15"/>
        <w:shd w:val="clear" w:color="auto" w:fill="auto"/>
        <w:ind w:left="20" w:right="20" w:firstLine="0"/>
        <w:jc w:val="both"/>
      </w:pPr>
      <w:r>
        <w:rPr>
          <w:rStyle w:val="4a"/>
        </w:rPr>
        <w:t>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B54D6A" w:rsidRDefault="00E75578">
      <w:pPr>
        <w:pStyle w:val="15"/>
        <w:shd w:val="clear" w:color="auto" w:fill="auto"/>
        <w:ind w:left="20" w:right="20" w:firstLine="700"/>
        <w:jc w:val="both"/>
      </w:pPr>
      <w:r>
        <w:rPr>
          <w:rStyle w:val="4a"/>
        </w:rPr>
        <w:t>Либеральные и охранительные тенденции во внутренней политике. Польская конституция 1815 г. Военные поселения.</w:t>
      </w:r>
    </w:p>
    <w:p w:rsidR="00B54D6A" w:rsidRDefault="00E75578">
      <w:pPr>
        <w:pStyle w:val="15"/>
        <w:shd w:val="clear" w:color="auto" w:fill="auto"/>
        <w:ind w:left="20" w:firstLine="700"/>
        <w:jc w:val="both"/>
      </w:pPr>
      <w:r>
        <w:rPr>
          <w:rStyle w:val="4a"/>
        </w:rPr>
        <w:t>Дворянская оппозиция самодержавию</w:t>
      </w:r>
      <w:r>
        <w:rPr>
          <w:rStyle w:val="af2"/>
        </w:rPr>
        <w:t>.</w:t>
      </w:r>
      <w:r>
        <w:rPr>
          <w:rStyle w:val="4a"/>
        </w:rPr>
        <w:t xml:space="preserve"> Тайные организации:</w:t>
      </w:r>
    </w:p>
    <w:p w:rsidR="00B54D6A" w:rsidRDefault="00E75578">
      <w:pPr>
        <w:pStyle w:val="15"/>
        <w:shd w:val="clear" w:color="auto" w:fill="auto"/>
        <w:ind w:left="20" w:right="20" w:firstLine="700"/>
        <w:jc w:val="both"/>
      </w:pPr>
      <w:r>
        <w:rPr>
          <w:rStyle w:val="4a"/>
        </w:rPr>
        <w:t>Союз спасения, Союз благоденствия, Северное и Южное общества. Восстание декабристов 14 декабря 1825 г.</w:t>
      </w:r>
    </w:p>
    <w:p w:rsidR="00B54D6A" w:rsidRDefault="00E75578">
      <w:pPr>
        <w:pStyle w:val="15"/>
        <w:shd w:val="clear" w:color="auto" w:fill="auto"/>
        <w:ind w:left="20" w:firstLine="700"/>
        <w:jc w:val="both"/>
      </w:pPr>
      <w:r>
        <w:rPr>
          <w:rStyle w:val="4a"/>
        </w:rPr>
        <w:t>Николаевское самодержавие:</w:t>
      </w:r>
      <w:r w:rsidR="00425E3E">
        <w:rPr>
          <w:rStyle w:val="4a"/>
        </w:rPr>
        <w:t xml:space="preserve"> </w:t>
      </w:r>
      <w:r>
        <w:rPr>
          <w:rStyle w:val="4a"/>
        </w:rPr>
        <w:t>государственный консерватизм</w:t>
      </w:r>
    </w:p>
    <w:p w:rsidR="00B54D6A" w:rsidRDefault="00E75578">
      <w:pPr>
        <w:pStyle w:val="15"/>
        <w:shd w:val="clear" w:color="auto" w:fill="auto"/>
        <w:ind w:left="20" w:right="20" w:firstLine="700"/>
        <w:jc w:val="both"/>
      </w:pPr>
      <w:r>
        <w:rPr>
          <w:rStyle w:val="4a"/>
        </w:rPr>
        <w:t xml:space="preserve">Реформаторские и консервативные тенденции в политике Николая </w:t>
      </w:r>
      <w:r>
        <w:rPr>
          <w:rStyle w:val="4a"/>
          <w:lang w:val="en-US" w:eastAsia="en-US" w:bidi="en-US"/>
        </w:rPr>
        <w:t>I</w:t>
      </w:r>
      <w:r w:rsidRPr="003B6876">
        <w:rPr>
          <w:rStyle w:val="4a"/>
          <w:lang w:eastAsia="en-US" w:bidi="en-US"/>
        </w:rPr>
        <w:t xml:space="preserve">. </w:t>
      </w:r>
      <w:r>
        <w:rPr>
          <w:rStyle w:val="4a"/>
        </w:rPr>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B54D6A" w:rsidRDefault="00E75578">
      <w:pPr>
        <w:pStyle w:val="15"/>
        <w:shd w:val="clear" w:color="auto" w:fill="auto"/>
        <w:ind w:left="20" w:right="20" w:firstLine="700"/>
        <w:jc w:val="both"/>
      </w:pPr>
      <w:r>
        <w:rPr>
          <w:rStyle w:val="4a"/>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B54D6A" w:rsidRDefault="00E75578">
      <w:pPr>
        <w:pStyle w:val="15"/>
        <w:shd w:val="clear" w:color="auto" w:fill="auto"/>
        <w:ind w:left="20" w:right="20" w:firstLine="700"/>
        <w:jc w:val="both"/>
      </w:pPr>
      <w:r>
        <w:rPr>
          <w:rStyle w:val="4a"/>
        </w:rPr>
        <w:t>Сословная структура российского общества. Крепостное хозяйство. Помещик и крестьянин, конфликты и сотрудничество</w:t>
      </w:r>
      <w:r>
        <w:rPr>
          <w:rStyle w:val="af2"/>
        </w:rPr>
        <w:t>.</w:t>
      </w:r>
      <w:r>
        <w:rPr>
          <w:rStyle w:val="4a"/>
        </w:rPr>
        <w:t xml:space="preserve"> Промышленный переворот и его особенности в России. Начало железнодорожного строительства. Москва и Петербург: спор двух столиц</w:t>
      </w:r>
      <w:r>
        <w:rPr>
          <w:rStyle w:val="af2"/>
        </w:rPr>
        <w:t xml:space="preserve">. </w:t>
      </w:r>
      <w:r>
        <w:rPr>
          <w:rStyle w:val="4a"/>
        </w:rPr>
        <w:t>Города</w:t>
      </w:r>
    </w:p>
    <w:p w:rsidR="00B54D6A" w:rsidRDefault="00E75578">
      <w:pPr>
        <w:pStyle w:val="15"/>
        <w:shd w:val="clear" w:color="auto" w:fill="auto"/>
        <w:ind w:left="20" w:firstLine="0"/>
        <w:jc w:val="both"/>
      </w:pPr>
      <w:r>
        <w:rPr>
          <w:rStyle w:val="4a"/>
        </w:rPr>
        <w:t>как административные, торговые и промышленные центры. Городское самоуправление.</w:t>
      </w:r>
    </w:p>
    <w:p w:rsidR="00B54D6A" w:rsidRDefault="00E75578">
      <w:pPr>
        <w:pStyle w:val="15"/>
        <w:shd w:val="clear" w:color="auto" w:fill="auto"/>
        <w:ind w:left="20" w:right="20" w:firstLine="700"/>
        <w:jc w:val="both"/>
      </w:pPr>
      <w:r>
        <w:rPr>
          <w:rStyle w:val="4a"/>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Pr>
          <w:rStyle w:val="af2"/>
        </w:rPr>
        <w:t>.</w:t>
      </w:r>
      <w:r>
        <w:rPr>
          <w:rStyle w:val="4a"/>
        </w:rPr>
        <w:t xml:space="preserve"> А. И. Герцен</w:t>
      </w:r>
      <w:r>
        <w:rPr>
          <w:rStyle w:val="af2"/>
        </w:rPr>
        <w:t>.</w:t>
      </w:r>
      <w:r>
        <w:rPr>
          <w:rStyle w:val="4a"/>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Pr>
          <w:rStyle w:val="af2"/>
        </w:rPr>
        <w:t>.</w:t>
      </w:r>
    </w:p>
    <w:p w:rsidR="00B54D6A" w:rsidRDefault="00E75578">
      <w:pPr>
        <w:pStyle w:val="15"/>
        <w:shd w:val="clear" w:color="auto" w:fill="auto"/>
        <w:ind w:left="20" w:firstLine="700"/>
        <w:jc w:val="both"/>
      </w:pPr>
      <w:r>
        <w:rPr>
          <w:rStyle w:val="4a"/>
        </w:rPr>
        <w:t>Культурное пространство империи в первой половине XIX в.</w:t>
      </w:r>
    </w:p>
    <w:p w:rsidR="00B54D6A" w:rsidRDefault="00425E3E" w:rsidP="00425E3E">
      <w:pPr>
        <w:pStyle w:val="15"/>
        <w:shd w:val="clear" w:color="auto" w:fill="auto"/>
        <w:tabs>
          <w:tab w:val="right" w:pos="6505"/>
          <w:tab w:val="left" w:pos="6646"/>
          <w:tab w:val="right" w:pos="9354"/>
        </w:tabs>
        <w:ind w:left="20" w:firstLine="700"/>
        <w:jc w:val="both"/>
      </w:pPr>
      <w:r>
        <w:rPr>
          <w:rStyle w:val="4a"/>
        </w:rPr>
        <w:t xml:space="preserve">Национальные корни отечественной культуры </w:t>
      </w:r>
      <w:r w:rsidR="00E75578">
        <w:rPr>
          <w:rStyle w:val="4a"/>
        </w:rPr>
        <w:t>и западные</w:t>
      </w:r>
      <w:r w:rsidR="00E75578">
        <w:rPr>
          <w:rStyle w:val="4a"/>
        </w:rPr>
        <w:tab/>
        <w:t>влияния</w:t>
      </w:r>
      <w:r>
        <w:rPr>
          <w:rStyle w:val="4a"/>
        </w:rPr>
        <w:t xml:space="preserve"> </w:t>
      </w:r>
      <w:r w:rsidR="00E75578">
        <w:rPr>
          <w:rStyle w:val="4a"/>
        </w:rPr>
        <w:t>.Государственная полити</w:t>
      </w:r>
      <w:r>
        <w:rPr>
          <w:rStyle w:val="4a"/>
        </w:rPr>
        <w:t xml:space="preserve">ка в области культуры. Основные </w:t>
      </w:r>
      <w:r w:rsidR="00E75578">
        <w:rPr>
          <w:rStyle w:val="4a"/>
        </w:rPr>
        <w:t>стили в художественной</w:t>
      </w:r>
    </w:p>
    <w:p w:rsidR="00B54D6A" w:rsidRDefault="00E75578" w:rsidP="00425E3E">
      <w:pPr>
        <w:pStyle w:val="15"/>
        <w:shd w:val="clear" w:color="auto" w:fill="auto"/>
        <w:tabs>
          <w:tab w:val="left" w:pos="1225"/>
        </w:tabs>
        <w:ind w:left="20" w:firstLine="0"/>
        <w:jc w:val="both"/>
      </w:pPr>
      <w:r>
        <w:rPr>
          <w:rStyle w:val="4a"/>
        </w:rPr>
        <w:t>культуре:</w:t>
      </w:r>
      <w:r>
        <w:rPr>
          <w:rStyle w:val="4a"/>
        </w:rPr>
        <w:tab/>
        <w:t>романтизм, классицизм, реализм. Ампир как стиль империи. Культ</w:t>
      </w:r>
      <w:r w:rsidR="00425E3E">
        <w:t xml:space="preserve"> </w:t>
      </w:r>
      <w:r w:rsidR="00425E3E">
        <w:rPr>
          <w:rStyle w:val="4a"/>
        </w:rPr>
        <w:t xml:space="preserve">гражданственности. Золотой </w:t>
      </w:r>
      <w:r>
        <w:rPr>
          <w:rStyle w:val="4a"/>
        </w:rPr>
        <w:t>век русской литературы.</w:t>
      </w:r>
      <w:r>
        <w:rPr>
          <w:rStyle w:val="4a"/>
        </w:rPr>
        <w:tab/>
        <w:t>Формирование</w:t>
      </w:r>
      <w:r>
        <w:rPr>
          <w:rStyle w:val="4a"/>
        </w:rPr>
        <w:tab/>
        <w:t>русской</w:t>
      </w:r>
    </w:p>
    <w:p w:rsidR="009D0AEC" w:rsidRDefault="009D0AEC">
      <w:pPr>
        <w:pStyle w:val="15"/>
        <w:shd w:val="clear" w:color="auto" w:fill="auto"/>
        <w:tabs>
          <w:tab w:val="right" w:pos="6505"/>
          <w:tab w:val="left" w:pos="6660"/>
          <w:tab w:val="right" w:pos="9354"/>
        </w:tabs>
        <w:ind w:left="20" w:right="20" w:firstLine="0"/>
        <w:jc w:val="both"/>
        <w:rPr>
          <w:rStyle w:val="4a"/>
        </w:rPr>
      </w:pPr>
    </w:p>
    <w:p w:rsidR="009D0AEC" w:rsidRDefault="009D0AEC">
      <w:pPr>
        <w:pStyle w:val="15"/>
        <w:shd w:val="clear" w:color="auto" w:fill="auto"/>
        <w:tabs>
          <w:tab w:val="right" w:pos="6505"/>
          <w:tab w:val="left" w:pos="6660"/>
          <w:tab w:val="right" w:pos="9354"/>
        </w:tabs>
        <w:ind w:left="20" w:right="20" w:firstLine="0"/>
        <w:jc w:val="both"/>
        <w:rPr>
          <w:rStyle w:val="4a"/>
        </w:rPr>
      </w:pPr>
    </w:p>
    <w:p w:rsidR="009D0AEC" w:rsidRDefault="009D0AEC">
      <w:pPr>
        <w:pStyle w:val="15"/>
        <w:shd w:val="clear" w:color="auto" w:fill="auto"/>
        <w:tabs>
          <w:tab w:val="right" w:pos="6505"/>
          <w:tab w:val="left" w:pos="6660"/>
          <w:tab w:val="right" w:pos="9354"/>
        </w:tabs>
        <w:ind w:left="20" w:right="20" w:firstLine="0"/>
        <w:jc w:val="both"/>
        <w:rPr>
          <w:rStyle w:val="4a"/>
        </w:rPr>
      </w:pPr>
    </w:p>
    <w:p w:rsidR="00B54D6A" w:rsidRDefault="00E75578" w:rsidP="00425E3E">
      <w:pPr>
        <w:pStyle w:val="15"/>
        <w:shd w:val="clear" w:color="auto" w:fill="auto"/>
        <w:tabs>
          <w:tab w:val="right" w:pos="6505"/>
          <w:tab w:val="left" w:pos="6660"/>
          <w:tab w:val="right" w:pos="9354"/>
        </w:tabs>
        <w:ind w:left="20" w:right="20" w:firstLine="0"/>
        <w:jc w:val="both"/>
      </w:pPr>
      <w:r>
        <w:rPr>
          <w:rStyle w:val="4a"/>
        </w:rPr>
        <w:t>музыкальной школы. Театр, живопись, архитектура. Развитие науки и техн</w:t>
      </w:r>
      <w:r w:rsidR="00425E3E">
        <w:rPr>
          <w:rStyle w:val="4a"/>
        </w:rPr>
        <w:t xml:space="preserve">ики. Географические экспедиции. Открытие Антарктиды. Деятельность </w:t>
      </w:r>
      <w:r>
        <w:rPr>
          <w:rStyle w:val="4a"/>
        </w:rPr>
        <w:t>Русского</w:t>
      </w:r>
      <w:r w:rsidR="00425E3E">
        <w:t xml:space="preserve"> </w:t>
      </w:r>
      <w:r>
        <w:rPr>
          <w:rStyle w:val="4a"/>
        </w:rPr>
        <w:t>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B54D6A" w:rsidRDefault="00E75578">
      <w:pPr>
        <w:pStyle w:val="15"/>
        <w:shd w:val="clear" w:color="auto" w:fill="auto"/>
        <w:ind w:left="20" w:firstLine="700"/>
        <w:jc w:val="both"/>
      </w:pPr>
      <w:r>
        <w:rPr>
          <w:rStyle w:val="4a"/>
        </w:rPr>
        <w:t xml:space="preserve">Народы России в первой половине </w:t>
      </w:r>
      <w:r>
        <w:rPr>
          <w:rStyle w:val="4a"/>
          <w:lang w:val="en-US" w:eastAsia="en-US" w:bidi="en-US"/>
        </w:rPr>
        <w:t>XIX</w:t>
      </w:r>
      <w:r w:rsidRPr="003B6876">
        <w:rPr>
          <w:rStyle w:val="4a"/>
          <w:lang w:eastAsia="en-US" w:bidi="en-US"/>
        </w:rPr>
        <w:t xml:space="preserve"> </w:t>
      </w:r>
      <w:r>
        <w:rPr>
          <w:rStyle w:val="4a"/>
        </w:rPr>
        <w:t>в.</w:t>
      </w:r>
    </w:p>
    <w:p w:rsidR="00B54D6A" w:rsidRDefault="00E75578">
      <w:pPr>
        <w:pStyle w:val="15"/>
        <w:shd w:val="clear" w:color="auto" w:fill="auto"/>
        <w:ind w:left="20" w:right="20" w:firstLine="700"/>
        <w:jc w:val="both"/>
      </w:pPr>
      <w:r>
        <w:rPr>
          <w:rStyle w:val="4a"/>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w:t>
      </w:r>
    </w:p>
    <w:p w:rsidR="00B54D6A" w:rsidRDefault="00E75578">
      <w:pPr>
        <w:pStyle w:val="15"/>
        <w:shd w:val="clear" w:color="auto" w:fill="auto"/>
        <w:ind w:left="20" w:right="20" w:firstLine="0"/>
        <w:jc w:val="both"/>
      </w:pPr>
      <w:r>
        <w:rPr>
          <w:rStyle w:val="4a"/>
        </w:rPr>
        <w:t>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w:t>
      </w:r>
    </w:p>
    <w:p w:rsidR="00B54D6A" w:rsidRDefault="00E75578">
      <w:pPr>
        <w:pStyle w:val="15"/>
        <w:shd w:val="clear" w:color="auto" w:fill="auto"/>
        <w:ind w:left="20" w:firstLine="0"/>
        <w:jc w:val="both"/>
      </w:pPr>
      <w:r>
        <w:rPr>
          <w:rStyle w:val="4a"/>
        </w:rPr>
        <w:t>и Закавказья. Кавказская война. Движение Шамиля.</w:t>
      </w:r>
    </w:p>
    <w:p w:rsidR="00B54D6A" w:rsidRDefault="00E75578">
      <w:pPr>
        <w:pStyle w:val="15"/>
        <w:shd w:val="clear" w:color="auto" w:fill="auto"/>
        <w:ind w:left="20" w:firstLine="700"/>
        <w:jc w:val="both"/>
      </w:pPr>
      <w:r>
        <w:rPr>
          <w:rStyle w:val="4a"/>
        </w:rPr>
        <w:t>Социальная и правовая модернизация страны при Александре II</w:t>
      </w:r>
    </w:p>
    <w:p w:rsidR="00B54D6A" w:rsidRDefault="00E75578">
      <w:pPr>
        <w:pStyle w:val="15"/>
        <w:shd w:val="clear" w:color="auto" w:fill="auto"/>
        <w:ind w:left="20" w:right="20" w:firstLine="700"/>
        <w:jc w:val="both"/>
      </w:pPr>
      <w:r>
        <w:rPr>
          <w:rStyle w:val="4a"/>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w:t>
      </w:r>
      <w:r w:rsidR="00425E3E">
        <w:rPr>
          <w:rStyle w:val="4a"/>
        </w:rPr>
        <w:t xml:space="preserve"> </w:t>
      </w:r>
      <w:r>
        <w:rPr>
          <w:rStyle w:val="4a"/>
        </w:rPr>
        <w:t>сословности в правовом строе страны</w:t>
      </w:r>
      <w:r>
        <w:rPr>
          <w:rStyle w:val="af2"/>
        </w:rPr>
        <w:t>.</w:t>
      </w:r>
      <w:r>
        <w:rPr>
          <w:rStyle w:val="4a"/>
        </w:rPr>
        <w:t xml:space="preserve"> Конституционный вопрос.</w:t>
      </w:r>
    </w:p>
    <w:p w:rsidR="00B54D6A" w:rsidRDefault="00E75578">
      <w:pPr>
        <w:pStyle w:val="15"/>
        <w:shd w:val="clear" w:color="auto" w:fill="auto"/>
        <w:ind w:left="20" w:right="20" w:firstLine="700"/>
        <w:jc w:val="both"/>
      </w:pPr>
      <w:r>
        <w:rPr>
          <w:rStyle w:val="4a"/>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w:t>
      </w:r>
    </w:p>
    <w:p w:rsidR="00B54D6A" w:rsidRDefault="00E75578">
      <w:pPr>
        <w:pStyle w:val="15"/>
        <w:shd w:val="clear" w:color="auto" w:fill="auto"/>
        <w:ind w:left="20" w:firstLine="0"/>
        <w:jc w:val="both"/>
      </w:pPr>
      <w:r>
        <w:rPr>
          <w:rStyle w:val="4a"/>
        </w:rPr>
        <w:t>на Дальнем Востоке.</w:t>
      </w:r>
    </w:p>
    <w:p w:rsidR="00B54D6A" w:rsidRDefault="00E75578">
      <w:pPr>
        <w:pStyle w:val="15"/>
        <w:shd w:val="clear" w:color="auto" w:fill="auto"/>
        <w:ind w:left="20" w:firstLine="700"/>
        <w:jc w:val="both"/>
      </w:pPr>
      <w:r>
        <w:rPr>
          <w:rStyle w:val="4a"/>
        </w:rPr>
        <w:t>Россия в 1880—1890-х гг. (4 ч)</w:t>
      </w:r>
    </w:p>
    <w:p w:rsidR="00B54D6A" w:rsidRDefault="00E75578">
      <w:pPr>
        <w:pStyle w:val="15"/>
        <w:shd w:val="clear" w:color="auto" w:fill="auto"/>
        <w:ind w:left="20" w:right="20" w:firstLine="700"/>
        <w:jc w:val="both"/>
      </w:pPr>
      <w:r>
        <w:rPr>
          <w:rStyle w:val="4a"/>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w:t>
      </w:r>
      <w:r>
        <w:rPr>
          <w:rStyle w:val="af2"/>
        </w:rPr>
        <w:t>.</w:t>
      </w:r>
      <w:r>
        <w:rPr>
          <w:rStyle w:val="4a"/>
        </w:rPr>
        <w:t xml:space="preserve"> Ограничение общественной самодеятельности</w:t>
      </w:r>
      <w:r>
        <w:rPr>
          <w:rStyle w:val="af2"/>
        </w:rPr>
        <w:t>.</w:t>
      </w:r>
      <w:r>
        <w:rPr>
          <w:rStyle w:val="4a"/>
        </w:rPr>
        <w:t xml:space="preserve"> Местное самоуправление</w:t>
      </w:r>
    </w:p>
    <w:p w:rsidR="00B54D6A" w:rsidRDefault="00E75578">
      <w:pPr>
        <w:pStyle w:val="15"/>
        <w:shd w:val="clear" w:color="auto" w:fill="auto"/>
        <w:ind w:left="20" w:right="20" w:firstLine="0"/>
        <w:jc w:val="both"/>
      </w:pPr>
      <w:r>
        <w:rPr>
          <w:rStyle w:val="4a"/>
        </w:rPr>
        <w:t>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Pr>
          <w:rStyle w:val="af2"/>
        </w:rPr>
        <w:t>.</w:t>
      </w:r>
    </w:p>
    <w:p w:rsidR="00B54D6A" w:rsidRDefault="00E75578">
      <w:pPr>
        <w:pStyle w:val="15"/>
        <w:shd w:val="clear" w:color="auto" w:fill="auto"/>
        <w:ind w:left="20" w:right="20" w:firstLine="700"/>
        <w:jc w:val="both"/>
      </w:pPr>
      <w:r>
        <w:rPr>
          <w:rStyle w:val="4a"/>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Pr>
          <w:rStyle w:val="af2"/>
        </w:rPr>
        <w:t>.</w:t>
      </w:r>
    </w:p>
    <w:p w:rsidR="00B54D6A" w:rsidRDefault="00E75578">
      <w:pPr>
        <w:pStyle w:val="15"/>
        <w:shd w:val="clear" w:color="auto" w:fill="auto"/>
        <w:ind w:left="20" w:right="20" w:firstLine="700"/>
        <w:jc w:val="both"/>
      </w:pPr>
      <w:r>
        <w:rPr>
          <w:rStyle w:val="4a"/>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w:t>
      </w:r>
    </w:p>
    <w:p w:rsidR="00B54D6A" w:rsidRDefault="00E75578">
      <w:pPr>
        <w:pStyle w:val="15"/>
        <w:shd w:val="clear" w:color="auto" w:fill="auto"/>
        <w:ind w:left="20" w:right="20" w:firstLine="0"/>
        <w:jc w:val="both"/>
      </w:pPr>
      <w:r>
        <w:rPr>
          <w:rStyle w:val="4a"/>
        </w:rPr>
        <w:t>и крестьянского хозяйств. Помещичье «оскудение». Социальные типы крестьян и помещиков</w:t>
      </w:r>
      <w:r>
        <w:rPr>
          <w:rStyle w:val="af2"/>
        </w:rPr>
        <w:t>.</w:t>
      </w:r>
      <w:r>
        <w:rPr>
          <w:rStyle w:val="4a"/>
        </w:rPr>
        <w:t xml:space="preserve"> Дворяне-предприниматели.</w:t>
      </w:r>
    </w:p>
    <w:p w:rsidR="00B54D6A" w:rsidRDefault="00E75578">
      <w:pPr>
        <w:pStyle w:val="15"/>
        <w:shd w:val="clear" w:color="auto" w:fill="auto"/>
        <w:ind w:left="20" w:right="20" w:firstLine="700"/>
        <w:jc w:val="both"/>
      </w:pPr>
      <w:r>
        <w:rPr>
          <w:rStyle w:val="4a"/>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Pr>
          <w:rStyle w:val="af2"/>
        </w:rPr>
        <w:t>.</w:t>
      </w:r>
    </w:p>
    <w:p w:rsidR="00B54D6A" w:rsidRDefault="00E75578">
      <w:pPr>
        <w:pStyle w:val="15"/>
        <w:shd w:val="clear" w:color="auto" w:fill="auto"/>
        <w:ind w:left="20" w:firstLine="700"/>
        <w:jc w:val="both"/>
      </w:pPr>
      <w:r>
        <w:rPr>
          <w:rStyle w:val="4a"/>
        </w:rPr>
        <w:t xml:space="preserve">Культурное пространство империи во второй половине </w:t>
      </w:r>
      <w:r>
        <w:rPr>
          <w:rStyle w:val="4a"/>
          <w:lang w:val="en-US" w:eastAsia="en-US" w:bidi="en-US"/>
        </w:rPr>
        <w:t>XIX</w:t>
      </w:r>
      <w:r w:rsidRPr="003B6876">
        <w:rPr>
          <w:rStyle w:val="4a"/>
          <w:lang w:eastAsia="en-US" w:bidi="en-US"/>
        </w:rPr>
        <w:t xml:space="preserve"> </w:t>
      </w:r>
      <w:r>
        <w:rPr>
          <w:rStyle w:val="4a"/>
        </w:rPr>
        <w:t>в.</w:t>
      </w:r>
    </w:p>
    <w:p w:rsidR="00B54D6A" w:rsidRDefault="00E75578" w:rsidP="00425E3E">
      <w:pPr>
        <w:pStyle w:val="15"/>
        <w:shd w:val="clear" w:color="auto" w:fill="auto"/>
        <w:tabs>
          <w:tab w:val="right" w:pos="5166"/>
          <w:tab w:val="right" w:pos="9375"/>
        </w:tabs>
        <w:ind w:left="20" w:right="20" w:firstLine="700"/>
        <w:jc w:val="both"/>
      </w:pPr>
      <w:r>
        <w:rPr>
          <w:rStyle w:val="4a"/>
        </w:rPr>
        <w:t xml:space="preserve">Культура и быт народов России во второй половине </w:t>
      </w:r>
      <w:r>
        <w:rPr>
          <w:rStyle w:val="4a"/>
          <w:lang w:val="en-US" w:eastAsia="en-US" w:bidi="en-US"/>
        </w:rPr>
        <w:t>XIX</w:t>
      </w:r>
      <w:r w:rsidRPr="003B6876">
        <w:rPr>
          <w:rStyle w:val="4a"/>
          <w:lang w:eastAsia="en-US" w:bidi="en-US"/>
        </w:rPr>
        <w:t xml:space="preserve"> </w:t>
      </w:r>
      <w:r>
        <w:rPr>
          <w:rStyle w:val="4a"/>
        </w:rPr>
        <w:t xml:space="preserve">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w:t>
      </w:r>
      <w:r w:rsidR="00425E3E">
        <w:rPr>
          <w:rStyle w:val="4a"/>
        </w:rPr>
        <w:t xml:space="preserve">Появление массовой печати. Роль печатного </w:t>
      </w:r>
      <w:r>
        <w:rPr>
          <w:rStyle w:val="4a"/>
        </w:rPr>
        <w:t>слова</w:t>
      </w:r>
      <w:r w:rsidR="00425E3E">
        <w:t xml:space="preserve"> </w:t>
      </w:r>
      <w:r>
        <w:rPr>
          <w:rStyle w:val="4a"/>
        </w:rPr>
        <w:t>в формировании общественного мнения. Народная, элитарная и массовая культура. Российская культура XIX в. как часть мировой культуры. С</w:t>
      </w:r>
      <w:r w:rsidR="00425E3E">
        <w:rPr>
          <w:rStyle w:val="4a"/>
        </w:rPr>
        <w:t xml:space="preserve">тановление национальной научной  </w:t>
      </w:r>
      <w:r>
        <w:rPr>
          <w:rStyle w:val="4a"/>
        </w:rPr>
        <w:t>школы</w:t>
      </w:r>
      <w:r w:rsidR="00425E3E">
        <w:t xml:space="preserve"> </w:t>
      </w:r>
      <w:r>
        <w:rPr>
          <w:rStyle w:val="4a"/>
        </w:rPr>
        <w:t>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B54D6A" w:rsidRDefault="00E75578">
      <w:pPr>
        <w:pStyle w:val="15"/>
        <w:shd w:val="clear" w:color="auto" w:fill="auto"/>
        <w:ind w:left="20" w:firstLine="700"/>
        <w:jc w:val="both"/>
      </w:pPr>
      <w:r>
        <w:rPr>
          <w:rStyle w:val="4a"/>
        </w:rPr>
        <w:t>Этнокультурный облик империи</w:t>
      </w:r>
    </w:p>
    <w:p w:rsidR="00B54D6A" w:rsidRDefault="00E75578">
      <w:pPr>
        <w:pStyle w:val="15"/>
        <w:shd w:val="clear" w:color="auto" w:fill="auto"/>
        <w:ind w:left="20" w:right="20" w:firstLine="700"/>
        <w:jc w:val="both"/>
      </w:pPr>
      <w:r>
        <w:rPr>
          <w:rStyle w:val="4a"/>
        </w:rPr>
        <w:t>Основные регионы и народы Российской империи и их роль в жизни страны. Правовое положение различных этносов и конфессий</w:t>
      </w:r>
      <w:r>
        <w:rPr>
          <w:rStyle w:val="af2"/>
        </w:rPr>
        <w:t>.</w:t>
      </w:r>
      <w:r>
        <w:rPr>
          <w:rStyle w:val="4a"/>
        </w:rPr>
        <w:t xml:space="preserve"> Процессы национального и религиозного возрождения у народов Российской империи</w:t>
      </w:r>
      <w:r>
        <w:rPr>
          <w:rStyle w:val="af2"/>
        </w:rPr>
        <w:t>.</w:t>
      </w:r>
      <w:r>
        <w:rPr>
          <w:rStyle w:val="4a"/>
        </w:rPr>
        <w:t xml:space="preserve">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B54D6A" w:rsidRDefault="00E75578">
      <w:pPr>
        <w:pStyle w:val="15"/>
        <w:shd w:val="clear" w:color="auto" w:fill="auto"/>
        <w:ind w:left="20" w:right="20" w:firstLine="700"/>
        <w:jc w:val="both"/>
      </w:pPr>
      <w:r>
        <w:rPr>
          <w:rStyle w:val="4a"/>
        </w:rPr>
        <w:t>Формирование гражданского общества и основные направления общественных движений</w:t>
      </w:r>
    </w:p>
    <w:p w:rsidR="009D0AEC" w:rsidRDefault="00E75578">
      <w:pPr>
        <w:pStyle w:val="15"/>
        <w:shd w:val="clear" w:color="auto" w:fill="auto"/>
        <w:ind w:left="20" w:right="20" w:firstLine="700"/>
        <w:jc w:val="both"/>
        <w:rPr>
          <w:rStyle w:val="4a"/>
        </w:rPr>
      </w:pPr>
      <w:r>
        <w:rPr>
          <w:rStyle w:val="4a"/>
        </w:rPr>
        <w:t xml:space="preserve">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w:t>
      </w:r>
    </w:p>
    <w:p w:rsidR="00B54D6A" w:rsidRDefault="00E75578" w:rsidP="00425E3E">
      <w:pPr>
        <w:pStyle w:val="15"/>
        <w:shd w:val="clear" w:color="auto" w:fill="auto"/>
        <w:ind w:right="20" w:firstLine="0"/>
        <w:jc w:val="both"/>
      </w:pPr>
      <w:r>
        <w:rPr>
          <w:rStyle w:val="4a"/>
        </w:rPr>
        <w:t>Общественные организации. Благотворительность. Студенческое движение</w:t>
      </w:r>
      <w:r>
        <w:rPr>
          <w:rStyle w:val="af2"/>
        </w:rPr>
        <w:t>.</w:t>
      </w:r>
      <w:r>
        <w:rPr>
          <w:rStyle w:val="4a"/>
        </w:rPr>
        <w:t xml:space="preserve"> Рабочее движение</w:t>
      </w:r>
      <w:r>
        <w:rPr>
          <w:rStyle w:val="af2"/>
        </w:rPr>
        <w:t>.</w:t>
      </w:r>
      <w:r>
        <w:rPr>
          <w:rStyle w:val="4a"/>
        </w:rPr>
        <w:t xml:space="preserve"> Женское движение</w:t>
      </w:r>
      <w:r>
        <w:rPr>
          <w:rStyle w:val="af2"/>
        </w:rPr>
        <w:t>.</w:t>
      </w:r>
    </w:p>
    <w:p w:rsidR="00425E3E" w:rsidRDefault="00E75578">
      <w:pPr>
        <w:pStyle w:val="15"/>
        <w:shd w:val="clear" w:color="auto" w:fill="auto"/>
        <w:ind w:left="20" w:right="20" w:firstLine="700"/>
        <w:jc w:val="both"/>
        <w:rPr>
          <w:rStyle w:val="4a"/>
        </w:rPr>
      </w:pPr>
      <w:r>
        <w:rPr>
          <w:rStyle w:val="4a"/>
        </w:rPr>
        <w:t xml:space="preserve">Идейные течения и общественное движение. Влияние позитивизма, дарвинизма, марксизма и </w:t>
      </w:r>
    </w:p>
    <w:p w:rsidR="00425E3E" w:rsidRDefault="00425E3E" w:rsidP="00425E3E">
      <w:pPr>
        <w:pStyle w:val="15"/>
        <w:shd w:val="clear" w:color="auto" w:fill="auto"/>
        <w:ind w:left="20" w:right="20" w:firstLine="0"/>
        <w:jc w:val="both"/>
        <w:rPr>
          <w:rStyle w:val="4a"/>
        </w:rPr>
      </w:pPr>
      <w:r>
        <w:rPr>
          <w:rStyle w:val="4a"/>
        </w:rPr>
        <w:lastRenderedPageBreak/>
        <w:t xml:space="preserve"> </w:t>
      </w:r>
    </w:p>
    <w:p w:rsidR="00425E3E" w:rsidRDefault="00425E3E" w:rsidP="00425E3E">
      <w:pPr>
        <w:pStyle w:val="15"/>
        <w:shd w:val="clear" w:color="auto" w:fill="auto"/>
        <w:ind w:left="20" w:right="20" w:firstLine="0"/>
        <w:jc w:val="both"/>
        <w:rPr>
          <w:rStyle w:val="4a"/>
        </w:rPr>
      </w:pPr>
    </w:p>
    <w:p w:rsidR="00B54D6A" w:rsidRDefault="00E75578" w:rsidP="00425E3E">
      <w:pPr>
        <w:pStyle w:val="15"/>
        <w:shd w:val="clear" w:color="auto" w:fill="auto"/>
        <w:ind w:left="20" w:right="20" w:firstLine="0"/>
        <w:jc w:val="both"/>
      </w:pPr>
      <w:r>
        <w:rPr>
          <w:rStyle w:val="4a"/>
        </w:rPr>
        <w:t>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Pr>
          <w:rStyle w:val="af2"/>
        </w:rPr>
        <w:t>.</w:t>
      </w:r>
      <w:r>
        <w:rPr>
          <w:rStyle w:val="4a"/>
        </w:rPr>
        <w:t xml:space="preserve"> «Хождение в народ</w:t>
      </w:r>
      <w:r>
        <w:rPr>
          <w:rStyle w:val="af2"/>
        </w:rPr>
        <w:t>».</w:t>
      </w:r>
      <w:r>
        <w:rPr>
          <w:rStyle w:val="4a"/>
        </w:rPr>
        <w:t xml:space="preserve"> «Земля и воля» и ее раскол</w:t>
      </w:r>
      <w:r>
        <w:rPr>
          <w:rStyle w:val="af2"/>
        </w:rPr>
        <w:t>.</w:t>
      </w:r>
      <w:r>
        <w:rPr>
          <w:rStyle w:val="4a"/>
        </w:rPr>
        <w:t xml:space="preserve"> «Черный передел» и «Народная воля</w:t>
      </w:r>
      <w:r>
        <w:rPr>
          <w:rStyle w:val="af2"/>
        </w:rPr>
        <w:t>».</w:t>
      </w:r>
      <w:r>
        <w:rPr>
          <w:rStyle w:val="4a"/>
        </w:rPr>
        <w:t xml:space="preserve"> Политический терроризм. Распространение марксизма и формирование социал-демократии. Группа «Освобождение труда</w:t>
      </w:r>
      <w:r>
        <w:rPr>
          <w:rStyle w:val="af2"/>
        </w:rPr>
        <w:t>».</w:t>
      </w:r>
      <w:r>
        <w:rPr>
          <w:rStyle w:val="4a"/>
        </w:rPr>
        <w:t xml:space="preserve"> «Союз борьбы за освобождение рабочего класса». I съезд РСДРП.</w:t>
      </w:r>
    </w:p>
    <w:p w:rsidR="00B54D6A" w:rsidRDefault="00E75578">
      <w:pPr>
        <w:pStyle w:val="15"/>
        <w:shd w:val="clear" w:color="auto" w:fill="auto"/>
        <w:ind w:left="20" w:firstLine="700"/>
        <w:jc w:val="both"/>
      </w:pPr>
      <w:r>
        <w:rPr>
          <w:rStyle w:val="4a"/>
        </w:rPr>
        <w:t>Россия на пороге ХХ в.</w:t>
      </w:r>
    </w:p>
    <w:p w:rsidR="00B54D6A" w:rsidRDefault="00E75578">
      <w:pPr>
        <w:pStyle w:val="15"/>
        <w:shd w:val="clear" w:color="auto" w:fill="auto"/>
        <w:tabs>
          <w:tab w:val="right" w:pos="9358"/>
        </w:tabs>
        <w:ind w:left="20" w:right="20" w:firstLine="700"/>
        <w:jc w:val="both"/>
      </w:pPr>
      <w:r>
        <w:rPr>
          <w:rStyle w:val="af2"/>
        </w:rPr>
        <w:t>На пороге нового века,</w:t>
      </w:r>
      <w:r>
        <w:rPr>
          <w:rStyle w:val="4a"/>
        </w:rPr>
        <w:t xml:space="preserve">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Pr>
          <w:rStyle w:val="af2"/>
        </w:rPr>
        <w:t>.</w:t>
      </w:r>
      <w:r>
        <w:rPr>
          <w:rStyle w:val="4a"/>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w:t>
      </w:r>
      <w:r>
        <w:rPr>
          <w:rStyle w:val="4a"/>
        </w:rPr>
        <w:tab/>
        <w:t>землевладения</w:t>
      </w:r>
    </w:p>
    <w:p w:rsidR="00B54D6A" w:rsidRDefault="00E75578">
      <w:pPr>
        <w:pStyle w:val="15"/>
        <w:shd w:val="clear" w:color="auto" w:fill="auto"/>
        <w:ind w:left="20" w:right="20" w:firstLine="0"/>
        <w:jc w:val="both"/>
      </w:pPr>
      <w:r>
        <w:rPr>
          <w:rStyle w:val="4a"/>
        </w:rPr>
        <w:t>и хозяйства. Помещики и крестьяне. Положение женщины в обществе</w:t>
      </w:r>
      <w:r>
        <w:rPr>
          <w:rStyle w:val="af2"/>
        </w:rPr>
        <w:t>.</w:t>
      </w:r>
      <w:r>
        <w:rPr>
          <w:rStyle w:val="4a"/>
        </w:rPr>
        <w:t xml:space="preserve"> Церковь в условиях кризиса имперской идеологии</w:t>
      </w:r>
      <w:r>
        <w:rPr>
          <w:rStyle w:val="af2"/>
        </w:rPr>
        <w:t>.</w:t>
      </w:r>
      <w:r>
        <w:rPr>
          <w:rStyle w:val="4a"/>
        </w:rPr>
        <w:t xml:space="preserve"> Распространение светской этики и культуры</w:t>
      </w:r>
      <w:r>
        <w:rPr>
          <w:rStyle w:val="af2"/>
        </w:rPr>
        <w:t>.</w:t>
      </w:r>
    </w:p>
    <w:p w:rsidR="00B54D6A" w:rsidRDefault="00E75578">
      <w:pPr>
        <w:pStyle w:val="15"/>
        <w:shd w:val="clear" w:color="auto" w:fill="auto"/>
        <w:ind w:left="20" w:right="20" w:firstLine="700"/>
        <w:jc w:val="both"/>
      </w:pPr>
      <w:r>
        <w:rPr>
          <w:rStyle w:val="4a"/>
        </w:rPr>
        <w:t>Имперский центр и регионы. Национальная политика, этнические элиты и национально-культурные движения.</w:t>
      </w:r>
    </w:p>
    <w:p w:rsidR="00B54D6A" w:rsidRDefault="00E75578">
      <w:pPr>
        <w:pStyle w:val="15"/>
        <w:shd w:val="clear" w:color="auto" w:fill="auto"/>
        <w:ind w:left="20" w:right="20" w:firstLine="700"/>
        <w:jc w:val="both"/>
      </w:pPr>
      <w:r>
        <w:rPr>
          <w:rStyle w:val="af2"/>
        </w:rPr>
        <w:t>Россия в системе международных отношений.</w:t>
      </w:r>
      <w:r>
        <w:rPr>
          <w:rStyle w:val="4a"/>
        </w:rPr>
        <w:t xml:space="preserve"> Политика на Дальнем Востоке. Русско-японская война 1904 - 1905 гг. Оборона Порт-Артура. Цусимское сражение.</w:t>
      </w:r>
    </w:p>
    <w:p w:rsidR="00B54D6A" w:rsidRDefault="00E75578">
      <w:pPr>
        <w:pStyle w:val="44"/>
        <w:shd w:val="clear" w:color="auto" w:fill="auto"/>
        <w:ind w:left="20" w:right="20" w:firstLine="700"/>
      </w:pPr>
      <w:r>
        <w:rPr>
          <w:rStyle w:val="4b"/>
          <w:b/>
          <w:bCs/>
          <w:i/>
          <w:iCs/>
        </w:rPr>
        <w:t xml:space="preserve">Первая российская революция 1905 - 1907 гг. Начало парламентаризма в России. </w:t>
      </w:r>
      <w:r>
        <w:rPr>
          <w:rStyle w:val="4c"/>
        </w:rPr>
        <w:t xml:space="preserve">Николай </w:t>
      </w:r>
      <w:r>
        <w:rPr>
          <w:rStyle w:val="4c"/>
          <w:lang w:val="en-US" w:eastAsia="en-US" w:bidi="en-US"/>
        </w:rPr>
        <w:t>II</w:t>
      </w:r>
      <w:r w:rsidRPr="003B6876">
        <w:rPr>
          <w:rStyle w:val="4c"/>
          <w:lang w:eastAsia="en-US" w:bidi="en-US"/>
        </w:rPr>
        <w:t xml:space="preserve"> </w:t>
      </w:r>
      <w:r>
        <w:rPr>
          <w:rStyle w:val="4c"/>
        </w:rPr>
        <w:t>и его окружение.</w:t>
      </w:r>
    </w:p>
    <w:p w:rsidR="00B54D6A" w:rsidRDefault="00E75578">
      <w:pPr>
        <w:pStyle w:val="15"/>
        <w:shd w:val="clear" w:color="auto" w:fill="auto"/>
        <w:ind w:left="20" w:firstLine="700"/>
        <w:jc w:val="both"/>
      </w:pPr>
      <w:r>
        <w:rPr>
          <w:rStyle w:val="4a"/>
        </w:rPr>
        <w:t>Деятельность В. К. Плеве на посту министра внутренних дел.</w:t>
      </w:r>
    </w:p>
    <w:p w:rsidR="00B54D6A" w:rsidRDefault="00E75578">
      <w:pPr>
        <w:pStyle w:val="15"/>
        <w:shd w:val="clear" w:color="auto" w:fill="auto"/>
        <w:ind w:left="20" w:firstLine="700"/>
        <w:jc w:val="both"/>
      </w:pPr>
      <w:r>
        <w:rPr>
          <w:rStyle w:val="4a"/>
        </w:rPr>
        <w:t>Оппозиционное либеральное движение. «Союз освобождения</w:t>
      </w:r>
      <w:r>
        <w:rPr>
          <w:rStyle w:val="af2"/>
        </w:rPr>
        <w:t>».</w:t>
      </w:r>
    </w:p>
    <w:p w:rsidR="00B54D6A" w:rsidRDefault="00E75578">
      <w:pPr>
        <w:pStyle w:val="15"/>
        <w:shd w:val="clear" w:color="auto" w:fill="auto"/>
        <w:ind w:left="20" w:firstLine="700"/>
        <w:jc w:val="both"/>
      </w:pPr>
      <w:r>
        <w:rPr>
          <w:rStyle w:val="4a"/>
        </w:rPr>
        <w:t>Банкетная кампания</w:t>
      </w:r>
      <w:r>
        <w:rPr>
          <w:rStyle w:val="af2"/>
        </w:rPr>
        <w:t>.</w:t>
      </w:r>
    </w:p>
    <w:p w:rsidR="00B54D6A" w:rsidRDefault="00E75578">
      <w:pPr>
        <w:pStyle w:val="15"/>
        <w:shd w:val="clear" w:color="auto" w:fill="auto"/>
        <w:ind w:left="20" w:right="20" w:firstLine="700"/>
        <w:jc w:val="both"/>
      </w:pPr>
      <w:r>
        <w:rPr>
          <w:rStyle w:val="4a"/>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B54D6A" w:rsidRDefault="00E75578">
      <w:pPr>
        <w:pStyle w:val="15"/>
        <w:shd w:val="clear" w:color="auto" w:fill="auto"/>
        <w:ind w:left="20" w:right="20" w:firstLine="700"/>
        <w:jc w:val="both"/>
      </w:pPr>
      <w:r>
        <w:rPr>
          <w:rStyle w:val="4a"/>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w:t>
      </w:r>
    </w:p>
    <w:p w:rsidR="00B54D6A" w:rsidRDefault="00E75578">
      <w:pPr>
        <w:pStyle w:val="15"/>
        <w:shd w:val="clear" w:color="auto" w:fill="auto"/>
        <w:ind w:left="20" w:right="20" w:firstLine="700"/>
        <w:jc w:val="both"/>
      </w:pPr>
      <w:r>
        <w:rPr>
          <w:rStyle w:val="4a"/>
        </w:rPr>
        <w:t>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 революционеры</w:t>
      </w:r>
      <w:r>
        <w:rPr>
          <w:rStyle w:val="af2"/>
        </w:rPr>
        <w:t>).</w:t>
      </w:r>
      <w:r>
        <w:rPr>
          <w:rStyle w:val="4a"/>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rsidR="00B54D6A" w:rsidRDefault="00E75578">
      <w:pPr>
        <w:pStyle w:val="15"/>
        <w:shd w:val="clear" w:color="auto" w:fill="auto"/>
        <w:ind w:left="20" w:right="20" w:firstLine="700"/>
        <w:jc w:val="both"/>
      </w:pPr>
      <w:r>
        <w:rPr>
          <w:rStyle w:val="4a"/>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w:t>
      </w:r>
      <w:r>
        <w:rPr>
          <w:rStyle w:val="4a"/>
          <w:lang w:val="en-US" w:eastAsia="en-US" w:bidi="en-US"/>
        </w:rPr>
        <w:t>I</w:t>
      </w:r>
      <w:r w:rsidRPr="003B6876">
        <w:rPr>
          <w:rStyle w:val="4a"/>
          <w:lang w:eastAsia="en-US" w:bidi="en-US"/>
        </w:rPr>
        <w:t xml:space="preserve"> </w:t>
      </w:r>
      <w:r>
        <w:rPr>
          <w:rStyle w:val="4a"/>
        </w:rPr>
        <w:t xml:space="preserve">и </w:t>
      </w:r>
      <w:r>
        <w:rPr>
          <w:rStyle w:val="4a"/>
          <w:lang w:val="en-US" w:eastAsia="en-US" w:bidi="en-US"/>
        </w:rPr>
        <w:t>II</w:t>
      </w:r>
      <w:r w:rsidRPr="003B6876">
        <w:rPr>
          <w:rStyle w:val="4a"/>
          <w:lang w:eastAsia="en-US" w:bidi="en-US"/>
        </w:rPr>
        <w:t xml:space="preserve"> </w:t>
      </w:r>
      <w:r>
        <w:rPr>
          <w:rStyle w:val="4a"/>
        </w:rPr>
        <w:t>Государственной думы: итоги и уроки.</w:t>
      </w:r>
    </w:p>
    <w:p w:rsidR="00B54D6A" w:rsidRDefault="00E75578" w:rsidP="00425E3E">
      <w:pPr>
        <w:pStyle w:val="44"/>
        <w:shd w:val="clear" w:color="auto" w:fill="auto"/>
        <w:tabs>
          <w:tab w:val="right" w:pos="9358"/>
        </w:tabs>
        <w:ind w:left="20" w:firstLine="700"/>
      </w:pPr>
      <w:r>
        <w:rPr>
          <w:rStyle w:val="4b"/>
          <w:b/>
          <w:bCs/>
          <w:i/>
          <w:iCs/>
        </w:rPr>
        <w:t>Общество и власть после революции.</w:t>
      </w:r>
      <w:r w:rsidR="00425E3E">
        <w:rPr>
          <w:rStyle w:val="4c"/>
        </w:rPr>
        <w:t xml:space="preserve"> Уроки революции: </w:t>
      </w:r>
      <w:r>
        <w:rPr>
          <w:rStyle w:val="4c"/>
        </w:rPr>
        <w:t>политическая</w:t>
      </w:r>
      <w:r w:rsidR="00425E3E">
        <w:rPr>
          <w:rStyle w:val="4c"/>
        </w:rPr>
        <w:t xml:space="preserve"> </w:t>
      </w:r>
      <w:r>
        <w:rPr>
          <w:rStyle w:val="4a"/>
        </w:rPr>
        <w:t>стабилизация</w:t>
      </w:r>
    </w:p>
    <w:p w:rsidR="00B54D6A" w:rsidRDefault="00E75578">
      <w:pPr>
        <w:pStyle w:val="15"/>
        <w:shd w:val="clear" w:color="auto" w:fill="auto"/>
        <w:ind w:left="20" w:right="20" w:firstLine="0"/>
        <w:jc w:val="both"/>
      </w:pPr>
      <w:r>
        <w:rPr>
          <w:rStyle w:val="4a"/>
        </w:rPr>
        <w:t xml:space="preserve">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Pr>
          <w:rStyle w:val="4a"/>
          <w:lang w:val="en-US" w:eastAsia="en-US" w:bidi="en-US"/>
        </w:rPr>
        <w:t>III</w:t>
      </w:r>
      <w:r w:rsidRPr="003B6876">
        <w:rPr>
          <w:rStyle w:val="4a"/>
          <w:lang w:eastAsia="en-US" w:bidi="en-US"/>
        </w:rPr>
        <w:t xml:space="preserve"> </w:t>
      </w:r>
      <w:r>
        <w:rPr>
          <w:rStyle w:val="4a"/>
        </w:rPr>
        <w:t xml:space="preserve">и </w:t>
      </w:r>
      <w:r>
        <w:rPr>
          <w:rStyle w:val="4a"/>
          <w:lang w:val="en-US" w:eastAsia="en-US" w:bidi="en-US"/>
        </w:rPr>
        <w:t>IV</w:t>
      </w:r>
      <w:r w:rsidRPr="003B6876">
        <w:rPr>
          <w:rStyle w:val="4a"/>
          <w:lang w:eastAsia="en-US" w:bidi="en-US"/>
        </w:rPr>
        <w:t xml:space="preserve"> </w:t>
      </w:r>
      <w:r>
        <w:rPr>
          <w:rStyle w:val="4a"/>
        </w:rPr>
        <w:t>Государственная дума.</w:t>
      </w:r>
    </w:p>
    <w:p w:rsidR="00B54D6A" w:rsidRDefault="00E75578">
      <w:pPr>
        <w:pStyle w:val="15"/>
        <w:shd w:val="clear" w:color="auto" w:fill="auto"/>
        <w:ind w:left="20" w:firstLine="700"/>
        <w:jc w:val="both"/>
      </w:pPr>
      <w:r>
        <w:rPr>
          <w:rStyle w:val="4a"/>
        </w:rPr>
        <w:t>Идейно-политический спектр. Общественный и социальный подъем.</w:t>
      </w:r>
    </w:p>
    <w:p w:rsidR="00B54D6A" w:rsidRDefault="00E75578">
      <w:pPr>
        <w:pStyle w:val="15"/>
        <w:shd w:val="clear" w:color="auto" w:fill="auto"/>
        <w:ind w:left="20" w:right="20" w:firstLine="700"/>
        <w:jc w:val="both"/>
      </w:pPr>
      <w:r>
        <w:rPr>
          <w:rStyle w:val="4a"/>
        </w:rPr>
        <w:t>Обострение международной обстановки. Блоковая система и участие в ней России. Россия в преддверии мировой катастрофы.</w:t>
      </w:r>
    </w:p>
    <w:p w:rsidR="00B54D6A" w:rsidRDefault="00E75578">
      <w:pPr>
        <w:pStyle w:val="15"/>
        <w:shd w:val="clear" w:color="auto" w:fill="auto"/>
        <w:ind w:left="20" w:right="20" w:firstLine="700"/>
        <w:jc w:val="both"/>
      </w:pPr>
      <w:r>
        <w:rPr>
          <w:rStyle w:val="af2"/>
        </w:rPr>
        <w:t>Серебряный век российской культуры.</w:t>
      </w:r>
      <w:r>
        <w:rPr>
          <w:rStyle w:val="4a"/>
        </w:rPr>
        <w:t xml:space="preserve"> Новые явления в художественной литературе и искусстве. Мировоззренческие ценности и стиль жизни. Литература начала XX в. Живопись.</w:t>
      </w:r>
    </w:p>
    <w:p w:rsidR="00B54D6A" w:rsidRDefault="00E75578">
      <w:pPr>
        <w:pStyle w:val="15"/>
        <w:shd w:val="clear" w:color="auto" w:fill="auto"/>
        <w:ind w:left="20" w:right="20" w:firstLine="700"/>
        <w:jc w:val="both"/>
      </w:pPr>
      <w:r>
        <w:rPr>
          <w:rStyle w:val="4a"/>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B54D6A" w:rsidRDefault="00425E3E" w:rsidP="00BD7D57">
      <w:pPr>
        <w:pStyle w:val="15"/>
        <w:shd w:val="clear" w:color="auto" w:fill="auto"/>
        <w:tabs>
          <w:tab w:val="center" w:pos="5352"/>
          <w:tab w:val="right" w:pos="7349"/>
          <w:tab w:val="right" w:pos="8434"/>
          <w:tab w:val="right" w:pos="9360"/>
        </w:tabs>
        <w:ind w:left="20" w:firstLine="700"/>
        <w:jc w:val="both"/>
      </w:pPr>
      <w:r>
        <w:rPr>
          <w:rStyle w:val="4a"/>
        </w:rPr>
        <w:t xml:space="preserve">Развитие народного просвещения: </w:t>
      </w:r>
      <w:r w:rsidR="00E75578">
        <w:rPr>
          <w:rStyle w:val="4a"/>
        </w:rPr>
        <w:t>попытка</w:t>
      </w:r>
      <w:r>
        <w:rPr>
          <w:rStyle w:val="4a"/>
        </w:rPr>
        <w:t xml:space="preserve"> </w:t>
      </w:r>
      <w:r>
        <w:rPr>
          <w:rStyle w:val="4a"/>
        </w:rPr>
        <w:tab/>
        <w:t xml:space="preserve">преодоления </w:t>
      </w:r>
      <w:r w:rsidR="00E75578">
        <w:rPr>
          <w:rStyle w:val="4a"/>
        </w:rPr>
        <w:t>разрыва</w:t>
      </w:r>
      <w:r>
        <w:rPr>
          <w:rStyle w:val="4a"/>
        </w:rPr>
        <w:t xml:space="preserve"> </w:t>
      </w:r>
      <w:r w:rsidR="00E75578">
        <w:rPr>
          <w:rStyle w:val="4a"/>
        </w:rPr>
        <w:tab/>
        <w:t>между</w:t>
      </w:r>
      <w:r w:rsidR="00BD7D57">
        <w:t xml:space="preserve"> </w:t>
      </w:r>
      <w:r w:rsidR="00E75578">
        <w:rPr>
          <w:rStyle w:val="4a"/>
        </w:rPr>
        <w:t xml:space="preserve">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00E75578">
        <w:rPr>
          <w:rStyle w:val="4a"/>
          <w:lang w:val="en-US" w:eastAsia="en-US" w:bidi="en-US"/>
        </w:rPr>
        <w:t>XX</w:t>
      </w:r>
      <w:r w:rsidR="00E75578" w:rsidRPr="003B6876">
        <w:rPr>
          <w:rStyle w:val="4a"/>
          <w:lang w:eastAsia="en-US" w:bidi="en-US"/>
        </w:rPr>
        <w:t xml:space="preserve"> </w:t>
      </w:r>
      <w:r w:rsidR="00E75578">
        <w:rPr>
          <w:rStyle w:val="4a"/>
        </w:rPr>
        <w:t>в. в мировую культуру.</w:t>
      </w:r>
    </w:p>
    <w:p w:rsidR="00B54D6A" w:rsidRDefault="00E75578" w:rsidP="00F36DE5">
      <w:pPr>
        <w:pStyle w:val="15"/>
        <w:shd w:val="clear" w:color="auto" w:fill="auto"/>
        <w:ind w:left="20" w:firstLine="700"/>
        <w:jc w:val="both"/>
      </w:pPr>
      <w:r>
        <w:rPr>
          <w:rStyle w:val="af2"/>
        </w:rPr>
        <w:t>Наш край</w:t>
      </w:r>
      <w:r>
        <w:rPr>
          <w:rStyle w:val="4a"/>
        </w:rPr>
        <w:t xml:space="preserve"> в </w:t>
      </w:r>
      <w:r>
        <w:rPr>
          <w:rStyle w:val="4a"/>
          <w:lang w:val="en-US" w:eastAsia="en-US" w:bidi="en-US"/>
        </w:rPr>
        <w:t>XIX</w:t>
      </w:r>
      <w:r w:rsidRPr="003B6876">
        <w:rPr>
          <w:rStyle w:val="4a"/>
          <w:lang w:eastAsia="en-US" w:bidi="en-US"/>
        </w:rPr>
        <w:t xml:space="preserve"> </w:t>
      </w:r>
      <w:r>
        <w:rPr>
          <w:rStyle w:val="4a"/>
        </w:rPr>
        <w:t>— начале ХХ в.</w:t>
      </w:r>
      <w:r w:rsidR="00BD7D57">
        <w:rPr>
          <w:rStyle w:val="4a"/>
        </w:rPr>
        <w:t xml:space="preserve"> </w:t>
      </w:r>
      <w:r>
        <w:rPr>
          <w:rStyle w:val="4a"/>
        </w:rPr>
        <w:t>Обобщение</w:t>
      </w:r>
    </w:p>
    <w:p w:rsidR="00F36DE5" w:rsidRDefault="00F36DE5">
      <w:pPr>
        <w:pStyle w:val="15"/>
        <w:shd w:val="clear" w:color="auto" w:fill="auto"/>
        <w:ind w:left="20" w:right="560" w:firstLine="700"/>
        <w:rPr>
          <w:rStyle w:val="4a"/>
          <w:b/>
        </w:rPr>
      </w:pPr>
    </w:p>
    <w:p w:rsidR="00F36DE5" w:rsidRDefault="00F36DE5">
      <w:pPr>
        <w:pStyle w:val="15"/>
        <w:shd w:val="clear" w:color="auto" w:fill="auto"/>
        <w:ind w:left="20" w:right="560" w:firstLine="700"/>
        <w:rPr>
          <w:rStyle w:val="4a"/>
          <w:b/>
        </w:rPr>
      </w:pPr>
    </w:p>
    <w:p w:rsidR="00F36DE5" w:rsidRDefault="00F36DE5">
      <w:pPr>
        <w:pStyle w:val="15"/>
        <w:shd w:val="clear" w:color="auto" w:fill="auto"/>
        <w:ind w:left="20" w:right="560" w:firstLine="700"/>
        <w:rPr>
          <w:rStyle w:val="4a"/>
          <w:b/>
        </w:rPr>
      </w:pPr>
    </w:p>
    <w:p w:rsidR="00BD7D57" w:rsidRDefault="00BD7D57">
      <w:pPr>
        <w:pStyle w:val="15"/>
        <w:shd w:val="clear" w:color="auto" w:fill="auto"/>
        <w:ind w:left="20" w:right="560" w:firstLine="700"/>
        <w:rPr>
          <w:rStyle w:val="4a"/>
          <w:b/>
        </w:rPr>
      </w:pPr>
    </w:p>
    <w:p w:rsidR="00BD7D57" w:rsidRDefault="00BD7D57">
      <w:pPr>
        <w:pStyle w:val="15"/>
        <w:shd w:val="clear" w:color="auto" w:fill="auto"/>
        <w:ind w:left="20" w:right="560" w:firstLine="700"/>
        <w:rPr>
          <w:rStyle w:val="4a"/>
          <w:b/>
        </w:rPr>
      </w:pPr>
    </w:p>
    <w:p w:rsidR="00BD7D57" w:rsidRDefault="00BD7D57">
      <w:pPr>
        <w:pStyle w:val="15"/>
        <w:shd w:val="clear" w:color="auto" w:fill="auto"/>
        <w:ind w:left="20" w:right="560" w:firstLine="700"/>
        <w:rPr>
          <w:rStyle w:val="4a"/>
          <w:b/>
        </w:rPr>
      </w:pPr>
    </w:p>
    <w:p w:rsidR="00B54D6A" w:rsidRPr="009D0AEC" w:rsidRDefault="00E75578">
      <w:pPr>
        <w:pStyle w:val="15"/>
        <w:shd w:val="clear" w:color="auto" w:fill="auto"/>
        <w:ind w:left="20" w:right="560" w:firstLine="700"/>
        <w:rPr>
          <w:b/>
        </w:rPr>
      </w:pPr>
      <w:r w:rsidRPr="009D0AEC">
        <w:rPr>
          <w:rStyle w:val="4a"/>
          <w:b/>
        </w:rPr>
        <w:t>ПЛАНИРУЕМЫЕ РЕЗУЛЬТАТЫ ОСВОЕНИЯ УЧЕБНОГО ПРЕДМЕТА «ИСТОРИЯ» НА УРОВ</w:t>
      </w:r>
      <w:r w:rsidRPr="009D0AEC">
        <w:rPr>
          <w:rStyle w:val="54"/>
          <w:b/>
        </w:rPr>
        <w:t>Н</w:t>
      </w:r>
      <w:r w:rsidRPr="009D0AEC">
        <w:rPr>
          <w:rStyle w:val="4a"/>
          <w:b/>
        </w:rPr>
        <w:t>Е ОСНОВНОГО ОБЩЕГО ОБРАЗОВ</w:t>
      </w:r>
      <w:r w:rsidRPr="009D0AEC">
        <w:rPr>
          <w:rStyle w:val="54"/>
          <w:b/>
        </w:rPr>
        <w:t>АНИЯ</w:t>
      </w:r>
      <w:r w:rsidRPr="009D0AEC">
        <w:rPr>
          <w:rStyle w:val="4a"/>
          <w:b/>
        </w:rPr>
        <w:t xml:space="preserve"> ЛИЧНОСТНЫЕ РЕЗУЛЬТАТЫ</w:t>
      </w:r>
    </w:p>
    <w:p w:rsidR="00B54D6A" w:rsidRDefault="00E75578">
      <w:pPr>
        <w:pStyle w:val="15"/>
        <w:shd w:val="clear" w:color="auto" w:fill="auto"/>
        <w:ind w:left="20" w:right="20" w:firstLine="700"/>
        <w:jc w:val="both"/>
      </w:pPr>
      <w:r>
        <w:rPr>
          <w:rStyle w:val="4a"/>
        </w:rPr>
        <w:t xml:space="preserve">К важнейшим </w:t>
      </w:r>
      <w:r>
        <w:rPr>
          <w:rStyle w:val="af2"/>
        </w:rPr>
        <w:t>личностным результатам</w:t>
      </w:r>
      <w:r>
        <w:rPr>
          <w:rStyle w:val="4a"/>
        </w:rPr>
        <w:t xml:space="preserve"> изучения истории в основной общеобразовательной школе в соответствии с требованиями ФГОС ООО относятся следующие убеждения и качества:</w:t>
      </w:r>
    </w:p>
    <w:p w:rsidR="00B54D6A" w:rsidRDefault="00E75578">
      <w:pPr>
        <w:pStyle w:val="15"/>
        <w:shd w:val="clear" w:color="auto" w:fill="auto"/>
        <w:tabs>
          <w:tab w:val="left" w:pos="5395"/>
        </w:tabs>
        <w:ind w:left="20" w:firstLine="700"/>
        <w:jc w:val="both"/>
      </w:pPr>
      <w:r>
        <w:rPr>
          <w:rStyle w:val="4a"/>
        </w:rPr>
        <w:t xml:space="preserve">в сфере </w:t>
      </w:r>
      <w:r>
        <w:rPr>
          <w:rStyle w:val="af2"/>
        </w:rPr>
        <w:t>патриотического воспитания:</w:t>
      </w:r>
      <w:r>
        <w:rPr>
          <w:rStyle w:val="4a"/>
        </w:rPr>
        <w:tab/>
        <w:t>осознание российской гражданской</w:t>
      </w:r>
    </w:p>
    <w:p w:rsidR="00B54D6A" w:rsidRDefault="00E75578">
      <w:pPr>
        <w:pStyle w:val="15"/>
        <w:shd w:val="clear" w:color="auto" w:fill="auto"/>
        <w:ind w:left="20" w:firstLine="0"/>
        <w:jc w:val="both"/>
      </w:pPr>
      <w:r>
        <w:rPr>
          <w:rStyle w:val="4a"/>
        </w:rPr>
        <w:t>идентичности</w:t>
      </w:r>
    </w:p>
    <w:p w:rsidR="00B54D6A" w:rsidRDefault="00E75578">
      <w:pPr>
        <w:pStyle w:val="15"/>
        <w:shd w:val="clear" w:color="auto" w:fill="auto"/>
        <w:ind w:left="20" w:right="20" w:firstLine="0"/>
        <w:jc w:val="both"/>
      </w:pPr>
      <w:r>
        <w:rPr>
          <w:rStyle w:val="4a"/>
        </w:rPr>
        <w:t>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54D6A" w:rsidRDefault="00E75578">
      <w:pPr>
        <w:pStyle w:val="15"/>
        <w:shd w:val="clear" w:color="auto" w:fill="auto"/>
        <w:ind w:left="20" w:right="20" w:firstLine="700"/>
        <w:jc w:val="both"/>
      </w:pPr>
      <w:r>
        <w:rPr>
          <w:rStyle w:val="4a"/>
        </w:rPr>
        <w:t xml:space="preserve">в сфере </w:t>
      </w:r>
      <w:r>
        <w:rPr>
          <w:rStyle w:val="af2"/>
        </w:rPr>
        <w:t>гражданского воспитания:</w:t>
      </w:r>
      <w:r>
        <w:rPr>
          <w:rStyle w:val="4a"/>
        </w:rPr>
        <w:t xml:space="preserve"> осмысление исторической традиции и примеров гражданского служения Отечеству; готовность к выполнению обязанностей гражданина</w:t>
      </w:r>
    </w:p>
    <w:p w:rsidR="00B54D6A" w:rsidRDefault="00E75578">
      <w:pPr>
        <w:pStyle w:val="15"/>
        <w:shd w:val="clear" w:color="auto" w:fill="auto"/>
        <w:ind w:left="20" w:right="20" w:firstLine="0"/>
        <w:jc w:val="both"/>
      </w:pPr>
      <w:r>
        <w:rPr>
          <w:rStyle w:val="4a"/>
        </w:rPr>
        <w:t>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B54D6A" w:rsidRDefault="00E75578">
      <w:pPr>
        <w:pStyle w:val="15"/>
        <w:shd w:val="clear" w:color="auto" w:fill="auto"/>
        <w:tabs>
          <w:tab w:val="left" w:pos="4510"/>
        </w:tabs>
        <w:ind w:left="20" w:firstLine="700"/>
        <w:jc w:val="both"/>
      </w:pPr>
      <w:r>
        <w:rPr>
          <w:rStyle w:val="4a"/>
        </w:rPr>
        <w:t xml:space="preserve">в </w:t>
      </w:r>
      <w:r>
        <w:rPr>
          <w:rStyle w:val="af2"/>
        </w:rPr>
        <w:t>духовно-нравственной</w:t>
      </w:r>
      <w:r w:rsidR="00BD7D57">
        <w:rPr>
          <w:rStyle w:val="4a"/>
        </w:rPr>
        <w:t xml:space="preserve"> сфере: </w:t>
      </w:r>
      <w:r>
        <w:rPr>
          <w:rStyle w:val="4a"/>
        </w:rPr>
        <w:t>представление о традиционных духовно</w:t>
      </w:r>
      <w:r>
        <w:rPr>
          <w:rStyle w:val="4a"/>
        </w:rPr>
        <w:softHyphen/>
      </w:r>
    </w:p>
    <w:p w:rsidR="00B54D6A" w:rsidRDefault="00E75578">
      <w:pPr>
        <w:pStyle w:val="15"/>
        <w:shd w:val="clear" w:color="auto" w:fill="auto"/>
        <w:tabs>
          <w:tab w:val="left" w:pos="4510"/>
          <w:tab w:val="right" w:pos="9360"/>
        </w:tabs>
        <w:ind w:left="20" w:right="20" w:firstLine="0"/>
        <w:jc w:val="both"/>
      </w:pPr>
      <w:r>
        <w:rPr>
          <w:rStyle w:val="4a"/>
        </w:rPr>
        <w:t>нравственных ценностях народов России; ориентация на моральные ценности и нормы современного российского общества в ситуациях нравственно</w:t>
      </w:r>
      <w:r w:rsidR="00BD7D57">
        <w:rPr>
          <w:rStyle w:val="4a"/>
        </w:rPr>
        <w:t xml:space="preserve">го выбора; готовность оценивать свое </w:t>
      </w:r>
      <w:r>
        <w:rPr>
          <w:rStyle w:val="4a"/>
        </w:rPr>
        <w:t>поведение</w:t>
      </w:r>
    </w:p>
    <w:p w:rsidR="00B54D6A" w:rsidRDefault="00E75578">
      <w:pPr>
        <w:pStyle w:val="15"/>
        <w:shd w:val="clear" w:color="auto" w:fill="auto"/>
        <w:ind w:left="20" w:right="20" w:firstLine="0"/>
        <w:jc w:val="both"/>
      </w:pPr>
      <w:r>
        <w:rPr>
          <w:rStyle w:val="4a"/>
        </w:rPr>
        <w:t>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B54D6A" w:rsidRDefault="00E75578" w:rsidP="00BD7D57">
      <w:pPr>
        <w:pStyle w:val="15"/>
        <w:shd w:val="clear" w:color="auto" w:fill="auto"/>
        <w:ind w:left="20" w:firstLine="700"/>
        <w:jc w:val="both"/>
      </w:pPr>
      <w:r>
        <w:rPr>
          <w:rStyle w:val="4a"/>
        </w:rPr>
        <w:t xml:space="preserve">в понимании </w:t>
      </w:r>
      <w:r>
        <w:rPr>
          <w:rStyle w:val="af2"/>
        </w:rPr>
        <w:t>ценности научного познания:</w:t>
      </w:r>
      <w:r>
        <w:rPr>
          <w:rStyle w:val="4a"/>
        </w:rPr>
        <w:t xml:space="preserve"> осмысление значения истории как</w:t>
      </w:r>
      <w:r w:rsidR="00BD7D57">
        <w:t xml:space="preserve"> </w:t>
      </w:r>
      <w:r>
        <w:rPr>
          <w:rStyle w:val="4a"/>
        </w:rPr>
        <w:t>знания</w:t>
      </w:r>
    </w:p>
    <w:p w:rsidR="00B54D6A" w:rsidRDefault="00E75578">
      <w:pPr>
        <w:pStyle w:val="15"/>
        <w:shd w:val="clear" w:color="auto" w:fill="auto"/>
        <w:ind w:left="20" w:right="20" w:firstLine="0"/>
        <w:jc w:val="both"/>
      </w:pPr>
      <w:r>
        <w:rPr>
          <w:rStyle w:val="4a"/>
        </w:rPr>
        <w:t>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B54D6A" w:rsidRDefault="00E75578">
      <w:pPr>
        <w:pStyle w:val="15"/>
        <w:shd w:val="clear" w:color="auto" w:fill="auto"/>
        <w:ind w:left="20" w:right="20" w:firstLine="700"/>
        <w:jc w:val="both"/>
      </w:pPr>
      <w:r>
        <w:rPr>
          <w:rStyle w:val="4a"/>
        </w:rPr>
        <w:t xml:space="preserve">в сфере </w:t>
      </w:r>
      <w:r>
        <w:rPr>
          <w:rStyle w:val="af2"/>
        </w:rPr>
        <w:t>эстетического воспитания:</w:t>
      </w:r>
      <w:r>
        <w:rPr>
          <w:rStyle w:val="4a"/>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B54D6A" w:rsidRDefault="00E75578">
      <w:pPr>
        <w:pStyle w:val="44"/>
        <w:shd w:val="clear" w:color="auto" w:fill="auto"/>
        <w:ind w:left="20" w:firstLine="700"/>
      </w:pPr>
      <w:r>
        <w:rPr>
          <w:rStyle w:val="4c"/>
        </w:rPr>
        <w:t xml:space="preserve">в формировании </w:t>
      </w:r>
      <w:r>
        <w:rPr>
          <w:rStyle w:val="4b"/>
          <w:b/>
          <w:bCs/>
          <w:i/>
          <w:iCs/>
        </w:rPr>
        <w:t>ценностного отношения к жизни и здоровью:</w:t>
      </w:r>
      <w:r>
        <w:rPr>
          <w:rStyle w:val="4c"/>
        </w:rPr>
        <w:t xml:space="preserve"> осознание ценности</w:t>
      </w:r>
    </w:p>
    <w:p w:rsidR="00B54D6A" w:rsidRDefault="00E75578">
      <w:pPr>
        <w:pStyle w:val="15"/>
        <w:shd w:val="clear" w:color="auto" w:fill="auto"/>
        <w:ind w:left="20" w:firstLine="0"/>
        <w:jc w:val="both"/>
      </w:pPr>
      <w:r>
        <w:rPr>
          <w:rStyle w:val="4a"/>
        </w:rPr>
        <w:t>жизни и необходимости ее сохранения (в том числе — на основе примеров из истории); представление</w:t>
      </w:r>
    </w:p>
    <w:p w:rsidR="00B54D6A" w:rsidRDefault="00E75578">
      <w:pPr>
        <w:pStyle w:val="15"/>
        <w:shd w:val="clear" w:color="auto" w:fill="auto"/>
        <w:ind w:left="20" w:right="20" w:firstLine="0"/>
        <w:jc w:val="both"/>
      </w:pPr>
      <w:r>
        <w:rPr>
          <w:rStyle w:val="4a"/>
        </w:rPr>
        <w:t>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B54D6A" w:rsidRDefault="00E75578">
      <w:pPr>
        <w:pStyle w:val="15"/>
        <w:shd w:val="clear" w:color="auto" w:fill="auto"/>
        <w:ind w:left="20" w:right="20" w:firstLine="700"/>
        <w:jc w:val="both"/>
      </w:pPr>
      <w:r>
        <w:rPr>
          <w:rStyle w:val="4a"/>
        </w:rPr>
        <w:t xml:space="preserve">в сфере </w:t>
      </w:r>
      <w:r>
        <w:rPr>
          <w:rStyle w:val="af2"/>
        </w:rPr>
        <w:t>трудового воспитания:</w:t>
      </w:r>
      <w:r>
        <w:rPr>
          <w:rStyle w:val="4a"/>
        </w:rPr>
        <w:t xml:space="preserve">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B54D6A" w:rsidRDefault="00E75578" w:rsidP="00BD7D57">
      <w:pPr>
        <w:pStyle w:val="15"/>
        <w:shd w:val="clear" w:color="auto" w:fill="auto"/>
        <w:tabs>
          <w:tab w:val="center" w:pos="6038"/>
          <w:tab w:val="left" w:pos="6950"/>
        </w:tabs>
        <w:ind w:left="20" w:firstLine="700"/>
        <w:jc w:val="both"/>
      </w:pPr>
      <w:r>
        <w:rPr>
          <w:rStyle w:val="4a"/>
        </w:rPr>
        <w:t xml:space="preserve">в сфере </w:t>
      </w:r>
      <w:r>
        <w:rPr>
          <w:rStyle w:val="af2"/>
        </w:rPr>
        <w:t>экологического воспитания:</w:t>
      </w:r>
      <w:r w:rsidR="00BD7D57">
        <w:rPr>
          <w:rStyle w:val="4a"/>
        </w:rPr>
        <w:t xml:space="preserve"> </w:t>
      </w:r>
      <w:r>
        <w:rPr>
          <w:rStyle w:val="4a"/>
        </w:rPr>
        <w:t>осмысление</w:t>
      </w:r>
      <w:r>
        <w:rPr>
          <w:rStyle w:val="4a"/>
        </w:rPr>
        <w:tab/>
        <w:t>исторического опыта</w:t>
      </w:r>
      <w:r w:rsidR="00BD7D57">
        <w:t xml:space="preserve"> </w:t>
      </w:r>
      <w:r>
        <w:rPr>
          <w:rStyle w:val="4a"/>
        </w:rPr>
        <w:t>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B54D6A" w:rsidRDefault="00E75578" w:rsidP="00BD7D57">
      <w:pPr>
        <w:pStyle w:val="15"/>
        <w:shd w:val="clear" w:color="auto" w:fill="auto"/>
        <w:tabs>
          <w:tab w:val="right" w:pos="9362"/>
        </w:tabs>
        <w:ind w:left="20" w:right="20" w:firstLine="700"/>
        <w:jc w:val="both"/>
      </w:pPr>
      <w:r>
        <w:rPr>
          <w:rStyle w:val="4a"/>
        </w:rPr>
        <w:t xml:space="preserve">в сфере </w:t>
      </w:r>
      <w:r>
        <w:rPr>
          <w:rStyle w:val="af2"/>
        </w:rPr>
        <w:t>адаптации к меняющимся условиям социальной и природной среды</w:t>
      </w:r>
      <w:r>
        <w:rPr>
          <w:rStyle w:val="4a"/>
        </w:rPr>
        <w:t>: представления об изменениях природной и социальной среды в истории, об опыте адаптации людей к новым жизненным условиям, о значении совместной д</w:t>
      </w:r>
      <w:r w:rsidR="00BD7D57">
        <w:rPr>
          <w:rStyle w:val="4a"/>
        </w:rPr>
        <w:t xml:space="preserve">еятельности для конструктивного </w:t>
      </w:r>
      <w:r>
        <w:rPr>
          <w:rStyle w:val="4a"/>
        </w:rPr>
        <w:t>ответа</w:t>
      </w:r>
      <w:r w:rsidR="00BD7D57">
        <w:t xml:space="preserve"> </w:t>
      </w:r>
      <w:r>
        <w:rPr>
          <w:rStyle w:val="4a"/>
        </w:rPr>
        <w:t>на природные и социальные вызовы.</w:t>
      </w:r>
    </w:p>
    <w:p w:rsidR="009D0AEC" w:rsidRDefault="009D0AEC">
      <w:pPr>
        <w:pStyle w:val="15"/>
        <w:shd w:val="clear" w:color="auto" w:fill="auto"/>
        <w:ind w:left="20" w:firstLine="700"/>
        <w:jc w:val="both"/>
        <w:rPr>
          <w:rStyle w:val="4a"/>
        </w:rPr>
      </w:pPr>
    </w:p>
    <w:p w:rsidR="00B54D6A" w:rsidRPr="009D0AEC" w:rsidRDefault="00E75578" w:rsidP="00BD7D57">
      <w:pPr>
        <w:pStyle w:val="15"/>
        <w:shd w:val="clear" w:color="auto" w:fill="auto"/>
        <w:ind w:firstLine="0"/>
        <w:jc w:val="both"/>
        <w:rPr>
          <w:b/>
        </w:rPr>
      </w:pPr>
      <w:r w:rsidRPr="009D0AEC">
        <w:rPr>
          <w:rStyle w:val="4a"/>
          <w:b/>
        </w:rPr>
        <w:t>МЕТАПРЕДМЕТНЫЕ РЕЗУЛЬТАТЫ</w:t>
      </w:r>
    </w:p>
    <w:p w:rsidR="00B54D6A" w:rsidRDefault="00E75578">
      <w:pPr>
        <w:pStyle w:val="15"/>
        <w:shd w:val="clear" w:color="auto" w:fill="auto"/>
        <w:ind w:left="20" w:right="20" w:firstLine="700"/>
        <w:jc w:val="both"/>
      </w:pPr>
      <w:r>
        <w:rPr>
          <w:rStyle w:val="af2"/>
        </w:rPr>
        <w:t>Метапредметные результаты</w:t>
      </w:r>
      <w:r>
        <w:rPr>
          <w:rStyle w:val="4a"/>
        </w:rPr>
        <w:t xml:space="preserve"> изучения истории на уровне основного общего образования выражаются в следующих качествах и действиях.</w:t>
      </w:r>
    </w:p>
    <w:p w:rsidR="00B54D6A" w:rsidRDefault="00E75578">
      <w:pPr>
        <w:pStyle w:val="44"/>
        <w:shd w:val="clear" w:color="auto" w:fill="auto"/>
        <w:ind w:left="20" w:firstLine="700"/>
      </w:pPr>
      <w:r>
        <w:rPr>
          <w:rStyle w:val="4b"/>
          <w:b/>
          <w:bCs/>
          <w:i/>
          <w:iCs/>
        </w:rPr>
        <w:t>В сфере универсальных учебных познавательных действий:</w:t>
      </w:r>
    </w:p>
    <w:p w:rsidR="00BD7D57" w:rsidRDefault="00E75578">
      <w:pPr>
        <w:pStyle w:val="15"/>
        <w:shd w:val="clear" w:color="auto" w:fill="auto"/>
        <w:ind w:left="20" w:right="20" w:firstLine="700"/>
        <w:jc w:val="both"/>
        <w:rPr>
          <w:rStyle w:val="4a"/>
        </w:rPr>
      </w:pPr>
      <w:r>
        <w:rPr>
          <w:rStyle w:val="af2"/>
        </w:rPr>
        <w:t>владение базовыми логическими действиями</w:t>
      </w:r>
      <w:r>
        <w:rPr>
          <w:rStyle w:val="4a"/>
        </w:rPr>
        <w:t xml:space="preserve">: систематизировать и обобщать исторические </w:t>
      </w:r>
    </w:p>
    <w:p w:rsidR="00BD7D57" w:rsidRDefault="00BD7D57">
      <w:pPr>
        <w:pStyle w:val="15"/>
        <w:shd w:val="clear" w:color="auto" w:fill="auto"/>
        <w:ind w:left="20" w:right="20" w:firstLine="700"/>
        <w:jc w:val="both"/>
        <w:rPr>
          <w:rStyle w:val="4a"/>
        </w:rPr>
      </w:pPr>
    </w:p>
    <w:p w:rsidR="00BD7D57" w:rsidRDefault="00BD7D57">
      <w:pPr>
        <w:pStyle w:val="15"/>
        <w:shd w:val="clear" w:color="auto" w:fill="auto"/>
        <w:ind w:left="20" w:right="20" w:firstLine="700"/>
        <w:jc w:val="both"/>
        <w:rPr>
          <w:rStyle w:val="4a"/>
        </w:rPr>
      </w:pPr>
    </w:p>
    <w:p w:rsidR="00B54D6A" w:rsidRDefault="00E75578">
      <w:pPr>
        <w:pStyle w:val="15"/>
        <w:shd w:val="clear" w:color="auto" w:fill="auto"/>
        <w:ind w:left="20" w:right="20" w:firstLine="700"/>
        <w:jc w:val="both"/>
      </w:pPr>
      <w:r>
        <w:rPr>
          <w:rStyle w:val="4a"/>
        </w:rPr>
        <w:t>факты (в форме таблиц, схем); выявлять характерные признаки исторических явлений; раскрывать причинно-следственные связи событий;</w:t>
      </w:r>
    </w:p>
    <w:p w:rsidR="00B54D6A" w:rsidRDefault="00E75578">
      <w:pPr>
        <w:pStyle w:val="15"/>
        <w:shd w:val="clear" w:color="auto" w:fill="auto"/>
        <w:ind w:left="20" w:right="20" w:firstLine="700"/>
        <w:jc w:val="both"/>
      </w:pPr>
      <w:r>
        <w:rPr>
          <w:rStyle w:val="4a"/>
        </w:rPr>
        <w:t>сравнивать события, ситуации, выявляя общие черты и различия; формулировать и обосновывать выводы;</w:t>
      </w:r>
    </w:p>
    <w:p w:rsidR="00B54D6A" w:rsidRDefault="00E75578" w:rsidP="00BD7D57">
      <w:pPr>
        <w:pStyle w:val="15"/>
        <w:shd w:val="clear" w:color="auto" w:fill="auto"/>
        <w:tabs>
          <w:tab w:val="center" w:pos="4585"/>
          <w:tab w:val="right" w:pos="9362"/>
        </w:tabs>
        <w:ind w:left="20" w:right="20" w:firstLine="700"/>
        <w:jc w:val="both"/>
      </w:pPr>
      <w:r>
        <w:rPr>
          <w:rStyle w:val="af2"/>
        </w:rPr>
        <w:t>владение базовыми исследовательскими действиями</w:t>
      </w:r>
      <w:r>
        <w:rPr>
          <w:rStyle w:val="4a"/>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w:t>
      </w:r>
      <w:r w:rsidR="00BD7D57">
        <w:rPr>
          <w:rStyle w:val="4a"/>
        </w:rPr>
        <w:t xml:space="preserve">льтата; представлять результаты </w:t>
      </w:r>
      <w:r>
        <w:rPr>
          <w:rStyle w:val="4a"/>
        </w:rPr>
        <w:t>своей</w:t>
      </w:r>
      <w:r>
        <w:rPr>
          <w:rStyle w:val="4a"/>
        </w:rPr>
        <w:tab/>
      </w:r>
      <w:r w:rsidR="00BD7D57">
        <w:rPr>
          <w:rStyle w:val="4a"/>
        </w:rPr>
        <w:t xml:space="preserve"> </w:t>
      </w:r>
      <w:r>
        <w:rPr>
          <w:rStyle w:val="4a"/>
        </w:rPr>
        <w:t>деятельности</w:t>
      </w:r>
      <w:r w:rsidR="00BD7D57">
        <w:t xml:space="preserve"> </w:t>
      </w:r>
      <w:r>
        <w:rPr>
          <w:rStyle w:val="4a"/>
        </w:rPr>
        <w:t>в различных формах (сообщение, эссе, презентация, реферат, учебный проект и другие);</w:t>
      </w:r>
    </w:p>
    <w:p w:rsidR="00B54D6A" w:rsidRDefault="00E75578">
      <w:pPr>
        <w:pStyle w:val="15"/>
        <w:shd w:val="clear" w:color="auto" w:fill="auto"/>
        <w:ind w:left="20" w:right="20" w:firstLine="700"/>
        <w:jc w:val="both"/>
      </w:pPr>
      <w:r>
        <w:rPr>
          <w:rStyle w:val="af2"/>
        </w:rPr>
        <w:t>работа с информацией</w:t>
      </w:r>
      <w:r>
        <w:rPr>
          <w:rStyle w:val="4a"/>
        </w:rPr>
        <w:t>: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B54D6A" w:rsidRDefault="00E75578">
      <w:pPr>
        <w:pStyle w:val="15"/>
        <w:shd w:val="clear" w:color="auto" w:fill="auto"/>
        <w:ind w:left="20" w:right="20" w:firstLine="700"/>
        <w:jc w:val="both"/>
      </w:pPr>
      <w:r>
        <w:rPr>
          <w:rStyle w:val="4a"/>
        </w:rPr>
        <w:t>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B54D6A" w:rsidRDefault="00E75578">
      <w:pPr>
        <w:pStyle w:val="44"/>
        <w:shd w:val="clear" w:color="auto" w:fill="auto"/>
        <w:ind w:left="20" w:firstLine="700"/>
      </w:pPr>
      <w:r>
        <w:rPr>
          <w:rStyle w:val="4b"/>
          <w:b/>
          <w:bCs/>
          <w:i/>
          <w:iCs/>
        </w:rPr>
        <w:t>В сфере универсальных учебных коммуникативных действий:</w:t>
      </w:r>
    </w:p>
    <w:p w:rsidR="00B54D6A" w:rsidRDefault="00E75578" w:rsidP="009D0AEC">
      <w:pPr>
        <w:pStyle w:val="15"/>
        <w:shd w:val="clear" w:color="auto" w:fill="auto"/>
        <w:tabs>
          <w:tab w:val="left" w:pos="1867"/>
        </w:tabs>
        <w:ind w:left="20" w:firstLine="700"/>
        <w:jc w:val="both"/>
      </w:pPr>
      <w:r>
        <w:rPr>
          <w:rStyle w:val="af2"/>
        </w:rPr>
        <w:t>общение</w:t>
      </w:r>
      <w:r>
        <w:rPr>
          <w:rStyle w:val="4a"/>
        </w:rPr>
        <w:t>:</w:t>
      </w:r>
      <w:r>
        <w:rPr>
          <w:rStyle w:val="4a"/>
        </w:rPr>
        <w:tab/>
        <w:t>представлять особенности взаимодействия людей в исторических</w:t>
      </w:r>
      <w:r w:rsidR="009D0AEC">
        <w:t xml:space="preserve"> </w:t>
      </w:r>
      <w:r>
        <w:rPr>
          <w:rStyle w:val="4a"/>
        </w:rPr>
        <w:t>обществах</w:t>
      </w:r>
    </w:p>
    <w:p w:rsidR="00B54D6A" w:rsidRDefault="00E75578">
      <w:pPr>
        <w:pStyle w:val="15"/>
        <w:shd w:val="clear" w:color="auto" w:fill="auto"/>
        <w:tabs>
          <w:tab w:val="left" w:pos="4311"/>
          <w:tab w:val="right" w:pos="9362"/>
        </w:tabs>
        <w:ind w:left="20" w:right="20" w:firstLine="0"/>
        <w:jc w:val="both"/>
      </w:pPr>
      <w:r>
        <w:rPr>
          <w:rStyle w:val="4a"/>
        </w:rPr>
        <w:t xml:space="preserve">и современном мире; участвовать в обсуждении событий и личностей прошлого, раскрывать различие и сходство высказываемых оценок; </w:t>
      </w:r>
      <w:r w:rsidR="009D0AEC">
        <w:rPr>
          <w:rStyle w:val="4a"/>
        </w:rPr>
        <w:t xml:space="preserve">выражать и аргументировать свою точку </w:t>
      </w:r>
      <w:r>
        <w:rPr>
          <w:rStyle w:val="4a"/>
        </w:rPr>
        <w:t>зрения</w:t>
      </w:r>
    </w:p>
    <w:p w:rsidR="00B54D6A" w:rsidRDefault="00E75578">
      <w:pPr>
        <w:pStyle w:val="15"/>
        <w:shd w:val="clear" w:color="auto" w:fill="auto"/>
        <w:tabs>
          <w:tab w:val="left" w:pos="5127"/>
          <w:tab w:val="right" w:pos="9362"/>
        </w:tabs>
        <w:ind w:left="20" w:right="20" w:firstLine="0"/>
        <w:jc w:val="both"/>
      </w:pPr>
      <w:r>
        <w:rPr>
          <w:rStyle w:val="4a"/>
        </w:rPr>
        <w:t>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w:t>
      </w:r>
      <w:r w:rsidR="009D0AEC">
        <w:rPr>
          <w:rStyle w:val="4a"/>
        </w:rPr>
        <w:t xml:space="preserve">твия </w:t>
      </w:r>
      <w:r>
        <w:rPr>
          <w:rStyle w:val="4a"/>
        </w:rPr>
        <w:t>в</w:t>
      </w:r>
      <w:r>
        <w:rPr>
          <w:rStyle w:val="4a"/>
        </w:rPr>
        <w:tab/>
        <w:t>школе</w:t>
      </w:r>
    </w:p>
    <w:p w:rsidR="00B54D6A" w:rsidRDefault="00E75578">
      <w:pPr>
        <w:pStyle w:val="15"/>
        <w:shd w:val="clear" w:color="auto" w:fill="auto"/>
        <w:ind w:left="20" w:firstLine="0"/>
        <w:jc w:val="both"/>
      </w:pPr>
      <w:r>
        <w:rPr>
          <w:rStyle w:val="4a"/>
        </w:rPr>
        <w:t>и социальном окружении;</w:t>
      </w:r>
    </w:p>
    <w:p w:rsidR="00B54D6A" w:rsidRDefault="00E75578">
      <w:pPr>
        <w:pStyle w:val="15"/>
        <w:shd w:val="clear" w:color="auto" w:fill="auto"/>
        <w:tabs>
          <w:tab w:val="left" w:pos="3054"/>
          <w:tab w:val="center" w:pos="6193"/>
          <w:tab w:val="right" w:pos="9358"/>
        </w:tabs>
        <w:ind w:left="20" w:right="20" w:firstLine="700"/>
        <w:jc w:val="both"/>
      </w:pPr>
      <w:r>
        <w:rPr>
          <w:rStyle w:val="af2"/>
        </w:rPr>
        <w:t>осуществление совместной деятельности:</w:t>
      </w:r>
      <w:r>
        <w:rPr>
          <w:rStyle w:val="4a"/>
        </w:rPr>
        <w:t xml:space="preserve">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w:t>
      </w:r>
      <w:r w:rsidR="009D0AEC">
        <w:rPr>
          <w:rStyle w:val="4a"/>
        </w:rPr>
        <w:t xml:space="preserve">ивные учебные проекты по </w:t>
      </w:r>
      <w:r>
        <w:rPr>
          <w:rStyle w:val="4a"/>
        </w:rPr>
        <w:t>истории,</w:t>
      </w:r>
    </w:p>
    <w:p w:rsidR="00B54D6A" w:rsidRDefault="00E75578">
      <w:pPr>
        <w:pStyle w:val="15"/>
        <w:shd w:val="clear" w:color="auto" w:fill="auto"/>
        <w:ind w:left="20" w:right="20" w:firstLine="0"/>
        <w:jc w:val="both"/>
      </w:pPr>
      <w:r>
        <w:rPr>
          <w:rStyle w:val="4a"/>
        </w:rPr>
        <w:t>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B54D6A" w:rsidRDefault="00E75578">
      <w:pPr>
        <w:pStyle w:val="44"/>
        <w:shd w:val="clear" w:color="auto" w:fill="auto"/>
        <w:ind w:left="20" w:firstLine="700"/>
      </w:pPr>
      <w:r>
        <w:rPr>
          <w:rStyle w:val="4b"/>
          <w:b/>
          <w:bCs/>
          <w:i/>
          <w:iCs/>
        </w:rPr>
        <w:t>В сфере универсальных учебных регулятивных действий:</w:t>
      </w:r>
    </w:p>
    <w:p w:rsidR="00B54D6A" w:rsidRDefault="00E75578">
      <w:pPr>
        <w:pStyle w:val="15"/>
        <w:shd w:val="clear" w:color="auto" w:fill="auto"/>
        <w:ind w:left="20" w:right="20" w:firstLine="700"/>
        <w:jc w:val="both"/>
      </w:pPr>
      <w:r>
        <w:rPr>
          <w:rStyle w:val="af2"/>
        </w:rPr>
        <w:t>владение</w:t>
      </w:r>
      <w:r>
        <w:rPr>
          <w:rStyle w:val="4a"/>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B54D6A" w:rsidRDefault="00E75578">
      <w:pPr>
        <w:pStyle w:val="15"/>
        <w:shd w:val="clear" w:color="auto" w:fill="auto"/>
        <w:ind w:left="20" w:right="20" w:firstLine="700"/>
        <w:jc w:val="both"/>
      </w:pPr>
      <w:r>
        <w:rPr>
          <w:rStyle w:val="af2"/>
        </w:rPr>
        <w:t>владение приемами самоконтроля</w:t>
      </w:r>
      <w:r>
        <w:rPr>
          <w:rStyle w:val="4a"/>
        </w:rPr>
        <w:t xml:space="preserve"> — осуществление самоконтроля, рефлексии и самооценки полученных результатов;</w:t>
      </w:r>
    </w:p>
    <w:p w:rsidR="00B54D6A" w:rsidRDefault="00E75578">
      <w:pPr>
        <w:pStyle w:val="15"/>
        <w:shd w:val="clear" w:color="auto" w:fill="auto"/>
        <w:ind w:left="20" w:right="20" w:firstLine="700"/>
        <w:jc w:val="both"/>
      </w:pPr>
      <w:r>
        <w:rPr>
          <w:rStyle w:val="4a"/>
        </w:rPr>
        <w:t>способность вносить коррективы в свою работу с учетом установленных ошибок, возникших трудностей.</w:t>
      </w:r>
    </w:p>
    <w:p w:rsidR="00B54D6A" w:rsidRDefault="00E75578">
      <w:pPr>
        <w:pStyle w:val="44"/>
        <w:shd w:val="clear" w:color="auto" w:fill="auto"/>
        <w:ind w:left="20" w:firstLine="700"/>
      </w:pPr>
      <w:r>
        <w:rPr>
          <w:rStyle w:val="4b"/>
          <w:b/>
          <w:bCs/>
          <w:i/>
          <w:iCs/>
        </w:rPr>
        <w:t>В сфере эмоционального интеллекта, понимания себя и других:</w:t>
      </w:r>
    </w:p>
    <w:p w:rsidR="00B54D6A" w:rsidRDefault="00E75578">
      <w:pPr>
        <w:pStyle w:val="15"/>
        <w:shd w:val="clear" w:color="auto" w:fill="auto"/>
        <w:ind w:left="20" w:right="20" w:firstLine="700"/>
        <w:jc w:val="both"/>
      </w:pPr>
      <w:r>
        <w:rPr>
          <w:rStyle w:val="4a"/>
        </w:rPr>
        <w:t>выявлять на примерах исторических ситуаций роль эмоций в отношениях между людьми;</w:t>
      </w:r>
    </w:p>
    <w:p w:rsidR="00B54D6A" w:rsidRDefault="00E75578">
      <w:pPr>
        <w:pStyle w:val="15"/>
        <w:shd w:val="clear" w:color="auto" w:fill="auto"/>
        <w:ind w:left="20" w:right="20" w:firstLine="700"/>
        <w:jc w:val="both"/>
      </w:pPr>
      <w:r>
        <w:rPr>
          <w:rStyle w:val="4a"/>
        </w:rPr>
        <w:t>ставить себя на место другого человека, понимать мотивы действий другого (в исторических ситуациях и окружающей действительности);</w:t>
      </w:r>
    </w:p>
    <w:p w:rsidR="00B54D6A" w:rsidRDefault="00E75578">
      <w:pPr>
        <w:pStyle w:val="15"/>
        <w:shd w:val="clear" w:color="auto" w:fill="auto"/>
        <w:ind w:left="20" w:right="20" w:firstLine="700"/>
        <w:jc w:val="both"/>
      </w:pPr>
      <w:r>
        <w:rPr>
          <w:rStyle w:val="4a"/>
        </w:rPr>
        <w:t>регулировать способ выражения своих эмоций с учетом позиций и мнений других участников общения.</w:t>
      </w:r>
    </w:p>
    <w:p w:rsidR="00B54D6A" w:rsidRPr="009D0AEC" w:rsidRDefault="00E75578">
      <w:pPr>
        <w:pStyle w:val="15"/>
        <w:shd w:val="clear" w:color="auto" w:fill="auto"/>
        <w:ind w:left="20" w:firstLine="700"/>
        <w:jc w:val="both"/>
        <w:rPr>
          <w:b/>
        </w:rPr>
      </w:pPr>
      <w:r w:rsidRPr="009D0AEC">
        <w:rPr>
          <w:rStyle w:val="4a"/>
          <w:b/>
        </w:rPr>
        <w:t>ПРЕДМЕТНЫЕ РЕЗУЛЬТАТЫ</w:t>
      </w:r>
    </w:p>
    <w:p w:rsidR="00B54D6A" w:rsidRDefault="00E75578">
      <w:pPr>
        <w:pStyle w:val="15"/>
        <w:shd w:val="clear" w:color="auto" w:fill="auto"/>
        <w:ind w:left="20" w:right="20" w:firstLine="700"/>
        <w:jc w:val="both"/>
      </w:pPr>
      <w:r>
        <w:rPr>
          <w:rStyle w:val="4a"/>
        </w:rPr>
        <w:t>Во ФГОС ООО установлено, что предметные результаты по учебному предмету «История» должны обеспечивать:</w:t>
      </w:r>
    </w:p>
    <w:p w:rsidR="00B54D6A" w:rsidRDefault="00E75578" w:rsidP="00C07019">
      <w:pPr>
        <w:pStyle w:val="15"/>
        <w:numPr>
          <w:ilvl w:val="0"/>
          <w:numId w:val="11"/>
        </w:numPr>
        <w:shd w:val="clear" w:color="auto" w:fill="auto"/>
        <w:tabs>
          <w:tab w:val="right" w:pos="9358"/>
        </w:tabs>
        <w:ind w:left="20" w:right="20" w:firstLine="700"/>
        <w:jc w:val="both"/>
      </w:pPr>
      <w:r>
        <w:rPr>
          <w:rStyle w:val="4a"/>
        </w:rPr>
        <w:t xml:space="preserve">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w:t>
      </w:r>
      <w:r>
        <w:rPr>
          <w:rStyle w:val="4a"/>
        </w:rPr>
        <w:tab/>
        <w:t>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B54D6A" w:rsidRDefault="00E75578" w:rsidP="00C07019">
      <w:pPr>
        <w:pStyle w:val="15"/>
        <w:numPr>
          <w:ilvl w:val="0"/>
          <w:numId w:val="11"/>
        </w:numPr>
        <w:shd w:val="clear" w:color="auto" w:fill="auto"/>
        <w:ind w:left="20" w:right="20" w:firstLine="700"/>
        <w:jc w:val="both"/>
      </w:pPr>
      <w:r>
        <w:rPr>
          <w:rStyle w:val="4a"/>
        </w:rPr>
        <w:t xml:space="preserve"> умение выявлять особенности развития культуры, быта и нравов народов в различные исторические эпохи;</w:t>
      </w:r>
    </w:p>
    <w:p w:rsidR="00B54D6A" w:rsidRDefault="00E75578" w:rsidP="00C07019">
      <w:pPr>
        <w:pStyle w:val="15"/>
        <w:numPr>
          <w:ilvl w:val="0"/>
          <w:numId w:val="11"/>
        </w:numPr>
        <w:shd w:val="clear" w:color="auto" w:fill="auto"/>
        <w:ind w:left="20" w:right="20" w:firstLine="700"/>
        <w:jc w:val="both"/>
      </w:pPr>
      <w:r>
        <w:rPr>
          <w:rStyle w:val="4a"/>
        </w:rPr>
        <w:t xml:space="preserve"> овладение историческими понятиями и их использование для решения учебных и практических задач;</w:t>
      </w:r>
    </w:p>
    <w:p w:rsidR="00B54D6A" w:rsidRDefault="00E75578" w:rsidP="00C07019">
      <w:pPr>
        <w:pStyle w:val="15"/>
        <w:numPr>
          <w:ilvl w:val="0"/>
          <w:numId w:val="11"/>
        </w:numPr>
        <w:shd w:val="clear" w:color="auto" w:fill="auto"/>
        <w:tabs>
          <w:tab w:val="right" w:pos="9358"/>
        </w:tabs>
        <w:ind w:left="20" w:right="20" w:firstLine="700"/>
        <w:jc w:val="both"/>
      </w:pPr>
      <w:r>
        <w:rPr>
          <w:rStyle w:val="4a"/>
        </w:rPr>
        <w:t xml:space="preserve"> умение рассказывать на основе самостоятельно составленного плана об исторических событиях, </w:t>
      </w:r>
      <w:r>
        <w:rPr>
          <w:rStyle w:val="4a"/>
        </w:rPr>
        <w:lastRenderedPageBreak/>
        <w:t>явлениях, процессах истории родного края, истории России и мировой</w:t>
      </w:r>
      <w:r>
        <w:rPr>
          <w:rStyle w:val="4a"/>
        </w:rPr>
        <w:tab/>
        <w:t>истории и их участниках, демонстрируя понимание исторических явлений, процессов и знание необходимых фактов, дат, исторических понятий;</w:t>
      </w:r>
    </w:p>
    <w:p w:rsidR="00B54D6A" w:rsidRDefault="00E75578" w:rsidP="00C07019">
      <w:pPr>
        <w:pStyle w:val="15"/>
        <w:numPr>
          <w:ilvl w:val="0"/>
          <w:numId w:val="11"/>
        </w:numPr>
        <w:shd w:val="clear" w:color="auto" w:fill="auto"/>
        <w:ind w:left="20" w:right="20" w:firstLine="700"/>
        <w:jc w:val="both"/>
      </w:pPr>
      <w:r>
        <w:rPr>
          <w:rStyle w:val="4a"/>
        </w:rPr>
        <w:t xml:space="preserve"> умение выявлять существенные черты и характерные признаки исторических событий, явлений, процессов;</w:t>
      </w:r>
    </w:p>
    <w:p w:rsidR="00B54D6A" w:rsidRDefault="00E75578" w:rsidP="00C07019">
      <w:pPr>
        <w:pStyle w:val="15"/>
        <w:numPr>
          <w:ilvl w:val="0"/>
          <w:numId w:val="11"/>
        </w:numPr>
        <w:shd w:val="clear" w:color="auto" w:fill="auto"/>
        <w:tabs>
          <w:tab w:val="right" w:pos="9358"/>
        </w:tabs>
        <w:ind w:left="20" w:right="20" w:firstLine="700"/>
        <w:jc w:val="both"/>
      </w:pPr>
      <w:r>
        <w:rPr>
          <w:rStyle w:val="4a"/>
        </w:rPr>
        <w:t xml:space="preserve">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w:t>
      </w:r>
      <w:r>
        <w:rPr>
          <w:rStyle w:val="4a"/>
        </w:rPr>
        <w:tab/>
        <w:t xml:space="preserve">наличии) с важнейшими событиями ХХ — начала </w:t>
      </w:r>
      <w:r>
        <w:rPr>
          <w:rStyle w:val="4a"/>
          <w:lang w:val="en-US" w:eastAsia="en-US" w:bidi="en-US"/>
        </w:rPr>
        <w:t>XXI</w:t>
      </w:r>
      <w:r w:rsidRPr="003B6876">
        <w:rPr>
          <w:rStyle w:val="4a"/>
          <w:lang w:eastAsia="en-US" w:bidi="en-US"/>
        </w:rPr>
        <w:t xml:space="preserve"> </w:t>
      </w:r>
      <w:r>
        <w:rPr>
          <w:rStyle w:val="4a"/>
        </w:rPr>
        <w:t>в. (Февральская и Октябрьская революции 1917 г., Великая Отечественная война, распад СССР, сложные 1990-е гг., возрождение страны</w:t>
      </w:r>
    </w:p>
    <w:p w:rsidR="00B54D6A" w:rsidRDefault="00E75578">
      <w:pPr>
        <w:pStyle w:val="15"/>
        <w:shd w:val="clear" w:color="auto" w:fill="auto"/>
        <w:ind w:left="20" w:right="20" w:firstLine="0"/>
        <w:jc w:val="both"/>
      </w:pPr>
      <w:r>
        <w:rPr>
          <w:rStyle w:val="4a"/>
        </w:rPr>
        <w:t>с 2000-х гг., воссоединение Крыма с Россией в 2014 г.); характеризовать итоги и историческое значение событий;</w:t>
      </w:r>
    </w:p>
    <w:p w:rsidR="00B54D6A" w:rsidRDefault="00E75578" w:rsidP="00C07019">
      <w:pPr>
        <w:pStyle w:val="15"/>
        <w:numPr>
          <w:ilvl w:val="0"/>
          <w:numId w:val="11"/>
        </w:numPr>
        <w:shd w:val="clear" w:color="auto" w:fill="auto"/>
        <w:ind w:left="20" w:right="20" w:firstLine="700"/>
        <w:jc w:val="both"/>
      </w:pPr>
      <w:r>
        <w:rPr>
          <w:rStyle w:val="4a"/>
        </w:rPr>
        <w:t xml:space="preserve"> умение сравнивать исторические события, явления, процессы в различные исторические эпохи;</w:t>
      </w:r>
    </w:p>
    <w:p w:rsidR="00B54D6A" w:rsidRDefault="00E75578" w:rsidP="00C07019">
      <w:pPr>
        <w:pStyle w:val="15"/>
        <w:numPr>
          <w:ilvl w:val="0"/>
          <w:numId w:val="11"/>
        </w:numPr>
        <w:shd w:val="clear" w:color="auto" w:fill="auto"/>
        <w:ind w:left="20" w:firstLine="720"/>
        <w:jc w:val="both"/>
      </w:pPr>
      <w:r>
        <w:rPr>
          <w:rStyle w:val="4a"/>
        </w:rPr>
        <w:t xml:space="preserve"> умение определять и аргументировать собственную или предложенную точку</w:t>
      </w:r>
    </w:p>
    <w:p w:rsidR="00B54D6A" w:rsidRDefault="00E75578">
      <w:pPr>
        <w:pStyle w:val="15"/>
        <w:shd w:val="clear" w:color="auto" w:fill="auto"/>
        <w:ind w:left="20" w:firstLine="0"/>
        <w:jc w:val="both"/>
      </w:pPr>
      <w:r>
        <w:rPr>
          <w:rStyle w:val="4a"/>
        </w:rPr>
        <w:t>зрения</w:t>
      </w:r>
    </w:p>
    <w:p w:rsidR="00B54D6A" w:rsidRDefault="00E75578">
      <w:pPr>
        <w:pStyle w:val="15"/>
        <w:shd w:val="clear" w:color="auto" w:fill="auto"/>
        <w:ind w:left="20" w:firstLine="0"/>
        <w:jc w:val="both"/>
      </w:pPr>
      <w:r>
        <w:rPr>
          <w:rStyle w:val="4a"/>
        </w:rPr>
        <w:t>с опорой на фактический материал, в том числе используя источники разных типов;</w:t>
      </w:r>
    </w:p>
    <w:p w:rsidR="00B54D6A" w:rsidRDefault="00E75578" w:rsidP="00C07019">
      <w:pPr>
        <w:pStyle w:val="15"/>
        <w:numPr>
          <w:ilvl w:val="0"/>
          <w:numId w:val="11"/>
        </w:numPr>
        <w:shd w:val="clear" w:color="auto" w:fill="auto"/>
        <w:ind w:left="20" w:right="20" w:firstLine="720"/>
        <w:jc w:val="both"/>
      </w:pPr>
      <w:r>
        <w:rPr>
          <w:rStyle w:val="4a"/>
        </w:rPr>
        <w:t xml:space="preserve"> умение различать основные типы исторических источников: письменные, вещественные, аудиовизуальные;</w:t>
      </w:r>
    </w:p>
    <w:p w:rsidR="00B54D6A" w:rsidRDefault="00E75578" w:rsidP="00C07019">
      <w:pPr>
        <w:pStyle w:val="15"/>
        <w:numPr>
          <w:ilvl w:val="0"/>
          <w:numId w:val="11"/>
        </w:numPr>
        <w:shd w:val="clear" w:color="auto" w:fill="auto"/>
        <w:ind w:left="20" w:right="20" w:firstLine="720"/>
        <w:jc w:val="both"/>
      </w:pPr>
      <w:r>
        <w:rPr>
          <w:rStyle w:val="4a"/>
        </w:rPr>
        <w:t xml:space="preserve">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w:t>
      </w:r>
    </w:p>
    <w:p w:rsidR="00B54D6A" w:rsidRDefault="00E75578">
      <w:pPr>
        <w:pStyle w:val="15"/>
        <w:shd w:val="clear" w:color="auto" w:fill="auto"/>
        <w:ind w:left="20" w:right="20" w:firstLine="0"/>
        <w:jc w:val="both"/>
      </w:pPr>
      <w:r>
        <w:rPr>
          <w:rStyle w:val="4a"/>
        </w:rPr>
        <w:t>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B54D6A" w:rsidRDefault="00E75578" w:rsidP="00C07019">
      <w:pPr>
        <w:pStyle w:val="15"/>
        <w:numPr>
          <w:ilvl w:val="0"/>
          <w:numId w:val="11"/>
        </w:numPr>
        <w:shd w:val="clear" w:color="auto" w:fill="auto"/>
        <w:ind w:left="20" w:right="20" w:firstLine="720"/>
        <w:jc w:val="both"/>
      </w:pPr>
      <w:r>
        <w:rPr>
          <w:rStyle w:val="4a"/>
        </w:rPr>
        <w:t xml:space="preserve">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B54D6A" w:rsidRDefault="00E75578" w:rsidP="00C07019">
      <w:pPr>
        <w:pStyle w:val="15"/>
        <w:numPr>
          <w:ilvl w:val="0"/>
          <w:numId w:val="11"/>
        </w:numPr>
        <w:shd w:val="clear" w:color="auto" w:fill="auto"/>
        <w:ind w:left="20" w:right="20" w:firstLine="720"/>
        <w:jc w:val="both"/>
      </w:pPr>
      <w:r>
        <w:rPr>
          <w:rStyle w:val="4a"/>
        </w:rPr>
        <w:t xml:space="preserve">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B54D6A" w:rsidRDefault="00E75578" w:rsidP="00C07019">
      <w:pPr>
        <w:pStyle w:val="15"/>
        <w:numPr>
          <w:ilvl w:val="0"/>
          <w:numId w:val="11"/>
        </w:numPr>
        <w:shd w:val="clear" w:color="auto" w:fill="auto"/>
        <w:ind w:left="20" w:right="20" w:firstLine="720"/>
        <w:jc w:val="both"/>
      </w:pPr>
      <w:r>
        <w:rPr>
          <w:rStyle w:val="4a"/>
        </w:rPr>
        <w:t xml:space="preserve">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B54D6A" w:rsidRDefault="00E75578" w:rsidP="00C07019">
      <w:pPr>
        <w:pStyle w:val="15"/>
        <w:numPr>
          <w:ilvl w:val="0"/>
          <w:numId w:val="11"/>
        </w:numPr>
        <w:shd w:val="clear" w:color="auto" w:fill="auto"/>
        <w:ind w:left="20" w:right="20" w:firstLine="720"/>
        <w:jc w:val="both"/>
      </w:pPr>
      <w:r>
        <w:rPr>
          <w:rStyle w:val="4a"/>
        </w:rPr>
        <w:t xml:space="preserve">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B54D6A" w:rsidRDefault="00E75578" w:rsidP="00BD7D57">
      <w:pPr>
        <w:pStyle w:val="15"/>
        <w:shd w:val="clear" w:color="auto" w:fill="auto"/>
        <w:tabs>
          <w:tab w:val="right" w:pos="9366"/>
        </w:tabs>
        <w:ind w:left="20" w:right="20" w:firstLine="720"/>
        <w:jc w:val="both"/>
      </w:pPr>
      <w:r>
        <w:rPr>
          <w:rStyle w:val="4a"/>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w:t>
      </w:r>
      <w:r w:rsidR="00BD7D57">
        <w:rPr>
          <w:rStyle w:val="4a"/>
        </w:rPr>
        <w:t xml:space="preserve">ы с хронологией и историческими </w:t>
      </w:r>
      <w:r>
        <w:rPr>
          <w:rStyle w:val="4a"/>
        </w:rPr>
        <w:t>фактами</w:t>
      </w:r>
      <w:r w:rsidR="00BD7D57">
        <w:t xml:space="preserve"> </w:t>
      </w:r>
      <w:r>
        <w:rPr>
          <w:rStyle w:val="4a"/>
        </w:rPr>
        <w:t>до применения знаний в общении, социальной практике.</w:t>
      </w:r>
    </w:p>
    <w:p w:rsidR="00B54D6A" w:rsidRDefault="00E75578">
      <w:pPr>
        <w:pStyle w:val="15"/>
        <w:shd w:val="clear" w:color="auto" w:fill="auto"/>
        <w:ind w:left="20" w:right="20" w:firstLine="720"/>
        <w:jc w:val="both"/>
      </w:pPr>
      <w:r>
        <w:rPr>
          <w:rStyle w:val="af2"/>
        </w:rPr>
        <w:t>Предметные результаты</w:t>
      </w:r>
      <w:r>
        <w:rPr>
          <w:rStyle w:val="4a"/>
        </w:rPr>
        <w:t xml:space="preserve"> изучения учебного предмета «Истории» обучащимися включают:</w:t>
      </w:r>
    </w:p>
    <w:p w:rsidR="00B54D6A" w:rsidRDefault="00E75578">
      <w:pPr>
        <w:pStyle w:val="15"/>
        <w:shd w:val="clear" w:color="auto" w:fill="auto"/>
        <w:ind w:left="20" w:right="20" w:firstLine="720"/>
        <w:jc w:val="both"/>
      </w:pPr>
      <w:r>
        <w:rPr>
          <w:rStyle w:val="4a"/>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B54D6A" w:rsidRDefault="00E75578">
      <w:pPr>
        <w:pStyle w:val="15"/>
        <w:shd w:val="clear" w:color="auto" w:fill="auto"/>
        <w:ind w:left="20" w:right="20" w:firstLine="720"/>
        <w:jc w:val="both"/>
      </w:pPr>
      <w:r>
        <w:rPr>
          <w:rStyle w:val="4a"/>
        </w:rPr>
        <w:t>базовые знания об основных этапах и ключевых событиях отечественной и всемирной истории;</w:t>
      </w:r>
    </w:p>
    <w:p w:rsidR="00B54D6A" w:rsidRDefault="00E75578">
      <w:pPr>
        <w:pStyle w:val="15"/>
        <w:shd w:val="clear" w:color="auto" w:fill="auto"/>
        <w:ind w:left="20" w:right="20" w:firstLine="720"/>
        <w:jc w:val="both"/>
      </w:pPr>
      <w:r>
        <w:rPr>
          <w:rStyle w:val="4a"/>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B54D6A" w:rsidRDefault="00E75578">
      <w:pPr>
        <w:pStyle w:val="15"/>
        <w:shd w:val="clear" w:color="auto" w:fill="auto"/>
        <w:ind w:left="20" w:firstLine="720"/>
        <w:jc w:val="both"/>
      </w:pPr>
      <w:r>
        <w:rPr>
          <w:rStyle w:val="4a"/>
        </w:rPr>
        <w:t>умение работать:</w:t>
      </w:r>
    </w:p>
    <w:p w:rsidR="00B54D6A" w:rsidRDefault="00E75578">
      <w:pPr>
        <w:pStyle w:val="15"/>
        <w:shd w:val="clear" w:color="auto" w:fill="auto"/>
        <w:ind w:left="20" w:right="20" w:firstLine="720"/>
        <w:jc w:val="both"/>
      </w:pPr>
      <w:r>
        <w:rPr>
          <w:rStyle w:val="4a"/>
        </w:rPr>
        <w:t>а) с основными видами современных источников исторической информации (учебник, научно-популярная литература, интернет-ресурсы и другие), оценивая их информационные особенности и достоверность с применением метапредметного подхода;</w:t>
      </w:r>
    </w:p>
    <w:p w:rsidR="009D0AEC" w:rsidRDefault="00E75578">
      <w:pPr>
        <w:pStyle w:val="15"/>
        <w:shd w:val="clear" w:color="auto" w:fill="auto"/>
        <w:ind w:left="20" w:right="20" w:firstLine="720"/>
        <w:jc w:val="both"/>
        <w:rPr>
          <w:rStyle w:val="4a"/>
        </w:rPr>
      </w:pPr>
      <w:r>
        <w:rPr>
          <w:rStyle w:val="4a"/>
        </w:rPr>
        <w:t xml:space="preserve">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w:t>
      </w:r>
    </w:p>
    <w:p w:rsidR="00B54D6A" w:rsidRDefault="00E75578" w:rsidP="00BD7D57">
      <w:pPr>
        <w:pStyle w:val="15"/>
        <w:shd w:val="clear" w:color="auto" w:fill="auto"/>
        <w:ind w:right="20" w:firstLine="0"/>
        <w:jc w:val="both"/>
      </w:pPr>
      <w:r>
        <w:rPr>
          <w:rStyle w:val="4a"/>
        </w:rPr>
        <w:t>информацию;</w:t>
      </w:r>
    </w:p>
    <w:p w:rsidR="00B54D6A" w:rsidRDefault="00E75578">
      <w:pPr>
        <w:pStyle w:val="15"/>
        <w:shd w:val="clear" w:color="auto" w:fill="auto"/>
        <w:ind w:left="20" w:firstLine="720"/>
        <w:jc w:val="both"/>
      </w:pPr>
      <w:r>
        <w:rPr>
          <w:rStyle w:val="4a"/>
        </w:rPr>
        <w:t>определять информационную ценность и значимость источника;</w:t>
      </w:r>
    </w:p>
    <w:p w:rsidR="00B54D6A" w:rsidRDefault="00E75578">
      <w:pPr>
        <w:pStyle w:val="15"/>
        <w:shd w:val="clear" w:color="auto" w:fill="auto"/>
        <w:ind w:left="20" w:right="20" w:firstLine="720"/>
        <w:jc w:val="both"/>
      </w:pPr>
      <w:r>
        <w:rPr>
          <w:rStyle w:val="4a"/>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BD7D57" w:rsidRDefault="00E75578">
      <w:pPr>
        <w:pStyle w:val="15"/>
        <w:shd w:val="clear" w:color="auto" w:fill="auto"/>
        <w:ind w:left="20" w:right="20" w:firstLine="700"/>
        <w:jc w:val="both"/>
        <w:rPr>
          <w:rStyle w:val="4a"/>
        </w:rPr>
      </w:pPr>
      <w:r>
        <w:rPr>
          <w:rStyle w:val="4a"/>
        </w:rPr>
        <w:t>владение приемами оценки значения исторических событий и деятельности исторических</w:t>
      </w:r>
    </w:p>
    <w:p w:rsidR="00BD7D57" w:rsidRDefault="00BD7D57">
      <w:pPr>
        <w:pStyle w:val="15"/>
        <w:shd w:val="clear" w:color="auto" w:fill="auto"/>
        <w:ind w:left="20" w:right="20" w:firstLine="700"/>
        <w:jc w:val="both"/>
        <w:rPr>
          <w:rStyle w:val="4a"/>
        </w:rPr>
      </w:pPr>
    </w:p>
    <w:p w:rsidR="00BD7D57" w:rsidRDefault="00BD7D57">
      <w:pPr>
        <w:pStyle w:val="15"/>
        <w:shd w:val="clear" w:color="auto" w:fill="auto"/>
        <w:ind w:left="20" w:right="20" w:firstLine="700"/>
        <w:jc w:val="both"/>
        <w:rPr>
          <w:rStyle w:val="4a"/>
        </w:rPr>
      </w:pPr>
    </w:p>
    <w:p w:rsidR="00B54D6A" w:rsidRDefault="00E75578">
      <w:pPr>
        <w:pStyle w:val="15"/>
        <w:shd w:val="clear" w:color="auto" w:fill="auto"/>
        <w:ind w:left="20" w:right="20" w:firstLine="700"/>
        <w:jc w:val="both"/>
      </w:pPr>
      <w:r>
        <w:rPr>
          <w:rStyle w:val="4a"/>
        </w:rPr>
        <w:t>личностей в отечественной и всемирной истории;</w:t>
      </w:r>
    </w:p>
    <w:p w:rsidR="00B54D6A" w:rsidRDefault="00E75578">
      <w:pPr>
        <w:pStyle w:val="15"/>
        <w:shd w:val="clear" w:color="auto" w:fill="auto"/>
        <w:ind w:left="20" w:right="20" w:firstLine="700"/>
        <w:jc w:val="both"/>
      </w:pPr>
      <w:r>
        <w:rPr>
          <w:rStyle w:val="4a"/>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B54D6A" w:rsidRDefault="00E75578">
      <w:pPr>
        <w:pStyle w:val="15"/>
        <w:shd w:val="clear" w:color="auto" w:fill="auto"/>
        <w:ind w:left="20" w:right="20" w:firstLine="700"/>
        <w:jc w:val="both"/>
      </w:pPr>
      <w:r>
        <w:rPr>
          <w:rStyle w:val="4a"/>
        </w:rPr>
        <w:t>осознание необходимости сохранения исторических и культурных памятников своей страны и мира;</w:t>
      </w:r>
    </w:p>
    <w:p w:rsidR="00B54D6A" w:rsidRDefault="00E75578">
      <w:pPr>
        <w:pStyle w:val="15"/>
        <w:shd w:val="clear" w:color="auto" w:fill="auto"/>
        <w:ind w:left="20" w:right="20" w:firstLine="700"/>
        <w:jc w:val="both"/>
      </w:pPr>
      <w:r>
        <w:rPr>
          <w:rStyle w:val="4a"/>
        </w:rPr>
        <w:t xml:space="preserve">умение устанавливать взаимосвязи событий, явлений, процессов прошлого с важнейшими событиями ХХ — начала </w:t>
      </w:r>
      <w:r>
        <w:rPr>
          <w:rStyle w:val="4a"/>
          <w:lang w:val="en-US" w:eastAsia="en-US" w:bidi="en-US"/>
        </w:rPr>
        <w:t>XXI</w:t>
      </w:r>
      <w:r w:rsidRPr="003B6876">
        <w:rPr>
          <w:rStyle w:val="4a"/>
          <w:lang w:eastAsia="en-US" w:bidi="en-US"/>
        </w:rPr>
        <w:t xml:space="preserve"> </w:t>
      </w:r>
      <w:r>
        <w:rPr>
          <w:rStyle w:val="4a"/>
        </w:rPr>
        <w:t>в.</w:t>
      </w:r>
    </w:p>
    <w:p w:rsidR="00B54D6A" w:rsidRDefault="00E75578" w:rsidP="009D0AEC">
      <w:pPr>
        <w:pStyle w:val="15"/>
        <w:shd w:val="clear" w:color="auto" w:fill="auto"/>
        <w:tabs>
          <w:tab w:val="right" w:pos="3682"/>
          <w:tab w:val="right" w:pos="6586"/>
          <w:tab w:val="right" w:pos="9370"/>
        </w:tabs>
        <w:ind w:left="20" w:right="20" w:firstLine="700"/>
        <w:jc w:val="both"/>
      </w:pPr>
      <w:r>
        <w:rPr>
          <w:rStyle w:val="4a"/>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Pr>
          <w:rStyle w:val="4a"/>
          <w:vertAlign w:val="superscript"/>
        </w:rPr>
        <w:footnoteReference w:id="7"/>
      </w:r>
      <w:r>
        <w:rPr>
          <w:rStyle w:val="4a"/>
        </w:rPr>
        <w:t xml:space="preserve">, предваряющего систематическое изучение отечественной истории </w:t>
      </w:r>
      <w:r>
        <w:rPr>
          <w:rStyle w:val="4a"/>
          <w:lang w:val="en-US" w:eastAsia="en-US" w:bidi="en-US"/>
        </w:rPr>
        <w:t>XX</w:t>
      </w:r>
      <w:r w:rsidRPr="003B6876">
        <w:rPr>
          <w:rStyle w:val="4a"/>
          <w:lang w:eastAsia="en-US" w:bidi="en-US"/>
        </w:rPr>
        <w:t xml:space="preserve">— </w:t>
      </w:r>
      <w:r>
        <w:rPr>
          <w:rStyle w:val="4a"/>
          <w:lang w:val="en-US" w:eastAsia="en-US" w:bidi="en-US"/>
        </w:rPr>
        <w:t>XXI</w:t>
      </w:r>
      <w:r w:rsidRPr="003B6876">
        <w:rPr>
          <w:rStyle w:val="4a"/>
          <w:lang w:eastAsia="en-US" w:bidi="en-US"/>
        </w:rPr>
        <w:t xml:space="preserve"> </w:t>
      </w:r>
      <w:r>
        <w:rPr>
          <w:rStyle w:val="4a"/>
        </w:rPr>
        <w:t>вв. в 10—11 классах. Изучение данного модуля призвано сформировать базу для овладения знаниями об основных этапах и ключевых со</w:t>
      </w:r>
      <w:r w:rsidR="009D0AEC">
        <w:rPr>
          <w:rStyle w:val="4a"/>
        </w:rPr>
        <w:t xml:space="preserve">бытиях истории России Новейшего времени </w:t>
      </w:r>
      <w:r>
        <w:rPr>
          <w:rStyle w:val="4a"/>
        </w:rPr>
        <w:t>(Российская</w:t>
      </w:r>
      <w:r>
        <w:rPr>
          <w:rStyle w:val="4a"/>
        </w:rPr>
        <w:tab/>
        <w:t>революция</w:t>
      </w:r>
      <w:r w:rsidR="009D0AEC">
        <w:t xml:space="preserve"> </w:t>
      </w:r>
      <w:r>
        <w:rPr>
          <w:rStyle w:val="4a"/>
        </w:rPr>
        <w:t>1917—1922 гг., Великая Отечественная война 1941—1945 гг., распад СССР, сложные 1990-е гг., возрождение страны с 2000-х гг., воссоединение Крыма с Россией в 2014 г.).</w:t>
      </w:r>
    </w:p>
    <w:p w:rsidR="00B54D6A" w:rsidRDefault="00E75578">
      <w:pPr>
        <w:pStyle w:val="15"/>
        <w:shd w:val="clear" w:color="auto" w:fill="auto"/>
        <w:ind w:left="20" w:right="20" w:firstLine="700"/>
        <w:jc w:val="both"/>
      </w:pPr>
      <w:r>
        <w:rPr>
          <w:rStyle w:val="4a"/>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B54D6A" w:rsidRDefault="00E75578">
      <w:pPr>
        <w:pStyle w:val="15"/>
        <w:shd w:val="clear" w:color="auto" w:fill="auto"/>
        <w:ind w:left="20" w:right="20" w:firstLine="700"/>
        <w:jc w:val="both"/>
      </w:pPr>
      <w:r>
        <w:rPr>
          <w:rStyle w:val="4a"/>
        </w:rPr>
        <w:t>Предметные результаты проявляются в освоенных учащимися знаниях и видах деятельности. Они представлены в следующих основных группах:</w:t>
      </w:r>
    </w:p>
    <w:p w:rsidR="00B54D6A" w:rsidRDefault="00E75578" w:rsidP="00C07019">
      <w:pPr>
        <w:pStyle w:val="15"/>
        <w:numPr>
          <w:ilvl w:val="0"/>
          <w:numId w:val="12"/>
        </w:numPr>
        <w:shd w:val="clear" w:color="auto" w:fill="auto"/>
        <w:ind w:left="20" w:right="20" w:firstLine="700"/>
        <w:jc w:val="both"/>
      </w:pPr>
      <w:r>
        <w:rPr>
          <w:rStyle w:val="4a"/>
        </w:rPr>
        <w:t xml:space="preserve"> </w:t>
      </w:r>
      <w:r>
        <w:rPr>
          <w:rStyle w:val="af2"/>
        </w:rPr>
        <w:t>Знание хронологии, работа с хронологией:</w:t>
      </w:r>
      <w:r>
        <w:rPr>
          <w:rStyle w:val="4a"/>
        </w:rPr>
        <w:t xml:space="preserve">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B54D6A" w:rsidRDefault="00E75578" w:rsidP="00C07019">
      <w:pPr>
        <w:pStyle w:val="15"/>
        <w:numPr>
          <w:ilvl w:val="0"/>
          <w:numId w:val="12"/>
        </w:numPr>
        <w:shd w:val="clear" w:color="auto" w:fill="auto"/>
        <w:ind w:left="20" w:right="20" w:firstLine="700"/>
        <w:jc w:val="both"/>
      </w:pPr>
      <w:r>
        <w:rPr>
          <w:rStyle w:val="4a"/>
        </w:rPr>
        <w:t xml:space="preserve"> </w:t>
      </w:r>
      <w:r>
        <w:rPr>
          <w:rStyle w:val="af2"/>
        </w:rPr>
        <w:t>Знание исторических фактов, работа с фактами:</w:t>
      </w:r>
      <w:r>
        <w:rPr>
          <w:rStyle w:val="4a"/>
        </w:rPr>
        <w:t xml:space="preserve">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B54D6A" w:rsidRDefault="00E75578" w:rsidP="00C07019">
      <w:pPr>
        <w:pStyle w:val="15"/>
        <w:numPr>
          <w:ilvl w:val="0"/>
          <w:numId w:val="12"/>
        </w:numPr>
        <w:shd w:val="clear" w:color="auto" w:fill="auto"/>
        <w:ind w:left="20" w:right="20" w:firstLine="700"/>
        <w:jc w:val="both"/>
      </w:pPr>
      <w:r>
        <w:rPr>
          <w:rStyle w:val="4a"/>
        </w:rPr>
        <w:t xml:space="preserve"> </w:t>
      </w:r>
      <w:r>
        <w:rPr>
          <w:rStyle w:val="af2"/>
        </w:rPr>
        <w:t>Работа с исторической картой</w:t>
      </w:r>
      <w:r>
        <w:rPr>
          <w:rStyle w:val="4a"/>
        </w:rPr>
        <w:t xml:space="preserve"> (картами, размещенными в учебниках, атласах, на электронных носителях и т. д.): читать историческую карту с опорой на легенду; находить</w:t>
      </w:r>
    </w:p>
    <w:p w:rsidR="00B54D6A" w:rsidRDefault="00E75578">
      <w:pPr>
        <w:pStyle w:val="15"/>
        <w:shd w:val="clear" w:color="auto" w:fill="auto"/>
        <w:ind w:left="20" w:right="20" w:firstLine="0"/>
        <w:jc w:val="both"/>
      </w:pPr>
      <w:r>
        <w:rPr>
          <w:rStyle w:val="4a"/>
        </w:rPr>
        <w:t>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B54D6A" w:rsidRDefault="00E75578" w:rsidP="00C07019">
      <w:pPr>
        <w:pStyle w:val="15"/>
        <w:numPr>
          <w:ilvl w:val="0"/>
          <w:numId w:val="12"/>
        </w:numPr>
        <w:shd w:val="clear" w:color="auto" w:fill="auto"/>
        <w:ind w:left="20" w:right="20" w:firstLine="700"/>
        <w:jc w:val="both"/>
      </w:pPr>
      <w:r>
        <w:rPr>
          <w:rStyle w:val="4a"/>
        </w:rPr>
        <w:t xml:space="preserve"> </w:t>
      </w:r>
      <w:r>
        <w:rPr>
          <w:rStyle w:val="af2"/>
        </w:rPr>
        <w:t>Работа с историческими источниками</w:t>
      </w:r>
      <w:r>
        <w:rPr>
          <w:rStyle w:val="4a"/>
        </w:rPr>
        <w:t xml:space="preserve"> (фрагментами аутентичных источников)</w:t>
      </w:r>
      <w:r>
        <w:rPr>
          <w:rStyle w:val="4a"/>
          <w:vertAlign w:val="superscript"/>
        </w:rPr>
        <w:footnoteReference w:id="8"/>
      </w:r>
      <w:r>
        <w:rPr>
          <w:rStyle w:val="4a"/>
        </w:rPr>
        <w:t>: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B54D6A" w:rsidRDefault="00E75578" w:rsidP="00BD7D57">
      <w:pPr>
        <w:pStyle w:val="15"/>
        <w:numPr>
          <w:ilvl w:val="0"/>
          <w:numId w:val="12"/>
        </w:numPr>
        <w:shd w:val="clear" w:color="auto" w:fill="auto"/>
        <w:tabs>
          <w:tab w:val="left" w:pos="4454"/>
        </w:tabs>
        <w:ind w:left="20" w:firstLine="700"/>
        <w:jc w:val="both"/>
      </w:pPr>
      <w:r>
        <w:rPr>
          <w:rStyle w:val="4a"/>
        </w:rPr>
        <w:t xml:space="preserve"> </w:t>
      </w:r>
      <w:r>
        <w:rPr>
          <w:rStyle w:val="af2"/>
        </w:rPr>
        <w:t>Описание (реконструкция):</w:t>
      </w:r>
      <w:r>
        <w:rPr>
          <w:rStyle w:val="4a"/>
        </w:rPr>
        <w:tab/>
        <w:t>рассказывать (устно или письменно) об</w:t>
      </w:r>
      <w:r w:rsidR="00BD7D57">
        <w:t xml:space="preserve"> </w:t>
      </w:r>
      <w:r>
        <w:rPr>
          <w:rStyle w:val="4a"/>
        </w:rPr>
        <w:t>исторических событиях, их участниках; характеризовать условия и образ жизни, занятия людей в различные исторические эпохи; составлять описание ис</w:t>
      </w:r>
      <w:r w:rsidR="00BD7D57">
        <w:rPr>
          <w:rStyle w:val="4a"/>
        </w:rPr>
        <w:t xml:space="preserve">торических объектов, памятников на  основе </w:t>
      </w:r>
      <w:r>
        <w:rPr>
          <w:rStyle w:val="4a"/>
        </w:rPr>
        <w:t>текста</w:t>
      </w:r>
      <w:r w:rsidR="00BD7D57">
        <w:t xml:space="preserve"> </w:t>
      </w:r>
      <w:r>
        <w:rPr>
          <w:rStyle w:val="4a"/>
        </w:rPr>
        <w:t>и иллюстраций учебника, дополнительной литературы, макетов и т. п.</w:t>
      </w:r>
    </w:p>
    <w:p w:rsidR="00B54D6A" w:rsidRDefault="00E75578" w:rsidP="00C07019">
      <w:pPr>
        <w:pStyle w:val="15"/>
        <w:numPr>
          <w:ilvl w:val="0"/>
          <w:numId w:val="12"/>
        </w:numPr>
        <w:shd w:val="clear" w:color="auto" w:fill="auto"/>
        <w:ind w:left="20" w:right="20" w:firstLine="700"/>
        <w:jc w:val="both"/>
      </w:pPr>
      <w:r>
        <w:rPr>
          <w:rStyle w:val="4a"/>
        </w:rPr>
        <w:t xml:space="preserve"> </w:t>
      </w:r>
      <w:r>
        <w:rPr>
          <w:rStyle w:val="af2"/>
        </w:rPr>
        <w:t>Анализ, объяснение:</w:t>
      </w:r>
      <w:r>
        <w:rPr>
          <w:rStyle w:val="4a"/>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9D0AEC" w:rsidRDefault="009D0AEC" w:rsidP="009D0AEC">
      <w:pPr>
        <w:pStyle w:val="15"/>
        <w:shd w:val="clear" w:color="auto" w:fill="auto"/>
        <w:ind w:left="720" w:right="20" w:firstLine="0"/>
        <w:jc w:val="both"/>
        <w:rPr>
          <w:rStyle w:val="4a"/>
        </w:rPr>
      </w:pPr>
    </w:p>
    <w:p w:rsidR="009D0AEC" w:rsidRDefault="009D0AEC" w:rsidP="009D0AEC">
      <w:pPr>
        <w:pStyle w:val="15"/>
        <w:shd w:val="clear" w:color="auto" w:fill="auto"/>
        <w:ind w:left="720" w:right="20" w:firstLine="0"/>
        <w:jc w:val="both"/>
        <w:rPr>
          <w:rStyle w:val="4a"/>
        </w:rPr>
      </w:pPr>
    </w:p>
    <w:p w:rsidR="009D0AEC" w:rsidRDefault="00E75578" w:rsidP="00C07019">
      <w:pPr>
        <w:pStyle w:val="15"/>
        <w:numPr>
          <w:ilvl w:val="0"/>
          <w:numId w:val="12"/>
        </w:numPr>
        <w:shd w:val="clear" w:color="auto" w:fill="auto"/>
        <w:ind w:left="20" w:right="20" w:firstLine="700"/>
        <w:jc w:val="both"/>
        <w:rPr>
          <w:rStyle w:val="4a"/>
        </w:rPr>
      </w:pPr>
      <w:r>
        <w:rPr>
          <w:rStyle w:val="4a"/>
        </w:rPr>
        <w:t xml:space="preserve"> </w:t>
      </w:r>
      <w:r>
        <w:rPr>
          <w:rStyle w:val="af2"/>
        </w:rPr>
        <w:t>Работа с версиями, оценками</w:t>
      </w:r>
      <w:r>
        <w:rPr>
          <w:rStyle w:val="4a"/>
        </w:rPr>
        <w:t xml:space="preserve">: приводить оценки исторических событий и личностей, </w:t>
      </w:r>
    </w:p>
    <w:p w:rsidR="00B54D6A" w:rsidRDefault="00E75578" w:rsidP="009D0AEC">
      <w:pPr>
        <w:pStyle w:val="15"/>
        <w:shd w:val="clear" w:color="auto" w:fill="auto"/>
        <w:ind w:left="720" w:right="20" w:firstLine="0"/>
        <w:jc w:val="both"/>
      </w:pPr>
      <w:r>
        <w:rPr>
          <w:rStyle w:val="4a"/>
        </w:rPr>
        <w:t>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B54D6A" w:rsidRDefault="00E75578" w:rsidP="00C07019">
      <w:pPr>
        <w:pStyle w:val="15"/>
        <w:numPr>
          <w:ilvl w:val="0"/>
          <w:numId w:val="12"/>
        </w:numPr>
        <w:shd w:val="clear" w:color="auto" w:fill="auto"/>
        <w:ind w:left="20" w:right="20" w:firstLine="700"/>
        <w:jc w:val="both"/>
      </w:pPr>
      <w:r>
        <w:rPr>
          <w:rStyle w:val="4a"/>
        </w:rPr>
        <w:t xml:space="preserve"> </w:t>
      </w:r>
      <w:r>
        <w:rPr>
          <w:rStyle w:val="af2"/>
        </w:rPr>
        <w:t>Применение исторических знаний и умений:</w:t>
      </w:r>
      <w:r>
        <w:rPr>
          <w:rStyle w:val="4a"/>
        </w:rPr>
        <w:t xml:space="preserve"> опираться на исторические знания при выяснении причин и сущности, а также оценке современных событий; использовать знания</w:t>
      </w:r>
    </w:p>
    <w:p w:rsidR="00B54D6A" w:rsidRDefault="00E75578">
      <w:pPr>
        <w:pStyle w:val="15"/>
        <w:shd w:val="clear" w:color="auto" w:fill="auto"/>
        <w:ind w:left="20" w:right="20" w:firstLine="0"/>
        <w:jc w:val="both"/>
      </w:pPr>
      <w:r>
        <w:rPr>
          <w:rStyle w:val="4a"/>
        </w:rPr>
        <w:t xml:space="preserve">об истории и культуре своего и других народов в общении в школе и внешкольной жизни, как основу </w:t>
      </w:r>
      <w:r>
        <w:rPr>
          <w:rStyle w:val="4a"/>
        </w:rPr>
        <w:lastRenderedPageBreak/>
        <w:t>диалога в поликультурной среде; способствовать сохранению памятников истории и культуры.</w:t>
      </w:r>
    </w:p>
    <w:p w:rsidR="00B54D6A" w:rsidRDefault="00E75578">
      <w:pPr>
        <w:pStyle w:val="15"/>
        <w:shd w:val="clear" w:color="auto" w:fill="auto"/>
        <w:ind w:left="20" w:firstLine="700"/>
        <w:jc w:val="both"/>
      </w:pPr>
      <w:r>
        <w:rPr>
          <w:rStyle w:val="4a"/>
        </w:rPr>
        <w:t>Приведенный перечень служит ориентиром:</w:t>
      </w:r>
    </w:p>
    <w:p w:rsidR="00B54D6A" w:rsidRDefault="00E75578">
      <w:pPr>
        <w:pStyle w:val="15"/>
        <w:shd w:val="clear" w:color="auto" w:fill="auto"/>
        <w:ind w:left="20" w:right="20" w:firstLine="700"/>
        <w:jc w:val="both"/>
      </w:pPr>
      <w:r>
        <w:rPr>
          <w:rStyle w:val="4a"/>
        </w:rPr>
        <w:t>для планирования и организации познавательной деятельности школьников при изучении истории (в том числе — разработки системы познавательных задач);</w:t>
      </w:r>
    </w:p>
    <w:p w:rsidR="00B54D6A" w:rsidRDefault="00E75578">
      <w:pPr>
        <w:pStyle w:val="15"/>
        <w:shd w:val="clear" w:color="auto" w:fill="auto"/>
        <w:ind w:left="20" w:firstLine="700"/>
        <w:jc w:val="both"/>
      </w:pPr>
      <w:r>
        <w:rPr>
          <w:rStyle w:val="4a"/>
        </w:rPr>
        <w:t>при измерении и оценке достигнутых учащимися результатов.</w:t>
      </w:r>
    </w:p>
    <w:p w:rsidR="00B54D6A" w:rsidRPr="009D0AEC" w:rsidRDefault="00E75578">
      <w:pPr>
        <w:pStyle w:val="15"/>
        <w:shd w:val="clear" w:color="auto" w:fill="auto"/>
        <w:ind w:left="20" w:firstLine="700"/>
        <w:jc w:val="both"/>
        <w:rPr>
          <w:b/>
        </w:rPr>
      </w:pPr>
      <w:r w:rsidRPr="009D0AEC">
        <w:rPr>
          <w:rStyle w:val="4a"/>
          <w:b/>
        </w:rPr>
        <w:t>5 КЛАСС</w:t>
      </w:r>
      <w:r w:rsidRPr="009D0AEC">
        <w:rPr>
          <w:rStyle w:val="4a"/>
          <w:b/>
          <w:vertAlign w:val="superscript"/>
        </w:rPr>
        <w:footnoteReference w:id="9"/>
      </w:r>
    </w:p>
    <w:p w:rsidR="00B54D6A" w:rsidRDefault="00E75578" w:rsidP="00C07019">
      <w:pPr>
        <w:pStyle w:val="44"/>
        <w:numPr>
          <w:ilvl w:val="0"/>
          <w:numId w:val="13"/>
        </w:numPr>
        <w:shd w:val="clear" w:color="auto" w:fill="auto"/>
        <w:ind w:left="20" w:firstLine="700"/>
      </w:pPr>
      <w:r>
        <w:rPr>
          <w:rStyle w:val="4c"/>
        </w:rPr>
        <w:t xml:space="preserve"> </w:t>
      </w:r>
      <w:r>
        <w:rPr>
          <w:rStyle w:val="4b"/>
          <w:b/>
          <w:bCs/>
          <w:i/>
          <w:iCs/>
        </w:rPr>
        <w:t>Знание хронологии, работа с хронологией.</w:t>
      </w:r>
    </w:p>
    <w:p w:rsidR="00B54D6A" w:rsidRDefault="00E75578">
      <w:pPr>
        <w:pStyle w:val="15"/>
        <w:shd w:val="clear" w:color="auto" w:fill="auto"/>
        <w:ind w:left="20" w:right="20" w:firstLine="700"/>
        <w:jc w:val="both"/>
      </w:pPr>
      <w:r>
        <w:rPr>
          <w:rStyle w:val="4a"/>
        </w:rPr>
        <w:t>объяснять смысл основных хронологических понятий (век, тысячелетие, до нашей эры, наша эра);</w:t>
      </w:r>
    </w:p>
    <w:p w:rsidR="00B54D6A" w:rsidRDefault="00E75578">
      <w:pPr>
        <w:pStyle w:val="15"/>
        <w:shd w:val="clear" w:color="auto" w:fill="auto"/>
        <w:ind w:left="20" w:right="20" w:firstLine="700"/>
        <w:jc w:val="both"/>
      </w:pPr>
      <w:r>
        <w:rPr>
          <w:rStyle w:val="4a"/>
        </w:rPr>
        <w:t>называть даты важнейших событий истории Древнего мира; по дате устанавливать принадлежность события к веку, тысячелетию;</w:t>
      </w:r>
    </w:p>
    <w:p w:rsidR="00B54D6A" w:rsidRDefault="00E75578">
      <w:pPr>
        <w:pStyle w:val="15"/>
        <w:shd w:val="clear" w:color="auto" w:fill="auto"/>
        <w:ind w:left="20" w:right="20" w:firstLine="700"/>
        <w:jc w:val="both"/>
      </w:pPr>
      <w:r>
        <w:rPr>
          <w:rStyle w:val="4a"/>
        </w:rPr>
        <w:t>определять длительность и последовательность событий, периодов истории Древнего мира, вести счет лет до нашей эры и нашей эры.</w:t>
      </w:r>
    </w:p>
    <w:p w:rsidR="00B54D6A" w:rsidRDefault="00E75578" w:rsidP="00C07019">
      <w:pPr>
        <w:pStyle w:val="44"/>
        <w:numPr>
          <w:ilvl w:val="0"/>
          <w:numId w:val="13"/>
        </w:numPr>
        <w:shd w:val="clear" w:color="auto" w:fill="auto"/>
        <w:ind w:left="20" w:firstLine="700"/>
      </w:pPr>
      <w:r>
        <w:rPr>
          <w:rStyle w:val="4c"/>
        </w:rPr>
        <w:t xml:space="preserve"> </w:t>
      </w:r>
      <w:r>
        <w:rPr>
          <w:rStyle w:val="4b"/>
          <w:b/>
          <w:bCs/>
          <w:i/>
          <w:iCs/>
        </w:rPr>
        <w:t>Знание исторических фактов, работа с фактами</w:t>
      </w:r>
      <w:r>
        <w:rPr>
          <w:rStyle w:val="4c"/>
        </w:rPr>
        <w:t>:</w:t>
      </w:r>
    </w:p>
    <w:p w:rsidR="00B54D6A" w:rsidRDefault="00E75578">
      <w:pPr>
        <w:pStyle w:val="15"/>
        <w:shd w:val="clear" w:color="auto" w:fill="auto"/>
        <w:ind w:left="20" w:right="20" w:firstLine="700"/>
        <w:jc w:val="both"/>
      </w:pPr>
      <w:r>
        <w:rPr>
          <w:rStyle w:val="4a"/>
        </w:rPr>
        <w:t>указывать (называть) место, обстоятельства, участников, результаты важнейших событий истории Древнего мира;</w:t>
      </w:r>
    </w:p>
    <w:p w:rsidR="00B54D6A" w:rsidRDefault="00E75578">
      <w:pPr>
        <w:pStyle w:val="15"/>
        <w:shd w:val="clear" w:color="auto" w:fill="auto"/>
        <w:ind w:left="20" w:firstLine="700"/>
        <w:jc w:val="both"/>
      </w:pPr>
      <w:r>
        <w:rPr>
          <w:rStyle w:val="4a"/>
        </w:rPr>
        <w:t>группировать, систематизировать факты по заданному признаку.</w:t>
      </w:r>
    </w:p>
    <w:p w:rsidR="00B54D6A" w:rsidRDefault="00E75578" w:rsidP="00C07019">
      <w:pPr>
        <w:pStyle w:val="44"/>
        <w:numPr>
          <w:ilvl w:val="0"/>
          <w:numId w:val="13"/>
        </w:numPr>
        <w:shd w:val="clear" w:color="auto" w:fill="auto"/>
        <w:ind w:left="20" w:firstLine="700"/>
      </w:pPr>
      <w:r>
        <w:rPr>
          <w:rStyle w:val="4c"/>
        </w:rPr>
        <w:t xml:space="preserve"> </w:t>
      </w:r>
      <w:r>
        <w:rPr>
          <w:rStyle w:val="4b"/>
          <w:b/>
          <w:bCs/>
          <w:i/>
          <w:iCs/>
        </w:rPr>
        <w:t>Работа с исторической картой:</w:t>
      </w:r>
    </w:p>
    <w:p w:rsidR="00B54D6A" w:rsidRDefault="00E75578">
      <w:pPr>
        <w:pStyle w:val="15"/>
        <w:shd w:val="clear" w:color="auto" w:fill="auto"/>
        <w:ind w:left="20" w:right="20" w:firstLine="700"/>
        <w:jc w:val="both"/>
      </w:pPr>
      <w:r>
        <w:rPr>
          <w:rStyle w:val="4a"/>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B54D6A" w:rsidRDefault="00E75578">
      <w:pPr>
        <w:pStyle w:val="15"/>
        <w:shd w:val="clear" w:color="auto" w:fill="auto"/>
        <w:ind w:left="20" w:right="20" w:firstLine="700"/>
        <w:jc w:val="both"/>
      </w:pPr>
      <w:r>
        <w:rPr>
          <w:rStyle w:val="4a"/>
        </w:rPr>
        <w:t>устанавливать на основе картографических сведений связь между условиями среды обитания людей и их занятиями.</w:t>
      </w:r>
    </w:p>
    <w:p w:rsidR="00B54D6A" w:rsidRDefault="00E75578" w:rsidP="00C07019">
      <w:pPr>
        <w:pStyle w:val="44"/>
        <w:numPr>
          <w:ilvl w:val="0"/>
          <w:numId w:val="13"/>
        </w:numPr>
        <w:shd w:val="clear" w:color="auto" w:fill="auto"/>
        <w:ind w:left="20" w:firstLine="700"/>
      </w:pPr>
      <w:r>
        <w:rPr>
          <w:rStyle w:val="4c"/>
        </w:rPr>
        <w:t xml:space="preserve"> </w:t>
      </w:r>
      <w:r>
        <w:rPr>
          <w:rStyle w:val="4b"/>
          <w:b/>
          <w:bCs/>
          <w:i/>
          <w:iCs/>
        </w:rPr>
        <w:t>Работа с историческими источниками:</w:t>
      </w:r>
    </w:p>
    <w:p w:rsidR="00B54D6A" w:rsidRDefault="00E75578">
      <w:pPr>
        <w:pStyle w:val="15"/>
        <w:shd w:val="clear" w:color="auto" w:fill="auto"/>
        <w:ind w:left="20" w:right="20" w:firstLine="700"/>
        <w:jc w:val="both"/>
      </w:pPr>
      <w:r>
        <w:rPr>
          <w:rStyle w:val="4a"/>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B54D6A" w:rsidRDefault="00E75578">
      <w:pPr>
        <w:pStyle w:val="15"/>
        <w:shd w:val="clear" w:color="auto" w:fill="auto"/>
        <w:ind w:left="20" w:right="20" w:firstLine="700"/>
        <w:jc w:val="both"/>
      </w:pPr>
      <w:r>
        <w:rPr>
          <w:rStyle w:val="4a"/>
        </w:rPr>
        <w:t>различать памятники культуры изучаемой эпохи и источники, созданные в последующие эпохи, приводить примеры;</w:t>
      </w:r>
    </w:p>
    <w:p w:rsidR="00B54D6A" w:rsidRDefault="00E75578">
      <w:pPr>
        <w:pStyle w:val="15"/>
        <w:shd w:val="clear" w:color="auto" w:fill="auto"/>
        <w:tabs>
          <w:tab w:val="right" w:pos="9361"/>
        </w:tabs>
        <w:ind w:left="20" w:right="20" w:firstLine="700"/>
        <w:jc w:val="both"/>
      </w:pPr>
      <w:r>
        <w:rPr>
          <w:rStyle w:val="4a"/>
        </w:rPr>
        <w:t>извлекать из письменного источника исторические факты (имена, названия событий,</w:t>
      </w:r>
      <w:r>
        <w:rPr>
          <w:rStyle w:val="4a"/>
        </w:rPr>
        <w:tab/>
        <w:t>даты</w:t>
      </w:r>
    </w:p>
    <w:p w:rsidR="00B54D6A" w:rsidRDefault="00E75578">
      <w:pPr>
        <w:pStyle w:val="15"/>
        <w:shd w:val="clear" w:color="auto" w:fill="auto"/>
        <w:ind w:left="20" w:right="20" w:firstLine="0"/>
        <w:jc w:val="both"/>
      </w:pPr>
      <w:r>
        <w:rPr>
          <w:rStyle w:val="4a"/>
        </w:rPr>
        <w:t>и другие); находить в визуальных памятниках изучаемой эпохи ключевые знаки, символы; раскрывать смысл (главную идею) высказывания, изображения.</w:t>
      </w:r>
    </w:p>
    <w:p w:rsidR="00B54D6A" w:rsidRDefault="00E75578" w:rsidP="00C07019">
      <w:pPr>
        <w:pStyle w:val="44"/>
        <w:numPr>
          <w:ilvl w:val="0"/>
          <w:numId w:val="13"/>
        </w:numPr>
        <w:shd w:val="clear" w:color="auto" w:fill="auto"/>
        <w:ind w:left="20" w:firstLine="700"/>
      </w:pPr>
      <w:r>
        <w:rPr>
          <w:rStyle w:val="4c"/>
        </w:rPr>
        <w:t xml:space="preserve"> </w:t>
      </w:r>
      <w:r>
        <w:rPr>
          <w:rStyle w:val="4b"/>
          <w:b/>
          <w:bCs/>
          <w:i/>
          <w:iCs/>
        </w:rPr>
        <w:t>Историческое описание (реконструкция):</w:t>
      </w:r>
    </w:p>
    <w:p w:rsidR="00B54D6A" w:rsidRDefault="00E75578">
      <w:pPr>
        <w:pStyle w:val="15"/>
        <w:shd w:val="clear" w:color="auto" w:fill="auto"/>
        <w:ind w:left="20" w:firstLine="700"/>
      </w:pPr>
      <w:r>
        <w:rPr>
          <w:rStyle w:val="4a"/>
        </w:rPr>
        <w:t>характеризовать условия жизни людей в древности;</w:t>
      </w:r>
    </w:p>
    <w:p w:rsidR="00B54D6A" w:rsidRDefault="00E75578">
      <w:pPr>
        <w:pStyle w:val="15"/>
        <w:shd w:val="clear" w:color="auto" w:fill="auto"/>
        <w:ind w:left="20" w:right="20" w:firstLine="700"/>
      </w:pPr>
      <w:r>
        <w:rPr>
          <w:rStyle w:val="4a"/>
        </w:rPr>
        <w:t xml:space="preserve">рассказывать о значительных событиях древней истории, их участниках; рассказывать об исторических личностях Древнего мира </w:t>
      </w:r>
      <w:r>
        <w:rPr>
          <w:rStyle w:val="6"/>
        </w:rPr>
        <w:t>(</w:t>
      </w:r>
      <w:r>
        <w:rPr>
          <w:rStyle w:val="4a"/>
        </w:rPr>
        <w:t>ключевых моментах их биографии, роли в исторических событиях);</w:t>
      </w:r>
    </w:p>
    <w:p w:rsidR="00B54D6A" w:rsidRDefault="00E75578">
      <w:pPr>
        <w:pStyle w:val="15"/>
        <w:shd w:val="clear" w:color="auto" w:fill="auto"/>
        <w:ind w:left="20" w:right="20" w:firstLine="700"/>
      </w:pPr>
      <w:r>
        <w:rPr>
          <w:rStyle w:val="4a"/>
        </w:rPr>
        <w:t>давать краткое описание памятников культуры эпохи первобытности и древнейших цивилизаций.</w:t>
      </w:r>
    </w:p>
    <w:p w:rsidR="00B54D6A" w:rsidRDefault="00E75578" w:rsidP="00C07019">
      <w:pPr>
        <w:pStyle w:val="44"/>
        <w:numPr>
          <w:ilvl w:val="0"/>
          <w:numId w:val="13"/>
        </w:numPr>
        <w:shd w:val="clear" w:color="auto" w:fill="auto"/>
        <w:ind w:left="20" w:firstLine="700"/>
        <w:jc w:val="left"/>
      </w:pPr>
      <w:r>
        <w:rPr>
          <w:rStyle w:val="4c"/>
        </w:rPr>
        <w:t xml:space="preserve"> </w:t>
      </w:r>
      <w:r>
        <w:rPr>
          <w:rStyle w:val="4b"/>
          <w:b/>
          <w:bCs/>
          <w:i/>
          <w:iCs/>
        </w:rPr>
        <w:t>Анализ, объяснение исторических событий, явлений</w:t>
      </w:r>
      <w:r>
        <w:rPr>
          <w:rStyle w:val="4c"/>
        </w:rPr>
        <w:t>:</w:t>
      </w:r>
    </w:p>
    <w:p w:rsidR="00B54D6A" w:rsidRDefault="00E75578">
      <w:pPr>
        <w:pStyle w:val="15"/>
        <w:shd w:val="clear" w:color="auto" w:fill="auto"/>
        <w:ind w:left="20" w:firstLine="700"/>
      </w:pPr>
      <w:r>
        <w:rPr>
          <w:rStyle w:val="4a"/>
        </w:rPr>
        <w:t>раскрывать существенные черты: а) государственного устройства древних обществ;</w:t>
      </w:r>
    </w:p>
    <w:p w:rsidR="00B54D6A" w:rsidRDefault="00E75578">
      <w:pPr>
        <w:pStyle w:val="15"/>
        <w:shd w:val="clear" w:color="auto" w:fill="auto"/>
        <w:tabs>
          <w:tab w:val="left" w:pos="378"/>
        </w:tabs>
        <w:ind w:left="720" w:right="280" w:hanging="700"/>
      </w:pPr>
      <w:r>
        <w:rPr>
          <w:rStyle w:val="4a"/>
        </w:rPr>
        <w:t>б)</w:t>
      </w:r>
      <w:r>
        <w:rPr>
          <w:rStyle w:val="4a"/>
        </w:rPr>
        <w:tab/>
        <w:t>положения основных групп населения; в) религиозных верований людей в древности; 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B54D6A" w:rsidRDefault="00E75578" w:rsidP="00C07019">
      <w:pPr>
        <w:pStyle w:val="15"/>
        <w:numPr>
          <w:ilvl w:val="0"/>
          <w:numId w:val="13"/>
        </w:numPr>
        <w:shd w:val="clear" w:color="auto" w:fill="auto"/>
        <w:ind w:left="20" w:right="20" w:firstLine="700"/>
      </w:pPr>
      <w:r>
        <w:rPr>
          <w:rStyle w:val="4a"/>
        </w:rPr>
        <w:t xml:space="preserve"> </w:t>
      </w:r>
      <w:r>
        <w:rPr>
          <w:rStyle w:val="af2"/>
        </w:rPr>
        <w:t>Рассмотрение исторических версий и оценок,</w:t>
      </w:r>
      <w:r>
        <w:rPr>
          <w:rStyle w:val="4a"/>
        </w:rPr>
        <w:t xml:space="preserve"> определение своего отношения к наиболее значимым событиям и личностям прошлого:</w:t>
      </w:r>
    </w:p>
    <w:p w:rsidR="00B54D6A" w:rsidRDefault="00E75578">
      <w:pPr>
        <w:pStyle w:val="15"/>
        <w:shd w:val="clear" w:color="auto" w:fill="auto"/>
        <w:ind w:left="20" w:right="20" w:firstLine="700"/>
      </w:pPr>
      <w:r>
        <w:rPr>
          <w:rStyle w:val="4a"/>
        </w:rPr>
        <w:t>излагать оценки наиболее значительных событий и личностей древней истории, приводимые в учебной литературе;</w:t>
      </w:r>
    </w:p>
    <w:p w:rsidR="00B54D6A" w:rsidRDefault="00E75578">
      <w:pPr>
        <w:pStyle w:val="15"/>
        <w:shd w:val="clear" w:color="auto" w:fill="auto"/>
        <w:ind w:left="20" w:right="20" w:firstLine="700"/>
      </w:pPr>
      <w:r>
        <w:rPr>
          <w:rStyle w:val="4a"/>
        </w:rPr>
        <w:t>высказывать на уровне эмоциональных оценок отношение к поступкам людей прошлого,</w:t>
      </w:r>
    </w:p>
    <w:p w:rsidR="00B54D6A" w:rsidRDefault="00E75578">
      <w:pPr>
        <w:pStyle w:val="15"/>
        <w:shd w:val="clear" w:color="auto" w:fill="auto"/>
        <w:ind w:left="720" w:hanging="700"/>
      </w:pPr>
      <w:r>
        <w:rPr>
          <w:rStyle w:val="4a"/>
        </w:rPr>
        <w:t>к памятникам культуры.</w:t>
      </w:r>
    </w:p>
    <w:p w:rsidR="00B54D6A" w:rsidRDefault="00E75578" w:rsidP="00C07019">
      <w:pPr>
        <w:pStyle w:val="44"/>
        <w:numPr>
          <w:ilvl w:val="0"/>
          <w:numId w:val="13"/>
        </w:numPr>
        <w:shd w:val="clear" w:color="auto" w:fill="auto"/>
        <w:ind w:left="20" w:firstLine="700"/>
        <w:jc w:val="left"/>
      </w:pPr>
      <w:r>
        <w:rPr>
          <w:rStyle w:val="4c"/>
        </w:rPr>
        <w:t xml:space="preserve"> </w:t>
      </w:r>
      <w:r>
        <w:rPr>
          <w:rStyle w:val="4b"/>
          <w:b/>
          <w:bCs/>
          <w:i/>
          <w:iCs/>
        </w:rPr>
        <w:t>Применение исторических знаний:</w:t>
      </w:r>
    </w:p>
    <w:p w:rsidR="00B54D6A" w:rsidRDefault="00E75578">
      <w:pPr>
        <w:pStyle w:val="15"/>
        <w:shd w:val="clear" w:color="auto" w:fill="auto"/>
        <w:ind w:left="20" w:right="20" w:firstLine="700"/>
      </w:pPr>
      <w:r>
        <w:rPr>
          <w:rStyle w:val="4a"/>
        </w:rPr>
        <w:t>раскрывать значение памятников древней истории и культуры, необходимость сохранения их в современном мире;</w:t>
      </w:r>
    </w:p>
    <w:p w:rsidR="00B54D6A" w:rsidRDefault="00E75578">
      <w:pPr>
        <w:pStyle w:val="15"/>
        <w:shd w:val="clear" w:color="auto" w:fill="auto"/>
        <w:ind w:left="20" w:firstLine="700"/>
      </w:pPr>
      <w:r>
        <w:rPr>
          <w:rStyle w:val="4a"/>
        </w:rPr>
        <w:t>выполнять учебные проекты по истории Первобытности и Древнего мира (в том</w:t>
      </w:r>
    </w:p>
    <w:p w:rsidR="00B54D6A" w:rsidRDefault="00E75578">
      <w:pPr>
        <w:pStyle w:val="15"/>
        <w:shd w:val="clear" w:color="auto" w:fill="auto"/>
        <w:ind w:left="720" w:hanging="700"/>
      </w:pPr>
      <w:r>
        <w:rPr>
          <w:rStyle w:val="4a"/>
        </w:rPr>
        <w:t>числе</w:t>
      </w:r>
    </w:p>
    <w:p w:rsidR="00B54D6A" w:rsidRDefault="00E75578">
      <w:pPr>
        <w:pStyle w:val="15"/>
        <w:shd w:val="clear" w:color="auto" w:fill="auto"/>
        <w:ind w:left="20" w:right="20" w:firstLine="0"/>
        <w:jc w:val="both"/>
      </w:pPr>
      <w:r>
        <w:rPr>
          <w:rStyle w:val="4a"/>
        </w:rPr>
        <w:lastRenderedPageBreak/>
        <w:t>с привлечением регионального материала), оформлять полученные результаты в форме сообщения, альбома, презентации.</w:t>
      </w:r>
    </w:p>
    <w:p w:rsidR="00B54D6A" w:rsidRPr="009D0AEC" w:rsidRDefault="00E75578">
      <w:pPr>
        <w:pStyle w:val="15"/>
        <w:shd w:val="clear" w:color="auto" w:fill="auto"/>
        <w:ind w:left="20" w:firstLine="700"/>
        <w:rPr>
          <w:b/>
        </w:rPr>
      </w:pPr>
      <w:r w:rsidRPr="009D0AEC">
        <w:rPr>
          <w:rStyle w:val="4a"/>
          <w:b/>
        </w:rPr>
        <w:t>6 КЛАСС</w:t>
      </w:r>
    </w:p>
    <w:p w:rsidR="00B54D6A" w:rsidRDefault="00E75578" w:rsidP="00C07019">
      <w:pPr>
        <w:pStyle w:val="44"/>
        <w:numPr>
          <w:ilvl w:val="0"/>
          <w:numId w:val="14"/>
        </w:numPr>
        <w:shd w:val="clear" w:color="auto" w:fill="auto"/>
        <w:ind w:left="20" w:firstLine="700"/>
        <w:jc w:val="left"/>
      </w:pPr>
      <w:r>
        <w:rPr>
          <w:rStyle w:val="4c"/>
        </w:rPr>
        <w:t xml:space="preserve"> </w:t>
      </w:r>
      <w:r>
        <w:rPr>
          <w:rStyle w:val="4b"/>
          <w:b/>
          <w:bCs/>
          <w:i/>
          <w:iCs/>
        </w:rPr>
        <w:t>Знание хронологии, работа с хронологией:</w:t>
      </w:r>
    </w:p>
    <w:p w:rsidR="00B54D6A" w:rsidRDefault="00E75578">
      <w:pPr>
        <w:pStyle w:val="15"/>
        <w:shd w:val="clear" w:color="auto" w:fill="auto"/>
        <w:ind w:left="20" w:right="20" w:firstLine="700"/>
      </w:pPr>
      <w:r>
        <w:rPr>
          <w:rStyle w:val="4a"/>
        </w:rPr>
        <w:t>называть даты важнейших событий Средневековья, определять их принадлежность к веку, историческому периоду;</w:t>
      </w:r>
    </w:p>
    <w:p w:rsidR="00B54D6A" w:rsidRDefault="00E75578">
      <w:pPr>
        <w:pStyle w:val="15"/>
        <w:shd w:val="clear" w:color="auto" w:fill="auto"/>
        <w:ind w:left="20" w:right="20" w:firstLine="700"/>
        <w:jc w:val="both"/>
      </w:pPr>
      <w:r>
        <w:rPr>
          <w:rStyle w:val="4a"/>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B54D6A" w:rsidRDefault="00E75578">
      <w:pPr>
        <w:pStyle w:val="15"/>
        <w:shd w:val="clear" w:color="auto" w:fill="auto"/>
        <w:ind w:left="20" w:right="20" w:firstLine="700"/>
      </w:pPr>
      <w:r>
        <w:rPr>
          <w:rStyle w:val="4a"/>
        </w:rPr>
        <w:t>устанавливать длительность и синхронность событий истории Руси и всеобщей истории.</w:t>
      </w:r>
    </w:p>
    <w:p w:rsidR="00B54D6A" w:rsidRDefault="00E75578" w:rsidP="00C07019">
      <w:pPr>
        <w:pStyle w:val="44"/>
        <w:numPr>
          <w:ilvl w:val="0"/>
          <w:numId w:val="14"/>
        </w:numPr>
        <w:shd w:val="clear" w:color="auto" w:fill="auto"/>
        <w:ind w:left="20" w:firstLine="700"/>
        <w:jc w:val="left"/>
      </w:pPr>
      <w:r>
        <w:rPr>
          <w:rStyle w:val="4c"/>
        </w:rPr>
        <w:t xml:space="preserve"> </w:t>
      </w:r>
      <w:r>
        <w:rPr>
          <w:rStyle w:val="4b"/>
          <w:b/>
          <w:bCs/>
          <w:i/>
          <w:iCs/>
        </w:rPr>
        <w:t>Знание исторических фактов, работа с фактами:</w:t>
      </w:r>
    </w:p>
    <w:p w:rsidR="00B54D6A" w:rsidRDefault="00E75578">
      <w:pPr>
        <w:pStyle w:val="15"/>
        <w:shd w:val="clear" w:color="auto" w:fill="auto"/>
        <w:ind w:left="20" w:right="20" w:firstLine="700"/>
      </w:pPr>
      <w:r>
        <w:rPr>
          <w:rStyle w:val="4a"/>
        </w:rPr>
        <w:t>указывать (называть) место, обстоятельства, участников, результаты важнейших событий отечественной и всеобщей истории эпохи Средневековья;</w:t>
      </w:r>
    </w:p>
    <w:p w:rsidR="00B54D6A" w:rsidRDefault="00E75578">
      <w:pPr>
        <w:pStyle w:val="15"/>
        <w:shd w:val="clear" w:color="auto" w:fill="auto"/>
        <w:ind w:left="20" w:right="20" w:firstLine="700"/>
      </w:pPr>
      <w:r>
        <w:rPr>
          <w:rStyle w:val="4a"/>
        </w:rPr>
        <w:t>группировать, систематизировать факты по заданному признаку (составление систематических таблиц).</w:t>
      </w:r>
    </w:p>
    <w:p w:rsidR="00B54D6A" w:rsidRDefault="00E75578" w:rsidP="00C07019">
      <w:pPr>
        <w:pStyle w:val="44"/>
        <w:numPr>
          <w:ilvl w:val="0"/>
          <w:numId w:val="14"/>
        </w:numPr>
        <w:shd w:val="clear" w:color="auto" w:fill="auto"/>
        <w:ind w:left="20" w:firstLine="700"/>
        <w:jc w:val="left"/>
      </w:pPr>
      <w:r>
        <w:rPr>
          <w:rStyle w:val="4c"/>
        </w:rPr>
        <w:t xml:space="preserve"> </w:t>
      </w:r>
      <w:r>
        <w:rPr>
          <w:rStyle w:val="4b"/>
          <w:b/>
          <w:bCs/>
          <w:i/>
          <w:iCs/>
        </w:rPr>
        <w:t>Работа с исторической картой:</w:t>
      </w:r>
    </w:p>
    <w:p w:rsidR="00B54D6A" w:rsidRDefault="00E75578">
      <w:pPr>
        <w:pStyle w:val="15"/>
        <w:shd w:val="clear" w:color="auto" w:fill="auto"/>
        <w:ind w:left="20" w:right="20" w:firstLine="700"/>
      </w:pPr>
      <w:r>
        <w:rPr>
          <w:rStyle w:val="4a"/>
        </w:rPr>
        <w:t>находить и показывать на карте исторические объекты, используя легенду карты; давать словесное описание их местоположения;</w:t>
      </w:r>
    </w:p>
    <w:p w:rsidR="00B54D6A" w:rsidRDefault="00E75578">
      <w:pPr>
        <w:pStyle w:val="15"/>
        <w:shd w:val="clear" w:color="auto" w:fill="auto"/>
        <w:ind w:left="20" w:right="20" w:firstLine="700"/>
      </w:pPr>
      <w:r>
        <w:rPr>
          <w:rStyle w:val="4a"/>
        </w:rPr>
        <w:t>извлекать из карты информацию о территории, экономических и культурных центрах Руси и других государств в</w:t>
      </w:r>
    </w:p>
    <w:p w:rsidR="00B54D6A" w:rsidRDefault="00E75578">
      <w:pPr>
        <w:pStyle w:val="15"/>
        <w:shd w:val="clear" w:color="auto" w:fill="auto"/>
        <w:ind w:left="20" w:right="20" w:firstLine="700"/>
      </w:pPr>
      <w:r>
        <w:rPr>
          <w:rStyle w:val="4a"/>
        </w:rPr>
        <w:t>Средние века, о направлениях крупнейших передвижений людей — походов, завоеваний, колонизаций, о ключевых событиях средневековой истории.</w:t>
      </w:r>
    </w:p>
    <w:p w:rsidR="00B54D6A" w:rsidRDefault="00E75578" w:rsidP="00C07019">
      <w:pPr>
        <w:pStyle w:val="44"/>
        <w:numPr>
          <w:ilvl w:val="0"/>
          <w:numId w:val="14"/>
        </w:numPr>
        <w:shd w:val="clear" w:color="auto" w:fill="auto"/>
        <w:ind w:left="20" w:firstLine="700"/>
        <w:jc w:val="left"/>
      </w:pPr>
      <w:r>
        <w:rPr>
          <w:rStyle w:val="4c"/>
        </w:rPr>
        <w:t xml:space="preserve"> </w:t>
      </w:r>
      <w:r>
        <w:rPr>
          <w:rStyle w:val="4b"/>
          <w:b/>
          <w:bCs/>
          <w:i/>
          <w:iCs/>
        </w:rPr>
        <w:t>Работа с историческими источниками</w:t>
      </w:r>
      <w:r>
        <w:rPr>
          <w:rStyle w:val="4c"/>
        </w:rPr>
        <w:t>:</w:t>
      </w:r>
    </w:p>
    <w:p w:rsidR="00B54D6A" w:rsidRDefault="00E75578">
      <w:pPr>
        <w:pStyle w:val="15"/>
        <w:shd w:val="clear" w:color="auto" w:fill="auto"/>
        <w:ind w:left="20" w:right="20" w:firstLine="700"/>
        <w:jc w:val="both"/>
      </w:pPr>
      <w:r>
        <w:rPr>
          <w:rStyle w:val="4a"/>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B54D6A" w:rsidRDefault="00E75578">
      <w:pPr>
        <w:pStyle w:val="15"/>
        <w:shd w:val="clear" w:color="auto" w:fill="auto"/>
        <w:ind w:left="20" w:firstLine="700"/>
      </w:pPr>
      <w:r>
        <w:rPr>
          <w:rStyle w:val="4a"/>
        </w:rPr>
        <w:t>характеризовать авторство, время, место создания источника;</w:t>
      </w:r>
    </w:p>
    <w:p w:rsidR="00B54D6A" w:rsidRDefault="00E75578">
      <w:pPr>
        <w:pStyle w:val="15"/>
        <w:shd w:val="clear" w:color="auto" w:fill="auto"/>
        <w:ind w:left="20" w:right="20" w:firstLine="700"/>
        <w:jc w:val="both"/>
      </w:pPr>
      <w:r>
        <w:rPr>
          <w:rStyle w:val="4a"/>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B54D6A" w:rsidRDefault="00E75578">
      <w:pPr>
        <w:pStyle w:val="15"/>
        <w:shd w:val="clear" w:color="auto" w:fill="auto"/>
        <w:ind w:left="20" w:right="20" w:firstLine="700"/>
        <w:jc w:val="both"/>
      </w:pPr>
      <w:r>
        <w:rPr>
          <w:rStyle w:val="4a"/>
        </w:rPr>
        <w:t>находить в визуальном источнике и вещественном памятнике ключевые символы, образы;</w:t>
      </w:r>
    </w:p>
    <w:p w:rsidR="00B54D6A" w:rsidRDefault="00E75578">
      <w:pPr>
        <w:pStyle w:val="15"/>
        <w:shd w:val="clear" w:color="auto" w:fill="auto"/>
        <w:ind w:left="20" w:right="20" w:firstLine="700"/>
        <w:jc w:val="both"/>
      </w:pPr>
      <w:r>
        <w:rPr>
          <w:rStyle w:val="4a"/>
        </w:rPr>
        <w:t>характеризовать позицию автора письменного и визуального исторического источника.</w:t>
      </w:r>
    </w:p>
    <w:p w:rsidR="00B54D6A" w:rsidRDefault="00E75578" w:rsidP="00C07019">
      <w:pPr>
        <w:pStyle w:val="44"/>
        <w:numPr>
          <w:ilvl w:val="0"/>
          <w:numId w:val="14"/>
        </w:numPr>
        <w:shd w:val="clear" w:color="auto" w:fill="auto"/>
        <w:ind w:left="20" w:firstLine="700"/>
      </w:pPr>
      <w:r>
        <w:rPr>
          <w:rStyle w:val="4c"/>
        </w:rPr>
        <w:t xml:space="preserve"> </w:t>
      </w:r>
      <w:r>
        <w:rPr>
          <w:rStyle w:val="4b"/>
          <w:b/>
          <w:bCs/>
          <w:i/>
          <w:iCs/>
        </w:rPr>
        <w:t>Историческое описание (реконструкция).</w:t>
      </w:r>
    </w:p>
    <w:p w:rsidR="00B54D6A" w:rsidRDefault="00E75578">
      <w:pPr>
        <w:pStyle w:val="15"/>
        <w:shd w:val="clear" w:color="auto" w:fill="auto"/>
        <w:ind w:left="20" w:right="20" w:firstLine="700"/>
        <w:jc w:val="both"/>
      </w:pPr>
      <w:r>
        <w:rPr>
          <w:rStyle w:val="4a"/>
        </w:rPr>
        <w:t>рассказывать о ключевых событиях отечественной и всеобщей истории в эпоху Средневековья, их участниках;</w:t>
      </w:r>
    </w:p>
    <w:p w:rsidR="00B54D6A" w:rsidRDefault="00E75578">
      <w:pPr>
        <w:pStyle w:val="15"/>
        <w:shd w:val="clear" w:color="auto" w:fill="auto"/>
        <w:ind w:left="20" w:firstLine="700"/>
        <w:jc w:val="both"/>
      </w:pPr>
      <w:r>
        <w:rPr>
          <w:rStyle w:val="4a"/>
        </w:rPr>
        <w:t>составлять краткую характеристику (исторический портрет)</w:t>
      </w:r>
    </w:p>
    <w:p w:rsidR="00B54D6A" w:rsidRDefault="00E75578">
      <w:pPr>
        <w:pStyle w:val="15"/>
        <w:shd w:val="clear" w:color="auto" w:fill="auto"/>
        <w:ind w:left="20" w:right="20" w:firstLine="700"/>
        <w:jc w:val="both"/>
      </w:pPr>
      <w:r>
        <w:rPr>
          <w:rStyle w:val="4a"/>
        </w:rPr>
        <w:t>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B54D6A" w:rsidRDefault="00E75578">
      <w:pPr>
        <w:pStyle w:val="15"/>
        <w:shd w:val="clear" w:color="auto" w:fill="auto"/>
        <w:ind w:left="20" w:right="20" w:firstLine="700"/>
        <w:jc w:val="both"/>
      </w:pPr>
      <w:r>
        <w:rPr>
          <w:rStyle w:val="4a"/>
        </w:rPr>
        <w:t>рассказывать об образе жизни различных групп населения в средневековых обществах</w:t>
      </w:r>
    </w:p>
    <w:p w:rsidR="00B54D6A" w:rsidRDefault="00E75578">
      <w:pPr>
        <w:pStyle w:val="15"/>
        <w:shd w:val="clear" w:color="auto" w:fill="auto"/>
        <w:ind w:left="20" w:firstLine="0"/>
      </w:pPr>
      <w:r>
        <w:rPr>
          <w:rStyle w:val="4a"/>
        </w:rPr>
        <w:t>на Руси и в других странах;</w:t>
      </w:r>
    </w:p>
    <w:p w:rsidR="00B54D6A" w:rsidRDefault="00E75578">
      <w:pPr>
        <w:pStyle w:val="15"/>
        <w:shd w:val="clear" w:color="auto" w:fill="auto"/>
        <w:ind w:left="20" w:right="20" w:firstLine="700"/>
        <w:jc w:val="both"/>
      </w:pPr>
      <w:r>
        <w:rPr>
          <w:rStyle w:val="4a"/>
        </w:rPr>
        <w:t>представлять описание памятников материальной и художественной культуры изучаемой эпохи.</w:t>
      </w:r>
    </w:p>
    <w:p w:rsidR="00B54D6A" w:rsidRDefault="00E75578" w:rsidP="00C07019">
      <w:pPr>
        <w:pStyle w:val="44"/>
        <w:numPr>
          <w:ilvl w:val="0"/>
          <w:numId w:val="14"/>
        </w:numPr>
        <w:shd w:val="clear" w:color="auto" w:fill="auto"/>
        <w:ind w:left="20" w:firstLine="700"/>
      </w:pPr>
      <w:r>
        <w:rPr>
          <w:rStyle w:val="4c"/>
        </w:rPr>
        <w:t xml:space="preserve"> </w:t>
      </w:r>
      <w:r>
        <w:rPr>
          <w:rStyle w:val="4b"/>
          <w:b/>
          <w:bCs/>
          <w:i/>
          <w:iCs/>
        </w:rPr>
        <w:t>Анализ, объяснение исторических событий, явлений.</w:t>
      </w:r>
    </w:p>
    <w:p w:rsidR="00B54D6A" w:rsidRDefault="00E75578">
      <w:pPr>
        <w:pStyle w:val="15"/>
        <w:shd w:val="clear" w:color="auto" w:fill="auto"/>
        <w:ind w:left="20" w:right="20" w:firstLine="700"/>
        <w:jc w:val="both"/>
      </w:pPr>
      <w:r>
        <w:rPr>
          <w:rStyle w:val="4a"/>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B54D6A" w:rsidRDefault="00E75578">
      <w:pPr>
        <w:pStyle w:val="15"/>
        <w:shd w:val="clear" w:color="auto" w:fill="auto"/>
        <w:ind w:left="20" w:right="20" w:firstLine="700"/>
        <w:jc w:val="both"/>
      </w:pPr>
      <w:r>
        <w:rPr>
          <w:rStyle w:val="4a"/>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54D6A" w:rsidRDefault="00E75578">
      <w:pPr>
        <w:pStyle w:val="15"/>
        <w:shd w:val="clear" w:color="auto" w:fill="auto"/>
        <w:tabs>
          <w:tab w:val="right" w:pos="9356"/>
        </w:tabs>
        <w:ind w:left="20" w:right="20" w:firstLine="700"/>
        <w:jc w:val="both"/>
      </w:pPr>
      <w:r>
        <w:rPr>
          <w:rStyle w:val="4a"/>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w:t>
      </w:r>
      <w:r>
        <w:rPr>
          <w:rStyle w:val="4a"/>
        </w:rPr>
        <w:tab/>
        <w:t>представленное</w:t>
      </w:r>
    </w:p>
    <w:p w:rsidR="00B54D6A" w:rsidRDefault="00E75578">
      <w:pPr>
        <w:pStyle w:val="15"/>
        <w:shd w:val="clear" w:color="auto" w:fill="auto"/>
        <w:ind w:left="20" w:firstLine="0"/>
      </w:pPr>
      <w:r>
        <w:rPr>
          <w:rStyle w:val="4a"/>
        </w:rPr>
        <w:t>в нескольких текстах;</w:t>
      </w:r>
    </w:p>
    <w:p w:rsidR="00B54D6A" w:rsidRDefault="00E75578">
      <w:pPr>
        <w:pStyle w:val="15"/>
        <w:shd w:val="clear" w:color="auto" w:fill="auto"/>
        <w:ind w:left="20" w:right="20" w:firstLine="700"/>
        <w:jc w:val="both"/>
      </w:pPr>
      <w:r>
        <w:rPr>
          <w:rStyle w:val="4a"/>
        </w:rPr>
        <w:t xml:space="preserve">проводить синхронизацию и сопоставление однотипных событий и процессов отечественной и всеобщей истории </w:t>
      </w:r>
      <w:r>
        <w:rPr>
          <w:rStyle w:val="6"/>
        </w:rPr>
        <w:t>(</w:t>
      </w:r>
      <w:r>
        <w:rPr>
          <w:rStyle w:val="4a"/>
        </w:rPr>
        <w:t>по предложенному плану), выделять черты сходства и различия.</w:t>
      </w:r>
    </w:p>
    <w:p w:rsidR="00B54D6A" w:rsidRDefault="00E75578" w:rsidP="00C07019">
      <w:pPr>
        <w:pStyle w:val="15"/>
        <w:numPr>
          <w:ilvl w:val="0"/>
          <w:numId w:val="14"/>
        </w:numPr>
        <w:shd w:val="clear" w:color="auto" w:fill="auto"/>
        <w:ind w:left="20" w:right="20" w:firstLine="700"/>
        <w:jc w:val="both"/>
      </w:pPr>
      <w:r>
        <w:rPr>
          <w:rStyle w:val="4a"/>
        </w:rPr>
        <w:t xml:space="preserve"> </w:t>
      </w:r>
      <w:r>
        <w:rPr>
          <w:rStyle w:val="af2"/>
        </w:rPr>
        <w:t>Рассмотрение исторических версий и оценок,</w:t>
      </w:r>
      <w:r>
        <w:rPr>
          <w:rStyle w:val="4a"/>
        </w:rPr>
        <w:t xml:space="preserve"> определение своего отношения к наиболее значимым событиям и личностям прошлого:</w:t>
      </w:r>
    </w:p>
    <w:p w:rsidR="00B54D6A" w:rsidRDefault="00E75578">
      <w:pPr>
        <w:pStyle w:val="15"/>
        <w:shd w:val="clear" w:color="auto" w:fill="auto"/>
        <w:ind w:left="20" w:right="20" w:firstLine="700"/>
        <w:jc w:val="both"/>
      </w:pPr>
      <w:r>
        <w:rPr>
          <w:rStyle w:val="4a"/>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B54D6A" w:rsidRDefault="00E75578">
      <w:pPr>
        <w:pStyle w:val="15"/>
        <w:shd w:val="clear" w:color="auto" w:fill="auto"/>
        <w:ind w:left="20" w:right="20" w:firstLine="700"/>
        <w:jc w:val="both"/>
      </w:pPr>
      <w:r>
        <w:rPr>
          <w:rStyle w:val="4a"/>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B54D6A" w:rsidRDefault="00E75578" w:rsidP="00C07019">
      <w:pPr>
        <w:pStyle w:val="44"/>
        <w:numPr>
          <w:ilvl w:val="0"/>
          <w:numId w:val="14"/>
        </w:numPr>
        <w:shd w:val="clear" w:color="auto" w:fill="auto"/>
        <w:ind w:left="20" w:firstLine="700"/>
      </w:pPr>
      <w:r>
        <w:rPr>
          <w:rStyle w:val="4c"/>
        </w:rPr>
        <w:t xml:space="preserve"> </w:t>
      </w:r>
      <w:r>
        <w:rPr>
          <w:rStyle w:val="4b"/>
          <w:b/>
          <w:bCs/>
          <w:i/>
          <w:iCs/>
        </w:rPr>
        <w:t>Применение исторических знаний .</w:t>
      </w:r>
    </w:p>
    <w:p w:rsidR="00BD7D57" w:rsidRDefault="00E75578">
      <w:pPr>
        <w:pStyle w:val="15"/>
        <w:shd w:val="clear" w:color="auto" w:fill="auto"/>
        <w:ind w:left="20" w:right="20" w:firstLine="700"/>
        <w:jc w:val="both"/>
        <w:rPr>
          <w:rStyle w:val="4a"/>
        </w:rPr>
      </w:pPr>
      <w:r>
        <w:rPr>
          <w:rStyle w:val="4a"/>
        </w:rPr>
        <w:t xml:space="preserve">объяснять значение памятников истории и культуры Руси и других стран эпохи Средневековья, </w:t>
      </w:r>
    </w:p>
    <w:p w:rsidR="00BD7D57" w:rsidRDefault="00BD7D57">
      <w:pPr>
        <w:pStyle w:val="15"/>
        <w:shd w:val="clear" w:color="auto" w:fill="auto"/>
        <w:ind w:left="20" w:right="20" w:firstLine="700"/>
        <w:jc w:val="both"/>
        <w:rPr>
          <w:rStyle w:val="4a"/>
        </w:rPr>
      </w:pPr>
    </w:p>
    <w:p w:rsidR="00BD7D57" w:rsidRDefault="00BD7D57">
      <w:pPr>
        <w:pStyle w:val="15"/>
        <w:shd w:val="clear" w:color="auto" w:fill="auto"/>
        <w:ind w:left="20" w:right="20" w:firstLine="700"/>
        <w:jc w:val="both"/>
        <w:rPr>
          <w:rStyle w:val="4a"/>
        </w:rPr>
      </w:pPr>
    </w:p>
    <w:p w:rsidR="00BD7D57" w:rsidRDefault="00BD7D57">
      <w:pPr>
        <w:pStyle w:val="15"/>
        <w:shd w:val="clear" w:color="auto" w:fill="auto"/>
        <w:ind w:left="20" w:right="20" w:firstLine="700"/>
        <w:jc w:val="both"/>
        <w:rPr>
          <w:rStyle w:val="4a"/>
        </w:rPr>
      </w:pPr>
    </w:p>
    <w:p w:rsidR="00B54D6A" w:rsidRDefault="00E75578">
      <w:pPr>
        <w:pStyle w:val="15"/>
        <w:shd w:val="clear" w:color="auto" w:fill="auto"/>
        <w:ind w:left="20" w:right="20" w:firstLine="700"/>
        <w:jc w:val="both"/>
      </w:pPr>
      <w:r>
        <w:rPr>
          <w:rStyle w:val="4a"/>
        </w:rPr>
        <w:t>необходимость сохранения их в современном мире;</w:t>
      </w:r>
    </w:p>
    <w:p w:rsidR="00B54D6A" w:rsidRDefault="00E75578">
      <w:pPr>
        <w:pStyle w:val="15"/>
        <w:shd w:val="clear" w:color="auto" w:fill="auto"/>
        <w:ind w:left="20" w:right="20" w:firstLine="700"/>
        <w:jc w:val="both"/>
      </w:pPr>
      <w:r>
        <w:rPr>
          <w:rStyle w:val="4a"/>
        </w:rPr>
        <w:t>выполнять учебные проекты по истории Средних веков (в том числе на региональном материале).</w:t>
      </w:r>
    </w:p>
    <w:p w:rsidR="00B54D6A" w:rsidRPr="009D0AEC" w:rsidRDefault="00E75578">
      <w:pPr>
        <w:pStyle w:val="15"/>
        <w:shd w:val="clear" w:color="auto" w:fill="auto"/>
        <w:ind w:left="20" w:firstLine="700"/>
        <w:jc w:val="both"/>
        <w:rPr>
          <w:b/>
        </w:rPr>
      </w:pPr>
      <w:r w:rsidRPr="009D0AEC">
        <w:rPr>
          <w:rStyle w:val="4a"/>
          <w:b/>
        </w:rPr>
        <w:t>7 КЛАСС</w:t>
      </w:r>
    </w:p>
    <w:p w:rsidR="00B54D6A" w:rsidRDefault="00E75578" w:rsidP="00C07019">
      <w:pPr>
        <w:pStyle w:val="44"/>
        <w:numPr>
          <w:ilvl w:val="0"/>
          <w:numId w:val="15"/>
        </w:numPr>
        <w:shd w:val="clear" w:color="auto" w:fill="auto"/>
        <w:ind w:left="20" w:firstLine="700"/>
      </w:pPr>
      <w:r>
        <w:rPr>
          <w:rStyle w:val="4c"/>
        </w:rPr>
        <w:t xml:space="preserve"> </w:t>
      </w:r>
      <w:r>
        <w:rPr>
          <w:rStyle w:val="4b"/>
          <w:b/>
          <w:bCs/>
          <w:i/>
          <w:iCs/>
        </w:rPr>
        <w:t>Знание хронологии, работа с хронологией.</w:t>
      </w:r>
    </w:p>
    <w:p w:rsidR="00B54D6A" w:rsidRDefault="00E75578">
      <w:pPr>
        <w:pStyle w:val="15"/>
        <w:shd w:val="clear" w:color="auto" w:fill="auto"/>
        <w:ind w:left="20" w:right="20" w:firstLine="700"/>
        <w:jc w:val="both"/>
      </w:pPr>
      <w:r>
        <w:rPr>
          <w:rStyle w:val="4a"/>
        </w:rPr>
        <w:t>называть этапы отечественной и всеобщей истории Нового времени, их хронологические рамки;</w:t>
      </w:r>
    </w:p>
    <w:p w:rsidR="00B54D6A" w:rsidRDefault="00E75578">
      <w:pPr>
        <w:pStyle w:val="15"/>
        <w:shd w:val="clear" w:color="auto" w:fill="auto"/>
        <w:ind w:left="20" w:right="20" w:firstLine="700"/>
        <w:jc w:val="both"/>
      </w:pPr>
      <w:r>
        <w:rPr>
          <w:rStyle w:val="4a"/>
        </w:rPr>
        <w:t xml:space="preserve">локализовать во времени ключевые события отечественной и всеобщей истории </w:t>
      </w:r>
      <w:r>
        <w:rPr>
          <w:rStyle w:val="4a"/>
          <w:lang w:val="en-US" w:eastAsia="en-US" w:bidi="en-US"/>
        </w:rPr>
        <w:t>XVI</w:t>
      </w:r>
      <w:r w:rsidRPr="003B6876">
        <w:rPr>
          <w:rStyle w:val="4a"/>
          <w:lang w:eastAsia="en-US" w:bidi="en-US"/>
        </w:rPr>
        <w:t>—</w:t>
      </w:r>
      <w:r>
        <w:rPr>
          <w:rStyle w:val="4a"/>
          <w:lang w:val="en-US" w:eastAsia="en-US" w:bidi="en-US"/>
        </w:rPr>
        <w:t>XVII</w:t>
      </w:r>
      <w:r w:rsidRPr="003B6876">
        <w:rPr>
          <w:rStyle w:val="4a"/>
          <w:lang w:eastAsia="en-US" w:bidi="en-US"/>
        </w:rPr>
        <w:t xml:space="preserve"> </w:t>
      </w:r>
      <w:r>
        <w:rPr>
          <w:rStyle w:val="4a"/>
        </w:rPr>
        <w:t>вв.; определять их принадлежность к части века (половина, треть, четверть);</w:t>
      </w:r>
    </w:p>
    <w:p w:rsidR="00B54D6A" w:rsidRDefault="00E75578">
      <w:pPr>
        <w:pStyle w:val="15"/>
        <w:shd w:val="clear" w:color="auto" w:fill="auto"/>
        <w:ind w:left="20" w:right="20" w:firstLine="700"/>
        <w:jc w:val="both"/>
      </w:pPr>
      <w:r>
        <w:rPr>
          <w:rStyle w:val="4a"/>
        </w:rPr>
        <w:t xml:space="preserve">устанавливать синхронность событий отечественной и всеобщей истории </w:t>
      </w:r>
      <w:r>
        <w:rPr>
          <w:rStyle w:val="4a"/>
          <w:lang w:val="en-US" w:eastAsia="en-US" w:bidi="en-US"/>
        </w:rPr>
        <w:t>XVI</w:t>
      </w:r>
      <w:r w:rsidRPr="003B6876">
        <w:rPr>
          <w:rStyle w:val="4a"/>
          <w:lang w:eastAsia="en-US" w:bidi="en-US"/>
        </w:rPr>
        <w:t xml:space="preserve">— </w:t>
      </w:r>
      <w:r>
        <w:rPr>
          <w:rStyle w:val="4a"/>
          <w:lang w:val="en-US" w:eastAsia="en-US" w:bidi="en-US"/>
        </w:rPr>
        <w:t>XVII</w:t>
      </w:r>
      <w:r w:rsidRPr="003B6876">
        <w:rPr>
          <w:rStyle w:val="4a"/>
          <w:lang w:eastAsia="en-US" w:bidi="en-US"/>
        </w:rPr>
        <w:t xml:space="preserve"> </w:t>
      </w:r>
      <w:r>
        <w:rPr>
          <w:rStyle w:val="4a"/>
        </w:rPr>
        <w:t>вв.</w:t>
      </w:r>
    </w:p>
    <w:p w:rsidR="00B54D6A" w:rsidRDefault="00E75578" w:rsidP="00C07019">
      <w:pPr>
        <w:pStyle w:val="44"/>
        <w:numPr>
          <w:ilvl w:val="0"/>
          <w:numId w:val="15"/>
        </w:numPr>
        <w:shd w:val="clear" w:color="auto" w:fill="auto"/>
        <w:ind w:left="20" w:firstLine="700"/>
      </w:pPr>
      <w:r>
        <w:rPr>
          <w:rStyle w:val="4c"/>
        </w:rPr>
        <w:t xml:space="preserve"> </w:t>
      </w:r>
      <w:r>
        <w:rPr>
          <w:rStyle w:val="4b"/>
          <w:b/>
          <w:bCs/>
          <w:i/>
          <w:iCs/>
        </w:rPr>
        <w:t>Знание исторических фактов, работа с фактами.</w:t>
      </w:r>
    </w:p>
    <w:p w:rsidR="00B54D6A" w:rsidRDefault="00E75578">
      <w:pPr>
        <w:pStyle w:val="15"/>
        <w:shd w:val="clear" w:color="auto" w:fill="auto"/>
        <w:ind w:right="20" w:firstLine="700"/>
        <w:jc w:val="both"/>
      </w:pPr>
      <w:r>
        <w:rPr>
          <w:rStyle w:val="4a"/>
        </w:rPr>
        <w:t xml:space="preserve">указывать (называть) место, обстоятельства, участников, результаты важнейших событий отечественной и всеобщей истории </w:t>
      </w:r>
      <w:r>
        <w:rPr>
          <w:rStyle w:val="4a"/>
          <w:lang w:val="en-US" w:eastAsia="en-US" w:bidi="en-US"/>
        </w:rPr>
        <w:t>XVI</w:t>
      </w:r>
      <w:r w:rsidRPr="003B6876">
        <w:rPr>
          <w:rStyle w:val="4a"/>
          <w:lang w:eastAsia="en-US" w:bidi="en-US"/>
        </w:rPr>
        <w:t>—</w:t>
      </w:r>
      <w:r>
        <w:rPr>
          <w:rStyle w:val="4a"/>
          <w:lang w:val="en-US" w:eastAsia="en-US" w:bidi="en-US"/>
        </w:rPr>
        <w:t>XVII</w:t>
      </w:r>
      <w:r w:rsidRPr="003B6876">
        <w:rPr>
          <w:rStyle w:val="4a"/>
          <w:lang w:eastAsia="en-US" w:bidi="en-US"/>
        </w:rPr>
        <w:t xml:space="preserve"> </w:t>
      </w:r>
      <w:r>
        <w:rPr>
          <w:rStyle w:val="4a"/>
        </w:rPr>
        <w:t>вв.;</w:t>
      </w:r>
    </w:p>
    <w:p w:rsidR="00B54D6A" w:rsidRDefault="00E75578">
      <w:pPr>
        <w:pStyle w:val="15"/>
        <w:shd w:val="clear" w:color="auto" w:fill="auto"/>
        <w:ind w:right="20" w:firstLine="700"/>
        <w:jc w:val="both"/>
      </w:pPr>
      <w:r>
        <w:rPr>
          <w:rStyle w:val="4a"/>
        </w:rPr>
        <w:t>группировать, систематизировать факты по заданному признаку (группировка событий</w:t>
      </w:r>
    </w:p>
    <w:p w:rsidR="00B54D6A" w:rsidRDefault="00E75578">
      <w:pPr>
        <w:pStyle w:val="15"/>
        <w:shd w:val="clear" w:color="auto" w:fill="auto"/>
        <w:ind w:firstLine="0"/>
      </w:pPr>
      <w:r>
        <w:rPr>
          <w:rStyle w:val="4a"/>
        </w:rPr>
        <w:t>по их принадлежности к историческим процессам, составление таблиц, схем).</w:t>
      </w:r>
    </w:p>
    <w:p w:rsidR="00B54D6A" w:rsidRDefault="00E75578" w:rsidP="00C07019">
      <w:pPr>
        <w:pStyle w:val="44"/>
        <w:numPr>
          <w:ilvl w:val="0"/>
          <w:numId w:val="15"/>
        </w:numPr>
        <w:shd w:val="clear" w:color="auto" w:fill="auto"/>
        <w:ind w:firstLine="700"/>
      </w:pPr>
      <w:r>
        <w:rPr>
          <w:rStyle w:val="4c"/>
        </w:rPr>
        <w:t xml:space="preserve"> </w:t>
      </w:r>
      <w:r>
        <w:rPr>
          <w:rStyle w:val="4b"/>
          <w:b/>
          <w:bCs/>
          <w:i/>
          <w:iCs/>
        </w:rPr>
        <w:t>Работа с исторической картой:</w:t>
      </w:r>
    </w:p>
    <w:p w:rsidR="00B54D6A" w:rsidRDefault="00E75578">
      <w:pPr>
        <w:pStyle w:val="15"/>
        <w:shd w:val="clear" w:color="auto" w:fill="auto"/>
        <w:ind w:right="20" w:firstLine="700"/>
        <w:jc w:val="both"/>
      </w:pPr>
      <w:r>
        <w:rPr>
          <w:rStyle w:val="4a"/>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rStyle w:val="4a"/>
          <w:lang w:val="en-US" w:eastAsia="en-US" w:bidi="en-US"/>
        </w:rPr>
        <w:t>XVI</w:t>
      </w:r>
      <w:r w:rsidRPr="003B6876">
        <w:rPr>
          <w:rStyle w:val="4a"/>
          <w:lang w:eastAsia="en-US" w:bidi="en-US"/>
        </w:rPr>
        <w:t>—</w:t>
      </w:r>
      <w:r>
        <w:rPr>
          <w:rStyle w:val="4a"/>
          <w:lang w:val="en-US" w:eastAsia="en-US" w:bidi="en-US"/>
        </w:rPr>
        <w:t>XVII</w:t>
      </w:r>
      <w:r w:rsidRPr="003B6876">
        <w:rPr>
          <w:rStyle w:val="4a"/>
          <w:lang w:eastAsia="en-US" w:bidi="en-US"/>
        </w:rPr>
        <w:t xml:space="preserve"> </w:t>
      </w:r>
      <w:r>
        <w:rPr>
          <w:rStyle w:val="4a"/>
        </w:rPr>
        <w:t>вв.;</w:t>
      </w:r>
    </w:p>
    <w:p w:rsidR="00B54D6A" w:rsidRDefault="00E75578">
      <w:pPr>
        <w:pStyle w:val="15"/>
        <w:shd w:val="clear" w:color="auto" w:fill="auto"/>
        <w:ind w:right="20" w:firstLine="700"/>
        <w:jc w:val="both"/>
      </w:pPr>
      <w:r>
        <w:rPr>
          <w:rStyle w:val="4a"/>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B54D6A" w:rsidRDefault="00E75578" w:rsidP="00C07019">
      <w:pPr>
        <w:pStyle w:val="44"/>
        <w:numPr>
          <w:ilvl w:val="0"/>
          <w:numId w:val="15"/>
        </w:numPr>
        <w:shd w:val="clear" w:color="auto" w:fill="auto"/>
        <w:ind w:firstLine="700"/>
      </w:pPr>
      <w:r>
        <w:rPr>
          <w:rStyle w:val="4c"/>
        </w:rPr>
        <w:t xml:space="preserve"> </w:t>
      </w:r>
      <w:r>
        <w:rPr>
          <w:rStyle w:val="4b"/>
          <w:b/>
          <w:bCs/>
          <w:i/>
          <w:iCs/>
        </w:rPr>
        <w:t>Работа с историческими источниками</w:t>
      </w:r>
      <w:r>
        <w:rPr>
          <w:rStyle w:val="4c"/>
        </w:rPr>
        <w:t>:</w:t>
      </w:r>
    </w:p>
    <w:p w:rsidR="00B54D6A" w:rsidRDefault="00E75578">
      <w:pPr>
        <w:pStyle w:val="15"/>
        <w:shd w:val="clear" w:color="auto" w:fill="auto"/>
        <w:ind w:right="20" w:firstLine="700"/>
        <w:jc w:val="both"/>
      </w:pPr>
      <w:r>
        <w:rPr>
          <w:rStyle w:val="4a"/>
        </w:rPr>
        <w:t>различать виды письменных исторических источников (официальные, личные, литературные и другие);</w:t>
      </w:r>
    </w:p>
    <w:p w:rsidR="00B54D6A" w:rsidRDefault="00E75578">
      <w:pPr>
        <w:pStyle w:val="15"/>
        <w:shd w:val="clear" w:color="auto" w:fill="auto"/>
        <w:ind w:right="20" w:firstLine="700"/>
        <w:jc w:val="both"/>
      </w:pPr>
      <w:r>
        <w:rPr>
          <w:rStyle w:val="4a"/>
        </w:rPr>
        <w:t>характеризовать обстоятельства и цель создания источника, раскрывать его информационную ценность;</w:t>
      </w:r>
    </w:p>
    <w:p w:rsidR="00B54D6A" w:rsidRDefault="00E75578">
      <w:pPr>
        <w:pStyle w:val="15"/>
        <w:shd w:val="clear" w:color="auto" w:fill="auto"/>
        <w:ind w:right="20" w:firstLine="700"/>
        <w:jc w:val="both"/>
      </w:pPr>
      <w:r>
        <w:rPr>
          <w:rStyle w:val="4a"/>
        </w:rPr>
        <w:t>проводить поиск информации в тексте письменного источника, визуальных и вещественных памятниках эпохи;</w:t>
      </w:r>
    </w:p>
    <w:p w:rsidR="00B54D6A" w:rsidRDefault="00E75578">
      <w:pPr>
        <w:pStyle w:val="15"/>
        <w:shd w:val="clear" w:color="auto" w:fill="auto"/>
        <w:ind w:right="20" w:firstLine="700"/>
        <w:jc w:val="both"/>
      </w:pPr>
      <w:r>
        <w:rPr>
          <w:rStyle w:val="4a"/>
        </w:rPr>
        <w:t>сопоставлять и систематизировать информацию из нескольких однотипных источников.</w:t>
      </w:r>
    </w:p>
    <w:p w:rsidR="00B54D6A" w:rsidRDefault="00E75578" w:rsidP="00C07019">
      <w:pPr>
        <w:pStyle w:val="44"/>
        <w:numPr>
          <w:ilvl w:val="0"/>
          <w:numId w:val="15"/>
        </w:numPr>
        <w:shd w:val="clear" w:color="auto" w:fill="auto"/>
        <w:ind w:firstLine="700"/>
      </w:pPr>
      <w:r>
        <w:rPr>
          <w:rStyle w:val="4c"/>
        </w:rPr>
        <w:t xml:space="preserve"> </w:t>
      </w:r>
      <w:r>
        <w:rPr>
          <w:rStyle w:val="4b"/>
          <w:b/>
          <w:bCs/>
          <w:i/>
          <w:iCs/>
        </w:rPr>
        <w:t>Историческое описание (реконструкция):</w:t>
      </w:r>
    </w:p>
    <w:p w:rsidR="00B54D6A" w:rsidRDefault="00E75578">
      <w:pPr>
        <w:pStyle w:val="15"/>
        <w:shd w:val="clear" w:color="auto" w:fill="auto"/>
        <w:ind w:right="20" w:firstLine="700"/>
        <w:jc w:val="both"/>
      </w:pPr>
      <w:r>
        <w:rPr>
          <w:rStyle w:val="4a"/>
        </w:rPr>
        <w:t xml:space="preserve">рассказывать о ключевых событиях отечественной и всеобщей истории </w:t>
      </w:r>
      <w:r>
        <w:rPr>
          <w:rStyle w:val="4a"/>
          <w:lang w:val="en-US" w:eastAsia="en-US" w:bidi="en-US"/>
        </w:rPr>
        <w:t>XVI</w:t>
      </w:r>
      <w:r w:rsidRPr="003B6876">
        <w:rPr>
          <w:rStyle w:val="4a"/>
          <w:lang w:eastAsia="en-US" w:bidi="en-US"/>
        </w:rPr>
        <w:t>—</w:t>
      </w:r>
      <w:r>
        <w:rPr>
          <w:rStyle w:val="4a"/>
          <w:lang w:val="en-US" w:eastAsia="en-US" w:bidi="en-US"/>
        </w:rPr>
        <w:t>XVII</w:t>
      </w:r>
      <w:r w:rsidRPr="003B6876">
        <w:rPr>
          <w:rStyle w:val="4a"/>
          <w:lang w:eastAsia="en-US" w:bidi="en-US"/>
        </w:rPr>
        <w:t xml:space="preserve"> </w:t>
      </w:r>
      <w:r>
        <w:rPr>
          <w:rStyle w:val="4a"/>
        </w:rPr>
        <w:t>вв., их участниках;</w:t>
      </w:r>
    </w:p>
    <w:p w:rsidR="00B54D6A" w:rsidRDefault="00E75578">
      <w:pPr>
        <w:pStyle w:val="15"/>
        <w:shd w:val="clear" w:color="auto" w:fill="auto"/>
        <w:ind w:right="20" w:firstLine="700"/>
        <w:jc w:val="both"/>
      </w:pPr>
      <w:r>
        <w:rPr>
          <w:rStyle w:val="4a"/>
        </w:rPr>
        <w:t xml:space="preserve">составлять краткую характеристику известных персоналий отечественной и всеобщей истории </w:t>
      </w:r>
      <w:r>
        <w:rPr>
          <w:rStyle w:val="4a"/>
          <w:lang w:val="en-US" w:eastAsia="en-US" w:bidi="en-US"/>
        </w:rPr>
        <w:t>XVI</w:t>
      </w:r>
      <w:r w:rsidRPr="003B6876">
        <w:rPr>
          <w:rStyle w:val="4a"/>
          <w:lang w:eastAsia="en-US" w:bidi="en-US"/>
        </w:rPr>
        <w:t>—</w:t>
      </w:r>
      <w:r>
        <w:rPr>
          <w:rStyle w:val="4a"/>
          <w:lang w:val="en-US" w:eastAsia="en-US" w:bidi="en-US"/>
        </w:rPr>
        <w:t>XVII</w:t>
      </w:r>
      <w:r w:rsidRPr="003B6876">
        <w:rPr>
          <w:rStyle w:val="4a"/>
          <w:lang w:eastAsia="en-US" w:bidi="en-US"/>
        </w:rPr>
        <w:t xml:space="preserve"> </w:t>
      </w:r>
      <w:r>
        <w:rPr>
          <w:rStyle w:val="4a"/>
        </w:rPr>
        <w:t>вв. (ключевые факты биографии, личные качества, деятельность);</w:t>
      </w:r>
    </w:p>
    <w:p w:rsidR="00B54D6A" w:rsidRDefault="00E75578">
      <w:pPr>
        <w:pStyle w:val="15"/>
        <w:shd w:val="clear" w:color="auto" w:fill="auto"/>
        <w:ind w:right="20" w:firstLine="700"/>
        <w:jc w:val="both"/>
      </w:pPr>
      <w:r>
        <w:rPr>
          <w:rStyle w:val="4a"/>
        </w:rPr>
        <w:t>рассказывать об образе жизни различных групп населения в России и других странах</w:t>
      </w:r>
    </w:p>
    <w:p w:rsidR="00B54D6A" w:rsidRDefault="00E75578">
      <w:pPr>
        <w:pStyle w:val="15"/>
        <w:shd w:val="clear" w:color="auto" w:fill="auto"/>
        <w:ind w:firstLine="0"/>
      </w:pPr>
      <w:r>
        <w:rPr>
          <w:rStyle w:val="4a"/>
        </w:rPr>
        <w:t>в раннее Новое время;</w:t>
      </w:r>
    </w:p>
    <w:p w:rsidR="00B54D6A" w:rsidRDefault="00E75578">
      <w:pPr>
        <w:pStyle w:val="15"/>
        <w:shd w:val="clear" w:color="auto" w:fill="auto"/>
        <w:ind w:right="20" w:firstLine="700"/>
        <w:jc w:val="both"/>
      </w:pPr>
      <w:r>
        <w:rPr>
          <w:rStyle w:val="4a"/>
        </w:rPr>
        <w:t>представлять описание памятников материальной и художественной культуры изучаемой эпохи.</w:t>
      </w:r>
    </w:p>
    <w:p w:rsidR="00B54D6A" w:rsidRDefault="00E75578" w:rsidP="00C07019">
      <w:pPr>
        <w:pStyle w:val="44"/>
        <w:numPr>
          <w:ilvl w:val="0"/>
          <w:numId w:val="15"/>
        </w:numPr>
        <w:shd w:val="clear" w:color="auto" w:fill="auto"/>
        <w:ind w:firstLine="700"/>
      </w:pPr>
      <w:r>
        <w:rPr>
          <w:rStyle w:val="4c"/>
        </w:rPr>
        <w:t xml:space="preserve"> </w:t>
      </w:r>
      <w:r>
        <w:rPr>
          <w:rStyle w:val="4b"/>
          <w:b/>
          <w:bCs/>
          <w:i/>
          <w:iCs/>
        </w:rPr>
        <w:t>Анализ, объяснение исторических событий, явлений:</w:t>
      </w:r>
    </w:p>
    <w:p w:rsidR="00B54D6A" w:rsidRDefault="00E75578">
      <w:pPr>
        <w:pStyle w:val="15"/>
        <w:shd w:val="clear" w:color="auto" w:fill="auto"/>
        <w:ind w:right="20" w:firstLine="700"/>
        <w:jc w:val="both"/>
      </w:pPr>
      <w:r>
        <w:rPr>
          <w:rStyle w:val="4a"/>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w:t>
      </w:r>
    </w:p>
    <w:p w:rsidR="00B54D6A" w:rsidRDefault="00E75578">
      <w:pPr>
        <w:pStyle w:val="15"/>
        <w:shd w:val="clear" w:color="auto" w:fill="auto"/>
        <w:ind w:firstLine="0"/>
        <w:jc w:val="center"/>
      </w:pPr>
      <w:r>
        <w:rPr>
          <w:rStyle w:val="4a"/>
        </w:rPr>
        <w:t xml:space="preserve">в духовной жизни общества, культуре; г) революций </w:t>
      </w:r>
      <w:r>
        <w:rPr>
          <w:rStyle w:val="4a"/>
          <w:lang w:val="en-US" w:eastAsia="en-US" w:bidi="en-US"/>
        </w:rPr>
        <w:t>XVI</w:t>
      </w:r>
      <w:r w:rsidRPr="003B6876">
        <w:rPr>
          <w:rStyle w:val="4a"/>
          <w:lang w:eastAsia="en-US" w:bidi="en-US"/>
        </w:rPr>
        <w:t>—</w:t>
      </w:r>
      <w:r>
        <w:rPr>
          <w:rStyle w:val="4a"/>
          <w:lang w:val="en-US" w:eastAsia="en-US" w:bidi="en-US"/>
        </w:rPr>
        <w:t>XVII</w:t>
      </w:r>
      <w:r w:rsidRPr="003B6876">
        <w:rPr>
          <w:rStyle w:val="4a"/>
          <w:lang w:eastAsia="en-US" w:bidi="en-US"/>
        </w:rPr>
        <w:t xml:space="preserve"> </w:t>
      </w:r>
      <w:r>
        <w:rPr>
          <w:rStyle w:val="4a"/>
        </w:rPr>
        <w:t>вв. в европейских странах;</w:t>
      </w:r>
    </w:p>
    <w:p w:rsidR="00B54D6A" w:rsidRDefault="00E75578">
      <w:pPr>
        <w:pStyle w:val="15"/>
        <w:shd w:val="clear" w:color="auto" w:fill="auto"/>
        <w:ind w:right="20" w:firstLine="700"/>
        <w:jc w:val="both"/>
      </w:pPr>
      <w:r>
        <w:rPr>
          <w:rStyle w:val="4a"/>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54D6A" w:rsidRDefault="00E75578">
      <w:pPr>
        <w:pStyle w:val="15"/>
        <w:shd w:val="clear" w:color="auto" w:fill="auto"/>
        <w:tabs>
          <w:tab w:val="right" w:pos="9331"/>
        </w:tabs>
        <w:ind w:right="20" w:firstLine="700"/>
        <w:jc w:val="both"/>
      </w:pPr>
      <w:r>
        <w:rPr>
          <w:rStyle w:val="4a"/>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w:t>
      </w:r>
      <w:r>
        <w:rPr>
          <w:rStyle w:val="4a"/>
        </w:rPr>
        <w:tab/>
        <w:t>представленное</w:t>
      </w:r>
    </w:p>
    <w:p w:rsidR="00B54D6A" w:rsidRDefault="00E75578">
      <w:pPr>
        <w:pStyle w:val="15"/>
        <w:shd w:val="clear" w:color="auto" w:fill="auto"/>
        <w:ind w:firstLine="0"/>
      </w:pPr>
      <w:r>
        <w:rPr>
          <w:rStyle w:val="4a"/>
        </w:rPr>
        <w:t>в нескольких текстах;</w:t>
      </w:r>
    </w:p>
    <w:p w:rsidR="00B54D6A" w:rsidRDefault="00E75578">
      <w:pPr>
        <w:pStyle w:val="15"/>
        <w:shd w:val="clear" w:color="auto" w:fill="auto"/>
        <w:ind w:right="20" w:firstLine="700"/>
        <w:jc w:val="both"/>
      </w:pPr>
      <w:r>
        <w:rPr>
          <w:rStyle w:val="4a"/>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B54D6A" w:rsidRDefault="00E75578" w:rsidP="00C07019">
      <w:pPr>
        <w:pStyle w:val="15"/>
        <w:numPr>
          <w:ilvl w:val="0"/>
          <w:numId w:val="15"/>
        </w:numPr>
        <w:shd w:val="clear" w:color="auto" w:fill="auto"/>
        <w:ind w:right="20" w:firstLine="700"/>
        <w:jc w:val="both"/>
      </w:pPr>
      <w:r>
        <w:rPr>
          <w:rStyle w:val="4a"/>
        </w:rPr>
        <w:t xml:space="preserve"> </w:t>
      </w:r>
      <w:r>
        <w:rPr>
          <w:rStyle w:val="af2"/>
        </w:rPr>
        <w:t>Рассмотрение исторических версий и оценок</w:t>
      </w:r>
      <w:r>
        <w:rPr>
          <w:rStyle w:val="4a"/>
        </w:rPr>
        <w:t>, определение своего отношения к наиболее значимым событиям и личностям прошлого:</w:t>
      </w:r>
    </w:p>
    <w:p w:rsidR="00B54D6A" w:rsidRDefault="00E75578">
      <w:pPr>
        <w:pStyle w:val="15"/>
        <w:shd w:val="clear" w:color="auto" w:fill="auto"/>
        <w:ind w:right="20" w:firstLine="700"/>
        <w:jc w:val="both"/>
      </w:pPr>
      <w:r>
        <w:rPr>
          <w:rStyle w:val="4a"/>
        </w:rPr>
        <w:t xml:space="preserve">излагать альтернативные оценки событий и личностей отечественной и всеобщей истории </w:t>
      </w:r>
      <w:r>
        <w:rPr>
          <w:rStyle w:val="4a"/>
          <w:lang w:val="en-US" w:eastAsia="en-US" w:bidi="en-US"/>
        </w:rPr>
        <w:t>XVI</w:t>
      </w:r>
      <w:r w:rsidRPr="003B6876">
        <w:rPr>
          <w:rStyle w:val="4a"/>
          <w:lang w:eastAsia="en-US" w:bidi="en-US"/>
        </w:rPr>
        <w:t>—</w:t>
      </w:r>
      <w:r>
        <w:rPr>
          <w:rStyle w:val="4a"/>
          <w:lang w:val="en-US" w:eastAsia="en-US" w:bidi="en-US"/>
        </w:rPr>
        <w:t>XVII</w:t>
      </w:r>
      <w:r w:rsidRPr="003B6876">
        <w:rPr>
          <w:rStyle w:val="4a"/>
          <w:lang w:eastAsia="en-US" w:bidi="en-US"/>
        </w:rPr>
        <w:t xml:space="preserve"> </w:t>
      </w:r>
      <w:r>
        <w:rPr>
          <w:rStyle w:val="4a"/>
        </w:rPr>
        <w:t>вв., представленные в учебной литературе; объяснять, на чем основываются отдельные мнения;</w:t>
      </w:r>
    </w:p>
    <w:p w:rsidR="00B54D6A" w:rsidRDefault="00E75578">
      <w:pPr>
        <w:pStyle w:val="15"/>
        <w:shd w:val="clear" w:color="auto" w:fill="auto"/>
        <w:ind w:left="20" w:right="20" w:firstLine="700"/>
        <w:jc w:val="both"/>
      </w:pPr>
      <w:r>
        <w:rPr>
          <w:rStyle w:val="4a"/>
        </w:rPr>
        <w:t xml:space="preserve">выражать отношение к деятельности исторических личностей </w:t>
      </w:r>
      <w:r>
        <w:rPr>
          <w:rStyle w:val="4a"/>
          <w:lang w:val="en-US" w:eastAsia="en-US" w:bidi="en-US"/>
        </w:rPr>
        <w:t>XVI</w:t>
      </w:r>
      <w:r w:rsidRPr="003B6876">
        <w:rPr>
          <w:rStyle w:val="4a"/>
          <w:lang w:eastAsia="en-US" w:bidi="en-US"/>
        </w:rPr>
        <w:t>—</w:t>
      </w:r>
      <w:r>
        <w:rPr>
          <w:rStyle w:val="4a"/>
          <w:lang w:val="en-US" w:eastAsia="en-US" w:bidi="en-US"/>
        </w:rPr>
        <w:t>XVII</w:t>
      </w:r>
      <w:r w:rsidRPr="003B6876">
        <w:rPr>
          <w:rStyle w:val="4a"/>
          <w:lang w:eastAsia="en-US" w:bidi="en-US"/>
        </w:rPr>
        <w:t xml:space="preserve"> </w:t>
      </w:r>
      <w:r>
        <w:rPr>
          <w:rStyle w:val="4a"/>
        </w:rPr>
        <w:t>вв. с учетом обстоятельств изучаемой эпохи и в современной шкале ценностей.</w:t>
      </w:r>
    </w:p>
    <w:p w:rsidR="00B54D6A" w:rsidRDefault="00E75578" w:rsidP="00C07019">
      <w:pPr>
        <w:pStyle w:val="44"/>
        <w:numPr>
          <w:ilvl w:val="0"/>
          <w:numId w:val="15"/>
        </w:numPr>
        <w:shd w:val="clear" w:color="auto" w:fill="auto"/>
        <w:tabs>
          <w:tab w:val="left" w:pos="1064"/>
        </w:tabs>
        <w:ind w:left="20" w:firstLine="700"/>
      </w:pPr>
      <w:r>
        <w:rPr>
          <w:rStyle w:val="4b"/>
          <w:b/>
          <w:bCs/>
          <w:i/>
          <w:iCs/>
        </w:rPr>
        <w:t>Применение исторических знаний:</w:t>
      </w:r>
    </w:p>
    <w:p w:rsidR="00BD7D57" w:rsidRDefault="00E75578">
      <w:pPr>
        <w:pStyle w:val="15"/>
        <w:shd w:val="clear" w:color="auto" w:fill="auto"/>
        <w:ind w:left="20" w:right="20" w:firstLine="700"/>
        <w:jc w:val="both"/>
        <w:rPr>
          <w:rStyle w:val="4a"/>
        </w:rPr>
      </w:pPr>
      <w:r>
        <w:rPr>
          <w:rStyle w:val="4a"/>
        </w:rPr>
        <w:t xml:space="preserve">раскрывать на примере перехода от средневекового общества к обществу Нового времени, как </w:t>
      </w:r>
    </w:p>
    <w:p w:rsidR="00BD7D57" w:rsidRDefault="00BD7D57">
      <w:pPr>
        <w:pStyle w:val="15"/>
        <w:shd w:val="clear" w:color="auto" w:fill="auto"/>
        <w:ind w:left="20" w:right="20" w:firstLine="700"/>
        <w:jc w:val="both"/>
        <w:rPr>
          <w:rStyle w:val="4a"/>
        </w:rPr>
      </w:pPr>
    </w:p>
    <w:p w:rsidR="00BD7D57" w:rsidRDefault="00BD7D57">
      <w:pPr>
        <w:pStyle w:val="15"/>
        <w:shd w:val="clear" w:color="auto" w:fill="auto"/>
        <w:ind w:left="20" w:right="20" w:firstLine="700"/>
        <w:jc w:val="both"/>
        <w:rPr>
          <w:rStyle w:val="4a"/>
        </w:rPr>
      </w:pPr>
    </w:p>
    <w:p w:rsidR="00B54D6A" w:rsidRDefault="00E75578">
      <w:pPr>
        <w:pStyle w:val="15"/>
        <w:shd w:val="clear" w:color="auto" w:fill="auto"/>
        <w:ind w:left="20" w:right="20" w:firstLine="700"/>
        <w:jc w:val="both"/>
      </w:pPr>
      <w:r>
        <w:rPr>
          <w:rStyle w:val="4a"/>
        </w:rPr>
        <w:t>меняются со сменой исторических эпох представления людей о мире, системы общественных ценностей;</w:t>
      </w:r>
    </w:p>
    <w:p w:rsidR="00B54D6A" w:rsidRDefault="00E75578">
      <w:pPr>
        <w:pStyle w:val="15"/>
        <w:shd w:val="clear" w:color="auto" w:fill="auto"/>
        <w:ind w:left="20" w:right="20" w:firstLine="700"/>
        <w:jc w:val="both"/>
      </w:pPr>
      <w:r>
        <w:rPr>
          <w:rStyle w:val="4a"/>
        </w:rPr>
        <w:t xml:space="preserve">объяснять значение памятников истории и культуры России и других стран </w:t>
      </w:r>
      <w:r>
        <w:rPr>
          <w:rStyle w:val="4a"/>
          <w:lang w:val="en-US" w:eastAsia="en-US" w:bidi="en-US"/>
        </w:rPr>
        <w:t>XVI</w:t>
      </w:r>
      <w:r w:rsidRPr="003B6876">
        <w:rPr>
          <w:rStyle w:val="4a"/>
          <w:lang w:eastAsia="en-US" w:bidi="en-US"/>
        </w:rPr>
        <w:t>—</w:t>
      </w:r>
      <w:r>
        <w:rPr>
          <w:rStyle w:val="4a"/>
          <w:lang w:val="en-US" w:eastAsia="en-US" w:bidi="en-US"/>
        </w:rPr>
        <w:t>XVII</w:t>
      </w:r>
      <w:r w:rsidRPr="003B6876">
        <w:rPr>
          <w:rStyle w:val="4a"/>
          <w:lang w:eastAsia="en-US" w:bidi="en-US"/>
        </w:rPr>
        <w:t xml:space="preserve"> </w:t>
      </w:r>
      <w:r>
        <w:rPr>
          <w:rStyle w:val="4a"/>
        </w:rPr>
        <w:t>вв. для времени, когда они появились, и для современного общества;</w:t>
      </w:r>
    </w:p>
    <w:p w:rsidR="00B54D6A" w:rsidRDefault="00E75578">
      <w:pPr>
        <w:pStyle w:val="15"/>
        <w:shd w:val="clear" w:color="auto" w:fill="auto"/>
        <w:ind w:left="20" w:right="20" w:firstLine="700"/>
        <w:jc w:val="both"/>
      </w:pPr>
      <w:r>
        <w:rPr>
          <w:rStyle w:val="4a"/>
        </w:rPr>
        <w:t xml:space="preserve">выполнять учебные проекты по отечественной и всеобщей истории </w:t>
      </w:r>
      <w:r>
        <w:rPr>
          <w:rStyle w:val="4a"/>
          <w:lang w:val="en-US" w:eastAsia="en-US" w:bidi="en-US"/>
        </w:rPr>
        <w:t>XVI</w:t>
      </w:r>
      <w:r w:rsidRPr="003B6876">
        <w:rPr>
          <w:rStyle w:val="4a"/>
          <w:lang w:eastAsia="en-US" w:bidi="en-US"/>
        </w:rPr>
        <w:t>—</w:t>
      </w:r>
      <w:r>
        <w:rPr>
          <w:rStyle w:val="4a"/>
          <w:lang w:val="en-US" w:eastAsia="en-US" w:bidi="en-US"/>
        </w:rPr>
        <w:t>XVII</w:t>
      </w:r>
      <w:r w:rsidRPr="003B6876">
        <w:rPr>
          <w:rStyle w:val="4a"/>
          <w:lang w:eastAsia="en-US" w:bidi="en-US"/>
        </w:rPr>
        <w:t xml:space="preserve"> </w:t>
      </w:r>
      <w:r>
        <w:rPr>
          <w:rStyle w:val="4a"/>
        </w:rPr>
        <w:t>вв. (в том числе на региональном материале).</w:t>
      </w:r>
    </w:p>
    <w:p w:rsidR="00B54D6A" w:rsidRPr="009D0AEC" w:rsidRDefault="00E75578">
      <w:pPr>
        <w:pStyle w:val="15"/>
        <w:shd w:val="clear" w:color="auto" w:fill="auto"/>
        <w:ind w:left="20" w:firstLine="700"/>
        <w:jc w:val="both"/>
        <w:rPr>
          <w:b/>
        </w:rPr>
      </w:pPr>
      <w:r w:rsidRPr="009D0AEC">
        <w:rPr>
          <w:rStyle w:val="4a"/>
          <w:b/>
        </w:rPr>
        <w:t>8 КЛАСС</w:t>
      </w:r>
    </w:p>
    <w:p w:rsidR="00B54D6A" w:rsidRDefault="00E75578" w:rsidP="00C07019">
      <w:pPr>
        <w:pStyle w:val="44"/>
        <w:numPr>
          <w:ilvl w:val="0"/>
          <w:numId w:val="16"/>
        </w:numPr>
        <w:shd w:val="clear" w:color="auto" w:fill="auto"/>
        <w:ind w:left="20" w:firstLine="700"/>
      </w:pPr>
      <w:r>
        <w:rPr>
          <w:rStyle w:val="4c"/>
        </w:rPr>
        <w:t xml:space="preserve"> </w:t>
      </w:r>
      <w:r>
        <w:rPr>
          <w:rStyle w:val="4b"/>
          <w:b/>
          <w:bCs/>
          <w:i/>
          <w:iCs/>
        </w:rPr>
        <w:t>Знание хронологии, работа с хронологией:</w:t>
      </w:r>
    </w:p>
    <w:p w:rsidR="00B54D6A" w:rsidRDefault="00E75578">
      <w:pPr>
        <w:pStyle w:val="15"/>
        <w:shd w:val="clear" w:color="auto" w:fill="auto"/>
        <w:ind w:left="20" w:right="20" w:firstLine="700"/>
        <w:jc w:val="both"/>
      </w:pPr>
      <w:r>
        <w:rPr>
          <w:rStyle w:val="4a"/>
        </w:rPr>
        <w:t xml:space="preserve">называть даты важнейших событий отечественной и всеобщей истории </w:t>
      </w:r>
      <w:r>
        <w:rPr>
          <w:rStyle w:val="4a"/>
          <w:lang w:val="en-US" w:eastAsia="en-US" w:bidi="en-US"/>
        </w:rPr>
        <w:t>XVIII</w:t>
      </w:r>
      <w:r w:rsidRPr="003B6876">
        <w:rPr>
          <w:rStyle w:val="4a"/>
          <w:lang w:eastAsia="en-US" w:bidi="en-US"/>
        </w:rPr>
        <w:t xml:space="preserve"> </w:t>
      </w:r>
      <w:r>
        <w:rPr>
          <w:rStyle w:val="4a"/>
        </w:rPr>
        <w:t>в.; определять их принадлежность к историческому периоду, этапу;</w:t>
      </w:r>
    </w:p>
    <w:p w:rsidR="00B54D6A" w:rsidRDefault="00E75578">
      <w:pPr>
        <w:pStyle w:val="15"/>
        <w:shd w:val="clear" w:color="auto" w:fill="auto"/>
        <w:ind w:left="20" w:firstLine="700"/>
        <w:jc w:val="both"/>
      </w:pPr>
      <w:r>
        <w:rPr>
          <w:rStyle w:val="4a"/>
        </w:rPr>
        <w:t>устанавливать синхронность событий отечественной и всеобщей истории XVIII в.</w:t>
      </w:r>
    </w:p>
    <w:p w:rsidR="00B54D6A" w:rsidRDefault="00E75578" w:rsidP="00C07019">
      <w:pPr>
        <w:pStyle w:val="44"/>
        <w:numPr>
          <w:ilvl w:val="0"/>
          <w:numId w:val="16"/>
        </w:numPr>
        <w:shd w:val="clear" w:color="auto" w:fill="auto"/>
        <w:ind w:left="20" w:firstLine="700"/>
      </w:pPr>
      <w:r>
        <w:rPr>
          <w:rStyle w:val="4c"/>
        </w:rPr>
        <w:t xml:space="preserve"> </w:t>
      </w:r>
      <w:r>
        <w:rPr>
          <w:rStyle w:val="4b"/>
          <w:b/>
          <w:bCs/>
          <w:i/>
          <w:iCs/>
        </w:rPr>
        <w:t>Знание исторических фактов, работа с фактами</w:t>
      </w:r>
      <w:r>
        <w:rPr>
          <w:rStyle w:val="4c"/>
        </w:rPr>
        <w:t>:</w:t>
      </w:r>
    </w:p>
    <w:p w:rsidR="00B54D6A" w:rsidRDefault="00E75578">
      <w:pPr>
        <w:pStyle w:val="15"/>
        <w:shd w:val="clear" w:color="auto" w:fill="auto"/>
        <w:ind w:left="20" w:right="20" w:firstLine="700"/>
        <w:jc w:val="both"/>
      </w:pPr>
      <w:r>
        <w:rPr>
          <w:rStyle w:val="4a"/>
        </w:rPr>
        <w:t xml:space="preserve">указывать (называть) место, обстоятельства, участников, результаты важнейших событий отечественной и всеобщей истории </w:t>
      </w:r>
      <w:r>
        <w:rPr>
          <w:rStyle w:val="4a"/>
          <w:lang w:val="en-US" w:eastAsia="en-US" w:bidi="en-US"/>
        </w:rPr>
        <w:t>XVIII</w:t>
      </w:r>
      <w:r w:rsidRPr="003B6876">
        <w:rPr>
          <w:rStyle w:val="4a"/>
          <w:lang w:eastAsia="en-US" w:bidi="en-US"/>
        </w:rPr>
        <w:t xml:space="preserve"> </w:t>
      </w:r>
      <w:r>
        <w:rPr>
          <w:rStyle w:val="4a"/>
        </w:rPr>
        <w:t>в.;</w:t>
      </w:r>
    </w:p>
    <w:p w:rsidR="00B54D6A" w:rsidRDefault="00E75578">
      <w:pPr>
        <w:pStyle w:val="15"/>
        <w:shd w:val="clear" w:color="auto" w:fill="auto"/>
        <w:ind w:left="20" w:right="20" w:firstLine="700"/>
        <w:jc w:val="both"/>
      </w:pPr>
      <w:r>
        <w:rPr>
          <w:rStyle w:val="4a"/>
        </w:rPr>
        <w:t>группировать, систематизировать факты по заданному признаку (по принадлежности</w:t>
      </w:r>
    </w:p>
    <w:p w:rsidR="00B54D6A" w:rsidRDefault="00E75578">
      <w:pPr>
        <w:pStyle w:val="15"/>
        <w:shd w:val="clear" w:color="auto" w:fill="auto"/>
        <w:ind w:left="20" w:firstLine="0"/>
        <w:jc w:val="both"/>
      </w:pPr>
      <w:r>
        <w:rPr>
          <w:rStyle w:val="4a"/>
        </w:rPr>
        <w:t>к историческим процессам и другим);</w:t>
      </w:r>
    </w:p>
    <w:p w:rsidR="00B54D6A" w:rsidRDefault="00E75578">
      <w:pPr>
        <w:pStyle w:val="15"/>
        <w:shd w:val="clear" w:color="auto" w:fill="auto"/>
        <w:ind w:left="20" w:firstLine="700"/>
        <w:jc w:val="both"/>
      </w:pPr>
      <w:r>
        <w:rPr>
          <w:rStyle w:val="4a"/>
        </w:rPr>
        <w:t>составлять систематические таблицы, схемы.</w:t>
      </w:r>
    </w:p>
    <w:p w:rsidR="00B54D6A" w:rsidRDefault="00E75578" w:rsidP="00C07019">
      <w:pPr>
        <w:pStyle w:val="44"/>
        <w:numPr>
          <w:ilvl w:val="0"/>
          <w:numId w:val="16"/>
        </w:numPr>
        <w:shd w:val="clear" w:color="auto" w:fill="auto"/>
        <w:ind w:left="20" w:firstLine="700"/>
      </w:pPr>
      <w:r>
        <w:rPr>
          <w:rStyle w:val="4c"/>
        </w:rPr>
        <w:t xml:space="preserve"> </w:t>
      </w:r>
      <w:r>
        <w:rPr>
          <w:rStyle w:val="4b"/>
          <w:b/>
          <w:bCs/>
          <w:i/>
          <w:iCs/>
        </w:rPr>
        <w:t>Работа с исторической картой:</w:t>
      </w:r>
    </w:p>
    <w:p w:rsidR="00B54D6A" w:rsidRDefault="00E75578">
      <w:pPr>
        <w:pStyle w:val="15"/>
        <w:shd w:val="clear" w:color="auto" w:fill="auto"/>
        <w:tabs>
          <w:tab w:val="right" w:pos="3885"/>
          <w:tab w:val="right" w:pos="7763"/>
          <w:tab w:val="left" w:pos="7966"/>
          <w:tab w:val="right" w:pos="9351"/>
        </w:tabs>
        <w:ind w:left="20" w:firstLine="700"/>
        <w:jc w:val="both"/>
      </w:pPr>
      <w:r>
        <w:rPr>
          <w:rStyle w:val="4a"/>
        </w:rPr>
        <w:t>выявлять и показывать</w:t>
      </w:r>
      <w:r>
        <w:rPr>
          <w:rStyle w:val="4a"/>
        </w:rPr>
        <w:tab/>
        <w:t>на</w:t>
      </w:r>
      <w:r>
        <w:rPr>
          <w:rStyle w:val="4a"/>
        </w:rPr>
        <w:tab/>
        <w:t>карте изменения, произошедшие</w:t>
      </w:r>
      <w:r>
        <w:rPr>
          <w:rStyle w:val="4a"/>
        </w:rPr>
        <w:tab/>
        <w:t>в</w:t>
      </w:r>
      <w:r>
        <w:rPr>
          <w:rStyle w:val="4a"/>
        </w:rPr>
        <w:tab/>
        <w:t>результате</w:t>
      </w:r>
    </w:p>
    <w:p w:rsidR="00B54D6A" w:rsidRDefault="00E75578">
      <w:pPr>
        <w:pStyle w:val="15"/>
        <w:shd w:val="clear" w:color="auto" w:fill="auto"/>
        <w:tabs>
          <w:tab w:val="left" w:pos="7887"/>
          <w:tab w:val="right" w:pos="9351"/>
        </w:tabs>
        <w:ind w:left="20" w:firstLine="0"/>
        <w:jc w:val="both"/>
      </w:pPr>
      <w:r>
        <w:rPr>
          <w:rStyle w:val="4a"/>
        </w:rPr>
        <w:t>значительных социально-экономических и политических событий</w:t>
      </w:r>
      <w:r>
        <w:rPr>
          <w:rStyle w:val="4a"/>
        </w:rPr>
        <w:tab/>
        <w:t>и</w:t>
      </w:r>
      <w:r>
        <w:rPr>
          <w:rStyle w:val="4a"/>
        </w:rPr>
        <w:tab/>
        <w:t>процессов</w:t>
      </w:r>
    </w:p>
    <w:p w:rsidR="00B54D6A" w:rsidRDefault="00E75578">
      <w:pPr>
        <w:pStyle w:val="15"/>
        <w:shd w:val="clear" w:color="auto" w:fill="auto"/>
        <w:ind w:left="20" w:firstLine="0"/>
        <w:jc w:val="both"/>
      </w:pPr>
      <w:r>
        <w:rPr>
          <w:rStyle w:val="4a"/>
        </w:rPr>
        <w:t xml:space="preserve">отечественной и всеобщей истории </w:t>
      </w:r>
      <w:r>
        <w:rPr>
          <w:rStyle w:val="4a"/>
          <w:lang w:val="en-US" w:eastAsia="en-US" w:bidi="en-US"/>
        </w:rPr>
        <w:t>XVIII</w:t>
      </w:r>
      <w:r w:rsidRPr="003B6876">
        <w:rPr>
          <w:rStyle w:val="4a"/>
          <w:lang w:eastAsia="en-US" w:bidi="en-US"/>
        </w:rPr>
        <w:t xml:space="preserve"> </w:t>
      </w:r>
      <w:r>
        <w:rPr>
          <w:rStyle w:val="4a"/>
        </w:rPr>
        <w:t>в.</w:t>
      </w:r>
    </w:p>
    <w:p w:rsidR="00B54D6A" w:rsidRDefault="00E75578" w:rsidP="00C07019">
      <w:pPr>
        <w:pStyle w:val="44"/>
        <w:numPr>
          <w:ilvl w:val="0"/>
          <w:numId w:val="16"/>
        </w:numPr>
        <w:shd w:val="clear" w:color="auto" w:fill="auto"/>
        <w:ind w:left="20" w:firstLine="700"/>
      </w:pPr>
      <w:r>
        <w:rPr>
          <w:rStyle w:val="4c"/>
        </w:rPr>
        <w:t xml:space="preserve"> </w:t>
      </w:r>
      <w:r>
        <w:rPr>
          <w:rStyle w:val="4b"/>
          <w:b/>
          <w:bCs/>
          <w:i/>
          <w:iCs/>
        </w:rPr>
        <w:t>Работа с историческими источниками</w:t>
      </w:r>
      <w:r>
        <w:rPr>
          <w:rStyle w:val="4c"/>
        </w:rPr>
        <w:t>:</w:t>
      </w:r>
    </w:p>
    <w:p w:rsidR="00B54D6A" w:rsidRDefault="00E75578">
      <w:pPr>
        <w:pStyle w:val="15"/>
        <w:shd w:val="clear" w:color="auto" w:fill="auto"/>
        <w:ind w:left="20" w:right="20" w:firstLine="700"/>
        <w:jc w:val="both"/>
      </w:pPr>
      <w:r>
        <w:rPr>
          <w:rStyle w:val="4a"/>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B54D6A" w:rsidRDefault="00E75578">
      <w:pPr>
        <w:pStyle w:val="15"/>
        <w:shd w:val="clear" w:color="auto" w:fill="auto"/>
        <w:ind w:left="20" w:right="20" w:firstLine="700"/>
        <w:jc w:val="both"/>
      </w:pPr>
      <w:r>
        <w:rPr>
          <w:rStyle w:val="4a"/>
        </w:rPr>
        <w:t>объяснять назначение исторического источника, раскрывать его информационную ценность;</w:t>
      </w:r>
    </w:p>
    <w:p w:rsidR="00B54D6A" w:rsidRDefault="00E75578">
      <w:pPr>
        <w:pStyle w:val="15"/>
        <w:shd w:val="clear" w:color="auto" w:fill="auto"/>
        <w:tabs>
          <w:tab w:val="right" w:pos="3885"/>
          <w:tab w:val="right" w:pos="7763"/>
          <w:tab w:val="left" w:pos="7966"/>
          <w:tab w:val="right" w:pos="9351"/>
        </w:tabs>
        <w:ind w:left="20" w:firstLine="700"/>
        <w:jc w:val="both"/>
      </w:pPr>
      <w:r>
        <w:rPr>
          <w:rStyle w:val="4a"/>
        </w:rPr>
        <w:t>извлекать, сопоставлять</w:t>
      </w:r>
      <w:r>
        <w:rPr>
          <w:rStyle w:val="4a"/>
        </w:rPr>
        <w:tab/>
        <w:t>и</w:t>
      </w:r>
      <w:r>
        <w:rPr>
          <w:rStyle w:val="4a"/>
        </w:rPr>
        <w:tab/>
        <w:t>систематизировать информацию</w:t>
      </w:r>
      <w:r>
        <w:rPr>
          <w:rStyle w:val="4a"/>
        </w:rPr>
        <w:tab/>
        <w:t>о</w:t>
      </w:r>
      <w:r>
        <w:rPr>
          <w:rStyle w:val="4a"/>
        </w:rPr>
        <w:tab/>
        <w:t>событиях</w:t>
      </w:r>
    </w:p>
    <w:p w:rsidR="00B54D6A" w:rsidRDefault="00E75578">
      <w:pPr>
        <w:pStyle w:val="15"/>
        <w:shd w:val="clear" w:color="auto" w:fill="auto"/>
        <w:ind w:left="20" w:firstLine="0"/>
        <w:jc w:val="both"/>
      </w:pPr>
      <w:r>
        <w:rPr>
          <w:rStyle w:val="4a"/>
        </w:rPr>
        <w:t>отечественной</w:t>
      </w:r>
    </w:p>
    <w:p w:rsidR="00B54D6A" w:rsidRDefault="00E75578">
      <w:pPr>
        <w:pStyle w:val="15"/>
        <w:shd w:val="clear" w:color="auto" w:fill="auto"/>
        <w:tabs>
          <w:tab w:val="right" w:pos="3591"/>
          <w:tab w:val="right" w:pos="3885"/>
          <w:tab w:val="right" w:pos="7763"/>
          <w:tab w:val="left" w:pos="7972"/>
        </w:tabs>
        <w:ind w:left="20" w:firstLine="0"/>
        <w:jc w:val="both"/>
      </w:pPr>
      <w:r>
        <w:rPr>
          <w:rStyle w:val="4a"/>
        </w:rPr>
        <w:t>и</w:t>
      </w:r>
      <w:r>
        <w:rPr>
          <w:rStyle w:val="4a"/>
        </w:rPr>
        <w:tab/>
        <w:t>всеобщей истории XVIII в.</w:t>
      </w:r>
      <w:r>
        <w:rPr>
          <w:rStyle w:val="4a"/>
        </w:rPr>
        <w:tab/>
        <w:t>из</w:t>
      </w:r>
      <w:r>
        <w:rPr>
          <w:rStyle w:val="4a"/>
        </w:rPr>
        <w:tab/>
        <w:t>взаимодополняющих письменных,</w:t>
      </w:r>
      <w:r>
        <w:rPr>
          <w:rStyle w:val="4a"/>
        </w:rPr>
        <w:tab/>
        <w:t>визуальных и</w:t>
      </w:r>
    </w:p>
    <w:p w:rsidR="00B54D6A" w:rsidRDefault="00E75578">
      <w:pPr>
        <w:pStyle w:val="15"/>
        <w:shd w:val="clear" w:color="auto" w:fill="auto"/>
        <w:ind w:left="20" w:firstLine="0"/>
        <w:jc w:val="both"/>
      </w:pPr>
      <w:r>
        <w:rPr>
          <w:rStyle w:val="4a"/>
        </w:rPr>
        <w:t>вещественных источников.</w:t>
      </w:r>
    </w:p>
    <w:p w:rsidR="00B54D6A" w:rsidRDefault="00E75578" w:rsidP="00C07019">
      <w:pPr>
        <w:pStyle w:val="44"/>
        <w:numPr>
          <w:ilvl w:val="0"/>
          <w:numId w:val="16"/>
        </w:numPr>
        <w:shd w:val="clear" w:color="auto" w:fill="auto"/>
        <w:ind w:left="20" w:firstLine="700"/>
      </w:pPr>
      <w:r>
        <w:rPr>
          <w:rStyle w:val="4c"/>
        </w:rPr>
        <w:t xml:space="preserve"> </w:t>
      </w:r>
      <w:r>
        <w:rPr>
          <w:rStyle w:val="4b"/>
          <w:b/>
          <w:bCs/>
          <w:i/>
          <w:iCs/>
        </w:rPr>
        <w:t>Историческое описание (реконструкция):</w:t>
      </w:r>
    </w:p>
    <w:p w:rsidR="00B54D6A" w:rsidRDefault="00E75578">
      <w:pPr>
        <w:pStyle w:val="15"/>
        <w:shd w:val="clear" w:color="auto" w:fill="auto"/>
        <w:ind w:left="20" w:right="20" w:firstLine="700"/>
        <w:jc w:val="both"/>
      </w:pPr>
      <w:r>
        <w:rPr>
          <w:rStyle w:val="4a"/>
        </w:rPr>
        <w:t xml:space="preserve">рассказывать о ключевых событиях отечественной и всеобщей истории </w:t>
      </w:r>
      <w:r>
        <w:rPr>
          <w:rStyle w:val="4a"/>
          <w:lang w:val="en-US" w:eastAsia="en-US" w:bidi="en-US"/>
        </w:rPr>
        <w:t>XVIII</w:t>
      </w:r>
      <w:r w:rsidRPr="003B6876">
        <w:rPr>
          <w:rStyle w:val="4a"/>
          <w:lang w:eastAsia="en-US" w:bidi="en-US"/>
        </w:rPr>
        <w:t xml:space="preserve"> </w:t>
      </w:r>
      <w:r>
        <w:rPr>
          <w:rStyle w:val="4a"/>
        </w:rPr>
        <w:t>в., их участниках;</w:t>
      </w:r>
    </w:p>
    <w:p w:rsidR="00B54D6A" w:rsidRDefault="00E75578">
      <w:pPr>
        <w:pStyle w:val="15"/>
        <w:shd w:val="clear" w:color="auto" w:fill="auto"/>
        <w:ind w:left="20" w:right="20" w:firstLine="700"/>
        <w:jc w:val="both"/>
      </w:pPr>
      <w:r>
        <w:rPr>
          <w:rStyle w:val="4a"/>
        </w:rPr>
        <w:t>составлять характеристику (исторический портрет) известных деятелей отечественной</w:t>
      </w:r>
    </w:p>
    <w:p w:rsidR="00B54D6A" w:rsidRDefault="00E75578">
      <w:pPr>
        <w:pStyle w:val="15"/>
        <w:shd w:val="clear" w:color="auto" w:fill="auto"/>
        <w:ind w:left="20" w:right="20" w:firstLine="0"/>
        <w:jc w:val="both"/>
      </w:pPr>
      <w:r>
        <w:rPr>
          <w:rStyle w:val="4a"/>
        </w:rPr>
        <w:t xml:space="preserve">и всеобщей истории </w:t>
      </w:r>
      <w:r>
        <w:rPr>
          <w:rStyle w:val="4a"/>
          <w:lang w:val="en-US" w:eastAsia="en-US" w:bidi="en-US"/>
        </w:rPr>
        <w:t>XVIII</w:t>
      </w:r>
      <w:r w:rsidRPr="003B6876">
        <w:rPr>
          <w:rStyle w:val="4a"/>
          <w:lang w:eastAsia="en-US" w:bidi="en-US"/>
        </w:rPr>
        <w:t xml:space="preserve"> </w:t>
      </w:r>
      <w:r>
        <w:rPr>
          <w:rStyle w:val="4a"/>
        </w:rPr>
        <w:t>в. на основе информации учебника и дополнительных материалов;</w:t>
      </w:r>
    </w:p>
    <w:p w:rsidR="00B54D6A" w:rsidRDefault="00E75578">
      <w:pPr>
        <w:pStyle w:val="15"/>
        <w:shd w:val="clear" w:color="auto" w:fill="auto"/>
        <w:ind w:left="20" w:right="20" w:firstLine="700"/>
      </w:pPr>
      <w:r>
        <w:rPr>
          <w:rStyle w:val="4a"/>
        </w:rPr>
        <w:t>составлять описание образа жизни различных групп населения в России и других странах в XVIII в.;</w:t>
      </w:r>
    </w:p>
    <w:p w:rsidR="00B54D6A" w:rsidRDefault="00E75578">
      <w:pPr>
        <w:pStyle w:val="15"/>
        <w:shd w:val="clear" w:color="auto" w:fill="auto"/>
        <w:ind w:left="20" w:right="20" w:firstLine="700"/>
        <w:jc w:val="both"/>
      </w:pPr>
      <w:r>
        <w:rPr>
          <w:rStyle w:val="4a"/>
        </w:rPr>
        <w:t>представлять описание памятников материальной и художественной культуры изучаемой эпохи (в виде сообщения, аннотации).</w:t>
      </w:r>
    </w:p>
    <w:p w:rsidR="00B54D6A" w:rsidRDefault="00E75578" w:rsidP="00C07019">
      <w:pPr>
        <w:pStyle w:val="44"/>
        <w:numPr>
          <w:ilvl w:val="0"/>
          <w:numId w:val="16"/>
        </w:numPr>
        <w:shd w:val="clear" w:color="auto" w:fill="auto"/>
        <w:ind w:left="20" w:firstLine="700"/>
      </w:pPr>
      <w:r>
        <w:rPr>
          <w:rStyle w:val="4c"/>
        </w:rPr>
        <w:t xml:space="preserve"> </w:t>
      </w:r>
      <w:r>
        <w:rPr>
          <w:rStyle w:val="4b"/>
          <w:b/>
          <w:bCs/>
          <w:i/>
          <w:iCs/>
        </w:rPr>
        <w:t>Анализ, объяснение исторических событий, явлений:</w:t>
      </w:r>
    </w:p>
    <w:p w:rsidR="00B54D6A" w:rsidRDefault="00E75578">
      <w:pPr>
        <w:pStyle w:val="15"/>
        <w:shd w:val="clear" w:color="auto" w:fill="auto"/>
        <w:tabs>
          <w:tab w:val="right" w:pos="9351"/>
        </w:tabs>
        <w:ind w:left="20" w:right="20" w:firstLine="700"/>
        <w:jc w:val="both"/>
      </w:pPr>
      <w:r>
        <w:rPr>
          <w:rStyle w:val="4a"/>
        </w:rPr>
        <w:t xml:space="preserve">раскрывать существенные черты: а) экономического, социального и политического развития России и других стран в </w:t>
      </w:r>
      <w:r>
        <w:rPr>
          <w:rStyle w:val="4a"/>
          <w:lang w:val="en-US" w:eastAsia="en-US" w:bidi="en-US"/>
        </w:rPr>
        <w:t>XVIII</w:t>
      </w:r>
      <w:r w:rsidRPr="003B6876">
        <w:rPr>
          <w:rStyle w:val="4a"/>
          <w:lang w:eastAsia="en-US" w:bidi="en-US"/>
        </w:rPr>
        <w:t xml:space="preserve"> </w:t>
      </w:r>
      <w:r>
        <w:rPr>
          <w:rStyle w:val="4a"/>
        </w:rPr>
        <w:t xml:space="preserve">в.; б) изменений, происшедших в </w:t>
      </w:r>
      <w:r>
        <w:rPr>
          <w:rStyle w:val="4a"/>
          <w:lang w:val="en-US" w:eastAsia="en-US" w:bidi="en-US"/>
        </w:rPr>
        <w:t>XVIII</w:t>
      </w:r>
      <w:r w:rsidRPr="003B6876">
        <w:rPr>
          <w:rStyle w:val="4a"/>
          <w:lang w:eastAsia="en-US" w:bidi="en-US"/>
        </w:rPr>
        <w:t xml:space="preserve"> </w:t>
      </w:r>
      <w:r>
        <w:rPr>
          <w:rStyle w:val="4a"/>
        </w:rPr>
        <w:t>в. в разных сферах жизни российского общества; в) промышленного переворота в европейских</w:t>
      </w:r>
      <w:r>
        <w:rPr>
          <w:rStyle w:val="4a"/>
        </w:rPr>
        <w:tab/>
        <w:t>странах;</w:t>
      </w:r>
    </w:p>
    <w:p w:rsidR="00B54D6A" w:rsidRDefault="00E75578">
      <w:pPr>
        <w:pStyle w:val="15"/>
        <w:shd w:val="clear" w:color="auto" w:fill="auto"/>
        <w:ind w:left="20" w:firstLine="0"/>
        <w:jc w:val="both"/>
      </w:pPr>
      <w:r>
        <w:rPr>
          <w:rStyle w:val="4a"/>
        </w:rPr>
        <w:t xml:space="preserve">г) абсолютизма как формы правления; д) идеологии Просвещения; е) революций </w:t>
      </w:r>
      <w:r>
        <w:rPr>
          <w:rStyle w:val="4a"/>
          <w:lang w:val="en-US" w:eastAsia="en-US" w:bidi="en-US"/>
        </w:rPr>
        <w:t>XVIII</w:t>
      </w:r>
      <w:r w:rsidRPr="003B6876">
        <w:rPr>
          <w:rStyle w:val="4a"/>
          <w:lang w:eastAsia="en-US" w:bidi="en-US"/>
        </w:rPr>
        <w:t xml:space="preserve"> </w:t>
      </w:r>
      <w:r>
        <w:rPr>
          <w:rStyle w:val="4a"/>
        </w:rPr>
        <w:t>в.; ж) внешней политики Российской империи в системе международных отношений рассматриваемого периода;</w:t>
      </w:r>
    </w:p>
    <w:p w:rsidR="00B54D6A" w:rsidRDefault="00E75578">
      <w:pPr>
        <w:pStyle w:val="15"/>
        <w:shd w:val="clear" w:color="auto" w:fill="auto"/>
        <w:ind w:left="20" w:firstLine="700"/>
        <w:jc w:val="both"/>
      </w:pPr>
      <w:r>
        <w:rPr>
          <w:rStyle w:val="4a"/>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54D6A" w:rsidRDefault="00E75578">
      <w:pPr>
        <w:pStyle w:val="15"/>
        <w:shd w:val="clear" w:color="auto" w:fill="auto"/>
        <w:ind w:left="20" w:firstLine="700"/>
        <w:jc w:val="both"/>
      </w:pPr>
      <w:r>
        <w:rPr>
          <w:rStyle w:val="4a"/>
        </w:rPr>
        <w:t xml:space="preserve">объяснять причины и следствия важнейших событий отечественной и всеобщей истории </w:t>
      </w:r>
      <w:r>
        <w:rPr>
          <w:rStyle w:val="4a"/>
          <w:lang w:val="en-US" w:eastAsia="en-US" w:bidi="en-US"/>
        </w:rPr>
        <w:t>XVIII</w:t>
      </w:r>
      <w:r w:rsidRPr="003B6876">
        <w:rPr>
          <w:rStyle w:val="4a"/>
          <w:lang w:eastAsia="en-US" w:bidi="en-US"/>
        </w:rPr>
        <w:t xml:space="preserve"> </w:t>
      </w:r>
      <w:r>
        <w:rPr>
          <w:rStyle w:val="4a"/>
        </w:rPr>
        <w:t>в.: а) выявлять в историческом тексте суждения о причинах и следствиях событий;</w:t>
      </w:r>
    </w:p>
    <w:p w:rsidR="00B54D6A" w:rsidRDefault="00E75578">
      <w:pPr>
        <w:pStyle w:val="15"/>
        <w:shd w:val="clear" w:color="auto" w:fill="auto"/>
        <w:tabs>
          <w:tab w:val="left" w:pos="376"/>
        </w:tabs>
        <w:ind w:left="20" w:firstLine="0"/>
        <w:jc w:val="both"/>
      </w:pPr>
      <w:r>
        <w:rPr>
          <w:rStyle w:val="4a"/>
        </w:rPr>
        <w:t>б)</w:t>
      </w:r>
      <w:r>
        <w:rPr>
          <w:rStyle w:val="4a"/>
        </w:rPr>
        <w:tab/>
        <w:t>систематизировать объяснение причин и следствий событий, представленное в нескольких текстах;</w:t>
      </w:r>
    </w:p>
    <w:p w:rsidR="00B54D6A" w:rsidRDefault="00E75578">
      <w:pPr>
        <w:pStyle w:val="15"/>
        <w:shd w:val="clear" w:color="auto" w:fill="auto"/>
        <w:ind w:left="20" w:firstLine="700"/>
        <w:jc w:val="both"/>
      </w:pPr>
      <w:r>
        <w:rPr>
          <w:rStyle w:val="4a"/>
        </w:rPr>
        <w:t xml:space="preserve">проводить сопоставление однотипных событий и процессов отечественной и всеобщей истории </w:t>
      </w:r>
      <w:r>
        <w:rPr>
          <w:rStyle w:val="4a"/>
          <w:lang w:val="en-US" w:eastAsia="en-US" w:bidi="en-US"/>
        </w:rPr>
        <w:t>XVIII</w:t>
      </w:r>
      <w:r w:rsidRPr="003B6876">
        <w:rPr>
          <w:rStyle w:val="4a"/>
          <w:lang w:eastAsia="en-US" w:bidi="en-US"/>
        </w:rPr>
        <w:t xml:space="preserve"> </w:t>
      </w:r>
      <w:r>
        <w:rPr>
          <w:rStyle w:val="4a"/>
        </w:rPr>
        <w:t>в.: а) раскрывать повторяющиеся черты исторических ситуаций;</w:t>
      </w:r>
    </w:p>
    <w:p w:rsidR="00B54D6A" w:rsidRDefault="00E75578">
      <w:pPr>
        <w:pStyle w:val="15"/>
        <w:shd w:val="clear" w:color="auto" w:fill="auto"/>
        <w:tabs>
          <w:tab w:val="left" w:pos="376"/>
        </w:tabs>
        <w:ind w:left="20" w:firstLine="0"/>
        <w:jc w:val="both"/>
      </w:pPr>
      <w:r>
        <w:rPr>
          <w:rStyle w:val="4a"/>
        </w:rPr>
        <w:t>б)</w:t>
      </w:r>
      <w:r>
        <w:rPr>
          <w:rStyle w:val="4a"/>
        </w:rPr>
        <w:tab/>
        <w:t>выделять черты сходства и различия.</w:t>
      </w:r>
    </w:p>
    <w:p w:rsidR="00B54D6A" w:rsidRDefault="00E75578" w:rsidP="00C07019">
      <w:pPr>
        <w:pStyle w:val="15"/>
        <w:numPr>
          <w:ilvl w:val="0"/>
          <w:numId w:val="16"/>
        </w:numPr>
        <w:shd w:val="clear" w:color="auto" w:fill="auto"/>
        <w:ind w:left="20" w:firstLine="700"/>
        <w:jc w:val="both"/>
      </w:pPr>
      <w:r>
        <w:rPr>
          <w:rStyle w:val="4a"/>
        </w:rPr>
        <w:t xml:space="preserve"> </w:t>
      </w:r>
      <w:r>
        <w:rPr>
          <w:rStyle w:val="af2"/>
        </w:rPr>
        <w:t>Рассмотрение исторических версий и оценок,</w:t>
      </w:r>
      <w:r>
        <w:rPr>
          <w:rStyle w:val="4a"/>
        </w:rPr>
        <w:t xml:space="preserve"> определение своего отношения к наиболее значимым событиям и личностям прошлого:</w:t>
      </w:r>
    </w:p>
    <w:p w:rsidR="00B54D6A" w:rsidRDefault="00E75578">
      <w:pPr>
        <w:pStyle w:val="15"/>
        <w:shd w:val="clear" w:color="auto" w:fill="auto"/>
        <w:ind w:left="20" w:firstLine="700"/>
        <w:jc w:val="both"/>
      </w:pPr>
      <w:r>
        <w:rPr>
          <w:rStyle w:val="4a"/>
        </w:rPr>
        <w:t xml:space="preserve">анализировать высказывания историков по спорным вопросам отечественной и всеобщей истории </w:t>
      </w:r>
      <w:r>
        <w:rPr>
          <w:rStyle w:val="4a"/>
          <w:lang w:val="en-US" w:eastAsia="en-US" w:bidi="en-US"/>
        </w:rPr>
        <w:t>XVIII</w:t>
      </w:r>
      <w:r w:rsidRPr="003B6876">
        <w:rPr>
          <w:rStyle w:val="4a"/>
          <w:lang w:eastAsia="en-US" w:bidi="en-US"/>
        </w:rPr>
        <w:t xml:space="preserve"> </w:t>
      </w:r>
      <w:r>
        <w:rPr>
          <w:rStyle w:val="4a"/>
        </w:rPr>
        <w:t>в. (выявлять обсуждаемую проблему, мнение автора, приводимые аргументы, оценивать степень их убедительности);</w:t>
      </w:r>
    </w:p>
    <w:p w:rsidR="00BD7D57" w:rsidRDefault="00BD7D57">
      <w:pPr>
        <w:pStyle w:val="15"/>
        <w:shd w:val="clear" w:color="auto" w:fill="auto"/>
        <w:ind w:left="20" w:firstLine="700"/>
        <w:jc w:val="both"/>
        <w:rPr>
          <w:rStyle w:val="4a"/>
        </w:rPr>
      </w:pPr>
    </w:p>
    <w:p w:rsidR="00BD7D57" w:rsidRDefault="00BD7D57">
      <w:pPr>
        <w:pStyle w:val="15"/>
        <w:shd w:val="clear" w:color="auto" w:fill="auto"/>
        <w:ind w:left="20" w:firstLine="700"/>
        <w:jc w:val="both"/>
        <w:rPr>
          <w:rStyle w:val="4a"/>
        </w:rPr>
      </w:pPr>
    </w:p>
    <w:p w:rsidR="00BD7D57" w:rsidRDefault="00BD7D57">
      <w:pPr>
        <w:pStyle w:val="15"/>
        <w:shd w:val="clear" w:color="auto" w:fill="auto"/>
        <w:ind w:left="20" w:firstLine="700"/>
        <w:jc w:val="both"/>
        <w:rPr>
          <w:rStyle w:val="4a"/>
        </w:rPr>
      </w:pPr>
    </w:p>
    <w:p w:rsidR="00B54D6A" w:rsidRDefault="00E75578">
      <w:pPr>
        <w:pStyle w:val="15"/>
        <w:shd w:val="clear" w:color="auto" w:fill="auto"/>
        <w:ind w:left="20" w:firstLine="700"/>
        <w:jc w:val="both"/>
      </w:pPr>
      <w:r>
        <w:rPr>
          <w:rStyle w:val="4a"/>
        </w:rPr>
        <w:t xml:space="preserve">различать в описаниях событий и личностей </w:t>
      </w:r>
      <w:r>
        <w:rPr>
          <w:rStyle w:val="4a"/>
          <w:lang w:val="en-US" w:eastAsia="en-US" w:bidi="en-US"/>
        </w:rPr>
        <w:t>XVIII</w:t>
      </w:r>
      <w:r w:rsidRPr="003B6876">
        <w:rPr>
          <w:rStyle w:val="4a"/>
          <w:lang w:eastAsia="en-US" w:bidi="en-US"/>
        </w:rPr>
        <w:t xml:space="preserve"> </w:t>
      </w:r>
      <w:r>
        <w:rPr>
          <w:rStyle w:val="4a"/>
        </w:rPr>
        <w:t>в. ценностные категории, значимые для данной эпохи (в том числе для разных социальных слоев), выражать свое отношение к ним.</w:t>
      </w:r>
    </w:p>
    <w:p w:rsidR="00B54D6A" w:rsidRDefault="00E75578" w:rsidP="00C07019">
      <w:pPr>
        <w:pStyle w:val="44"/>
        <w:numPr>
          <w:ilvl w:val="0"/>
          <w:numId w:val="16"/>
        </w:numPr>
        <w:shd w:val="clear" w:color="auto" w:fill="auto"/>
        <w:ind w:left="20" w:firstLine="700"/>
      </w:pPr>
      <w:r>
        <w:rPr>
          <w:rStyle w:val="4c"/>
        </w:rPr>
        <w:t xml:space="preserve"> </w:t>
      </w:r>
      <w:r>
        <w:rPr>
          <w:rStyle w:val="4b"/>
          <w:b/>
          <w:bCs/>
          <w:i/>
          <w:iCs/>
        </w:rPr>
        <w:t>Применение исторических знаний :</w:t>
      </w:r>
    </w:p>
    <w:p w:rsidR="00B54D6A" w:rsidRDefault="00E75578">
      <w:pPr>
        <w:pStyle w:val="15"/>
        <w:shd w:val="clear" w:color="auto" w:fill="auto"/>
        <w:ind w:left="20" w:firstLine="700"/>
        <w:jc w:val="both"/>
      </w:pPr>
      <w:r>
        <w:rPr>
          <w:rStyle w:val="4a"/>
        </w:rPr>
        <w:t xml:space="preserve">раскрывать (объяснять), как сочетались в памятниках культуры России </w:t>
      </w:r>
      <w:r>
        <w:rPr>
          <w:rStyle w:val="4a"/>
          <w:lang w:val="en-US" w:eastAsia="en-US" w:bidi="en-US"/>
        </w:rPr>
        <w:t>XVIII</w:t>
      </w:r>
      <w:r w:rsidRPr="003B6876">
        <w:rPr>
          <w:rStyle w:val="4a"/>
          <w:lang w:eastAsia="en-US" w:bidi="en-US"/>
        </w:rPr>
        <w:t xml:space="preserve"> </w:t>
      </w:r>
      <w:r>
        <w:rPr>
          <w:rStyle w:val="4a"/>
        </w:rPr>
        <w:t>в. европейские влияния и национальные традиции, показывать на примерах;</w:t>
      </w:r>
    </w:p>
    <w:p w:rsidR="00B54D6A" w:rsidRDefault="00E75578">
      <w:pPr>
        <w:pStyle w:val="15"/>
        <w:shd w:val="clear" w:color="auto" w:fill="auto"/>
        <w:ind w:left="20" w:firstLine="700"/>
        <w:jc w:val="both"/>
      </w:pPr>
      <w:r>
        <w:rPr>
          <w:rStyle w:val="4a"/>
        </w:rPr>
        <w:t xml:space="preserve">выполнять учебные проекты по отечественной и всеобщей истории </w:t>
      </w:r>
      <w:r>
        <w:rPr>
          <w:rStyle w:val="4a"/>
          <w:lang w:val="en-US" w:eastAsia="en-US" w:bidi="en-US"/>
        </w:rPr>
        <w:t>XVIII</w:t>
      </w:r>
      <w:r w:rsidRPr="003B6876">
        <w:rPr>
          <w:rStyle w:val="4a"/>
          <w:lang w:eastAsia="en-US" w:bidi="en-US"/>
        </w:rPr>
        <w:t xml:space="preserve"> </w:t>
      </w:r>
      <w:r>
        <w:rPr>
          <w:rStyle w:val="4a"/>
        </w:rPr>
        <w:t>в. (в том</w:t>
      </w:r>
    </w:p>
    <w:p w:rsidR="00B54D6A" w:rsidRDefault="00E75578" w:rsidP="00BD7D57">
      <w:pPr>
        <w:pStyle w:val="15"/>
        <w:shd w:val="clear" w:color="auto" w:fill="auto"/>
        <w:ind w:left="20" w:firstLine="0"/>
        <w:jc w:val="both"/>
      </w:pPr>
      <w:r>
        <w:rPr>
          <w:rStyle w:val="4a"/>
        </w:rPr>
        <w:t>числе</w:t>
      </w:r>
      <w:r w:rsidR="00BD7D57">
        <w:t xml:space="preserve"> </w:t>
      </w:r>
      <w:r>
        <w:rPr>
          <w:rStyle w:val="4a"/>
        </w:rPr>
        <w:t>на региональном материале).</w:t>
      </w:r>
    </w:p>
    <w:p w:rsidR="00B54D6A" w:rsidRPr="009D0AEC" w:rsidRDefault="00E75578">
      <w:pPr>
        <w:pStyle w:val="15"/>
        <w:shd w:val="clear" w:color="auto" w:fill="auto"/>
        <w:ind w:left="20" w:firstLine="700"/>
        <w:jc w:val="both"/>
        <w:rPr>
          <w:b/>
        </w:rPr>
      </w:pPr>
      <w:r w:rsidRPr="009D0AEC">
        <w:rPr>
          <w:rStyle w:val="4a"/>
          <w:b/>
        </w:rPr>
        <w:t>9 КЛАСС</w:t>
      </w:r>
    </w:p>
    <w:p w:rsidR="00B54D6A" w:rsidRDefault="00E75578" w:rsidP="00C07019">
      <w:pPr>
        <w:pStyle w:val="44"/>
        <w:numPr>
          <w:ilvl w:val="0"/>
          <w:numId w:val="17"/>
        </w:numPr>
        <w:shd w:val="clear" w:color="auto" w:fill="auto"/>
        <w:ind w:left="20" w:firstLine="700"/>
      </w:pPr>
      <w:r>
        <w:rPr>
          <w:rStyle w:val="4c"/>
        </w:rPr>
        <w:t xml:space="preserve"> </w:t>
      </w:r>
      <w:r>
        <w:rPr>
          <w:rStyle w:val="4b"/>
          <w:b/>
          <w:bCs/>
          <w:i/>
          <w:iCs/>
        </w:rPr>
        <w:t>Знание хронологии, работа с хронологией:</w:t>
      </w:r>
    </w:p>
    <w:p w:rsidR="00B54D6A" w:rsidRDefault="00E75578">
      <w:pPr>
        <w:pStyle w:val="15"/>
        <w:shd w:val="clear" w:color="auto" w:fill="auto"/>
        <w:ind w:left="20" w:firstLine="700"/>
        <w:jc w:val="both"/>
      </w:pPr>
      <w:r>
        <w:rPr>
          <w:rStyle w:val="4a"/>
        </w:rPr>
        <w:t xml:space="preserve">называть даты (хронологические границы) важнейших событий и процессов отечественной и всеобщей истории </w:t>
      </w:r>
      <w:r>
        <w:rPr>
          <w:rStyle w:val="4a"/>
          <w:lang w:val="en-US" w:eastAsia="en-US" w:bidi="en-US"/>
        </w:rPr>
        <w:t>XIX</w:t>
      </w:r>
      <w:r w:rsidRPr="003B6876">
        <w:rPr>
          <w:rStyle w:val="4a"/>
          <w:lang w:eastAsia="en-US" w:bidi="en-US"/>
        </w:rPr>
        <w:t xml:space="preserve"> </w:t>
      </w:r>
      <w:r>
        <w:rPr>
          <w:rStyle w:val="4a"/>
        </w:rPr>
        <w:t>—</w:t>
      </w:r>
    </w:p>
    <w:p w:rsidR="00B54D6A" w:rsidRDefault="00E75578">
      <w:pPr>
        <w:pStyle w:val="15"/>
        <w:shd w:val="clear" w:color="auto" w:fill="auto"/>
        <w:ind w:left="20" w:firstLine="700"/>
        <w:jc w:val="both"/>
      </w:pPr>
      <w:r>
        <w:rPr>
          <w:rStyle w:val="4a"/>
        </w:rPr>
        <w:t>начала XX в.; выделять этапы (периоды) в развитии ключевых событий и процессов;</w:t>
      </w:r>
    </w:p>
    <w:p w:rsidR="00B54D6A" w:rsidRDefault="00E75578">
      <w:pPr>
        <w:pStyle w:val="15"/>
        <w:shd w:val="clear" w:color="auto" w:fill="auto"/>
        <w:ind w:left="20" w:firstLine="700"/>
        <w:jc w:val="both"/>
      </w:pPr>
      <w:r>
        <w:rPr>
          <w:rStyle w:val="4a"/>
        </w:rPr>
        <w:t xml:space="preserve">выявлять синхронность / асинхронность исторических процессов отечественной и всеобщей истории </w:t>
      </w:r>
      <w:r>
        <w:rPr>
          <w:rStyle w:val="4a"/>
          <w:lang w:val="en-US" w:eastAsia="en-US" w:bidi="en-US"/>
        </w:rPr>
        <w:t>XIX</w:t>
      </w:r>
      <w:r w:rsidRPr="003B6876">
        <w:rPr>
          <w:rStyle w:val="4a"/>
          <w:lang w:eastAsia="en-US" w:bidi="en-US"/>
        </w:rPr>
        <w:t xml:space="preserve"> </w:t>
      </w:r>
      <w:r>
        <w:rPr>
          <w:rStyle w:val="4a"/>
        </w:rPr>
        <w:t xml:space="preserve">— начала </w:t>
      </w:r>
      <w:r>
        <w:rPr>
          <w:rStyle w:val="4a"/>
          <w:lang w:val="en-US" w:eastAsia="en-US" w:bidi="en-US"/>
        </w:rPr>
        <w:t>XX</w:t>
      </w:r>
      <w:r w:rsidRPr="003B6876">
        <w:rPr>
          <w:rStyle w:val="4a"/>
          <w:lang w:eastAsia="en-US" w:bidi="en-US"/>
        </w:rPr>
        <w:t xml:space="preserve"> </w:t>
      </w:r>
      <w:r>
        <w:rPr>
          <w:rStyle w:val="4a"/>
        </w:rPr>
        <w:t>в.;</w:t>
      </w:r>
    </w:p>
    <w:p w:rsidR="00B54D6A" w:rsidRDefault="00E75578">
      <w:pPr>
        <w:pStyle w:val="15"/>
        <w:shd w:val="clear" w:color="auto" w:fill="auto"/>
        <w:ind w:left="20" w:firstLine="700"/>
        <w:jc w:val="both"/>
      </w:pPr>
      <w:r>
        <w:rPr>
          <w:rStyle w:val="4a"/>
        </w:rPr>
        <w:t xml:space="preserve">определять последовательность событий отечественной и всеобщей истории </w:t>
      </w:r>
      <w:r>
        <w:rPr>
          <w:rStyle w:val="4a"/>
          <w:lang w:val="en-US" w:eastAsia="en-US" w:bidi="en-US"/>
        </w:rPr>
        <w:t>XIX</w:t>
      </w:r>
      <w:r w:rsidRPr="003B6876">
        <w:rPr>
          <w:rStyle w:val="4a"/>
          <w:lang w:eastAsia="en-US" w:bidi="en-US"/>
        </w:rPr>
        <w:t xml:space="preserve"> </w:t>
      </w:r>
      <w:r>
        <w:rPr>
          <w:rStyle w:val="4a"/>
        </w:rPr>
        <w:t xml:space="preserve">— начала </w:t>
      </w:r>
      <w:r>
        <w:rPr>
          <w:rStyle w:val="4a"/>
          <w:lang w:val="en-US" w:eastAsia="en-US" w:bidi="en-US"/>
        </w:rPr>
        <w:t>XX</w:t>
      </w:r>
      <w:r w:rsidRPr="003B6876">
        <w:rPr>
          <w:rStyle w:val="4a"/>
          <w:lang w:eastAsia="en-US" w:bidi="en-US"/>
        </w:rPr>
        <w:t xml:space="preserve"> </w:t>
      </w:r>
      <w:r>
        <w:rPr>
          <w:rStyle w:val="4a"/>
        </w:rPr>
        <w:t>в. на основе анализа причинно-следственных связей.</w:t>
      </w:r>
    </w:p>
    <w:p w:rsidR="00B54D6A" w:rsidRDefault="00E75578" w:rsidP="00C07019">
      <w:pPr>
        <w:pStyle w:val="44"/>
        <w:numPr>
          <w:ilvl w:val="0"/>
          <w:numId w:val="17"/>
        </w:numPr>
        <w:shd w:val="clear" w:color="auto" w:fill="auto"/>
        <w:ind w:left="20" w:firstLine="700"/>
      </w:pPr>
      <w:r>
        <w:rPr>
          <w:rStyle w:val="4c"/>
        </w:rPr>
        <w:t xml:space="preserve"> </w:t>
      </w:r>
      <w:r>
        <w:rPr>
          <w:rStyle w:val="4b"/>
          <w:b/>
          <w:bCs/>
          <w:i/>
          <w:iCs/>
        </w:rPr>
        <w:t>Знание исторических фактов, работа с фактами:</w:t>
      </w:r>
    </w:p>
    <w:p w:rsidR="00B54D6A" w:rsidRDefault="00E75578">
      <w:pPr>
        <w:pStyle w:val="15"/>
        <w:shd w:val="clear" w:color="auto" w:fill="auto"/>
        <w:ind w:left="20" w:firstLine="700"/>
        <w:jc w:val="both"/>
      </w:pPr>
      <w:r>
        <w:rPr>
          <w:rStyle w:val="4a"/>
        </w:rPr>
        <w:t xml:space="preserve">характеризовать место, обстоятельства, участников, результаты важнейших событий отечественной и всеобщей истории </w:t>
      </w:r>
      <w:r>
        <w:rPr>
          <w:rStyle w:val="4a"/>
          <w:lang w:val="en-US" w:eastAsia="en-US" w:bidi="en-US"/>
        </w:rPr>
        <w:t>XIX</w:t>
      </w:r>
      <w:r w:rsidRPr="003B6876">
        <w:rPr>
          <w:rStyle w:val="4a"/>
          <w:lang w:eastAsia="en-US" w:bidi="en-US"/>
        </w:rPr>
        <w:t xml:space="preserve"> </w:t>
      </w:r>
      <w:r>
        <w:rPr>
          <w:rStyle w:val="4a"/>
        </w:rPr>
        <w:t xml:space="preserve">— начала </w:t>
      </w:r>
      <w:r>
        <w:rPr>
          <w:rStyle w:val="4a"/>
          <w:lang w:val="en-US" w:eastAsia="en-US" w:bidi="en-US"/>
        </w:rPr>
        <w:t>XX</w:t>
      </w:r>
      <w:r w:rsidRPr="003B6876">
        <w:rPr>
          <w:rStyle w:val="4a"/>
          <w:lang w:eastAsia="en-US" w:bidi="en-US"/>
        </w:rPr>
        <w:t xml:space="preserve"> </w:t>
      </w:r>
      <w:r>
        <w:rPr>
          <w:rStyle w:val="4a"/>
        </w:rPr>
        <w:t>в.;</w:t>
      </w:r>
    </w:p>
    <w:p w:rsidR="00B54D6A" w:rsidRDefault="00E75578">
      <w:pPr>
        <w:pStyle w:val="15"/>
        <w:shd w:val="clear" w:color="auto" w:fill="auto"/>
        <w:ind w:left="20" w:firstLine="700"/>
        <w:jc w:val="both"/>
      </w:pPr>
      <w:r>
        <w:rPr>
          <w:rStyle w:val="4a"/>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w:t>
      </w:r>
    </w:p>
    <w:p w:rsidR="00B54D6A" w:rsidRDefault="00E75578">
      <w:pPr>
        <w:pStyle w:val="15"/>
        <w:shd w:val="clear" w:color="auto" w:fill="auto"/>
        <w:ind w:left="20" w:firstLine="700"/>
        <w:jc w:val="both"/>
      </w:pPr>
      <w:r>
        <w:rPr>
          <w:rStyle w:val="4a"/>
        </w:rPr>
        <w:t>составлять систематические таблицы.</w:t>
      </w:r>
    </w:p>
    <w:p w:rsidR="00B54D6A" w:rsidRDefault="00E75578" w:rsidP="00C07019">
      <w:pPr>
        <w:pStyle w:val="44"/>
        <w:numPr>
          <w:ilvl w:val="0"/>
          <w:numId w:val="17"/>
        </w:numPr>
        <w:shd w:val="clear" w:color="auto" w:fill="auto"/>
        <w:ind w:left="20" w:firstLine="700"/>
      </w:pPr>
      <w:r>
        <w:rPr>
          <w:rStyle w:val="4c"/>
        </w:rPr>
        <w:t xml:space="preserve"> </w:t>
      </w:r>
      <w:r>
        <w:rPr>
          <w:rStyle w:val="4b"/>
          <w:b/>
          <w:bCs/>
          <w:i/>
          <w:iCs/>
        </w:rPr>
        <w:t>Работа с исторической картой:</w:t>
      </w:r>
    </w:p>
    <w:p w:rsidR="00B54D6A" w:rsidRDefault="00E75578">
      <w:pPr>
        <w:pStyle w:val="15"/>
        <w:shd w:val="clear" w:color="auto" w:fill="auto"/>
        <w:ind w:left="20" w:firstLine="700"/>
        <w:jc w:val="both"/>
      </w:pPr>
      <w:r>
        <w:rPr>
          <w:rStyle w:val="4a"/>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rStyle w:val="4a"/>
          <w:lang w:val="en-US" w:eastAsia="en-US" w:bidi="en-US"/>
        </w:rPr>
        <w:t>XIX</w:t>
      </w:r>
      <w:r w:rsidRPr="003B6876">
        <w:rPr>
          <w:rStyle w:val="4a"/>
          <w:lang w:eastAsia="en-US" w:bidi="en-US"/>
        </w:rPr>
        <w:t xml:space="preserve"> </w:t>
      </w:r>
      <w:r>
        <w:rPr>
          <w:rStyle w:val="4a"/>
        </w:rPr>
        <w:t xml:space="preserve">— начала </w:t>
      </w:r>
      <w:r>
        <w:rPr>
          <w:rStyle w:val="4a"/>
          <w:lang w:val="en-US" w:eastAsia="en-US" w:bidi="en-US"/>
        </w:rPr>
        <w:t>XX</w:t>
      </w:r>
      <w:r w:rsidRPr="003B6876">
        <w:rPr>
          <w:rStyle w:val="4a"/>
          <w:lang w:eastAsia="en-US" w:bidi="en-US"/>
        </w:rPr>
        <w:t xml:space="preserve"> </w:t>
      </w:r>
      <w:r>
        <w:rPr>
          <w:rStyle w:val="4a"/>
        </w:rPr>
        <w:t>в.;</w:t>
      </w:r>
    </w:p>
    <w:p w:rsidR="00B54D6A" w:rsidRDefault="00E75578">
      <w:pPr>
        <w:pStyle w:val="15"/>
        <w:shd w:val="clear" w:color="auto" w:fill="auto"/>
        <w:ind w:left="20" w:firstLine="700"/>
        <w:jc w:val="both"/>
      </w:pPr>
      <w:r>
        <w:rPr>
          <w:rStyle w:val="4a"/>
        </w:rPr>
        <w:t>определять на основе карты влияние географического фактора на развитие различных сфер жизни страны (группы стран).</w:t>
      </w:r>
    </w:p>
    <w:p w:rsidR="00B54D6A" w:rsidRDefault="00E75578" w:rsidP="00C07019">
      <w:pPr>
        <w:pStyle w:val="44"/>
        <w:numPr>
          <w:ilvl w:val="0"/>
          <w:numId w:val="17"/>
        </w:numPr>
        <w:shd w:val="clear" w:color="auto" w:fill="auto"/>
        <w:ind w:left="20" w:firstLine="700"/>
      </w:pPr>
      <w:r>
        <w:rPr>
          <w:rStyle w:val="4c"/>
        </w:rPr>
        <w:t xml:space="preserve"> </w:t>
      </w:r>
      <w:r>
        <w:rPr>
          <w:rStyle w:val="4b"/>
          <w:b/>
          <w:bCs/>
          <w:i/>
          <w:iCs/>
        </w:rPr>
        <w:t>Работа с историческими источниками:</w:t>
      </w:r>
    </w:p>
    <w:p w:rsidR="00B54D6A" w:rsidRDefault="00E75578">
      <w:pPr>
        <w:pStyle w:val="15"/>
        <w:shd w:val="clear" w:color="auto" w:fill="auto"/>
        <w:ind w:left="20" w:firstLine="700"/>
      </w:pPr>
      <w:r>
        <w:rPr>
          <w:rStyle w:val="4a"/>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определять тип и вид источника (письменного, визуального);</w:t>
      </w:r>
    </w:p>
    <w:p w:rsidR="00B54D6A" w:rsidRDefault="00E75578">
      <w:pPr>
        <w:pStyle w:val="15"/>
        <w:shd w:val="clear" w:color="auto" w:fill="auto"/>
        <w:ind w:left="20" w:firstLine="700"/>
        <w:jc w:val="both"/>
      </w:pPr>
      <w:r>
        <w:rPr>
          <w:rStyle w:val="4a"/>
        </w:rPr>
        <w:t>выявлять принадлежность источника определенному лицу, социальной группе, общественному течению и другие;</w:t>
      </w:r>
    </w:p>
    <w:p w:rsidR="00B54D6A" w:rsidRDefault="00E75578">
      <w:pPr>
        <w:pStyle w:val="15"/>
        <w:shd w:val="clear" w:color="auto" w:fill="auto"/>
        <w:ind w:left="20" w:firstLine="700"/>
        <w:jc w:val="both"/>
      </w:pPr>
      <w:r>
        <w:rPr>
          <w:rStyle w:val="4a"/>
        </w:rPr>
        <w:t>извлекать, сопоставлять и систематизировать информацию о событиях отечественной</w:t>
      </w:r>
    </w:p>
    <w:p w:rsidR="00B54D6A" w:rsidRDefault="00E75578">
      <w:pPr>
        <w:pStyle w:val="15"/>
        <w:shd w:val="clear" w:color="auto" w:fill="auto"/>
        <w:ind w:left="20" w:firstLine="0"/>
        <w:jc w:val="both"/>
      </w:pPr>
      <w:r>
        <w:rPr>
          <w:rStyle w:val="4a"/>
        </w:rPr>
        <w:t xml:space="preserve">и всеобщей истории </w:t>
      </w:r>
      <w:r>
        <w:rPr>
          <w:rStyle w:val="4a"/>
          <w:lang w:val="en-US" w:eastAsia="en-US" w:bidi="en-US"/>
        </w:rPr>
        <w:t>XIX</w:t>
      </w:r>
      <w:r w:rsidRPr="003B6876">
        <w:rPr>
          <w:rStyle w:val="4a"/>
          <w:lang w:eastAsia="en-US" w:bidi="en-US"/>
        </w:rPr>
        <w:t xml:space="preserve"> </w:t>
      </w:r>
      <w:r>
        <w:rPr>
          <w:rStyle w:val="4a"/>
        </w:rPr>
        <w:t xml:space="preserve">— начала </w:t>
      </w:r>
      <w:r>
        <w:rPr>
          <w:rStyle w:val="4a"/>
          <w:lang w:val="en-US" w:eastAsia="en-US" w:bidi="en-US"/>
        </w:rPr>
        <w:t>XX</w:t>
      </w:r>
      <w:r w:rsidRPr="003B6876">
        <w:rPr>
          <w:rStyle w:val="4a"/>
          <w:lang w:eastAsia="en-US" w:bidi="en-US"/>
        </w:rPr>
        <w:t xml:space="preserve"> </w:t>
      </w:r>
      <w:r>
        <w:rPr>
          <w:rStyle w:val="4a"/>
        </w:rPr>
        <w:t>в. из разных письменных, визуальных и вещественных источников;</w:t>
      </w:r>
    </w:p>
    <w:p w:rsidR="00B54D6A" w:rsidRDefault="00E75578">
      <w:pPr>
        <w:pStyle w:val="15"/>
        <w:shd w:val="clear" w:color="auto" w:fill="auto"/>
        <w:ind w:left="20" w:firstLine="700"/>
        <w:jc w:val="both"/>
      </w:pPr>
      <w:r>
        <w:rPr>
          <w:rStyle w:val="4a"/>
        </w:rPr>
        <w:t>различать в тексте письменных источников факты и интерпретации событий прошлого.</w:t>
      </w:r>
    </w:p>
    <w:p w:rsidR="00B54D6A" w:rsidRDefault="00E75578" w:rsidP="00C07019">
      <w:pPr>
        <w:pStyle w:val="44"/>
        <w:numPr>
          <w:ilvl w:val="0"/>
          <w:numId w:val="17"/>
        </w:numPr>
        <w:shd w:val="clear" w:color="auto" w:fill="auto"/>
        <w:ind w:left="20" w:firstLine="700"/>
        <w:jc w:val="left"/>
      </w:pPr>
      <w:r>
        <w:rPr>
          <w:rStyle w:val="4c"/>
        </w:rPr>
        <w:t xml:space="preserve"> </w:t>
      </w:r>
      <w:r>
        <w:rPr>
          <w:rStyle w:val="4b"/>
          <w:b/>
          <w:bCs/>
          <w:i/>
          <w:iCs/>
        </w:rPr>
        <w:t>Историческое описание (реконструкция).</w:t>
      </w:r>
    </w:p>
    <w:p w:rsidR="00B54D6A" w:rsidRDefault="00E75578">
      <w:pPr>
        <w:pStyle w:val="15"/>
        <w:shd w:val="clear" w:color="auto" w:fill="auto"/>
        <w:ind w:left="20" w:firstLine="700"/>
        <w:jc w:val="both"/>
      </w:pPr>
      <w:r>
        <w:rPr>
          <w:rStyle w:val="4a"/>
        </w:rPr>
        <w:t xml:space="preserve">представлять развернутый рассказ о ключевых событиях отечественной и всеобщей истории </w:t>
      </w:r>
      <w:r>
        <w:rPr>
          <w:rStyle w:val="4a"/>
          <w:lang w:val="en-US" w:eastAsia="en-US" w:bidi="en-US"/>
        </w:rPr>
        <w:t>XIX</w:t>
      </w:r>
      <w:r w:rsidRPr="003B6876">
        <w:rPr>
          <w:rStyle w:val="4a"/>
          <w:lang w:eastAsia="en-US" w:bidi="en-US"/>
        </w:rPr>
        <w:t xml:space="preserve"> </w:t>
      </w:r>
      <w:r>
        <w:rPr>
          <w:rStyle w:val="4a"/>
        </w:rPr>
        <w:t xml:space="preserve">— начала </w:t>
      </w:r>
      <w:r>
        <w:rPr>
          <w:rStyle w:val="4a"/>
          <w:lang w:val="en-US" w:eastAsia="en-US" w:bidi="en-US"/>
        </w:rPr>
        <w:t>XX</w:t>
      </w:r>
      <w:r w:rsidRPr="003B6876">
        <w:rPr>
          <w:rStyle w:val="4a"/>
          <w:lang w:eastAsia="en-US" w:bidi="en-US"/>
        </w:rPr>
        <w:t xml:space="preserve"> </w:t>
      </w:r>
      <w:r>
        <w:rPr>
          <w:rStyle w:val="4a"/>
        </w:rPr>
        <w:t>в. с использованием визуальных материалов (устно, письменно в форме короткого эссе, презентации);</w:t>
      </w:r>
    </w:p>
    <w:p w:rsidR="00B54D6A" w:rsidRDefault="00E75578">
      <w:pPr>
        <w:pStyle w:val="15"/>
        <w:shd w:val="clear" w:color="auto" w:fill="auto"/>
        <w:ind w:left="20" w:firstLine="700"/>
        <w:jc w:val="both"/>
      </w:pPr>
      <w:r>
        <w:rPr>
          <w:rStyle w:val="4a"/>
        </w:rPr>
        <w:t xml:space="preserve">составлять развернутую характеристику исторических личностей </w:t>
      </w:r>
      <w:r>
        <w:rPr>
          <w:rStyle w:val="4a"/>
          <w:lang w:val="en-US" w:eastAsia="en-US" w:bidi="en-US"/>
        </w:rPr>
        <w:t>XIX</w:t>
      </w:r>
      <w:r w:rsidRPr="003B6876">
        <w:rPr>
          <w:rStyle w:val="4a"/>
          <w:lang w:eastAsia="en-US" w:bidi="en-US"/>
        </w:rPr>
        <w:t xml:space="preserve"> </w:t>
      </w:r>
      <w:r>
        <w:rPr>
          <w:rStyle w:val="4a"/>
        </w:rPr>
        <w:t xml:space="preserve">— начала </w:t>
      </w:r>
      <w:r>
        <w:rPr>
          <w:rStyle w:val="4a"/>
          <w:lang w:val="en-US" w:eastAsia="en-US" w:bidi="en-US"/>
        </w:rPr>
        <w:t>XX</w:t>
      </w:r>
      <w:r w:rsidRPr="003B6876">
        <w:rPr>
          <w:rStyle w:val="4a"/>
          <w:lang w:eastAsia="en-US" w:bidi="en-US"/>
        </w:rPr>
        <w:t xml:space="preserve"> </w:t>
      </w:r>
      <w:r>
        <w:rPr>
          <w:rStyle w:val="4a"/>
        </w:rPr>
        <w:t>в. с описанием и оценкой их деятельности (сообщение, презентация, эссе);</w:t>
      </w:r>
    </w:p>
    <w:p w:rsidR="00B54D6A" w:rsidRDefault="00E75578">
      <w:pPr>
        <w:pStyle w:val="15"/>
        <w:shd w:val="clear" w:color="auto" w:fill="auto"/>
        <w:ind w:left="20" w:firstLine="700"/>
        <w:jc w:val="both"/>
      </w:pPr>
      <w:r>
        <w:rPr>
          <w:rStyle w:val="4a"/>
        </w:rPr>
        <w:t>составлять описание образа жизни различных групп населения в России и других странах</w:t>
      </w:r>
    </w:p>
    <w:p w:rsidR="00B54D6A" w:rsidRDefault="00E75578">
      <w:pPr>
        <w:pStyle w:val="15"/>
        <w:shd w:val="clear" w:color="auto" w:fill="auto"/>
        <w:ind w:left="20" w:firstLine="0"/>
        <w:jc w:val="both"/>
      </w:pPr>
      <w:r>
        <w:rPr>
          <w:rStyle w:val="4a"/>
        </w:rPr>
        <w:t xml:space="preserve">в </w:t>
      </w:r>
      <w:r>
        <w:rPr>
          <w:rStyle w:val="4a"/>
          <w:lang w:val="en-US" w:eastAsia="en-US" w:bidi="en-US"/>
        </w:rPr>
        <w:t>XIX</w:t>
      </w:r>
      <w:r w:rsidRPr="003B6876">
        <w:rPr>
          <w:rStyle w:val="4a"/>
          <w:lang w:eastAsia="en-US" w:bidi="en-US"/>
        </w:rPr>
        <w:t xml:space="preserve"> </w:t>
      </w:r>
      <w:r>
        <w:rPr>
          <w:rStyle w:val="4a"/>
        </w:rPr>
        <w:t xml:space="preserve">— начале </w:t>
      </w:r>
      <w:r>
        <w:rPr>
          <w:rStyle w:val="4a"/>
          <w:lang w:val="en-US" w:eastAsia="en-US" w:bidi="en-US"/>
        </w:rPr>
        <w:t>XX</w:t>
      </w:r>
      <w:r w:rsidRPr="003B6876">
        <w:rPr>
          <w:rStyle w:val="4a"/>
          <w:lang w:eastAsia="en-US" w:bidi="en-US"/>
        </w:rPr>
        <w:t xml:space="preserve"> </w:t>
      </w:r>
      <w:r>
        <w:rPr>
          <w:rStyle w:val="4a"/>
        </w:rPr>
        <w:t>в., показывая изменения, происшедшие в течение рассматриваемого периода;</w:t>
      </w:r>
    </w:p>
    <w:p w:rsidR="00B54D6A" w:rsidRDefault="00E75578" w:rsidP="00BD7D57">
      <w:pPr>
        <w:pStyle w:val="15"/>
        <w:shd w:val="clear" w:color="auto" w:fill="auto"/>
        <w:tabs>
          <w:tab w:val="right" w:pos="9366"/>
        </w:tabs>
        <w:ind w:left="20" w:firstLine="700"/>
        <w:jc w:val="both"/>
      </w:pPr>
      <w:r>
        <w:rPr>
          <w:rStyle w:val="4a"/>
        </w:rPr>
        <w:t>представлять описание памятников материальной и художественной культуры изучаемой эпохи, их назначения, использованных при их создан</w:t>
      </w:r>
      <w:r w:rsidR="00BD7D57">
        <w:rPr>
          <w:rStyle w:val="4a"/>
        </w:rPr>
        <w:t xml:space="preserve">ии технических и художественных </w:t>
      </w:r>
      <w:r>
        <w:rPr>
          <w:rStyle w:val="4a"/>
        </w:rPr>
        <w:t>приемов</w:t>
      </w:r>
      <w:r w:rsidR="00BD7D57">
        <w:t xml:space="preserve"> </w:t>
      </w:r>
      <w:r>
        <w:rPr>
          <w:rStyle w:val="4a"/>
        </w:rPr>
        <w:t>и другое.</w:t>
      </w:r>
    </w:p>
    <w:p w:rsidR="00B54D6A" w:rsidRDefault="00E75578" w:rsidP="00C07019">
      <w:pPr>
        <w:pStyle w:val="44"/>
        <w:numPr>
          <w:ilvl w:val="0"/>
          <w:numId w:val="17"/>
        </w:numPr>
        <w:shd w:val="clear" w:color="auto" w:fill="auto"/>
        <w:ind w:left="20" w:firstLine="700"/>
        <w:jc w:val="left"/>
      </w:pPr>
      <w:r>
        <w:rPr>
          <w:rStyle w:val="4c"/>
        </w:rPr>
        <w:t xml:space="preserve"> </w:t>
      </w:r>
      <w:r>
        <w:rPr>
          <w:rStyle w:val="4b"/>
          <w:b/>
          <w:bCs/>
          <w:i/>
          <w:iCs/>
        </w:rPr>
        <w:t>Анализ, объяснение исторических событий, явлений.</w:t>
      </w:r>
    </w:p>
    <w:p w:rsidR="00B54D6A" w:rsidRDefault="00E75578">
      <w:pPr>
        <w:pStyle w:val="15"/>
        <w:shd w:val="clear" w:color="auto" w:fill="auto"/>
        <w:ind w:left="20" w:firstLine="700"/>
        <w:jc w:val="both"/>
      </w:pPr>
      <w:r>
        <w:rPr>
          <w:rStyle w:val="4a"/>
        </w:rPr>
        <w:t xml:space="preserve">раскрывать существенные черты: а) экономического, социального и политического развития России и других стран в </w:t>
      </w:r>
      <w:r>
        <w:rPr>
          <w:rStyle w:val="4a"/>
          <w:lang w:val="en-US" w:eastAsia="en-US" w:bidi="en-US"/>
        </w:rPr>
        <w:t>XIX</w:t>
      </w:r>
      <w:r w:rsidRPr="003B6876">
        <w:rPr>
          <w:rStyle w:val="4a"/>
          <w:lang w:eastAsia="en-US" w:bidi="en-US"/>
        </w:rPr>
        <w:t xml:space="preserve"> </w:t>
      </w:r>
      <w:r>
        <w:rPr>
          <w:rStyle w:val="4a"/>
        </w:rPr>
        <w:t xml:space="preserve">— начале </w:t>
      </w:r>
      <w:r>
        <w:rPr>
          <w:rStyle w:val="4a"/>
          <w:lang w:val="en-US" w:eastAsia="en-US" w:bidi="en-US"/>
        </w:rPr>
        <w:t>XX</w:t>
      </w:r>
      <w:r w:rsidRPr="003B6876">
        <w:rPr>
          <w:rStyle w:val="4a"/>
          <w:lang w:eastAsia="en-US" w:bidi="en-US"/>
        </w:rPr>
        <w:t xml:space="preserve"> </w:t>
      </w:r>
      <w:r>
        <w:rPr>
          <w:rStyle w:val="4a"/>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B54D6A" w:rsidRDefault="00E75578">
      <w:pPr>
        <w:pStyle w:val="15"/>
        <w:shd w:val="clear" w:color="auto" w:fill="auto"/>
        <w:ind w:left="20" w:firstLine="700"/>
        <w:jc w:val="both"/>
      </w:pPr>
      <w:r>
        <w:rPr>
          <w:rStyle w:val="4a"/>
        </w:rPr>
        <w:t>объяснять смысл ключевых понятий, относящихся к данной эпохе отечественной и всеобщей истории; соотносить общие понятия и факты;</w:t>
      </w:r>
    </w:p>
    <w:p w:rsidR="00BD7D57" w:rsidRDefault="00BD7D57" w:rsidP="00BD7D57">
      <w:pPr>
        <w:pStyle w:val="15"/>
        <w:shd w:val="clear" w:color="auto" w:fill="auto"/>
        <w:ind w:left="20" w:firstLine="0"/>
        <w:jc w:val="both"/>
        <w:rPr>
          <w:rStyle w:val="4a"/>
        </w:rPr>
      </w:pPr>
    </w:p>
    <w:p w:rsidR="00BD7D57" w:rsidRDefault="00BD7D57" w:rsidP="00BD7D57">
      <w:pPr>
        <w:pStyle w:val="15"/>
        <w:shd w:val="clear" w:color="auto" w:fill="auto"/>
        <w:ind w:left="20" w:firstLine="0"/>
        <w:jc w:val="both"/>
        <w:rPr>
          <w:rStyle w:val="4a"/>
        </w:rPr>
      </w:pPr>
    </w:p>
    <w:p w:rsidR="00BD7D57" w:rsidRDefault="00BD7D57" w:rsidP="00BD7D57">
      <w:pPr>
        <w:pStyle w:val="15"/>
        <w:shd w:val="clear" w:color="auto" w:fill="auto"/>
        <w:ind w:left="20" w:firstLine="0"/>
        <w:jc w:val="both"/>
        <w:rPr>
          <w:rStyle w:val="4a"/>
        </w:rPr>
      </w:pPr>
    </w:p>
    <w:p w:rsidR="00B54D6A" w:rsidRDefault="00E75578" w:rsidP="00BD7D57">
      <w:pPr>
        <w:pStyle w:val="15"/>
        <w:shd w:val="clear" w:color="auto" w:fill="auto"/>
        <w:ind w:left="20" w:firstLine="0"/>
        <w:jc w:val="both"/>
      </w:pPr>
      <w:r>
        <w:rPr>
          <w:rStyle w:val="4a"/>
        </w:rPr>
        <w:t xml:space="preserve">объяснять причины и следствия важнейших событий отечественной и всеобщей истории </w:t>
      </w:r>
      <w:r>
        <w:rPr>
          <w:rStyle w:val="4a"/>
          <w:lang w:val="en-US" w:eastAsia="en-US" w:bidi="en-US"/>
        </w:rPr>
        <w:t>XIX</w:t>
      </w:r>
      <w:r w:rsidRPr="003B6876">
        <w:rPr>
          <w:rStyle w:val="4a"/>
          <w:lang w:eastAsia="en-US" w:bidi="en-US"/>
        </w:rPr>
        <w:t xml:space="preserve"> </w:t>
      </w:r>
      <w:r>
        <w:rPr>
          <w:rStyle w:val="4a"/>
        </w:rPr>
        <w:t xml:space="preserve">— начала </w:t>
      </w:r>
      <w:r>
        <w:rPr>
          <w:rStyle w:val="4a"/>
          <w:lang w:val="en-US" w:eastAsia="en-US" w:bidi="en-US"/>
        </w:rPr>
        <w:t>XX</w:t>
      </w:r>
      <w:r w:rsidRPr="003B6876">
        <w:rPr>
          <w:rStyle w:val="4a"/>
          <w:lang w:eastAsia="en-US" w:bidi="en-US"/>
        </w:rPr>
        <w:t xml:space="preserve"> </w:t>
      </w:r>
      <w:r>
        <w:rPr>
          <w:rStyle w:val="4a"/>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w:t>
      </w:r>
    </w:p>
    <w:p w:rsidR="00B54D6A" w:rsidRDefault="00E75578">
      <w:pPr>
        <w:pStyle w:val="15"/>
        <w:shd w:val="clear" w:color="auto" w:fill="auto"/>
        <w:ind w:left="20" w:firstLine="0"/>
        <w:jc w:val="both"/>
      </w:pPr>
      <w:r>
        <w:rPr>
          <w:rStyle w:val="4a"/>
        </w:rPr>
        <w:t>в нескольких текстах; в) определять и объяснять свое отношение к существующим трактовкам причин и следствий исторических событий;</w:t>
      </w:r>
    </w:p>
    <w:p w:rsidR="00B54D6A" w:rsidRDefault="00E75578">
      <w:pPr>
        <w:pStyle w:val="15"/>
        <w:shd w:val="clear" w:color="auto" w:fill="auto"/>
        <w:ind w:left="20" w:firstLine="700"/>
        <w:jc w:val="both"/>
      </w:pPr>
      <w:r>
        <w:rPr>
          <w:rStyle w:val="4a"/>
        </w:rPr>
        <w:t xml:space="preserve">проводить сопоставление однотипных событий и процессов отечественной и всеобщей истории </w:t>
      </w:r>
      <w:r>
        <w:rPr>
          <w:rStyle w:val="4a"/>
          <w:lang w:val="en-US" w:eastAsia="en-US" w:bidi="en-US"/>
        </w:rPr>
        <w:t>XIX</w:t>
      </w:r>
      <w:r w:rsidRPr="003B6876">
        <w:rPr>
          <w:rStyle w:val="4a"/>
          <w:lang w:eastAsia="en-US" w:bidi="en-US"/>
        </w:rPr>
        <w:t xml:space="preserve"> </w:t>
      </w:r>
      <w:r>
        <w:rPr>
          <w:rStyle w:val="4a"/>
        </w:rPr>
        <w:t xml:space="preserve">— начала </w:t>
      </w:r>
      <w:r>
        <w:rPr>
          <w:rStyle w:val="4a"/>
          <w:lang w:val="en-US" w:eastAsia="en-US" w:bidi="en-US"/>
        </w:rPr>
        <w:t>XX</w:t>
      </w:r>
      <w:r w:rsidRPr="003B6876">
        <w:rPr>
          <w:rStyle w:val="4a"/>
          <w:lang w:eastAsia="en-US" w:bidi="en-US"/>
        </w:rPr>
        <w:t xml:space="preserve"> </w:t>
      </w:r>
      <w:r>
        <w:rPr>
          <w:rStyle w:val="4a"/>
        </w:rPr>
        <w:t>в.:</w:t>
      </w:r>
    </w:p>
    <w:p w:rsidR="00B54D6A" w:rsidRDefault="00E75578">
      <w:pPr>
        <w:pStyle w:val="15"/>
        <w:shd w:val="clear" w:color="auto" w:fill="auto"/>
        <w:ind w:left="20" w:firstLine="700"/>
      </w:pPr>
      <w:r>
        <w:rPr>
          <w:rStyle w:val="4a"/>
        </w:rPr>
        <w:t>а) указывать повторяющиеся черты исторических ситуаций;</w:t>
      </w:r>
    </w:p>
    <w:p w:rsidR="00B54D6A" w:rsidRDefault="00E75578">
      <w:pPr>
        <w:pStyle w:val="15"/>
        <w:shd w:val="clear" w:color="auto" w:fill="auto"/>
        <w:ind w:left="20" w:firstLine="700"/>
        <w:jc w:val="both"/>
      </w:pPr>
      <w:r>
        <w:rPr>
          <w:rStyle w:val="4a"/>
        </w:rPr>
        <w:t>б) выделять черты сходства и различия; в) раскрывать, чем объяснялось своеобразие ситуаций в России, других странах.</w:t>
      </w:r>
    </w:p>
    <w:p w:rsidR="00B54D6A" w:rsidRDefault="00E75578" w:rsidP="00C07019">
      <w:pPr>
        <w:pStyle w:val="15"/>
        <w:numPr>
          <w:ilvl w:val="0"/>
          <w:numId w:val="17"/>
        </w:numPr>
        <w:shd w:val="clear" w:color="auto" w:fill="auto"/>
        <w:ind w:left="20" w:firstLine="700"/>
        <w:jc w:val="both"/>
      </w:pPr>
      <w:r>
        <w:rPr>
          <w:rStyle w:val="4a"/>
        </w:rPr>
        <w:t xml:space="preserve"> </w:t>
      </w:r>
      <w:r>
        <w:rPr>
          <w:rStyle w:val="af2"/>
        </w:rPr>
        <w:t>Рассмотрение исторических версий и оценок</w:t>
      </w:r>
      <w:r>
        <w:rPr>
          <w:rStyle w:val="4a"/>
        </w:rPr>
        <w:t>, определение своего отношения к наиболее значимым событиям и личностям прошлого:</w:t>
      </w:r>
    </w:p>
    <w:p w:rsidR="00B54D6A" w:rsidRDefault="00E75578">
      <w:pPr>
        <w:pStyle w:val="15"/>
        <w:shd w:val="clear" w:color="auto" w:fill="auto"/>
        <w:ind w:left="20" w:firstLine="700"/>
        <w:jc w:val="both"/>
      </w:pPr>
      <w:r>
        <w:rPr>
          <w:rStyle w:val="4a"/>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B54D6A" w:rsidRDefault="00E75578">
      <w:pPr>
        <w:pStyle w:val="15"/>
        <w:shd w:val="clear" w:color="auto" w:fill="auto"/>
        <w:ind w:left="20" w:firstLine="700"/>
        <w:jc w:val="both"/>
      </w:pPr>
      <w:r>
        <w:rPr>
          <w:rStyle w:val="4a"/>
        </w:rPr>
        <w:t>оценивать степень убедительности предложенных точек зрения, формулировать и аргументировать свое мнение;</w:t>
      </w:r>
    </w:p>
    <w:p w:rsidR="00B54D6A" w:rsidRDefault="00E75578">
      <w:pPr>
        <w:pStyle w:val="15"/>
        <w:shd w:val="clear" w:color="auto" w:fill="auto"/>
        <w:ind w:left="20" w:right="20" w:firstLine="700"/>
        <w:jc w:val="both"/>
      </w:pPr>
      <w:r>
        <w:rPr>
          <w:rStyle w:val="7"/>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B54D6A" w:rsidRDefault="00E75578" w:rsidP="00C07019">
      <w:pPr>
        <w:pStyle w:val="44"/>
        <w:numPr>
          <w:ilvl w:val="0"/>
          <w:numId w:val="18"/>
        </w:numPr>
        <w:shd w:val="clear" w:color="auto" w:fill="auto"/>
        <w:tabs>
          <w:tab w:val="left" w:pos="1004"/>
        </w:tabs>
        <w:ind w:left="20" w:firstLine="700"/>
      </w:pPr>
      <w:r>
        <w:rPr>
          <w:rStyle w:val="4f0"/>
          <w:b/>
          <w:bCs/>
          <w:i/>
          <w:iCs/>
        </w:rPr>
        <w:t>Применение исторических знаний</w:t>
      </w:r>
      <w:r>
        <w:rPr>
          <w:rStyle w:val="4e"/>
        </w:rPr>
        <w:t>:</w:t>
      </w:r>
    </w:p>
    <w:p w:rsidR="00B54D6A" w:rsidRDefault="00E75578">
      <w:pPr>
        <w:pStyle w:val="15"/>
        <w:shd w:val="clear" w:color="auto" w:fill="auto"/>
        <w:tabs>
          <w:tab w:val="right" w:pos="9368"/>
        </w:tabs>
        <w:ind w:left="20" w:right="20" w:firstLine="700"/>
        <w:jc w:val="both"/>
      </w:pPr>
      <w:r>
        <w:rPr>
          <w:rStyle w:val="7"/>
        </w:rPr>
        <w:t xml:space="preserve">распознавать в окружающей среде, в том числе в родном городе, регионе памятники материальной и художественной культуры </w:t>
      </w:r>
      <w:r>
        <w:rPr>
          <w:rStyle w:val="7"/>
          <w:lang w:val="en-US" w:eastAsia="en-US" w:bidi="en-US"/>
        </w:rPr>
        <w:t>XIX</w:t>
      </w:r>
      <w:r w:rsidRPr="003B6876">
        <w:rPr>
          <w:rStyle w:val="7"/>
          <w:lang w:eastAsia="en-US" w:bidi="en-US"/>
        </w:rPr>
        <w:t xml:space="preserve"> </w:t>
      </w:r>
      <w:r>
        <w:rPr>
          <w:rStyle w:val="7"/>
        </w:rPr>
        <w:t>— начала ХХ в., объяснять, в чем</w:t>
      </w:r>
      <w:r>
        <w:rPr>
          <w:rStyle w:val="7"/>
        </w:rPr>
        <w:tab/>
        <w:t>заключалось</w:t>
      </w:r>
    </w:p>
    <w:p w:rsidR="00B54D6A" w:rsidRDefault="00E75578">
      <w:pPr>
        <w:pStyle w:val="15"/>
        <w:shd w:val="clear" w:color="auto" w:fill="auto"/>
        <w:ind w:left="20" w:firstLine="0"/>
      </w:pPr>
      <w:r>
        <w:rPr>
          <w:rStyle w:val="7"/>
        </w:rPr>
        <w:t>их значение для времени их создания и для современного общества;</w:t>
      </w:r>
    </w:p>
    <w:p w:rsidR="00B54D6A" w:rsidRDefault="00E75578">
      <w:pPr>
        <w:pStyle w:val="15"/>
        <w:shd w:val="clear" w:color="auto" w:fill="auto"/>
        <w:spacing w:line="278" w:lineRule="exact"/>
        <w:ind w:left="20" w:right="20" w:firstLine="700"/>
        <w:jc w:val="both"/>
      </w:pPr>
      <w:r>
        <w:rPr>
          <w:rStyle w:val="7"/>
        </w:rPr>
        <w:t xml:space="preserve">выполнять учебные проекты по отечественной и всеобщей истории </w:t>
      </w:r>
      <w:r>
        <w:rPr>
          <w:rStyle w:val="7"/>
          <w:lang w:val="en-US" w:eastAsia="en-US" w:bidi="en-US"/>
        </w:rPr>
        <w:t>XIX</w:t>
      </w:r>
      <w:r w:rsidRPr="003B6876">
        <w:rPr>
          <w:rStyle w:val="7"/>
          <w:lang w:eastAsia="en-US" w:bidi="en-US"/>
        </w:rPr>
        <w:t xml:space="preserve"> </w:t>
      </w:r>
      <w:r>
        <w:rPr>
          <w:rStyle w:val="7"/>
        </w:rPr>
        <w:t>— начала ХХ в. (в том числе на региональном материале);</w:t>
      </w:r>
    </w:p>
    <w:p w:rsidR="00B54D6A" w:rsidRDefault="00E75578">
      <w:pPr>
        <w:pStyle w:val="15"/>
        <w:shd w:val="clear" w:color="auto" w:fill="auto"/>
        <w:spacing w:after="240"/>
        <w:ind w:left="20" w:right="20" w:firstLine="700"/>
        <w:jc w:val="both"/>
      </w:pPr>
      <w:r>
        <w:rPr>
          <w:rStyle w:val="7"/>
        </w:rPr>
        <w:t xml:space="preserve">объяснять, в чем состоит наследие истории </w:t>
      </w:r>
      <w:r>
        <w:rPr>
          <w:rStyle w:val="7"/>
          <w:lang w:val="en-US" w:eastAsia="en-US" w:bidi="en-US"/>
        </w:rPr>
        <w:t>XIX</w:t>
      </w:r>
      <w:r w:rsidRPr="003B6876">
        <w:rPr>
          <w:rStyle w:val="7"/>
          <w:lang w:eastAsia="en-US" w:bidi="en-US"/>
        </w:rPr>
        <w:t xml:space="preserve"> </w:t>
      </w:r>
      <w:r>
        <w:rPr>
          <w:rStyle w:val="7"/>
        </w:rPr>
        <w:t>— начала ХХ в. для России, других стран мира, высказывать и аргументировать свое отношение к культурному наследию в общественных обсуждениях.</w:t>
      </w:r>
    </w:p>
    <w:p w:rsidR="00B54D6A" w:rsidRPr="009D0AEC" w:rsidRDefault="00E75578">
      <w:pPr>
        <w:pStyle w:val="15"/>
        <w:shd w:val="clear" w:color="auto" w:fill="auto"/>
        <w:ind w:left="720" w:right="2940" w:firstLine="0"/>
        <w:rPr>
          <w:b/>
        </w:rPr>
      </w:pPr>
      <w:r w:rsidRPr="009D0AEC">
        <w:rPr>
          <w:rStyle w:val="8"/>
          <w:b/>
        </w:rPr>
        <w:t>ВВЕДЕ</w:t>
      </w:r>
      <w:r w:rsidRPr="009D0AEC">
        <w:rPr>
          <w:rStyle w:val="9"/>
          <w:b/>
        </w:rPr>
        <w:t>НИ</w:t>
      </w:r>
      <w:r w:rsidRPr="009D0AEC">
        <w:rPr>
          <w:rStyle w:val="8"/>
          <w:b/>
        </w:rPr>
        <w:t>Е В НОВЕЙШУЮ ИСТОРИЮ РОСС</w:t>
      </w:r>
      <w:r w:rsidRPr="009D0AEC">
        <w:rPr>
          <w:rStyle w:val="9"/>
          <w:b/>
        </w:rPr>
        <w:t>ИИ</w:t>
      </w:r>
      <w:r w:rsidRPr="009D0AEC">
        <w:rPr>
          <w:rStyle w:val="8"/>
          <w:b/>
        </w:rPr>
        <w:t xml:space="preserve"> </w:t>
      </w:r>
      <w:r w:rsidRPr="009D0AEC">
        <w:rPr>
          <w:rStyle w:val="7"/>
          <w:b/>
        </w:rPr>
        <w:t>ПОЯС</w:t>
      </w:r>
      <w:r w:rsidRPr="009D0AEC">
        <w:rPr>
          <w:rStyle w:val="100"/>
          <w:b/>
        </w:rPr>
        <w:t>НИ</w:t>
      </w:r>
      <w:r w:rsidRPr="009D0AEC">
        <w:rPr>
          <w:rStyle w:val="7"/>
          <w:b/>
        </w:rPr>
        <w:t>ТЕЛЬНАЯ ЗАПИСКА</w:t>
      </w:r>
    </w:p>
    <w:p w:rsidR="00B54D6A" w:rsidRDefault="00E75578" w:rsidP="00BD7D57">
      <w:pPr>
        <w:pStyle w:val="15"/>
        <w:shd w:val="clear" w:color="auto" w:fill="auto"/>
        <w:tabs>
          <w:tab w:val="right" w:pos="3634"/>
          <w:tab w:val="left" w:pos="4431"/>
          <w:tab w:val="center" w:pos="7028"/>
          <w:tab w:val="right" w:pos="9368"/>
        </w:tabs>
        <w:ind w:left="20" w:right="20" w:firstLine="700"/>
        <w:jc w:val="both"/>
      </w:pPr>
      <w:r>
        <w:rPr>
          <w:rStyle w:val="7"/>
        </w:rPr>
        <w:t>Программа учебного модуля «Введение в Новейшую историю России» (далее — Программа)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w:t>
      </w:r>
      <w:r w:rsidR="00BD7D57">
        <w:rPr>
          <w:rStyle w:val="7"/>
        </w:rPr>
        <w:t>ллегии Министерства</w:t>
      </w:r>
      <w:r w:rsidR="00BD7D57">
        <w:rPr>
          <w:rStyle w:val="7"/>
        </w:rPr>
        <w:tab/>
        <w:t xml:space="preserve">просвещения Российской Федерации, </w:t>
      </w:r>
      <w:r>
        <w:rPr>
          <w:rStyle w:val="7"/>
        </w:rPr>
        <w:t>протокол</w:t>
      </w:r>
      <w:r w:rsidR="00BD7D57">
        <w:t xml:space="preserve"> </w:t>
      </w:r>
      <w:r>
        <w:rPr>
          <w:rStyle w:val="7"/>
        </w:rPr>
        <w:t>от 23 октября 2020 г.).</w:t>
      </w:r>
    </w:p>
    <w:p w:rsidR="00B54D6A" w:rsidRPr="00BD7D57" w:rsidRDefault="00E75578">
      <w:pPr>
        <w:pStyle w:val="15"/>
        <w:shd w:val="clear" w:color="auto" w:fill="auto"/>
        <w:ind w:left="20" w:right="960" w:firstLine="700"/>
        <w:rPr>
          <w:b/>
        </w:rPr>
      </w:pPr>
      <w:r w:rsidRPr="00BD7D57">
        <w:rPr>
          <w:rStyle w:val="7"/>
          <w:b/>
        </w:rPr>
        <w:t>ОБЩАЯ ХАРАКТЕРИСТИКА УЧЕБНОГО МОДУЛЯ «ВВЕДЕНИЕ В НОВЕЙШУЮ ИСТОРИЮ РОССИИ»</w:t>
      </w:r>
    </w:p>
    <w:p w:rsidR="00B54D6A" w:rsidRDefault="00E75578">
      <w:pPr>
        <w:pStyle w:val="15"/>
        <w:shd w:val="clear" w:color="auto" w:fill="auto"/>
        <w:ind w:left="20" w:right="20" w:firstLine="700"/>
        <w:jc w:val="both"/>
      </w:pPr>
      <w:r>
        <w:rPr>
          <w:rStyle w:val="7"/>
        </w:rPr>
        <w:t>Место учебного модуля «Введение в Новейшую историю России» в системе школьного образования определяется его познавательным и мировоззренческим значением для становления личности выпускника основной школы.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ступени среднего общего образования.</w:t>
      </w:r>
    </w:p>
    <w:p w:rsidR="009D0AEC" w:rsidRDefault="00E75578">
      <w:pPr>
        <w:pStyle w:val="15"/>
        <w:shd w:val="clear" w:color="auto" w:fill="auto"/>
        <w:ind w:left="20" w:right="20" w:firstLine="700"/>
        <w:jc w:val="both"/>
        <w:rPr>
          <w:rStyle w:val="7"/>
        </w:rPr>
      </w:pPr>
      <w:r>
        <w:rPr>
          <w:rStyle w:val="7"/>
        </w:rPr>
        <w:t>Учебный модуль «Введение в Новейшую историю России» имеет также историко</w:t>
      </w:r>
      <w:r>
        <w:rPr>
          <w:rStyle w:val="7"/>
        </w:rPr>
        <w:softHyphen/>
        <w:t xml:space="preserve">просвещенческую направленность, формируя у молодёжи способность и готовность к защите </w:t>
      </w:r>
    </w:p>
    <w:p w:rsidR="00B54D6A" w:rsidRDefault="00E75578" w:rsidP="00BD7D57">
      <w:pPr>
        <w:pStyle w:val="15"/>
        <w:shd w:val="clear" w:color="auto" w:fill="auto"/>
        <w:ind w:right="20" w:firstLine="0"/>
        <w:jc w:val="both"/>
      </w:pPr>
      <w:r>
        <w:rPr>
          <w:rStyle w:val="7"/>
        </w:rPr>
        <w:t>исторической правды и сохранению исторической памяти, противодействию фальсификации исторических фактов</w:t>
      </w:r>
      <w:r>
        <w:rPr>
          <w:rStyle w:val="7"/>
          <w:vertAlign w:val="superscript"/>
        </w:rPr>
        <w:footnoteReference w:id="10"/>
      </w:r>
      <w:r>
        <w:rPr>
          <w:rStyle w:val="7"/>
        </w:rPr>
        <w:t>.</w:t>
      </w:r>
    </w:p>
    <w:p w:rsidR="00B54D6A" w:rsidRPr="009D0AEC" w:rsidRDefault="00E75578">
      <w:pPr>
        <w:pStyle w:val="15"/>
        <w:shd w:val="clear" w:color="auto" w:fill="auto"/>
        <w:ind w:left="20" w:right="560" w:firstLine="700"/>
        <w:rPr>
          <w:b/>
        </w:rPr>
      </w:pPr>
      <w:r w:rsidRPr="009D0AEC">
        <w:rPr>
          <w:rStyle w:val="7"/>
          <w:b/>
        </w:rPr>
        <w:t>ЦЕЛИ ИЗУЧЕНИЯ УЧЕБНОГО МОДУЛЯ «ВВЕДЕНИЕ В НОВЕЙШУЮ ИСТОРИЮ РОСС</w:t>
      </w:r>
      <w:r w:rsidRPr="009D0AEC">
        <w:rPr>
          <w:rStyle w:val="100"/>
          <w:b/>
        </w:rPr>
        <w:t>ИИ</w:t>
      </w:r>
      <w:r w:rsidRPr="009D0AEC">
        <w:rPr>
          <w:rStyle w:val="7"/>
          <w:b/>
        </w:rPr>
        <w:t>»</w:t>
      </w:r>
    </w:p>
    <w:p w:rsidR="00B54D6A" w:rsidRDefault="00E75578">
      <w:pPr>
        <w:pStyle w:val="15"/>
        <w:shd w:val="clear" w:color="auto" w:fill="auto"/>
        <w:ind w:left="20" w:right="20" w:firstLine="700"/>
        <w:jc w:val="both"/>
      </w:pPr>
      <w:r>
        <w:rPr>
          <w:rStyle w:val="7"/>
        </w:rPr>
        <w:t>Концепция преподавания учебного курса «История России» в образовательных организациях определяет ключевые задачи на уровне основного общего образования:</w:t>
      </w:r>
    </w:p>
    <w:p w:rsidR="00BD7D57" w:rsidRDefault="00E75578">
      <w:pPr>
        <w:pStyle w:val="15"/>
        <w:shd w:val="clear" w:color="auto" w:fill="auto"/>
        <w:ind w:left="20" w:right="20" w:firstLine="700"/>
        <w:jc w:val="both"/>
        <w:rPr>
          <w:rStyle w:val="7"/>
        </w:rPr>
      </w:pPr>
      <w:r>
        <w:rPr>
          <w:rStyle w:val="7"/>
        </w:rPr>
        <w:t xml:space="preserve">формирование у молодого поколения ориентиров для гражданской, этнонациональной, </w:t>
      </w:r>
    </w:p>
    <w:p w:rsidR="00BD7D57" w:rsidRDefault="00BD7D57">
      <w:pPr>
        <w:pStyle w:val="15"/>
        <w:shd w:val="clear" w:color="auto" w:fill="auto"/>
        <w:ind w:left="20" w:right="20" w:firstLine="700"/>
        <w:jc w:val="both"/>
        <w:rPr>
          <w:rStyle w:val="7"/>
        </w:rPr>
      </w:pPr>
    </w:p>
    <w:p w:rsidR="00BD7D57" w:rsidRDefault="00BD7D57">
      <w:pPr>
        <w:pStyle w:val="15"/>
        <w:shd w:val="clear" w:color="auto" w:fill="auto"/>
        <w:ind w:left="20" w:right="20" w:firstLine="700"/>
        <w:jc w:val="both"/>
        <w:rPr>
          <w:rStyle w:val="7"/>
        </w:rPr>
      </w:pPr>
    </w:p>
    <w:p w:rsidR="00BD7D57" w:rsidRDefault="00BD7D57">
      <w:pPr>
        <w:pStyle w:val="15"/>
        <w:shd w:val="clear" w:color="auto" w:fill="auto"/>
        <w:ind w:left="20" w:right="20" w:firstLine="700"/>
        <w:jc w:val="both"/>
        <w:rPr>
          <w:rStyle w:val="7"/>
        </w:rPr>
      </w:pPr>
    </w:p>
    <w:p w:rsidR="00B54D6A" w:rsidRDefault="00E75578">
      <w:pPr>
        <w:pStyle w:val="15"/>
        <w:shd w:val="clear" w:color="auto" w:fill="auto"/>
        <w:ind w:left="20" w:right="20" w:firstLine="700"/>
        <w:jc w:val="both"/>
      </w:pPr>
      <w:r>
        <w:rPr>
          <w:rStyle w:val="7"/>
        </w:rPr>
        <w:t>социальной, культурной самоидентификации в окружающем мире;</w:t>
      </w:r>
    </w:p>
    <w:p w:rsidR="00B54D6A" w:rsidRDefault="00E75578">
      <w:pPr>
        <w:pStyle w:val="15"/>
        <w:shd w:val="clear" w:color="auto" w:fill="auto"/>
        <w:ind w:left="20" w:right="20" w:firstLine="700"/>
        <w:jc w:val="both"/>
      </w:pPr>
      <w:r>
        <w:rPr>
          <w:rStyle w:val="7"/>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B54D6A" w:rsidRDefault="00E75578">
      <w:pPr>
        <w:pStyle w:val="15"/>
        <w:shd w:val="clear" w:color="auto" w:fill="auto"/>
        <w:ind w:left="20" w:right="20" w:firstLine="700"/>
        <w:jc w:val="both"/>
      </w:pPr>
      <w:r>
        <w:rPr>
          <w:rStyle w:val="7"/>
        </w:rPr>
        <w:t>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54D6A" w:rsidRDefault="00E75578">
      <w:pPr>
        <w:pStyle w:val="15"/>
        <w:shd w:val="clear" w:color="auto" w:fill="auto"/>
        <w:ind w:left="20" w:right="20" w:firstLine="700"/>
        <w:jc w:val="both"/>
      </w:pPr>
      <w:r>
        <w:rPr>
          <w:rStyle w:val="7"/>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w:t>
      </w:r>
    </w:p>
    <w:p w:rsidR="00B54D6A" w:rsidRDefault="00E75578">
      <w:pPr>
        <w:pStyle w:val="15"/>
        <w:shd w:val="clear" w:color="auto" w:fill="auto"/>
        <w:ind w:left="20" w:right="20" w:firstLine="0"/>
        <w:jc w:val="both"/>
      </w:pPr>
      <w:r>
        <w:rPr>
          <w:rStyle w:val="7"/>
        </w:rPr>
        <w:t>в соответствии с принципом историзма, в их динамике, взаимосвязи и взаимообусловленности;</w:t>
      </w:r>
    </w:p>
    <w:p w:rsidR="00B54D6A" w:rsidRDefault="00E75578">
      <w:pPr>
        <w:pStyle w:val="15"/>
        <w:shd w:val="clear" w:color="auto" w:fill="auto"/>
        <w:ind w:left="20" w:right="20" w:firstLine="700"/>
        <w:jc w:val="both"/>
      </w:pPr>
      <w:r>
        <w:rPr>
          <w:rStyle w:val="7"/>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Pr>
          <w:rStyle w:val="7"/>
          <w:vertAlign w:val="superscript"/>
        </w:rPr>
        <w:footnoteReference w:id="11"/>
      </w:r>
      <w:r>
        <w:rPr>
          <w:rStyle w:val="7"/>
        </w:rPr>
        <w:t>.</w:t>
      </w:r>
    </w:p>
    <w:p w:rsidR="00B54D6A" w:rsidRDefault="00E75578">
      <w:pPr>
        <w:pStyle w:val="15"/>
        <w:shd w:val="clear" w:color="auto" w:fill="auto"/>
        <w:ind w:left="20" w:right="20" w:firstLine="700"/>
        <w:jc w:val="both"/>
      </w:pPr>
      <w:r>
        <w:rPr>
          <w:rStyle w:val="7"/>
        </w:rPr>
        <w:t>Учебный модуль «Введение в Новейшую историю России» в полной мере соответствует цели и задачам школьного исторического образования и непосредственно связан с формированием личностной позиции обучающихся по отношению не только к прошлому, но и к настоящему родной страны.</w:t>
      </w:r>
    </w:p>
    <w:p w:rsidR="00B54D6A" w:rsidRDefault="00E75578">
      <w:pPr>
        <w:pStyle w:val="15"/>
        <w:shd w:val="clear" w:color="auto" w:fill="auto"/>
        <w:ind w:left="20" w:right="20" w:firstLine="700"/>
        <w:jc w:val="both"/>
      </w:pPr>
      <w:r>
        <w:rPr>
          <w:rStyle w:val="7"/>
        </w:rPr>
        <w:t>Данная Программа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 России.</w:t>
      </w:r>
    </w:p>
    <w:p w:rsidR="00B54D6A" w:rsidRPr="00BD7D57" w:rsidRDefault="00E75578">
      <w:pPr>
        <w:pStyle w:val="15"/>
        <w:shd w:val="clear" w:color="auto" w:fill="auto"/>
        <w:ind w:left="20" w:right="780" w:firstLine="700"/>
        <w:rPr>
          <w:b/>
        </w:rPr>
      </w:pPr>
      <w:r w:rsidRPr="00BD7D57">
        <w:rPr>
          <w:rStyle w:val="7"/>
          <w:b/>
        </w:rPr>
        <w:t>МЕСТО И РОЛЬ УЧЕБНОГО МОДУЛЯ «ВВЕДЕНИЕ В НОВЕЙШУЮ ИСТОРИЮ РОССИИ»</w:t>
      </w:r>
    </w:p>
    <w:p w:rsidR="00B54D6A" w:rsidRDefault="00E75578">
      <w:pPr>
        <w:pStyle w:val="15"/>
        <w:shd w:val="clear" w:color="auto" w:fill="auto"/>
        <w:ind w:left="20" w:right="20" w:firstLine="700"/>
        <w:jc w:val="both"/>
      </w:pPr>
      <w:r>
        <w:rPr>
          <w:rStyle w:val="7"/>
        </w:rPr>
        <w:t>Учебный модуль «Введение в Новейшую историю России» призван обеспечивать достижение образовательных результатов при изучении учебного предмета «История» на уровне основного общего образования.</w:t>
      </w:r>
    </w:p>
    <w:p w:rsidR="00B54D6A" w:rsidRDefault="00E75578">
      <w:pPr>
        <w:pStyle w:val="15"/>
        <w:shd w:val="clear" w:color="auto" w:fill="auto"/>
        <w:ind w:left="20" w:right="20" w:firstLine="700"/>
        <w:jc w:val="both"/>
      </w:pPr>
      <w:r>
        <w:rPr>
          <w:rStyle w:val="7"/>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w:t>
      </w:r>
      <w:r>
        <w:rPr>
          <w:rStyle w:val="7"/>
          <w:lang w:val="en-US" w:eastAsia="en-US" w:bidi="en-US"/>
        </w:rPr>
        <w:t>XXI</w:t>
      </w:r>
      <w:r w:rsidRPr="003B6876">
        <w:rPr>
          <w:rStyle w:val="7"/>
          <w:lang w:eastAsia="en-US" w:bidi="en-US"/>
        </w:rPr>
        <w:t xml:space="preserve"> </w:t>
      </w:r>
      <w:r>
        <w:rPr>
          <w:rStyle w:val="7"/>
        </w:rPr>
        <w:t>в.; характеризовать итоги и историческое значение событий».</w:t>
      </w:r>
    </w:p>
    <w:p w:rsidR="00B54D6A" w:rsidRDefault="00E75578">
      <w:pPr>
        <w:pStyle w:val="15"/>
        <w:shd w:val="clear" w:color="auto" w:fill="auto"/>
        <w:tabs>
          <w:tab w:val="left" w:pos="3927"/>
          <w:tab w:val="right" w:pos="9361"/>
        </w:tabs>
        <w:ind w:left="20" w:right="20" w:firstLine="700"/>
        <w:jc w:val="both"/>
      </w:pPr>
      <w:r>
        <w:rPr>
          <w:rStyle w:val="7"/>
        </w:rP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XXI в. в 10—11 классах. Кроме того, при изучении региональной истории, при реализации федеральной программы воспитания и организации внеурочной и внешкольно</w:t>
      </w:r>
      <w:r w:rsidR="00BD7D57">
        <w:rPr>
          <w:rStyle w:val="7"/>
        </w:rPr>
        <w:t xml:space="preserve">й деятельности педагоги получат возможность </w:t>
      </w:r>
      <w:r>
        <w:rPr>
          <w:rStyle w:val="7"/>
        </w:rPr>
        <w:t>опираться</w:t>
      </w:r>
    </w:p>
    <w:p w:rsidR="00B54D6A" w:rsidRDefault="00E75578">
      <w:pPr>
        <w:pStyle w:val="15"/>
        <w:shd w:val="clear" w:color="auto" w:fill="auto"/>
        <w:ind w:left="20" w:right="20" w:firstLine="0"/>
        <w:jc w:val="both"/>
      </w:pPr>
      <w:r>
        <w:rPr>
          <w:rStyle w:val="7"/>
        </w:rPr>
        <w:t>на представления обучающихся о наиболее значимых событиях Новейшей истории России,</w:t>
      </w:r>
    </w:p>
    <w:p w:rsidR="00B54D6A" w:rsidRDefault="00E75578">
      <w:pPr>
        <w:pStyle w:val="15"/>
        <w:shd w:val="clear" w:color="auto" w:fill="auto"/>
        <w:ind w:left="20" w:firstLine="0"/>
        <w:jc w:val="both"/>
      </w:pPr>
      <w:r>
        <w:rPr>
          <w:rStyle w:val="7"/>
        </w:rPr>
        <w:t>об их предпосылках (истоках), главных итогах и значении.</w:t>
      </w:r>
    </w:p>
    <w:p w:rsidR="00B54D6A" w:rsidRDefault="00E75578">
      <w:pPr>
        <w:pStyle w:val="15"/>
        <w:shd w:val="clear" w:color="auto" w:fill="auto"/>
        <w:ind w:left="20" w:right="20" w:firstLine="700"/>
        <w:jc w:val="both"/>
      </w:pPr>
      <w:r>
        <w:rPr>
          <w:rStyle w:val="7"/>
        </w:rPr>
        <w:t>Модуль «Введение в Новейшую историю России» может быть реализован в двух вариантах:</w:t>
      </w:r>
    </w:p>
    <w:p w:rsidR="00B54D6A" w:rsidRDefault="00E75578">
      <w:pPr>
        <w:pStyle w:val="15"/>
        <w:shd w:val="clear" w:color="auto" w:fill="auto"/>
        <w:ind w:left="20" w:right="20" w:firstLine="700"/>
        <w:jc w:val="both"/>
      </w:pPr>
      <w:r>
        <w:rPr>
          <w:rStyle w:val="7"/>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потребностей в совершенствовании (в объёме не менее 14 учебных часов).</w:t>
      </w:r>
    </w:p>
    <w:p w:rsidR="00B54D6A" w:rsidRDefault="00E75578">
      <w:pPr>
        <w:pStyle w:val="15"/>
        <w:shd w:val="clear" w:color="auto" w:fill="auto"/>
        <w:tabs>
          <w:tab w:val="right" w:pos="9361"/>
        </w:tabs>
        <w:ind w:left="20" w:right="20" w:firstLine="700"/>
        <w:jc w:val="both"/>
      </w:pPr>
      <w:r>
        <w:rPr>
          <w:rStyle w:val="7"/>
        </w:rPr>
        <w:t>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w:t>
      </w:r>
      <w:r w:rsidR="00BD7D57">
        <w:rPr>
          <w:rStyle w:val="7"/>
        </w:rPr>
        <w:t xml:space="preserve">стория России», включающем темы </w:t>
      </w:r>
      <w:r>
        <w:rPr>
          <w:rStyle w:val="7"/>
        </w:rPr>
        <w:t>модуля).</w:t>
      </w:r>
    </w:p>
    <w:p w:rsidR="00B54D6A" w:rsidRDefault="00E75578">
      <w:pPr>
        <w:pStyle w:val="15"/>
        <w:shd w:val="clear" w:color="auto" w:fill="auto"/>
        <w:ind w:left="20" w:right="20" w:firstLine="0"/>
        <w:jc w:val="both"/>
        <w:sectPr w:rsidR="00B54D6A">
          <w:footerReference w:type="default" r:id="rId10"/>
          <w:footerReference w:type="first" r:id="rId11"/>
          <w:pgSz w:w="11909" w:h="16838"/>
          <w:pgMar w:top="72" w:right="917" w:bottom="729" w:left="946" w:header="0" w:footer="3" w:gutter="0"/>
          <w:cols w:space="720"/>
          <w:noEndnote/>
          <w:titlePg/>
          <w:docGrid w:linePitch="360"/>
        </w:sectPr>
      </w:pPr>
      <w:r>
        <w:rPr>
          <w:rStyle w:val="7"/>
        </w:rPr>
        <w:t>В этом случае предполагается, что в тематическом планировании темы, содержащиеся в программе учебного модуля «Введение в Новейшую историю России», даются в логической</w:t>
      </w:r>
    </w:p>
    <w:p w:rsidR="00B54D6A" w:rsidRDefault="00E75578">
      <w:pPr>
        <w:pStyle w:val="15"/>
        <w:shd w:val="clear" w:color="auto" w:fill="auto"/>
        <w:spacing w:after="244" w:line="278" w:lineRule="exact"/>
        <w:ind w:left="20" w:right="860" w:firstLine="0"/>
        <w:jc w:val="both"/>
      </w:pPr>
      <w:r>
        <w:rPr>
          <w:rStyle w:val="7"/>
        </w:rPr>
        <w:lastRenderedPageBreak/>
        <w:t>и смысловой взаимосвязи с темами, содержащимися в Федеральной программе основного общего образования по истории. При таком варианте реализации модуля количество часов на изучение курса История России в 9 классе должно быть увеличено на 14 учебных часов.</w:t>
      </w:r>
    </w:p>
    <w:p w:rsidR="00B54D6A" w:rsidRDefault="00E75578">
      <w:pPr>
        <w:pStyle w:val="2e"/>
        <w:framePr w:w="10214" w:wrap="notBeside" w:vAnchor="text" w:hAnchor="text" w:xAlign="center" w:y="1"/>
        <w:shd w:val="clear" w:color="auto" w:fill="auto"/>
        <w:spacing w:line="220" w:lineRule="exact"/>
      </w:pPr>
      <w:r>
        <w:rPr>
          <w:rStyle w:val="2f0"/>
          <w:b/>
          <w:bCs/>
          <w:i/>
          <w:iCs/>
        </w:rPr>
        <w:lastRenderedPageBreak/>
        <w:t>Реализация модуля в курсе «История России» 9 класса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4402"/>
        <w:gridCol w:w="1560"/>
        <w:gridCol w:w="2837"/>
        <w:gridCol w:w="1416"/>
      </w:tblGrid>
      <w:tr w:rsidR="00B54D6A">
        <w:trPr>
          <w:trHeight w:hRule="exact" w:val="1123"/>
          <w:jc w:val="center"/>
        </w:trPr>
        <w:tc>
          <w:tcPr>
            <w:tcW w:w="4402" w:type="dxa"/>
            <w:tcBorders>
              <w:top w:val="single" w:sz="4" w:space="0" w:color="auto"/>
              <w:left w:val="single" w:sz="4" w:space="0" w:color="auto"/>
            </w:tcBorders>
            <w:shd w:val="clear" w:color="auto" w:fill="FFFFFF"/>
            <w:vAlign w:val="center"/>
          </w:tcPr>
          <w:p w:rsidR="00B54D6A" w:rsidRDefault="00E75578">
            <w:pPr>
              <w:pStyle w:val="15"/>
              <w:framePr w:w="10214" w:wrap="notBeside" w:vAnchor="text" w:hAnchor="text" w:xAlign="center" w:y="1"/>
              <w:shd w:val="clear" w:color="auto" w:fill="auto"/>
              <w:spacing w:line="278" w:lineRule="exact"/>
              <w:ind w:firstLine="0"/>
              <w:jc w:val="center"/>
            </w:pPr>
            <w:r>
              <w:rPr>
                <w:rStyle w:val="7"/>
              </w:rPr>
              <w:t>Программа курса «История России» (9 класс)</w:t>
            </w:r>
          </w:p>
        </w:tc>
        <w:tc>
          <w:tcPr>
            <w:tcW w:w="1560" w:type="dxa"/>
            <w:tcBorders>
              <w:top w:val="single" w:sz="4" w:space="0" w:color="auto"/>
              <w:left w:val="single" w:sz="4" w:space="0" w:color="auto"/>
            </w:tcBorders>
            <w:shd w:val="clear" w:color="auto" w:fill="FFFFFF"/>
            <w:vAlign w:val="center"/>
          </w:tcPr>
          <w:p w:rsidR="00B54D6A" w:rsidRDefault="00E75578">
            <w:pPr>
              <w:pStyle w:val="15"/>
              <w:framePr w:w="10214" w:wrap="notBeside" w:vAnchor="text" w:hAnchor="text" w:xAlign="center" w:y="1"/>
              <w:shd w:val="clear" w:color="auto" w:fill="auto"/>
              <w:spacing w:after="120" w:line="220" w:lineRule="exact"/>
              <w:ind w:firstLine="0"/>
              <w:jc w:val="center"/>
            </w:pPr>
            <w:r>
              <w:rPr>
                <w:rStyle w:val="7"/>
              </w:rPr>
              <w:t>Количество</w:t>
            </w:r>
          </w:p>
          <w:p w:rsidR="00B54D6A" w:rsidRDefault="00E75578">
            <w:pPr>
              <w:pStyle w:val="15"/>
              <w:framePr w:w="10214" w:wrap="notBeside" w:vAnchor="text" w:hAnchor="text" w:xAlign="center" w:y="1"/>
              <w:shd w:val="clear" w:color="auto" w:fill="auto"/>
              <w:spacing w:before="120" w:line="220" w:lineRule="exact"/>
              <w:ind w:firstLine="0"/>
              <w:jc w:val="center"/>
            </w:pPr>
            <w:r>
              <w:rPr>
                <w:rStyle w:val="7"/>
              </w:rPr>
              <w:t>часов</w:t>
            </w:r>
          </w:p>
        </w:tc>
        <w:tc>
          <w:tcPr>
            <w:tcW w:w="2837" w:type="dxa"/>
            <w:tcBorders>
              <w:top w:val="single" w:sz="4" w:space="0" w:color="auto"/>
              <w:left w:val="single" w:sz="4" w:space="0" w:color="auto"/>
            </w:tcBorders>
            <w:shd w:val="clear" w:color="auto" w:fill="FFFFFF"/>
            <w:vAlign w:val="bottom"/>
          </w:tcPr>
          <w:p w:rsidR="00B54D6A" w:rsidRDefault="00E75578">
            <w:pPr>
              <w:pStyle w:val="15"/>
              <w:framePr w:w="10214" w:wrap="notBeside" w:vAnchor="text" w:hAnchor="text" w:xAlign="center" w:y="1"/>
              <w:shd w:val="clear" w:color="auto" w:fill="auto"/>
              <w:ind w:firstLine="0"/>
              <w:jc w:val="center"/>
            </w:pPr>
            <w:r>
              <w:rPr>
                <w:rStyle w:val="7"/>
              </w:rPr>
              <w:t>Программа учебного модуля «Введение в Новейшую историю России»</w:t>
            </w:r>
          </w:p>
        </w:tc>
        <w:tc>
          <w:tcPr>
            <w:tcW w:w="1416" w:type="dxa"/>
            <w:tcBorders>
              <w:top w:val="single" w:sz="4" w:space="0" w:color="auto"/>
              <w:left w:val="single" w:sz="4" w:space="0" w:color="auto"/>
            </w:tcBorders>
            <w:shd w:val="clear" w:color="auto" w:fill="FFFFFF"/>
            <w:vAlign w:val="center"/>
          </w:tcPr>
          <w:p w:rsidR="00B54D6A" w:rsidRDefault="00E75578">
            <w:pPr>
              <w:pStyle w:val="15"/>
              <w:framePr w:w="10214" w:wrap="notBeside" w:vAnchor="text" w:hAnchor="text" w:xAlign="center" w:y="1"/>
              <w:shd w:val="clear" w:color="auto" w:fill="auto"/>
              <w:spacing w:after="120" w:line="220" w:lineRule="exact"/>
              <w:ind w:firstLine="0"/>
              <w:jc w:val="center"/>
            </w:pPr>
            <w:r>
              <w:rPr>
                <w:rStyle w:val="7"/>
              </w:rPr>
              <w:t>Количество</w:t>
            </w:r>
          </w:p>
          <w:p w:rsidR="00B54D6A" w:rsidRDefault="00E75578">
            <w:pPr>
              <w:pStyle w:val="15"/>
              <w:framePr w:w="10214" w:wrap="notBeside" w:vAnchor="text" w:hAnchor="text" w:xAlign="center" w:y="1"/>
              <w:shd w:val="clear" w:color="auto" w:fill="auto"/>
              <w:spacing w:before="120" w:line="220" w:lineRule="exact"/>
              <w:ind w:firstLine="0"/>
              <w:jc w:val="center"/>
            </w:pPr>
            <w:r>
              <w:rPr>
                <w:rStyle w:val="7"/>
              </w:rPr>
              <w:t>часов</w:t>
            </w:r>
          </w:p>
        </w:tc>
      </w:tr>
      <w:tr w:rsidR="00B54D6A">
        <w:trPr>
          <w:trHeight w:hRule="exact" w:val="283"/>
          <w:jc w:val="center"/>
        </w:trPr>
        <w:tc>
          <w:tcPr>
            <w:tcW w:w="4402" w:type="dxa"/>
            <w:tcBorders>
              <w:top w:val="single" w:sz="4" w:space="0" w:color="auto"/>
              <w:left w:val="single" w:sz="4" w:space="0" w:color="auto"/>
            </w:tcBorders>
            <w:shd w:val="clear" w:color="auto" w:fill="FFFFFF"/>
            <w:vAlign w:val="bottom"/>
          </w:tcPr>
          <w:p w:rsidR="00B54D6A" w:rsidRDefault="00E75578">
            <w:pPr>
              <w:pStyle w:val="15"/>
              <w:framePr w:w="10214" w:wrap="notBeside" w:vAnchor="text" w:hAnchor="text" w:xAlign="center" w:y="1"/>
              <w:shd w:val="clear" w:color="auto" w:fill="auto"/>
              <w:spacing w:line="220" w:lineRule="exact"/>
              <w:ind w:left="120" w:firstLine="0"/>
            </w:pPr>
            <w:r>
              <w:rPr>
                <w:rStyle w:val="7"/>
              </w:rPr>
              <w:t>Введение</w:t>
            </w:r>
          </w:p>
        </w:tc>
        <w:tc>
          <w:tcPr>
            <w:tcW w:w="1560" w:type="dxa"/>
            <w:tcBorders>
              <w:top w:val="single" w:sz="4" w:space="0" w:color="auto"/>
              <w:left w:val="single" w:sz="4" w:space="0" w:color="auto"/>
            </w:tcBorders>
            <w:shd w:val="clear" w:color="auto" w:fill="FFFFFF"/>
            <w:vAlign w:val="bottom"/>
          </w:tcPr>
          <w:p w:rsidR="00B54D6A" w:rsidRDefault="00E75578">
            <w:pPr>
              <w:pStyle w:val="15"/>
              <w:framePr w:w="10214" w:wrap="notBeside" w:vAnchor="text" w:hAnchor="text" w:xAlign="center" w:y="1"/>
              <w:shd w:val="clear" w:color="auto" w:fill="auto"/>
              <w:spacing w:line="220" w:lineRule="exact"/>
              <w:ind w:firstLine="0"/>
              <w:jc w:val="center"/>
            </w:pPr>
            <w:r>
              <w:rPr>
                <w:rStyle w:val="7"/>
              </w:rPr>
              <w:t>1</w:t>
            </w:r>
          </w:p>
        </w:tc>
        <w:tc>
          <w:tcPr>
            <w:tcW w:w="2837" w:type="dxa"/>
            <w:tcBorders>
              <w:top w:val="single" w:sz="4" w:space="0" w:color="auto"/>
              <w:left w:val="single" w:sz="4" w:space="0" w:color="auto"/>
            </w:tcBorders>
            <w:shd w:val="clear" w:color="auto" w:fill="FFFFFF"/>
            <w:vAlign w:val="bottom"/>
          </w:tcPr>
          <w:p w:rsidR="00B54D6A" w:rsidRDefault="00E75578">
            <w:pPr>
              <w:pStyle w:val="15"/>
              <w:framePr w:w="10214" w:wrap="notBeside" w:vAnchor="text" w:hAnchor="text" w:xAlign="center" w:y="1"/>
              <w:shd w:val="clear" w:color="auto" w:fill="auto"/>
              <w:spacing w:line="220" w:lineRule="exact"/>
              <w:ind w:left="120" w:firstLine="0"/>
            </w:pPr>
            <w:r>
              <w:rPr>
                <w:rStyle w:val="7"/>
              </w:rPr>
              <w:t>Введение</w:t>
            </w:r>
          </w:p>
        </w:tc>
        <w:tc>
          <w:tcPr>
            <w:tcW w:w="1416" w:type="dxa"/>
            <w:tcBorders>
              <w:top w:val="single" w:sz="4" w:space="0" w:color="auto"/>
              <w:left w:val="single" w:sz="4" w:space="0" w:color="auto"/>
            </w:tcBorders>
            <w:shd w:val="clear" w:color="auto" w:fill="FFFFFF"/>
            <w:vAlign w:val="bottom"/>
          </w:tcPr>
          <w:p w:rsidR="00B54D6A" w:rsidRDefault="00E75578">
            <w:pPr>
              <w:pStyle w:val="15"/>
              <w:framePr w:w="10214" w:wrap="notBeside" w:vAnchor="text" w:hAnchor="text" w:xAlign="center" w:y="1"/>
              <w:shd w:val="clear" w:color="auto" w:fill="auto"/>
              <w:spacing w:line="220" w:lineRule="exact"/>
              <w:ind w:firstLine="0"/>
              <w:jc w:val="center"/>
            </w:pPr>
            <w:r>
              <w:rPr>
                <w:rStyle w:val="7"/>
              </w:rPr>
              <w:t>1</w:t>
            </w:r>
          </w:p>
        </w:tc>
      </w:tr>
      <w:tr w:rsidR="00B54D6A">
        <w:trPr>
          <w:trHeight w:hRule="exact" w:val="850"/>
          <w:jc w:val="center"/>
        </w:trPr>
        <w:tc>
          <w:tcPr>
            <w:tcW w:w="4402" w:type="dxa"/>
            <w:tcBorders>
              <w:top w:val="single" w:sz="4" w:space="0" w:color="auto"/>
              <w:left w:val="single" w:sz="4" w:space="0" w:color="auto"/>
            </w:tcBorders>
            <w:shd w:val="clear" w:color="auto" w:fill="FFFFFF"/>
          </w:tcPr>
          <w:p w:rsidR="00B54D6A" w:rsidRDefault="00E75578">
            <w:pPr>
              <w:pStyle w:val="15"/>
              <w:framePr w:w="10214" w:wrap="notBeside" w:vAnchor="text" w:hAnchor="text" w:xAlign="center" w:y="1"/>
              <w:shd w:val="clear" w:color="auto" w:fill="auto"/>
              <w:ind w:left="120" w:firstLine="0"/>
            </w:pPr>
            <w:r>
              <w:rPr>
                <w:rStyle w:val="7"/>
              </w:rPr>
              <w:t>Первая российская революция 1905— 1907 гг</w:t>
            </w:r>
          </w:p>
        </w:tc>
        <w:tc>
          <w:tcPr>
            <w:tcW w:w="1560" w:type="dxa"/>
            <w:tcBorders>
              <w:top w:val="single" w:sz="4" w:space="0" w:color="auto"/>
              <w:left w:val="single" w:sz="4" w:space="0" w:color="auto"/>
            </w:tcBorders>
            <w:shd w:val="clear" w:color="auto" w:fill="FFFFFF"/>
          </w:tcPr>
          <w:p w:rsidR="00B54D6A" w:rsidRDefault="00E75578">
            <w:pPr>
              <w:pStyle w:val="15"/>
              <w:framePr w:w="10214" w:wrap="notBeside" w:vAnchor="text" w:hAnchor="text" w:xAlign="center" w:y="1"/>
              <w:shd w:val="clear" w:color="auto" w:fill="auto"/>
              <w:spacing w:line="220" w:lineRule="exact"/>
              <w:ind w:firstLine="0"/>
              <w:jc w:val="center"/>
            </w:pPr>
            <w:r>
              <w:rPr>
                <w:rStyle w:val="7"/>
              </w:rPr>
              <w:t>1</w:t>
            </w:r>
          </w:p>
        </w:tc>
        <w:tc>
          <w:tcPr>
            <w:tcW w:w="2837" w:type="dxa"/>
            <w:tcBorders>
              <w:top w:val="single" w:sz="4" w:space="0" w:color="auto"/>
              <w:left w:val="single" w:sz="4" w:space="0" w:color="auto"/>
            </w:tcBorders>
            <w:shd w:val="clear" w:color="auto" w:fill="FFFFFF"/>
            <w:vAlign w:val="bottom"/>
          </w:tcPr>
          <w:p w:rsidR="00B54D6A" w:rsidRDefault="00E75578">
            <w:pPr>
              <w:pStyle w:val="15"/>
              <w:framePr w:w="10214" w:wrap="notBeside" w:vAnchor="text" w:hAnchor="text" w:xAlign="center" w:y="1"/>
              <w:shd w:val="clear" w:color="auto" w:fill="auto"/>
              <w:ind w:left="120" w:firstLine="0"/>
            </w:pPr>
            <w:r>
              <w:rPr>
                <w:rStyle w:val="7"/>
              </w:rPr>
              <w:t>Февральская и Октябрьская революции 1917 г.</w:t>
            </w:r>
          </w:p>
        </w:tc>
        <w:tc>
          <w:tcPr>
            <w:tcW w:w="1416" w:type="dxa"/>
            <w:tcBorders>
              <w:top w:val="single" w:sz="4" w:space="0" w:color="auto"/>
              <w:left w:val="single" w:sz="4" w:space="0" w:color="auto"/>
            </w:tcBorders>
            <w:shd w:val="clear" w:color="auto" w:fill="FFFFFF"/>
          </w:tcPr>
          <w:p w:rsidR="00B54D6A" w:rsidRDefault="00E75578">
            <w:pPr>
              <w:pStyle w:val="15"/>
              <w:framePr w:w="10214" w:wrap="notBeside" w:vAnchor="text" w:hAnchor="text" w:xAlign="center" w:y="1"/>
              <w:shd w:val="clear" w:color="auto" w:fill="auto"/>
              <w:spacing w:line="220" w:lineRule="exact"/>
              <w:ind w:firstLine="0"/>
              <w:jc w:val="center"/>
            </w:pPr>
            <w:r>
              <w:rPr>
                <w:rStyle w:val="7"/>
              </w:rPr>
              <w:t>3</w:t>
            </w:r>
          </w:p>
        </w:tc>
      </w:tr>
      <w:tr w:rsidR="00B54D6A">
        <w:trPr>
          <w:trHeight w:hRule="exact" w:val="1387"/>
          <w:jc w:val="center"/>
        </w:trPr>
        <w:tc>
          <w:tcPr>
            <w:tcW w:w="4402" w:type="dxa"/>
            <w:tcBorders>
              <w:top w:val="single" w:sz="4" w:space="0" w:color="auto"/>
              <w:left w:val="single" w:sz="4" w:space="0" w:color="auto"/>
            </w:tcBorders>
            <w:shd w:val="clear" w:color="auto" w:fill="FFFFFF"/>
            <w:vAlign w:val="bottom"/>
          </w:tcPr>
          <w:p w:rsidR="00B54D6A" w:rsidRDefault="00E75578">
            <w:pPr>
              <w:pStyle w:val="15"/>
              <w:framePr w:w="10214" w:wrap="notBeside" w:vAnchor="text" w:hAnchor="text" w:xAlign="center" w:y="1"/>
              <w:shd w:val="clear" w:color="auto" w:fill="auto"/>
              <w:ind w:left="120" w:firstLine="0"/>
            </w:pPr>
            <w:r>
              <w:rPr>
                <w:rStyle w:val="7"/>
              </w:rPr>
              <w:t>Отечественная война</w:t>
            </w:r>
          </w:p>
          <w:p w:rsidR="00B54D6A" w:rsidRDefault="00E75578">
            <w:pPr>
              <w:pStyle w:val="15"/>
              <w:framePr w:w="10214" w:wrap="notBeside" w:vAnchor="text" w:hAnchor="text" w:xAlign="center" w:y="1"/>
              <w:shd w:val="clear" w:color="auto" w:fill="auto"/>
              <w:ind w:left="120" w:firstLine="0"/>
            </w:pPr>
            <w:r>
              <w:rPr>
                <w:rStyle w:val="7"/>
              </w:rPr>
              <w:t>1812 г. — важнейшее событие</w:t>
            </w:r>
          </w:p>
          <w:p w:rsidR="00B54D6A" w:rsidRDefault="00E75578">
            <w:pPr>
              <w:pStyle w:val="15"/>
              <w:framePr w:w="10214" w:wrap="notBeside" w:vAnchor="text" w:hAnchor="text" w:xAlign="center" w:y="1"/>
              <w:shd w:val="clear" w:color="auto" w:fill="auto"/>
              <w:ind w:left="120" w:firstLine="0"/>
            </w:pPr>
            <w:r>
              <w:rPr>
                <w:rStyle w:val="7"/>
              </w:rPr>
              <w:t>российской и мировой истории XIX в.</w:t>
            </w:r>
          </w:p>
          <w:p w:rsidR="00B54D6A" w:rsidRDefault="00E75578">
            <w:pPr>
              <w:pStyle w:val="15"/>
              <w:framePr w:w="10214" w:wrap="notBeside" w:vAnchor="text" w:hAnchor="text" w:xAlign="center" w:y="1"/>
              <w:shd w:val="clear" w:color="auto" w:fill="auto"/>
              <w:ind w:left="120" w:firstLine="0"/>
            </w:pPr>
            <w:r>
              <w:rPr>
                <w:rStyle w:val="7"/>
              </w:rPr>
              <w:t>Крымская война. Героическая оборона</w:t>
            </w:r>
          </w:p>
          <w:p w:rsidR="00B54D6A" w:rsidRDefault="00E75578">
            <w:pPr>
              <w:pStyle w:val="15"/>
              <w:framePr w:w="10214" w:wrap="notBeside" w:vAnchor="text" w:hAnchor="text" w:xAlign="center" w:y="1"/>
              <w:shd w:val="clear" w:color="auto" w:fill="auto"/>
              <w:ind w:left="120" w:firstLine="0"/>
            </w:pPr>
            <w:r>
              <w:rPr>
                <w:rStyle w:val="7"/>
              </w:rPr>
              <w:t>Севастополя.</w:t>
            </w:r>
          </w:p>
        </w:tc>
        <w:tc>
          <w:tcPr>
            <w:tcW w:w="1560" w:type="dxa"/>
            <w:tcBorders>
              <w:top w:val="single" w:sz="4" w:space="0" w:color="auto"/>
              <w:left w:val="single" w:sz="4" w:space="0" w:color="auto"/>
            </w:tcBorders>
            <w:shd w:val="clear" w:color="auto" w:fill="FFFFFF"/>
          </w:tcPr>
          <w:p w:rsidR="00B54D6A" w:rsidRDefault="00E75578">
            <w:pPr>
              <w:pStyle w:val="15"/>
              <w:framePr w:w="10214" w:wrap="notBeside" w:vAnchor="text" w:hAnchor="text" w:xAlign="center" w:y="1"/>
              <w:shd w:val="clear" w:color="auto" w:fill="auto"/>
              <w:spacing w:line="220" w:lineRule="exact"/>
              <w:ind w:firstLine="0"/>
              <w:jc w:val="center"/>
            </w:pPr>
            <w:r>
              <w:rPr>
                <w:rStyle w:val="7"/>
              </w:rPr>
              <w:t>2</w:t>
            </w:r>
          </w:p>
        </w:tc>
        <w:tc>
          <w:tcPr>
            <w:tcW w:w="2837" w:type="dxa"/>
            <w:tcBorders>
              <w:top w:val="single" w:sz="4" w:space="0" w:color="auto"/>
              <w:left w:val="single" w:sz="4" w:space="0" w:color="auto"/>
            </w:tcBorders>
            <w:shd w:val="clear" w:color="auto" w:fill="FFFFFF"/>
          </w:tcPr>
          <w:p w:rsidR="00B54D6A" w:rsidRDefault="00E75578">
            <w:pPr>
              <w:pStyle w:val="15"/>
              <w:framePr w:w="10214" w:wrap="notBeside" w:vAnchor="text" w:hAnchor="text" w:xAlign="center" w:y="1"/>
              <w:shd w:val="clear" w:color="auto" w:fill="auto"/>
              <w:spacing w:line="278" w:lineRule="exact"/>
              <w:ind w:left="120" w:firstLine="0"/>
            </w:pPr>
            <w:r>
              <w:rPr>
                <w:rStyle w:val="7"/>
              </w:rPr>
              <w:t>Великая Отечественная война (1941 - 1945 гг.)</w:t>
            </w:r>
          </w:p>
        </w:tc>
        <w:tc>
          <w:tcPr>
            <w:tcW w:w="1416" w:type="dxa"/>
            <w:tcBorders>
              <w:top w:val="single" w:sz="4" w:space="0" w:color="auto"/>
              <w:left w:val="single" w:sz="4" w:space="0" w:color="auto"/>
            </w:tcBorders>
            <w:shd w:val="clear" w:color="auto" w:fill="FFFFFF"/>
          </w:tcPr>
          <w:p w:rsidR="00B54D6A" w:rsidRDefault="00E75578">
            <w:pPr>
              <w:pStyle w:val="15"/>
              <w:framePr w:w="10214" w:wrap="notBeside" w:vAnchor="text" w:hAnchor="text" w:xAlign="center" w:y="1"/>
              <w:shd w:val="clear" w:color="auto" w:fill="auto"/>
              <w:spacing w:line="220" w:lineRule="exact"/>
              <w:ind w:firstLine="0"/>
              <w:jc w:val="center"/>
            </w:pPr>
            <w:r>
              <w:rPr>
                <w:rStyle w:val="7"/>
              </w:rPr>
              <w:t>4</w:t>
            </w:r>
          </w:p>
        </w:tc>
      </w:tr>
      <w:tr w:rsidR="00B54D6A">
        <w:trPr>
          <w:trHeight w:hRule="exact" w:val="1666"/>
          <w:jc w:val="center"/>
        </w:trPr>
        <w:tc>
          <w:tcPr>
            <w:tcW w:w="4402" w:type="dxa"/>
            <w:tcBorders>
              <w:top w:val="single" w:sz="4" w:space="0" w:color="auto"/>
              <w:left w:val="single" w:sz="4" w:space="0" w:color="auto"/>
            </w:tcBorders>
            <w:shd w:val="clear" w:color="auto" w:fill="FFFFFF"/>
            <w:vAlign w:val="bottom"/>
          </w:tcPr>
          <w:p w:rsidR="00B54D6A" w:rsidRDefault="00E75578">
            <w:pPr>
              <w:pStyle w:val="15"/>
              <w:framePr w:w="10214" w:wrap="notBeside" w:vAnchor="text" w:hAnchor="text" w:xAlign="center" w:y="1"/>
              <w:shd w:val="clear" w:color="auto" w:fill="auto"/>
              <w:ind w:left="120" w:firstLine="0"/>
            </w:pPr>
            <w:r>
              <w:rPr>
                <w:rStyle w:val="7"/>
              </w:rPr>
              <w:t>Социальная и правовая модернизация страны при Александре II. Этнокультурный облик империи. Формирование гражданского общества и основные направления общественных движений.</w:t>
            </w:r>
          </w:p>
        </w:tc>
        <w:tc>
          <w:tcPr>
            <w:tcW w:w="1560" w:type="dxa"/>
            <w:tcBorders>
              <w:top w:val="single" w:sz="4" w:space="0" w:color="auto"/>
              <w:left w:val="single" w:sz="4" w:space="0" w:color="auto"/>
            </w:tcBorders>
            <w:shd w:val="clear" w:color="auto" w:fill="FFFFFF"/>
          </w:tcPr>
          <w:p w:rsidR="00B54D6A" w:rsidRDefault="00E75578">
            <w:pPr>
              <w:pStyle w:val="15"/>
              <w:framePr w:w="10214" w:wrap="notBeside" w:vAnchor="text" w:hAnchor="text" w:xAlign="center" w:y="1"/>
              <w:shd w:val="clear" w:color="auto" w:fill="auto"/>
              <w:spacing w:line="220" w:lineRule="exact"/>
              <w:ind w:firstLine="0"/>
              <w:jc w:val="center"/>
            </w:pPr>
            <w:r>
              <w:rPr>
                <w:rStyle w:val="7"/>
              </w:rPr>
              <w:t>19</w:t>
            </w:r>
          </w:p>
        </w:tc>
        <w:tc>
          <w:tcPr>
            <w:tcW w:w="2837" w:type="dxa"/>
            <w:tcBorders>
              <w:top w:val="single" w:sz="4" w:space="0" w:color="auto"/>
              <w:left w:val="single" w:sz="4" w:space="0" w:color="auto"/>
            </w:tcBorders>
            <w:shd w:val="clear" w:color="auto" w:fill="FFFFFF"/>
          </w:tcPr>
          <w:p w:rsidR="00B54D6A" w:rsidRDefault="00E75578">
            <w:pPr>
              <w:pStyle w:val="15"/>
              <w:framePr w:w="10214" w:wrap="notBeside" w:vAnchor="text" w:hAnchor="text" w:xAlign="center" w:y="1"/>
              <w:shd w:val="clear" w:color="auto" w:fill="auto"/>
              <w:ind w:left="120" w:firstLine="0"/>
            </w:pPr>
            <w:r>
              <w:rPr>
                <w:rStyle w:val="7"/>
              </w:rPr>
              <w:t>Распад СССР. Становление новой России (1992—1999 гг.)</w:t>
            </w:r>
          </w:p>
        </w:tc>
        <w:tc>
          <w:tcPr>
            <w:tcW w:w="1416" w:type="dxa"/>
            <w:tcBorders>
              <w:top w:val="single" w:sz="4" w:space="0" w:color="auto"/>
              <w:left w:val="single" w:sz="4" w:space="0" w:color="auto"/>
            </w:tcBorders>
            <w:shd w:val="clear" w:color="auto" w:fill="FFFFFF"/>
          </w:tcPr>
          <w:p w:rsidR="00B54D6A" w:rsidRDefault="00E75578">
            <w:pPr>
              <w:pStyle w:val="15"/>
              <w:framePr w:w="10214" w:wrap="notBeside" w:vAnchor="text" w:hAnchor="text" w:xAlign="center" w:y="1"/>
              <w:shd w:val="clear" w:color="auto" w:fill="auto"/>
              <w:spacing w:line="220" w:lineRule="exact"/>
              <w:ind w:firstLine="0"/>
              <w:jc w:val="center"/>
            </w:pPr>
            <w:r>
              <w:rPr>
                <w:rStyle w:val="7"/>
              </w:rPr>
              <w:t>2</w:t>
            </w:r>
          </w:p>
        </w:tc>
      </w:tr>
      <w:tr w:rsidR="00B54D6A">
        <w:trPr>
          <w:trHeight w:hRule="exact" w:val="600"/>
          <w:jc w:val="center"/>
        </w:trPr>
        <w:tc>
          <w:tcPr>
            <w:tcW w:w="4402" w:type="dxa"/>
            <w:tcBorders>
              <w:top w:val="single" w:sz="4" w:space="0" w:color="auto"/>
              <w:left w:val="single" w:sz="4" w:space="0" w:color="auto"/>
            </w:tcBorders>
            <w:shd w:val="clear" w:color="auto" w:fill="FFFFFF"/>
          </w:tcPr>
          <w:p w:rsidR="00B54D6A" w:rsidRDefault="00E75578">
            <w:pPr>
              <w:pStyle w:val="15"/>
              <w:framePr w:w="10214" w:wrap="notBeside" w:vAnchor="text" w:hAnchor="text" w:xAlign="center" w:y="1"/>
              <w:shd w:val="clear" w:color="auto" w:fill="auto"/>
              <w:spacing w:line="220" w:lineRule="exact"/>
              <w:ind w:left="120" w:firstLine="0"/>
            </w:pPr>
            <w:r>
              <w:rPr>
                <w:rStyle w:val="7"/>
              </w:rPr>
              <w:t>На пороге нового века</w:t>
            </w:r>
          </w:p>
        </w:tc>
        <w:tc>
          <w:tcPr>
            <w:tcW w:w="1560" w:type="dxa"/>
            <w:tcBorders>
              <w:top w:val="single" w:sz="4" w:space="0" w:color="auto"/>
              <w:left w:val="single" w:sz="4" w:space="0" w:color="auto"/>
            </w:tcBorders>
            <w:shd w:val="clear" w:color="auto" w:fill="FFFFFF"/>
          </w:tcPr>
          <w:p w:rsidR="00B54D6A" w:rsidRDefault="00B54D6A">
            <w:pPr>
              <w:framePr w:w="10214" w:wrap="notBeside" w:vAnchor="text" w:hAnchor="text" w:xAlign="center" w:y="1"/>
              <w:rPr>
                <w:sz w:val="10"/>
                <w:szCs w:val="10"/>
              </w:rPr>
            </w:pPr>
          </w:p>
        </w:tc>
        <w:tc>
          <w:tcPr>
            <w:tcW w:w="2837" w:type="dxa"/>
            <w:tcBorders>
              <w:top w:val="single" w:sz="4" w:space="0" w:color="auto"/>
              <w:left w:val="single" w:sz="4" w:space="0" w:color="auto"/>
            </w:tcBorders>
            <w:shd w:val="clear" w:color="auto" w:fill="FFFFFF"/>
          </w:tcPr>
          <w:p w:rsidR="00B54D6A" w:rsidRDefault="00E75578">
            <w:pPr>
              <w:pStyle w:val="15"/>
              <w:framePr w:w="10214" w:wrap="notBeside" w:vAnchor="text" w:hAnchor="text" w:xAlign="center" w:y="1"/>
              <w:shd w:val="clear" w:color="auto" w:fill="auto"/>
              <w:spacing w:line="269" w:lineRule="exact"/>
              <w:ind w:left="120" w:firstLine="0"/>
            </w:pPr>
            <w:r>
              <w:rPr>
                <w:rStyle w:val="7"/>
              </w:rPr>
              <w:t>Возрождение страны с 2000-х гг.</w:t>
            </w:r>
          </w:p>
        </w:tc>
        <w:tc>
          <w:tcPr>
            <w:tcW w:w="1416" w:type="dxa"/>
            <w:tcBorders>
              <w:top w:val="single" w:sz="4" w:space="0" w:color="auto"/>
              <w:left w:val="single" w:sz="4" w:space="0" w:color="auto"/>
            </w:tcBorders>
            <w:shd w:val="clear" w:color="auto" w:fill="FFFFFF"/>
          </w:tcPr>
          <w:p w:rsidR="00B54D6A" w:rsidRDefault="00B54D6A">
            <w:pPr>
              <w:framePr w:w="10214" w:wrap="notBeside" w:vAnchor="text" w:hAnchor="text" w:xAlign="center" w:y="1"/>
              <w:rPr>
                <w:sz w:val="10"/>
                <w:szCs w:val="10"/>
              </w:rPr>
            </w:pPr>
          </w:p>
        </w:tc>
      </w:tr>
      <w:tr w:rsidR="00B54D6A">
        <w:trPr>
          <w:trHeight w:hRule="exact" w:val="2362"/>
          <w:jc w:val="center"/>
        </w:trPr>
        <w:tc>
          <w:tcPr>
            <w:tcW w:w="4402" w:type="dxa"/>
            <w:tcBorders>
              <w:top w:val="single" w:sz="4" w:space="0" w:color="auto"/>
              <w:left w:val="single" w:sz="4" w:space="0" w:color="auto"/>
            </w:tcBorders>
            <w:shd w:val="clear" w:color="auto" w:fill="FFFFFF"/>
          </w:tcPr>
          <w:p w:rsidR="00B54D6A" w:rsidRDefault="00E75578">
            <w:pPr>
              <w:pStyle w:val="15"/>
              <w:framePr w:w="10214" w:wrap="notBeside" w:vAnchor="text" w:hAnchor="text" w:xAlign="center" w:y="1"/>
              <w:shd w:val="clear" w:color="auto" w:fill="auto"/>
              <w:ind w:left="120" w:firstLine="0"/>
            </w:pPr>
            <w:r>
              <w:rPr>
                <w:rStyle w:val="7"/>
              </w:rPr>
              <w:t>Крымская война. Героическая оборона Севастополя.</w:t>
            </w:r>
          </w:p>
          <w:p w:rsidR="00B54D6A" w:rsidRDefault="00E75578">
            <w:pPr>
              <w:pStyle w:val="15"/>
              <w:framePr w:w="10214" w:wrap="notBeside" w:vAnchor="text" w:hAnchor="text" w:xAlign="center" w:y="1"/>
              <w:shd w:val="clear" w:color="auto" w:fill="auto"/>
              <w:ind w:left="120" w:firstLine="0"/>
            </w:pPr>
            <w:r>
              <w:rPr>
                <w:rStyle w:val="7"/>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60" w:type="dxa"/>
            <w:tcBorders>
              <w:top w:val="single" w:sz="4" w:space="0" w:color="auto"/>
              <w:left w:val="single" w:sz="4" w:space="0" w:color="auto"/>
            </w:tcBorders>
            <w:shd w:val="clear" w:color="auto" w:fill="FFFFFF"/>
          </w:tcPr>
          <w:p w:rsidR="00B54D6A" w:rsidRDefault="00E75578">
            <w:pPr>
              <w:pStyle w:val="15"/>
              <w:framePr w:w="10214" w:wrap="notBeside" w:vAnchor="text" w:hAnchor="text" w:xAlign="center" w:y="1"/>
              <w:shd w:val="clear" w:color="auto" w:fill="auto"/>
              <w:spacing w:line="220" w:lineRule="exact"/>
              <w:ind w:firstLine="0"/>
              <w:jc w:val="center"/>
            </w:pPr>
            <w:r>
              <w:rPr>
                <w:rStyle w:val="7"/>
              </w:rPr>
              <w:t>3</w:t>
            </w:r>
          </w:p>
        </w:tc>
        <w:tc>
          <w:tcPr>
            <w:tcW w:w="2837" w:type="dxa"/>
            <w:tcBorders>
              <w:top w:val="single" w:sz="4" w:space="0" w:color="auto"/>
              <w:left w:val="single" w:sz="4" w:space="0" w:color="auto"/>
            </w:tcBorders>
            <w:shd w:val="clear" w:color="auto" w:fill="FFFFFF"/>
          </w:tcPr>
          <w:p w:rsidR="00B54D6A" w:rsidRDefault="00E75578">
            <w:pPr>
              <w:pStyle w:val="15"/>
              <w:framePr w:w="10214" w:wrap="notBeside" w:vAnchor="text" w:hAnchor="text" w:xAlign="center" w:y="1"/>
              <w:shd w:val="clear" w:color="auto" w:fill="auto"/>
              <w:ind w:left="120" w:firstLine="0"/>
            </w:pPr>
            <w:r>
              <w:rPr>
                <w:rStyle w:val="7"/>
              </w:rPr>
              <w:t>Воссоединение Крыма с Россией</w:t>
            </w:r>
          </w:p>
        </w:tc>
        <w:tc>
          <w:tcPr>
            <w:tcW w:w="1416" w:type="dxa"/>
            <w:tcBorders>
              <w:top w:val="single" w:sz="4" w:space="0" w:color="auto"/>
              <w:left w:val="single" w:sz="4" w:space="0" w:color="auto"/>
            </w:tcBorders>
            <w:shd w:val="clear" w:color="auto" w:fill="FFFFFF"/>
          </w:tcPr>
          <w:p w:rsidR="00B54D6A" w:rsidRDefault="00E75578">
            <w:pPr>
              <w:pStyle w:val="15"/>
              <w:framePr w:w="10214" w:wrap="notBeside" w:vAnchor="text" w:hAnchor="text" w:xAlign="center" w:y="1"/>
              <w:shd w:val="clear" w:color="auto" w:fill="auto"/>
              <w:spacing w:line="220" w:lineRule="exact"/>
              <w:ind w:firstLine="0"/>
              <w:jc w:val="center"/>
            </w:pPr>
            <w:r>
              <w:rPr>
                <w:rStyle w:val="7"/>
              </w:rPr>
              <w:t>3</w:t>
            </w:r>
          </w:p>
        </w:tc>
      </w:tr>
      <w:tr w:rsidR="00B54D6A">
        <w:trPr>
          <w:trHeight w:hRule="exact" w:val="610"/>
          <w:jc w:val="center"/>
        </w:trPr>
        <w:tc>
          <w:tcPr>
            <w:tcW w:w="4402" w:type="dxa"/>
            <w:tcBorders>
              <w:top w:val="single" w:sz="4" w:space="0" w:color="auto"/>
              <w:left w:val="single" w:sz="4" w:space="0" w:color="auto"/>
              <w:bottom w:val="single" w:sz="4" w:space="0" w:color="auto"/>
            </w:tcBorders>
            <w:shd w:val="clear" w:color="auto" w:fill="FFFFFF"/>
          </w:tcPr>
          <w:p w:rsidR="00B54D6A" w:rsidRDefault="00E75578">
            <w:pPr>
              <w:pStyle w:val="15"/>
              <w:framePr w:w="10214" w:wrap="notBeside" w:vAnchor="text" w:hAnchor="text" w:xAlign="center" w:y="1"/>
              <w:shd w:val="clear" w:color="auto" w:fill="auto"/>
              <w:spacing w:line="220" w:lineRule="exact"/>
              <w:ind w:left="120" w:firstLine="0"/>
            </w:pPr>
            <w:r>
              <w:rPr>
                <w:rStyle w:val="7"/>
              </w:rPr>
              <w:t>Обобщение</w:t>
            </w:r>
          </w:p>
        </w:tc>
        <w:tc>
          <w:tcPr>
            <w:tcW w:w="1560"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10214" w:wrap="notBeside" w:vAnchor="text" w:hAnchor="text" w:xAlign="center" w:y="1"/>
              <w:shd w:val="clear" w:color="auto" w:fill="auto"/>
              <w:spacing w:line="220" w:lineRule="exact"/>
              <w:ind w:firstLine="0"/>
              <w:jc w:val="center"/>
            </w:pPr>
            <w:r>
              <w:rPr>
                <w:rStyle w:val="7"/>
              </w:rPr>
              <w:t>1</w:t>
            </w:r>
          </w:p>
        </w:tc>
        <w:tc>
          <w:tcPr>
            <w:tcW w:w="2837" w:type="dxa"/>
            <w:tcBorders>
              <w:top w:val="single" w:sz="4" w:space="0" w:color="auto"/>
              <w:left w:val="single" w:sz="4" w:space="0" w:color="auto"/>
              <w:bottom w:val="single" w:sz="4" w:space="0" w:color="auto"/>
            </w:tcBorders>
            <w:shd w:val="clear" w:color="auto" w:fill="FFFFFF"/>
          </w:tcPr>
          <w:p w:rsidR="00B54D6A" w:rsidRDefault="00E75578">
            <w:pPr>
              <w:pStyle w:val="15"/>
              <w:framePr w:w="10214" w:wrap="notBeside" w:vAnchor="text" w:hAnchor="text" w:xAlign="center" w:y="1"/>
              <w:shd w:val="clear" w:color="auto" w:fill="auto"/>
              <w:spacing w:line="220" w:lineRule="exact"/>
              <w:ind w:left="120" w:firstLine="0"/>
            </w:pPr>
            <w:r>
              <w:rPr>
                <w:rStyle w:val="7"/>
              </w:rPr>
              <w:t>Итоговое повторение</w:t>
            </w:r>
          </w:p>
        </w:tc>
        <w:tc>
          <w:tcPr>
            <w:tcW w:w="1416"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10214" w:wrap="notBeside" w:vAnchor="text" w:hAnchor="text" w:xAlign="center" w:y="1"/>
              <w:shd w:val="clear" w:color="auto" w:fill="auto"/>
              <w:spacing w:line="220" w:lineRule="exact"/>
              <w:ind w:firstLine="0"/>
              <w:jc w:val="center"/>
            </w:pPr>
            <w:r>
              <w:rPr>
                <w:rStyle w:val="7"/>
              </w:rPr>
              <w:t>1</w:t>
            </w:r>
          </w:p>
        </w:tc>
      </w:tr>
    </w:tbl>
    <w:p w:rsidR="00B54D6A" w:rsidRDefault="00B54D6A">
      <w:pPr>
        <w:rPr>
          <w:sz w:val="2"/>
          <w:szCs w:val="2"/>
        </w:rPr>
      </w:pPr>
    </w:p>
    <w:p w:rsidR="00B54D6A" w:rsidRPr="009D0AEC" w:rsidRDefault="00E75578">
      <w:pPr>
        <w:pStyle w:val="15"/>
        <w:shd w:val="clear" w:color="auto" w:fill="auto"/>
        <w:spacing w:before="297"/>
        <w:ind w:left="20" w:right="1080" w:firstLine="0"/>
        <w:rPr>
          <w:b/>
        </w:rPr>
      </w:pPr>
      <w:r w:rsidRPr="009D0AEC">
        <w:rPr>
          <w:rStyle w:val="7"/>
          <w:b/>
        </w:rPr>
        <w:t>СОДЕРЖАНИЕ УЧЕБНОГО МОДУЛЯ «ВВЕДЕНИЕ В НОВЕЙШУЮ ИСТОРИЮ РОССИИ</w:t>
      </w:r>
    </w:p>
    <w:p w:rsidR="00B54D6A" w:rsidRDefault="00E75578">
      <w:pPr>
        <w:pStyle w:val="44"/>
        <w:shd w:val="clear" w:color="auto" w:fill="auto"/>
        <w:ind w:left="80"/>
        <w:jc w:val="center"/>
      </w:pPr>
      <w:r>
        <w:rPr>
          <w:rStyle w:val="4f0"/>
          <w:b/>
          <w:bCs/>
          <w:i/>
          <w:iCs/>
        </w:rPr>
        <w:lastRenderedPageBreak/>
        <w:t>Структура и последовательность изучения модуля как целостного учебного</w:t>
      </w:r>
    </w:p>
    <w:p w:rsidR="00B54D6A" w:rsidRDefault="00E75578">
      <w:pPr>
        <w:pStyle w:val="44"/>
        <w:shd w:val="clear" w:color="auto" w:fill="auto"/>
        <w:spacing w:after="245"/>
        <w:ind w:left="20"/>
      </w:pPr>
      <w:r>
        <w:rPr>
          <w:rStyle w:val="4f0"/>
          <w:b/>
          <w:bCs/>
          <w:i/>
          <w:iCs/>
        </w:rPr>
        <w:t>курса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7306"/>
        <w:gridCol w:w="1968"/>
      </w:tblGrid>
      <w:tr w:rsidR="00B54D6A">
        <w:trPr>
          <w:trHeight w:hRule="exact" w:val="566"/>
          <w:jc w:val="center"/>
        </w:trPr>
        <w:tc>
          <w:tcPr>
            <w:tcW w:w="715" w:type="dxa"/>
            <w:tcBorders>
              <w:top w:val="single" w:sz="4" w:space="0" w:color="auto"/>
              <w:left w:val="single" w:sz="4" w:space="0" w:color="auto"/>
            </w:tcBorders>
            <w:shd w:val="clear" w:color="auto" w:fill="FFFFFF"/>
            <w:vAlign w:val="center"/>
          </w:tcPr>
          <w:p w:rsidR="00B54D6A" w:rsidRDefault="00E75578">
            <w:pPr>
              <w:pStyle w:val="15"/>
              <w:framePr w:w="9989" w:wrap="notBeside" w:vAnchor="text" w:hAnchor="text" w:xAlign="center" w:y="1"/>
              <w:shd w:val="clear" w:color="auto" w:fill="auto"/>
              <w:spacing w:line="220" w:lineRule="exact"/>
              <w:ind w:firstLine="0"/>
              <w:jc w:val="center"/>
            </w:pPr>
            <w:r>
              <w:rPr>
                <w:rStyle w:val="7"/>
              </w:rPr>
              <w:t>№</w:t>
            </w:r>
          </w:p>
        </w:tc>
        <w:tc>
          <w:tcPr>
            <w:tcW w:w="7306" w:type="dxa"/>
            <w:tcBorders>
              <w:top w:val="single" w:sz="4" w:space="0" w:color="auto"/>
              <w:left w:val="single" w:sz="4" w:space="0" w:color="auto"/>
            </w:tcBorders>
            <w:shd w:val="clear" w:color="auto" w:fill="FFFFFF"/>
            <w:vAlign w:val="center"/>
          </w:tcPr>
          <w:p w:rsidR="00B54D6A" w:rsidRDefault="00E75578">
            <w:pPr>
              <w:pStyle w:val="15"/>
              <w:framePr w:w="9989" w:wrap="notBeside" w:vAnchor="text" w:hAnchor="text" w:xAlign="center" w:y="1"/>
              <w:shd w:val="clear" w:color="auto" w:fill="auto"/>
              <w:spacing w:line="220" w:lineRule="exact"/>
              <w:ind w:firstLine="0"/>
              <w:jc w:val="center"/>
            </w:pPr>
            <w:r>
              <w:rPr>
                <w:rStyle w:val="7"/>
              </w:rPr>
              <w:t>Темы курса</w:t>
            </w:r>
          </w:p>
        </w:tc>
        <w:tc>
          <w:tcPr>
            <w:tcW w:w="1968"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ind w:firstLine="0"/>
              <w:jc w:val="center"/>
            </w:pPr>
            <w:r>
              <w:rPr>
                <w:rStyle w:val="7"/>
              </w:rPr>
              <w:t>Количество учебных часов</w:t>
            </w:r>
          </w:p>
        </w:tc>
      </w:tr>
      <w:tr w:rsidR="00B54D6A">
        <w:trPr>
          <w:trHeight w:hRule="exact" w:val="288"/>
          <w:jc w:val="center"/>
        </w:trPr>
        <w:tc>
          <w:tcPr>
            <w:tcW w:w="715" w:type="dxa"/>
            <w:tcBorders>
              <w:top w:val="single" w:sz="4" w:space="0" w:color="auto"/>
              <w:left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firstLine="0"/>
              <w:jc w:val="center"/>
            </w:pPr>
            <w:r>
              <w:rPr>
                <w:rStyle w:val="7"/>
              </w:rPr>
              <w:t>1</w:t>
            </w:r>
          </w:p>
        </w:tc>
        <w:tc>
          <w:tcPr>
            <w:tcW w:w="7306" w:type="dxa"/>
            <w:tcBorders>
              <w:top w:val="single" w:sz="4" w:space="0" w:color="auto"/>
              <w:left w:val="single" w:sz="4" w:space="0" w:color="auto"/>
            </w:tcBorders>
            <w:shd w:val="clear" w:color="auto" w:fill="FFFFFF"/>
            <w:vAlign w:val="center"/>
          </w:tcPr>
          <w:p w:rsidR="00B54D6A" w:rsidRDefault="00E75578">
            <w:pPr>
              <w:pStyle w:val="15"/>
              <w:framePr w:w="9989" w:wrap="notBeside" w:vAnchor="text" w:hAnchor="text" w:xAlign="center" w:y="1"/>
              <w:shd w:val="clear" w:color="auto" w:fill="auto"/>
              <w:spacing w:line="220" w:lineRule="exact"/>
              <w:ind w:left="60" w:firstLine="0"/>
            </w:pPr>
            <w:r>
              <w:rPr>
                <w:rStyle w:val="7"/>
              </w:rPr>
              <w:t>Введение</w:t>
            </w:r>
          </w:p>
        </w:tc>
        <w:tc>
          <w:tcPr>
            <w:tcW w:w="1968"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firstLine="0"/>
              <w:jc w:val="center"/>
            </w:pPr>
            <w:r>
              <w:rPr>
                <w:rStyle w:val="7"/>
              </w:rPr>
              <w:t>1</w:t>
            </w:r>
          </w:p>
        </w:tc>
      </w:tr>
      <w:tr w:rsidR="00B54D6A">
        <w:trPr>
          <w:trHeight w:hRule="exact" w:val="283"/>
          <w:jc w:val="center"/>
        </w:trPr>
        <w:tc>
          <w:tcPr>
            <w:tcW w:w="715" w:type="dxa"/>
            <w:tcBorders>
              <w:top w:val="single" w:sz="4" w:space="0" w:color="auto"/>
              <w:left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firstLine="0"/>
              <w:jc w:val="center"/>
            </w:pPr>
            <w:r>
              <w:rPr>
                <w:rStyle w:val="7"/>
              </w:rPr>
              <w:t>2</w:t>
            </w:r>
          </w:p>
        </w:tc>
        <w:tc>
          <w:tcPr>
            <w:tcW w:w="7306" w:type="dxa"/>
            <w:tcBorders>
              <w:top w:val="single" w:sz="4" w:space="0" w:color="auto"/>
              <w:left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left="60" w:firstLine="0"/>
            </w:pPr>
            <w:r>
              <w:rPr>
                <w:rStyle w:val="7"/>
              </w:rPr>
              <w:t>Февральская и Октябрьская революции 1917 г.</w:t>
            </w:r>
          </w:p>
        </w:tc>
        <w:tc>
          <w:tcPr>
            <w:tcW w:w="1968"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firstLine="0"/>
              <w:jc w:val="center"/>
            </w:pPr>
            <w:r>
              <w:rPr>
                <w:rStyle w:val="7"/>
              </w:rPr>
              <w:t>3</w:t>
            </w:r>
          </w:p>
        </w:tc>
      </w:tr>
      <w:tr w:rsidR="00B54D6A">
        <w:trPr>
          <w:trHeight w:hRule="exact" w:val="288"/>
          <w:jc w:val="center"/>
        </w:trPr>
        <w:tc>
          <w:tcPr>
            <w:tcW w:w="715" w:type="dxa"/>
            <w:tcBorders>
              <w:top w:val="single" w:sz="4" w:space="0" w:color="auto"/>
              <w:left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firstLine="0"/>
              <w:jc w:val="center"/>
            </w:pPr>
            <w:r>
              <w:rPr>
                <w:rStyle w:val="7"/>
              </w:rPr>
              <w:t>2</w:t>
            </w:r>
          </w:p>
        </w:tc>
        <w:tc>
          <w:tcPr>
            <w:tcW w:w="7306" w:type="dxa"/>
            <w:tcBorders>
              <w:top w:val="single" w:sz="4" w:space="0" w:color="auto"/>
              <w:left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left="60" w:firstLine="0"/>
            </w:pPr>
            <w:r>
              <w:rPr>
                <w:rStyle w:val="7"/>
              </w:rPr>
              <w:t>Великая Отечественная война (1941—1945 гг.)</w:t>
            </w:r>
          </w:p>
        </w:tc>
        <w:tc>
          <w:tcPr>
            <w:tcW w:w="1968"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firstLine="0"/>
              <w:jc w:val="center"/>
            </w:pPr>
            <w:r>
              <w:rPr>
                <w:rStyle w:val="7"/>
              </w:rPr>
              <w:t>4</w:t>
            </w:r>
          </w:p>
        </w:tc>
      </w:tr>
      <w:tr w:rsidR="00B54D6A">
        <w:trPr>
          <w:trHeight w:hRule="exact" w:val="298"/>
          <w:jc w:val="center"/>
        </w:trPr>
        <w:tc>
          <w:tcPr>
            <w:tcW w:w="715" w:type="dxa"/>
            <w:tcBorders>
              <w:top w:val="single" w:sz="4" w:space="0" w:color="auto"/>
              <w:left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firstLine="0"/>
              <w:jc w:val="center"/>
            </w:pPr>
            <w:r>
              <w:rPr>
                <w:rStyle w:val="7"/>
              </w:rPr>
              <w:t>3</w:t>
            </w:r>
          </w:p>
        </w:tc>
        <w:tc>
          <w:tcPr>
            <w:tcW w:w="7306" w:type="dxa"/>
            <w:tcBorders>
              <w:top w:val="single" w:sz="4" w:space="0" w:color="auto"/>
              <w:left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left="60" w:firstLine="0"/>
            </w:pPr>
            <w:r>
              <w:rPr>
                <w:rStyle w:val="7"/>
              </w:rPr>
              <w:t xml:space="preserve">Распад СССР. Становление новой России </w:t>
            </w:r>
            <w:r>
              <w:rPr>
                <w:rStyle w:val="8"/>
              </w:rPr>
              <w:t>(</w:t>
            </w:r>
            <w:r>
              <w:rPr>
                <w:rStyle w:val="7"/>
              </w:rPr>
              <w:t>1992—1999 гг.)</w:t>
            </w:r>
          </w:p>
        </w:tc>
        <w:tc>
          <w:tcPr>
            <w:tcW w:w="1968"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firstLine="0"/>
              <w:jc w:val="center"/>
            </w:pPr>
            <w:r>
              <w:rPr>
                <w:rStyle w:val="7"/>
              </w:rPr>
              <w:t>2</w:t>
            </w:r>
          </w:p>
        </w:tc>
      </w:tr>
      <w:tr w:rsidR="00B54D6A">
        <w:trPr>
          <w:trHeight w:hRule="exact" w:val="293"/>
          <w:jc w:val="center"/>
        </w:trPr>
        <w:tc>
          <w:tcPr>
            <w:tcW w:w="715"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firstLine="0"/>
              <w:jc w:val="center"/>
            </w:pPr>
            <w:r>
              <w:rPr>
                <w:rStyle w:val="7"/>
              </w:rPr>
              <w:t>4</w:t>
            </w:r>
          </w:p>
        </w:tc>
        <w:tc>
          <w:tcPr>
            <w:tcW w:w="7306"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left="60" w:firstLine="0"/>
            </w:pPr>
            <w:r>
              <w:rPr>
                <w:rStyle w:val="7"/>
              </w:rPr>
              <w:t>Возрождение страны с 2000-х гг. Воссоединение</w:t>
            </w:r>
          </w:p>
        </w:tc>
        <w:tc>
          <w:tcPr>
            <w:tcW w:w="1968" w:type="dxa"/>
            <w:tcBorders>
              <w:top w:val="single" w:sz="4" w:space="0" w:color="auto"/>
              <w:left w:val="single" w:sz="4" w:space="0" w:color="auto"/>
              <w:bottom w:val="single" w:sz="4" w:space="0" w:color="auto"/>
              <w:right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firstLine="0"/>
              <w:jc w:val="center"/>
            </w:pPr>
            <w:r>
              <w:rPr>
                <w:rStyle w:val="7"/>
              </w:rPr>
              <w:t>3</w:t>
            </w:r>
          </w:p>
        </w:tc>
      </w:tr>
    </w:tbl>
    <w:p w:rsidR="00B54D6A" w:rsidRDefault="00B54D6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7306"/>
        <w:gridCol w:w="1968"/>
      </w:tblGrid>
      <w:tr w:rsidR="00B54D6A">
        <w:trPr>
          <w:trHeight w:hRule="exact" w:val="293"/>
          <w:jc w:val="center"/>
        </w:trPr>
        <w:tc>
          <w:tcPr>
            <w:tcW w:w="715" w:type="dxa"/>
            <w:tcBorders>
              <w:top w:val="single" w:sz="4" w:space="0" w:color="auto"/>
              <w:left w:val="single" w:sz="4" w:space="0" w:color="auto"/>
            </w:tcBorders>
            <w:shd w:val="clear" w:color="auto" w:fill="FFFFFF"/>
          </w:tcPr>
          <w:p w:rsidR="00B54D6A" w:rsidRDefault="00B54D6A">
            <w:pPr>
              <w:framePr w:w="9989" w:wrap="notBeside" w:vAnchor="text" w:hAnchor="text" w:xAlign="center" w:y="1"/>
              <w:rPr>
                <w:sz w:val="10"/>
                <w:szCs w:val="10"/>
              </w:rPr>
            </w:pPr>
          </w:p>
        </w:tc>
        <w:tc>
          <w:tcPr>
            <w:tcW w:w="7306" w:type="dxa"/>
            <w:tcBorders>
              <w:top w:val="single" w:sz="4" w:space="0" w:color="auto"/>
              <w:left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left="60" w:firstLine="0"/>
            </w:pPr>
            <w:r>
              <w:rPr>
                <w:rStyle w:val="7"/>
              </w:rPr>
              <w:t>Крыма с Россией</w:t>
            </w:r>
          </w:p>
        </w:tc>
        <w:tc>
          <w:tcPr>
            <w:tcW w:w="1968" w:type="dxa"/>
            <w:tcBorders>
              <w:top w:val="single" w:sz="4" w:space="0" w:color="auto"/>
              <w:left w:val="single" w:sz="4" w:space="0" w:color="auto"/>
              <w:right w:val="single" w:sz="4" w:space="0" w:color="auto"/>
            </w:tcBorders>
            <w:shd w:val="clear" w:color="auto" w:fill="FFFFFF"/>
          </w:tcPr>
          <w:p w:rsidR="00B54D6A" w:rsidRDefault="00B54D6A">
            <w:pPr>
              <w:framePr w:w="9989" w:wrap="notBeside" w:vAnchor="text" w:hAnchor="text" w:xAlign="center" w:y="1"/>
              <w:rPr>
                <w:sz w:val="10"/>
                <w:szCs w:val="10"/>
              </w:rPr>
            </w:pPr>
          </w:p>
        </w:tc>
      </w:tr>
      <w:tr w:rsidR="00B54D6A">
        <w:trPr>
          <w:trHeight w:hRule="exact" w:val="293"/>
          <w:jc w:val="center"/>
        </w:trPr>
        <w:tc>
          <w:tcPr>
            <w:tcW w:w="715"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right="320" w:firstLine="0"/>
              <w:jc w:val="right"/>
            </w:pPr>
            <w:r>
              <w:rPr>
                <w:rStyle w:val="7"/>
              </w:rPr>
              <w:t>5</w:t>
            </w:r>
          </w:p>
        </w:tc>
        <w:tc>
          <w:tcPr>
            <w:tcW w:w="7306"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left="60" w:firstLine="0"/>
            </w:pPr>
            <w:r>
              <w:rPr>
                <w:rStyle w:val="7"/>
              </w:rPr>
              <w:t>Итоговое повторение</w:t>
            </w:r>
          </w:p>
        </w:tc>
        <w:tc>
          <w:tcPr>
            <w:tcW w:w="1968" w:type="dxa"/>
            <w:tcBorders>
              <w:top w:val="single" w:sz="4" w:space="0" w:color="auto"/>
              <w:left w:val="single" w:sz="4" w:space="0" w:color="auto"/>
              <w:bottom w:val="single" w:sz="4" w:space="0" w:color="auto"/>
              <w:right w:val="single" w:sz="4" w:space="0" w:color="auto"/>
            </w:tcBorders>
            <w:shd w:val="clear" w:color="auto" w:fill="FFFFFF"/>
            <w:vAlign w:val="bottom"/>
          </w:tcPr>
          <w:p w:rsidR="00B54D6A" w:rsidRDefault="00E75578">
            <w:pPr>
              <w:pStyle w:val="15"/>
              <w:framePr w:w="9989" w:wrap="notBeside" w:vAnchor="text" w:hAnchor="text" w:xAlign="center" w:y="1"/>
              <w:shd w:val="clear" w:color="auto" w:fill="auto"/>
              <w:spacing w:line="220" w:lineRule="exact"/>
              <w:ind w:firstLine="0"/>
              <w:jc w:val="center"/>
            </w:pPr>
            <w:r>
              <w:rPr>
                <w:rStyle w:val="7"/>
              </w:rPr>
              <w:t>1</w:t>
            </w:r>
          </w:p>
        </w:tc>
      </w:tr>
    </w:tbl>
    <w:p w:rsidR="00B54D6A" w:rsidRDefault="00B54D6A">
      <w:pPr>
        <w:rPr>
          <w:sz w:val="2"/>
          <w:szCs w:val="2"/>
        </w:rPr>
      </w:pPr>
    </w:p>
    <w:p w:rsidR="00B54D6A" w:rsidRPr="00BD7D57" w:rsidRDefault="00E75578">
      <w:pPr>
        <w:pStyle w:val="15"/>
        <w:shd w:val="clear" w:color="auto" w:fill="auto"/>
        <w:spacing w:before="254"/>
        <w:ind w:left="20" w:firstLine="700"/>
        <w:jc w:val="both"/>
        <w:rPr>
          <w:b/>
        </w:rPr>
      </w:pPr>
      <w:r w:rsidRPr="00BD7D57">
        <w:rPr>
          <w:rStyle w:val="7"/>
          <w:b/>
        </w:rPr>
        <w:t>Введение (1 ч)</w:t>
      </w:r>
    </w:p>
    <w:p w:rsidR="00B54D6A" w:rsidRDefault="00E75578">
      <w:pPr>
        <w:pStyle w:val="15"/>
        <w:shd w:val="clear" w:color="auto" w:fill="auto"/>
        <w:ind w:left="20" w:right="700" w:firstLine="700"/>
        <w:jc w:val="both"/>
      </w:pPr>
      <w:r>
        <w:rPr>
          <w:rStyle w:val="7"/>
        </w:rPr>
        <w:t>Преемственность всех этапов отечественной истории. Период Новейшей истории страны</w:t>
      </w:r>
    </w:p>
    <w:p w:rsidR="00B54D6A" w:rsidRDefault="00E75578">
      <w:pPr>
        <w:pStyle w:val="15"/>
        <w:shd w:val="clear" w:color="auto" w:fill="auto"/>
        <w:ind w:left="720" w:right="1400" w:hanging="700"/>
      </w:pPr>
      <w:r>
        <w:rPr>
          <w:rStyle w:val="7"/>
        </w:rPr>
        <w:t>(с 1914 г. по настоящее время). Важнейшие события, процессы ХХ — начала XXI в. Февральская и Октябрьская революции 1917 г. (3 ч)</w:t>
      </w:r>
    </w:p>
    <w:p w:rsidR="00B54D6A" w:rsidRDefault="00E75578">
      <w:pPr>
        <w:pStyle w:val="15"/>
        <w:shd w:val="clear" w:color="auto" w:fill="auto"/>
        <w:ind w:left="720" w:right="700" w:firstLine="0"/>
      </w:pPr>
      <w:r>
        <w:rPr>
          <w:rStyle w:val="7"/>
        </w:rPr>
        <w:t>Российская империя накануне Февральской революции 1917 г.: общенациональный кризис.</w:t>
      </w:r>
    </w:p>
    <w:p w:rsidR="00B54D6A" w:rsidRDefault="00E75578">
      <w:pPr>
        <w:pStyle w:val="15"/>
        <w:shd w:val="clear" w:color="auto" w:fill="auto"/>
        <w:ind w:left="20" w:firstLine="700"/>
        <w:jc w:val="both"/>
      </w:pPr>
      <w:r>
        <w:rPr>
          <w:rStyle w:val="7"/>
        </w:rPr>
        <w:t>Февральское восстание в Петрограде. Отречение Николая II.</w:t>
      </w:r>
    </w:p>
    <w:p w:rsidR="00B54D6A" w:rsidRDefault="00E75578">
      <w:pPr>
        <w:pStyle w:val="15"/>
        <w:shd w:val="clear" w:color="auto" w:fill="auto"/>
        <w:ind w:left="20" w:right="700" w:firstLine="700"/>
        <w:jc w:val="both"/>
      </w:pPr>
      <w:r>
        <w:rPr>
          <w:rStyle w:val="7"/>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B54D6A" w:rsidRDefault="00E75578">
      <w:pPr>
        <w:pStyle w:val="15"/>
        <w:shd w:val="clear" w:color="auto" w:fill="auto"/>
        <w:ind w:left="20" w:right="700" w:firstLine="700"/>
        <w:jc w:val="both"/>
      </w:pPr>
      <w:r>
        <w:rPr>
          <w:rStyle w:val="7"/>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w:t>
      </w:r>
    </w:p>
    <w:p w:rsidR="00B54D6A" w:rsidRDefault="00E75578">
      <w:pPr>
        <w:pStyle w:val="15"/>
        <w:shd w:val="clear" w:color="auto" w:fill="auto"/>
        <w:ind w:left="20" w:right="700" w:firstLine="0"/>
        <w:jc w:val="both"/>
      </w:pPr>
      <w:r>
        <w:rPr>
          <w:rStyle w:val="7"/>
        </w:rPr>
        <w:t xml:space="preserve">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w:t>
      </w:r>
      <w:r>
        <w:rPr>
          <w:rStyle w:val="7"/>
        </w:rPr>
        <w:lastRenderedPageBreak/>
        <w:t>народов России.</w:t>
      </w:r>
    </w:p>
    <w:p w:rsidR="00B54D6A" w:rsidRDefault="00E75578">
      <w:pPr>
        <w:pStyle w:val="15"/>
        <w:shd w:val="clear" w:color="auto" w:fill="auto"/>
        <w:ind w:left="20" w:right="700" w:firstLine="700"/>
        <w:jc w:val="both"/>
      </w:pPr>
      <w:r>
        <w:rPr>
          <w:rStyle w:val="7"/>
        </w:rPr>
        <w:t>Гражданская война как национальная трагедия. Военная интервенция. Политика белых правительств А. В. Колчака, А. И. Деникина и П. Н. Врангеля.</w:t>
      </w:r>
    </w:p>
    <w:p w:rsidR="00B54D6A" w:rsidRDefault="00E75578">
      <w:pPr>
        <w:pStyle w:val="15"/>
        <w:shd w:val="clear" w:color="auto" w:fill="auto"/>
        <w:ind w:left="20" w:right="700" w:firstLine="700"/>
        <w:jc w:val="both"/>
      </w:pPr>
      <w:r>
        <w:rPr>
          <w:rStyle w:val="7"/>
        </w:rPr>
        <w:t>Переход страны к мирной жизни. Образование СССР. Революционные события в России глазами соотечественников и мира. Русское зарубежье.</w:t>
      </w:r>
    </w:p>
    <w:p w:rsidR="00B54D6A" w:rsidRDefault="00E75578">
      <w:pPr>
        <w:pStyle w:val="15"/>
        <w:shd w:val="clear" w:color="auto" w:fill="auto"/>
        <w:ind w:left="20" w:right="700" w:firstLine="700"/>
        <w:jc w:val="both"/>
      </w:pPr>
      <w:r>
        <w:rPr>
          <w:rStyle w:val="7"/>
        </w:rPr>
        <w:t xml:space="preserve">Влияние революционных событий на общемировые процессы </w:t>
      </w:r>
      <w:r>
        <w:rPr>
          <w:rStyle w:val="7"/>
          <w:lang w:val="en-US" w:eastAsia="en-US" w:bidi="en-US"/>
        </w:rPr>
        <w:t>XX</w:t>
      </w:r>
      <w:r w:rsidRPr="003B6876">
        <w:rPr>
          <w:rStyle w:val="7"/>
          <w:lang w:eastAsia="en-US" w:bidi="en-US"/>
        </w:rPr>
        <w:t xml:space="preserve"> </w:t>
      </w:r>
      <w:r>
        <w:rPr>
          <w:rStyle w:val="7"/>
        </w:rPr>
        <w:t>в., историю народов России.</w:t>
      </w:r>
    </w:p>
    <w:p w:rsidR="00B54D6A" w:rsidRDefault="00E75578">
      <w:pPr>
        <w:pStyle w:val="15"/>
        <w:shd w:val="clear" w:color="auto" w:fill="auto"/>
        <w:ind w:left="20" w:firstLine="700"/>
        <w:jc w:val="both"/>
      </w:pPr>
      <w:r>
        <w:rPr>
          <w:rStyle w:val="7"/>
        </w:rPr>
        <w:t>Великая Отечественная война (1941—1945 гг.) (4 ч)</w:t>
      </w:r>
    </w:p>
    <w:p w:rsidR="00B54D6A" w:rsidRDefault="00E75578">
      <w:pPr>
        <w:pStyle w:val="15"/>
        <w:shd w:val="clear" w:color="auto" w:fill="auto"/>
        <w:ind w:left="20" w:right="700" w:firstLine="700"/>
        <w:jc w:val="both"/>
      </w:pPr>
      <w:r>
        <w:rPr>
          <w:rStyle w:val="7"/>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B54D6A" w:rsidRDefault="00E75578">
      <w:pPr>
        <w:pStyle w:val="15"/>
        <w:shd w:val="clear" w:color="auto" w:fill="auto"/>
        <w:ind w:left="20" w:right="700" w:firstLine="700"/>
        <w:jc w:val="both"/>
      </w:pPr>
      <w:r>
        <w:rPr>
          <w:rStyle w:val="7"/>
        </w:rPr>
        <w:t>Битва за Москву. Парад 7 ноября 1941 г. на Красной площади. Срыв германских планов молниеносной войны.</w:t>
      </w:r>
    </w:p>
    <w:p w:rsidR="00B54D6A" w:rsidRDefault="00E75578">
      <w:pPr>
        <w:pStyle w:val="15"/>
        <w:shd w:val="clear" w:color="auto" w:fill="auto"/>
        <w:ind w:left="20" w:right="700" w:firstLine="700"/>
        <w:jc w:val="both"/>
      </w:pPr>
      <w:r>
        <w:rPr>
          <w:rStyle w:val="7"/>
        </w:rPr>
        <w:t>Блокада Ленинграда. Дорога жизни. Значение героического сопротивления Ленинграда.</w:t>
      </w:r>
    </w:p>
    <w:p w:rsidR="00B54D6A" w:rsidRDefault="00E75578">
      <w:pPr>
        <w:pStyle w:val="15"/>
        <w:shd w:val="clear" w:color="auto" w:fill="auto"/>
        <w:ind w:left="20" w:right="700" w:firstLine="700"/>
        <w:jc w:val="both"/>
      </w:pPr>
      <w:r>
        <w:rPr>
          <w:rStyle w:val="7"/>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B54D6A" w:rsidRDefault="00E75578">
      <w:pPr>
        <w:pStyle w:val="15"/>
        <w:shd w:val="clear" w:color="auto" w:fill="auto"/>
        <w:ind w:left="20" w:firstLine="700"/>
        <w:jc w:val="both"/>
      </w:pPr>
      <w:r>
        <w:rPr>
          <w:rStyle w:val="7"/>
        </w:rPr>
        <w:t>Коренной перелом в ходе Великой Отечественной войны. Сталинградская битва.</w:t>
      </w:r>
    </w:p>
    <w:p w:rsidR="00B54D6A" w:rsidRDefault="00E75578">
      <w:pPr>
        <w:pStyle w:val="15"/>
        <w:shd w:val="clear" w:color="auto" w:fill="auto"/>
        <w:ind w:left="20" w:firstLine="0"/>
        <w:jc w:val="both"/>
      </w:pPr>
      <w:r>
        <w:rPr>
          <w:rStyle w:val="7"/>
        </w:rPr>
        <w:t>Битва</w:t>
      </w:r>
    </w:p>
    <w:p w:rsidR="00B54D6A" w:rsidRDefault="00E75578">
      <w:pPr>
        <w:pStyle w:val="15"/>
        <w:shd w:val="clear" w:color="auto" w:fill="auto"/>
        <w:ind w:left="20" w:firstLine="0"/>
        <w:jc w:val="both"/>
      </w:pPr>
      <w:r>
        <w:rPr>
          <w:rStyle w:val="7"/>
        </w:rPr>
        <w:t>на Курской дуге.</w:t>
      </w:r>
    </w:p>
    <w:p w:rsidR="00B54D6A" w:rsidRDefault="00E75578">
      <w:pPr>
        <w:pStyle w:val="15"/>
        <w:shd w:val="clear" w:color="auto" w:fill="auto"/>
        <w:tabs>
          <w:tab w:val="right" w:pos="3778"/>
          <w:tab w:val="right" w:pos="5886"/>
          <w:tab w:val="right" w:pos="9366"/>
        </w:tabs>
        <w:ind w:left="20" w:right="700" w:firstLine="700"/>
        <w:jc w:val="both"/>
      </w:pPr>
      <w:r>
        <w:rPr>
          <w:rStyle w:val="7"/>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w:t>
      </w:r>
      <w:r w:rsidR="00BD7D57">
        <w:rPr>
          <w:rStyle w:val="7"/>
        </w:rPr>
        <w:t xml:space="preserve">ессий. Вклад деятелей культуры, учёных и </w:t>
      </w:r>
      <w:r>
        <w:rPr>
          <w:rStyle w:val="7"/>
        </w:rPr>
        <w:t>конструкторов</w:t>
      </w:r>
    </w:p>
    <w:p w:rsidR="00B54D6A" w:rsidRDefault="00E75578">
      <w:pPr>
        <w:pStyle w:val="15"/>
        <w:shd w:val="clear" w:color="auto" w:fill="auto"/>
        <w:ind w:left="20" w:firstLine="0"/>
        <w:jc w:val="both"/>
      </w:pPr>
      <w:r>
        <w:rPr>
          <w:rStyle w:val="7"/>
        </w:rPr>
        <w:t>в общенародную борьбу с врагом.</w:t>
      </w:r>
    </w:p>
    <w:p w:rsidR="00B54D6A" w:rsidRDefault="00E75578">
      <w:pPr>
        <w:pStyle w:val="15"/>
        <w:shd w:val="clear" w:color="auto" w:fill="auto"/>
        <w:ind w:left="20" w:right="700" w:firstLine="700"/>
        <w:jc w:val="both"/>
      </w:pPr>
      <w:r>
        <w:rPr>
          <w:rStyle w:val="7"/>
        </w:rPr>
        <w:t xml:space="preserve">Освобождение оккупированной территории СССР. </w:t>
      </w:r>
      <w:r>
        <w:rPr>
          <w:rStyle w:val="7"/>
        </w:rPr>
        <w:lastRenderedPageBreak/>
        <w:t>Белорусская наступательная операция (операция «Багратион») Красной Армии.</w:t>
      </w:r>
    </w:p>
    <w:p w:rsidR="00B54D6A" w:rsidRDefault="00E75578">
      <w:pPr>
        <w:pStyle w:val="15"/>
        <w:shd w:val="clear" w:color="auto" w:fill="auto"/>
        <w:ind w:left="20" w:right="700" w:firstLine="700"/>
        <w:jc w:val="both"/>
      </w:pPr>
      <w:r>
        <w:rPr>
          <w:rStyle w:val="7"/>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B54D6A" w:rsidRDefault="00E75578">
      <w:pPr>
        <w:pStyle w:val="15"/>
        <w:shd w:val="clear" w:color="auto" w:fill="auto"/>
        <w:ind w:left="20" w:firstLine="700"/>
      </w:pPr>
      <w:r>
        <w:rPr>
          <w:rStyle w:val="7"/>
        </w:rPr>
        <w:t>Разгром милитаристской Японии. 3 сентября — окончание Второй мировой войны. 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B54D6A" w:rsidRDefault="00E75578">
      <w:pPr>
        <w:pStyle w:val="15"/>
        <w:shd w:val="clear" w:color="auto" w:fill="auto"/>
        <w:ind w:left="20" w:firstLine="700"/>
      </w:pPr>
      <w:r>
        <w:rPr>
          <w:rStyle w:val="7"/>
        </w:rPr>
        <w:t>Окончание Второй мировой войны. Осуждение главных военных преступников их пособников (Нюрнбергский, Токийский и Хабаровский процессы).</w:t>
      </w:r>
    </w:p>
    <w:p w:rsidR="00B54D6A" w:rsidRDefault="00E75578">
      <w:pPr>
        <w:pStyle w:val="15"/>
        <w:shd w:val="clear" w:color="auto" w:fill="auto"/>
        <w:ind w:left="20" w:firstLine="700"/>
      </w:pPr>
      <w:r>
        <w:rPr>
          <w:rStyle w:val="7"/>
        </w:rPr>
        <w:t>Попытки искажения истории Второй мировой войны и роли советского народа в</w:t>
      </w:r>
    </w:p>
    <w:p w:rsidR="00B54D6A" w:rsidRDefault="00E75578">
      <w:pPr>
        <w:pStyle w:val="15"/>
        <w:shd w:val="clear" w:color="auto" w:fill="auto"/>
        <w:ind w:left="20" w:firstLine="0"/>
      </w:pPr>
      <w:r>
        <w:rPr>
          <w:rStyle w:val="7"/>
        </w:rPr>
        <w:t>победе</w:t>
      </w:r>
    </w:p>
    <w:p w:rsidR="00B54D6A" w:rsidRDefault="00E75578">
      <w:pPr>
        <w:pStyle w:val="15"/>
        <w:shd w:val="clear" w:color="auto" w:fill="auto"/>
        <w:ind w:left="20" w:firstLine="0"/>
      </w:pPr>
      <w:r>
        <w:rPr>
          <w:rStyle w:val="7"/>
        </w:rPr>
        <w:t>над гитлеровской Германией и её союзниками. Конституция РФ о защите исторической правды.</w:t>
      </w:r>
    </w:p>
    <w:p w:rsidR="00B54D6A" w:rsidRDefault="00E75578">
      <w:pPr>
        <w:pStyle w:val="15"/>
        <w:shd w:val="clear" w:color="auto" w:fill="auto"/>
        <w:ind w:left="20" w:firstLine="700"/>
      </w:pPr>
      <w:r>
        <w:rPr>
          <w:rStyle w:val="7"/>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B54D6A" w:rsidRDefault="00E75578">
      <w:pPr>
        <w:pStyle w:val="15"/>
        <w:shd w:val="clear" w:color="auto" w:fill="auto"/>
        <w:ind w:left="20" w:firstLine="700"/>
      </w:pPr>
      <w:r>
        <w:rPr>
          <w:rStyle w:val="7"/>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B54D6A" w:rsidRDefault="00E75578">
      <w:pPr>
        <w:pStyle w:val="15"/>
        <w:shd w:val="clear" w:color="auto" w:fill="auto"/>
        <w:ind w:left="20" w:firstLine="700"/>
      </w:pPr>
      <w:r>
        <w:rPr>
          <w:rStyle w:val="7"/>
        </w:rPr>
        <w:t>Распад СССР.</w:t>
      </w:r>
    </w:p>
    <w:p w:rsidR="00B54D6A" w:rsidRDefault="00E75578">
      <w:pPr>
        <w:pStyle w:val="15"/>
        <w:shd w:val="clear" w:color="auto" w:fill="auto"/>
        <w:ind w:left="20" w:firstLine="700"/>
      </w:pPr>
      <w:r>
        <w:rPr>
          <w:rStyle w:val="7"/>
        </w:rPr>
        <w:t>Становление новой России (1992—1999 гг.) (2 ч)</w:t>
      </w:r>
    </w:p>
    <w:p w:rsidR="00B54D6A" w:rsidRDefault="00E75578">
      <w:pPr>
        <w:pStyle w:val="15"/>
        <w:shd w:val="clear" w:color="auto" w:fill="auto"/>
        <w:ind w:left="20" w:firstLine="700"/>
        <w:jc w:val="both"/>
      </w:pPr>
      <w:r>
        <w:rPr>
          <w:rStyle w:val="7"/>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B54D6A" w:rsidRDefault="00E75578">
      <w:pPr>
        <w:pStyle w:val="15"/>
        <w:shd w:val="clear" w:color="auto" w:fill="auto"/>
        <w:ind w:left="720" w:firstLine="0"/>
      </w:pPr>
      <w:r>
        <w:rPr>
          <w:rStyle w:val="7"/>
        </w:rPr>
        <w:t xml:space="preserve">Референдум о сохранении СССР и введении поста </w:t>
      </w:r>
      <w:r>
        <w:rPr>
          <w:rStyle w:val="7"/>
        </w:rPr>
        <w:lastRenderedPageBreak/>
        <w:t>Президента РСФСР. Избрание Б. Н. Ельцина Президентом РСФСР.</w:t>
      </w:r>
    </w:p>
    <w:p w:rsidR="00B54D6A" w:rsidRDefault="00E75578">
      <w:pPr>
        <w:pStyle w:val="15"/>
        <w:shd w:val="clear" w:color="auto" w:fill="auto"/>
        <w:tabs>
          <w:tab w:val="center" w:pos="5350"/>
          <w:tab w:val="right" w:pos="9353"/>
        </w:tabs>
        <w:ind w:left="20" w:firstLine="700"/>
        <w:jc w:val="both"/>
      </w:pPr>
      <w:r>
        <w:rPr>
          <w:rStyle w:val="7"/>
        </w:rPr>
        <w:t>Объявление государственной</w:t>
      </w:r>
      <w:r>
        <w:rPr>
          <w:rStyle w:val="7"/>
        </w:rPr>
        <w:tab/>
        <w:t>независимости</w:t>
      </w:r>
      <w:r>
        <w:rPr>
          <w:rStyle w:val="7"/>
        </w:rPr>
        <w:tab/>
        <w:t>союзными республиками.</w:t>
      </w:r>
    </w:p>
    <w:p w:rsidR="00B54D6A" w:rsidRDefault="00E75578">
      <w:pPr>
        <w:pStyle w:val="15"/>
        <w:shd w:val="clear" w:color="auto" w:fill="auto"/>
        <w:ind w:left="20" w:firstLine="0"/>
      </w:pPr>
      <w:r>
        <w:rPr>
          <w:rStyle w:val="7"/>
        </w:rPr>
        <w:t>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B54D6A" w:rsidRDefault="00E75578">
      <w:pPr>
        <w:pStyle w:val="15"/>
        <w:shd w:val="clear" w:color="auto" w:fill="auto"/>
        <w:ind w:left="20" w:firstLine="700"/>
        <w:jc w:val="both"/>
      </w:pPr>
      <w:r>
        <w:rPr>
          <w:rStyle w:val="7"/>
        </w:rPr>
        <w:t>Распад СССР и его последствия для России и мира.</w:t>
      </w:r>
    </w:p>
    <w:p w:rsidR="00B54D6A" w:rsidRDefault="00E75578">
      <w:pPr>
        <w:pStyle w:val="15"/>
        <w:shd w:val="clear" w:color="auto" w:fill="auto"/>
        <w:ind w:left="20" w:firstLine="700"/>
      </w:pPr>
      <w:r>
        <w:rPr>
          <w:rStyle w:val="7"/>
        </w:rPr>
        <w:t>Становление Российской Федерации как суверенного государства (1991—1993 гг.). Референдум по проекту Конституции</w:t>
      </w:r>
    </w:p>
    <w:p w:rsidR="00B54D6A" w:rsidRDefault="00E75578" w:rsidP="008953AE">
      <w:pPr>
        <w:pStyle w:val="15"/>
        <w:shd w:val="clear" w:color="auto" w:fill="auto"/>
        <w:tabs>
          <w:tab w:val="center" w:pos="5350"/>
          <w:tab w:val="right" w:pos="9353"/>
        </w:tabs>
        <w:ind w:left="20" w:firstLine="700"/>
      </w:pPr>
      <w:r>
        <w:rPr>
          <w:rStyle w:val="7"/>
        </w:rPr>
        <w:t>России. Принятие Конституции Российской Федерации 1993 г. и её значение. Сложные 1990-е гг. Трудности и просчёты экономических преобразований в стране. Сов</w:t>
      </w:r>
      <w:r w:rsidR="008953AE">
        <w:rPr>
          <w:rStyle w:val="7"/>
        </w:rPr>
        <w:t>ершенствование новой</w:t>
      </w:r>
      <w:r w:rsidR="008953AE">
        <w:rPr>
          <w:rStyle w:val="7"/>
        </w:rPr>
        <w:tab/>
        <w:t xml:space="preserve"> российской  </w:t>
      </w:r>
      <w:r>
        <w:rPr>
          <w:rStyle w:val="7"/>
        </w:rPr>
        <w:t>государственности. Угроза</w:t>
      </w:r>
      <w:r w:rsidR="008953AE">
        <w:t xml:space="preserve"> </w:t>
      </w:r>
      <w:r>
        <w:rPr>
          <w:rStyle w:val="7"/>
        </w:rPr>
        <w:t>государственному единству.</w:t>
      </w:r>
    </w:p>
    <w:p w:rsidR="00B54D6A" w:rsidRDefault="00E75578">
      <w:pPr>
        <w:pStyle w:val="15"/>
        <w:shd w:val="clear" w:color="auto" w:fill="auto"/>
        <w:ind w:left="20" w:firstLine="700"/>
      </w:pPr>
      <w:r>
        <w:rPr>
          <w:rStyle w:val="7"/>
        </w:rPr>
        <w:t>Россия на постсоветском пространстве. СНГ и Союзное государство. Значение сохранения Россией статуса ядерной державы.</w:t>
      </w:r>
    </w:p>
    <w:p w:rsidR="00B54D6A" w:rsidRDefault="00E75578">
      <w:pPr>
        <w:pStyle w:val="15"/>
        <w:shd w:val="clear" w:color="auto" w:fill="auto"/>
        <w:ind w:left="20" w:firstLine="700"/>
        <w:jc w:val="both"/>
      </w:pPr>
      <w:r>
        <w:rPr>
          <w:rStyle w:val="7"/>
        </w:rPr>
        <w:t>Добровольная отставка Б. Н. Ельцина.</w:t>
      </w:r>
    </w:p>
    <w:p w:rsidR="00B54D6A" w:rsidRDefault="00E75578">
      <w:pPr>
        <w:pStyle w:val="15"/>
        <w:shd w:val="clear" w:color="auto" w:fill="auto"/>
        <w:ind w:left="20" w:firstLine="700"/>
        <w:jc w:val="both"/>
      </w:pPr>
      <w:r>
        <w:rPr>
          <w:rStyle w:val="7"/>
        </w:rPr>
        <w:t>Возрождение страны с 20 0 0-х гг. (3 ч)</w:t>
      </w:r>
    </w:p>
    <w:p w:rsidR="00B54D6A" w:rsidRDefault="00E75578">
      <w:pPr>
        <w:pStyle w:val="15"/>
        <w:shd w:val="clear" w:color="auto" w:fill="auto"/>
        <w:ind w:left="20" w:firstLine="700"/>
      </w:pPr>
      <w:r>
        <w:rPr>
          <w:rStyle w:val="7"/>
        </w:rPr>
        <w:t>Российская Федерация в начале XXI века: на пути восстановления и укрепления страны.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rsidR="00B54D6A" w:rsidRDefault="00E75578">
      <w:pPr>
        <w:pStyle w:val="15"/>
        <w:shd w:val="clear" w:color="auto" w:fill="auto"/>
        <w:ind w:left="20" w:firstLine="700"/>
      </w:pPr>
      <w:r>
        <w:rPr>
          <w:rStyle w:val="7"/>
        </w:rPr>
        <w:t>Восстановление лидирующих позиций России в международных отношениях. Отношения с США и Евросоюзом.</w:t>
      </w:r>
    </w:p>
    <w:p w:rsidR="00B54D6A" w:rsidRDefault="00E75578">
      <w:pPr>
        <w:pStyle w:val="44"/>
        <w:shd w:val="clear" w:color="auto" w:fill="auto"/>
        <w:ind w:left="20" w:firstLine="700"/>
        <w:jc w:val="left"/>
      </w:pPr>
      <w:r>
        <w:rPr>
          <w:rStyle w:val="4e"/>
        </w:rPr>
        <w:t xml:space="preserve">Воссоединение Крыма с Россией. </w:t>
      </w:r>
      <w:r>
        <w:rPr>
          <w:rStyle w:val="4f0"/>
          <w:b/>
          <w:bCs/>
          <w:i/>
          <w:iCs/>
        </w:rPr>
        <w:t>Крым в составе Российского государства в XX.</w:t>
      </w:r>
    </w:p>
    <w:p w:rsidR="00B54D6A" w:rsidRDefault="00E75578">
      <w:pPr>
        <w:pStyle w:val="44"/>
        <w:shd w:val="clear" w:color="auto" w:fill="auto"/>
        <w:ind w:left="20"/>
        <w:jc w:val="left"/>
      </w:pPr>
      <w:r>
        <w:rPr>
          <w:rStyle w:val="4f0"/>
          <w:b/>
          <w:bCs/>
          <w:i/>
          <w:iCs/>
        </w:rPr>
        <w:t>Крым</w:t>
      </w:r>
    </w:p>
    <w:p w:rsidR="00B54D6A" w:rsidRDefault="00E75578">
      <w:pPr>
        <w:pStyle w:val="15"/>
        <w:shd w:val="clear" w:color="auto" w:fill="auto"/>
        <w:ind w:left="20" w:right="20" w:firstLine="0"/>
        <w:jc w:val="both"/>
      </w:pPr>
      <w:r>
        <w:rPr>
          <w:rStyle w:val="af6"/>
        </w:rPr>
        <w:t>в 1991—2014 г.</w:t>
      </w:r>
      <w:r>
        <w:rPr>
          <w:rStyle w:val="7"/>
        </w:rPr>
        <w:t xml:space="preserve"> Государственный переворот в Киеве в феврале 2014 г. Декларация о независимости Автономной Республики Крым и города Севастополя (11 марта</w:t>
      </w:r>
    </w:p>
    <w:p w:rsidR="00B54D6A" w:rsidRDefault="00E75578">
      <w:pPr>
        <w:pStyle w:val="15"/>
        <w:shd w:val="clear" w:color="auto" w:fill="auto"/>
        <w:ind w:left="20" w:firstLine="700"/>
        <w:jc w:val="both"/>
      </w:pPr>
      <w:r>
        <w:rPr>
          <w:rStyle w:val="7"/>
        </w:rPr>
        <w:t>2014 г.). Подписание Договора между Российской Федерацией и Республикой</w:t>
      </w:r>
    </w:p>
    <w:p w:rsidR="00B54D6A" w:rsidRDefault="00E75578">
      <w:pPr>
        <w:pStyle w:val="15"/>
        <w:shd w:val="clear" w:color="auto" w:fill="auto"/>
        <w:ind w:left="20" w:firstLine="0"/>
        <w:jc w:val="both"/>
      </w:pPr>
      <w:r>
        <w:rPr>
          <w:rStyle w:val="7"/>
        </w:rPr>
        <w:t>Крым</w:t>
      </w:r>
    </w:p>
    <w:p w:rsidR="00B54D6A" w:rsidRDefault="00E75578">
      <w:pPr>
        <w:pStyle w:val="15"/>
        <w:shd w:val="clear" w:color="auto" w:fill="auto"/>
        <w:ind w:left="20" w:right="20" w:firstLine="0"/>
        <w:jc w:val="both"/>
      </w:pPr>
      <w:r>
        <w:rPr>
          <w:rStyle w:val="7"/>
        </w:rPr>
        <w:t xml:space="preserve">о принятии в Российскую Федерацию Республики Крым и </w:t>
      </w:r>
      <w:r>
        <w:rPr>
          <w:rStyle w:val="7"/>
        </w:rPr>
        <w:lastRenderedPageBreak/>
        <w:t>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B54D6A" w:rsidRDefault="00E75578">
      <w:pPr>
        <w:pStyle w:val="15"/>
        <w:shd w:val="clear" w:color="auto" w:fill="auto"/>
        <w:ind w:left="20" w:firstLine="700"/>
        <w:jc w:val="both"/>
      </w:pPr>
      <w:r>
        <w:rPr>
          <w:rStyle w:val="7"/>
        </w:rPr>
        <w:t>Воссоединение Крыма с Россией, его значение и международные последствия.</w:t>
      </w:r>
    </w:p>
    <w:p w:rsidR="00B54D6A" w:rsidRDefault="00E75578">
      <w:pPr>
        <w:pStyle w:val="15"/>
        <w:shd w:val="clear" w:color="auto" w:fill="auto"/>
        <w:ind w:left="20" w:right="20" w:firstLine="700"/>
        <w:jc w:val="both"/>
      </w:pPr>
      <w:r>
        <w:rPr>
          <w:rStyle w:val="7"/>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B54D6A" w:rsidRDefault="00E75578">
      <w:pPr>
        <w:pStyle w:val="15"/>
        <w:shd w:val="clear" w:color="auto" w:fill="auto"/>
        <w:ind w:left="20" w:firstLine="700"/>
        <w:jc w:val="both"/>
      </w:pPr>
      <w:r>
        <w:rPr>
          <w:rStyle w:val="7"/>
        </w:rPr>
        <w:t>Общероссийское голосование по поправкам к Конституции России (2020 г.).</w:t>
      </w:r>
    </w:p>
    <w:p w:rsidR="00B54D6A" w:rsidRDefault="00E75578">
      <w:pPr>
        <w:pStyle w:val="15"/>
        <w:shd w:val="clear" w:color="auto" w:fill="auto"/>
        <w:ind w:left="20" w:firstLine="700"/>
        <w:jc w:val="both"/>
      </w:pPr>
      <w:r>
        <w:rPr>
          <w:rStyle w:val="7"/>
        </w:rPr>
        <w:t>Признание Россией ДНР и ЛНР (2022 г.)</w:t>
      </w:r>
    </w:p>
    <w:p w:rsidR="008953AE" w:rsidRDefault="00E75578">
      <w:pPr>
        <w:pStyle w:val="15"/>
        <w:shd w:val="clear" w:color="auto" w:fill="auto"/>
        <w:ind w:left="20" w:right="20" w:firstLine="700"/>
        <w:jc w:val="both"/>
        <w:rPr>
          <w:rStyle w:val="7"/>
        </w:rPr>
      </w:pPr>
      <w:r>
        <w:rPr>
          <w:rStyle w:val="7"/>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w:t>
      </w:r>
      <w:r>
        <w:rPr>
          <w:rStyle w:val="7"/>
        </w:rPr>
        <w:softHyphen/>
        <w:t>исторического общества (РВИО). Исторические парки «Россия — Моя история». Военно</w:t>
      </w:r>
      <w:r>
        <w:rPr>
          <w:rStyle w:val="7"/>
        </w:rPr>
        <w:softHyphen/>
        <w:t xml:space="preserve">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w:t>
      </w:r>
    </w:p>
    <w:p w:rsidR="00B54D6A" w:rsidRDefault="00E75578">
      <w:pPr>
        <w:pStyle w:val="15"/>
        <w:shd w:val="clear" w:color="auto" w:fill="auto"/>
        <w:ind w:left="20" w:right="20" w:firstLine="700"/>
        <w:jc w:val="both"/>
      </w:pPr>
      <w:r>
        <w:rPr>
          <w:rStyle w:val="7"/>
        </w:rPr>
        <w:t>информационные ресурсы о Великой Победе.</w:t>
      </w:r>
    </w:p>
    <w:p w:rsidR="00B54D6A" w:rsidRDefault="00E75578">
      <w:pPr>
        <w:pStyle w:val="15"/>
        <w:shd w:val="clear" w:color="auto" w:fill="auto"/>
        <w:ind w:left="20" w:firstLine="700"/>
        <w:jc w:val="both"/>
      </w:pPr>
      <w:r>
        <w:rPr>
          <w:rStyle w:val="7"/>
        </w:rPr>
        <w:t>Итоговое повторение (1 ч)</w:t>
      </w:r>
    </w:p>
    <w:p w:rsidR="00B54D6A" w:rsidRDefault="00E75578">
      <w:pPr>
        <w:pStyle w:val="15"/>
        <w:shd w:val="clear" w:color="auto" w:fill="auto"/>
        <w:ind w:left="20" w:firstLine="700"/>
        <w:jc w:val="both"/>
      </w:pPr>
      <w:r>
        <w:rPr>
          <w:rStyle w:val="7"/>
        </w:rPr>
        <w:t>История родного края в годы революций и Гражданской войны.</w:t>
      </w:r>
    </w:p>
    <w:p w:rsidR="00B54D6A" w:rsidRDefault="00E75578">
      <w:pPr>
        <w:pStyle w:val="15"/>
        <w:shd w:val="clear" w:color="auto" w:fill="auto"/>
        <w:ind w:left="20" w:firstLine="700"/>
        <w:jc w:val="both"/>
      </w:pPr>
      <w:r>
        <w:rPr>
          <w:rStyle w:val="7"/>
        </w:rPr>
        <w:t xml:space="preserve">Наши земляки — герои Великой Отечественной войны </w:t>
      </w:r>
      <w:r>
        <w:rPr>
          <w:rStyle w:val="8"/>
        </w:rPr>
        <w:t>(</w:t>
      </w:r>
      <w:r>
        <w:rPr>
          <w:rStyle w:val="7"/>
        </w:rPr>
        <w:t>1941—1945 гг.).</w:t>
      </w:r>
    </w:p>
    <w:p w:rsidR="00B54D6A" w:rsidRDefault="00E75578">
      <w:pPr>
        <w:pStyle w:val="15"/>
        <w:shd w:val="clear" w:color="auto" w:fill="auto"/>
        <w:ind w:left="20" w:firstLine="700"/>
        <w:jc w:val="both"/>
      </w:pPr>
      <w:r>
        <w:rPr>
          <w:rStyle w:val="7"/>
        </w:rPr>
        <w:t xml:space="preserve">Наш регион в конце </w:t>
      </w:r>
      <w:r>
        <w:rPr>
          <w:rStyle w:val="7"/>
          <w:lang w:val="en-US" w:eastAsia="en-US" w:bidi="en-US"/>
        </w:rPr>
        <w:t>XX</w:t>
      </w:r>
      <w:r w:rsidRPr="003B6876">
        <w:rPr>
          <w:rStyle w:val="7"/>
          <w:lang w:eastAsia="en-US" w:bidi="en-US"/>
        </w:rPr>
        <w:t xml:space="preserve"> </w:t>
      </w:r>
      <w:r>
        <w:rPr>
          <w:rStyle w:val="7"/>
        </w:rPr>
        <w:t xml:space="preserve">— начале </w:t>
      </w:r>
      <w:r>
        <w:rPr>
          <w:rStyle w:val="7"/>
          <w:lang w:val="en-US" w:eastAsia="en-US" w:bidi="en-US"/>
        </w:rPr>
        <w:t>XXI</w:t>
      </w:r>
      <w:r w:rsidRPr="003B6876">
        <w:rPr>
          <w:rStyle w:val="7"/>
          <w:lang w:eastAsia="en-US" w:bidi="en-US"/>
        </w:rPr>
        <w:t xml:space="preserve"> </w:t>
      </w:r>
      <w:r>
        <w:rPr>
          <w:rStyle w:val="7"/>
        </w:rPr>
        <w:t>вв.</w:t>
      </w:r>
    </w:p>
    <w:p w:rsidR="00B54D6A" w:rsidRDefault="00E75578">
      <w:pPr>
        <w:pStyle w:val="15"/>
        <w:shd w:val="clear" w:color="auto" w:fill="auto"/>
        <w:ind w:left="20" w:firstLine="700"/>
        <w:jc w:val="both"/>
      </w:pPr>
      <w:r>
        <w:rPr>
          <w:rStyle w:val="7"/>
        </w:rPr>
        <w:t>Трудовые достижения родного края.</w:t>
      </w:r>
    </w:p>
    <w:p w:rsidR="00B54D6A" w:rsidRPr="008953AE" w:rsidRDefault="00E75578">
      <w:pPr>
        <w:pStyle w:val="15"/>
        <w:shd w:val="clear" w:color="auto" w:fill="auto"/>
        <w:ind w:left="20" w:right="800" w:firstLine="700"/>
        <w:rPr>
          <w:b/>
        </w:rPr>
      </w:pPr>
      <w:r w:rsidRPr="008953AE">
        <w:rPr>
          <w:rStyle w:val="7"/>
          <w:b/>
        </w:rPr>
        <w:t>ПЛАНИРУЕМЫЕ РЕЗУЛЬТАТЫ ОСВОЕНИЯ УЧЕБНОГО МОДУЛЯ «ВВЕДЕНИЕ В НОВЕЙШУЮ ИСТОРИЮ РОССИИ»</w:t>
      </w:r>
    </w:p>
    <w:p w:rsidR="00B54D6A" w:rsidRDefault="00E75578">
      <w:pPr>
        <w:pStyle w:val="15"/>
        <w:shd w:val="clear" w:color="auto" w:fill="auto"/>
        <w:ind w:left="20" w:right="20" w:firstLine="700"/>
        <w:jc w:val="both"/>
      </w:pPr>
      <w:r>
        <w:rPr>
          <w:rStyle w:val="7"/>
        </w:rPr>
        <w:lastRenderedPageBreak/>
        <w:t>Требования к образовательным результатам при изучении модульного учебного курса должны реализовываться в соответствии с положениями ФГОС ООО. Основой для разработки требований к образовательным результатам выступает системно</w:t>
      </w:r>
      <w:r>
        <w:rPr>
          <w:rStyle w:val="7"/>
        </w:rPr>
        <w:softHyphen/>
        <w:t>деятельностный подход.</w:t>
      </w:r>
    </w:p>
    <w:p w:rsidR="00B54D6A" w:rsidRDefault="00E75578">
      <w:pPr>
        <w:pStyle w:val="15"/>
        <w:shd w:val="clear" w:color="auto" w:fill="auto"/>
        <w:ind w:left="20" w:right="20" w:firstLine="700"/>
        <w:jc w:val="both"/>
      </w:pPr>
      <w:r>
        <w:rPr>
          <w:rStyle w:val="7"/>
        </w:rPr>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B54D6A" w:rsidRDefault="00E75578">
      <w:pPr>
        <w:pStyle w:val="15"/>
        <w:shd w:val="clear" w:color="auto" w:fill="auto"/>
        <w:ind w:left="20" w:firstLine="700"/>
        <w:jc w:val="both"/>
      </w:pPr>
      <w:r>
        <w:rPr>
          <w:rStyle w:val="7"/>
        </w:rPr>
        <w:t>ЛИЧНОСТНЫЕ РЕЗУЛЬТАТЫ</w:t>
      </w:r>
    </w:p>
    <w:p w:rsidR="00B54D6A" w:rsidRDefault="00E75578" w:rsidP="008953AE">
      <w:pPr>
        <w:pStyle w:val="15"/>
        <w:shd w:val="clear" w:color="auto" w:fill="auto"/>
        <w:tabs>
          <w:tab w:val="right" w:pos="3284"/>
          <w:tab w:val="center" w:pos="4201"/>
          <w:tab w:val="right" w:pos="5583"/>
          <w:tab w:val="left" w:pos="6452"/>
          <w:tab w:val="right" w:pos="9364"/>
        </w:tabs>
        <w:ind w:left="20" w:right="20" w:firstLine="700"/>
        <w:jc w:val="both"/>
      </w:pPr>
      <w:r>
        <w:rPr>
          <w:rStyle w:val="7"/>
        </w:rPr>
        <w:t xml:space="preserve">Важнейшие </w:t>
      </w:r>
      <w:r>
        <w:rPr>
          <w:rStyle w:val="af6"/>
        </w:rPr>
        <w:t>личностные результаты</w:t>
      </w:r>
      <w:r>
        <w:rPr>
          <w:rStyle w:val="7"/>
        </w:rPr>
        <w:t xml:space="preserve"> достигаются в соответствии «с традиционными российскими социокультурными и духовно-нравственными ценностями, принятыми в обществе правилами и нормами поведения». Содержание курса способствует процессу формирования внутренней позиции личности ка</w:t>
      </w:r>
      <w:r w:rsidR="008953AE">
        <w:rPr>
          <w:rStyle w:val="7"/>
        </w:rPr>
        <w:t>к особого ценностного</w:t>
      </w:r>
      <w:r w:rsidR="008953AE">
        <w:rPr>
          <w:rStyle w:val="7"/>
        </w:rPr>
        <w:tab/>
        <w:t xml:space="preserve">отношения к </w:t>
      </w:r>
      <w:r>
        <w:rPr>
          <w:rStyle w:val="7"/>
        </w:rPr>
        <w:t>себе,</w:t>
      </w:r>
      <w:r>
        <w:rPr>
          <w:rStyle w:val="7"/>
        </w:rPr>
        <w:tab/>
        <w:t>окружающим</w:t>
      </w:r>
      <w:r w:rsidR="008953AE">
        <w:rPr>
          <w:rStyle w:val="7"/>
        </w:rPr>
        <w:t xml:space="preserve"> </w:t>
      </w:r>
      <w:r>
        <w:rPr>
          <w:rStyle w:val="7"/>
        </w:rPr>
        <w:tab/>
        <w:t>людям</w:t>
      </w:r>
      <w:r w:rsidR="008953AE">
        <w:t xml:space="preserve"> </w:t>
      </w:r>
      <w:r>
        <w:rPr>
          <w:rStyle w:val="7"/>
        </w:rPr>
        <w:t>и жизни в целом, готовности выпускника основной школы действовать на основе системы позитивных ценностных ориентаций. В связи с этим рабочие авторские программы изучения модульного учебного курса, планируемые педагогами основные виды деятельности на уроках должны быть направлены на осознание обучающимися российской гражданской идентичности, формирование их готовности к саморазвитию, самостоятельности и личностному самоопределению; понимание ценности</w:t>
      </w:r>
      <w:r w:rsidR="008953AE">
        <w:t xml:space="preserve"> </w:t>
      </w:r>
      <w:r w:rsidR="008953AE">
        <w:rPr>
          <w:rStyle w:val="7"/>
        </w:rPr>
        <w:t xml:space="preserve">самостоятельности и </w:t>
      </w:r>
      <w:r>
        <w:rPr>
          <w:rStyle w:val="7"/>
        </w:rPr>
        <w:t>инициативы</w:t>
      </w:r>
      <w:r w:rsidR="008953AE">
        <w:rPr>
          <w:rStyle w:val="7"/>
        </w:rPr>
        <w:t xml:space="preserve"> </w:t>
      </w:r>
      <w:r>
        <w:rPr>
          <w:rStyle w:val="7"/>
        </w:rPr>
        <w:t>;</w:t>
      </w:r>
      <w:r>
        <w:rPr>
          <w:rStyle w:val="7"/>
        </w:rPr>
        <w:tab/>
        <w:t>мотивации</w:t>
      </w:r>
    </w:p>
    <w:p w:rsidR="00B54D6A" w:rsidRDefault="00E75578">
      <w:pPr>
        <w:pStyle w:val="15"/>
        <w:shd w:val="clear" w:color="auto" w:fill="auto"/>
        <w:ind w:left="20" w:firstLine="0"/>
        <w:jc w:val="both"/>
      </w:pPr>
      <w:r>
        <w:rPr>
          <w:rStyle w:val="7"/>
        </w:rPr>
        <w:t>к целенаправленной социально значимой деятельности.</w:t>
      </w:r>
    </w:p>
    <w:p w:rsidR="00B54D6A" w:rsidRDefault="00E75578">
      <w:pPr>
        <w:pStyle w:val="15"/>
        <w:shd w:val="clear" w:color="auto" w:fill="auto"/>
        <w:ind w:left="20" w:right="20" w:firstLine="700"/>
        <w:jc w:val="both"/>
      </w:pPr>
      <w:r>
        <w:rPr>
          <w:rStyle w:val="7"/>
        </w:rPr>
        <w:t>Содержание учебного модуля ориентировано на следующие важнейшие убеждения и качества школьника,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B54D6A" w:rsidRDefault="00E75578">
      <w:pPr>
        <w:pStyle w:val="15"/>
        <w:shd w:val="clear" w:color="auto" w:fill="auto"/>
        <w:tabs>
          <w:tab w:val="right" w:pos="9364"/>
        </w:tabs>
        <w:ind w:left="20" w:right="20" w:firstLine="700"/>
        <w:jc w:val="both"/>
      </w:pPr>
      <w:r>
        <w:rPr>
          <w:rStyle w:val="af6"/>
        </w:rPr>
        <w:t>гражданского воспитания:</w:t>
      </w:r>
      <w:r>
        <w:rPr>
          <w:rStyle w:val="7"/>
        </w:rPr>
        <w:t xml:space="preserve">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w:t>
      </w:r>
      <w:r>
        <w:rPr>
          <w:rStyle w:val="7"/>
        </w:rPr>
        <w:tab/>
        <w:t>свободах</w:t>
      </w:r>
    </w:p>
    <w:p w:rsidR="00B54D6A" w:rsidRDefault="00E75578">
      <w:pPr>
        <w:pStyle w:val="15"/>
        <w:shd w:val="clear" w:color="auto" w:fill="auto"/>
        <w:ind w:left="20" w:right="20" w:firstLine="0"/>
        <w:jc w:val="both"/>
      </w:pPr>
      <w:r>
        <w:rPr>
          <w:rStyle w:val="7"/>
        </w:rPr>
        <w:t xml:space="preserve">и обязанностях гражданина, социальных нормах и правилах </w:t>
      </w:r>
      <w:r>
        <w:rPr>
          <w:rStyle w:val="7"/>
        </w:rPr>
        <w:lastRenderedPageBreak/>
        <w:t>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w:t>
      </w:r>
    </w:p>
    <w:p w:rsidR="00B54D6A" w:rsidRDefault="00E75578">
      <w:pPr>
        <w:pStyle w:val="15"/>
        <w:shd w:val="clear" w:color="auto" w:fill="auto"/>
        <w:ind w:left="20" w:right="20" w:firstLine="0"/>
        <w:jc w:val="both"/>
      </w:pPr>
      <w:r>
        <w:rPr>
          <w:rStyle w:val="7"/>
        </w:rPr>
        <w:t>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B54D6A" w:rsidRDefault="00E75578">
      <w:pPr>
        <w:pStyle w:val="15"/>
        <w:shd w:val="clear" w:color="auto" w:fill="auto"/>
        <w:tabs>
          <w:tab w:val="left" w:pos="2756"/>
          <w:tab w:val="center" w:pos="5646"/>
          <w:tab w:val="right" w:pos="9364"/>
        </w:tabs>
        <w:ind w:left="20" w:right="20" w:firstLine="700"/>
        <w:jc w:val="both"/>
      </w:pPr>
      <w:r>
        <w:rPr>
          <w:rStyle w:val="af6"/>
        </w:rPr>
        <w:t>патриотического воспитания:</w:t>
      </w:r>
      <w:r>
        <w:rPr>
          <w:rStyle w:val="7"/>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r>
        <w:rPr>
          <w:rStyle w:val="af6"/>
        </w:rPr>
        <w:t>духовно-нравственного воспитания:</w:t>
      </w:r>
      <w:r>
        <w:rPr>
          <w:rStyle w:val="7"/>
        </w:rPr>
        <w:t xml:space="preserve">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w:t>
      </w:r>
      <w:r w:rsidR="008953AE">
        <w:rPr>
          <w:rStyle w:val="7"/>
        </w:rPr>
        <w:t>обода и</w:t>
      </w:r>
      <w:r w:rsidR="008953AE">
        <w:rPr>
          <w:rStyle w:val="7"/>
        </w:rPr>
        <w:tab/>
        <w:t>ответственность личности</w:t>
      </w:r>
    </w:p>
    <w:p w:rsidR="00B54D6A" w:rsidRDefault="00E75578">
      <w:pPr>
        <w:pStyle w:val="15"/>
        <w:shd w:val="clear" w:color="auto" w:fill="auto"/>
        <w:ind w:left="20" w:firstLine="0"/>
        <w:jc w:val="both"/>
      </w:pPr>
      <w:r>
        <w:rPr>
          <w:rStyle w:val="7"/>
        </w:rPr>
        <w:t>в условиях индивидуального и общественного пространства.</w:t>
      </w:r>
    </w:p>
    <w:p w:rsidR="00B54D6A" w:rsidRDefault="00E75578" w:rsidP="008953AE">
      <w:pPr>
        <w:pStyle w:val="15"/>
        <w:shd w:val="clear" w:color="auto" w:fill="auto"/>
        <w:tabs>
          <w:tab w:val="left" w:pos="2214"/>
          <w:tab w:val="right" w:pos="4618"/>
          <w:tab w:val="right" w:pos="7422"/>
          <w:tab w:val="right" w:pos="9364"/>
        </w:tabs>
        <w:ind w:left="20" w:right="20" w:firstLine="700"/>
        <w:jc w:val="both"/>
      </w:pPr>
      <w:r>
        <w:rPr>
          <w:rStyle w:val="7"/>
        </w:rPr>
        <w:t xml:space="preserve">Содержание учебного модуля также ориентировано на понимание роли этнических культурных традиций — в области </w:t>
      </w:r>
      <w:r>
        <w:rPr>
          <w:rStyle w:val="af6"/>
        </w:rPr>
        <w:t>эстетического воспитания</w:t>
      </w:r>
      <w:r>
        <w:rPr>
          <w:rStyle w:val="7"/>
        </w:rPr>
        <w:t xml:space="preserve">;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(сфера </w:t>
      </w:r>
      <w:r>
        <w:rPr>
          <w:rStyle w:val="af6"/>
        </w:rPr>
        <w:t>физического воспитания, формирования культуры здоровья и эмоционального благополучия</w:t>
      </w:r>
      <w:r>
        <w:rPr>
          <w:rStyle w:val="7"/>
        </w:rPr>
        <w:t>); актив</w:t>
      </w:r>
      <w:r w:rsidR="008953AE">
        <w:rPr>
          <w:rStyle w:val="7"/>
        </w:rPr>
        <w:t xml:space="preserve">ное участие в </w:t>
      </w:r>
      <w:r>
        <w:rPr>
          <w:rStyle w:val="7"/>
        </w:rPr>
        <w:t>решении</w:t>
      </w:r>
      <w:r>
        <w:rPr>
          <w:rStyle w:val="7"/>
        </w:rPr>
        <w:tab/>
      </w:r>
      <w:r w:rsidR="008953AE">
        <w:rPr>
          <w:rStyle w:val="7"/>
        </w:rPr>
        <w:t xml:space="preserve"> практических </w:t>
      </w:r>
      <w:r>
        <w:rPr>
          <w:rStyle w:val="7"/>
        </w:rPr>
        <w:t>задач(в рамках семьи</w:t>
      </w:r>
      <w:r w:rsidR="008953AE">
        <w:rPr>
          <w:rStyle w:val="7"/>
        </w:rPr>
        <w:t>)</w:t>
      </w:r>
      <w:r>
        <w:rPr>
          <w:rStyle w:val="7"/>
        </w:rPr>
        <w:t>, Организации, города, края) социальной направленности, уважение к труду</w:t>
      </w:r>
    </w:p>
    <w:p w:rsidR="00B54D6A" w:rsidRDefault="00E75578">
      <w:pPr>
        <w:pStyle w:val="15"/>
        <w:shd w:val="clear" w:color="auto" w:fill="auto"/>
        <w:ind w:left="20" w:right="20" w:firstLine="0"/>
        <w:jc w:val="both"/>
      </w:pPr>
      <w:r>
        <w:rPr>
          <w:rStyle w:val="7"/>
        </w:rPr>
        <w:t>и результатам трудовой деятельности (</w:t>
      </w:r>
      <w:r>
        <w:rPr>
          <w:rStyle w:val="af6"/>
        </w:rPr>
        <w:t>область трудового воспитания</w:t>
      </w:r>
      <w:r>
        <w:rPr>
          <w:rStyle w:val="7"/>
        </w:rPr>
        <w:t>); готовность к участию</w:t>
      </w:r>
    </w:p>
    <w:p w:rsidR="00B54D6A" w:rsidRDefault="00E75578">
      <w:pPr>
        <w:pStyle w:val="44"/>
        <w:shd w:val="clear" w:color="auto" w:fill="auto"/>
        <w:ind w:left="20"/>
      </w:pPr>
      <w:r>
        <w:rPr>
          <w:rStyle w:val="4e"/>
        </w:rPr>
        <w:lastRenderedPageBreak/>
        <w:t xml:space="preserve">в практической деятельности </w:t>
      </w:r>
      <w:r>
        <w:rPr>
          <w:rStyle w:val="4f0"/>
          <w:b/>
          <w:bCs/>
          <w:i/>
          <w:iCs/>
        </w:rPr>
        <w:t>экологической направленности.</w:t>
      </w:r>
    </w:p>
    <w:p w:rsidR="00B54D6A" w:rsidRDefault="00E75578">
      <w:pPr>
        <w:pStyle w:val="15"/>
        <w:shd w:val="clear" w:color="auto" w:fill="auto"/>
        <w:ind w:left="20" w:right="20" w:firstLine="700"/>
        <w:jc w:val="both"/>
      </w:pPr>
      <w:r>
        <w:rPr>
          <w:rStyle w:val="7"/>
        </w:rPr>
        <w:t xml:space="preserve">При освоении содержания учебного модуля школьники продолжат осмысление </w:t>
      </w:r>
      <w:r>
        <w:rPr>
          <w:rStyle w:val="af6"/>
        </w:rPr>
        <w:t>ценности научного познания</w:t>
      </w:r>
      <w:r>
        <w:rPr>
          <w:rStyle w:val="7"/>
        </w:rPr>
        <w:t>, освоение системы научных представлений об основных закономерностях развития общества, расширение социального опыта для достижения индивидуального</w:t>
      </w:r>
    </w:p>
    <w:p w:rsidR="00B54D6A" w:rsidRPr="008953AE" w:rsidRDefault="00E75578">
      <w:pPr>
        <w:pStyle w:val="15"/>
        <w:shd w:val="clear" w:color="auto" w:fill="auto"/>
        <w:ind w:left="20" w:right="20" w:firstLine="0"/>
        <w:jc w:val="both"/>
        <w:rPr>
          <w:b/>
        </w:rPr>
      </w:pPr>
      <w:r>
        <w:rPr>
          <w:rStyle w:val="7"/>
        </w:rPr>
        <w:t>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B54D6A" w:rsidRPr="008953AE" w:rsidRDefault="00E75578">
      <w:pPr>
        <w:pStyle w:val="15"/>
        <w:shd w:val="clear" w:color="auto" w:fill="auto"/>
        <w:ind w:left="20" w:firstLine="700"/>
        <w:jc w:val="both"/>
        <w:rPr>
          <w:b/>
        </w:rPr>
      </w:pPr>
      <w:r w:rsidRPr="008953AE">
        <w:rPr>
          <w:rStyle w:val="7"/>
          <w:b/>
        </w:rPr>
        <w:t>МЕТАПРЕДМЕТНЫЕ РЕЗУЛЬТАТЫ</w:t>
      </w:r>
    </w:p>
    <w:p w:rsidR="00B54D6A" w:rsidRDefault="00E75578">
      <w:pPr>
        <w:pStyle w:val="15"/>
        <w:shd w:val="clear" w:color="auto" w:fill="auto"/>
        <w:ind w:left="20" w:right="20" w:firstLine="700"/>
        <w:jc w:val="both"/>
      </w:pPr>
      <w:r>
        <w:rPr>
          <w:rStyle w:val="af6"/>
        </w:rPr>
        <w:t>Метапредметные результаты</w:t>
      </w:r>
      <w:r>
        <w:rPr>
          <w:rStyle w:val="7"/>
        </w:rPr>
        <w:t xml:space="preserve"> изучения ключевых событий и процессов Новейшей истории России в учебном модуле выражаются в следующих качествах и действиях.</w:t>
      </w:r>
    </w:p>
    <w:p w:rsidR="00B54D6A" w:rsidRDefault="00E75578">
      <w:pPr>
        <w:pStyle w:val="44"/>
        <w:shd w:val="clear" w:color="auto" w:fill="auto"/>
        <w:ind w:left="20" w:firstLine="700"/>
      </w:pPr>
      <w:r>
        <w:rPr>
          <w:rStyle w:val="4f0"/>
          <w:b/>
          <w:bCs/>
          <w:i/>
          <w:iCs/>
        </w:rPr>
        <w:t>В сфере универсальных познавательных учебных действий:</w:t>
      </w:r>
    </w:p>
    <w:p w:rsidR="00B54D6A" w:rsidRDefault="00E75578">
      <w:pPr>
        <w:pStyle w:val="44"/>
        <w:shd w:val="clear" w:color="auto" w:fill="auto"/>
        <w:tabs>
          <w:tab w:val="left" w:pos="6144"/>
        </w:tabs>
        <w:ind w:left="20" w:firstLine="700"/>
      </w:pPr>
      <w:r>
        <w:rPr>
          <w:rStyle w:val="4f0"/>
          <w:b/>
          <w:bCs/>
          <w:i/>
          <w:iCs/>
        </w:rPr>
        <w:t>владение базовыми логическими действиями:</w:t>
      </w:r>
      <w:r>
        <w:rPr>
          <w:rStyle w:val="4e"/>
        </w:rPr>
        <w:tab/>
        <w:t>выявлять и характеризовать</w:t>
      </w:r>
    </w:p>
    <w:p w:rsidR="00B54D6A" w:rsidRDefault="00E75578">
      <w:pPr>
        <w:pStyle w:val="15"/>
        <w:shd w:val="clear" w:color="auto" w:fill="auto"/>
        <w:ind w:left="20" w:right="20" w:firstLine="0"/>
        <w:jc w:val="both"/>
      </w:pPr>
      <w:r>
        <w:rPr>
          <w:rStyle w:val="7"/>
        </w:rPr>
        <w:t>существенные признаки, итоги и значение ключевых событий и процессов Новейшей истории России;</w:t>
      </w:r>
    </w:p>
    <w:p w:rsidR="00B54D6A" w:rsidRDefault="00E75578">
      <w:pPr>
        <w:pStyle w:val="15"/>
        <w:shd w:val="clear" w:color="auto" w:fill="auto"/>
        <w:ind w:left="20" w:right="20" w:firstLine="700"/>
        <w:jc w:val="both"/>
      </w:pPr>
      <w:r>
        <w:rPr>
          <w:rStyle w:val="7"/>
        </w:rPr>
        <w:t xml:space="preserve">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w:t>
      </w:r>
      <w:r>
        <w:rPr>
          <w:rStyle w:val="7"/>
          <w:lang w:val="en-US" w:eastAsia="en-US" w:bidi="en-US"/>
        </w:rPr>
        <w:t>XX</w:t>
      </w:r>
      <w:r w:rsidRPr="003B6876">
        <w:rPr>
          <w:rStyle w:val="7"/>
          <w:lang w:eastAsia="en-US" w:bidi="en-US"/>
        </w:rPr>
        <w:t xml:space="preserve"> </w:t>
      </w:r>
      <w:r>
        <w:rPr>
          <w:rStyle w:val="7"/>
        </w:rPr>
        <w:t>— начала</w:t>
      </w:r>
    </w:p>
    <w:p w:rsidR="00B54D6A" w:rsidRDefault="00E75578">
      <w:pPr>
        <w:pStyle w:val="15"/>
        <w:shd w:val="clear" w:color="auto" w:fill="auto"/>
        <w:ind w:left="20" w:right="20" w:firstLine="700"/>
        <w:jc w:val="both"/>
      </w:pPr>
      <w:r>
        <w:rPr>
          <w:rStyle w:val="7"/>
        </w:rPr>
        <w:t>XXI в.; 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w:t>
      </w:r>
    </w:p>
    <w:p w:rsidR="00B54D6A" w:rsidRDefault="00E75578">
      <w:pPr>
        <w:pStyle w:val="15"/>
        <w:shd w:val="clear" w:color="auto" w:fill="auto"/>
        <w:ind w:left="20" w:right="20" w:firstLine="0"/>
        <w:jc w:val="both"/>
      </w:pPr>
      <w:r>
        <w:rPr>
          <w:rStyle w:val="7"/>
        </w:rPr>
        <w:t>для классификации; выявлять дефициты информации, данных, необходимых для решения поставленной задачи; 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rsidR="00CF4F6D" w:rsidRDefault="00E75578" w:rsidP="00CF4F6D">
      <w:pPr>
        <w:pStyle w:val="44"/>
        <w:shd w:val="clear" w:color="auto" w:fill="auto"/>
        <w:tabs>
          <w:tab w:val="left" w:pos="6917"/>
        </w:tabs>
        <w:rPr>
          <w:rStyle w:val="4e"/>
        </w:rPr>
      </w:pPr>
      <w:r>
        <w:rPr>
          <w:rStyle w:val="4f0"/>
          <w:b/>
          <w:bCs/>
          <w:i/>
          <w:iCs/>
        </w:rPr>
        <w:t>владение базовыми исследовательскими действиями:</w:t>
      </w:r>
      <w:r>
        <w:rPr>
          <w:rStyle w:val="4e"/>
        </w:rPr>
        <w:tab/>
      </w:r>
    </w:p>
    <w:p w:rsidR="00B54D6A" w:rsidRDefault="00E75578" w:rsidP="00CF4F6D">
      <w:pPr>
        <w:pStyle w:val="44"/>
        <w:shd w:val="clear" w:color="auto" w:fill="auto"/>
        <w:tabs>
          <w:tab w:val="left" w:pos="6917"/>
        </w:tabs>
      </w:pPr>
      <w:r>
        <w:rPr>
          <w:rStyle w:val="4e"/>
        </w:rPr>
        <w:t>использовать вопросы</w:t>
      </w:r>
    </w:p>
    <w:p w:rsidR="00B54D6A" w:rsidRDefault="00E75578" w:rsidP="008953AE">
      <w:pPr>
        <w:pStyle w:val="15"/>
        <w:shd w:val="clear" w:color="auto" w:fill="auto"/>
        <w:tabs>
          <w:tab w:val="left" w:pos="5190"/>
          <w:tab w:val="right" w:pos="9362"/>
        </w:tabs>
        <w:ind w:left="20" w:right="20" w:firstLine="0"/>
        <w:jc w:val="both"/>
      </w:pPr>
      <w:r>
        <w:rPr>
          <w:rStyle w:val="7"/>
        </w:rPr>
        <w:lastRenderedPageBreak/>
        <w:t>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w:t>
      </w:r>
      <w:r w:rsidR="008953AE">
        <w:rPr>
          <w:rStyle w:val="7"/>
        </w:rPr>
        <w:t xml:space="preserve">ановлению причинно-следственных связей </w:t>
      </w:r>
      <w:r>
        <w:rPr>
          <w:rStyle w:val="7"/>
        </w:rPr>
        <w:t>событий</w:t>
      </w:r>
      <w:r w:rsidR="008953AE">
        <w:t xml:space="preserve"> </w:t>
      </w:r>
      <w:r>
        <w:rPr>
          <w:rStyle w:val="7"/>
        </w:rPr>
        <w:t>и процессов; 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w:t>
      </w:r>
      <w:r w:rsidR="008953AE">
        <w:rPr>
          <w:rStyle w:val="7"/>
        </w:rPr>
        <w:t xml:space="preserve">ссов, событий и их последствия, в </w:t>
      </w:r>
      <w:r>
        <w:rPr>
          <w:rStyle w:val="7"/>
        </w:rPr>
        <w:t>аналогичных</w:t>
      </w:r>
      <w:r w:rsidR="008953AE">
        <w:t xml:space="preserve"> </w:t>
      </w:r>
      <w:r>
        <w:rPr>
          <w:rStyle w:val="7"/>
        </w:rPr>
        <w:t>или сходных ситуациях, выдвигать предположения об их развитии в новых условиях и контекстах;</w:t>
      </w:r>
    </w:p>
    <w:p w:rsidR="00B54D6A" w:rsidRDefault="00E75578">
      <w:pPr>
        <w:pStyle w:val="15"/>
        <w:shd w:val="clear" w:color="auto" w:fill="auto"/>
        <w:ind w:left="20" w:right="20" w:firstLine="700"/>
        <w:jc w:val="both"/>
      </w:pPr>
      <w:r>
        <w:rPr>
          <w:rStyle w:val="af6"/>
        </w:rPr>
        <w:t>владение способами работы с информацией:</w:t>
      </w:r>
      <w:r>
        <w:rPr>
          <w:rStyle w:val="7"/>
        </w:rPr>
        <w:t xml:space="preserve"> применять различные методы, инструменты</w:t>
      </w:r>
    </w:p>
    <w:p w:rsidR="00B54D6A" w:rsidRDefault="00E75578">
      <w:pPr>
        <w:pStyle w:val="15"/>
        <w:shd w:val="clear" w:color="auto" w:fill="auto"/>
        <w:ind w:left="20" w:right="20" w:firstLine="0"/>
        <w:jc w:val="both"/>
      </w:pPr>
      <w:r>
        <w:rPr>
          <w:rStyle w:val="7"/>
        </w:rPr>
        <w:t>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w:t>
      </w:r>
    </w:p>
    <w:p w:rsidR="00B54D6A" w:rsidRDefault="00E75578" w:rsidP="008953AE">
      <w:pPr>
        <w:pStyle w:val="15"/>
        <w:shd w:val="clear" w:color="auto" w:fill="auto"/>
        <w:tabs>
          <w:tab w:val="right" w:pos="9362"/>
        </w:tabs>
        <w:ind w:left="20" w:right="20" w:firstLine="0"/>
        <w:jc w:val="both"/>
      </w:pPr>
      <w:r>
        <w:rPr>
          <w:rStyle w:val="7"/>
        </w:rPr>
        <w:t xml:space="preserve">и интерпретировать информацию различных видов и форм представления (справочная, научно-популярная литература, интернет-ресурсы и другие); находить сходные аргументы (подтверждающие или опровергающие одну и ту же идею, версию) в различных информационных источниках; самостоятельно выбирать </w:t>
      </w:r>
      <w:r w:rsidR="008953AE">
        <w:rPr>
          <w:rStyle w:val="7"/>
        </w:rPr>
        <w:t xml:space="preserve">оптимальную форму представления </w:t>
      </w:r>
      <w:r>
        <w:rPr>
          <w:rStyle w:val="7"/>
        </w:rPr>
        <w:t>информации</w:t>
      </w:r>
      <w:r w:rsidR="008953AE">
        <w:t xml:space="preserve"> </w:t>
      </w:r>
      <w:r>
        <w:rPr>
          <w:rStyle w:val="7"/>
        </w:rPr>
        <w:t>и иллюстрировать решаемые задачи несложными схемами, диаграммами, иной графикой и их комбинациями; оценивать надёжность информации по критериям, предложенным или сформулированным самостоятельно; эффективно запоминать и систематизировать информацию;</w:t>
      </w:r>
    </w:p>
    <w:p w:rsidR="00B54D6A" w:rsidRDefault="00E75578">
      <w:pPr>
        <w:pStyle w:val="44"/>
        <w:shd w:val="clear" w:color="auto" w:fill="auto"/>
        <w:ind w:left="20" w:firstLine="700"/>
      </w:pPr>
      <w:r>
        <w:rPr>
          <w:rStyle w:val="4f0"/>
          <w:b/>
          <w:bCs/>
          <w:i/>
          <w:iCs/>
        </w:rPr>
        <w:t>В сфере универсальных коммуникативных учебных действий:</w:t>
      </w:r>
    </w:p>
    <w:p w:rsidR="00B54D6A" w:rsidRDefault="00E75578">
      <w:pPr>
        <w:pStyle w:val="15"/>
        <w:shd w:val="clear" w:color="auto" w:fill="auto"/>
        <w:tabs>
          <w:tab w:val="left" w:pos="1915"/>
        </w:tabs>
        <w:ind w:left="20" w:firstLine="700"/>
        <w:jc w:val="both"/>
      </w:pPr>
      <w:r>
        <w:rPr>
          <w:rStyle w:val="af6"/>
        </w:rPr>
        <w:t>общении:</w:t>
      </w:r>
      <w:r>
        <w:rPr>
          <w:rStyle w:val="7"/>
        </w:rPr>
        <w:tab/>
        <w:t>воспринимать и формулировать суждения, выражать эмоции в</w:t>
      </w:r>
    </w:p>
    <w:p w:rsidR="00B54D6A" w:rsidRDefault="00E75578" w:rsidP="008953AE">
      <w:pPr>
        <w:pStyle w:val="15"/>
        <w:shd w:val="clear" w:color="auto" w:fill="auto"/>
        <w:ind w:left="20" w:firstLine="0"/>
        <w:jc w:val="both"/>
      </w:pPr>
      <w:r>
        <w:rPr>
          <w:rStyle w:val="7"/>
        </w:rPr>
        <w:t>соответствии</w:t>
      </w:r>
      <w:r w:rsidR="008953AE">
        <w:t xml:space="preserve"> </w:t>
      </w:r>
      <w:r>
        <w:rPr>
          <w:rStyle w:val="7"/>
        </w:rPr>
        <w:t xml:space="preserve">с целями и условиями общения; выражать себя (свою точку зрения) в устных и письменных текстах; распознавать </w:t>
      </w:r>
      <w:r>
        <w:rPr>
          <w:rStyle w:val="7"/>
        </w:rPr>
        <w:lastRenderedPageBreak/>
        <w:t>невербальные средства общения, понимать значение социальных знаков, знать и распознавать предпосылки конфликтных ситуаций и смягчать конфликты; понимать намерения других, проявлять уважительное отношение к</w:t>
      </w:r>
      <w:r w:rsidR="008953AE">
        <w:t xml:space="preserve"> </w:t>
      </w:r>
      <w:r>
        <w:rPr>
          <w:rStyle w:val="7"/>
        </w:rPr>
        <w:t>собеседнику и в корректной форме формулировать свои в</w:t>
      </w:r>
      <w:r w:rsidR="008953AE">
        <w:rPr>
          <w:rStyle w:val="7"/>
        </w:rPr>
        <w:t>озражения; умение формулировать вопросы</w:t>
      </w:r>
      <w:r w:rsidR="008953AE">
        <w:rPr>
          <w:rStyle w:val="7"/>
        </w:rPr>
        <w:tab/>
        <w:t xml:space="preserve">(в диалоге, </w:t>
      </w:r>
      <w:r>
        <w:rPr>
          <w:rStyle w:val="7"/>
        </w:rPr>
        <w:t>дискуссии</w:t>
      </w:r>
      <w:r w:rsidR="008953AE">
        <w:rPr>
          <w:rStyle w:val="7"/>
        </w:rPr>
        <w:t xml:space="preserve"> </w:t>
      </w:r>
      <w:r>
        <w:rPr>
          <w:rStyle w:val="7"/>
        </w:rPr>
        <w:t>)по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исследования, проекта; самостоятельно выбирать формат</w:t>
      </w:r>
      <w:r>
        <w:rPr>
          <w:rStyle w:val="7"/>
        </w:rPr>
        <w:tab/>
        <w:t>выступления</w:t>
      </w:r>
    </w:p>
    <w:p w:rsidR="00B54D6A" w:rsidRDefault="00E75578">
      <w:pPr>
        <w:pStyle w:val="15"/>
        <w:shd w:val="clear" w:color="auto" w:fill="auto"/>
        <w:ind w:left="20" w:right="20" w:firstLine="0"/>
        <w:jc w:val="both"/>
      </w:pPr>
      <w:r>
        <w:rPr>
          <w:rStyle w:val="7"/>
        </w:rPr>
        <w:t>с учётом задач презентации и особенностей аудитории и в соответствии с ним составлять устные</w:t>
      </w:r>
    </w:p>
    <w:p w:rsidR="00B54D6A" w:rsidRDefault="00E75578">
      <w:pPr>
        <w:pStyle w:val="15"/>
        <w:shd w:val="clear" w:color="auto" w:fill="auto"/>
        <w:ind w:left="20" w:right="20" w:firstLine="0"/>
      </w:pPr>
      <w:r>
        <w:rPr>
          <w:rStyle w:val="7"/>
        </w:rPr>
        <w:t>и письменные тексты с использованием иллюстративных материалов, исторических источников и другие;</w:t>
      </w:r>
    </w:p>
    <w:p w:rsidR="00CF4F6D" w:rsidRDefault="00E75578" w:rsidP="00CF4F6D">
      <w:pPr>
        <w:pStyle w:val="44"/>
        <w:shd w:val="clear" w:color="auto" w:fill="auto"/>
        <w:tabs>
          <w:tab w:val="center" w:pos="6629"/>
          <w:tab w:val="center" w:pos="7574"/>
          <w:tab w:val="right" w:pos="9359"/>
        </w:tabs>
        <w:rPr>
          <w:rStyle w:val="4f0"/>
          <w:b/>
          <w:bCs/>
          <w:i/>
          <w:iCs/>
        </w:rPr>
      </w:pPr>
      <w:r>
        <w:rPr>
          <w:rStyle w:val="4f0"/>
          <w:b/>
          <w:bCs/>
          <w:i/>
          <w:iCs/>
        </w:rPr>
        <w:t>осуществление совместной деятельности:</w:t>
      </w:r>
    </w:p>
    <w:p w:rsidR="00B54D6A" w:rsidRDefault="00CF4F6D" w:rsidP="00CF4F6D">
      <w:pPr>
        <w:pStyle w:val="44"/>
        <w:shd w:val="clear" w:color="auto" w:fill="auto"/>
        <w:tabs>
          <w:tab w:val="center" w:pos="6629"/>
          <w:tab w:val="center" w:pos="7574"/>
          <w:tab w:val="right" w:pos="9359"/>
        </w:tabs>
      </w:pPr>
      <w:r>
        <w:rPr>
          <w:rStyle w:val="4e"/>
        </w:rPr>
        <w:t xml:space="preserve">понимать и </w:t>
      </w:r>
      <w:r w:rsidR="00E75578">
        <w:rPr>
          <w:rStyle w:val="4e"/>
        </w:rPr>
        <w:t>использовать</w:t>
      </w:r>
      <w:r>
        <w:rPr>
          <w:rStyle w:val="4e"/>
        </w:rPr>
        <w:t xml:space="preserve"> </w:t>
      </w:r>
      <w:r w:rsidR="00E75578">
        <w:rPr>
          <w:rStyle w:val="7"/>
        </w:rPr>
        <w:t>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планировать организацию сов</w:t>
      </w:r>
      <w:r w:rsidR="008953AE">
        <w:rPr>
          <w:rStyle w:val="7"/>
        </w:rPr>
        <w:t>местной работы, определять свою роль</w:t>
      </w:r>
      <w:r w:rsidR="008953AE">
        <w:rPr>
          <w:rStyle w:val="7"/>
        </w:rPr>
        <w:tab/>
        <w:t xml:space="preserve">(с учётом </w:t>
      </w:r>
      <w:r w:rsidR="00E75578">
        <w:rPr>
          <w:rStyle w:val="7"/>
        </w:rPr>
        <w:t>предпочтений</w:t>
      </w:r>
      <w:r w:rsidR="008953AE">
        <w:t xml:space="preserve"> </w:t>
      </w:r>
      <w:r w:rsidR="00E75578">
        <w:rPr>
          <w:rStyle w:val="7"/>
        </w:rPr>
        <w:t>и возможностей всех участников взаимодействия), распределять задачи между членами команды,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w:t>
      </w:r>
      <w:r w:rsidR="008953AE">
        <w:rPr>
          <w:rStyle w:val="7"/>
        </w:rPr>
        <w:t xml:space="preserve">ным участниками взаимодействия; </w:t>
      </w:r>
      <w:r w:rsidR="00E75578">
        <w:rPr>
          <w:rStyle w:val="7"/>
        </w:rPr>
        <w:t>сра</w:t>
      </w:r>
      <w:r w:rsidR="008953AE">
        <w:rPr>
          <w:rStyle w:val="7"/>
        </w:rPr>
        <w:t>внивать результаты с</w:t>
      </w:r>
      <w:r w:rsidR="008953AE">
        <w:rPr>
          <w:rStyle w:val="7"/>
        </w:rPr>
        <w:tab/>
        <w:t xml:space="preserve">исходной </w:t>
      </w:r>
      <w:r w:rsidR="00E75578">
        <w:rPr>
          <w:rStyle w:val="7"/>
        </w:rPr>
        <w:t>задачей</w:t>
      </w:r>
      <w:r w:rsidR="008953AE">
        <w:t xml:space="preserve"> </w:t>
      </w:r>
      <w:r w:rsidR="00E75578">
        <w:rPr>
          <w:rStyle w:val="7"/>
        </w:rPr>
        <w:t>и вкладом каждого члена команды в достижение результатов, разделять сферу ответственности</w:t>
      </w:r>
      <w:r w:rsidR="008953AE">
        <w:t xml:space="preserve"> </w:t>
      </w:r>
      <w:r w:rsidR="00E75578">
        <w:rPr>
          <w:rStyle w:val="7"/>
        </w:rPr>
        <w:t>и проявлять готовность к предоставлению отчёта перед группой.</w:t>
      </w:r>
    </w:p>
    <w:p w:rsidR="00B54D6A" w:rsidRDefault="00E75578">
      <w:pPr>
        <w:pStyle w:val="44"/>
        <w:shd w:val="clear" w:color="auto" w:fill="auto"/>
        <w:ind w:left="20" w:firstLine="700"/>
      </w:pPr>
      <w:r>
        <w:rPr>
          <w:rStyle w:val="4f0"/>
          <w:b/>
          <w:bCs/>
          <w:i/>
          <w:iCs/>
        </w:rPr>
        <w:t>В сфере универсальных регулятивных учебных действий:</w:t>
      </w:r>
    </w:p>
    <w:p w:rsidR="00B54D6A" w:rsidRDefault="00E75578">
      <w:pPr>
        <w:pStyle w:val="44"/>
        <w:shd w:val="clear" w:color="auto" w:fill="auto"/>
        <w:tabs>
          <w:tab w:val="left" w:pos="5150"/>
        </w:tabs>
        <w:ind w:left="20" w:firstLine="700"/>
      </w:pPr>
      <w:r>
        <w:rPr>
          <w:rStyle w:val="4f0"/>
          <w:b/>
          <w:bCs/>
          <w:i/>
          <w:iCs/>
        </w:rPr>
        <w:t>владение приёмами самоорганизации:</w:t>
      </w:r>
      <w:r>
        <w:rPr>
          <w:rStyle w:val="4e"/>
        </w:rPr>
        <w:tab/>
        <w:t>выявлять проблемы для решения в</w:t>
      </w:r>
    </w:p>
    <w:p w:rsidR="00B54D6A" w:rsidRDefault="00E75578">
      <w:pPr>
        <w:pStyle w:val="15"/>
        <w:shd w:val="clear" w:color="auto" w:fill="auto"/>
        <w:ind w:left="20" w:firstLine="0"/>
        <w:jc w:val="both"/>
      </w:pPr>
      <w:r>
        <w:rPr>
          <w:rStyle w:val="7"/>
        </w:rPr>
        <w:t>жизненных</w:t>
      </w:r>
    </w:p>
    <w:p w:rsidR="00B54D6A" w:rsidRDefault="00E75578">
      <w:pPr>
        <w:pStyle w:val="15"/>
        <w:shd w:val="clear" w:color="auto" w:fill="auto"/>
        <w:ind w:left="20" w:right="20" w:firstLine="0"/>
        <w:jc w:val="both"/>
      </w:pPr>
      <w:r>
        <w:rPr>
          <w:rStyle w:val="7"/>
        </w:rPr>
        <w:t>и учебных ситуациях; ориентироваться в различных подходах к принятию решений (индивидуально, в группе, групповой); самостоятельно составлять алгоритм решения задачи</w:t>
      </w:r>
    </w:p>
    <w:p w:rsidR="00B54D6A" w:rsidRDefault="00E75578">
      <w:pPr>
        <w:pStyle w:val="15"/>
        <w:shd w:val="clear" w:color="auto" w:fill="auto"/>
        <w:ind w:left="20" w:right="20" w:firstLine="0"/>
        <w:jc w:val="both"/>
      </w:pPr>
      <w:r>
        <w:rPr>
          <w:rStyle w:val="7"/>
        </w:rPr>
        <w:lastRenderedPageBreak/>
        <w:t>(или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делать выбор и брать ответственность за решение;</w:t>
      </w:r>
    </w:p>
    <w:p w:rsidR="00B54D6A" w:rsidRDefault="00E75578">
      <w:pPr>
        <w:pStyle w:val="15"/>
        <w:shd w:val="clear" w:color="auto" w:fill="auto"/>
        <w:ind w:left="20" w:right="20" w:firstLine="700"/>
        <w:jc w:val="both"/>
      </w:pPr>
      <w:r>
        <w:rPr>
          <w:rStyle w:val="af6"/>
        </w:rPr>
        <w:t>владение приёмами самоконтроля:</w:t>
      </w:r>
      <w:r>
        <w:rPr>
          <w:rStyle w:val="7"/>
        </w:rPr>
        <w:t xml:space="preserve"> проявлять способность к самоконтролю, самомотивации и рефлексии, к адекватной оценке и изменению ситуации; 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B54D6A" w:rsidRDefault="00E75578">
      <w:pPr>
        <w:pStyle w:val="44"/>
        <w:shd w:val="clear" w:color="auto" w:fill="auto"/>
        <w:ind w:left="20" w:firstLine="700"/>
      </w:pPr>
      <w:r>
        <w:rPr>
          <w:rStyle w:val="4f0"/>
          <w:b/>
          <w:bCs/>
          <w:i/>
          <w:iCs/>
        </w:rPr>
        <w:t>В сфере эмоционального интеллекта, понимания себя и других:</w:t>
      </w:r>
    </w:p>
    <w:p w:rsidR="00B54D6A" w:rsidRDefault="00E75578">
      <w:pPr>
        <w:pStyle w:val="15"/>
        <w:shd w:val="clear" w:color="auto" w:fill="auto"/>
        <w:ind w:left="20" w:right="20" w:firstLine="700"/>
        <w:jc w:val="both"/>
      </w:pPr>
      <w:r>
        <w:rPr>
          <w:rStyle w:val="7"/>
        </w:rPr>
        <w:t>выявлять на примерах исторических ситуаций роль эмоций в отношениях между людьми;</w:t>
      </w:r>
    </w:p>
    <w:p w:rsidR="00B54D6A" w:rsidRDefault="00E75578">
      <w:pPr>
        <w:pStyle w:val="15"/>
        <w:shd w:val="clear" w:color="auto" w:fill="auto"/>
        <w:ind w:left="20" w:right="20" w:firstLine="700"/>
        <w:jc w:val="both"/>
      </w:pPr>
      <w:r>
        <w:rPr>
          <w:rStyle w:val="7"/>
        </w:rPr>
        <w:t>ставить себя на место другого человека, понимать мотивы действий другого (в исторических ситуациях и окружающей действительности);</w:t>
      </w:r>
    </w:p>
    <w:p w:rsidR="00B54D6A" w:rsidRDefault="00E75578">
      <w:pPr>
        <w:pStyle w:val="15"/>
        <w:shd w:val="clear" w:color="auto" w:fill="auto"/>
        <w:ind w:left="20" w:right="20" w:firstLine="700"/>
        <w:jc w:val="both"/>
      </w:pPr>
      <w:r>
        <w:rPr>
          <w:rStyle w:val="7"/>
        </w:rPr>
        <w:t>регулировать способ выражения своих эмоций с учетом позиций и мнений других участников общения.</w:t>
      </w:r>
    </w:p>
    <w:p w:rsidR="00B54D6A" w:rsidRDefault="00E75578">
      <w:pPr>
        <w:pStyle w:val="15"/>
        <w:shd w:val="clear" w:color="auto" w:fill="auto"/>
        <w:ind w:left="20" w:firstLine="700"/>
        <w:jc w:val="both"/>
      </w:pPr>
      <w:r>
        <w:rPr>
          <w:rStyle w:val="7"/>
        </w:rPr>
        <w:t>ПРЕДМЕТНЫЕ РЕЗУЛЬТАТЫ</w:t>
      </w:r>
    </w:p>
    <w:p w:rsidR="00B54D6A" w:rsidRDefault="00E75578">
      <w:pPr>
        <w:pStyle w:val="15"/>
        <w:shd w:val="clear" w:color="auto" w:fill="auto"/>
        <w:spacing w:after="240"/>
        <w:ind w:left="20" w:right="20" w:firstLine="700"/>
        <w:jc w:val="both"/>
      </w:pPr>
      <w:r>
        <w:rPr>
          <w:rStyle w:val="7"/>
        </w:rPr>
        <w:t xml:space="preserve">В составе предметных результатов по освоению Программы следует выделить: представления обучающихся о наиболее значимых событиях и процессах истории России </w:t>
      </w:r>
      <w:r>
        <w:rPr>
          <w:rStyle w:val="7"/>
          <w:lang w:val="en-US" w:eastAsia="en-US" w:bidi="en-US"/>
        </w:rPr>
        <w:t>XX</w:t>
      </w:r>
      <w:r w:rsidRPr="003B6876">
        <w:rPr>
          <w:rStyle w:val="7"/>
          <w:lang w:eastAsia="en-US" w:bidi="en-US"/>
        </w:rPr>
        <w:t xml:space="preserve"> </w:t>
      </w:r>
      <w:r>
        <w:rPr>
          <w:rStyle w:val="7"/>
        </w:rPr>
        <w:t xml:space="preserve">— начала </w:t>
      </w:r>
      <w:r>
        <w:rPr>
          <w:rStyle w:val="7"/>
          <w:lang w:val="en-US" w:eastAsia="en-US" w:bidi="en-US"/>
        </w:rPr>
        <w:t>XXI</w:t>
      </w:r>
      <w:r w:rsidRPr="003B6876">
        <w:rPr>
          <w:rStyle w:val="7"/>
          <w:lang w:eastAsia="en-US" w:bidi="en-US"/>
        </w:rPr>
        <w:t xml:space="preserve"> </w:t>
      </w:r>
      <w:r>
        <w:rPr>
          <w:rStyle w:val="7"/>
        </w:rPr>
        <w:t>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B54D6A" w:rsidRPr="00603263" w:rsidRDefault="00E75578" w:rsidP="00C07019">
      <w:pPr>
        <w:pStyle w:val="15"/>
        <w:numPr>
          <w:ilvl w:val="0"/>
          <w:numId w:val="19"/>
        </w:numPr>
        <w:shd w:val="clear" w:color="auto" w:fill="auto"/>
        <w:tabs>
          <w:tab w:val="left" w:pos="1383"/>
        </w:tabs>
        <w:ind w:left="20" w:firstLine="700"/>
        <w:jc w:val="both"/>
        <w:rPr>
          <w:b/>
        </w:rPr>
      </w:pPr>
      <w:r w:rsidRPr="00603263">
        <w:rPr>
          <w:rStyle w:val="8"/>
          <w:b/>
        </w:rPr>
        <w:t>ОБЩЕСТВОЗНАНИЕ</w:t>
      </w:r>
    </w:p>
    <w:p w:rsidR="00B54D6A" w:rsidRDefault="00E75578">
      <w:pPr>
        <w:pStyle w:val="15"/>
        <w:shd w:val="clear" w:color="auto" w:fill="auto"/>
        <w:ind w:left="20" w:right="20" w:firstLine="700"/>
        <w:jc w:val="both"/>
      </w:pPr>
      <w:r>
        <w:rPr>
          <w:rStyle w:val="7"/>
        </w:rPr>
        <w:t xml:space="preserve">Федеральная рабочая программа по учебному предмету «Обществознание»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w:t>
      </w:r>
      <w:r>
        <w:rPr>
          <w:rStyle w:val="7"/>
        </w:rPr>
        <w:lastRenderedPageBreak/>
        <w:t>в ФГОС ООО, в соответствии с Концепцией преподавания учебного предмета «Обществознание», а также с учётом федеральной программы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B54D6A" w:rsidRPr="00603263" w:rsidRDefault="00E75578">
      <w:pPr>
        <w:pStyle w:val="15"/>
        <w:shd w:val="clear" w:color="auto" w:fill="auto"/>
        <w:ind w:left="20" w:firstLine="700"/>
        <w:jc w:val="both"/>
        <w:rPr>
          <w:b/>
        </w:rPr>
      </w:pPr>
      <w:r w:rsidRPr="00603263">
        <w:rPr>
          <w:rStyle w:val="7"/>
          <w:b/>
        </w:rPr>
        <w:t>ПОЯСНИТЕЛЬНАЯ ЗАПИСКА</w:t>
      </w:r>
    </w:p>
    <w:p w:rsidR="00B54D6A" w:rsidRPr="00603263" w:rsidRDefault="00E75578">
      <w:pPr>
        <w:pStyle w:val="15"/>
        <w:shd w:val="clear" w:color="auto" w:fill="auto"/>
        <w:ind w:left="20" w:right="2400" w:firstLine="700"/>
        <w:rPr>
          <w:b/>
        </w:rPr>
      </w:pPr>
      <w:r w:rsidRPr="00603263">
        <w:rPr>
          <w:rStyle w:val="7"/>
          <w:b/>
        </w:rPr>
        <w:t>ОБЩАЯ ХАРАКТЕРИСТИКА УЧЕБНОГО ПРЕДМЕТА «ОБЩЕСТВОЗНАНИЕ»</w:t>
      </w:r>
    </w:p>
    <w:p w:rsidR="00B54D6A" w:rsidRDefault="00E75578">
      <w:pPr>
        <w:pStyle w:val="15"/>
        <w:shd w:val="clear" w:color="auto" w:fill="auto"/>
        <w:ind w:left="20" w:right="20" w:firstLine="700"/>
        <w:jc w:val="both"/>
      </w:pPr>
      <w:r>
        <w:rPr>
          <w:rStyle w:val="7"/>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B54D6A" w:rsidRDefault="00E75578">
      <w:pPr>
        <w:pStyle w:val="15"/>
        <w:shd w:val="clear" w:color="auto" w:fill="auto"/>
        <w:ind w:left="20" w:right="20" w:firstLine="700"/>
        <w:jc w:val="both"/>
      </w:pPr>
      <w:r>
        <w:rPr>
          <w:rStyle w:val="7"/>
        </w:rPr>
        <w:t>Изучение учебного предмета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B54D6A" w:rsidRDefault="00E75578">
      <w:pPr>
        <w:pStyle w:val="15"/>
        <w:shd w:val="clear" w:color="auto" w:fill="auto"/>
        <w:ind w:left="20" w:right="20" w:firstLine="700"/>
        <w:jc w:val="both"/>
      </w:pPr>
      <w:r>
        <w:rPr>
          <w:rStyle w:val="7"/>
        </w:rPr>
        <w:t>Привлечение при изучении курса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B54D6A" w:rsidRDefault="00E75578">
      <w:pPr>
        <w:pStyle w:val="15"/>
        <w:shd w:val="clear" w:color="auto" w:fill="auto"/>
        <w:ind w:left="20" w:right="20" w:firstLine="700"/>
        <w:jc w:val="both"/>
      </w:pPr>
      <w:r>
        <w:rPr>
          <w:rStyle w:val="7"/>
        </w:rPr>
        <w:t>Изучение учебного предмета «Обществознание» содействует вхождению обучающихся</w:t>
      </w:r>
    </w:p>
    <w:p w:rsidR="00B54D6A" w:rsidRDefault="00E75578">
      <w:pPr>
        <w:pStyle w:val="15"/>
        <w:shd w:val="clear" w:color="auto" w:fill="auto"/>
        <w:ind w:left="20" w:right="20" w:firstLine="0"/>
        <w:jc w:val="both"/>
      </w:pPr>
      <w:r>
        <w:rPr>
          <w:rStyle w:val="7"/>
        </w:rPr>
        <w:t>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B54D6A" w:rsidRPr="00603263" w:rsidRDefault="00E75578">
      <w:pPr>
        <w:pStyle w:val="15"/>
        <w:shd w:val="clear" w:color="auto" w:fill="auto"/>
        <w:ind w:left="20" w:firstLine="700"/>
        <w:jc w:val="both"/>
        <w:rPr>
          <w:b/>
        </w:rPr>
      </w:pPr>
      <w:r w:rsidRPr="00603263">
        <w:rPr>
          <w:rStyle w:val="7"/>
          <w:b/>
        </w:rPr>
        <w:t>ЦЕЛИ ИЗУЧЕНИЯ УЧЕБНОГО ПРЕДМЕТА «ОБЩЕСТВОЗНАНИЕ»</w:t>
      </w:r>
    </w:p>
    <w:p w:rsidR="00B54D6A" w:rsidRDefault="00E75578">
      <w:pPr>
        <w:pStyle w:val="15"/>
        <w:shd w:val="clear" w:color="auto" w:fill="auto"/>
        <w:ind w:left="20" w:right="20" w:firstLine="700"/>
        <w:jc w:val="both"/>
      </w:pPr>
      <w:r>
        <w:rPr>
          <w:rStyle w:val="7"/>
        </w:rPr>
        <w:lastRenderedPageBreak/>
        <w:t>Целями обществоведческого образования на уровне основного общего образования являются:</w:t>
      </w:r>
    </w:p>
    <w:p w:rsidR="00B54D6A" w:rsidRDefault="00E75578">
      <w:pPr>
        <w:pStyle w:val="15"/>
        <w:shd w:val="clear" w:color="auto" w:fill="auto"/>
        <w:ind w:left="20" w:right="20" w:firstLine="700"/>
        <w:jc w:val="both"/>
      </w:pPr>
      <w:r>
        <w:rPr>
          <w:rStyle w:val="7"/>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B54D6A" w:rsidRDefault="00E75578">
      <w:pPr>
        <w:pStyle w:val="15"/>
        <w:shd w:val="clear" w:color="auto" w:fill="auto"/>
        <w:tabs>
          <w:tab w:val="right" w:pos="9370"/>
        </w:tabs>
        <w:ind w:left="20" w:right="20" w:firstLine="700"/>
        <w:jc w:val="both"/>
      </w:pPr>
      <w:r>
        <w:rPr>
          <w:rStyle w:val="7"/>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w:t>
      </w:r>
      <w:r>
        <w:rPr>
          <w:rStyle w:val="7"/>
        </w:rPr>
        <w:tab/>
        <w:t>Федерации</w:t>
      </w:r>
    </w:p>
    <w:p w:rsidR="00B54D6A" w:rsidRDefault="00E75578">
      <w:pPr>
        <w:pStyle w:val="15"/>
        <w:shd w:val="clear" w:color="auto" w:fill="auto"/>
        <w:ind w:left="20" w:firstLine="0"/>
        <w:jc w:val="both"/>
      </w:pPr>
      <w:r>
        <w:rPr>
          <w:rStyle w:val="7"/>
        </w:rPr>
        <w:t>и законодательстве Российской Федерации;</w:t>
      </w:r>
    </w:p>
    <w:p w:rsidR="00B54D6A" w:rsidRDefault="00E75578">
      <w:pPr>
        <w:pStyle w:val="15"/>
        <w:shd w:val="clear" w:color="auto" w:fill="auto"/>
        <w:ind w:left="20" w:right="20" w:firstLine="700"/>
        <w:jc w:val="both"/>
      </w:pPr>
      <w:r>
        <w:rPr>
          <w:rStyle w:val="7"/>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w:t>
      </w:r>
    </w:p>
    <w:p w:rsidR="00B54D6A" w:rsidRDefault="00E75578">
      <w:pPr>
        <w:pStyle w:val="15"/>
        <w:shd w:val="clear" w:color="auto" w:fill="auto"/>
        <w:ind w:left="20" w:right="20" w:firstLine="0"/>
        <w:jc w:val="both"/>
      </w:pPr>
      <w:r>
        <w:rPr>
          <w:rStyle w:val="7"/>
        </w:rPr>
        <w:t>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B54D6A" w:rsidRDefault="00E75578">
      <w:pPr>
        <w:pStyle w:val="15"/>
        <w:shd w:val="clear" w:color="auto" w:fill="auto"/>
        <w:ind w:left="20" w:right="20" w:firstLine="700"/>
        <w:jc w:val="both"/>
      </w:pPr>
      <w:r>
        <w:rPr>
          <w:rStyle w:val="7"/>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B54D6A" w:rsidRDefault="00E75578">
      <w:pPr>
        <w:pStyle w:val="15"/>
        <w:shd w:val="clear" w:color="auto" w:fill="auto"/>
        <w:tabs>
          <w:tab w:val="left" w:pos="7910"/>
        </w:tabs>
        <w:ind w:left="20" w:firstLine="700"/>
        <w:jc w:val="both"/>
      </w:pPr>
      <w:r>
        <w:rPr>
          <w:rStyle w:val="7"/>
        </w:rPr>
        <w:t>владение умениями функционально грамотного человека:</w:t>
      </w:r>
      <w:r>
        <w:rPr>
          <w:rStyle w:val="7"/>
        </w:rPr>
        <w:tab/>
        <w:t>получать из</w:t>
      </w:r>
    </w:p>
    <w:p w:rsidR="00B54D6A" w:rsidRDefault="00E75578" w:rsidP="009D0AEC">
      <w:pPr>
        <w:pStyle w:val="15"/>
        <w:shd w:val="clear" w:color="auto" w:fill="auto"/>
        <w:tabs>
          <w:tab w:val="left" w:pos="2199"/>
          <w:tab w:val="left" w:pos="4926"/>
          <w:tab w:val="right" w:pos="9366"/>
        </w:tabs>
        <w:ind w:left="20" w:right="20" w:firstLine="0"/>
        <w:jc w:val="both"/>
      </w:pPr>
      <w:r>
        <w:rPr>
          <w:rStyle w:val="7"/>
        </w:rPr>
        <w:t>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w:t>
      </w:r>
      <w:r w:rsidR="009D0AEC">
        <w:rPr>
          <w:rStyle w:val="7"/>
        </w:rPr>
        <w:t xml:space="preserve">ости, необходимых для участия в </w:t>
      </w:r>
      <w:r>
        <w:rPr>
          <w:rStyle w:val="7"/>
        </w:rPr>
        <w:t>жизни</w:t>
      </w:r>
      <w:r>
        <w:rPr>
          <w:rStyle w:val="7"/>
        </w:rPr>
        <w:tab/>
        <w:t>гражда</w:t>
      </w:r>
      <w:r w:rsidR="009D0AEC">
        <w:rPr>
          <w:rStyle w:val="7"/>
        </w:rPr>
        <w:t xml:space="preserve">нского </w:t>
      </w:r>
      <w:r>
        <w:rPr>
          <w:rStyle w:val="7"/>
        </w:rPr>
        <w:t>общества</w:t>
      </w:r>
      <w:r w:rsidR="009D0AEC">
        <w:t xml:space="preserve"> </w:t>
      </w:r>
      <w:r>
        <w:rPr>
          <w:rStyle w:val="7"/>
        </w:rPr>
        <w:t>и государства;</w:t>
      </w:r>
    </w:p>
    <w:p w:rsidR="00B54D6A" w:rsidRDefault="00E75578">
      <w:pPr>
        <w:pStyle w:val="15"/>
        <w:shd w:val="clear" w:color="auto" w:fill="auto"/>
        <w:ind w:left="20" w:right="20" w:firstLine="700"/>
        <w:jc w:val="both"/>
      </w:pPr>
      <w:r>
        <w:rPr>
          <w:rStyle w:val="7"/>
        </w:rPr>
        <w:t>создание условий для освоения обучающимися способов успешного взаимодействия</w:t>
      </w:r>
    </w:p>
    <w:p w:rsidR="00B54D6A" w:rsidRDefault="00E75578">
      <w:pPr>
        <w:pStyle w:val="15"/>
        <w:shd w:val="clear" w:color="auto" w:fill="auto"/>
        <w:ind w:left="20" w:right="20" w:firstLine="0"/>
        <w:jc w:val="both"/>
      </w:pPr>
      <w:r>
        <w:rPr>
          <w:rStyle w:val="7"/>
        </w:rPr>
        <w:t xml:space="preserve">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w:t>
      </w:r>
      <w:r>
        <w:rPr>
          <w:rStyle w:val="7"/>
        </w:rPr>
        <w:lastRenderedPageBreak/>
        <w:t>развивающемся российском обществе;</w:t>
      </w:r>
    </w:p>
    <w:p w:rsidR="00B54D6A" w:rsidRDefault="00E75578">
      <w:pPr>
        <w:pStyle w:val="15"/>
        <w:shd w:val="clear" w:color="auto" w:fill="auto"/>
        <w:ind w:left="20" w:right="20" w:firstLine="700"/>
        <w:jc w:val="both"/>
      </w:pPr>
      <w:r>
        <w:rPr>
          <w:rStyle w:val="7"/>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w:t>
      </w:r>
    </w:p>
    <w:p w:rsidR="00B54D6A" w:rsidRPr="009D0AEC" w:rsidRDefault="00E75578">
      <w:pPr>
        <w:pStyle w:val="15"/>
        <w:shd w:val="clear" w:color="auto" w:fill="auto"/>
        <w:ind w:left="20" w:right="20" w:firstLine="0"/>
        <w:jc w:val="both"/>
        <w:rPr>
          <w:b/>
        </w:rPr>
      </w:pPr>
      <w:r>
        <w:rPr>
          <w:rStyle w:val="7"/>
        </w:rPr>
        <w:t xml:space="preserve">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w:t>
      </w:r>
      <w:r w:rsidRPr="009D0AEC">
        <w:rPr>
          <w:rStyle w:val="7"/>
        </w:rPr>
        <w:t>средствами защите правопорядка в обществе.</w:t>
      </w:r>
    </w:p>
    <w:p w:rsidR="00B54D6A" w:rsidRPr="009D0AEC" w:rsidRDefault="00E75578">
      <w:pPr>
        <w:pStyle w:val="15"/>
        <w:shd w:val="clear" w:color="auto" w:fill="auto"/>
        <w:ind w:left="20" w:right="540" w:firstLine="700"/>
        <w:rPr>
          <w:b/>
        </w:rPr>
      </w:pPr>
      <w:r w:rsidRPr="009D0AEC">
        <w:rPr>
          <w:rStyle w:val="7"/>
          <w:b/>
        </w:rPr>
        <w:t>МЕСТО УЧЕБНОГО ПРЕДМЕТА «ОБЩЕСТВОЗНАНИЕ» В УЧЕБНОМ ПЛАНЕ</w:t>
      </w:r>
    </w:p>
    <w:p w:rsidR="00B54D6A" w:rsidRDefault="00E75578">
      <w:pPr>
        <w:pStyle w:val="15"/>
        <w:shd w:val="clear" w:color="auto" w:fill="auto"/>
        <w:ind w:left="20" w:right="20" w:firstLine="700"/>
        <w:jc w:val="both"/>
      </w:pPr>
      <w:r>
        <w:rPr>
          <w:rStyle w:val="7"/>
        </w:rPr>
        <w:t>В соответствии с учебным планом учебный предмет «Обществознание» изучается с 6 по 9 класс. Общее количество учебных часов на четыре года обучения составляет 136 часов. Общая недельная нагрузка в каждом году обучения составляет 1 час.</w:t>
      </w:r>
    </w:p>
    <w:p w:rsidR="00B54D6A" w:rsidRPr="00603263" w:rsidRDefault="00E75578">
      <w:pPr>
        <w:pStyle w:val="15"/>
        <w:shd w:val="clear" w:color="auto" w:fill="auto"/>
        <w:ind w:left="20" w:firstLine="700"/>
        <w:jc w:val="both"/>
        <w:rPr>
          <w:b/>
        </w:rPr>
      </w:pPr>
      <w:r w:rsidRPr="00603263">
        <w:rPr>
          <w:rStyle w:val="7"/>
          <w:b/>
        </w:rPr>
        <w:t>СОДЕРЖ</w:t>
      </w:r>
      <w:r w:rsidRPr="00603263">
        <w:rPr>
          <w:rStyle w:val="100"/>
          <w:b/>
        </w:rPr>
        <w:t>АНИ</w:t>
      </w:r>
      <w:r w:rsidRPr="00603263">
        <w:rPr>
          <w:rStyle w:val="7"/>
          <w:b/>
        </w:rPr>
        <w:t>Е УЧЕБНОГО ПРЕДМЕТА «ОБЩЕСТВОЗНАНИЕ»</w:t>
      </w:r>
    </w:p>
    <w:p w:rsidR="00B54D6A" w:rsidRPr="009D0AEC" w:rsidRDefault="00E75578">
      <w:pPr>
        <w:pStyle w:val="15"/>
        <w:shd w:val="clear" w:color="auto" w:fill="auto"/>
        <w:ind w:left="20" w:firstLine="700"/>
        <w:jc w:val="both"/>
        <w:rPr>
          <w:b/>
        </w:rPr>
      </w:pPr>
      <w:r w:rsidRPr="009D0AEC">
        <w:rPr>
          <w:rStyle w:val="7"/>
          <w:b/>
        </w:rPr>
        <w:t>6 КЛАСС</w:t>
      </w:r>
    </w:p>
    <w:p w:rsidR="00B54D6A" w:rsidRDefault="00E75578">
      <w:pPr>
        <w:pStyle w:val="15"/>
        <w:shd w:val="clear" w:color="auto" w:fill="auto"/>
        <w:ind w:left="20" w:firstLine="700"/>
        <w:jc w:val="both"/>
      </w:pPr>
      <w:r>
        <w:rPr>
          <w:rStyle w:val="7"/>
        </w:rPr>
        <w:t>Человек и его социальное окружение</w:t>
      </w:r>
    </w:p>
    <w:p w:rsidR="00B54D6A" w:rsidRDefault="00E75578">
      <w:pPr>
        <w:pStyle w:val="15"/>
        <w:shd w:val="clear" w:color="auto" w:fill="auto"/>
        <w:ind w:left="20" w:right="20" w:firstLine="700"/>
        <w:jc w:val="both"/>
      </w:pPr>
      <w:r>
        <w:rPr>
          <w:rStyle w:val="7"/>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B54D6A" w:rsidRDefault="00E75578">
      <w:pPr>
        <w:pStyle w:val="15"/>
        <w:shd w:val="clear" w:color="auto" w:fill="auto"/>
        <w:ind w:left="20" w:right="20" w:firstLine="700"/>
        <w:jc w:val="both"/>
      </w:pPr>
      <w:r>
        <w:rPr>
          <w:rStyle w:val="7"/>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B54D6A" w:rsidRDefault="00E75578">
      <w:pPr>
        <w:pStyle w:val="15"/>
        <w:shd w:val="clear" w:color="auto" w:fill="auto"/>
        <w:ind w:left="20" w:firstLine="700"/>
        <w:jc w:val="both"/>
      </w:pPr>
      <w:r>
        <w:rPr>
          <w:rStyle w:val="7"/>
        </w:rPr>
        <w:t>Люди с ОВЗ, их особые потребности и социальная позиция.</w:t>
      </w:r>
    </w:p>
    <w:p w:rsidR="00B54D6A" w:rsidRDefault="00E75578">
      <w:pPr>
        <w:pStyle w:val="15"/>
        <w:shd w:val="clear" w:color="auto" w:fill="auto"/>
        <w:ind w:left="20" w:right="20" w:firstLine="700"/>
        <w:jc w:val="both"/>
      </w:pPr>
      <w:r>
        <w:rPr>
          <w:rStyle w:val="7"/>
        </w:rPr>
        <w:t>Цели и мотивы деятельности. Виды деятельности (игра, труд, учение). Познание человеком мира и самого себя как вид деятельности.</w:t>
      </w:r>
    </w:p>
    <w:p w:rsidR="00B54D6A" w:rsidRDefault="00E75578">
      <w:pPr>
        <w:pStyle w:val="15"/>
        <w:shd w:val="clear" w:color="auto" w:fill="auto"/>
        <w:ind w:left="20" w:right="20" w:firstLine="700"/>
        <w:jc w:val="both"/>
      </w:pPr>
      <w:r>
        <w:rPr>
          <w:rStyle w:val="7"/>
        </w:rPr>
        <w:t>Право человека на образование. Школьное образование. Права и обязанности учащегося.</w:t>
      </w:r>
    </w:p>
    <w:p w:rsidR="00B54D6A" w:rsidRDefault="00E75578">
      <w:pPr>
        <w:pStyle w:val="15"/>
        <w:shd w:val="clear" w:color="auto" w:fill="auto"/>
        <w:ind w:left="20" w:right="20" w:firstLine="700"/>
        <w:jc w:val="both"/>
      </w:pPr>
      <w:r>
        <w:rPr>
          <w:rStyle w:val="7"/>
        </w:rPr>
        <w:t>Общение. Цели и средства общения. Особенности общения подростков. Общение в современных условиях.</w:t>
      </w:r>
    </w:p>
    <w:p w:rsidR="00B54D6A" w:rsidRDefault="00E75578">
      <w:pPr>
        <w:pStyle w:val="15"/>
        <w:shd w:val="clear" w:color="auto" w:fill="auto"/>
        <w:ind w:left="20" w:right="20" w:firstLine="700"/>
        <w:jc w:val="both"/>
      </w:pPr>
      <w:r>
        <w:rPr>
          <w:rStyle w:val="7"/>
        </w:rPr>
        <w:t>Отношения в малых группах. Групповые нормы и правила. Лидерство в группе. Межличностные отношения (деловые, личные).</w:t>
      </w:r>
    </w:p>
    <w:p w:rsidR="00B54D6A" w:rsidRDefault="00E75578">
      <w:pPr>
        <w:pStyle w:val="15"/>
        <w:shd w:val="clear" w:color="auto" w:fill="auto"/>
        <w:ind w:left="20" w:right="20" w:firstLine="700"/>
        <w:jc w:val="both"/>
      </w:pPr>
      <w:r>
        <w:rPr>
          <w:rStyle w:val="7"/>
        </w:rPr>
        <w:t xml:space="preserve">Отношения в семье. Роль семьи в жизни человека и </w:t>
      </w:r>
      <w:r>
        <w:rPr>
          <w:rStyle w:val="7"/>
        </w:rPr>
        <w:lastRenderedPageBreak/>
        <w:t>общества. Семейные традиции. Семейный досуг. Свободное время подростка.</w:t>
      </w:r>
    </w:p>
    <w:p w:rsidR="00B54D6A" w:rsidRDefault="00E75578">
      <w:pPr>
        <w:pStyle w:val="15"/>
        <w:shd w:val="clear" w:color="auto" w:fill="auto"/>
        <w:ind w:left="20" w:firstLine="700"/>
        <w:jc w:val="both"/>
      </w:pPr>
      <w:r>
        <w:rPr>
          <w:rStyle w:val="7"/>
        </w:rPr>
        <w:t>Отношения с друзьями и сверстниками. Конфликты в межличностных отношениях.</w:t>
      </w:r>
    </w:p>
    <w:p w:rsidR="00B54D6A" w:rsidRDefault="00E75578">
      <w:pPr>
        <w:pStyle w:val="15"/>
        <w:shd w:val="clear" w:color="auto" w:fill="auto"/>
        <w:ind w:left="20" w:firstLine="700"/>
        <w:jc w:val="both"/>
      </w:pPr>
      <w:r>
        <w:rPr>
          <w:rStyle w:val="7"/>
        </w:rPr>
        <w:t>Общество, в котором мы живём</w:t>
      </w:r>
    </w:p>
    <w:p w:rsidR="00B54D6A" w:rsidRDefault="00E75578">
      <w:pPr>
        <w:pStyle w:val="15"/>
        <w:shd w:val="clear" w:color="auto" w:fill="auto"/>
        <w:ind w:left="20" w:right="20" w:firstLine="700"/>
        <w:jc w:val="both"/>
      </w:pPr>
      <w:r>
        <w:rPr>
          <w:rStyle w:val="7"/>
        </w:rPr>
        <w:t>Что такое общество. Связь общества и природы. Устройство общественной жизни. Основные сферы жизни общества и их взаимодействие.</w:t>
      </w:r>
    </w:p>
    <w:p w:rsidR="00B54D6A" w:rsidRDefault="00E75578">
      <w:pPr>
        <w:pStyle w:val="15"/>
        <w:shd w:val="clear" w:color="auto" w:fill="auto"/>
        <w:ind w:left="20" w:firstLine="700"/>
        <w:jc w:val="both"/>
      </w:pPr>
      <w:r>
        <w:rPr>
          <w:rStyle w:val="7"/>
        </w:rPr>
        <w:t>Социальные общности и группы. Положение человека в обществе.</w:t>
      </w:r>
    </w:p>
    <w:p w:rsidR="00B54D6A" w:rsidRDefault="00E75578">
      <w:pPr>
        <w:pStyle w:val="15"/>
        <w:shd w:val="clear" w:color="auto" w:fill="auto"/>
        <w:ind w:left="20" w:right="20" w:firstLine="700"/>
        <w:jc w:val="both"/>
      </w:pPr>
      <w:r>
        <w:rPr>
          <w:rStyle w:val="7"/>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B54D6A" w:rsidRDefault="00E75578">
      <w:pPr>
        <w:pStyle w:val="15"/>
        <w:shd w:val="clear" w:color="auto" w:fill="auto"/>
        <w:ind w:left="20" w:right="20" w:firstLine="700"/>
        <w:jc w:val="both"/>
      </w:pPr>
      <w:r>
        <w:rPr>
          <w:rStyle w:val="7"/>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Style w:val="7"/>
          <w:lang w:val="en-US" w:eastAsia="en-US" w:bidi="en-US"/>
        </w:rPr>
        <w:t>XXI</w:t>
      </w:r>
      <w:r w:rsidRPr="003B6876">
        <w:rPr>
          <w:rStyle w:val="7"/>
          <w:lang w:eastAsia="en-US" w:bidi="en-US"/>
        </w:rPr>
        <w:t xml:space="preserve"> </w:t>
      </w:r>
      <w:r>
        <w:rPr>
          <w:rStyle w:val="7"/>
        </w:rPr>
        <w:t>века. Место нашей Родины среди современных государств.</w:t>
      </w:r>
    </w:p>
    <w:p w:rsidR="00B54D6A" w:rsidRDefault="00E75578">
      <w:pPr>
        <w:pStyle w:val="15"/>
        <w:shd w:val="clear" w:color="auto" w:fill="auto"/>
        <w:ind w:left="20" w:right="20" w:firstLine="700"/>
        <w:jc w:val="both"/>
      </w:pPr>
      <w:r>
        <w:rPr>
          <w:rStyle w:val="7"/>
        </w:rPr>
        <w:t>Культурная жизнь. Духовные ценности, традиционные ценности российского народа.</w:t>
      </w:r>
    </w:p>
    <w:p w:rsidR="00B54D6A" w:rsidRDefault="00E75578">
      <w:pPr>
        <w:pStyle w:val="15"/>
        <w:shd w:val="clear" w:color="auto" w:fill="auto"/>
        <w:ind w:left="20" w:right="20" w:firstLine="700"/>
        <w:jc w:val="both"/>
      </w:pPr>
      <w:r>
        <w:rPr>
          <w:rStyle w:val="7"/>
        </w:rPr>
        <w:t>Развитие общества. Усиление взаимосвязей стран и народов в условиях современного общества.</w:t>
      </w:r>
    </w:p>
    <w:p w:rsidR="00B54D6A" w:rsidRDefault="00E75578">
      <w:pPr>
        <w:pStyle w:val="15"/>
        <w:shd w:val="clear" w:color="auto" w:fill="auto"/>
        <w:ind w:left="20" w:right="20" w:firstLine="700"/>
        <w:jc w:val="both"/>
      </w:pPr>
      <w:r>
        <w:rPr>
          <w:rStyle w:val="7"/>
        </w:rPr>
        <w:t>Глобальные проблемы современности и возможности их решения усилиями международного сообщества и международных организаций.</w:t>
      </w:r>
    </w:p>
    <w:p w:rsidR="00B54D6A" w:rsidRPr="009D0AEC" w:rsidRDefault="00E75578">
      <w:pPr>
        <w:pStyle w:val="15"/>
        <w:shd w:val="clear" w:color="auto" w:fill="auto"/>
        <w:ind w:left="20" w:firstLine="700"/>
        <w:jc w:val="both"/>
        <w:rPr>
          <w:b/>
        </w:rPr>
      </w:pPr>
      <w:r w:rsidRPr="009D0AEC">
        <w:rPr>
          <w:rStyle w:val="7"/>
          <w:b/>
        </w:rPr>
        <w:t>7 КЛАСС</w:t>
      </w:r>
    </w:p>
    <w:p w:rsidR="00B54D6A" w:rsidRDefault="00E75578">
      <w:pPr>
        <w:pStyle w:val="15"/>
        <w:shd w:val="clear" w:color="auto" w:fill="auto"/>
        <w:ind w:left="20" w:firstLine="700"/>
        <w:jc w:val="both"/>
      </w:pPr>
      <w:r>
        <w:rPr>
          <w:rStyle w:val="7"/>
        </w:rPr>
        <w:t>Социальные ценности и нормы</w:t>
      </w:r>
    </w:p>
    <w:p w:rsidR="00B54D6A" w:rsidRDefault="00E75578">
      <w:pPr>
        <w:pStyle w:val="15"/>
        <w:shd w:val="clear" w:color="auto" w:fill="auto"/>
        <w:ind w:left="20" w:right="20" w:firstLine="700"/>
      </w:pPr>
      <w:r>
        <w:rPr>
          <w:rStyle w:val="7"/>
        </w:rPr>
        <w:t>Общественные ценности. Свобода и ответственность гражданина. Гражданственность и патриотизм. Гуманизм.</w:t>
      </w:r>
    </w:p>
    <w:p w:rsidR="00B54D6A" w:rsidRDefault="00E75578">
      <w:pPr>
        <w:pStyle w:val="15"/>
        <w:shd w:val="clear" w:color="auto" w:fill="auto"/>
        <w:ind w:left="20" w:right="20" w:firstLine="700"/>
        <w:jc w:val="both"/>
      </w:pPr>
      <w:r>
        <w:rPr>
          <w:rStyle w:val="7"/>
        </w:rPr>
        <w:t>Социальные нормы как регуляторы общественной жизни и поведения человека в обществе. Виды социальных норм. Традиции и обычаи.</w:t>
      </w:r>
    </w:p>
    <w:p w:rsidR="00B54D6A" w:rsidRDefault="00E75578">
      <w:pPr>
        <w:pStyle w:val="15"/>
        <w:shd w:val="clear" w:color="auto" w:fill="auto"/>
        <w:ind w:left="20" w:right="20" w:firstLine="700"/>
        <w:jc w:val="both"/>
      </w:pPr>
      <w:r>
        <w:rPr>
          <w:rStyle w:val="7"/>
        </w:rPr>
        <w:t>Принципы и нормы морали. Добро и зло. Нравственные чувства человека. Совесть и стыд.</w:t>
      </w:r>
    </w:p>
    <w:p w:rsidR="00B54D6A" w:rsidRDefault="00E75578">
      <w:pPr>
        <w:pStyle w:val="15"/>
        <w:shd w:val="clear" w:color="auto" w:fill="auto"/>
        <w:ind w:left="20" w:right="20" w:firstLine="700"/>
        <w:jc w:val="both"/>
      </w:pPr>
      <w:r>
        <w:rPr>
          <w:rStyle w:val="7"/>
        </w:rPr>
        <w:t>Моральный выбор. Моральная оценка поведения людей и собственного поведения. Влияние моральных норм на общество и человека.</w:t>
      </w:r>
    </w:p>
    <w:p w:rsidR="00B54D6A" w:rsidRDefault="00E75578">
      <w:pPr>
        <w:pStyle w:val="15"/>
        <w:shd w:val="clear" w:color="auto" w:fill="auto"/>
        <w:ind w:left="20" w:firstLine="700"/>
        <w:jc w:val="both"/>
      </w:pPr>
      <w:r>
        <w:rPr>
          <w:rStyle w:val="7"/>
        </w:rPr>
        <w:lastRenderedPageBreak/>
        <w:t>Право и его роль в жизни общества. Право и мораль.</w:t>
      </w:r>
    </w:p>
    <w:p w:rsidR="00B54D6A" w:rsidRDefault="00E75578">
      <w:pPr>
        <w:pStyle w:val="15"/>
        <w:shd w:val="clear" w:color="auto" w:fill="auto"/>
        <w:ind w:left="20" w:firstLine="700"/>
        <w:jc w:val="both"/>
      </w:pPr>
      <w:r>
        <w:rPr>
          <w:rStyle w:val="7"/>
        </w:rPr>
        <w:t>Человек как участник правовых отношений</w:t>
      </w:r>
    </w:p>
    <w:p w:rsidR="00B54D6A" w:rsidRDefault="00E75578">
      <w:pPr>
        <w:pStyle w:val="15"/>
        <w:shd w:val="clear" w:color="auto" w:fill="auto"/>
        <w:ind w:left="20" w:right="20" w:firstLine="700"/>
        <w:jc w:val="both"/>
      </w:pPr>
      <w:r>
        <w:rPr>
          <w:rStyle w:val="7"/>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B54D6A" w:rsidRDefault="00E75578">
      <w:pPr>
        <w:pStyle w:val="15"/>
        <w:shd w:val="clear" w:color="auto" w:fill="auto"/>
        <w:ind w:left="20" w:right="20" w:firstLine="700"/>
        <w:jc w:val="both"/>
      </w:pPr>
      <w:r>
        <w:rPr>
          <w:rStyle w:val="7"/>
        </w:rPr>
        <w:t>Правонарушение и юридическая ответственность. Проступок и преступление. Опасность правонарушений для личности и общества.</w:t>
      </w:r>
    </w:p>
    <w:p w:rsidR="00B54D6A" w:rsidRDefault="00E75578">
      <w:pPr>
        <w:pStyle w:val="15"/>
        <w:shd w:val="clear" w:color="auto" w:fill="auto"/>
        <w:tabs>
          <w:tab w:val="right" w:pos="9366"/>
        </w:tabs>
        <w:ind w:left="20" w:right="20" w:firstLine="700"/>
        <w:jc w:val="both"/>
      </w:pPr>
      <w:r>
        <w:rPr>
          <w:rStyle w:val="7"/>
        </w:rPr>
        <w:t>Права и свободы человека и гражданина Российской Федерации. Гарантия и защита</w:t>
      </w:r>
      <w:r>
        <w:rPr>
          <w:rStyle w:val="7"/>
        </w:rPr>
        <w:tab/>
        <w:t>прав</w:t>
      </w:r>
    </w:p>
    <w:p w:rsidR="00B54D6A" w:rsidRDefault="00E75578">
      <w:pPr>
        <w:pStyle w:val="15"/>
        <w:shd w:val="clear" w:color="auto" w:fill="auto"/>
        <w:ind w:left="20" w:right="20" w:firstLine="0"/>
        <w:jc w:val="both"/>
      </w:pPr>
      <w:r>
        <w:rPr>
          <w:rStyle w:val="7"/>
        </w:rPr>
        <w:t>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B54D6A" w:rsidRDefault="00E75578">
      <w:pPr>
        <w:pStyle w:val="15"/>
        <w:shd w:val="clear" w:color="auto" w:fill="auto"/>
        <w:ind w:left="20" w:firstLine="700"/>
        <w:jc w:val="both"/>
      </w:pPr>
      <w:r>
        <w:rPr>
          <w:rStyle w:val="7"/>
        </w:rPr>
        <w:t>Основы российского права</w:t>
      </w:r>
    </w:p>
    <w:p w:rsidR="00B54D6A" w:rsidRDefault="00E75578">
      <w:pPr>
        <w:pStyle w:val="15"/>
        <w:shd w:val="clear" w:color="auto" w:fill="auto"/>
        <w:ind w:left="20" w:right="20" w:firstLine="700"/>
        <w:jc w:val="both"/>
      </w:pPr>
      <w:r>
        <w:rPr>
          <w:rStyle w:val="7"/>
        </w:rPr>
        <w:t>Конституция Российской Федерации — основной закон. Законы и подзаконные акты. Отрасли права.</w:t>
      </w:r>
    </w:p>
    <w:p w:rsidR="00B54D6A" w:rsidRDefault="00E75578">
      <w:pPr>
        <w:pStyle w:val="15"/>
        <w:shd w:val="clear" w:color="auto" w:fill="auto"/>
        <w:ind w:left="20" w:right="20" w:firstLine="700"/>
        <w:jc w:val="both"/>
      </w:pPr>
      <w:r>
        <w:rPr>
          <w:rStyle w:val="7"/>
        </w:rPr>
        <w:t>Основы гражданского права. Физические и юридические лица в гражданском праве. Право собственности, защита прав собственности.</w:t>
      </w:r>
    </w:p>
    <w:p w:rsidR="00B54D6A" w:rsidRDefault="00E75578">
      <w:pPr>
        <w:pStyle w:val="15"/>
        <w:shd w:val="clear" w:color="auto" w:fill="auto"/>
        <w:ind w:left="20" w:right="20" w:firstLine="700"/>
        <w:jc w:val="both"/>
      </w:pPr>
      <w:r>
        <w:rPr>
          <w:rStyle w:val="7"/>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 правовых отношений.</w:t>
      </w:r>
    </w:p>
    <w:p w:rsidR="00B54D6A" w:rsidRDefault="00E75578">
      <w:pPr>
        <w:pStyle w:val="15"/>
        <w:shd w:val="clear" w:color="auto" w:fill="auto"/>
        <w:ind w:left="20" w:right="20" w:firstLine="700"/>
        <w:jc w:val="both"/>
      </w:pPr>
      <w:r>
        <w:rPr>
          <w:rStyle w:val="7"/>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B54D6A" w:rsidRDefault="00E75578">
      <w:pPr>
        <w:pStyle w:val="15"/>
        <w:shd w:val="clear" w:color="auto" w:fill="auto"/>
        <w:ind w:left="20" w:right="20" w:firstLine="700"/>
        <w:jc w:val="both"/>
      </w:pPr>
      <w:r>
        <w:rPr>
          <w:rStyle w:val="7"/>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B54D6A" w:rsidRDefault="00E75578">
      <w:pPr>
        <w:pStyle w:val="15"/>
        <w:shd w:val="clear" w:color="auto" w:fill="auto"/>
        <w:ind w:left="20" w:right="20" w:firstLine="700"/>
        <w:jc w:val="both"/>
      </w:pPr>
      <w:r>
        <w:rPr>
          <w:rStyle w:val="7"/>
        </w:rPr>
        <w:t xml:space="preserve">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w:t>
      </w:r>
      <w:r>
        <w:rPr>
          <w:rStyle w:val="7"/>
        </w:rPr>
        <w:lastRenderedPageBreak/>
        <w:t>ответственность. Преступления и уголовная ответственность. Особенности юридической ответственности несовершеннолетних.</w:t>
      </w:r>
    </w:p>
    <w:p w:rsidR="00B54D6A" w:rsidRDefault="00E75578">
      <w:pPr>
        <w:pStyle w:val="15"/>
        <w:shd w:val="clear" w:color="auto" w:fill="auto"/>
        <w:ind w:left="20" w:right="20" w:firstLine="700"/>
        <w:jc w:val="both"/>
      </w:pPr>
      <w:r>
        <w:rPr>
          <w:rStyle w:val="7"/>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B54D6A" w:rsidRPr="009D0AEC" w:rsidRDefault="00E75578">
      <w:pPr>
        <w:pStyle w:val="15"/>
        <w:shd w:val="clear" w:color="auto" w:fill="auto"/>
        <w:ind w:left="20" w:firstLine="700"/>
        <w:jc w:val="both"/>
        <w:rPr>
          <w:b/>
        </w:rPr>
      </w:pPr>
      <w:r w:rsidRPr="009D0AEC">
        <w:rPr>
          <w:rStyle w:val="7"/>
          <w:b/>
        </w:rPr>
        <w:t>8 КЛАСС</w:t>
      </w:r>
    </w:p>
    <w:p w:rsidR="00B54D6A" w:rsidRDefault="00E75578">
      <w:pPr>
        <w:pStyle w:val="15"/>
        <w:shd w:val="clear" w:color="auto" w:fill="auto"/>
        <w:ind w:left="20" w:firstLine="700"/>
        <w:jc w:val="both"/>
      </w:pPr>
      <w:r>
        <w:rPr>
          <w:rStyle w:val="7"/>
        </w:rPr>
        <w:t>Человек в экономических отношениях</w:t>
      </w:r>
    </w:p>
    <w:p w:rsidR="00B54D6A" w:rsidRDefault="00E75578">
      <w:pPr>
        <w:pStyle w:val="15"/>
        <w:shd w:val="clear" w:color="auto" w:fill="auto"/>
        <w:ind w:left="20" w:right="20" w:firstLine="700"/>
        <w:jc w:val="both"/>
      </w:pPr>
      <w:r>
        <w:rPr>
          <w:rStyle w:val="7"/>
        </w:rPr>
        <w:t>Экономическая жизнь общества. Потребности и ресурсы, ограниченность ресурсов. Экономический выбор.</w:t>
      </w:r>
    </w:p>
    <w:p w:rsidR="00B54D6A" w:rsidRDefault="00E75578">
      <w:pPr>
        <w:pStyle w:val="15"/>
        <w:shd w:val="clear" w:color="auto" w:fill="auto"/>
        <w:ind w:left="20" w:right="20" w:firstLine="700"/>
        <w:jc w:val="both"/>
      </w:pPr>
      <w:r>
        <w:rPr>
          <w:rStyle w:val="7"/>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B54D6A" w:rsidRDefault="00E75578">
      <w:pPr>
        <w:pStyle w:val="15"/>
        <w:shd w:val="clear" w:color="auto" w:fill="auto"/>
        <w:ind w:left="20" w:firstLine="700"/>
        <w:jc w:val="both"/>
      </w:pPr>
      <w:r>
        <w:rPr>
          <w:rStyle w:val="7"/>
        </w:rPr>
        <w:t>Предпринимательство. Виды и формы предпринимательской деятельности.</w:t>
      </w:r>
    </w:p>
    <w:p w:rsidR="00B54D6A" w:rsidRDefault="00E75578">
      <w:pPr>
        <w:pStyle w:val="15"/>
        <w:shd w:val="clear" w:color="auto" w:fill="auto"/>
        <w:ind w:left="20" w:right="20" w:firstLine="700"/>
        <w:jc w:val="both"/>
      </w:pPr>
      <w:r>
        <w:rPr>
          <w:rStyle w:val="7"/>
        </w:rPr>
        <w:t>Обмен. Деньги и их функции. Торговля и её формы. Рыночная экономика. Конкуренция. Спрос и предложение.</w:t>
      </w:r>
    </w:p>
    <w:p w:rsidR="00B54D6A" w:rsidRDefault="00E75578">
      <w:pPr>
        <w:pStyle w:val="15"/>
        <w:shd w:val="clear" w:color="auto" w:fill="auto"/>
        <w:ind w:left="20" w:firstLine="700"/>
        <w:jc w:val="both"/>
      </w:pPr>
      <w:r>
        <w:rPr>
          <w:rStyle w:val="7"/>
        </w:rPr>
        <w:t>Рыночное равновесие. Невидимая рука рынка. Многообразие рынков.</w:t>
      </w:r>
    </w:p>
    <w:p w:rsidR="00B54D6A" w:rsidRDefault="00E75578">
      <w:pPr>
        <w:pStyle w:val="15"/>
        <w:shd w:val="clear" w:color="auto" w:fill="auto"/>
        <w:ind w:left="20" w:right="20" w:firstLine="700"/>
        <w:jc w:val="both"/>
      </w:pPr>
      <w:r>
        <w:rPr>
          <w:rStyle w:val="7"/>
        </w:rPr>
        <w:t>Предприятие в экономике. Издержки, выручка и прибыль. Как повысить эффективность производства.</w:t>
      </w:r>
    </w:p>
    <w:p w:rsidR="00B54D6A" w:rsidRDefault="00E75578">
      <w:pPr>
        <w:pStyle w:val="15"/>
        <w:shd w:val="clear" w:color="auto" w:fill="auto"/>
        <w:ind w:left="20" w:firstLine="700"/>
        <w:jc w:val="both"/>
      </w:pPr>
      <w:r>
        <w:rPr>
          <w:rStyle w:val="7"/>
        </w:rPr>
        <w:t>Заработная плата и стимулирование труда. Занятость и безработица.</w:t>
      </w:r>
    </w:p>
    <w:p w:rsidR="00B54D6A" w:rsidRDefault="00E75578">
      <w:pPr>
        <w:pStyle w:val="15"/>
        <w:shd w:val="clear" w:color="auto" w:fill="auto"/>
        <w:ind w:left="20" w:right="20" w:firstLine="700"/>
        <w:jc w:val="both"/>
      </w:pPr>
      <w:r>
        <w:rPr>
          <w:rStyle w:val="7"/>
        </w:rPr>
        <w:t>Финансовый рынок и посредники (банки, страховые компании, кредитные союзы, участники фондового рынка). Услуги финансовых посредников.</w:t>
      </w:r>
    </w:p>
    <w:p w:rsidR="00B54D6A" w:rsidRDefault="00E75578">
      <w:pPr>
        <w:pStyle w:val="15"/>
        <w:shd w:val="clear" w:color="auto" w:fill="auto"/>
        <w:ind w:left="20" w:firstLine="700"/>
        <w:jc w:val="both"/>
      </w:pPr>
      <w:r>
        <w:rPr>
          <w:rStyle w:val="7"/>
        </w:rPr>
        <w:t>Основные типы финансовых инструментов: акции и облигации.</w:t>
      </w:r>
    </w:p>
    <w:p w:rsidR="00B54D6A" w:rsidRDefault="00E75578">
      <w:pPr>
        <w:pStyle w:val="15"/>
        <w:shd w:val="clear" w:color="auto" w:fill="auto"/>
        <w:ind w:left="20" w:right="20" w:firstLine="700"/>
        <w:jc w:val="both"/>
      </w:pPr>
      <w:r>
        <w:rPr>
          <w:rStyle w:val="7"/>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B54D6A" w:rsidRDefault="00E75578">
      <w:pPr>
        <w:pStyle w:val="15"/>
        <w:shd w:val="clear" w:color="auto" w:fill="auto"/>
        <w:ind w:left="20" w:right="20" w:firstLine="700"/>
        <w:jc w:val="both"/>
      </w:pPr>
      <w:r>
        <w:rPr>
          <w:rStyle w:val="7"/>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B54D6A" w:rsidRDefault="00E75578">
      <w:pPr>
        <w:pStyle w:val="15"/>
        <w:shd w:val="clear" w:color="auto" w:fill="auto"/>
        <w:ind w:left="20" w:right="20" w:firstLine="700"/>
        <w:jc w:val="both"/>
      </w:pPr>
      <w:r>
        <w:rPr>
          <w:rStyle w:val="7"/>
        </w:rPr>
        <w:t xml:space="preserve">Экономические цели и функции государства. Налоги. </w:t>
      </w:r>
      <w:r>
        <w:rPr>
          <w:rStyle w:val="7"/>
        </w:rPr>
        <w:lastRenderedPageBreak/>
        <w:t>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B54D6A" w:rsidRDefault="00E75578">
      <w:pPr>
        <w:pStyle w:val="15"/>
        <w:shd w:val="clear" w:color="auto" w:fill="auto"/>
        <w:ind w:left="20" w:firstLine="700"/>
        <w:jc w:val="both"/>
      </w:pPr>
      <w:r>
        <w:rPr>
          <w:rStyle w:val="7"/>
        </w:rPr>
        <w:t>Человек в мире культуры</w:t>
      </w:r>
    </w:p>
    <w:p w:rsidR="00B54D6A" w:rsidRDefault="00E75578">
      <w:pPr>
        <w:pStyle w:val="15"/>
        <w:shd w:val="clear" w:color="auto" w:fill="auto"/>
        <w:ind w:left="20" w:right="20" w:firstLine="700"/>
        <w:jc w:val="both"/>
      </w:pPr>
      <w:r>
        <w:rPr>
          <w:rStyle w:val="7"/>
        </w:rPr>
        <w:t>Культура, её многообразие и формы. Влияние духовной культуры на формирование личности. Современная молодёжная культура.</w:t>
      </w:r>
    </w:p>
    <w:p w:rsidR="00B54D6A" w:rsidRDefault="00E75578">
      <w:pPr>
        <w:pStyle w:val="15"/>
        <w:shd w:val="clear" w:color="auto" w:fill="auto"/>
        <w:ind w:left="20" w:right="20" w:firstLine="700"/>
        <w:jc w:val="both"/>
      </w:pPr>
      <w:r>
        <w:rPr>
          <w:rStyle w:val="7"/>
        </w:rPr>
        <w:t>Наука. Естественные и социально-гуманитарные науки. Роль науки в развитии общества.</w:t>
      </w:r>
    </w:p>
    <w:p w:rsidR="00B54D6A" w:rsidRDefault="00E75578">
      <w:pPr>
        <w:pStyle w:val="15"/>
        <w:shd w:val="clear" w:color="auto" w:fill="auto"/>
        <w:ind w:left="20" w:right="20" w:firstLine="700"/>
        <w:jc w:val="both"/>
      </w:pPr>
      <w:r>
        <w:rPr>
          <w:rStyle w:val="7"/>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B54D6A" w:rsidRDefault="00E75578">
      <w:pPr>
        <w:pStyle w:val="15"/>
        <w:shd w:val="clear" w:color="auto" w:fill="auto"/>
        <w:ind w:left="20" w:firstLine="700"/>
        <w:jc w:val="both"/>
      </w:pPr>
      <w:r>
        <w:rPr>
          <w:rStyle w:val="7"/>
        </w:rPr>
        <w:t>Политика в сфере культуры и образования в Российской Федерации.</w:t>
      </w:r>
    </w:p>
    <w:p w:rsidR="00B54D6A" w:rsidRDefault="00E75578">
      <w:pPr>
        <w:pStyle w:val="15"/>
        <w:shd w:val="clear" w:color="auto" w:fill="auto"/>
        <w:ind w:left="20" w:right="20" w:firstLine="700"/>
      </w:pPr>
      <w:r>
        <w:rPr>
          <w:rStyle w:val="7"/>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B54D6A" w:rsidRDefault="00E75578">
      <w:pPr>
        <w:pStyle w:val="15"/>
        <w:shd w:val="clear" w:color="auto" w:fill="auto"/>
        <w:ind w:left="20" w:firstLine="700"/>
        <w:jc w:val="both"/>
      </w:pPr>
      <w:r>
        <w:rPr>
          <w:rStyle w:val="7"/>
        </w:rPr>
        <w:t>Что такое искусство. Виды искусств. Роль искусства в жизни человека и общества.</w:t>
      </w:r>
    </w:p>
    <w:p w:rsidR="00B54D6A" w:rsidRDefault="00E75578">
      <w:pPr>
        <w:pStyle w:val="15"/>
        <w:shd w:val="clear" w:color="auto" w:fill="auto"/>
        <w:ind w:left="20" w:right="20" w:firstLine="700"/>
        <w:jc w:val="both"/>
      </w:pPr>
      <w:r>
        <w:rPr>
          <w:rStyle w:val="7"/>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B54D6A" w:rsidRPr="009D0AEC" w:rsidRDefault="00E75578">
      <w:pPr>
        <w:pStyle w:val="15"/>
        <w:shd w:val="clear" w:color="auto" w:fill="auto"/>
        <w:ind w:left="20" w:firstLine="700"/>
        <w:jc w:val="both"/>
        <w:rPr>
          <w:b/>
        </w:rPr>
      </w:pPr>
      <w:r w:rsidRPr="009D0AEC">
        <w:rPr>
          <w:rStyle w:val="7"/>
          <w:b/>
        </w:rPr>
        <w:t>9 КЛАСС</w:t>
      </w:r>
    </w:p>
    <w:p w:rsidR="00B54D6A" w:rsidRDefault="00E75578">
      <w:pPr>
        <w:pStyle w:val="15"/>
        <w:shd w:val="clear" w:color="auto" w:fill="auto"/>
        <w:ind w:left="20" w:firstLine="700"/>
        <w:jc w:val="both"/>
      </w:pPr>
      <w:r>
        <w:rPr>
          <w:rStyle w:val="7"/>
        </w:rPr>
        <w:t>Человек в политическом измерении</w:t>
      </w:r>
    </w:p>
    <w:p w:rsidR="00B54D6A" w:rsidRDefault="00E75578">
      <w:pPr>
        <w:pStyle w:val="15"/>
        <w:shd w:val="clear" w:color="auto" w:fill="auto"/>
        <w:ind w:left="20" w:right="20" w:firstLine="700"/>
        <w:jc w:val="both"/>
      </w:pPr>
      <w:r>
        <w:rPr>
          <w:rStyle w:val="7"/>
        </w:rPr>
        <w:t>Политика и политическая власть. Государство — политическая организация общества. Признаки государства. Внутренняя и внешняя политика.</w:t>
      </w:r>
    </w:p>
    <w:p w:rsidR="00B54D6A" w:rsidRDefault="00E75578">
      <w:pPr>
        <w:pStyle w:val="15"/>
        <w:shd w:val="clear" w:color="auto" w:fill="auto"/>
        <w:ind w:left="20" w:right="20" w:firstLine="700"/>
        <w:jc w:val="both"/>
      </w:pPr>
      <w:r>
        <w:rPr>
          <w:rStyle w:val="7"/>
        </w:rPr>
        <w:t>Форма государства. Монархия и республика — основные формы правления. Унитарное</w:t>
      </w:r>
    </w:p>
    <w:p w:rsidR="00B54D6A" w:rsidRDefault="00E75578">
      <w:pPr>
        <w:pStyle w:val="15"/>
        <w:shd w:val="clear" w:color="auto" w:fill="auto"/>
        <w:ind w:left="20" w:firstLine="0"/>
        <w:jc w:val="both"/>
      </w:pPr>
      <w:r>
        <w:rPr>
          <w:rStyle w:val="7"/>
        </w:rPr>
        <w:t>и федеративное государственно-территориальное устройство.</w:t>
      </w:r>
    </w:p>
    <w:p w:rsidR="00B54D6A" w:rsidRDefault="00E75578">
      <w:pPr>
        <w:pStyle w:val="15"/>
        <w:shd w:val="clear" w:color="auto" w:fill="auto"/>
        <w:ind w:left="20" w:firstLine="700"/>
        <w:jc w:val="both"/>
      </w:pPr>
      <w:r>
        <w:rPr>
          <w:rStyle w:val="7"/>
        </w:rPr>
        <w:t>Политический режим и его виды.</w:t>
      </w:r>
    </w:p>
    <w:p w:rsidR="00B54D6A" w:rsidRDefault="00E75578">
      <w:pPr>
        <w:pStyle w:val="15"/>
        <w:shd w:val="clear" w:color="auto" w:fill="auto"/>
        <w:ind w:left="20" w:right="20" w:firstLine="700"/>
        <w:jc w:val="both"/>
      </w:pPr>
      <w:r>
        <w:rPr>
          <w:rStyle w:val="7"/>
        </w:rPr>
        <w:t>Демократия, демократические ценности. Правовое государство и гражданское общество.</w:t>
      </w:r>
    </w:p>
    <w:p w:rsidR="00B54D6A" w:rsidRDefault="00E75578">
      <w:pPr>
        <w:pStyle w:val="15"/>
        <w:shd w:val="clear" w:color="auto" w:fill="auto"/>
        <w:ind w:left="20" w:right="20" w:firstLine="700"/>
        <w:jc w:val="both"/>
      </w:pPr>
      <w:r>
        <w:rPr>
          <w:rStyle w:val="7"/>
        </w:rPr>
        <w:t>Участие граждан в политике. Выборы, референдум. Политические партии, их роль в демократическом обществе.</w:t>
      </w:r>
    </w:p>
    <w:p w:rsidR="00B54D6A" w:rsidRDefault="00E75578">
      <w:pPr>
        <w:pStyle w:val="15"/>
        <w:shd w:val="clear" w:color="auto" w:fill="auto"/>
        <w:ind w:left="20" w:firstLine="700"/>
        <w:jc w:val="both"/>
      </w:pPr>
      <w:r>
        <w:rPr>
          <w:rStyle w:val="7"/>
        </w:rPr>
        <w:t>Общественно-политические организации.</w:t>
      </w:r>
    </w:p>
    <w:p w:rsidR="00B54D6A" w:rsidRDefault="00E75578">
      <w:pPr>
        <w:pStyle w:val="15"/>
        <w:shd w:val="clear" w:color="auto" w:fill="auto"/>
        <w:ind w:left="20" w:firstLine="700"/>
        <w:jc w:val="both"/>
      </w:pPr>
      <w:r>
        <w:rPr>
          <w:rStyle w:val="7"/>
        </w:rPr>
        <w:lastRenderedPageBreak/>
        <w:t>Г ражданин и государство</w:t>
      </w:r>
    </w:p>
    <w:p w:rsidR="00B54D6A" w:rsidRDefault="00E75578">
      <w:pPr>
        <w:pStyle w:val="15"/>
        <w:shd w:val="clear" w:color="auto" w:fill="auto"/>
        <w:ind w:left="20" w:right="20" w:firstLine="700"/>
        <w:jc w:val="both"/>
      </w:pPr>
      <w:r>
        <w:rPr>
          <w:rStyle w:val="7"/>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B54D6A" w:rsidRDefault="00E75578">
      <w:pPr>
        <w:pStyle w:val="15"/>
        <w:shd w:val="clear" w:color="auto" w:fill="auto"/>
        <w:tabs>
          <w:tab w:val="left" w:pos="5655"/>
        </w:tabs>
        <w:ind w:left="20" w:right="20" w:firstLine="700"/>
        <w:jc w:val="both"/>
      </w:pPr>
      <w:r>
        <w:rPr>
          <w:rStyle w:val="7"/>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w:t>
      </w:r>
      <w:r>
        <w:rPr>
          <w:rStyle w:val="7"/>
        </w:rPr>
        <w:tab/>
        <w:t>Государственная Дума и Совет</w:t>
      </w:r>
    </w:p>
    <w:p w:rsidR="00B54D6A" w:rsidRDefault="00E75578">
      <w:pPr>
        <w:pStyle w:val="15"/>
        <w:shd w:val="clear" w:color="auto" w:fill="auto"/>
        <w:ind w:left="20" w:right="20" w:firstLine="0"/>
        <w:jc w:val="both"/>
      </w:pPr>
      <w:r>
        <w:rPr>
          <w:rStyle w:val="7"/>
        </w:rPr>
        <w:t>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B54D6A" w:rsidRDefault="00E75578">
      <w:pPr>
        <w:pStyle w:val="15"/>
        <w:shd w:val="clear" w:color="auto" w:fill="auto"/>
        <w:ind w:left="720" w:right="2440" w:firstLine="0"/>
      </w:pPr>
      <w:r>
        <w:rPr>
          <w:rStyle w:val="7"/>
        </w:rPr>
        <w:t>Государственное управление. Противодействие коррупции в Российской Федерации.</w:t>
      </w:r>
    </w:p>
    <w:p w:rsidR="00B54D6A" w:rsidRDefault="00E75578">
      <w:pPr>
        <w:pStyle w:val="15"/>
        <w:shd w:val="clear" w:color="auto" w:fill="auto"/>
        <w:ind w:left="20" w:right="20" w:firstLine="700"/>
        <w:jc w:val="both"/>
      </w:pPr>
      <w:r>
        <w:rPr>
          <w:rStyle w:val="7"/>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B54D6A" w:rsidRDefault="00E75578">
      <w:pPr>
        <w:pStyle w:val="15"/>
        <w:shd w:val="clear" w:color="auto" w:fill="auto"/>
        <w:ind w:left="20" w:firstLine="700"/>
        <w:jc w:val="both"/>
      </w:pPr>
      <w:r>
        <w:rPr>
          <w:rStyle w:val="7"/>
        </w:rPr>
        <w:t>Местное самоуправление.</w:t>
      </w:r>
    </w:p>
    <w:p w:rsidR="00B54D6A" w:rsidRDefault="00E75578">
      <w:pPr>
        <w:pStyle w:val="15"/>
        <w:shd w:val="clear" w:color="auto" w:fill="auto"/>
        <w:ind w:left="20" w:right="20" w:firstLine="700"/>
        <w:jc w:val="both"/>
      </w:pPr>
      <w:r>
        <w:rPr>
          <w:rStyle w:val="7"/>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B54D6A" w:rsidRDefault="00E75578">
      <w:pPr>
        <w:pStyle w:val="15"/>
        <w:shd w:val="clear" w:color="auto" w:fill="auto"/>
        <w:ind w:left="20" w:firstLine="700"/>
        <w:jc w:val="both"/>
      </w:pPr>
      <w:r>
        <w:rPr>
          <w:rStyle w:val="7"/>
        </w:rPr>
        <w:t>Человек в системе социальных отношений</w:t>
      </w:r>
    </w:p>
    <w:p w:rsidR="00B54D6A" w:rsidRDefault="00E75578">
      <w:pPr>
        <w:pStyle w:val="15"/>
        <w:shd w:val="clear" w:color="auto" w:fill="auto"/>
        <w:ind w:left="720" w:right="380" w:firstLine="0"/>
      </w:pPr>
      <w:r>
        <w:rPr>
          <w:rStyle w:val="7"/>
        </w:rPr>
        <w:t>Социальная структура общества. Многообразие социальных общностей и групп. Социальная мобильность.</w:t>
      </w:r>
    </w:p>
    <w:p w:rsidR="00B54D6A" w:rsidRDefault="00E75578">
      <w:pPr>
        <w:pStyle w:val="15"/>
        <w:shd w:val="clear" w:color="auto" w:fill="auto"/>
        <w:ind w:left="20" w:right="20" w:firstLine="700"/>
        <w:jc w:val="both"/>
      </w:pPr>
      <w:r>
        <w:rPr>
          <w:rStyle w:val="7"/>
        </w:rPr>
        <w:t>Социальный статус человека в обществе. Социальные роли. Ролевой набор подростка.</w:t>
      </w:r>
    </w:p>
    <w:p w:rsidR="00B54D6A" w:rsidRDefault="00E75578">
      <w:pPr>
        <w:pStyle w:val="15"/>
        <w:shd w:val="clear" w:color="auto" w:fill="auto"/>
        <w:ind w:left="20" w:firstLine="700"/>
        <w:jc w:val="both"/>
      </w:pPr>
      <w:r>
        <w:rPr>
          <w:rStyle w:val="7"/>
        </w:rPr>
        <w:t>Социализация личности.</w:t>
      </w:r>
    </w:p>
    <w:p w:rsidR="00B54D6A" w:rsidRDefault="00E75578">
      <w:pPr>
        <w:pStyle w:val="15"/>
        <w:shd w:val="clear" w:color="auto" w:fill="auto"/>
        <w:ind w:left="20" w:right="20" w:firstLine="700"/>
        <w:jc w:val="both"/>
      </w:pPr>
      <w:r>
        <w:rPr>
          <w:rStyle w:val="7"/>
        </w:rPr>
        <w:t>Роль семьи в социализации личности. Функции семьи. Семейные ценности. Основные роли членов семьи.</w:t>
      </w:r>
    </w:p>
    <w:p w:rsidR="00B54D6A" w:rsidRDefault="00E75578">
      <w:pPr>
        <w:pStyle w:val="15"/>
        <w:shd w:val="clear" w:color="auto" w:fill="auto"/>
        <w:ind w:left="20" w:right="20" w:firstLine="700"/>
        <w:jc w:val="both"/>
      </w:pPr>
      <w:r>
        <w:rPr>
          <w:rStyle w:val="7"/>
        </w:rPr>
        <w:lastRenderedPageBreak/>
        <w:t>Этнос и нация. Россия — многонациональное государство. Этносы и нации в диалоге культур.</w:t>
      </w:r>
    </w:p>
    <w:p w:rsidR="00B54D6A" w:rsidRDefault="00E75578">
      <w:pPr>
        <w:pStyle w:val="15"/>
        <w:shd w:val="clear" w:color="auto" w:fill="auto"/>
        <w:ind w:left="20" w:right="20" w:firstLine="700"/>
        <w:jc w:val="both"/>
      </w:pPr>
      <w:r>
        <w:rPr>
          <w:rStyle w:val="7"/>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w:t>
      </w:r>
    </w:p>
    <w:p w:rsidR="00B54D6A" w:rsidRDefault="00E75578">
      <w:pPr>
        <w:pStyle w:val="15"/>
        <w:shd w:val="clear" w:color="auto" w:fill="auto"/>
        <w:ind w:left="20" w:right="20" w:firstLine="0"/>
        <w:jc w:val="both"/>
      </w:pPr>
      <w:r>
        <w:rPr>
          <w:rStyle w:val="7"/>
        </w:rPr>
        <w:t>и общества. Профилактика негативных отклонений поведения. Социальная и личная значимость здорового образа жизни.</w:t>
      </w:r>
    </w:p>
    <w:p w:rsidR="00B54D6A" w:rsidRDefault="00E75578">
      <w:pPr>
        <w:pStyle w:val="15"/>
        <w:shd w:val="clear" w:color="auto" w:fill="auto"/>
        <w:ind w:left="20" w:firstLine="700"/>
        <w:jc w:val="both"/>
      </w:pPr>
      <w:r>
        <w:rPr>
          <w:rStyle w:val="7"/>
        </w:rPr>
        <w:t>Человек в современном изменяющемся мире</w:t>
      </w:r>
    </w:p>
    <w:p w:rsidR="00B54D6A" w:rsidRDefault="00E75578">
      <w:pPr>
        <w:pStyle w:val="15"/>
        <w:shd w:val="clear" w:color="auto" w:fill="auto"/>
        <w:ind w:left="20" w:right="20" w:firstLine="700"/>
        <w:jc w:val="both"/>
      </w:pPr>
      <w:r>
        <w:rPr>
          <w:rStyle w:val="7"/>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B54D6A" w:rsidRDefault="00E75578">
      <w:pPr>
        <w:pStyle w:val="15"/>
        <w:shd w:val="clear" w:color="auto" w:fill="auto"/>
        <w:ind w:left="20" w:firstLine="700"/>
        <w:jc w:val="both"/>
      </w:pPr>
      <w:r>
        <w:rPr>
          <w:rStyle w:val="7"/>
        </w:rPr>
        <w:t>Молодёжь — активный участник общественной жизни. Волонтёрское движение.</w:t>
      </w:r>
    </w:p>
    <w:p w:rsidR="00B54D6A" w:rsidRDefault="00E75578">
      <w:pPr>
        <w:pStyle w:val="15"/>
        <w:shd w:val="clear" w:color="auto" w:fill="auto"/>
        <w:ind w:left="20" w:firstLine="700"/>
        <w:jc w:val="both"/>
      </w:pPr>
      <w:r>
        <w:rPr>
          <w:rStyle w:val="7"/>
        </w:rPr>
        <w:t>Профессии настоящего и будущего. Непрерывное образование и карьера.</w:t>
      </w:r>
    </w:p>
    <w:p w:rsidR="00B54D6A" w:rsidRDefault="00E75578">
      <w:pPr>
        <w:pStyle w:val="15"/>
        <w:shd w:val="clear" w:color="auto" w:fill="auto"/>
        <w:ind w:left="20" w:firstLine="700"/>
        <w:jc w:val="both"/>
      </w:pPr>
      <w:r>
        <w:rPr>
          <w:rStyle w:val="7"/>
        </w:rPr>
        <w:t>Здоровый образ жизни. Социальная и личная значимость здорового образа жизни.</w:t>
      </w:r>
      <w:r w:rsidR="00CF4F6D">
        <w:rPr>
          <w:rStyle w:val="7"/>
        </w:rPr>
        <w:t xml:space="preserve"> Мода и спорт.</w:t>
      </w:r>
    </w:p>
    <w:p w:rsidR="00B54D6A" w:rsidRDefault="00E75578">
      <w:pPr>
        <w:pStyle w:val="15"/>
        <w:shd w:val="clear" w:color="auto" w:fill="auto"/>
        <w:ind w:left="20" w:right="8520" w:firstLine="0"/>
      </w:pPr>
      <w:r>
        <w:rPr>
          <w:rStyle w:val="7"/>
        </w:rPr>
        <w:t>.</w:t>
      </w:r>
    </w:p>
    <w:p w:rsidR="00B54D6A" w:rsidRDefault="00E75578">
      <w:pPr>
        <w:pStyle w:val="15"/>
        <w:shd w:val="clear" w:color="auto" w:fill="auto"/>
        <w:ind w:left="20" w:right="20" w:firstLine="700"/>
        <w:jc w:val="both"/>
      </w:pPr>
      <w:r>
        <w:rPr>
          <w:rStyle w:val="7"/>
        </w:rPr>
        <w:t>Современные формы связи и коммуникации: как они изменили мир. Особенности общения в виртуальном пространстве.</w:t>
      </w:r>
    </w:p>
    <w:p w:rsidR="00B54D6A" w:rsidRDefault="00E75578">
      <w:pPr>
        <w:pStyle w:val="15"/>
        <w:shd w:val="clear" w:color="auto" w:fill="auto"/>
        <w:ind w:left="20" w:firstLine="700"/>
        <w:jc w:val="both"/>
      </w:pPr>
      <w:r>
        <w:rPr>
          <w:rStyle w:val="7"/>
        </w:rPr>
        <w:t>Перспективы развития общества.</w:t>
      </w:r>
    </w:p>
    <w:p w:rsidR="00B54D6A" w:rsidRPr="009D0AEC" w:rsidRDefault="00E75578">
      <w:pPr>
        <w:pStyle w:val="15"/>
        <w:shd w:val="clear" w:color="auto" w:fill="auto"/>
        <w:ind w:left="20" w:right="380" w:firstLine="700"/>
        <w:rPr>
          <w:b/>
        </w:rPr>
      </w:pPr>
      <w:r w:rsidRPr="009D0AEC">
        <w:rPr>
          <w:rStyle w:val="7"/>
          <w:b/>
        </w:rPr>
        <w:t>ПЛАНИРУЕМЫЕ РЕЗУЛЬТАТЫ ОСВОЕНИЯ УЧЕБНОГО ПРЕДМЕТА «ОБЩЕСТВОЗНАНИЕ» НА УРОВНЕ ОСНОВНОГО ОБЩЕГО ОБРАЗОВАНИЯ</w:t>
      </w:r>
    </w:p>
    <w:p w:rsidR="00B54D6A" w:rsidRDefault="00E75578">
      <w:pPr>
        <w:pStyle w:val="15"/>
        <w:shd w:val="clear" w:color="auto" w:fill="auto"/>
        <w:ind w:left="20" w:right="20" w:firstLine="700"/>
        <w:jc w:val="both"/>
      </w:pPr>
      <w:r>
        <w:rPr>
          <w:rStyle w:val="7"/>
        </w:rPr>
        <w:t>Личностные и метапредметные результаты представлены с учётом особенностей преподавания обществознания на уровне основного общего образования.</w:t>
      </w:r>
    </w:p>
    <w:p w:rsidR="00B54D6A" w:rsidRDefault="00E75578">
      <w:pPr>
        <w:pStyle w:val="15"/>
        <w:shd w:val="clear" w:color="auto" w:fill="auto"/>
        <w:ind w:left="20" w:right="20" w:firstLine="700"/>
        <w:jc w:val="both"/>
      </w:pPr>
      <w:r>
        <w:rPr>
          <w:rStyle w:val="7"/>
        </w:rPr>
        <w:t>Планируемые предметные результаты и содержание учебного предмета распределены</w:t>
      </w:r>
    </w:p>
    <w:p w:rsidR="00B54D6A" w:rsidRDefault="00E75578">
      <w:pPr>
        <w:pStyle w:val="15"/>
        <w:shd w:val="clear" w:color="auto" w:fill="auto"/>
        <w:ind w:left="20" w:right="20" w:firstLine="0"/>
        <w:jc w:val="both"/>
      </w:pPr>
      <w:r>
        <w:rPr>
          <w:rStyle w:val="7"/>
        </w:rPr>
        <w:t>по годам обучения с учётом входящих в курс содержательных модулей (разделов) и требований</w:t>
      </w:r>
    </w:p>
    <w:p w:rsidR="00B54D6A" w:rsidRDefault="00E75578">
      <w:pPr>
        <w:pStyle w:val="15"/>
        <w:shd w:val="clear" w:color="auto" w:fill="auto"/>
        <w:ind w:left="20" w:right="20" w:firstLine="0"/>
        <w:jc w:val="both"/>
      </w:pPr>
      <w:r>
        <w:rPr>
          <w:rStyle w:val="7"/>
        </w:rPr>
        <w:t>к результатам освоения основной образовательной программы, представленных в ФГОС ООО,</w:t>
      </w:r>
    </w:p>
    <w:p w:rsidR="00B54D6A" w:rsidRDefault="00E75578">
      <w:pPr>
        <w:pStyle w:val="15"/>
        <w:shd w:val="clear" w:color="auto" w:fill="auto"/>
        <w:ind w:left="20" w:right="20" w:firstLine="0"/>
        <w:jc w:val="both"/>
      </w:pPr>
      <w:r>
        <w:rPr>
          <w:rStyle w:val="7"/>
        </w:rPr>
        <w:t xml:space="preserve">а также с учётом федеральной программы воспитания. Содержательные модули (разделы) охватывают знания об обществе и человеке в целом, знания всех основных сфер жизни </w:t>
      </w:r>
      <w:r>
        <w:rPr>
          <w:rStyle w:val="7"/>
        </w:rPr>
        <w:lastRenderedPageBreak/>
        <w:t>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B54D6A" w:rsidRDefault="00E75578">
      <w:pPr>
        <w:pStyle w:val="15"/>
        <w:shd w:val="clear" w:color="auto" w:fill="auto"/>
        <w:ind w:left="20" w:right="20" w:firstLine="700"/>
        <w:jc w:val="both"/>
      </w:pPr>
      <w:r>
        <w:rPr>
          <w:rStyle w:val="7"/>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на уровне основного общего образования.</w:t>
      </w:r>
    </w:p>
    <w:p w:rsidR="00B54D6A" w:rsidRDefault="00E75578">
      <w:pPr>
        <w:pStyle w:val="15"/>
        <w:shd w:val="clear" w:color="auto" w:fill="auto"/>
        <w:ind w:left="20" w:firstLine="700"/>
        <w:jc w:val="both"/>
      </w:pPr>
      <w:r>
        <w:rPr>
          <w:rStyle w:val="7"/>
        </w:rPr>
        <w:t>Личностные результаты</w:t>
      </w:r>
    </w:p>
    <w:p w:rsidR="00B54D6A" w:rsidRDefault="00E75578">
      <w:pPr>
        <w:pStyle w:val="15"/>
        <w:shd w:val="clear" w:color="auto" w:fill="auto"/>
        <w:ind w:left="20" w:right="20" w:firstLine="700"/>
        <w:jc w:val="both"/>
      </w:pPr>
      <w:r>
        <w:rPr>
          <w:rStyle w:val="7"/>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w:t>
      </w:r>
    </w:p>
    <w:p w:rsidR="00B54D6A" w:rsidRDefault="00E75578">
      <w:pPr>
        <w:pStyle w:val="15"/>
        <w:shd w:val="clear" w:color="auto" w:fill="auto"/>
        <w:ind w:left="20" w:right="20" w:firstLine="0"/>
        <w:jc w:val="both"/>
      </w:pPr>
      <w:r>
        <w:rPr>
          <w:rStyle w:val="7"/>
        </w:rPr>
        <w:t>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B54D6A" w:rsidRDefault="00E75578">
      <w:pPr>
        <w:pStyle w:val="44"/>
        <w:shd w:val="clear" w:color="auto" w:fill="auto"/>
        <w:ind w:left="20" w:firstLine="700"/>
      </w:pPr>
      <w:r>
        <w:rPr>
          <w:rStyle w:val="4f0"/>
          <w:b/>
          <w:bCs/>
          <w:i/>
          <w:iCs/>
        </w:rPr>
        <w:t>гражданского воспитания:</w:t>
      </w:r>
    </w:p>
    <w:p w:rsidR="00B54D6A" w:rsidRDefault="00E75578">
      <w:pPr>
        <w:pStyle w:val="15"/>
        <w:shd w:val="clear" w:color="auto" w:fill="auto"/>
        <w:ind w:left="20" w:right="20" w:firstLine="700"/>
        <w:jc w:val="both"/>
      </w:pPr>
      <w:r>
        <w:rPr>
          <w:rStyle w:val="7"/>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w:t>
      </w:r>
    </w:p>
    <w:p w:rsidR="00B54D6A" w:rsidRDefault="00E75578">
      <w:pPr>
        <w:pStyle w:val="15"/>
        <w:shd w:val="clear" w:color="auto" w:fill="auto"/>
        <w:ind w:left="20" w:right="20" w:firstLine="700"/>
        <w:jc w:val="both"/>
      </w:pPr>
      <w:r>
        <w:rPr>
          <w:rStyle w:val="7"/>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B54D6A" w:rsidRDefault="00E75578">
      <w:pPr>
        <w:pStyle w:val="44"/>
        <w:shd w:val="clear" w:color="auto" w:fill="auto"/>
        <w:ind w:left="20" w:firstLine="700"/>
      </w:pPr>
      <w:r>
        <w:rPr>
          <w:rStyle w:val="4f0"/>
          <w:b/>
          <w:bCs/>
          <w:i/>
          <w:iCs/>
        </w:rPr>
        <w:t>патриотического воспитания:</w:t>
      </w:r>
    </w:p>
    <w:p w:rsidR="00B54D6A" w:rsidRDefault="00E75578">
      <w:pPr>
        <w:pStyle w:val="15"/>
        <w:shd w:val="clear" w:color="auto" w:fill="auto"/>
        <w:ind w:left="20" w:right="20" w:firstLine="700"/>
        <w:jc w:val="both"/>
      </w:pPr>
      <w:r>
        <w:rPr>
          <w:rStyle w:val="7"/>
        </w:rPr>
        <w:t xml:space="preserve">осознание российской гражданской идентичности в поликультурном и многоконфессиональном обществе; проявление </w:t>
      </w:r>
      <w:r>
        <w:rPr>
          <w:rStyle w:val="7"/>
        </w:rPr>
        <w:lastRenderedPageBreak/>
        <w:t>интереса к познанию родного языка, истории, культуры Российской Федерации, своего края, народов России; ценностное отношение</w:t>
      </w:r>
    </w:p>
    <w:p w:rsidR="00B54D6A" w:rsidRDefault="00E75578">
      <w:pPr>
        <w:pStyle w:val="15"/>
        <w:shd w:val="clear" w:color="auto" w:fill="auto"/>
        <w:ind w:left="20" w:right="20" w:firstLine="0"/>
        <w:jc w:val="both"/>
      </w:pPr>
      <w:r>
        <w:rPr>
          <w:rStyle w:val="7"/>
        </w:rPr>
        <w:t>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B54D6A" w:rsidRDefault="00E75578">
      <w:pPr>
        <w:pStyle w:val="44"/>
        <w:shd w:val="clear" w:color="auto" w:fill="auto"/>
        <w:ind w:left="20" w:firstLine="700"/>
      </w:pPr>
      <w:r>
        <w:rPr>
          <w:rStyle w:val="4f0"/>
          <w:b/>
          <w:bCs/>
          <w:i/>
          <w:iCs/>
        </w:rPr>
        <w:t>духовно-нравственного воспитания:</w:t>
      </w:r>
    </w:p>
    <w:p w:rsidR="00B54D6A" w:rsidRDefault="00E75578" w:rsidP="00603263">
      <w:pPr>
        <w:pStyle w:val="15"/>
        <w:shd w:val="clear" w:color="auto" w:fill="auto"/>
        <w:tabs>
          <w:tab w:val="right" w:pos="9364"/>
        </w:tabs>
        <w:ind w:left="20" w:right="20" w:firstLine="700"/>
        <w:jc w:val="both"/>
      </w:pPr>
      <w:r>
        <w:rPr>
          <w:rStyle w:val="7"/>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w:t>
      </w:r>
      <w:r w:rsidR="00603263">
        <w:rPr>
          <w:rStyle w:val="7"/>
        </w:rPr>
        <w:t xml:space="preserve">тственность личности в условиях </w:t>
      </w:r>
      <w:r>
        <w:rPr>
          <w:rStyle w:val="7"/>
        </w:rPr>
        <w:t>индивидуального</w:t>
      </w:r>
      <w:r w:rsidR="00603263">
        <w:t xml:space="preserve"> </w:t>
      </w:r>
      <w:r>
        <w:rPr>
          <w:rStyle w:val="7"/>
        </w:rPr>
        <w:t>и общественного пространства;</w:t>
      </w:r>
    </w:p>
    <w:p w:rsidR="00B54D6A" w:rsidRDefault="00E75578">
      <w:pPr>
        <w:pStyle w:val="44"/>
        <w:shd w:val="clear" w:color="auto" w:fill="auto"/>
        <w:ind w:left="20" w:firstLine="700"/>
      </w:pPr>
      <w:r>
        <w:rPr>
          <w:rStyle w:val="4f0"/>
          <w:b/>
          <w:bCs/>
          <w:i/>
          <w:iCs/>
        </w:rPr>
        <w:t>эстетического воспитания:</w:t>
      </w:r>
    </w:p>
    <w:p w:rsidR="00B54D6A" w:rsidRDefault="00E75578" w:rsidP="00CF4F6D">
      <w:pPr>
        <w:pStyle w:val="15"/>
        <w:shd w:val="clear" w:color="auto" w:fill="auto"/>
        <w:tabs>
          <w:tab w:val="right" w:pos="9364"/>
        </w:tabs>
        <w:ind w:left="20" w:right="20" w:firstLine="700"/>
        <w:jc w:val="both"/>
      </w:pPr>
      <w:r>
        <w:rPr>
          <w:rStyle w:val="7"/>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w:t>
      </w:r>
      <w:r w:rsidR="00CF4F6D">
        <w:rPr>
          <w:rStyle w:val="7"/>
        </w:rPr>
        <w:t xml:space="preserve">мовыражения; понимание ценности </w:t>
      </w:r>
      <w:r>
        <w:rPr>
          <w:rStyle w:val="7"/>
        </w:rPr>
        <w:t>отечественного</w:t>
      </w:r>
      <w:r w:rsidR="00CF4F6D">
        <w:t xml:space="preserve"> </w:t>
      </w:r>
      <w:r>
        <w:rPr>
          <w:rStyle w:val="7"/>
        </w:rPr>
        <w:t>и мирового искусства, этнических культурных традиций и народного творчества; стремление</w:t>
      </w:r>
    </w:p>
    <w:p w:rsidR="00B54D6A" w:rsidRDefault="00E75578">
      <w:pPr>
        <w:pStyle w:val="15"/>
        <w:shd w:val="clear" w:color="auto" w:fill="auto"/>
        <w:ind w:left="20" w:firstLine="0"/>
        <w:jc w:val="both"/>
      </w:pPr>
      <w:r>
        <w:rPr>
          <w:rStyle w:val="7"/>
        </w:rPr>
        <w:t>к самовыражению в разных видах искусства;</w:t>
      </w:r>
    </w:p>
    <w:p w:rsidR="00B54D6A" w:rsidRDefault="00E75578">
      <w:pPr>
        <w:pStyle w:val="44"/>
        <w:shd w:val="clear" w:color="auto" w:fill="auto"/>
        <w:ind w:left="20" w:right="20" w:firstLine="700"/>
      </w:pPr>
      <w:r>
        <w:rPr>
          <w:rStyle w:val="4f0"/>
          <w:b/>
          <w:bCs/>
          <w:i/>
          <w:iCs/>
        </w:rPr>
        <w:t>физического воспитания, формирования культуры здоровья и эмоционального благополучия:</w:t>
      </w:r>
    </w:p>
    <w:p w:rsidR="00B54D6A" w:rsidRDefault="00E75578">
      <w:pPr>
        <w:pStyle w:val="15"/>
        <w:shd w:val="clear" w:color="auto" w:fill="auto"/>
        <w:ind w:left="20" w:right="20" w:firstLine="700"/>
        <w:jc w:val="both"/>
      </w:pPr>
      <w:r>
        <w:rPr>
          <w:rStyle w:val="7"/>
        </w:rPr>
        <w:t>осознание ценности жизни; ответственное отношение к своему здоровью и установка</w:t>
      </w:r>
    </w:p>
    <w:p w:rsidR="00B54D6A" w:rsidRDefault="00E75578">
      <w:pPr>
        <w:pStyle w:val="15"/>
        <w:shd w:val="clear" w:color="auto" w:fill="auto"/>
        <w:ind w:left="20" w:right="20" w:firstLine="0"/>
        <w:jc w:val="both"/>
      </w:pPr>
      <w:r>
        <w:rPr>
          <w:rStyle w:val="7"/>
        </w:rPr>
        <w:t>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54D6A" w:rsidRDefault="00E75578">
      <w:pPr>
        <w:pStyle w:val="15"/>
        <w:shd w:val="clear" w:color="auto" w:fill="auto"/>
        <w:ind w:left="20" w:firstLine="700"/>
        <w:jc w:val="both"/>
      </w:pPr>
      <w:r>
        <w:rPr>
          <w:rStyle w:val="7"/>
        </w:rPr>
        <w:t>умение принимать себя и других, не осуждая;</w:t>
      </w:r>
    </w:p>
    <w:p w:rsidR="00B54D6A" w:rsidRDefault="00E75578">
      <w:pPr>
        <w:pStyle w:val="15"/>
        <w:shd w:val="clear" w:color="auto" w:fill="auto"/>
        <w:ind w:left="20" w:right="20" w:firstLine="700"/>
        <w:jc w:val="both"/>
      </w:pPr>
      <w:r>
        <w:rPr>
          <w:rStyle w:val="7"/>
        </w:rPr>
        <w:lastRenderedPageBreak/>
        <w:t>сформированность навыков рефлексии, признание своего права на ошибку и такого же права другого человека;</w:t>
      </w:r>
    </w:p>
    <w:p w:rsidR="00B54D6A" w:rsidRDefault="00997ADE">
      <w:pPr>
        <w:pStyle w:val="44"/>
        <w:shd w:val="clear" w:color="auto" w:fill="auto"/>
        <w:ind w:left="20" w:firstLine="700"/>
      </w:pPr>
      <w:r>
        <w:rPr>
          <w:rStyle w:val="4f0"/>
          <w:b/>
          <w:bCs/>
          <w:i/>
          <w:iCs/>
        </w:rPr>
        <w:t>Т</w:t>
      </w:r>
      <w:r w:rsidR="00E75578">
        <w:rPr>
          <w:rStyle w:val="4f0"/>
          <w:b/>
          <w:bCs/>
          <w:i/>
          <w:iCs/>
        </w:rPr>
        <w:t>рудового воспитания:</w:t>
      </w:r>
    </w:p>
    <w:p w:rsidR="00B54D6A" w:rsidRDefault="00E75578">
      <w:pPr>
        <w:pStyle w:val="15"/>
        <w:shd w:val="clear" w:color="auto" w:fill="auto"/>
        <w:ind w:left="20" w:right="20" w:firstLine="700"/>
        <w:jc w:val="both"/>
      </w:pPr>
      <w:r>
        <w:rPr>
          <w:rStyle w:val="7"/>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54D6A" w:rsidRDefault="00E75578">
      <w:pPr>
        <w:pStyle w:val="44"/>
        <w:shd w:val="clear" w:color="auto" w:fill="auto"/>
        <w:ind w:left="20" w:firstLine="700"/>
      </w:pPr>
      <w:r>
        <w:rPr>
          <w:rStyle w:val="4f0"/>
          <w:b/>
          <w:bCs/>
          <w:i/>
          <w:iCs/>
        </w:rPr>
        <w:t>экологического воспитания:</w:t>
      </w:r>
    </w:p>
    <w:p w:rsidR="00B54D6A" w:rsidRDefault="00E75578">
      <w:pPr>
        <w:pStyle w:val="15"/>
        <w:shd w:val="clear" w:color="auto" w:fill="auto"/>
        <w:tabs>
          <w:tab w:val="right" w:pos="9364"/>
        </w:tabs>
        <w:ind w:left="20" w:right="20" w:firstLine="700"/>
        <w:jc w:val="both"/>
      </w:pPr>
      <w:r>
        <w:rPr>
          <w:rStyle w:val="7"/>
        </w:rPr>
        <w:t>ориентация на применение знаний из социальных и естественных наук для решения</w:t>
      </w:r>
      <w:r>
        <w:rPr>
          <w:rStyle w:val="7"/>
        </w:rPr>
        <w:tab/>
        <w:t>задач</w:t>
      </w:r>
    </w:p>
    <w:p w:rsidR="00B54D6A" w:rsidRDefault="00E75578">
      <w:pPr>
        <w:pStyle w:val="15"/>
        <w:shd w:val="clear" w:color="auto" w:fill="auto"/>
        <w:ind w:left="20" w:right="20" w:firstLine="0"/>
        <w:jc w:val="both"/>
      </w:pPr>
      <w:r>
        <w:rPr>
          <w:rStyle w:val="7"/>
        </w:rPr>
        <w:t>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w:t>
      </w:r>
    </w:p>
    <w:p w:rsidR="00B54D6A" w:rsidRDefault="00E75578" w:rsidP="00CF4F6D">
      <w:pPr>
        <w:pStyle w:val="15"/>
        <w:shd w:val="clear" w:color="auto" w:fill="auto"/>
        <w:tabs>
          <w:tab w:val="left" w:pos="4570"/>
          <w:tab w:val="right" w:pos="9366"/>
        </w:tabs>
        <w:ind w:left="20" w:right="20" w:firstLine="0"/>
        <w:jc w:val="both"/>
      </w:pPr>
      <w:r>
        <w:rPr>
          <w:rStyle w:val="7"/>
        </w:rPr>
        <w:t>осознание глобального характера экологических проблем и путей их решения; активное неприятие действий, приносящих вред окружающей среде; осоз</w:t>
      </w:r>
      <w:r w:rsidR="00603263">
        <w:rPr>
          <w:rStyle w:val="7"/>
        </w:rPr>
        <w:t xml:space="preserve">нание своей роли как гражданина </w:t>
      </w:r>
      <w:r w:rsidR="00CF4F6D">
        <w:rPr>
          <w:rStyle w:val="7"/>
        </w:rPr>
        <w:t>и</w:t>
      </w:r>
      <w:r w:rsidR="00603263">
        <w:rPr>
          <w:rStyle w:val="7"/>
        </w:rPr>
        <w:t xml:space="preserve"> </w:t>
      </w:r>
      <w:r>
        <w:rPr>
          <w:rStyle w:val="7"/>
        </w:rPr>
        <w:t>потребителя</w:t>
      </w:r>
      <w:r w:rsidR="00CF4F6D">
        <w:t xml:space="preserve"> </w:t>
      </w:r>
      <w:r>
        <w:rPr>
          <w:rStyle w:val="7"/>
        </w:rPr>
        <w:t>в условиях взаимосвязи природной, технологической и социальной сред;</w:t>
      </w:r>
    </w:p>
    <w:p w:rsidR="00B54D6A" w:rsidRDefault="00E75578">
      <w:pPr>
        <w:pStyle w:val="15"/>
        <w:shd w:val="clear" w:color="auto" w:fill="auto"/>
        <w:ind w:left="720" w:right="20" w:firstLine="0"/>
        <w:jc w:val="both"/>
      </w:pPr>
      <w:r>
        <w:rPr>
          <w:rStyle w:val="7"/>
        </w:rPr>
        <w:t xml:space="preserve">готовность к участию в практической деятельности экологической направленности; </w:t>
      </w:r>
      <w:r>
        <w:rPr>
          <w:rStyle w:val="af6"/>
        </w:rPr>
        <w:t>ценности научного познания:</w:t>
      </w:r>
    </w:p>
    <w:p w:rsidR="00B54D6A" w:rsidRDefault="00E75578" w:rsidP="00CF4F6D">
      <w:pPr>
        <w:pStyle w:val="15"/>
        <w:shd w:val="clear" w:color="auto" w:fill="auto"/>
        <w:tabs>
          <w:tab w:val="left" w:pos="4570"/>
          <w:tab w:val="right" w:pos="9366"/>
        </w:tabs>
        <w:ind w:left="20" w:right="20" w:firstLine="700"/>
        <w:jc w:val="both"/>
      </w:pPr>
      <w:r>
        <w:rPr>
          <w:rStyle w:val="7"/>
        </w:rPr>
        <w:t>ориентация в деятельности на современную систему научных представлений об основных закономерностях развития человека, природы и об</w:t>
      </w:r>
      <w:r w:rsidR="00603263">
        <w:rPr>
          <w:rStyle w:val="7"/>
        </w:rPr>
        <w:t xml:space="preserve">щества, о взаимосвязях человека  </w:t>
      </w:r>
      <w:r w:rsidR="00CF4F6D">
        <w:rPr>
          <w:rStyle w:val="7"/>
        </w:rPr>
        <w:t xml:space="preserve">с </w:t>
      </w:r>
      <w:r>
        <w:rPr>
          <w:rStyle w:val="7"/>
        </w:rPr>
        <w:t>природной</w:t>
      </w:r>
      <w:r w:rsidR="00CF4F6D">
        <w:t xml:space="preserve"> </w:t>
      </w:r>
      <w:r>
        <w:rPr>
          <w:rStyle w:val="7"/>
        </w:rPr>
        <w:t xml:space="preserve">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w:t>
      </w:r>
      <w:r>
        <w:rPr>
          <w:rStyle w:val="7"/>
        </w:rPr>
        <w:lastRenderedPageBreak/>
        <w:t>коллективного благополучия.</w:t>
      </w:r>
    </w:p>
    <w:p w:rsidR="00B54D6A" w:rsidRDefault="00E75578">
      <w:pPr>
        <w:pStyle w:val="15"/>
        <w:shd w:val="clear" w:color="auto" w:fill="auto"/>
        <w:ind w:left="20" w:right="20" w:firstLine="700"/>
        <w:jc w:val="both"/>
      </w:pPr>
      <w:r>
        <w:rPr>
          <w:rStyle w:val="7"/>
        </w:rPr>
        <w:t>Личностные результаты, обеспечивающие адаптацию обучающегося к изменяющимся условиям социальной и природной среды:</w:t>
      </w:r>
    </w:p>
    <w:p w:rsidR="00B54D6A" w:rsidRDefault="00E75578">
      <w:pPr>
        <w:pStyle w:val="15"/>
        <w:shd w:val="clear" w:color="auto" w:fill="auto"/>
        <w:ind w:left="20" w:right="20" w:firstLine="700"/>
        <w:jc w:val="both"/>
      </w:pPr>
      <w:r>
        <w:rPr>
          <w:rStyle w:val="7"/>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w:t>
      </w:r>
    </w:p>
    <w:p w:rsidR="00B54D6A" w:rsidRDefault="00E75578">
      <w:pPr>
        <w:pStyle w:val="15"/>
        <w:shd w:val="clear" w:color="auto" w:fill="auto"/>
        <w:ind w:left="20" w:right="20" w:firstLine="0"/>
        <w:jc w:val="both"/>
      </w:pPr>
      <w:r>
        <w:rPr>
          <w:rStyle w:val="7"/>
        </w:rPr>
        <w:t>по профессиональной деятельности, а также в рамках социального взаимодействия с людьми</w:t>
      </w:r>
    </w:p>
    <w:p w:rsidR="00B54D6A" w:rsidRDefault="00E75578">
      <w:pPr>
        <w:pStyle w:val="15"/>
        <w:shd w:val="clear" w:color="auto" w:fill="auto"/>
        <w:ind w:left="20" w:firstLine="0"/>
        <w:jc w:val="both"/>
      </w:pPr>
      <w:r>
        <w:rPr>
          <w:rStyle w:val="7"/>
        </w:rPr>
        <w:t>из другой культурной среды;</w:t>
      </w:r>
    </w:p>
    <w:p w:rsidR="00B54D6A" w:rsidRDefault="00E75578">
      <w:pPr>
        <w:pStyle w:val="15"/>
        <w:shd w:val="clear" w:color="auto" w:fill="auto"/>
        <w:ind w:left="20" w:right="20" w:firstLine="700"/>
        <w:jc w:val="both"/>
      </w:pPr>
      <w:r>
        <w:rPr>
          <w:rStyle w:val="7"/>
        </w:rPr>
        <w:t>способность обучающихся во взаимодействии в условиях неопределённости, открытость опыту и знаниям других;</w:t>
      </w:r>
    </w:p>
    <w:p w:rsidR="00B54D6A" w:rsidRDefault="00E75578" w:rsidP="00F36DE5">
      <w:pPr>
        <w:pStyle w:val="15"/>
        <w:shd w:val="clear" w:color="auto" w:fill="auto"/>
        <w:tabs>
          <w:tab w:val="right" w:pos="3956"/>
          <w:tab w:val="right" w:pos="6649"/>
          <w:tab w:val="right" w:pos="9366"/>
        </w:tabs>
        <w:ind w:left="20" w:right="20" w:firstLine="700"/>
        <w:jc w:val="both"/>
      </w:pPr>
      <w:r>
        <w:rPr>
          <w:rStyle w:val="7"/>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w:t>
      </w:r>
      <w:r w:rsidR="00F36DE5">
        <w:rPr>
          <w:rStyle w:val="7"/>
        </w:rPr>
        <w:t xml:space="preserve">авать в совместной деятельности новые </w:t>
      </w:r>
      <w:r>
        <w:rPr>
          <w:rStyle w:val="7"/>
        </w:rPr>
        <w:t>знания,</w:t>
      </w:r>
      <w:r>
        <w:rPr>
          <w:rStyle w:val="7"/>
        </w:rPr>
        <w:tab/>
      </w:r>
      <w:r w:rsidR="00F36DE5">
        <w:rPr>
          <w:rStyle w:val="7"/>
        </w:rPr>
        <w:t xml:space="preserve"> </w:t>
      </w:r>
      <w:r>
        <w:rPr>
          <w:rStyle w:val="7"/>
        </w:rPr>
        <w:t>навыки</w:t>
      </w:r>
      <w:r w:rsidR="00F36DE5">
        <w:t xml:space="preserve"> </w:t>
      </w:r>
      <w:r>
        <w:rPr>
          <w:rStyle w:val="7"/>
        </w:rPr>
        <w:t>и компетенции из опыта других;</w:t>
      </w:r>
    </w:p>
    <w:p w:rsidR="00B54D6A" w:rsidRDefault="00E75578">
      <w:pPr>
        <w:pStyle w:val="15"/>
        <w:shd w:val="clear" w:color="auto" w:fill="auto"/>
        <w:ind w:left="20" w:right="20" w:firstLine="700"/>
        <w:jc w:val="both"/>
      </w:pPr>
      <w:r>
        <w:rPr>
          <w:rStyle w:val="7"/>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B54D6A" w:rsidRDefault="00E75578">
      <w:pPr>
        <w:pStyle w:val="15"/>
        <w:shd w:val="clear" w:color="auto" w:fill="auto"/>
        <w:ind w:left="20" w:right="20" w:firstLine="700"/>
        <w:jc w:val="both"/>
      </w:pPr>
      <w:r>
        <w:rPr>
          <w:rStyle w:val="7"/>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w:t>
      </w:r>
    </w:p>
    <w:p w:rsidR="00B54D6A" w:rsidRDefault="00E75578">
      <w:pPr>
        <w:pStyle w:val="15"/>
        <w:shd w:val="clear" w:color="auto" w:fill="auto"/>
        <w:ind w:left="20" w:right="20" w:firstLine="0"/>
        <w:jc w:val="both"/>
      </w:pPr>
      <w:r>
        <w:rPr>
          <w:rStyle w:val="7"/>
        </w:rPr>
        <w:t>(далее — оперировать понятиями), а также оперировать терминами и представлениями в области концепции устойчивого развития;</w:t>
      </w:r>
    </w:p>
    <w:p w:rsidR="00B54D6A" w:rsidRDefault="00E75578">
      <w:pPr>
        <w:pStyle w:val="15"/>
        <w:shd w:val="clear" w:color="auto" w:fill="auto"/>
        <w:ind w:left="20" w:right="20" w:firstLine="700"/>
      </w:pPr>
      <w:r>
        <w:rPr>
          <w:rStyle w:val="7"/>
        </w:rPr>
        <w:t>умение анализировать и выявлять взаимосвязи природы, общества и экономики; 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54D6A" w:rsidRDefault="00E75578">
      <w:pPr>
        <w:pStyle w:val="15"/>
        <w:shd w:val="clear" w:color="auto" w:fill="auto"/>
        <w:ind w:left="20" w:right="20" w:firstLine="700"/>
        <w:jc w:val="both"/>
      </w:pPr>
      <w:r>
        <w:rPr>
          <w:rStyle w:val="7"/>
        </w:rPr>
        <w:t xml:space="preserve">способность обучающихся осознавать стрессовую </w:t>
      </w:r>
      <w:r>
        <w:rPr>
          <w:rStyle w:val="7"/>
        </w:rPr>
        <w:lastRenderedPageBreak/>
        <w:t>ситуацию, оценивать происходящие изменения и их последствия; воспринимать стрессовую ситуацию как вызов, требующий контрмер;</w:t>
      </w:r>
    </w:p>
    <w:p w:rsidR="00B54D6A" w:rsidRDefault="00E75578">
      <w:pPr>
        <w:pStyle w:val="15"/>
        <w:shd w:val="clear" w:color="auto" w:fill="auto"/>
        <w:ind w:left="20" w:right="20" w:firstLine="700"/>
        <w:jc w:val="both"/>
      </w:pPr>
      <w:r>
        <w:rPr>
          <w:rStyle w:val="7"/>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B54D6A" w:rsidRPr="00F36DE5" w:rsidRDefault="00E75578">
      <w:pPr>
        <w:pStyle w:val="15"/>
        <w:shd w:val="clear" w:color="auto" w:fill="auto"/>
        <w:ind w:left="20" w:firstLine="700"/>
        <w:jc w:val="both"/>
        <w:rPr>
          <w:b/>
        </w:rPr>
      </w:pPr>
      <w:r w:rsidRPr="00F36DE5">
        <w:rPr>
          <w:rStyle w:val="7"/>
          <w:b/>
        </w:rPr>
        <w:t>Метапредметные результаты</w:t>
      </w:r>
    </w:p>
    <w:p w:rsidR="00B54D6A" w:rsidRDefault="00E75578">
      <w:pPr>
        <w:pStyle w:val="15"/>
        <w:shd w:val="clear" w:color="auto" w:fill="auto"/>
        <w:ind w:left="20" w:right="20" w:firstLine="700"/>
        <w:jc w:val="both"/>
      </w:pPr>
      <w:r>
        <w:rPr>
          <w:rStyle w:val="7"/>
        </w:rPr>
        <w:t>Метапредметные результаты освоения основной образовательной программы, формируемые при изучении обществознания:</w:t>
      </w:r>
    </w:p>
    <w:p w:rsidR="00603263" w:rsidRDefault="00E75578" w:rsidP="00C07019">
      <w:pPr>
        <w:pStyle w:val="15"/>
        <w:numPr>
          <w:ilvl w:val="0"/>
          <w:numId w:val="20"/>
        </w:numPr>
        <w:shd w:val="clear" w:color="auto" w:fill="auto"/>
        <w:ind w:left="720" w:right="740" w:firstLine="0"/>
        <w:rPr>
          <w:rStyle w:val="7"/>
        </w:rPr>
      </w:pPr>
      <w:r>
        <w:rPr>
          <w:rStyle w:val="7"/>
        </w:rPr>
        <w:t xml:space="preserve"> Овладение универсальными учебными познавательными действиями </w:t>
      </w:r>
    </w:p>
    <w:p w:rsidR="00B54D6A" w:rsidRDefault="00E75578" w:rsidP="00603263">
      <w:pPr>
        <w:pStyle w:val="15"/>
        <w:shd w:val="clear" w:color="auto" w:fill="auto"/>
        <w:ind w:left="720" w:right="740" w:firstLine="0"/>
      </w:pPr>
      <w:r>
        <w:rPr>
          <w:rStyle w:val="af6"/>
        </w:rPr>
        <w:t>Базовые логические действия:</w:t>
      </w:r>
    </w:p>
    <w:p w:rsidR="00B54D6A" w:rsidRDefault="00E75578">
      <w:pPr>
        <w:pStyle w:val="15"/>
        <w:shd w:val="clear" w:color="auto" w:fill="auto"/>
        <w:ind w:left="20" w:right="20" w:firstLine="700"/>
        <w:jc w:val="both"/>
      </w:pPr>
      <w:r>
        <w:rPr>
          <w:rStyle w:val="7"/>
        </w:rPr>
        <w:t>выявлять и характеризовать существенные признаки социальных явлений и процессов;</w:t>
      </w:r>
    </w:p>
    <w:p w:rsidR="00B54D6A" w:rsidRDefault="00E75578">
      <w:pPr>
        <w:pStyle w:val="15"/>
        <w:shd w:val="clear" w:color="auto" w:fill="auto"/>
        <w:ind w:left="20" w:right="20" w:firstLine="700"/>
        <w:jc w:val="both"/>
      </w:pPr>
      <w:r>
        <w:rPr>
          <w:rStyle w:val="7"/>
        </w:rPr>
        <w:t>устанавливать существенный признак классификации социальных фактов, основания</w:t>
      </w:r>
    </w:p>
    <w:p w:rsidR="00B54D6A" w:rsidRDefault="00E75578">
      <w:pPr>
        <w:pStyle w:val="15"/>
        <w:shd w:val="clear" w:color="auto" w:fill="auto"/>
        <w:ind w:left="20" w:firstLine="0"/>
        <w:jc w:val="both"/>
      </w:pPr>
      <w:r>
        <w:rPr>
          <w:rStyle w:val="7"/>
        </w:rPr>
        <w:t>для их обобщения и сравнения, критерии проводимого анализа;</w:t>
      </w:r>
    </w:p>
    <w:p w:rsidR="00B54D6A" w:rsidRDefault="00E75578">
      <w:pPr>
        <w:pStyle w:val="15"/>
        <w:shd w:val="clear" w:color="auto" w:fill="auto"/>
        <w:ind w:left="20" w:right="20" w:firstLine="700"/>
        <w:jc w:val="both"/>
      </w:pPr>
      <w:r>
        <w:rPr>
          <w:rStyle w:val="7"/>
        </w:rPr>
        <w:t>с учётом предложенной задачи выявлять закономерности и противоречия в рассматриваемых фактах, данных и наблюдениях;</w:t>
      </w:r>
    </w:p>
    <w:p w:rsidR="00B54D6A" w:rsidRDefault="00E75578">
      <w:pPr>
        <w:pStyle w:val="15"/>
        <w:shd w:val="clear" w:color="auto" w:fill="auto"/>
        <w:ind w:left="20" w:right="20" w:firstLine="700"/>
      </w:pPr>
      <w:r>
        <w:rPr>
          <w:rStyle w:val="7"/>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B54D6A" w:rsidRDefault="00E75578">
      <w:pPr>
        <w:pStyle w:val="15"/>
        <w:shd w:val="clear" w:color="auto" w:fill="auto"/>
        <w:ind w:left="20" w:right="20" w:firstLine="700"/>
      </w:pPr>
      <w:r>
        <w:rPr>
          <w:rStyle w:val="7"/>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54D6A" w:rsidRDefault="00E75578">
      <w:pPr>
        <w:pStyle w:val="15"/>
        <w:shd w:val="clear" w:color="auto" w:fill="auto"/>
        <w:ind w:left="20" w:right="20" w:firstLine="700"/>
        <w:jc w:val="both"/>
      </w:pPr>
      <w:r>
        <w:rPr>
          <w:rStyle w:val="7"/>
        </w:rPr>
        <w:t xml:space="preserve">самостоятельно выбирать способ решения учебной задачи </w:t>
      </w:r>
      <w:r>
        <w:rPr>
          <w:rStyle w:val="8"/>
        </w:rPr>
        <w:t>(</w:t>
      </w:r>
      <w:r>
        <w:rPr>
          <w:rStyle w:val="7"/>
        </w:rPr>
        <w:t>сравнивать несколько вариантов решения, выбирать наиболее подходящий с учётом самостоятельно выделенных критериев).</w:t>
      </w:r>
    </w:p>
    <w:p w:rsidR="00B54D6A" w:rsidRDefault="00E75578">
      <w:pPr>
        <w:pStyle w:val="44"/>
        <w:shd w:val="clear" w:color="auto" w:fill="auto"/>
        <w:ind w:left="20" w:firstLine="700"/>
      </w:pPr>
      <w:r>
        <w:rPr>
          <w:rStyle w:val="4f0"/>
          <w:b/>
          <w:bCs/>
          <w:i/>
          <w:iCs/>
        </w:rPr>
        <w:t>Базовые исследовательские действия:</w:t>
      </w:r>
    </w:p>
    <w:p w:rsidR="00B54D6A" w:rsidRDefault="00E75578">
      <w:pPr>
        <w:pStyle w:val="15"/>
        <w:shd w:val="clear" w:color="auto" w:fill="auto"/>
        <w:ind w:left="20" w:right="20" w:firstLine="700"/>
      </w:pPr>
      <w:r>
        <w:rPr>
          <w:rStyle w:val="7"/>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54D6A" w:rsidRDefault="00E75578">
      <w:pPr>
        <w:pStyle w:val="15"/>
        <w:shd w:val="clear" w:color="auto" w:fill="auto"/>
        <w:ind w:left="20" w:right="20" w:firstLine="700"/>
        <w:jc w:val="both"/>
      </w:pPr>
      <w:r>
        <w:rPr>
          <w:rStyle w:val="7"/>
        </w:rPr>
        <w:t xml:space="preserve">формулировать гипотезу об истинности собственных </w:t>
      </w:r>
      <w:r>
        <w:rPr>
          <w:rStyle w:val="7"/>
        </w:rPr>
        <w:lastRenderedPageBreak/>
        <w:t>суждений и суждений других, аргументировать свою позицию, мнение;</w:t>
      </w:r>
    </w:p>
    <w:p w:rsidR="00B54D6A" w:rsidRDefault="00E75578">
      <w:pPr>
        <w:pStyle w:val="15"/>
        <w:shd w:val="clear" w:color="auto" w:fill="auto"/>
        <w:ind w:left="20" w:right="20" w:firstLine="700"/>
        <w:jc w:val="both"/>
      </w:pPr>
      <w:r>
        <w:rPr>
          <w:rStyle w:val="7"/>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B54D6A" w:rsidRDefault="00E75578">
      <w:pPr>
        <w:pStyle w:val="15"/>
        <w:shd w:val="clear" w:color="auto" w:fill="auto"/>
        <w:ind w:left="20" w:right="20" w:firstLine="700"/>
        <w:jc w:val="both"/>
      </w:pPr>
      <w:r>
        <w:rPr>
          <w:rStyle w:val="7"/>
        </w:rPr>
        <w:t>оценивать на применимость и достоверность информацию, полученную в ходе исследования;</w:t>
      </w:r>
    </w:p>
    <w:p w:rsidR="00B54D6A" w:rsidRDefault="00E75578">
      <w:pPr>
        <w:pStyle w:val="15"/>
        <w:shd w:val="clear" w:color="auto" w:fill="auto"/>
        <w:ind w:left="20" w:right="20" w:firstLine="700"/>
      </w:pPr>
      <w:r>
        <w:rPr>
          <w:rStyle w:val="7"/>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B54D6A" w:rsidRDefault="00E75578">
      <w:pPr>
        <w:pStyle w:val="15"/>
        <w:shd w:val="clear" w:color="auto" w:fill="auto"/>
        <w:ind w:left="20" w:right="20" w:firstLine="700"/>
        <w:jc w:val="both"/>
      </w:pPr>
      <w:r>
        <w:rPr>
          <w:rStyle w:val="7"/>
        </w:rPr>
        <w:t>прогнозировать возможное дальнейшее развитие процессов, событий и их последствия</w:t>
      </w:r>
    </w:p>
    <w:p w:rsidR="00B54D6A" w:rsidRDefault="00E75578">
      <w:pPr>
        <w:pStyle w:val="15"/>
        <w:shd w:val="clear" w:color="auto" w:fill="auto"/>
        <w:ind w:left="20" w:right="20" w:firstLine="0"/>
        <w:jc w:val="both"/>
      </w:pPr>
      <w:r>
        <w:rPr>
          <w:rStyle w:val="7"/>
        </w:rPr>
        <w:t>в аналогичных или сходных ситуациях, выдвигать предположения об их развитии в новых условиях и контекстах.</w:t>
      </w:r>
    </w:p>
    <w:p w:rsidR="00B54D6A" w:rsidRDefault="00E75578">
      <w:pPr>
        <w:pStyle w:val="44"/>
        <w:shd w:val="clear" w:color="auto" w:fill="auto"/>
        <w:ind w:left="20" w:firstLine="700"/>
      </w:pPr>
      <w:r>
        <w:rPr>
          <w:rStyle w:val="4f0"/>
          <w:b/>
          <w:bCs/>
          <w:i/>
          <w:iCs/>
        </w:rPr>
        <w:t>Работа с информацией:</w:t>
      </w:r>
    </w:p>
    <w:p w:rsidR="00B54D6A" w:rsidRDefault="00E75578">
      <w:pPr>
        <w:pStyle w:val="15"/>
        <w:shd w:val="clear" w:color="auto" w:fill="auto"/>
        <w:ind w:left="20" w:right="20" w:firstLine="700"/>
        <w:jc w:val="both"/>
      </w:pPr>
      <w:r>
        <w:rPr>
          <w:rStyle w:val="7"/>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54D6A" w:rsidRDefault="00E75578">
      <w:pPr>
        <w:pStyle w:val="15"/>
        <w:shd w:val="clear" w:color="auto" w:fill="auto"/>
        <w:ind w:left="20" w:right="20" w:firstLine="700"/>
        <w:jc w:val="both"/>
      </w:pPr>
      <w:r>
        <w:rPr>
          <w:rStyle w:val="7"/>
        </w:rPr>
        <w:t>выбирать, анализировать, систематизировать и интерпретировать информацию различных видов и форм представления;</w:t>
      </w:r>
    </w:p>
    <w:p w:rsidR="00B54D6A" w:rsidRDefault="00E75578">
      <w:pPr>
        <w:pStyle w:val="15"/>
        <w:shd w:val="clear" w:color="auto" w:fill="auto"/>
        <w:ind w:left="20" w:right="20" w:firstLine="700"/>
        <w:jc w:val="both"/>
      </w:pPr>
      <w:r>
        <w:rPr>
          <w:rStyle w:val="7"/>
        </w:rPr>
        <w:t>находить сходные аргументы (подтверждающие или опровергающие одну и ту же идею, версию) в различных информационных источниках;</w:t>
      </w:r>
    </w:p>
    <w:p w:rsidR="00B54D6A" w:rsidRDefault="00E75578">
      <w:pPr>
        <w:pStyle w:val="15"/>
        <w:shd w:val="clear" w:color="auto" w:fill="auto"/>
        <w:ind w:left="20" w:right="20" w:firstLine="700"/>
      </w:pPr>
      <w:r>
        <w:rPr>
          <w:rStyle w:val="7"/>
        </w:rP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w:t>
      </w:r>
    </w:p>
    <w:p w:rsidR="00B54D6A" w:rsidRDefault="00E75578">
      <w:pPr>
        <w:pStyle w:val="15"/>
        <w:shd w:val="clear" w:color="auto" w:fill="auto"/>
        <w:ind w:left="20" w:firstLine="700"/>
        <w:jc w:val="both"/>
      </w:pPr>
      <w:r>
        <w:rPr>
          <w:rStyle w:val="7"/>
        </w:rPr>
        <w:t>эффективно запоминать и систематизировать информацию.</w:t>
      </w:r>
    </w:p>
    <w:p w:rsidR="00603263" w:rsidRDefault="00E75578" w:rsidP="00C07019">
      <w:pPr>
        <w:pStyle w:val="15"/>
        <w:numPr>
          <w:ilvl w:val="0"/>
          <w:numId w:val="20"/>
        </w:numPr>
        <w:shd w:val="clear" w:color="auto" w:fill="auto"/>
        <w:ind w:left="720" w:right="460" w:firstLine="0"/>
        <w:rPr>
          <w:rStyle w:val="7"/>
        </w:rPr>
      </w:pPr>
      <w:r>
        <w:rPr>
          <w:rStyle w:val="7"/>
        </w:rPr>
        <w:t xml:space="preserve"> Овладение универсальными учебными коммуникативными действиями </w:t>
      </w:r>
    </w:p>
    <w:p w:rsidR="00B54D6A" w:rsidRDefault="00E75578" w:rsidP="00603263">
      <w:pPr>
        <w:pStyle w:val="15"/>
        <w:shd w:val="clear" w:color="auto" w:fill="auto"/>
        <w:ind w:left="720" w:right="460" w:firstLine="0"/>
      </w:pPr>
      <w:r>
        <w:rPr>
          <w:rStyle w:val="af6"/>
        </w:rPr>
        <w:t>Общение:</w:t>
      </w:r>
    </w:p>
    <w:p w:rsidR="00B54D6A" w:rsidRDefault="00E75578">
      <w:pPr>
        <w:pStyle w:val="15"/>
        <w:shd w:val="clear" w:color="auto" w:fill="auto"/>
        <w:ind w:left="20" w:right="20" w:firstLine="700"/>
        <w:jc w:val="both"/>
      </w:pPr>
      <w:r>
        <w:rPr>
          <w:rStyle w:val="7"/>
        </w:rPr>
        <w:t>воспринимать и формулировать суждения, выражать эмоции в соответствии с целями</w:t>
      </w:r>
    </w:p>
    <w:p w:rsidR="00B54D6A" w:rsidRDefault="00E75578">
      <w:pPr>
        <w:pStyle w:val="15"/>
        <w:shd w:val="clear" w:color="auto" w:fill="auto"/>
        <w:ind w:left="20" w:firstLine="0"/>
        <w:jc w:val="both"/>
      </w:pPr>
      <w:r>
        <w:rPr>
          <w:rStyle w:val="7"/>
        </w:rPr>
        <w:t>и условиями общения;</w:t>
      </w:r>
    </w:p>
    <w:p w:rsidR="00B54D6A" w:rsidRDefault="00E75578">
      <w:pPr>
        <w:pStyle w:val="15"/>
        <w:shd w:val="clear" w:color="auto" w:fill="auto"/>
        <w:ind w:left="20" w:right="20" w:firstLine="700"/>
      </w:pPr>
      <w:r>
        <w:rPr>
          <w:rStyle w:val="7"/>
        </w:rPr>
        <w:t xml:space="preserve">выражать себя (свою точку зрения) в устных и письменных </w:t>
      </w:r>
      <w:r>
        <w:rPr>
          <w:rStyle w:val="7"/>
        </w:rPr>
        <w:lastRenderedPageBreak/>
        <w:t>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54D6A" w:rsidRDefault="00E75578">
      <w:pPr>
        <w:pStyle w:val="15"/>
        <w:shd w:val="clear" w:color="auto" w:fill="auto"/>
        <w:ind w:left="20" w:right="20" w:firstLine="700"/>
        <w:jc w:val="both"/>
      </w:pPr>
      <w:r>
        <w:rPr>
          <w:rStyle w:val="7"/>
        </w:rPr>
        <w:t>понимать намерения других, проявлять уважительное отношение к собеседнику и в корректной форме формулировать свои возражения;</w:t>
      </w:r>
    </w:p>
    <w:p w:rsidR="00B54D6A" w:rsidRDefault="00E75578">
      <w:pPr>
        <w:pStyle w:val="15"/>
        <w:shd w:val="clear" w:color="auto" w:fill="auto"/>
        <w:ind w:left="20" w:right="20" w:firstLine="700"/>
        <w:jc w:val="both"/>
      </w:pPr>
      <w:r>
        <w:rPr>
          <w:rStyle w:val="7"/>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54D6A" w:rsidRDefault="00E75578">
      <w:pPr>
        <w:pStyle w:val="15"/>
        <w:shd w:val="clear" w:color="auto" w:fill="auto"/>
        <w:ind w:left="20" w:right="20" w:firstLine="700"/>
        <w:jc w:val="both"/>
      </w:pPr>
      <w:r>
        <w:rPr>
          <w:rStyle w:val="7"/>
        </w:rPr>
        <w:t>сопоставлять свои суждения с суждениями других участников диалога, обнаруживать различие и сходство позиций;</w:t>
      </w:r>
    </w:p>
    <w:p w:rsidR="00B54D6A" w:rsidRDefault="00E75578">
      <w:pPr>
        <w:pStyle w:val="15"/>
        <w:shd w:val="clear" w:color="auto" w:fill="auto"/>
        <w:ind w:left="20" w:right="20" w:firstLine="700"/>
      </w:pPr>
      <w:r>
        <w:rPr>
          <w:rStyle w:val="7"/>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54D6A" w:rsidRDefault="00E75578">
      <w:pPr>
        <w:pStyle w:val="44"/>
        <w:shd w:val="clear" w:color="auto" w:fill="auto"/>
        <w:ind w:left="20" w:firstLine="700"/>
      </w:pPr>
      <w:r>
        <w:rPr>
          <w:rStyle w:val="4f0"/>
          <w:b/>
          <w:bCs/>
          <w:i/>
          <w:iCs/>
        </w:rPr>
        <w:t>Совместная деятельность</w:t>
      </w:r>
      <w:r>
        <w:rPr>
          <w:rStyle w:val="4e"/>
        </w:rPr>
        <w:t>:</w:t>
      </w:r>
    </w:p>
    <w:p w:rsidR="00B54D6A" w:rsidRDefault="00E75578">
      <w:pPr>
        <w:pStyle w:val="15"/>
        <w:shd w:val="clear" w:color="auto" w:fill="auto"/>
        <w:ind w:left="20" w:right="20" w:firstLine="700"/>
        <w:jc w:val="both"/>
      </w:pPr>
      <w:r>
        <w:rPr>
          <w:rStyle w:val="7"/>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54D6A" w:rsidRDefault="00E75578">
      <w:pPr>
        <w:pStyle w:val="15"/>
        <w:shd w:val="clear" w:color="auto" w:fill="auto"/>
        <w:ind w:left="20" w:right="20" w:firstLine="700"/>
        <w:jc w:val="both"/>
      </w:pPr>
      <w:r>
        <w:rPr>
          <w:rStyle w:val="7"/>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54D6A" w:rsidRDefault="00E75578">
      <w:pPr>
        <w:pStyle w:val="15"/>
        <w:shd w:val="clear" w:color="auto" w:fill="auto"/>
        <w:ind w:left="20" w:right="20" w:firstLine="700"/>
        <w:jc w:val="both"/>
      </w:pPr>
      <w:r>
        <w:rPr>
          <w:rStyle w:val="7"/>
        </w:rPr>
        <w:t>уметь обобщать мнения нескольких людей, проявлять готовность руководить, выполнять поручения, подчиняться;</w:t>
      </w:r>
    </w:p>
    <w:p w:rsidR="00B54D6A" w:rsidRDefault="00E75578">
      <w:pPr>
        <w:pStyle w:val="15"/>
        <w:shd w:val="clear" w:color="auto" w:fill="auto"/>
        <w:ind w:left="20" w:right="20" w:firstLine="700"/>
        <w:jc w:val="both"/>
      </w:pPr>
      <w:r>
        <w:rPr>
          <w:rStyle w:val="7"/>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54D6A" w:rsidRDefault="00E75578">
      <w:pPr>
        <w:pStyle w:val="15"/>
        <w:shd w:val="clear" w:color="auto" w:fill="auto"/>
        <w:ind w:left="20" w:right="20" w:firstLine="700"/>
        <w:jc w:val="both"/>
      </w:pPr>
      <w:r>
        <w:rPr>
          <w:rStyle w:val="7"/>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54D6A" w:rsidRDefault="00E75578">
      <w:pPr>
        <w:pStyle w:val="15"/>
        <w:shd w:val="clear" w:color="auto" w:fill="auto"/>
        <w:ind w:left="20" w:right="20" w:firstLine="700"/>
        <w:jc w:val="both"/>
      </w:pPr>
      <w:r>
        <w:rPr>
          <w:rStyle w:val="7"/>
        </w:rPr>
        <w:t xml:space="preserve">оценивать качество своего вклада в общий продукт по критериям, самостоятельно сформулированным участниками </w:t>
      </w:r>
      <w:r>
        <w:rPr>
          <w:rStyle w:val="7"/>
        </w:rPr>
        <w:lastRenderedPageBreak/>
        <w:t>взаимодействия; сравнивать результаты с исходной задачей</w:t>
      </w:r>
    </w:p>
    <w:p w:rsidR="00B54D6A" w:rsidRDefault="00E75578">
      <w:pPr>
        <w:pStyle w:val="15"/>
        <w:shd w:val="clear" w:color="auto" w:fill="auto"/>
        <w:ind w:left="20" w:right="20" w:firstLine="0"/>
        <w:jc w:val="both"/>
      </w:pPr>
      <w:r>
        <w:rPr>
          <w:rStyle w:val="7"/>
        </w:rPr>
        <w:t>и вклад каждого члена команды в достижение результатов, разделять сферу ответственности</w:t>
      </w:r>
    </w:p>
    <w:p w:rsidR="00B54D6A" w:rsidRDefault="00E75578">
      <w:pPr>
        <w:pStyle w:val="15"/>
        <w:shd w:val="clear" w:color="auto" w:fill="auto"/>
        <w:ind w:left="20" w:firstLine="0"/>
        <w:jc w:val="both"/>
      </w:pPr>
      <w:r>
        <w:rPr>
          <w:rStyle w:val="7"/>
        </w:rPr>
        <w:t>и проявлять готовность к предоставлению отчёта перед группой.</w:t>
      </w:r>
    </w:p>
    <w:p w:rsidR="00B54D6A" w:rsidRDefault="00E75578" w:rsidP="00C07019">
      <w:pPr>
        <w:pStyle w:val="15"/>
        <w:numPr>
          <w:ilvl w:val="0"/>
          <w:numId w:val="20"/>
        </w:numPr>
        <w:shd w:val="clear" w:color="auto" w:fill="auto"/>
        <w:tabs>
          <w:tab w:val="left" w:pos="1023"/>
        </w:tabs>
        <w:ind w:left="720" w:right="980" w:firstLine="0"/>
      </w:pPr>
      <w:r>
        <w:rPr>
          <w:rStyle w:val="7"/>
        </w:rPr>
        <w:t xml:space="preserve">Овладение универсальными учебными регулятивными действиями </w:t>
      </w:r>
      <w:r>
        <w:rPr>
          <w:rStyle w:val="af6"/>
        </w:rPr>
        <w:t>Самоорганизация:</w:t>
      </w:r>
    </w:p>
    <w:p w:rsidR="00B54D6A" w:rsidRDefault="00E75578">
      <w:pPr>
        <w:pStyle w:val="15"/>
        <w:shd w:val="clear" w:color="auto" w:fill="auto"/>
        <w:ind w:left="20" w:right="20" w:firstLine="700"/>
      </w:pPr>
      <w:r>
        <w:rPr>
          <w:rStyle w:val="7"/>
        </w:rPr>
        <w:t xml:space="preserve">выявлять проблемы для решения в жизненных и учебных ситуациях; ориентироваться в различных подходах принятия решений </w:t>
      </w:r>
      <w:r>
        <w:rPr>
          <w:rStyle w:val="8"/>
        </w:rPr>
        <w:t>(</w:t>
      </w:r>
      <w:r>
        <w:rPr>
          <w:rStyle w:val="7"/>
        </w:rPr>
        <w:t>индивидуальное, принятие решения в группе, принятие решений в группе);</w:t>
      </w:r>
    </w:p>
    <w:p w:rsidR="00B54D6A" w:rsidRDefault="00E75578">
      <w:pPr>
        <w:pStyle w:val="15"/>
        <w:shd w:val="clear" w:color="auto" w:fill="auto"/>
        <w:ind w:left="20" w:right="20" w:firstLine="700"/>
        <w:jc w:val="both"/>
      </w:pPr>
      <w:r>
        <w:rPr>
          <w:rStyle w:val="7"/>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54D6A" w:rsidRDefault="00E75578">
      <w:pPr>
        <w:pStyle w:val="15"/>
        <w:shd w:val="clear" w:color="auto" w:fill="auto"/>
        <w:ind w:left="20" w:right="20" w:firstLine="700"/>
        <w:jc w:val="both"/>
      </w:pPr>
      <w:r>
        <w:rPr>
          <w:rStyle w:val="7"/>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54D6A" w:rsidRDefault="00E75578">
      <w:pPr>
        <w:pStyle w:val="15"/>
        <w:shd w:val="clear" w:color="auto" w:fill="auto"/>
        <w:ind w:left="20" w:firstLine="700"/>
        <w:jc w:val="both"/>
      </w:pPr>
      <w:r>
        <w:rPr>
          <w:rStyle w:val="7"/>
        </w:rPr>
        <w:t>делать выбор и брать ответственность за решение.</w:t>
      </w:r>
    </w:p>
    <w:p w:rsidR="00B54D6A" w:rsidRDefault="00E75578">
      <w:pPr>
        <w:pStyle w:val="44"/>
        <w:shd w:val="clear" w:color="auto" w:fill="auto"/>
        <w:ind w:left="20" w:firstLine="700"/>
      </w:pPr>
      <w:r>
        <w:rPr>
          <w:rStyle w:val="4f0"/>
          <w:b/>
          <w:bCs/>
          <w:i/>
          <w:iCs/>
        </w:rPr>
        <w:t>Самоконтроль:</w:t>
      </w:r>
    </w:p>
    <w:p w:rsidR="00B54D6A" w:rsidRDefault="00E75578">
      <w:pPr>
        <w:pStyle w:val="15"/>
        <w:shd w:val="clear" w:color="auto" w:fill="auto"/>
        <w:ind w:left="20" w:right="20" w:firstLine="700"/>
      </w:pPr>
      <w:r>
        <w:rPr>
          <w:rStyle w:val="7"/>
        </w:rPr>
        <w:t>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54D6A" w:rsidRDefault="00E75578">
      <w:pPr>
        <w:pStyle w:val="15"/>
        <w:shd w:val="clear" w:color="auto" w:fill="auto"/>
        <w:ind w:left="20" w:right="20" w:firstLine="700"/>
        <w:jc w:val="both"/>
      </w:pPr>
      <w:r>
        <w:rPr>
          <w:rStyle w:val="7"/>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54D6A" w:rsidRDefault="00E75578">
      <w:pPr>
        <w:pStyle w:val="15"/>
        <w:shd w:val="clear" w:color="auto" w:fill="auto"/>
        <w:ind w:left="20" w:right="20" w:firstLine="700"/>
      </w:pPr>
      <w:r>
        <w:rPr>
          <w:rStyle w:val="7"/>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B54D6A" w:rsidRDefault="00E75578">
      <w:pPr>
        <w:pStyle w:val="44"/>
        <w:shd w:val="clear" w:color="auto" w:fill="auto"/>
        <w:ind w:left="20" w:firstLine="700"/>
        <w:jc w:val="left"/>
      </w:pPr>
      <w:r>
        <w:rPr>
          <w:rStyle w:val="4f0"/>
          <w:b/>
          <w:bCs/>
          <w:i/>
          <w:iCs/>
        </w:rPr>
        <w:t>Эмоциональный интеллект:</w:t>
      </w:r>
    </w:p>
    <w:p w:rsidR="00B54D6A" w:rsidRDefault="00E75578">
      <w:pPr>
        <w:pStyle w:val="15"/>
        <w:shd w:val="clear" w:color="auto" w:fill="auto"/>
        <w:ind w:left="720" w:right="20" w:firstLine="0"/>
      </w:pPr>
      <w:r>
        <w:rPr>
          <w:rStyle w:val="7"/>
        </w:rPr>
        <w:t>различать, называть и управлять собственными эмоциями и эмоциями других; выявлять и анализировать причины эмоций;</w:t>
      </w:r>
    </w:p>
    <w:p w:rsidR="00B54D6A" w:rsidRDefault="00E75578">
      <w:pPr>
        <w:pStyle w:val="15"/>
        <w:shd w:val="clear" w:color="auto" w:fill="auto"/>
        <w:ind w:left="720" w:right="20" w:firstLine="0"/>
      </w:pPr>
      <w:r>
        <w:rPr>
          <w:rStyle w:val="7"/>
        </w:rPr>
        <w:t>ставить себя на место другого человека, понимать мотивы и намерения другого; регулировать способ выражения эмоций.</w:t>
      </w:r>
    </w:p>
    <w:p w:rsidR="00B54D6A" w:rsidRDefault="00E75578">
      <w:pPr>
        <w:pStyle w:val="44"/>
        <w:shd w:val="clear" w:color="auto" w:fill="auto"/>
        <w:ind w:left="20" w:firstLine="700"/>
        <w:jc w:val="left"/>
      </w:pPr>
      <w:r>
        <w:rPr>
          <w:rStyle w:val="4f0"/>
          <w:b/>
          <w:bCs/>
          <w:i/>
          <w:iCs/>
        </w:rPr>
        <w:lastRenderedPageBreak/>
        <w:t>Принятие себя и других:</w:t>
      </w:r>
    </w:p>
    <w:p w:rsidR="00B54D6A" w:rsidRDefault="00E75578">
      <w:pPr>
        <w:pStyle w:val="15"/>
        <w:shd w:val="clear" w:color="auto" w:fill="auto"/>
        <w:ind w:left="720" w:right="20" w:firstLine="0"/>
      </w:pPr>
      <w:r>
        <w:rPr>
          <w:rStyle w:val="7"/>
        </w:rP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B54D6A" w:rsidRDefault="00E75578">
      <w:pPr>
        <w:pStyle w:val="15"/>
        <w:shd w:val="clear" w:color="auto" w:fill="auto"/>
        <w:ind w:left="20" w:firstLine="700"/>
      </w:pPr>
      <w:r>
        <w:rPr>
          <w:rStyle w:val="7"/>
        </w:rPr>
        <w:t>осознавать невозможность контролировать всё вокруг.</w:t>
      </w:r>
    </w:p>
    <w:p w:rsidR="00B54D6A" w:rsidRDefault="00E75578">
      <w:pPr>
        <w:pStyle w:val="15"/>
        <w:shd w:val="clear" w:color="auto" w:fill="auto"/>
        <w:ind w:left="20" w:firstLine="700"/>
      </w:pPr>
      <w:r>
        <w:rPr>
          <w:rStyle w:val="7"/>
        </w:rPr>
        <w:t>Предметные результаты</w:t>
      </w:r>
    </w:p>
    <w:p w:rsidR="00B54D6A" w:rsidRDefault="00E75578">
      <w:pPr>
        <w:pStyle w:val="15"/>
        <w:shd w:val="clear" w:color="auto" w:fill="auto"/>
        <w:ind w:left="20" w:right="20" w:firstLine="700"/>
      </w:pPr>
      <w:r>
        <w:rPr>
          <w:rStyle w:val="7"/>
        </w:rPr>
        <w:t>Предметные результаты освоения федеральной рабочей программы по учебному предмету «</w:t>
      </w:r>
      <w:r w:rsidRPr="00F36DE5">
        <w:rPr>
          <w:rStyle w:val="7"/>
          <w:b/>
        </w:rPr>
        <w:t>Обществознание»:</w:t>
      </w:r>
    </w:p>
    <w:p w:rsidR="00B54D6A" w:rsidRDefault="00E75578" w:rsidP="00C07019">
      <w:pPr>
        <w:pStyle w:val="15"/>
        <w:numPr>
          <w:ilvl w:val="0"/>
          <w:numId w:val="21"/>
        </w:numPr>
        <w:shd w:val="clear" w:color="auto" w:fill="auto"/>
        <w:tabs>
          <w:tab w:val="right" w:pos="9366"/>
        </w:tabs>
        <w:ind w:left="20" w:right="20" w:firstLine="700"/>
        <w:jc w:val="both"/>
      </w:pPr>
      <w:r>
        <w:rPr>
          <w:rStyle w:val="7"/>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w:t>
      </w:r>
      <w:r>
        <w:rPr>
          <w:rStyle w:val="7"/>
        </w:rPr>
        <w:tab/>
        <w:t>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w:t>
      </w:r>
    </w:p>
    <w:p w:rsidR="00CF4F6D" w:rsidRDefault="00CF4F6D" w:rsidP="00F36DE5">
      <w:pPr>
        <w:pStyle w:val="15"/>
        <w:shd w:val="clear" w:color="auto" w:fill="auto"/>
        <w:tabs>
          <w:tab w:val="right" w:pos="5310"/>
          <w:tab w:val="right" w:pos="9366"/>
        </w:tabs>
        <w:ind w:left="20" w:right="20" w:firstLine="0"/>
        <w:jc w:val="both"/>
        <w:rPr>
          <w:rStyle w:val="7"/>
        </w:rPr>
      </w:pPr>
    </w:p>
    <w:p w:rsidR="00B54D6A" w:rsidRDefault="00E75578" w:rsidP="00F36DE5">
      <w:pPr>
        <w:pStyle w:val="15"/>
        <w:shd w:val="clear" w:color="auto" w:fill="auto"/>
        <w:tabs>
          <w:tab w:val="right" w:pos="5310"/>
          <w:tab w:val="right" w:pos="9366"/>
        </w:tabs>
        <w:ind w:left="20" w:right="20" w:firstLine="0"/>
        <w:jc w:val="both"/>
      </w:pPr>
      <w:r>
        <w:rPr>
          <w:rStyle w:val="7"/>
        </w:rPr>
        <w:t>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w:t>
      </w:r>
      <w:r w:rsidR="00F36DE5">
        <w:rPr>
          <w:rStyle w:val="7"/>
        </w:rPr>
        <w:t xml:space="preserve"> </w:t>
      </w:r>
      <w:r w:rsidR="00F36DE5">
        <w:rPr>
          <w:rStyle w:val="7"/>
        </w:rPr>
        <w:tab/>
        <w:t xml:space="preserve">политики, </w:t>
      </w:r>
      <w:r>
        <w:rPr>
          <w:rStyle w:val="7"/>
        </w:rPr>
        <w:t>политики</w:t>
      </w:r>
      <w:r w:rsidR="00F36DE5">
        <w:t xml:space="preserve"> </w:t>
      </w:r>
      <w:r>
        <w:rPr>
          <w:rStyle w:val="7"/>
        </w:rPr>
        <w:t>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B54D6A" w:rsidRDefault="00E75578" w:rsidP="00C07019">
      <w:pPr>
        <w:pStyle w:val="15"/>
        <w:numPr>
          <w:ilvl w:val="0"/>
          <w:numId w:val="21"/>
        </w:numPr>
        <w:shd w:val="clear" w:color="auto" w:fill="auto"/>
        <w:ind w:left="20" w:right="20" w:firstLine="700"/>
        <w:jc w:val="both"/>
      </w:pPr>
      <w:r>
        <w:rPr>
          <w:rStyle w:val="7"/>
        </w:rPr>
        <w:t xml:space="preserve"> умение характеризовать традиционные российские духовно-нравственные ценности</w:t>
      </w:r>
    </w:p>
    <w:p w:rsidR="00B54D6A" w:rsidRDefault="00E75578">
      <w:pPr>
        <w:pStyle w:val="15"/>
        <w:shd w:val="clear" w:color="auto" w:fill="auto"/>
        <w:ind w:left="20" w:right="20" w:firstLine="0"/>
        <w:jc w:val="both"/>
      </w:pPr>
      <w:r>
        <w:rPr>
          <w:rStyle w:val="7"/>
        </w:rPr>
        <w:t>(в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B54D6A" w:rsidRDefault="00E75578" w:rsidP="00C07019">
      <w:pPr>
        <w:pStyle w:val="15"/>
        <w:numPr>
          <w:ilvl w:val="0"/>
          <w:numId w:val="21"/>
        </w:numPr>
        <w:shd w:val="clear" w:color="auto" w:fill="auto"/>
        <w:ind w:left="20" w:right="20" w:firstLine="700"/>
        <w:jc w:val="both"/>
      </w:pPr>
      <w:r>
        <w:rPr>
          <w:rStyle w:val="7"/>
        </w:rPr>
        <w:t xml:space="preserve"> умение приводить примеры (в том числе моделировать ситуации) деятельности людей, социальных </w:t>
      </w:r>
      <w:r>
        <w:rPr>
          <w:rStyle w:val="7"/>
        </w:rPr>
        <w:lastRenderedPageBreak/>
        <w:t>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w:t>
      </w:r>
      <w:r w:rsidR="00F36DE5">
        <w:rPr>
          <w:rStyle w:val="7"/>
        </w:rPr>
        <w:t>-</w:t>
      </w:r>
      <w:r>
        <w:rPr>
          <w:rStyle w:val="7"/>
        </w:rPr>
        <w:t>экономического кризиса в государстве;</w:t>
      </w:r>
    </w:p>
    <w:p w:rsidR="00B54D6A" w:rsidRDefault="00E75578" w:rsidP="00C07019">
      <w:pPr>
        <w:pStyle w:val="15"/>
        <w:numPr>
          <w:ilvl w:val="0"/>
          <w:numId w:val="21"/>
        </w:numPr>
        <w:shd w:val="clear" w:color="auto" w:fill="auto"/>
        <w:ind w:left="20" w:right="20" w:firstLine="720"/>
        <w:jc w:val="both"/>
      </w:pPr>
      <w:r>
        <w:rPr>
          <w:rStyle w:val="7"/>
        </w:rPr>
        <w:t xml:space="preserve">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w:t>
      </w:r>
    </w:p>
    <w:p w:rsidR="00B54D6A" w:rsidRDefault="00E75578">
      <w:pPr>
        <w:pStyle w:val="15"/>
        <w:shd w:val="clear" w:color="auto" w:fill="auto"/>
        <w:ind w:left="20" w:right="20" w:firstLine="0"/>
        <w:jc w:val="both"/>
      </w:pPr>
      <w:r>
        <w:rPr>
          <w:rStyle w:val="7"/>
        </w:rPr>
        <w:t>к различным сферам общественной жизни, их существенные признаки, элементы и основные функции;</w:t>
      </w:r>
    </w:p>
    <w:p w:rsidR="00B54D6A" w:rsidRDefault="00E75578" w:rsidP="00C07019">
      <w:pPr>
        <w:pStyle w:val="15"/>
        <w:numPr>
          <w:ilvl w:val="0"/>
          <w:numId w:val="21"/>
        </w:numPr>
        <w:shd w:val="clear" w:color="auto" w:fill="auto"/>
        <w:tabs>
          <w:tab w:val="right" w:pos="9358"/>
        </w:tabs>
        <w:ind w:left="20" w:right="20" w:firstLine="720"/>
        <w:jc w:val="both"/>
      </w:pPr>
      <w:r>
        <w:rPr>
          <w:rStyle w:val="7"/>
        </w:rPr>
        <w:t xml:space="preserve"> умение сравнивать (в том числе устанавливать основания для сравнения) деятельность людей, социальные объекты, явления, процессы </w:t>
      </w:r>
      <w:r w:rsidR="00CF4F6D">
        <w:rPr>
          <w:rStyle w:val="7"/>
        </w:rPr>
        <w:t xml:space="preserve">в различных сферах общественной </w:t>
      </w:r>
      <w:r>
        <w:rPr>
          <w:rStyle w:val="7"/>
        </w:rPr>
        <w:t>жизни, их элементы и основные функции;</w:t>
      </w:r>
    </w:p>
    <w:p w:rsidR="00B54D6A" w:rsidRDefault="00E75578" w:rsidP="00C07019">
      <w:pPr>
        <w:pStyle w:val="15"/>
        <w:numPr>
          <w:ilvl w:val="0"/>
          <w:numId w:val="21"/>
        </w:numPr>
        <w:shd w:val="clear" w:color="auto" w:fill="auto"/>
        <w:ind w:left="20" w:right="20" w:firstLine="720"/>
        <w:jc w:val="both"/>
      </w:pPr>
      <w:r>
        <w:rPr>
          <w:rStyle w:val="7"/>
        </w:rPr>
        <w:t xml:space="preserve">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w:t>
      </w:r>
      <w:r w:rsidR="00603263">
        <w:rPr>
          <w:rStyle w:val="7"/>
        </w:rPr>
        <w:t>-</w:t>
      </w:r>
      <w:r>
        <w:rPr>
          <w:rStyle w:val="7"/>
        </w:rPr>
        <w:softHyphen/>
        <w:t>экономических кризисов в государстве;</w:t>
      </w:r>
    </w:p>
    <w:p w:rsidR="00B54D6A" w:rsidRDefault="00E75578" w:rsidP="00C07019">
      <w:pPr>
        <w:pStyle w:val="15"/>
        <w:numPr>
          <w:ilvl w:val="0"/>
          <w:numId w:val="21"/>
        </w:numPr>
        <w:shd w:val="clear" w:color="auto" w:fill="auto"/>
        <w:ind w:left="20" w:right="20" w:firstLine="720"/>
        <w:jc w:val="both"/>
      </w:pPr>
      <w:r>
        <w:rPr>
          <w:rStyle w:val="7"/>
        </w:rPr>
        <w:t xml:space="preserve">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B54D6A" w:rsidRDefault="00E75578" w:rsidP="00C07019">
      <w:pPr>
        <w:pStyle w:val="15"/>
        <w:numPr>
          <w:ilvl w:val="0"/>
          <w:numId w:val="21"/>
        </w:numPr>
        <w:shd w:val="clear" w:color="auto" w:fill="auto"/>
        <w:ind w:left="20" w:right="20" w:firstLine="720"/>
        <w:jc w:val="both"/>
      </w:pPr>
      <w:r>
        <w:rPr>
          <w:rStyle w:val="7"/>
        </w:rPr>
        <w:t xml:space="preserve"> умение с опорой на обществоведческие знания, факты общественной жизни и личный социальный опыт </w:t>
      </w:r>
      <w:r>
        <w:rPr>
          <w:rStyle w:val="7"/>
        </w:rPr>
        <w:lastRenderedPageBreak/>
        <w:t>определять и аргументировать с точки зрения социальных ценностей и норм своё отношение к явлениям, процессам социальной действительности;</w:t>
      </w:r>
    </w:p>
    <w:p w:rsidR="00B54D6A" w:rsidRDefault="00E75578" w:rsidP="00C07019">
      <w:pPr>
        <w:pStyle w:val="15"/>
        <w:numPr>
          <w:ilvl w:val="0"/>
          <w:numId w:val="21"/>
        </w:numPr>
        <w:shd w:val="clear" w:color="auto" w:fill="auto"/>
        <w:ind w:left="20" w:right="20" w:firstLine="720"/>
        <w:jc w:val="both"/>
      </w:pPr>
      <w:r>
        <w:rPr>
          <w:rStyle w:val="7"/>
        </w:rPr>
        <w:t xml:space="preserve">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B54D6A" w:rsidRDefault="00E75578" w:rsidP="00C07019">
      <w:pPr>
        <w:pStyle w:val="15"/>
        <w:numPr>
          <w:ilvl w:val="0"/>
          <w:numId w:val="21"/>
        </w:numPr>
        <w:shd w:val="clear" w:color="auto" w:fill="auto"/>
        <w:ind w:left="20" w:right="20" w:firstLine="720"/>
        <w:jc w:val="both"/>
      </w:pPr>
      <w:r>
        <w:rPr>
          <w:rStyle w:val="7"/>
        </w:rPr>
        <w:t xml:space="preserve">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B54D6A" w:rsidRDefault="00E75578" w:rsidP="00C07019">
      <w:pPr>
        <w:pStyle w:val="15"/>
        <w:numPr>
          <w:ilvl w:val="0"/>
          <w:numId w:val="21"/>
        </w:numPr>
        <w:shd w:val="clear" w:color="auto" w:fill="auto"/>
        <w:ind w:left="20" w:right="20" w:firstLine="720"/>
        <w:jc w:val="both"/>
      </w:pPr>
      <w:r>
        <w:rPr>
          <w:rStyle w:val="7"/>
        </w:rPr>
        <w:t xml:space="preserve">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w:t>
      </w:r>
    </w:p>
    <w:p w:rsidR="00B54D6A" w:rsidRDefault="00E75578">
      <w:pPr>
        <w:pStyle w:val="15"/>
        <w:shd w:val="clear" w:color="auto" w:fill="auto"/>
        <w:ind w:left="20" w:right="20" w:firstLine="0"/>
        <w:jc w:val="both"/>
      </w:pPr>
      <w:r>
        <w:rPr>
          <w:rStyle w:val="7"/>
        </w:rPr>
        <w:t>(в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B54D6A" w:rsidRDefault="00E75578" w:rsidP="00C07019">
      <w:pPr>
        <w:pStyle w:val="15"/>
        <w:numPr>
          <w:ilvl w:val="0"/>
          <w:numId w:val="21"/>
        </w:numPr>
        <w:shd w:val="clear" w:color="auto" w:fill="auto"/>
        <w:tabs>
          <w:tab w:val="left" w:pos="4470"/>
          <w:tab w:val="right" w:pos="9358"/>
        </w:tabs>
        <w:ind w:left="20" w:right="20" w:firstLine="720"/>
        <w:jc w:val="both"/>
      </w:pPr>
      <w:r>
        <w:rPr>
          <w:rStyle w:val="7"/>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w:t>
      </w:r>
      <w:r w:rsidR="00997ADE">
        <w:rPr>
          <w:rStyle w:val="7"/>
        </w:rPr>
        <w:t xml:space="preserve">ведческие знания, формулировать выводы, </w:t>
      </w:r>
      <w:r>
        <w:rPr>
          <w:rStyle w:val="7"/>
        </w:rPr>
        <w:t>подкрепляя</w:t>
      </w:r>
      <w:r w:rsidR="00997ADE">
        <w:t xml:space="preserve"> </w:t>
      </w:r>
      <w:r>
        <w:rPr>
          <w:rStyle w:val="7"/>
        </w:rPr>
        <w:t>их аргументами;</w:t>
      </w:r>
    </w:p>
    <w:p w:rsidR="00B54D6A" w:rsidRDefault="00E75578" w:rsidP="00C07019">
      <w:pPr>
        <w:pStyle w:val="15"/>
        <w:numPr>
          <w:ilvl w:val="0"/>
          <w:numId w:val="21"/>
        </w:numPr>
        <w:shd w:val="clear" w:color="auto" w:fill="auto"/>
        <w:ind w:left="20" w:firstLine="720"/>
        <w:jc w:val="both"/>
      </w:pPr>
      <w:r>
        <w:rPr>
          <w:rStyle w:val="7"/>
        </w:rPr>
        <w:t xml:space="preserve"> умение оценивать собственные поступки и поведение других людей с точки</w:t>
      </w:r>
    </w:p>
    <w:p w:rsidR="00B54D6A" w:rsidRDefault="00E75578">
      <w:pPr>
        <w:pStyle w:val="15"/>
        <w:shd w:val="clear" w:color="auto" w:fill="auto"/>
        <w:ind w:left="20" w:firstLine="0"/>
        <w:jc w:val="both"/>
      </w:pPr>
      <w:r>
        <w:rPr>
          <w:rStyle w:val="7"/>
        </w:rPr>
        <w:t>зрения</w:t>
      </w:r>
    </w:p>
    <w:p w:rsidR="00B54D6A" w:rsidRDefault="00E75578">
      <w:pPr>
        <w:pStyle w:val="15"/>
        <w:shd w:val="clear" w:color="auto" w:fill="auto"/>
        <w:ind w:left="20" w:firstLine="0"/>
        <w:jc w:val="both"/>
      </w:pPr>
      <w:r>
        <w:rPr>
          <w:rStyle w:val="7"/>
        </w:rPr>
        <w:t xml:space="preserve">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w:t>
      </w:r>
      <w:r>
        <w:rPr>
          <w:rStyle w:val="7"/>
        </w:rPr>
        <w:lastRenderedPageBreak/>
        <w:t>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B54D6A" w:rsidRDefault="00E75578" w:rsidP="00C07019">
      <w:pPr>
        <w:pStyle w:val="15"/>
        <w:numPr>
          <w:ilvl w:val="0"/>
          <w:numId w:val="21"/>
        </w:numPr>
        <w:shd w:val="clear" w:color="auto" w:fill="auto"/>
        <w:tabs>
          <w:tab w:val="left" w:pos="3001"/>
          <w:tab w:val="center" w:pos="5910"/>
          <w:tab w:val="right" w:pos="9337"/>
        </w:tabs>
        <w:ind w:left="20" w:right="20" w:firstLine="720"/>
        <w:jc w:val="both"/>
      </w:pPr>
      <w:r>
        <w:rPr>
          <w:rStyle w:val="7"/>
        </w:rPr>
        <w:t xml:space="preserve">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w:t>
      </w:r>
      <w:r w:rsidR="00997ADE">
        <w:rPr>
          <w:rStyle w:val="7"/>
        </w:rPr>
        <w:t xml:space="preserve">оценки собственных перспектив </w:t>
      </w:r>
      <w:r w:rsidR="00997ADE">
        <w:rPr>
          <w:rStyle w:val="7"/>
        </w:rPr>
        <w:tab/>
        <w:t xml:space="preserve">в профессиональной </w:t>
      </w:r>
      <w:r>
        <w:rPr>
          <w:rStyle w:val="7"/>
        </w:rPr>
        <w:t>сфере;</w:t>
      </w:r>
    </w:p>
    <w:p w:rsidR="00B54D6A" w:rsidRDefault="00E75578">
      <w:pPr>
        <w:pStyle w:val="15"/>
        <w:shd w:val="clear" w:color="auto" w:fill="auto"/>
        <w:ind w:left="20" w:right="20" w:firstLine="0"/>
        <w:jc w:val="both"/>
      </w:pPr>
      <w:r>
        <w:rPr>
          <w:rStyle w:val="7"/>
        </w:rPr>
        <w:t>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B54D6A" w:rsidRDefault="00E75578" w:rsidP="00C07019">
      <w:pPr>
        <w:pStyle w:val="15"/>
        <w:numPr>
          <w:ilvl w:val="0"/>
          <w:numId w:val="21"/>
        </w:numPr>
        <w:shd w:val="clear" w:color="auto" w:fill="auto"/>
        <w:ind w:left="20" w:right="20" w:firstLine="720"/>
        <w:jc w:val="both"/>
      </w:pPr>
      <w:r>
        <w:rPr>
          <w:rStyle w:val="7"/>
        </w:rPr>
        <w:t xml:space="preserve"> приобретение опыта самостоятельного заполнения формы (в том числе электронной)</w:t>
      </w:r>
    </w:p>
    <w:p w:rsidR="00B54D6A" w:rsidRDefault="00E75578">
      <w:pPr>
        <w:pStyle w:val="15"/>
        <w:shd w:val="clear" w:color="auto" w:fill="auto"/>
        <w:ind w:left="20" w:right="20" w:firstLine="0"/>
        <w:jc w:val="both"/>
      </w:pPr>
      <w:r>
        <w:rPr>
          <w:rStyle w:val="7"/>
        </w:rPr>
        <w:t>и составления простейших документов (заявления, обращения, декларации, доверенности, личного финансового плана, резюме);</w:t>
      </w:r>
    </w:p>
    <w:p w:rsidR="00B54D6A" w:rsidRDefault="00E75578" w:rsidP="00C07019">
      <w:pPr>
        <w:pStyle w:val="15"/>
        <w:numPr>
          <w:ilvl w:val="0"/>
          <w:numId w:val="21"/>
        </w:numPr>
        <w:shd w:val="clear" w:color="auto" w:fill="auto"/>
        <w:ind w:left="20" w:right="20" w:firstLine="720"/>
        <w:jc w:val="both"/>
      </w:pPr>
      <w:r>
        <w:rPr>
          <w:rStyle w:val="7"/>
        </w:rPr>
        <w:t xml:space="preserve">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B54D6A" w:rsidRPr="00603263" w:rsidRDefault="00E75578">
      <w:pPr>
        <w:pStyle w:val="15"/>
        <w:shd w:val="clear" w:color="auto" w:fill="auto"/>
        <w:ind w:left="20" w:firstLine="720"/>
        <w:jc w:val="both"/>
        <w:rPr>
          <w:b/>
        </w:rPr>
      </w:pPr>
      <w:r w:rsidRPr="00603263">
        <w:rPr>
          <w:rStyle w:val="7"/>
          <w:b/>
        </w:rPr>
        <w:t>6 КЛАСС</w:t>
      </w:r>
    </w:p>
    <w:p w:rsidR="00B54D6A" w:rsidRDefault="00E75578">
      <w:pPr>
        <w:pStyle w:val="15"/>
        <w:shd w:val="clear" w:color="auto" w:fill="auto"/>
        <w:ind w:left="20" w:firstLine="720"/>
        <w:jc w:val="both"/>
      </w:pPr>
      <w:r>
        <w:rPr>
          <w:rStyle w:val="7"/>
        </w:rPr>
        <w:t>Человек и его социальное окружение</w:t>
      </w:r>
    </w:p>
    <w:p w:rsidR="00B54D6A" w:rsidRDefault="00E75578">
      <w:pPr>
        <w:pStyle w:val="15"/>
        <w:shd w:val="clear" w:color="auto" w:fill="auto"/>
        <w:ind w:left="20" w:right="20" w:firstLine="720"/>
        <w:jc w:val="both"/>
      </w:pPr>
      <w:r>
        <w:rPr>
          <w:rStyle w:val="7"/>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B54D6A" w:rsidRDefault="00E75578">
      <w:pPr>
        <w:pStyle w:val="15"/>
        <w:shd w:val="clear" w:color="auto" w:fill="auto"/>
        <w:ind w:left="20" w:right="20" w:firstLine="720"/>
        <w:jc w:val="both"/>
      </w:pPr>
      <w:r>
        <w:rPr>
          <w:rStyle w:val="7"/>
        </w:rPr>
        <w:t xml:space="preserve">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w:t>
      </w:r>
      <w:r>
        <w:rPr>
          <w:rStyle w:val="7"/>
        </w:rPr>
        <w:lastRenderedPageBreak/>
        <w:t>и социальной позиции людей с ОВЗ; деятельность человека; образование и его значение для человека и общества;</w:t>
      </w:r>
    </w:p>
    <w:p w:rsidR="00B54D6A" w:rsidRDefault="00E75578">
      <w:pPr>
        <w:pStyle w:val="15"/>
        <w:shd w:val="clear" w:color="auto" w:fill="auto"/>
        <w:ind w:left="20" w:right="20" w:firstLine="720"/>
        <w:jc w:val="both"/>
      </w:pPr>
      <w:r>
        <w:rPr>
          <w:rStyle w:val="7"/>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B54D6A" w:rsidRDefault="00E75578">
      <w:pPr>
        <w:pStyle w:val="15"/>
        <w:shd w:val="clear" w:color="auto" w:fill="auto"/>
        <w:ind w:left="20" w:right="20" w:firstLine="720"/>
        <w:jc w:val="both"/>
      </w:pPr>
      <w:r>
        <w:rPr>
          <w:rStyle w:val="7"/>
        </w:rPr>
        <w:t>классифицировать по разным признакам виды деятельности человека, потребности людей;</w:t>
      </w:r>
    </w:p>
    <w:p w:rsidR="00B54D6A" w:rsidRDefault="00E75578">
      <w:pPr>
        <w:pStyle w:val="15"/>
        <w:shd w:val="clear" w:color="auto" w:fill="auto"/>
        <w:ind w:left="20" w:right="20" w:firstLine="720"/>
        <w:jc w:val="both"/>
      </w:pPr>
      <w:r>
        <w:rPr>
          <w:rStyle w:val="7"/>
        </w:rPr>
        <w:t>сравнивать понятия «индивид», «индивидуальность», «личность»; свойства человека и животных; виды деятельности (игра, труд, учение);</w:t>
      </w:r>
    </w:p>
    <w:p w:rsidR="00B54D6A" w:rsidRDefault="00E75578">
      <w:pPr>
        <w:pStyle w:val="15"/>
        <w:shd w:val="clear" w:color="auto" w:fill="auto"/>
        <w:ind w:left="20" w:right="20" w:firstLine="720"/>
        <w:jc w:val="both"/>
      </w:pPr>
      <w:r>
        <w:rPr>
          <w:rStyle w:val="7"/>
        </w:rPr>
        <w:t>устанавливать и объяснять взаимосвязи людей в малых группах; целей, способов и результатов деятельности, целей и средств общения;</w:t>
      </w:r>
    </w:p>
    <w:p w:rsidR="00B54D6A" w:rsidRDefault="00E75578">
      <w:pPr>
        <w:pStyle w:val="15"/>
        <w:shd w:val="clear" w:color="auto" w:fill="auto"/>
        <w:ind w:left="20" w:right="20" w:firstLine="720"/>
        <w:jc w:val="both"/>
      </w:pPr>
      <w:r>
        <w:rPr>
          <w:rStyle w:val="7"/>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B54D6A" w:rsidRDefault="00E75578">
      <w:pPr>
        <w:pStyle w:val="15"/>
        <w:shd w:val="clear" w:color="auto" w:fill="auto"/>
        <w:ind w:left="20" w:right="20" w:firstLine="720"/>
        <w:jc w:val="both"/>
      </w:pPr>
      <w:r>
        <w:rPr>
          <w:rStyle w:val="7"/>
        </w:rPr>
        <w:t>определять и аргументировать с опорой на обществоведческие знания и личный социальный опыт своё отношение к людям с ОВЗ, к различным способам выражения личной индивидуальности, к различным формам неформального общения подростков;</w:t>
      </w:r>
    </w:p>
    <w:p w:rsidR="00B54D6A" w:rsidRDefault="00E75578">
      <w:pPr>
        <w:pStyle w:val="15"/>
        <w:shd w:val="clear" w:color="auto" w:fill="auto"/>
        <w:ind w:left="20" w:right="20" w:firstLine="700"/>
        <w:jc w:val="both"/>
      </w:pPr>
      <w:r>
        <w:rPr>
          <w:rStyle w:val="7"/>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B54D6A" w:rsidRDefault="00E75578">
      <w:pPr>
        <w:pStyle w:val="15"/>
        <w:shd w:val="clear" w:color="auto" w:fill="auto"/>
        <w:ind w:left="20" w:right="20" w:firstLine="700"/>
        <w:jc w:val="both"/>
      </w:pPr>
      <w:r>
        <w:rPr>
          <w:rStyle w:val="7"/>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B54D6A" w:rsidRDefault="00E75578">
      <w:pPr>
        <w:pStyle w:val="15"/>
        <w:shd w:val="clear" w:color="auto" w:fill="auto"/>
        <w:ind w:left="20" w:right="20" w:firstLine="700"/>
        <w:jc w:val="both"/>
      </w:pPr>
      <w:r>
        <w:rPr>
          <w:rStyle w:val="7"/>
        </w:rPr>
        <w:t xml:space="preserve">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w:t>
      </w:r>
      <w:r>
        <w:rPr>
          <w:rStyle w:val="7"/>
        </w:rPr>
        <w:lastRenderedPageBreak/>
        <w:t>источников (в том числе учебных материалов) и публикаций СМИ с соблюдением правил информационной безопасности при работе в Интернете;</w:t>
      </w:r>
    </w:p>
    <w:p w:rsidR="00B54D6A" w:rsidRDefault="00E75578">
      <w:pPr>
        <w:pStyle w:val="15"/>
        <w:shd w:val="clear" w:color="auto" w:fill="auto"/>
        <w:ind w:left="20" w:right="20" w:firstLine="700"/>
        <w:jc w:val="both"/>
      </w:pPr>
      <w:r>
        <w:rPr>
          <w:rStyle w:val="7"/>
        </w:rPr>
        <w:t>анализировать, обобщать, систематизировать, оценивать социальную информацию</w:t>
      </w:r>
    </w:p>
    <w:p w:rsidR="00B54D6A" w:rsidRDefault="00E75578">
      <w:pPr>
        <w:pStyle w:val="15"/>
        <w:shd w:val="clear" w:color="auto" w:fill="auto"/>
        <w:ind w:left="20" w:right="20" w:firstLine="0"/>
        <w:jc w:val="both"/>
      </w:pPr>
      <w:r>
        <w:rPr>
          <w:rStyle w:val="7"/>
        </w:rPr>
        <w:t>о человеке и его социальном окружении из адаптированных источников (в том числе учебных материалов) и публикаций в СМИ;</w:t>
      </w:r>
    </w:p>
    <w:p w:rsidR="00B54D6A" w:rsidRDefault="00E75578">
      <w:pPr>
        <w:pStyle w:val="15"/>
        <w:shd w:val="clear" w:color="auto" w:fill="auto"/>
        <w:ind w:left="20" w:right="20" w:firstLine="700"/>
        <w:jc w:val="both"/>
      </w:pPr>
      <w:r>
        <w:rPr>
          <w:rStyle w:val="7"/>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B54D6A" w:rsidRDefault="00E75578">
      <w:pPr>
        <w:pStyle w:val="15"/>
        <w:shd w:val="clear" w:color="auto" w:fill="auto"/>
        <w:ind w:left="20" w:right="20" w:firstLine="700"/>
        <w:jc w:val="both"/>
      </w:pPr>
      <w:r>
        <w:rPr>
          <w:rStyle w:val="7"/>
        </w:rPr>
        <w:t>приобретать опыт использования полученных знаний в практической деятельности,</w:t>
      </w:r>
    </w:p>
    <w:p w:rsidR="00B54D6A" w:rsidRDefault="00E75578">
      <w:pPr>
        <w:pStyle w:val="15"/>
        <w:shd w:val="clear" w:color="auto" w:fill="auto"/>
        <w:ind w:left="20" w:right="20" w:firstLine="0"/>
        <w:jc w:val="both"/>
      </w:pPr>
      <w:r>
        <w:rPr>
          <w:rStyle w:val="7"/>
        </w:rPr>
        <w:t>в повседневной жизни для выстраивания отношений с представителями старших поколений,</w:t>
      </w:r>
    </w:p>
    <w:p w:rsidR="00B54D6A" w:rsidRDefault="00E75578">
      <w:pPr>
        <w:pStyle w:val="15"/>
        <w:shd w:val="clear" w:color="auto" w:fill="auto"/>
        <w:ind w:left="20" w:firstLine="0"/>
        <w:jc w:val="both"/>
      </w:pPr>
      <w:r>
        <w:rPr>
          <w:rStyle w:val="7"/>
        </w:rPr>
        <w:t>со сверстниками и младшими по возрасту, активного участия в жизни школы и класса;</w:t>
      </w:r>
    </w:p>
    <w:p w:rsidR="00B54D6A" w:rsidRDefault="00E75578">
      <w:pPr>
        <w:pStyle w:val="15"/>
        <w:shd w:val="clear" w:color="auto" w:fill="auto"/>
        <w:ind w:left="20" w:right="20" w:firstLine="700"/>
        <w:jc w:val="both"/>
      </w:pPr>
      <w:r>
        <w:rPr>
          <w:rStyle w:val="7"/>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B54D6A" w:rsidRDefault="00E75578">
      <w:pPr>
        <w:pStyle w:val="15"/>
        <w:shd w:val="clear" w:color="auto" w:fill="auto"/>
        <w:ind w:left="20" w:firstLine="700"/>
        <w:jc w:val="both"/>
      </w:pPr>
      <w:r>
        <w:rPr>
          <w:rStyle w:val="7"/>
        </w:rPr>
        <w:t>Общество, в котором мы живём</w:t>
      </w:r>
    </w:p>
    <w:p w:rsidR="00B54D6A" w:rsidRDefault="00E75578">
      <w:pPr>
        <w:pStyle w:val="15"/>
        <w:shd w:val="clear" w:color="auto" w:fill="auto"/>
        <w:ind w:left="20" w:right="20" w:firstLine="700"/>
        <w:jc w:val="both"/>
      </w:pPr>
      <w:r>
        <w:rPr>
          <w:rStyle w:val="7"/>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B54D6A" w:rsidRDefault="00E75578">
      <w:pPr>
        <w:pStyle w:val="15"/>
        <w:shd w:val="clear" w:color="auto" w:fill="auto"/>
        <w:ind w:left="20" w:right="20" w:firstLine="700"/>
        <w:jc w:val="both"/>
      </w:pPr>
      <w:r>
        <w:rPr>
          <w:rStyle w:val="7"/>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w:t>
      </w:r>
      <w:r>
        <w:rPr>
          <w:rStyle w:val="7"/>
        </w:rPr>
        <w:softHyphen/>
      </w:r>
      <w:r w:rsidR="00997ADE">
        <w:rPr>
          <w:rStyle w:val="7"/>
        </w:rPr>
        <w:t>-</w:t>
      </w:r>
      <w:r>
        <w:rPr>
          <w:rStyle w:val="7"/>
        </w:rPr>
        <w:t>нравственные ценности, особенности информационного общества;</w:t>
      </w:r>
    </w:p>
    <w:p w:rsidR="00B54D6A" w:rsidRDefault="00E75578">
      <w:pPr>
        <w:pStyle w:val="15"/>
        <w:shd w:val="clear" w:color="auto" w:fill="auto"/>
        <w:ind w:left="20" w:right="20" w:firstLine="700"/>
        <w:jc w:val="both"/>
      </w:pPr>
      <w:r>
        <w:rPr>
          <w:rStyle w:val="7"/>
        </w:rPr>
        <w:t>приводить примеры разного положения людей в обществе, видов экономической деятельности, глобальных проблем;</w:t>
      </w:r>
    </w:p>
    <w:p w:rsidR="00B54D6A" w:rsidRDefault="00E75578">
      <w:pPr>
        <w:pStyle w:val="15"/>
        <w:shd w:val="clear" w:color="auto" w:fill="auto"/>
        <w:ind w:left="20" w:firstLine="700"/>
        <w:jc w:val="both"/>
      </w:pPr>
      <w:r>
        <w:rPr>
          <w:rStyle w:val="7"/>
        </w:rPr>
        <w:t>классифицировать социальные общности и группы;</w:t>
      </w:r>
    </w:p>
    <w:p w:rsidR="00B54D6A" w:rsidRDefault="00E75578">
      <w:pPr>
        <w:pStyle w:val="15"/>
        <w:shd w:val="clear" w:color="auto" w:fill="auto"/>
        <w:ind w:left="20" w:right="20" w:firstLine="700"/>
        <w:jc w:val="both"/>
      </w:pPr>
      <w:r>
        <w:rPr>
          <w:rStyle w:val="7"/>
        </w:rPr>
        <w:t>сравнивать социальные общности и группы, положение в обществе различных людей; различные формы хозяйствования;</w:t>
      </w:r>
    </w:p>
    <w:p w:rsidR="00B54D6A" w:rsidRDefault="00E75578">
      <w:pPr>
        <w:pStyle w:val="15"/>
        <w:shd w:val="clear" w:color="auto" w:fill="auto"/>
        <w:ind w:left="20" w:right="20" w:firstLine="700"/>
        <w:jc w:val="both"/>
      </w:pPr>
      <w:r>
        <w:rPr>
          <w:rStyle w:val="7"/>
        </w:rPr>
        <w:lastRenderedPageBreak/>
        <w:t>устанавливать взаимодействия общества и природы, человека и общества, деятельности основных участников экономики;</w:t>
      </w:r>
    </w:p>
    <w:p w:rsidR="00B54D6A" w:rsidRDefault="00E75578">
      <w:pPr>
        <w:pStyle w:val="15"/>
        <w:shd w:val="clear" w:color="auto" w:fill="auto"/>
        <w:ind w:left="20" w:right="20" w:firstLine="700"/>
        <w:jc w:val="both"/>
      </w:pPr>
      <w:r>
        <w:rPr>
          <w:rStyle w:val="7"/>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B54D6A" w:rsidRDefault="00E75578">
      <w:pPr>
        <w:pStyle w:val="15"/>
        <w:shd w:val="clear" w:color="auto" w:fill="auto"/>
        <w:ind w:left="20" w:right="20" w:firstLine="700"/>
        <w:jc w:val="both"/>
      </w:pPr>
      <w:r>
        <w:rPr>
          <w:rStyle w:val="7"/>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B54D6A" w:rsidRDefault="00E75578">
      <w:pPr>
        <w:pStyle w:val="15"/>
        <w:shd w:val="clear" w:color="auto" w:fill="auto"/>
        <w:ind w:left="20" w:right="20" w:firstLine="700"/>
        <w:jc w:val="both"/>
      </w:pPr>
      <w:r>
        <w:rPr>
          <w:rStyle w:val="7"/>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B54D6A" w:rsidRDefault="00E75578">
      <w:pPr>
        <w:pStyle w:val="15"/>
        <w:shd w:val="clear" w:color="auto" w:fill="auto"/>
        <w:ind w:left="20" w:right="20" w:firstLine="700"/>
        <w:jc w:val="both"/>
      </w:pPr>
      <w:r>
        <w:rPr>
          <w:rStyle w:val="7"/>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B54D6A" w:rsidRDefault="00E75578">
      <w:pPr>
        <w:pStyle w:val="15"/>
        <w:shd w:val="clear" w:color="auto" w:fill="auto"/>
        <w:ind w:left="20" w:right="20" w:firstLine="700"/>
        <w:jc w:val="both"/>
      </w:pPr>
      <w:r>
        <w:rPr>
          <w:rStyle w:val="7"/>
        </w:rPr>
        <w:t>извлекать информацию из разных источников о человеке и обществе, включая информацию о народах России;</w:t>
      </w:r>
    </w:p>
    <w:p w:rsidR="00B54D6A" w:rsidRDefault="00E75578">
      <w:pPr>
        <w:pStyle w:val="15"/>
        <w:shd w:val="clear" w:color="auto" w:fill="auto"/>
        <w:ind w:left="20" w:right="20" w:firstLine="700"/>
        <w:jc w:val="both"/>
      </w:pPr>
      <w:r>
        <w:rPr>
          <w:rStyle w:val="7"/>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B54D6A" w:rsidRDefault="00E75578">
      <w:pPr>
        <w:pStyle w:val="15"/>
        <w:shd w:val="clear" w:color="auto" w:fill="auto"/>
        <w:ind w:left="20" w:right="20" w:firstLine="700"/>
        <w:jc w:val="both"/>
      </w:pPr>
      <w:r>
        <w:rPr>
          <w:rStyle w:val="7"/>
        </w:rPr>
        <w:t>оценивать собственные поступки и поведение других людей с точки зрения их соответствия духовным традициям общества;</w:t>
      </w:r>
    </w:p>
    <w:p w:rsidR="00B54D6A" w:rsidRDefault="00E75578">
      <w:pPr>
        <w:pStyle w:val="15"/>
        <w:shd w:val="clear" w:color="auto" w:fill="auto"/>
        <w:ind w:left="20" w:right="20" w:firstLine="700"/>
        <w:jc w:val="both"/>
      </w:pPr>
      <w:r>
        <w:rPr>
          <w:rStyle w:val="7"/>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B54D6A" w:rsidRDefault="00E75578">
      <w:pPr>
        <w:pStyle w:val="15"/>
        <w:shd w:val="clear" w:color="auto" w:fill="auto"/>
        <w:ind w:left="20" w:right="20" w:firstLine="700"/>
        <w:jc w:val="both"/>
      </w:pPr>
      <w:r>
        <w:rPr>
          <w:rStyle w:val="7"/>
        </w:rPr>
        <w:t xml:space="preserve">— 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w:t>
      </w:r>
      <w:r>
        <w:rPr>
          <w:rStyle w:val="7"/>
        </w:rPr>
        <w:lastRenderedPageBreak/>
        <w:t>традиций народов России.</w:t>
      </w:r>
    </w:p>
    <w:p w:rsidR="00B54D6A" w:rsidRPr="00603263" w:rsidRDefault="00E75578">
      <w:pPr>
        <w:pStyle w:val="15"/>
        <w:shd w:val="clear" w:color="auto" w:fill="auto"/>
        <w:ind w:left="20" w:firstLine="700"/>
        <w:jc w:val="both"/>
        <w:rPr>
          <w:b/>
        </w:rPr>
      </w:pPr>
      <w:r w:rsidRPr="00603263">
        <w:rPr>
          <w:rStyle w:val="7"/>
          <w:b/>
        </w:rPr>
        <w:t>7 КЛАСС</w:t>
      </w:r>
    </w:p>
    <w:p w:rsidR="00B54D6A" w:rsidRDefault="00E75578">
      <w:pPr>
        <w:pStyle w:val="15"/>
        <w:shd w:val="clear" w:color="auto" w:fill="auto"/>
        <w:ind w:left="20" w:firstLine="700"/>
        <w:jc w:val="both"/>
      </w:pPr>
      <w:r>
        <w:rPr>
          <w:rStyle w:val="7"/>
        </w:rPr>
        <w:t>Социальные ценности и нормы</w:t>
      </w:r>
    </w:p>
    <w:p w:rsidR="00B54D6A" w:rsidRDefault="00E75578">
      <w:pPr>
        <w:pStyle w:val="15"/>
        <w:shd w:val="clear" w:color="auto" w:fill="auto"/>
        <w:ind w:left="20" w:right="20" w:firstLine="700"/>
        <w:jc w:val="both"/>
      </w:pPr>
      <w:r>
        <w:rPr>
          <w:rStyle w:val="7"/>
        </w:rPr>
        <w:t>осваивать и применять знания о социальных ценностях; о содержании и значении социальных норм, регулирующих общественные отношения;</w:t>
      </w:r>
    </w:p>
    <w:p w:rsidR="00B54D6A" w:rsidRDefault="00E75578">
      <w:pPr>
        <w:pStyle w:val="15"/>
        <w:shd w:val="clear" w:color="auto" w:fill="auto"/>
        <w:ind w:left="20" w:right="20" w:firstLine="700"/>
        <w:jc w:val="both"/>
      </w:pPr>
      <w:r>
        <w:rPr>
          <w:rStyle w:val="7"/>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B54D6A" w:rsidRDefault="00E75578">
      <w:pPr>
        <w:pStyle w:val="15"/>
        <w:shd w:val="clear" w:color="auto" w:fill="auto"/>
        <w:ind w:left="20" w:right="20" w:firstLine="700"/>
        <w:jc w:val="both"/>
      </w:pPr>
      <w:r>
        <w:rPr>
          <w:rStyle w:val="7"/>
        </w:rPr>
        <w:t>приводить примеры гражданственности и патриотизма; ситуаций морального выбора; ситуаций, регулируемых различными видами социальных норм;</w:t>
      </w:r>
    </w:p>
    <w:p w:rsidR="00B54D6A" w:rsidRDefault="00E75578">
      <w:pPr>
        <w:pStyle w:val="15"/>
        <w:shd w:val="clear" w:color="auto" w:fill="auto"/>
        <w:ind w:left="720" w:right="380" w:firstLine="0"/>
      </w:pPr>
      <w:r>
        <w:rPr>
          <w:rStyle w:val="7"/>
        </w:rPr>
        <w:t>классифицировать социальные нормы, их существенные признаки и элементы; сравнивать отдельные виды социальных норм;</w:t>
      </w:r>
    </w:p>
    <w:p w:rsidR="00B54D6A" w:rsidRDefault="00E75578">
      <w:pPr>
        <w:pStyle w:val="15"/>
        <w:shd w:val="clear" w:color="auto" w:fill="auto"/>
        <w:ind w:left="20" w:right="20" w:firstLine="700"/>
      </w:pPr>
      <w:r>
        <w:rPr>
          <w:rStyle w:val="7"/>
        </w:rP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B54D6A" w:rsidRDefault="00E75578">
      <w:pPr>
        <w:pStyle w:val="15"/>
        <w:shd w:val="clear" w:color="auto" w:fill="auto"/>
        <w:ind w:left="20" w:right="20" w:firstLine="700"/>
        <w:jc w:val="both"/>
      </w:pPr>
      <w:r>
        <w:rPr>
          <w:rStyle w:val="7"/>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B54D6A" w:rsidRDefault="00E75578">
      <w:pPr>
        <w:pStyle w:val="15"/>
        <w:shd w:val="clear" w:color="auto" w:fill="auto"/>
        <w:ind w:left="20" w:right="20" w:firstLine="700"/>
        <w:jc w:val="both"/>
      </w:pPr>
      <w:r>
        <w:rPr>
          <w:rStyle w:val="7"/>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B54D6A" w:rsidRDefault="00E75578">
      <w:pPr>
        <w:pStyle w:val="15"/>
        <w:shd w:val="clear" w:color="auto" w:fill="auto"/>
        <w:ind w:left="20" w:right="20" w:firstLine="700"/>
        <w:jc w:val="both"/>
      </w:pPr>
      <w:r>
        <w:rPr>
          <w:rStyle w:val="7"/>
        </w:rPr>
        <w:t>овладевать смысловым чтением текстов обществоведческой тематики, касающихся гуманизма, гражданственности, патриотизма;</w:t>
      </w:r>
    </w:p>
    <w:p w:rsidR="00B54D6A" w:rsidRDefault="00E75578">
      <w:pPr>
        <w:pStyle w:val="15"/>
        <w:shd w:val="clear" w:color="auto" w:fill="auto"/>
        <w:ind w:left="20" w:right="20" w:firstLine="700"/>
        <w:jc w:val="both"/>
      </w:pPr>
      <w:r>
        <w:rPr>
          <w:rStyle w:val="7"/>
        </w:rPr>
        <w:t>извлекать информацию из разных источников о принципах и нормах морали, проблеме морального выбора;</w:t>
      </w:r>
    </w:p>
    <w:p w:rsidR="00B54D6A" w:rsidRDefault="00E75578">
      <w:pPr>
        <w:pStyle w:val="15"/>
        <w:shd w:val="clear" w:color="auto" w:fill="auto"/>
        <w:ind w:left="20" w:right="20" w:firstLine="700"/>
        <w:jc w:val="both"/>
      </w:pPr>
      <w:r>
        <w:rPr>
          <w:rStyle w:val="7"/>
        </w:rPr>
        <w:t xml:space="preserve">анализировать, обобщать, систематизировать, оценивать социальную информацию из адаптированных источников </w:t>
      </w:r>
      <w:r>
        <w:rPr>
          <w:rStyle w:val="8"/>
        </w:rPr>
        <w:t>(</w:t>
      </w:r>
      <w:r>
        <w:rPr>
          <w:rStyle w:val="7"/>
        </w:rPr>
        <w:t>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B54D6A" w:rsidRDefault="00E75578">
      <w:pPr>
        <w:pStyle w:val="15"/>
        <w:shd w:val="clear" w:color="auto" w:fill="auto"/>
        <w:ind w:left="20" w:right="20" w:firstLine="700"/>
        <w:jc w:val="both"/>
      </w:pPr>
      <w:r>
        <w:rPr>
          <w:rStyle w:val="7"/>
        </w:rPr>
        <w:lastRenderedPageBreak/>
        <w:t>оценивать собственные поступки, поведение людей с точки зрения их соответствия нормам морали;</w:t>
      </w:r>
    </w:p>
    <w:p w:rsidR="00B54D6A" w:rsidRDefault="00E75578">
      <w:pPr>
        <w:pStyle w:val="15"/>
        <w:shd w:val="clear" w:color="auto" w:fill="auto"/>
        <w:ind w:left="20" w:right="20" w:firstLine="700"/>
      </w:pPr>
      <w:r>
        <w:rPr>
          <w:rStyle w:val="7"/>
        </w:rP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B54D6A" w:rsidRDefault="00E75578">
      <w:pPr>
        <w:pStyle w:val="15"/>
        <w:shd w:val="clear" w:color="auto" w:fill="auto"/>
        <w:tabs>
          <w:tab w:val="center" w:pos="4941"/>
          <w:tab w:val="center" w:pos="6967"/>
          <w:tab w:val="right" w:pos="9356"/>
        </w:tabs>
        <w:ind w:left="20" w:right="20" w:firstLine="700"/>
        <w:jc w:val="both"/>
      </w:pPr>
      <w:r>
        <w:rPr>
          <w:rStyle w:val="7"/>
        </w:rPr>
        <w:t>осуществлять совместную деятельность, включая взаимодействие с людьм</w:t>
      </w:r>
      <w:r w:rsidR="00CF4F6D">
        <w:rPr>
          <w:rStyle w:val="7"/>
        </w:rPr>
        <w:t xml:space="preserve">и другой культуры, национальной и религиозной принадлежности </w:t>
      </w:r>
      <w:r>
        <w:rPr>
          <w:rStyle w:val="7"/>
        </w:rPr>
        <w:t>на основе</w:t>
      </w:r>
    </w:p>
    <w:p w:rsidR="00B54D6A" w:rsidRDefault="00E75578">
      <w:pPr>
        <w:pStyle w:val="15"/>
        <w:shd w:val="clear" w:color="auto" w:fill="auto"/>
        <w:spacing w:after="240"/>
        <w:ind w:left="20" w:firstLine="0"/>
      </w:pPr>
      <w:r>
        <w:rPr>
          <w:rStyle w:val="7"/>
        </w:rPr>
        <w:t>гуманистических ценностей, взаимопонимания между людьми разных культур.</w:t>
      </w:r>
    </w:p>
    <w:p w:rsidR="00B54D6A" w:rsidRDefault="00E75578">
      <w:pPr>
        <w:pStyle w:val="42"/>
        <w:keepNext/>
        <w:keepLines/>
        <w:shd w:val="clear" w:color="auto" w:fill="auto"/>
        <w:ind w:left="20" w:firstLine="700"/>
      </w:pPr>
      <w:bookmarkStart w:id="105" w:name="bookmark15"/>
      <w:r>
        <w:rPr>
          <w:rStyle w:val="4f1"/>
        </w:rPr>
        <w:t>Человек как участник правовых отношений</w:t>
      </w:r>
      <w:bookmarkEnd w:id="105"/>
    </w:p>
    <w:p w:rsidR="00B54D6A" w:rsidRDefault="00E75578">
      <w:pPr>
        <w:pStyle w:val="15"/>
        <w:shd w:val="clear" w:color="auto" w:fill="auto"/>
        <w:ind w:left="20" w:right="20" w:firstLine="700"/>
        <w:jc w:val="both"/>
      </w:pPr>
      <w:r>
        <w:rPr>
          <w:rStyle w:val="7"/>
        </w:rPr>
        <w:t>осваивать и применять знания о сущности права, о правоотношении как социальном</w:t>
      </w:r>
    </w:p>
    <w:p w:rsidR="00B54D6A" w:rsidRDefault="00E75578">
      <w:pPr>
        <w:pStyle w:val="15"/>
        <w:shd w:val="clear" w:color="auto" w:fill="auto"/>
        <w:ind w:left="20" w:right="20" w:firstLine="0"/>
      </w:pPr>
      <w:r>
        <w:rPr>
          <w:rStyle w:val="7"/>
        </w:rPr>
        <w:t>и юридическом явлении; правовых нормах, регулирующих типичные для несовершеннолетнего</w:t>
      </w:r>
    </w:p>
    <w:p w:rsidR="00B54D6A" w:rsidRDefault="00E75578">
      <w:pPr>
        <w:pStyle w:val="15"/>
        <w:shd w:val="clear" w:color="auto" w:fill="auto"/>
        <w:ind w:left="20" w:right="20" w:firstLine="0"/>
      </w:pPr>
      <w:r>
        <w:rPr>
          <w:rStyle w:val="7"/>
        </w:rPr>
        <w:t>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B54D6A" w:rsidRDefault="00CF4F6D" w:rsidP="00CF4F6D">
      <w:pPr>
        <w:pStyle w:val="15"/>
        <w:shd w:val="clear" w:color="auto" w:fill="auto"/>
        <w:tabs>
          <w:tab w:val="center" w:pos="4941"/>
          <w:tab w:val="center" w:pos="6967"/>
          <w:tab w:val="right" w:pos="9356"/>
        </w:tabs>
        <w:ind w:firstLine="0"/>
        <w:jc w:val="both"/>
      </w:pPr>
      <w:r>
        <w:rPr>
          <w:rStyle w:val="7"/>
        </w:rPr>
        <w:t xml:space="preserve">характеризовать право как регулятор общественны </w:t>
      </w:r>
      <w:r w:rsidR="00E75578">
        <w:rPr>
          <w:rStyle w:val="7"/>
        </w:rPr>
        <w:tab/>
        <w:t>отношений,</w:t>
      </w:r>
    </w:p>
    <w:p w:rsidR="00B54D6A" w:rsidRDefault="00E75578">
      <w:pPr>
        <w:pStyle w:val="15"/>
        <w:shd w:val="clear" w:color="auto" w:fill="auto"/>
        <w:ind w:left="20" w:right="20" w:firstLine="0"/>
      </w:pPr>
      <w:r>
        <w:rPr>
          <w:rStyle w:val="7"/>
        </w:rPr>
        <w:t>конституционные права и обязанности гражданина Российской Федерации, права ребёнка в Российской Федерации;</w:t>
      </w:r>
    </w:p>
    <w:p w:rsidR="00B54D6A" w:rsidRDefault="00E75578">
      <w:pPr>
        <w:pStyle w:val="15"/>
        <w:shd w:val="clear" w:color="auto" w:fill="auto"/>
        <w:ind w:left="20" w:right="20" w:firstLine="700"/>
        <w:jc w:val="both"/>
      </w:pPr>
      <w:r>
        <w:rPr>
          <w:rStyle w:val="7"/>
        </w:rPr>
        <w:t>приводить примеры и моделировать ситуации, в которых возникают правоотношения,</w:t>
      </w:r>
    </w:p>
    <w:p w:rsidR="00B54D6A" w:rsidRDefault="00E75578">
      <w:pPr>
        <w:pStyle w:val="15"/>
        <w:shd w:val="clear" w:color="auto" w:fill="auto"/>
        <w:tabs>
          <w:tab w:val="left" w:pos="433"/>
          <w:tab w:val="center" w:pos="6967"/>
        </w:tabs>
        <w:ind w:left="20" w:firstLine="0"/>
        <w:jc w:val="both"/>
      </w:pPr>
      <w:r>
        <w:rPr>
          <w:rStyle w:val="7"/>
        </w:rPr>
        <w:t>и</w:t>
      </w:r>
      <w:r>
        <w:rPr>
          <w:rStyle w:val="7"/>
        </w:rPr>
        <w:tab/>
        <w:t>ситуации,</w:t>
      </w:r>
      <w:r w:rsidR="00997ADE">
        <w:rPr>
          <w:rStyle w:val="7"/>
        </w:rPr>
        <w:t xml:space="preserve"> связанные с правонарушениями и </w:t>
      </w:r>
      <w:r>
        <w:rPr>
          <w:rStyle w:val="7"/>
        </w:rPr>
        <w:t>наступлением юридической</w:t>
      </w:r>
    </w:p>
    <w:p w:rsidR="00B54D6A" w:rsidRDefault="00E75578">
      <w:pPr>
        <w:pStyle w:val="15"/>
        <w:shd w:val="clear" w:color="auto" w:fill="auto"/>
        <w:ind w:left="20" w:right="20" w:firstLine="0"/>
      </w:pPr>
      <w:r>
        <w:rPr>
          <w:rStyle w:val="7"/>
        </w:rPr>
        <w:t>ответственности; способы защиты прав ребёнка в Российской Федерации; примеры, поясняющие опасность правонарушений для личности и общества;</w:t>
      </w:r>
    </w:p>
    <w:p w:rsidR="00B54D6A" w:rsidRDefault="00E75578">
      <w:pPr>
        <w:pStyle w:val="15"/>
        <w:shd w:val="clear" w:color="auto" w:fill="auto"/>
        <w:ind w:left="20" w:right="20" w:firstLine="700"/>
        <w:jc w:val="both"/>
      </w:pPr>
      <w:r>
        <w:rPr>
          <w:rStyle w:val="7"/>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B54D6A" w:rsidRDefault="00E75578" w:rsidP="00603263">
      <w:pPr>
        <w:pStyle w:val="15"/>
        <w:shd w:val="clear" w:color="auto" w:fill="auto"/>
        <w:tabs>
          <w:tab w:val="left" w:pos="433"/>
          <w:tab w:val="center" w:pos="4941"/>
        </w:tabs>
        <w:ind w:left="20" w:right="20" w:firstLine="700"/>
        <w:jc w:val="both"/>
      </w:pPr>
      <w:r>
        <w:rPr>
          <w:rStyle w:val="7"/>
        </w:rPr>
        <w:t>сравнивать (в том числе устанавливать основания для сравнения) проступок</w:t>
      </w:r>
      <w:r w:rsidR="00603263">
        <w:rPr>
          <w:rStyle w:val="7"/>
        </w:rPr>
        <w:t xml:space="preserve"> и</w:t>
      </w:r>
      <w:r w:rsidR="00603263">
        <w:rPr>
          <w:rStyle w:val="7"/>
        </w:rPr>
        <w:tab/>
        <w:t xml:space="preserve">преступление, дееспособность </w:t>
      </w:r>
      <w:r>
        <w:rPr>
          <w:rStyle w:val="7"/>
        </w:rPr>
        <w:t>малолетних в возрасте от 6 до 14 лет и</w:t>
      </w:r>
      <w:r w:rsidR="00603263">
        <w:t xml:space="preserve"> </w:t>
      </w:r>
      <w:r>
        <w:rPr>
          <w:rStyle w:val="7"/>
        </w:rPr>
        <w:t>несовершеннолетних в возрасте от 14 до 18 лет;</w:t>
      </w:r>
    </w:p>
    <w:p w:rsidR="00B54D6A" w:rsidRDefault="00E75578">
      <w:pPr>
        <w:pStyle w:val="15"/>
        <w:shd w:val="clear" w:color="auto" w:fill="auto"/>
        <w:ind w:left="20" w:right="20" w:firstLine="700"/>
        <w:jc w:val="both"/>
      </w:pPr>
      <w:r>
        <w:rPr>
          <w:rStyle w:val="7"/>
        </w:rPr>
        <w:lastRenderedPageBreak/>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B54D6A" w:rsidRDefault="00E75578">
      <w:pPr>
        <w:pStyle w:val="15"/>
        <w:shd w:val="clear" w:color="auto" w:fill="auto"/>
        <w:tabs>
          <w:tab w:val="right" w:pos="9356"/>
        </w:tabs>
        <w:ind w:left="20" w:right="20" w:firstLine="700"/>
        <w:jc w:val="both"/>
      </w:pPr>
      <w:r>
        <w:rPr>
          <w:rStyle w:val="7"/>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w:t>
      </w:r>
      <w:r w:rsidR="00CF4F6D">
        <w:rPr>
          <w:rStyle w:val="7"/>
        </w:rPr>
        <w:t xml:space="preserve">ым и противоправным поведением, </w:t>
      </w:r>
      <w:r>
        <w:rPr>
          <w:rStyle w:val="7"/>
        </w:rPr>
        <w:t>проступком</w:t>
      </w:r>
    </w:p>
    <w:p w:rsidR="00B54D6A" w:rsidRDefault="00E75578">
      <w:pPr>
        <w:pStyle w:val="15"/>
        <w:shd w:val="clear" w:color="auto" w:fill="auto"/>
        <w:ind w:left="20" w:right="20" w:firstLine="0"/>
        <w:jc w:val="both"/>
      </w:pPr>
      <w:r>
        <w:rPr>
          <w:rStyle w:val="7"/>
        </w:rPr>
        <w:t>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B54D6A" w:rsidRDefault="00E75578">
      <w:pPr>
        <w:pStyle w:val="15"/>
        <w:shd w:val="clear" w:color="auto" w:fill="auto"/>
        <w:ind w:left="20" w:right="20" w:firstLine="700"/>
        <w:jc w:val="both"/>
      </w:pPr>
      <w:r>
        <w:rPr>
          <w:rStyle w:val="7"/>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B54D6A" w:rsidRDefault="00E75578">
      <w:pPr>
        <w:pStyle w:val="15"/>
        <w:shd w:val="clear" w:color="auto" w:fill="auto"/>
        <w:tabs>
          <w:tab w:val="right" w:pos="9356"/>
        </w:tabs>
        <w:ind w:left="20" w:right="20" w:firstLine="700"/>
        <w:jc w:val="both"/>
      </w:pPr>
      <w:r>
        <w:rPr>
          <w:rStyle w:val="7"/>
        </w:rPr>
        <w:t>решать познавательные и практические задачи, отражающие действие правовых норм как регуляторов общественной жизни и поведения че</w:t>
      </w:r>
      <w:r w:rsidR="00CF4F6D">
        <w:rPr>
          <w:rStyle w:val="7"/>
        </w:rPr>
        <w:t xml:space="preserve">ловека, анализировать жизненные </w:t>
      </w:r>
      <w:r>
        <w:rPr>
          <w:rStyle w:val="7"/>
        </w:rPr>
        <w:t>ситуации</w:t>
      </w:r>
    </w:p>
    <w:p w:rsidR="00B54D6A" w:rsidRDefault="00E75578">
      <w:pPr>
        <w:pStyle w:val="15"/>
        <w:shd w:val="clear" w:color="auto" w:fill="auto"/>
        <w:ind w:left="20" w:right="20" w:firstLine="0"/>
        <w:jc w:val="both"/>
      </w:pPr>
      <w:r>
        <w:rPr>
          <w:rStyle w:val="7"/>
        </w:rPr>
        <w:t>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B54D6A" w:rsidRDefault="00E75578">
      <w:pPr>
        <w:pStyle w:val="15"/>
        <w:shd w:val="clear" w:color="auto" w:fill="auto"/>
        <w:ind w:left="20" w:right="20" w:firstLine="700"/>
        <w:jc w:val="both"/>
      </w:pPr>
      <w:r>
        <w:rPr>
          <w:rStyle w:val="7"/>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B54D6A" w:rsidRDefault="00E75578">
      <w:pPr>
        <w:pStyle w:val="15"/>
        <w:shd w:val="clear" w:color="auto" w:fill="auto"/>
        <w:ind w:left="20" w:right="20" w:firstLine="700"/>
        <w:jc w:val="both"/>
      </w:pPr>
      <w:r>
        <w:rPr>
          <w:rStyle w:val="7"/>
        </w:rPr>
        <w:t xml:space="preserve">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w:t>
      </w:r>
      <w:r>
        <w:rPr>
          <w:rStyle w:val="7"/>
        </w:rPr>
        <w:lastRenderedPageBreak/>
        <w:t>публикаций СМИ с соблюдением правил информационной безопасности при работе в Интернете;</w:t>
      </w:r>
    </w:p>
    <w:p w:rsidR="00B54D6A" w:rsidRDefault="00E75578">
      <w:pPr>
        <w:pStyle w:val="15"/>
        <w:shd w:val="clear" w:color="auto" w:fill="auto"/>
        <w:ind w:left="20" w:right="20" w:firstLine="700"/>
        <w:jc w:val="both"/>
      </w:pPr>
      <w:r>
        <w:rPr>
          <w:rStyle w:val="7"/>
        </w:rPr>
        <w:t>анализировать, обобщать, систематизировать, оценивать социальную информацию</w:t>
      </w:r>
    </w:p>
    <w:p w:rsidR="00B54D6A" w:rsidRDefault="00E75578" w:rsidP="00997ADE">
      <w:pPr>
        <w:pStyle w:val="15"/>
        <w:shd w:val="clear" w:color="auto" w:fill="auto"/>
        <w:tabs>
          <w:tab w:val="right" w:pos="9356"/>
        </w:tabs>
        <w:ind w:left="20" w:right="20" w:firstLine="0"/>
        <w:jc w:val="both"/>
      </w:pPr>
      <w:r>
        <w:rPr>
          <w:rStyle w:val="7"/>
        </w:rPr>
        <w:t>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w:t>
      </w:r>
      <w:r w:rsidR="00997ADE">
        <w:rPr>
          <w:rStyle w:val="7"/>
        </w:rPr>
        <w:t xml:space="preserve">е знания, формулировать выводы, </w:t>
      </w:r>
      <w:r>
        <w:rPr>
          <w:rStyle w:val="7"/>
        </w:rPr>
        <w:t>подкрепляя</w:t>
      </w:r>
      <w:r w:rsidR="00997ADE">
        <w:t xml:space="preserve"> </w:t>
      </w:r>
      <w:r>
        <w:rPr>
          <w:rStyle w:val="7"/>
        </w:rPr>
        <w:t>их аргументами;</w:t>
      </w:r>
    </w:p>
    <w:p w:rsidR="00B54D6A" w:rsidRDefault="00E75578">
      <w:pPr>
        <w:pStyle w:val="15"/>
        <w:shd w:val="clear" w:color="auto" w:fill="auto"/>
        <w:ind w:left="20" w:right="20" w:firstLine="700"/>
        <w:jc w:val="both"/>
      </w:pPr>
      <w:r>
        <w:rPr>
          <w:rStyle w:val="7"/>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B54D6A" w:rsidRDefault="00E75578">
      <w:pPr>
        <w:pStyle w:val="15"/>
        <w:shd w:val="clear" w:color="auto" w:fill="auto"/>
        <w:tabs>
          <w:tab w:val="left" w:pos="3822"/>
          <w:tab w:val="right" w:pos="9356"/>
        </w:tabs>
        <w:ind w:left="20" w:right="20" w:firstLine="700"/>
        <w:jc w:val="both"/>
      </w:pPr>
      <w:r>
        <w:rPr>
          <w:rStyle w:val="7"/>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w:t>
      </w:r>
      <w:r w:rsidR="00997ADE">
        <w:rPr>
          <w:rStyle w:val="7"/>
        </w:rPr>
        <w:t xml:space="preserve">теля, выбора профессии и оценки собственных </w:t>
      </w:r>
      <w:r>
        <w:rPr>
          <w:rStyle w:val="7"/>
        </w:rPr>
        <w:t>перспектив</w:t>
      </w:r>
    </w:p>
    <w:p w:rsidR="00B54D6A" w:rsidRDefault="00E75578">
      <w:pPr>
        <w:pStyle w:val="15"/>
        <w:shd w:val="clear" w:color="auto" w:fill="auto"/>
        <w:ind w:left="20" w:right="20" w:firstLine="0"/>
        <w:jc w:val="both"/>
      </w:pPr>
      <w:r>
        <w:rPr>
          <w:rStyle w:val="7"/>
        </w:rPr>
        <w:t>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B54D6A" w:rsidRDefault="00E75578">
      <w:pPr>
        <w:pStyle w:val="15"/>
        <w:shd w:val="clear" w:color="auto" w:fill="auto"/>
        <w:ind w:left="20" w:right="20" w:firstLine="700"/>
        <w:jc w:val="both"/>
      </w:pPr>
      <w:r>
        <w:rPr>
          <w:rStyle w:val="7"/>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B54D6A" w:rsidRDefault="00E75578">
      <w:pPr>
        <w:pStyle w:val="15"/>
        <w:shd w:val="clear" w:color="auto" w:fill="auto"/>
        <w:tabs>
          <w:tab w:val="left" w:pos="4738"/>
          <w:tab w:val="right" w:pos="9356"/>
        </w:tabs>
        <w:ind w:left="20" w:right="20" w:firstLine="700"/>
        <w:jc w:val="both"/>
      </w:pPr>
      <w:r>
        <w:rPr>
          <w:rStyle w:val="7"/>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w:t>
      </w:r>
      <w:r w:rsidR="00997ADE">
        <w:rPr>
          <w:rStyle w:val="7"/>
        </w:rPr>
        <w:t xml:space="preserve">их и демократических ценностей, идей </w:t>
      </w:r>
      <w:r>
        <w:rPr>
          <w:rStyle w:val="7"/>
        </w:rPr>
        <w:t>мира</w:t>
      </w:r>
    </w:p>
    <w:p w:rsidR="00B54D6A" w:rsidRDefault="00E75578">
      <w:pPr>
        <w:pStyle w:val="15"/>
        <w:shd w:val="clear" w:color="auto" w:fill="auto"/>
        <w:ind w:left="20" w:firstLine="0"/>
        <w:jc w:val="both"/>
      </w:pPr>
      <w:r>
        <w:rPr>
          <w:rStyle w:val="7"/>
        </w:rPr>
        <w:t>и взаимопонимания между народами, людьми разных культур.</w:t>
      </w:r>
    </w:p>
    <w:p w:rsidR="00B54D6A" w:rsidRDefault="00E75578">
      <w:pPr>
        <w:pStyle w:val="15"/>
        <w:shd w:val="clear" w:color="auto" w:fill="auto"/>
        <w:ind w:left="20" w:firstLine="700"/>
        <w:jc w:val="both"/>
      </w:pPr>
      <w:r>
        <w:rPr>
          <w:rStyle w:val="7"/>
        </w:rPr>
        <w:t>Основы российского права</w:t>
      </w:r>
    </w:p>
    <w:p w:rsidR="00B54D6A" w:rsidRDefault="00E75578">
      <w:pPr>
        <w:pStyle w:val="15"/>
        <w:shd w:val="clear" w:color="auto" w:fill="auto"/>
        <w:tabs>
          <w:tab w:val="right" w:pos="3793"/>
          <w:tab w:val="left" w:pos="4518"/>
          <w:tab w:val="right" w:pos="9356"/>
        </w:tabs>
        <w:ind w:left="20" w:right="20" w:firstLine="700"/>
        <w:jc w:val="both"/>
      </w:pPr>
      <w:r>
        <w:rPr>
          <w:rStyle w:val="7"/>
        </w:rPr>
        <w:t xml:space="preserve">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Pr>
          <w:rStyle w:val="7"/>
        </w:rPr>
        <w:lastRenderedPageBreak/>
        <w:t>семьи общественные отношения (в гражданском, трудовом и семейном, административном, уголовном праве); о защите прав несовершеннолетних</w:t>
      </w:r>
      <w:r w:rsidR="00997ADE">
        <w:rPr>
          <w:rStyle w:val="7"/>
        </w:rPr>
        <w:t>; о юридической</w:t>
      </w:r>
      <w:r w:rsidR="00997ADE">
        <w:rPr>
          <w:rStyle w:val="7"/>
        </w:rPr>
        <w:tab/>
        <w:t xml:space="preserve">ответственности (гражданско-правовой, </w:t>
      </w:r>
      <w:r>
        <w:rPr>
          <w:rStyle w:val="7"/>
        </w:rPr>
        <w:t>дисциплинарной,</w:t>
      </w:r>
    </w:p>
    <w:p w:rsidR="00B54D6A" w:rsidRDefault="00997ADE">
      <w:pPr>
        <w:pStyle w:val="15"/>
        <w:shd w:val="clear" w:color="auto" w:fill="auto"/>
        <w:tabs>
          <w:tab w:val="center" w:pos="3342"/>
          <w:tab w:val="left" w:pos="4738"/>
          <w:tab w:val="center" w:pos="6658"/>
          <w:tab w:val="right" w:pos="9356"/>
        </w:tabs>
        <w:ind w:left="20" w:firstLine="0"/>
        <w:jc w:val="both"/>
      </w:pPr>
      <w:r>
        <w:rPr>
          <w:rStyle w:val="7"/>
        </w:rPr>
        <w:t>административной, уголовной);</w:t>
      </w:r>
      <w:r>
        <w:rPr>
          <w:rStyle w:val="7"/>
        </w:rPr>
        <w:tab/>
        <w:t xml:space="preserve">о правоохранительных </w:t>
      </w:r>
      <w:r w:rsidR="00E75578">
        <w:rPr>
          <w:rStyle w:val="7"/>
        </w:rPr>
        <w:t>органах;</w:t>
      </w:r>
    </w:p>
    <w:p w:rsidR="00B54D6A" w:rsidRDefault="00E75578">
      <w:pPr>
        <w:pStyle w:val="15"/>
        <w:shd w:val="clear" w:color="auto" w:fill="auto"/>
        <w:ind w:left="20" w:right="20" w:firstLine="0"/>
      </w:pPr>
      <w:r>
        <w:rPr>
          <w:rStyle w:val="7"/>
        </w:rPr>
        <w:t>об обеспечении безопасности личности, общества и государства, в том числе от терроризма и экстремизма;</w:t>
      </w:r>
    </w:p>
    <w:p w:rsidR="00B54D6A" w:rsidRDefault="00E75578">
      <w:pPr>
        <w:pStyle w:val="15"/>
        <w:shd w:val="clear" w:color="auto" w:fill="auto"/>
        <w:ind w:left="20" w:right="20" w:firstLine="700"/>
        <w:jc w:val="both"/>
      </w:pPr>
      <w:r>
        <w:rPr>
          <w:rStyle w:val="7"/>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w:t>
      </w:r>
    </w:p>
    <w:p w:rsidR="00B54D6A" w:rsidRDefault="00E75578">
      <w:pPr>
        <w:pStyle w:val="15"/>
        <w:shd w:val="clear" w:color="auto" w:fill="auto"/>
        <w:ind w:left="20" w:right="20" w:firstLine="0"/>
        <w:jc w:val="both"/>
      </w:pPr>
      <w:r>
        <w:rPr>
          <w:rStyle w:val="7"/>
        </w:rPr>
        <w:t>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B54D6A" w:rsidRDefault="00E75578">
      <w:pPr>
        <w:pStyle w:val="15"/>
        <w:shd w:val="clear" w:color="auto" w:fill="auto"/>
        <w:ind w:left="20" w:firstLine="700"/>
        <w:jc w:val="both"/>
      </w:pPr>
      <w:r>
        <w:rPr>
          <w:rStyle w:val="7"/>
        </w:rPr>
        <w:t>содержание трудового договора, виды правонарушений и виды наказаний;</w:t>
      </w:r>
    </w:p>
    <w:p w:rsidR="00B54D6A" w:rsidRDefault="00E75578">
      <w:pPr>
        <w:pStyle w:val="15"/>
        <w:shd w:val="clear" w:color="auto" w:fill="auto"/>
        <w:ind w:left="20" w:firstLine="700"/>
        <w:jc w:val="both"/>
      </w:pPr>
      <w:r>
        <w:rPr>
          <w:rStyle w:val="7"/>
        </w:rPr>
        <w:t>приводить примеры законов и подзаконных актов и моделировать ситуации,</w:t>
      </w:r>
    </w:p>
    <w:p w:rsidR="00B54D6A" w:rsidRDefault="00E75578">
      <w:pPr>
        <w:pStyle w:val="15"/>
        <w:shd w:val="clear" w:color="auto" w:fill="auto"/>
        <w:ind w:left="20" w:firstLine="0"/>
        <w:jc w:val="both"/>
      </w:pPr>
      <w:r>
        <w:rPr>
          <w:rStyle w:val="7"/>
        </w:rPr>
        <w:t>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B54D6A" w:rsidRDefault="00E75578">
      <w:pPr>
        <w:pStyle w:val="15"/>
        <w:shd w:val="clear" w:color="auto" w:fill="auto"/>
        <w:ind w:left="20" w:right="20" w:firstLine="700"/>
        <w:jc w:val="both"/>
      </w:pPr>
      <w:r>
        <w:rPr>
          <w:rStyle w:val="7"/>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B54D6A" w:rsidRDefault="00E75578">
      <w:pPr>
        <w:pStyle w:val="15"/>
        <w:shd w:val="clear" w:color="auto" w:fill="auto"/>
        <w:ind w:left="20" w:right="20" w:firstLine="700"/>
        <w:jc w:val="both"/>
      </w:pPr>
      <w:r>
        <w:rPr>
          <w:rStyle w:val="7"/>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w:t>
      </w:r>
    </w:p>
    <w:p w:rsidR="00B54D6A" w:rsidRDefault="00E75578">
      <w:pPr>
        <w:pStyle w:val="15"/>
        <w:shd w:val="clear" w:color="auto" w:fill="auto"/>
        <w:ind w:left="20" w:right="20" w:firstLine="0"/>
        <w:jc w:val="both"/>
      </w:pPr>
      <w:r>
        <w:rPr>
          <w:rStyle w:val="7"/>
        </w:rPr>
        <w:t>и уголовного), права и обязанности работника и работодателя, имущественные и личные неимущественные отношения;</w:t>
      </w:r>
    </w:p>
    <w:p w:rsidR="00B54D6A" w:rsidRDefault="00E75578">
      <w:pPr>
        <w:pStyle w:val="15"/>
        <w:shd w:val="clear" w:color="auto" w:fill="auto"/>
        <w:ind w:left="20" w:right="20" w:firstLine="700"/>
        <w:jc w:val="both"/>
      </w:pPr>
      <w:r>
        <w:rPr>
          <w:rStyle w:val="7"/>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B54D6A" w:rsidRDefault="00E75578">
      <w:pPr>
        <w:pStyle w:val="15"/>
        <w:shd w:val="clear" w:color="auto" w:fill="auto"/>
        <w:ind w:left="20" w:right="20" w:firstLine="700"/>
        <w:jc w:val="both"/>
      </w:pPr>
      <w:r>
        <w:rPr>
          <w:rStyle w:val="7"/>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w:t>
      </w:r>
    </w:p>
    <w:p w:rsidR="00B54D6A" w:rsidRDefault="00E75578">
      <w:pPr>
        <w:pStyle w:val="15"/>
        <w:shd w:val="clear" w:color="auto" w:fill="auto"/>
        <w:ind w:left="20" w:right="20" w:firstLine="0"/>
        <w:jc w:val="both"/>
      </w:pPr>
      <w:r>
        <w:rPr>
          <w:rStyle w:val="7"/>
        </w:rPr>
        <w:t>в жизни человека, общества и государства; социальной опасности и неприемлемости уголовных</w:t>
      </w:r>
    </w:p>
    <w:p w:rsidR="00B54D6A" w:rsidRDefault="00E75578">
      <w:pPr>
        <w:pStyle w:val="15"/>
        <w:shd w:val="clear" w:color="auto" w:fill="auto"/>
        <w:ind w:left="20" w:right="20" w:firstLine="0"/>
        <w:jc w:val="both"/>
      </w:pPr>
      <w:r>
        <w:rPr>
          <w:rStyle w:val="7"/>
        </w:rPr>
        <w:lastRenderedPageBreak/>
        <w:t>и административных правонарушений, экстремизма, терроризма, коррупции и необходимости противостоять им;</w:t>
      </w:r>
    </w:p>
    <w:p w:rsidR="00B54D6A" w:rsidRDefault="00E75578">
      <w:pPr>
        <w:pStyle w:val="15"/>
        <w:shd w:val="clear" w:color="auto" w:fill="auto"/>
        <w:ind w:left="20" w:right="20" w:firstLine="700"/>
        <w:jc w:val="both"/>
      </w:pPr>
      <w:r>
        <w:rPr>
          <w:rStyle w:val="7"/>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B54D6A" w:rsidRDefault="00E75578">
      <w:pPr>
        <w:pStyle w:val="15"/>
        <w:shd w:val="clear" w:color="auto" w:fill="auto"/>
        <w:ind w:left="20" w:right="20" w:firstLine="700"/>
        <w:jc w:val="both"/>
      </w:pPr>
      <w:r>
        <w:rPr>
          <w:rStyle w:val="7"/>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B54D6A" w:rsidRDefault="00E75578">
      <w:pPr>
        <w:pStyle w:val="15"/>
        <w:shd w:val="clear" w:color="auto" w:fill="auto"/>
        <w:tabs>
          <w:tab w:val="center" w:pos="4887"/>
          <w:tab w:val="right" w:pos="9364"/>
        </w:tabs>
        <w:ind w:left="20" w:right="20" w:firstLine="700"/>
        <w:jc w:val="both"/>
      </w:pPr>
      <w:r>
        <w:rPr>
          <w:rStyle w:val="7"/>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w:t>
      </w:r>
      <w:r w:rsidR="00997ADE">
        <w:rPr>
          <w:rStyle w:val="7"/>
        </w:rPr>
        <w:t xml:space="preserve"> регулирования, преобразовывать текстовую </w:t>
      </w:r>
      <w:r>
        <w:rPr>
          <w:rStyle w:val="7"/>
        </w:rPr>
        <w:t>информацию</w:t>
      </w:r>
    </w:p>
    <w:p w:rsidR="00B54D6A" w:rsidRDefault="00E75578">
      <w:pPr>
        <w:pStyle w:val="15"/>
        <w:shd w:val="clear" w:color="auto" w:fill="auto"/>
        <w:ind w:left="20" w:firstLine="0"/>
        <w:jc w:val="both"/>
      </w:pPr>
      <w:r>
        <w:rPr>
          <w:rStyle w:val="7"/>
        </w:rPr>
        <w:t>в таблицу, схему;</w:t>
      </w:r>
    </w:p>
    <w:p w:rsidR="00B54D6A" w:rsidRDefault="00E75578">
      <w:pPr>
        <w:pStyle w:val="15"/>
        <w:shd w:val="clear" w:color="auto" w:fill="auto"/>
        <w:tabs>
          <w:tab w:val="right" w:pos="9364"/>
        </w:tabs>
        <w:ind w:left="20" w:right="20" w:firstLine="700"/>
        <w:jc w:val="both"/>
      </w:pPr>
      <w:r>
        <w:rPr>
          <w:rStyle w:val="7"/>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w:t>
      </w:r>
      <w:r w:rsidR="00CF4F6D">
        <w:rPr>
          <w:rStyle w:val="7"/>
        </w:rPr>
        <w:t xml:space="preserve">чебных материалов) и публикаций </w:t>
      </w:r>
      <w:r>
        <w:rPr>
          <w:rStyle w:val="7"/>
        </w:rPr>
        <w:t>СМИ</w:t>
      </w:r>
    </w:p>
    <w:p w:rsidR="00B54D6A" w:rsidRDefault="00E75578">
      <w:pPr>
        <w:pStyle w:val="15"/>
        <w:shd w:val="clear" w:color="auto" w:fill="auto"/>
        <w:ind w:left="20" w:firstLine="0"/>
        <w:jc w:val="both"/>
      </w:pPr>
      <w:r>
        <w:rPr>
          <w:rStyle w:val="7"/>
        </w:rPr>
        <w:t>с соблюдением правил информационной безопасности при работе в Интернете;</w:t>
      </w:r>
    </w:p>
    <w:p w:rsidR="00B54D6A" w:rsidRDefault="00E75578">
      <w:pPr>
        <w:pStyle w:val="15"/>
        <w:shd w:val="clear" w:color="auto" w:fill="auto"/>
        <w:ind w:left="20" w:right="20" w:firstLine="700"/>
        <w:jc w:val="both"/>
      </w:pPr>
      <w:r>
        <w:rPr>
          <w:rStyle w:val="7"/>
        </w:rPr>
        <w:t>анализировать, обобщать, систематизировать, оценивать социальную информацию</w:t>
      </w:r>
    </w:p>
    <w:p w:rsidR="00B54D6A" w:rsidRDefault="00E75578">
      <w:pPr>
        <w:pStyle w:val="15"/>
        <w:shd w:val="clear" w:color="auto" w:fill="auto"/>
        <w:tabs>
          <w:tab w:val="right" w:pos="9364"/>
        </w:tabs>
        <w:ind w:left="20" w:right="20" w:firstLine="0"/>
        <w:jc w:val="both"/>
      </w:pPr>
      <w:r>
        <w:rPr>
          <w:rStyle w:val="7"/>
        </w:rPr>
        <w:t>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w:t>
      </w:r>
      <w:r w:rsidR="00997ADE">
        <w:rPr>
          <w:rStyle w:val="7"/>
        </w:rPr>
        <w:t xml:space="preserve">яя их аргументами, о применении </w:t>
      </w:r>
      <w:r>
        <w:rPr>
          <w:rStyle w:val="7"/>
        </w:rPr>
        <w:t>санкций</w:t>
      </w:r>
    </w:p>
    <w:p w:rsidR="00B54D6A" w:rsidRDefault="00E75578">
      <w:pPr>
        <w:pStyle w:val="15"/>
        <w:shd w:val="clear" w:color="auto" w:fill="auto"/>
        <w:ind w:left="20" w:firstLine="0"/>
        <w:jc w:val="both"/>
      </w:pPr>
      <w:r>
        <w:rPr>
          <w:rStyle w:val="7"/>
        </w:rPr>
        <w:t>за совершённые правонарушения, о юридической ответственности несовершеннолетних;</w:t>
      </w:r>
    </w:p>
    <w:p w:rsidR="00B54D6A" w:rsidRDefault="00E75578">
      <w:pPr>
        <w:pStyle w:val="15"/>
        <w:shd w:val="clear" w:color="auto" w:fill="auto"/>
        <w:ind w:left="20" w:right="20" w:firstLine="700"/>
        <w:jc w:val="both"/>
      </w:pPr>
      <w:r>
        <w:rPr>
          <w:rStyle w:val="7"/>
        </w:rPr>
        <w:lastRenderedPageBreak/>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B54D6A" w:rsidRDefault="00E75578">
      <w:pPr>
        <w:pStyle w:val="15"/>
        <w:shd w:val="clear" w:color="auto" w:fill="auto"/>
        <w:ind w:left="20" w:right="20" w:firstLine="700"/>
        <w:jc w:val="both"/>
      </w:pPr>
      <w:r>
        <w:rPr>
          <w:rStyle w:val="7"/>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w:t>
      </w:r>
    </w:p>
    <w:p w:rsidR="00B54D6A" w:rsidRDefault="00E75578">
      <w:pPr>
        <w:pStyle w:val="15"/>
        <w:shd w:val="clear" w:color="auto" w:fill="auto"/>
        <w:tabs>
          <w:tab w:val="left" w:pos="3855"/>
          <w:tab w:val="right" w:pos="9366"/>
        </w:tabs>
        <w:ind w:left="20" w:firstLine="0"/>
        <w:jc w:val="both"/>
      </w:pPr>
      <w:r>
        <w:rPr>
          <w:rStyle w:val="7"/>
        </w:rPr>
        <w:t>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w:t>
      </w:r>
      <w:r w:rsidR="00CF4F6D">
        <w:rPr>
          <w:rStyle w:val="7"/>
        </w:rPr>
        <w:t xml:space="preserve">ии с темой и ситуацией общения, особенностями </w:t>
      </w:r>
      <w:r>
        <w:rPr>
          <w:rStyle w:val="7"/>
        </w:rPr>
        <w:t>аудитории</w:t>
      </w:r>
    </w:p>
    <w:p w:rsidR="00B54D6A" w:rsidRDefault="00E75578">
      <w:pPr>
        <w:pStyle w:val="15"/>
        <w:shd w:val="clear" w:color="auto" w:fill="auto"/>
        <w:ind w:left="20" w:firstLine="0"/>
        <w:jc w:val="both"/>
      </w:pPr>
      <w:r>
        <w:rPr>
          <w:rStyle w:val="7"/>
        </w:rPr>
        <w:t>и регламентом;</w:t>
      </w:r>
    </w:p>
    <w:p w:rsidR="00B54D6A" w:rsidRDefault="00E75578">
      <w:pPr>
        <w:pStyle w:val="15"/>
        <w:shd w:val="clear" w:color="auto" w:fill="auto"/>
        <w:ind w:left="20" w:firstLine="700"/>
        <w:jc w:val="both"/>
      </w:pPr>
      <w:r>
        <w:rPr>
          <w:rStyle w:val="7"/>
        </w:rPr>
        <w:t>самостоятельно заполнять форму (в том числе электронную) и составлять простейший документ (заявление о приёме на работу);</w:t>
      </w:r>
    </w:p>
    <w:p w:rsidR="00B54D6A" w:rsidRDefault="00E75578">
      <w:pPr>
        <w:pStyle w:val="15"/>
        <w:shd w:val="clear" w:color="auto" w:fill="auto"/>
        <w:tabs>
          <w:tab w:val="left" w:pos="4762"/>
          <w:tab w:val="right" w:pos="9366"/>
        </w:tabs>
        <w:ind w:left="20" w:firstLine="700"/>
        <w:jc w:val="both"/>
      </w:pPr>
      <w:r>
        <w:rPr>
          <w:rStyle w:val="7"/>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w:t>
      </w:r>
      <w:r w:rsidR="00997ADE">
        <w:rPr>
          <w:rStyle w:val="7"/>
        </w:rPr>
        <w:t xml:space="preserve">их и демократических ценностей, идей </w:t>
      </w:r>
      <w:r>
        <w:rPr>
          <w:rStyle w:val="7"/>
        </w:rPr>
        <w:t>мира</w:t>
      </w:r>
    </w:p>
    <w:p w:rsidR="00B54D6A" w:rsidRDefault="00E75578">
      <w:pPr>
        <w:pStyle w:val="15"/>
        <w:shd w:val="clear" w:color="auto" w:fill="auto"/>
        <w:ind w:left="20" w:firstLine="0"/>
        <w:jc w:val="both"/>
      </w:pPr>
      <w:r>
        <w:rPr>
          <w:rStyle w:val="7"/>
        </w:rPr>
        <w:t>и взаимопонимания между народами, людьми разных культур.</w:t>
      </w:r>
    </w:p>
    <w:p w:rsidR="00B54D6A" w:rsidRPr="00997ADE" w:rsidRDefault="00E75578">
      <w:pPr>
        <w:pStyle w:val="15"/>
        <w:shd w:val="clear" w:color="auto" w:fill="auto"/>
        <w:ind w:left="20" w:firstLine="700"/>
        <w:jc w:val="both"/>
        <w:rPr>
          <w:b/>
        </w:rPr>
      </w:pPr>
      <w:r w:rsidRPr="00997ADE">
        <w:rPr>
          <w:rStyle w:val="7"/>
          <w:b/>
        </w:rPr>
        <w:t>8 КЛАСС</w:t>
      </w:r>
    </w:p>
    <w:p w:rsidR="00B54D6A" w:rsidRDefault="00E75578">
      <w:pPr>
        <w:pStyle w:val="15"/>
        <w:shd w:val="clear" w:color="auto" w:fill="auto"/>
        <w:ind w:left="20" w:firstLine="700"/>
        <w:jc w:val="both"/>
      </w:pPr>
      <w:r>
        <w:rPr>
          <w:rStyle w:val="7"/>
        </w:rPr>
        <w:t>Человек в экономических отношениях</w:t>
      </w:r>
    </w:p>
    <w:p w:rsidR="00B54D6A" w:rsidRDefault="00E75578">
      <w:pPr>
        <w:pStyle w:val="15"/>
        <w:shd w:val="clear" w:color="auto" w:fill="auto"/>
        <w:ind w:left="20" w:firstLine="700"/>
        <w:jc w:val="both"/>
      </w:pPr>
      <w:r>
        <w:rPr>
          <w:rStyle w:val="7"/>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B54D6A" w:rsidRDefault="00E75578">
      <w:pPr>
        <w:pStyle w:val="15"/>
        <w:shd w:val="clear" w:color="auto" w:fill="auto"/>
        <w:ind w:left="20" w:firstLine="700"/>
        <w:jc w:val="both"/>
      </w:pPr>
      <w:r>
        <w:rPr>
          <w:rStyle w:val="7"/>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B54D6A" w:rsidRDefault="00E75578">
      <w:pPr>
        <w:pStyle w:val="15"/>
        <w:shd w:val="clear" w:color="auto" w:fill="auto"/>
        <w:ind w:left="20" w:firstLine="700"/>
        <w:jc w:val="both"/>
      </w:pPr>
      <w:r>
        <w:rPr>
          <w:rStyle w:val="7"/>
        </w:rPr>
        <w:t>приводить примеры способов повышения эффективности производства; деятельности</w:t>
      </w:r>
    </w:p>
    <w:p w:rsidR="00B54D6A" w:rsidRDefault="00E75578">
      <w:pPr>
        <w:pStyle w:val="15"/>
        <w:shd w:val="clear" w:color="auto" w:fill="auto"/>
        <w:ind w:left="20" w:firstLine="0"/>
        <w:jc w:val="both"/>
      </w:pPr>
      <w:r>
        <w:rPr>
          <w:rStyle w:val="7"/>
        </w:rPr>
        <w:t xml:space="preserve">и проявления основных функций различных финансовых </w:t>
      </w:r>
      <w:r>
        <w:rPr>
          <w:rStyle w:val="7"/>
        </w:rPr>
        <w:lastRenderedPageBreak/>
        <w:t>посредников; использования способов повышения эффективности производства;</w:t>
      </w:r>
    </w:p>
    <w:p w:rsidR="00B54D6A" w:rsidRDefault="00E75578">
      <w:pPr>
        <w:pStyle w:val="15"/>
        <w:shd w:val="clear" w:color="auto" w:fill="auto"/>
        <w:ind w:left="20" w:firstLine="700"/>
      </w:pPr>
      <w:r>
        <w:rPr>
          <w:rStyle w:val="7"/>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B54D6A" w:rsidRDefault="00E75578">
      <w:pPr>
        <w:pStyle w:val="15"/>
        <w:shd w:val="clear" w:color="auto" w:fill="auto"/>
        <w:ind w:left="20" w:firstLine="700"/>
        <w:jc w:val="both"/>
      </w:pPr>
      <w:r>
        <w:rPr>
          <w:rStyle w:val="7"/>
        </w:rPr>
        <w:t>устанавливать и объяснять связи политических потрясений и социально</w:t>
      </w:r>
      <w:r>
        <w:rPr>
          <w:rStyle w:val="7"/>
        </w:rPr>
        <w:softHyphen/>
        <w:t>экономических кризисов в государстве;</w:t>
      </w:r>
    </w:p>
    <w:p w:rsidR="00B54D6A" w:rsidRDefault="00E75578">
      <w:pPr>
        <w:pStyle w:val="15"/>
        <w:shd w:val="clear" w:color="auto" w:fill="auto"/>
        <w:ind w:left="20" w:firstLine="700"/>
        <w:jc w:val="both"/>
      </w:pPr>
      <w:r>
        <w:rPr>
          <w:rStyle w:val="7"/>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w:t>
      </w:r>
    </w:p>
    <w:p w:rsidR="00B54D6A" w:rsidRDefault="00E75578">
      <w:pPr>
        <w:pStyle w:val="15"/>
        <w:shd w:val="clear" w:color="auto" w:fill="auto"/>
        <w:ind w:left="20" w:firstLine="0"/>
        <w:jc w:val="both"/>
      </w:pPr>
      <w:r>
        <w:rPr>
          <w:rStyle w:val="7"/>
        </w:rPr>
        <w:t>и последствий безработицы, необходимости правомерного налогового поведения;</w:t>
      </w:r>
    </w:p>
    <w:p w:rsidR="00B54D6A" w:rsidRDefault="00E75578">
      <w:pPr>
        <w:pStyle w:val="15"/>
        <w:shd w:val="clear" w:color="auto" w:fill="auto"/>
        <w:ind w:left="20" w:firstLine="700"/>
        <w:jc w:val="both"/>
      </w:pPr>
      <w:r>
        <w:rPr>
          <w:rStyle w:val="7"/>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B54D6A" w:rsidRDefault="00E75578">
      <w:pPr>
        <w:pStyle w:val="15"/>
        <w:shd w:val="clear" w:color="auto" w:fill="auto"/>
        <w:ind w:left="20" w:firstLine="700"/>
        <w:jc w:val="both"/>
      </w:pPr>
      <w:r>
        <w:rPr>
          <w:rStyle w:val="7"/>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w:t>
      </w:r>
    </w:p>
    <w:p w:rsidR="00B54D6A" w:rsidRDefault="00E75578">
      <w:pPr>
        <w:pStyle w:val="15"/>
        <w:shd w:val="clear" w:color="auto" w:fill="auto"/>
        <w:ind w:left="20" w:firstLine="0"/>
        <w:jc w:val="both"/>
      </w:pPr>
      <w:r>
        <w:rPr>
          <w:rStyle w:val="7"/>
        </w:rPr>
        <w:t>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B54D6A" w:rsidRDefault="00E75578">
      <w:pPr>
        <w:pStyle w:val="15"/>
        <w:shd w:val="clear" w:color="auto" w:fill="auto"/>
        <w:ind w:left="20" w:firstLine="700"/>
        <w:jc w:val="both"/>
      </w:pPr>
      <w:r>
        <w:rPr>
          <w:rStyle w:val="7"/>
        </w:rPr>
        <w:t>овладевать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B54D6A" w:rsidRDefault="00E75578">
      <w:pPr>
        <w:pStyle w:val="15"/>
        <w:shd w:val="clear" w:color="auto" w:fill="auto"/>
        <w:ind w:left="20" w:right="20" w:firstLine="700"/>
        <w:jc w:val="both"/>
      </w:pPr>
      <w:r>
        <w:rPr>
          <w:rStyle w:val="7"/>
        </w:rPr>
        <w:t>извлекать информацию из адаптированных источников, публикаций СМИ и Интернета</w:t>
      </w:r>
    </w:p>
    <w:p w:rsidR="00B54D6A" w:rsidRDefault="00E75578">
      <w:pPr>
        <w:pStyle w:val="15"/>
        <w:shd w:val="clear" w:color="auto" w:fill="auto"/>
        <w:ind w:left="20" w:right="20" w:firstLine="0"/>
        <w:jc w:val="both"/>
      </w:pPr>
      <w:r>
        <w:rPr>
          <w:rStyle w:val="7"/>
        </w:rPr>
        <w:t>о тенденциях развития экономики в нашей стране, о борьбе с различными формами финансового мошенничества;</w:t>
      </w:r>
    </w:p>
    <w:p w:rsidR="00B54D6A" w:rsidRDefault="00E75578">
      <w:pPr>
        <w:pStyle w:val="15"/>
        <w:shd w:val="clear" w:color="auto" w:fill="auto"/>
        <w:ind w:left="20" w:right="20" w:firstLine="700"/>
        <w:jc w:val="both"/>
      </w:pPr>
      <w:r>
        <w:rPr>
          <w:rStyle w:val="7"/>
        </w:rPr>
        <w:t xml:space="preserve">анализировать, обобщать, систематизировать, конкретизировать и критически оценивать социальную </w:t>
      </w:r>
      <w:r>
        <w:rPr>
          <w:rStyle w:val="7"/>
        </w:rPr>
        <w:lastRenderedPageBreak/>
        <w:t>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B54D6A" w:rsidRDefault="00E75578">
      <w:pPr>
        <w:pStyle w:val="15"/>
        <w:shd w:val="clear" w:color="auto" w:fill="auto"/>
        <w:ind w:left="20" w:right="20" w:firstLine="700"/>
        <w:jc w:val="both"/>
      </w:pPr>
      <w:r>
        <w:rPr>
          <w:rStyle w:val="7"/>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B54D6A" w:rsidRDefault="00E75578">
      <w:pPr>
        <w:pStyle w:val="15"/>
        <w:shd w:val="clear" w:color="auto" w:fill="auto"/>
        <w:ind w:left="20" w:right="20" w:firstLine="700"/>
        <w:jc w:val="both"/>
      </w:pPr>
      <w:r>
        <w:rPr>
          <w:rStyle w:val="7"/>
        </w:rPr>
        <w:t>приобретать опыт использования знаний, включая основы финансовой грамотности,</w:t>
      </w:r>
    </w:p>
    <w:p w:rsidR="00B54D6A" w:rsidRDefault="00E75578">
      <w:pPr>
        <w:pStyle w:val="15"/>
        <w:shd w:val="clear" w:color="auto" w:fill="auto"/>
        <w:ind w:left="20" w:right="20" w:firstLine="0"/>
        <w:jc w:val="both"/>
      </w:pPr>
      <w:r>
        <w:rPr>
          <w:rStyle w:val="7"/>
        </w:rPr>
        <w:t>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B54D6A" w:rsidRDefault="00E75578">
      <w:pPr>
        <w:pStyle w:val="15"/>
        <w:shd w:val="clear" w:color="auto" w:fill="auto"/>
        <w:ind w:left="20" w:right="20" w:firstLine="700"/>
        <w:jc w:val="both"/>
      </w:pPr>
      <w:r>
        <w:rPr>
          <w:rStyle w:val="7"/>
        </w:rPr>
        <w:t xml:space="preserve">приобретать опыт составления простейших документов </w:t>
      </w:r>
      <w:r>
        <w:rPr>
          <w:rStyle w:val="8"/>
        </w:rPr>
        <w:t>(</w:t>
      </w:r>
      <w:r>
        <w:rPr>
          <w:rStyle w:val="7"/>
        </w:rPr>
        <w:t>личный финансовый план, заявление, резюме);</w:t>
      </w:r>
    </w:p>
    <w:p w:rsidR="00B54D6A" w:rsidRDefault="00E75578">
      <w:pPr>
        <w:pStyle w:val="15"/>
        <w:shd w:val="clear" w:color="auto" w:fill="auto"/>
        <w:ind w:left="20" w:right="20" w:firstLine="700"/>
        <w:jc w:val="both"/>
      </w:pPr>
      <w:r>
        <w:rPr>
          <w:rStyle w:val="7"/>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B54D6A" w:rsidRDefault="00E75578">
      <w:pPr>
        <w:pStyle w:val="15"/>
        <w:shd w:val="clear" w:color="auto" w:fill="auto"/>
        <w:ind w:left="20" w:firstLine="700"/>
        <w:jc w:val="both"/>
      </w:pPr>
      <w:r>
        <w:rPr>
          <w:rStyle w:val="7"/>
        </w:rPr>
        <w:t>Человек в мире культуры</w:t>
      </w:r>
    </w:p>
    <w:p w:rsidR="00B54D6A" w:rsidRDefault="00E75578">
      <w:pPr>
        <w:pStyle w:val="15"/>
        <w:shd w:val="clear" w:color="auto" w:fill="auto"/>
        <w:ind w:left="20" w:right="20" w:firstLine="700"/>
        <w:jc w:val="both"/>
      </w:pPr>
      <w:r>
        <w:rPr>
          <w:rStyle w:val="7"/>
        </w:rPr>
        <w:t>осваивать и применять знания о процессах и явлениях в духовной жизни общества,</w:t>
      </w:r>
    </w:p>
    <w:p w:rsidR="00B54D6A" w:rsidRDefault="00E75578">
      <w:pPr>
        <w:pStyle w:val="15"/>
        <w:shd w:val="clear" w:color="auto" w:fill="auto"/>
        <w:ind w:left="20" w:right="20" w:firstLine="0"/>
        <w:jc w:val="both"/>
      </w:pPr>
      <w:r>
        <w:rPr>
          <w:rStyle w:val="7"/>
        </w:rPr>
        <w:t>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B54D6A" w:rsidRDefault="00E75578">
      <w:pPr>
        <w:pStyle w:val="15"/>
        <w:shd w:val="clear" w:color="auto" w:fill="auto"/>
        <w:ind w:left="20" w:right="20" w:firstLine="700"/>
        <w:jc w:val="both"/>
      </w:pPr>
      <w:r>
        <w:rPr>
          <w:rStyle w:val="7"/>
        </w:rPr>
        <w:lastRenderedPageBreak/>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B54D6A" w:rsidRDefault="00E75578">
      <w:pPr>
        <w:pStyle w:val="15"/>
        <w:shd w:val="clear" w:color="auto" w:fill="auto"/>
        <w:ind w:left="20" w:right="20" w:firstLine="700"/>
        <w:jc w:val="both"/>
      </w:pPr>
      <w:r>
        <w:rPr>
          <w:rStyle w:val="7"/>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B54D6A" w:rsidRDefault="00E75578">
      <w:pPr>
        <w:pStyle w:val="15"/>
        <w:shd w:val="clear" w:color="auto" w:fill="auto"/>
        <w:ind w:left="20" w:right="20" w:firstLine="700"/>
      </w:pPr>
      <w:r>
        <w:rPr>
          <w:rStyle w:val="7"/>
        </w:rP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B54D6A" w:rsidRDefault="00E75578">
      <w:pPr>
        <w:pStyle w:val="15"/>
        <w:shd w:val="clear" w:color="auto" w:fill="auto"/>
        <w:ind w:left="20" w:right="20" w:firstLine="700"/>
        <w:jc w:val="both"/>
      </w:pPr>
      <w:r>
        <w:rPr>
          <w:rStyle w:val="7"/>
        </w:rPr>
        <w:t>устанавливать и объяснять взаимосвязь развития духовной культуры и формирования личности, взаимовлияние науки и образования;</w:t>
      </w:r>
    </w:p>
    <w:p w:rsidR="00B54D6A" w:rsidRDefault="00E75578">
      <w:pPr>
        <w:pStyle w:val="15"/>
        <w:shd w:val="clear" w:color="auto" w:fill="auto"/>
        <w:ind w:left="20" w:right="20" w:firstLine="700"/>
        <w:jc w:val="both"/>
      </w:pPr>
      <w:r>
        <w:rPr>
          <w:rStyle w:val="7"/>
        </w:rPr>
        <w:t>использовать полученные знания для объяснения роли непрерывного образования;</w:t>
      </w:r>
    </w:p>
    <w:p w:rsidR="00B54D6A" w:rsidRDefault="00E75578">
      <w:pPr>
        <w:pStyle w:val="15"/>
        <w:shd w:val="clear" w:color="auto" w:fill="auto"/>
        <w:ind w:left="20" w:right="20" w:firstLine="700"/>
        <w:jc w:val="both"/>
      </w:pPr>
      <w:r>
        <w:rPr>
          <w:rStyle w:val="7"/>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B54D6A" w:rsidRDefault="00E75578">
      <w:pPr>
        <w:pStyle w:val="15"/>
        <w:shd w:val="clear" w:color="auto" w:fill="auto"/>
        <w:ind w:left="20" w:right="20" w:firstLine="700"/>
        <w:jc w:val="both"/>
      </w:pPr>
      <w:r>
        <w:rPr>
          <w:rStyle w:val="7"/>
        </w:rPr>
        <w:t>решать познавательные и практические задачи, касающиеся форм и многообразия духовной культуры;</w:t>
      </w:r>
    </w:p>
    <w:p w:rsidR="00B54D6A" w:rsidRDefault="00E75578">
      <w:pPr>
        <w:pStyle w:val="15"/>
        <w:shd w:val="clear" w:color="auto" w:fill="auto"/>
        <w:ind w:left="20" w:right="20" w:firstLine="700"/>
        <w:jc w:val="both"/>
      </w:pPr>
      <w:r>
        <w:rPr>
          <w:rStyle w:val="7"/>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B54D6A" w:rsidRDefault="00E75578">
      <w:pPr>
        <w:pStyle w:val="15"/>
        <w:shd w:val="clear" w:color="auto" w:fill="auto"/>
        <w:ind w:left="20" w:right="20" w:firstLine="700"/>
        <w:jc w:val="both"/>
      </w:pPr>
      <w:r>
        <w:rPr>
          <w:rStyle w:val="7"/>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B54D6A" w:rsidRDefault="00E75578">
      <w:pPr>
        <w:pStyle w:val="15"/>
        <w:shd w:val="clear" w:color="auto" w:fill="auto"/>
        <w:ind w:left="20" w:right="20" w:firstLine="700"/>
        <w:jc w:val="both"/>
      </w:pPr>
      <w:r>
        <w:rPr>
          <w:rStyle w:val="7"/>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B54D6A" w:rsidRDefault="00E75578">
      <w:pPr>
        <w:pStyle w:val="15"/>
        <w:shd w:val="clear" w:color="auto" w:fill="auto"/>
        <w:ind w:left="20" w:right="20" w:firstLine="700"/>
        <w:jc w:val="both"/>
      </w:pPr>
      <w:r>
        <w:rPr>
          <w:rStyle w:val="7"/>
        </w:rPr>
        <w:t xml:space="preserve">оценивать собственные поступки, поведение людей в </w:t>
      </w:r>
      <w:r>
        <w:rPr>
          <w:rStyle w:val="7"/>
        </w:rPr>
        <w:lastRenderedPageBreak/>
        <w:t>духовной сфере жизни общества;</w:t>
      </w:r>
    </w:p>
    <w:p w:rsidR="00B54D6A" w:rsidRDefault="00E75578">
      <w:pPr>
        <w:pStyle w:val="15"/>
        <w:shd w:val="clear" w:color="auto" w:fill="auto"/>
        <w:ind w:left="20" w:right="20" w:firstLine="700"/>
      </w:pPr>
      <w:r>
        <w:rPr>
          <w:rStyle w:val="7"/>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B54D6A" w:rsidRDefault="00E75578">
      <w:pPr>
        <w:pStyle w:val="15"/>
        <w:shd w:val="clear" w:color="auto" w:fill="auto"/>
        <w:ind w:left="20" w:right="20" w:firstLine="700"/>
        <w:jc w:val="both"/>
      </w:pPr>
      <w:r>
        <w:rPr>
          <w:rStyle w:val="7"/>
        </w:rPr>
        <w:t>приобретать опыт осуществления совместной деятельности при изучении особенностей разных культур, национальных и религиозных ценностей.</w:t>
      </w:r>
    </w:p>
    <w:p w:rsidR="00B54D6A" w:rsidRPr="00997ADE" w:rsidRDefault="00E75578">
      <w:pPr>
        <w:pStyle w:val="15"/>
        <w:shd w:val="clear" w:color="auto" w:fill="auto"/>
        <w:ind w:left="20" w:firstLine="700"/>
        <w:jc w:val="both"/>
        <w:rPr>
          <w:b/>
        </w:rPr>
      </w:pPr>
      <w:r w:rsidRPr="00997ADE">
        <w:rPr>
          <w:rStyle w:val="7"/>
          <w:b/>
        </w:rPr>
        <w:t>9 КЛАСС</w:t>
      </w:r>
    </w:p>
    <w:p w:rsidR="00B54D6A" w:rsidRDefault="00E75578">
      <w:pPr>
        <w:pStyle w:val="15"/>
        <w:shd w:val="clear" w:color="auto" w:fill="auto"/>
        <w:ind w:left="20" w:firstLine="700"/>
        <w:jc w:val="both"/>
      </w:pPr>
      <w:r>
        <w:rPr>
          <w:rStyle w:val="7"/>
        </w:rPr>
        <w:t>Человек в политическом измерении</w:t>
      </w:r>
    </w:p>
    <w:p w:rsidR="00B54D6A" w:rsidRDefault="00E75578">
      <w:pPr>
        <w:pStyle w:val="15"/>
        <w:shd w:val="clear" w:color="auto" w:fill="auto"/>
        <w:ind w:left="20" w:right="20" w:firstLine="700"/>
        <w:jc w:val="both"/>
      </w:pPr>
      <w:r>
        <w:rPr>
          <w:rStyle w:val="7"/>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w:t>
      </w:r>
    </w:p>
    <w:p w:rsidR="00B54D6A" w:rsidRDefault="00E75578">
      <w:pPr>
        <w:pStyle w:val="15"/>
        <w:shd w:val="clear" w:color="auto" w:fill="auto"/>
        <w:ind w:left="20" w:firstLine="0"/>
        <w:jc w:val="both"/>
      </w:pPr>
      <w:r>
        <w:rPr>
          <w:rStyle w:val="7"/>
        </w:rPr>
        <w:t>и референдуме, о политических партиях;</w:t>
      </w:r>
    </w:p>
    <w:p w:rsidR="00B54D6A" w:rsidRDefault="00E75578">
      <w:pPr>
        <w:pStyle w:val="15"/>
        <w:shd w:val="clear" w:color="auto" w:fill="auto"/>
        <w:ind w:left="20" w:right="20" w:firstLine="700"/>
        <w:jc w:val="both"/>
      </w:pPr>
      <w:r>
        <w:rPr>
          <w:rStyle w:val="7"/>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B54D6A" w:rsidRDefault="00E75578">
      <w:pPr>
        <w:pStyle w:val="15"/>
        <w:shd w:val="clear" w:color="auto" w:fill="auto"/>
        <w:tabs>
          <w:tab w:val="right" w:pos="9362"/>
        </w:tabs>
        <w:ind w:left="20" w:right="20" w:firstLine="700"/>
        <w:jc w:val="both"/>
      </w:pPr>
      <w:r>
        <w:rPr>
          <w:rStyle w:val="7"/>
        </w:rPr>
        <w:t>приводить примеры государств с различными формами правления, государственно-территориального устройства и политичес</w:t>
      </w:r>
      <w:r w:rsidR="00CF4F6D">
        <w:rPr>
          <w:rStyle w:val="7"/>
        </w:rPr>
        <w:t xml:space="preserve">ким режимом; реализации функций </w:t>
      </w:r>
      <w:r>
        <w:rPr>
          <w:rStyle w:val="7"/>
        </w:rPr>
        <w:t>государства</w:t>
      </w:r>
    </w:p>
    <w:p w:rsidR="00B54D6A" w:rsidRDefault="00E75578">
      <w:pPr>
        <w:pStyle w:val="15"/>
        <w:shd w:val="clear" w:color="auto" w:fill="auto"/>
        <w:tabs>
          <w:tab w:val="right" w:pos="9362"/>
        </w:tabs>
        <w:ind w:left="20" w:right="20" w:firstLine="0"/>
        <w:jc w:val="both"/>
      </w:pPr>
      <w:r>
        <w:rPr>
          <w:rStyle w:val="7"/>
        </w:rPr>
        <w:t>на примере внутренней и внешней политики России; политических партий и иных общественных объединений граждан; законного участия граждан</w:t>
      </w:r>
      <w:r w:rsidR="00CF4F6D">
        <w:rPr>
          <w:rStyle w:val="7"/>
        </w:rPr>
        <w:t xml:space="preserve"> в политике; связи политических </w:t>
      </w:r>
      <w:r>
        <w:rPr>
          <w:rStyle w:val="7"/>
        </w:rPr>
        <w:t>потрясений</w:t>
      </w:r>
    </w:p>
    <w:p w:rsidR="00B54D6A" w:rsidRDefault="00E75578">
      <w:pPr>
        <w:pStyle w:val="15"/>
        <w:shd w:val="clear" w:color="auto" w:fill="auto"/>
        <w:ind w:left="20" w:firstLine="0"/>
        <w:jc w:val="both"/>
      </w:pPr>
      <w:r>
        <w:rPr>
          <w:rStyle w:val="7"/>
        </w:rPr>
        <w:t>и социально-экономического кризиса в государстве;</w:t>
      </w:r>
    </w:p>
    <w:p w:rsidR="00B54D6A" w:rsidRDefault="00E75578">
      <w:pPr>
        <w:pStyle w:val="15"/>
        <w:shd w:val="clear" w:color="auto" w:fill="auto"/>
        <w:ind w:left="20" w:right="20" w:firstLine="700"/>
        <w:jc w:val="both"/>
      </w:pPr>
      <w:r>
        <w:rPr>
          <w:rStyle w:val="7"/>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B54D6A" w:rsidRDefault="00E75578">
      <w:pPr>
        <w:pStyle w:val="15"/>
        <w:shd w:val="clear" w:color="auto" w:fill="auto"/>
        <w:ind w:left="20" w:firstLine="700"/>
        <w:jc w:val="both"/>
      </w:pPr>
      <w:r>
        <w:rPr>
          <w:rStyle w:val="7"/>
        </w:rPr>
        <w:t>сравнивать (в том числе устанавливать основания для сравнения) политическую</w:t>
      </w:r>
    </w:p>
    <w:p w:rsidR="00B54D6A" w:rsidRDefault="00E75578">
      <w:pPr>
        <w:pStyle w:val="15"/>
        <w:shd w:val="clear" w:color="auto" w:fill="auto"/>
        <w:ind w:left="20" w:firstLine="0"/>
        <w:jc w:val="both"/>
      </w:pPr>
      <w:r>
        <w:rPr>
          <w:rStyle w:val="7"/>
        </w:rPr>
        <w:t>власть</w:t>
      </w:r>
    </w:p>
    <w:p w:rsidR="00B54D6A" w:rsidRDefault="00E75578">
      <w:pPr>
        <w:pStyle w:val="15"/>
        <w:shd w:val="clear" w:color="auto" w:fill="auto"/>
        <w:tabs>
          <w:tab w:val="right" w:pos="9362"/>
        </w:tabs>
        <w:ind w:left="20" w:right="20" w:firstLine="0"/>
        <w:jc w:val="both"/>
      </w:pPr>
      <w:r>
        <w:rPr>
          <w:rStyle w:val="7"/>
        </w:rPr>
        <w:t>с другими видами власти в обществе; демократические и недемократические политические режимы, унитарное и федеративное территориал</w:t>
      </w:r>
      <w:r w:rsidR="00CF4F6D">
        <w:rPr>
          <w:rStyle w:val="7"/>
        </w:rPr>
        <w:t xml:space="preserve">ьно-государственное устройство, </w:t>
      </w:r>
      <w:r>
        <w:rPr>
          <w:rStyle w:val="7"/>
        </w:rPr>
        <w:t>монархию</w:t>
      </w:r>
    </w:p>
    <w:p w:rsidR="00B54D6A" w:rsidRDefault="00E75578">
      <w:pPr>
        <w:pStyle w:val="15"/>
        <w:shd w:val="clear" w:color="auto" w:fill="auto"/>
        <w:ind w:left="20" w:right="20" w:firstLine="0"/>
        <w:jc w:val="both"/>
      </w:pPr>
      <w:r>
        <w:rPr>
          <w:rStyle w:val="7"/>
        </w:rPr>
        <w:lastRenderedPageBreak/>
        <w:t>и республику, политическую партию и общественно-политическое движение, выборы и референдум;</w:t>
      </w:r>
    </w:p>
    <w:p w:rsidR="00B54D6A" w:rsidRDefault="00E75578">
      <w:pPr>
        <w:pStyle w:val="15"/>
        <w:shd w:val="clear" w:color="auto" w:fill="auto"/>
        <w:ind w:left="20" w:right="20" w:firstLine="700"/>
        <w:jc w:val="both"/>
      </w:pPr>
      <w:r>
        <w:rPr>
          <w:rStyle w:val="7"/>
        </w:rPr>
        <w:t>устанавливать и объяснять взаимосвязи в отношениях между человеком, обществом</w:t>
      </w:r>
    </w:p>
    <w:p w:rsidR="00B54D6A" w:rsidRDefault="00E75578">
      <w:pPr>
        <w:pStyle w:val="15"/>
        <w:shd w:val="clear" w:color="auto" w:fill="auto"/>
        <w:ind w:left="20" w:right="20" w:firstLine="0"/>
        <w:jc w:val="both"/>
      </w:pPr>
      <w:r>
        <w:rPr>
          <w:rStyle w:val="7"/>
        </w:rPr>
        <w:t>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B54D6A" w:rsidRDefault="00E75578">
      <w:pPr>
        <w:pStyle w:val="15"/>
        <w:shd w:val="clear" w:color="auto" w:fill="auto"/>
        <w:ind w:left="20" w:right="20" w:firstLine="700"/>
        <w:jc w:val="both"/>
      </w:pPr>
      <w:r>
        <w:rPr>
          <w:rStyle w:val="7"/>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w:t>
      </w:r>
    </w:p>
    <w:p w:rsidR="00B54D6A" w:rsidRDefault="00E75578">
      <w:pPr>
        <w:pStyle w:val="15"/>
        <w:shd w:val="clear" w:color="auto" w:fill="auto"/>
        <w:tabs>
          <w:tab w:val="right" w:pos="9366"/>
        </w:tabs>
        <w:ind w:left="20" w:right="20" w:firstLine="0"/>
        <w:jc w:val="both"/>
      </w:pPr>
      <w:r>
        <w:rPr>
          <w:rStyle w:val="7"/>
        </w:rPr>
        <w:t>взаимосвязи правового государства и гражданского общества; для</w:t>
      </w:r>
      <w:r w:rsidR="00CF4F6D">
        <w:rPr>
          <w:rStyle w:val="7"/>
        </w:rPr>
        <w:t xml:space="preserve"> осмысления личного социального </w:t>
      </w:r>
      <w:r>
        <w:rPr>
          <w:rStyle w:val="7"/>
        </w:rPr>
        <w:t>опыта</w:t>
      </w:r>
    </w:p>
    <w:p w:rsidR="00B54D6A" w:rsidRDefault="00E75578" w:rsidP="00CF4F6D">
      <w:pPr>
        <w:pStyle w:val="15"/>
        <w:shd w:val="clear" w:color="auto" w:fill="auto"/>
        <w:tabs>
          <w:tab w:val="right" w:pos="9366"/>
        </w:tabs>
        <w:ind w:left="20" w:right="20" w:firstLine="0"/>
        <w:jc w:val="both"/>
      </w:pPr>
      <w:r>
        <w:rPr>
          <w:rStyle w:val="7"/>
        </w:rPr>
        <w:t>при исполнении социальной роли гражданина; о роли информации и информационных технологий в современном мире для аргументированного об</w:t>
      </w:r>
      <w:r w:rsidR="00CF4F6D">
        <w:rPr>
          <w:rStyle w:val="7"/>
        </w:rPr>
        <w:t xml:space="preserve">ъяснения роли СМИ в современном </w:t>
      </w:r>
      <w:r>
        <w:rPr>
          <w:rStyle w:val="7"/>
        </w:rPr>
        <w:t>обществеи государстве;</w:t>
      </w:r>
    </w:p>
    <w:p w:rsidR="00B54D6A" w:rsidRDefault="00E75578">
      <w:pPr>
        <w:pStyle w:val="15"/>
        <w:shd w:val="clear" w:color="auto" w:fill="auto"/>
        <w:ind w:left="20" w:right="20" w:firstLine="700"/>
        <w:jc w:val="both"/>
      </w:pPr>
      <w:r>
        <w:rPr>
          <w:rStyle w:val="7"/>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B54D6A" w:rsidRDefault="00E75578">
      <w:pPr>
        <w:pStyle w:val="15"/>
        <w:shd w:val="clear" w:color="auto" w:fill="auto"/>
        <w:ind w:left="20" w:right="20" w:firstLine="700"/>
        <w:jc w:val="both"/>
      </w:pPr>
      <w:r>
        <w:rPr>
          <w:rStyle w:val="7"/>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w:t>
      </w:r>
      <w:r>
        <w:rPr>
          <w:rStyle w:val="7"/>
        </w:rPr>
        <w:softHyphen/>
      </w:r>
      <w:r w:rsidR="00F36DE5">
        <w:rPr>
          <w:rStyle w:val="7"/>
        </w:rPr>
        <w:t>-</w:t>
      </w:r>
      <w:r>
        <w:rPr>
          <w:rStyle w:val="7"/>
        </w:rPr>
        <w:t>политического движения;</w:t>
      </w:r>
    </w:p>
    <w:p w:rsidR="00B54D6A" w:rsidRDefault="00E75578">
      <w:pPr>
        <w:pStyle w:val="15"/>
        <w:shd w:val="clear" w:color="auto" w:fill="auto"/>
        <w:tabs>
          <w:tab w:val="right" w:pos="9366"/>
        </w:tabs>
        <w:ind w:left="20" w:right="20" w:firstLine="700"/>
        <w:jc w:val="both"/>
      </w:pPr>
      <w:r>
        <w:rPr>
          <w:rStyle w:val="7"/>
        </w:rPr>
        <w:t>овладевать смысловым чтением фрагментов Конституции Российской Федерации, других нормативных правовых актов, учебных и иных текс</w:t>
      </w:r>
      <w:r w:rsidR="00CF4F6D">
        <w:rPr>
          <w:rStyle w:val="7"/>
        </w:rPr>
        <w:t xml:space="preserve">тов обществоведческой тематики, </w:t>
      </w:r>
      <w:r>
        <w:rPr>
          <w:rStyle w:val="7"/>
        </w:rPr>
        <w:t>связанных</w:t>
      </w:r>
    </w:p>
    <w:p w:rsidR="00B54D6A" w:rsidRDefault="00E75578">
      <w:pPr>
        <w:pStyle w:val="15"/>
        <w:shd w:val="clear" w:color="auto" w:fill="auto"/>
        <w:ind w:left="20" w:right="20" w:firstLine="0"/>
        <w:jc w:val="both"/>
      </w:pPr>
      <w:r>
        <w:rPr>
          <w:rStyle w:val="7"/>
        </w:rPr>
        <w:t>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B54D6A" w:rsidRDefault="00E75578">
      <w:pPr>
        <w:pStyle w:val="15"/>
        <w:shd w:val="clear" w:color="auto" w:fill="auto"/>
        <w:tabs>
          <w:tab w:val="left" w:pos="1585"/>
        </w:tabs>
        <w:ind w:left="20" w:right="20" w:firstLine="700"/>
        <w:jc w:val="both"/>
      </w:pPr>
      <w:r>
        <w:rPr>
          <w:rStyle w:val="7"/>
        </w:rPr>
        <w:t>искать и извлекать информацию о сущности политики, государстве и его роли в обществе:</w:t>
      </w:r>
      <w:r>
        <w:rPr>
          <w:rStyle w:val="7"/>
        </w:rPr>
        <w:tab/>
        <w:t>по заданию учителя выявлять соответствующие факты из разных</w:t>
      </w:r>
    </w:p>
    <w:p w:rsidR="00B54D6A" w:rsidRDefault="00E75578">
      <w:pPr>
        <w:pStyle w:val="15"/>
        <w:shd w:val="clear" w:color="auto" w:fill="auto"/>
        <w:ind w:left="20" w:right="20" w:firstLine="0"/>
        <w:jc w:val="both"/>
      </w:pPr>
      <w:r>
        <w:rPr>
          <w:rStyle w:val="7"/>
        </w:rPr>
        <w:t>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B54D6A" w:rsidRDefault="00E75578">
      <w:pPr>
        <w:pStyle w:val="15"/>
        <w:shd w:val="clear" w:color="auto" w:fill="auto"/>
        <w:ind w:left="20" w:right="20" w:firstLine="700"/>
        <w:jc w:val="both"/>
      </w:pPr>
      <w:r>
        <w:rPr>
          <w:rStyle w:val="7"/>
        </w:rPr>
        <w:t xml:space="preserve">анализировать и конкретизировать социальную информацию о формах участия граждан нашей страны в </w:t>
      </w:r>
      <w:r>
        <w:rPr>
          <w:rStyle w:val="7"/>
        </w:rPr>
        <w:lastRenderedPageBreak/>
        <w:t>политической жизни, о выборах и референдуме;</w:t>
      </w:r>
    </w:p>
    <w:p w:rsidR="00B54D6A" w:rsidRDefault="00E75578">
      <w:pPr>
        <w:pStyle w:val="15"/>
        <w:shd w:val="clear" w:color="auto" w:fill="auto"/>
        <w:ind w:left="20" w:right="20" w:firstLine="700"/>
        <w:jc w:val="both"/>
      </w:pPr>
      <w:r>
        <w:rPr>
          <w:rStyle w:val="7"/>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B54D6A" w:rsidRDefault="00E75578">
      <w:pPr>
        <w:pStyle w:val="15"/>
        <w:shd w:val="clear" w:color="auto" w:fill="auto"/>
        <w:ind w:left="20" w:right="20" w:firstLine="700"/>
        <w:jc w:val="both"/>
      </w:pPr>
      <w:r>
        <w:rPr>
          <w:rStyle w:val="7"/>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B54D6A" w:rsidRDefault="00E75578">
      <w:pPr>
        <w:pStyle w:val="15"/>
        <w:shd w:val="clear" w:color="auto" w:fill="auto"/>
        <w:tabs>
          <w:tab w:val="left" w:pos="4758"/>
          <w:tab w:val="right" w:pos="9366"/>
        </w:tabs>
        <w:ind w:left="20" w:right="20" w:firstLine="700"/>
        <w:jc w:val="both"/>
      </w:pPr>
      <w:r>
        <w:rPr>
          <w:rStyle w:val="7"/>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w:t>
      </w:r>
      <w:r w:rsidR="00F36DE5">
        <w:rPr>
          <w:rStyle w:val="7"/>
        </w:rPr>
        <w:t xml:space="preserve">их и демократических ценностей, идей </w:t>
      </w:r>
      <w:r>
        <w:rPr>
          <w:rStyle w:val="7"/>
        </w:rPr>
        <w:t>мира</w:t>
      </w:r>
    </w:p>
    <w:p w:rsidR="00B54D6A" w:rsidRDefault="00E75578">
      <w:pPr>
        <w:pStyle w:val="15"/>
        <w:shd w:val="clear" w:color="auto" w:fill="auto"/>
        <w:ind w:left="20" w:right="20" w:firstLine="0"/>
        <w:jc w:val="both"/>
      </w:pPr>
      <w:r>
        <w:rPr>
          <w:rStyle w:val="7"/>
        </w:rPr>
        <w:t>и взаимопонимания между народами, людьми разных культур: выполнять учебные задания</w:t>
      </w:r>
    </w:p>
    <w:p w:rsidR="00B54D6A" w:rsidRDefault="00E75578">
      <w:pPr>
        <w:pStyle w:val="15"/>
        <w:shd w:val="clear" w:color="auto" w:fill="auto"/>
        <w:ind w:left="20" w:firstLine="0"/>
        <w:jc w:val="both"/>
      </w:pPr>
      <w:r>
        <w:rPr>
          <w:rStyle w:val="7"/>
        </w:rPr>
        <w:t>в парах и группах, исследовательские проекты.</w:t>
      </w:r>
    </w:p>
    <w:p w:rsidR="00B54D6A" w:rsidRDefault="00E75578">
      <w:pPr>
        <w:pStyle w:val="15"/>
        <w:shd w:val="clear" w:color="auto" w:fill="auto"/>
        <w:ind w:left="20" w:firstLine="700"/>
        <w:jc w:val="both"/>
      </w:pPr>
      <w:r>
        <w:rPr>
          <w:rStyle w:val="7"/>
        </w:rPr>
        <w:t>Гражданин и государство</w:t>
      </w:r>
    </w:p>
    <w:p w:rsidR="00B54D6A" w:rsidRDefault="00E75578">
      <w:pPr>
        <w:pStyle w:val="15"/>
        <w:shd w:val="clear" w:color="auto" w:fill="auto"/>
        <w:ind w:left="20" w:right="20" w:firstLine="700"/>
        <w:jc w:val="both"/>
      </w:pPr>
      <w:r>
        <w:rPr>
          <w:rStyle w:val="7"/>
        </w:rPr>
        <w:t>осваивать и применять знания об основах конституционного строя и организации государственной власти в Российской Федерации, государственно</w:t>
      </w:r>
      <w:r>
        <w:rPr>
          <w:rStyle w:val="7"/>
        </w:rPr>
        <w:softHyphen/>
        <w:t>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B54D6A" w:rsidRDefault="00E75578">
      <w:pPr>
        <w:pStyle w:val="15"/>
        <w:shd w:val="clear" w:color="auto" w:fill="auto"/>
        <w:ind w:left="20" w:right="20" w:firstLine="700"/>
        <w:jc w:val="both"/>
      </w:pPr>
      <w:r>
        <w:rPr>
          <w:rStyle w:val="7"/>
        </w:rPr>
        <w:t>характеризовать Россию как демократическое федеративное правовое государство</w:t>
      </w:r>
    </w:p>
    <w:p w:rsidR="00B54D6A" w:rsidRDefault="00E75578">
      <w:pPr>
        <w:pStyle w:val="15"/>
        <w:shd w:val="clear" w:color="auto" w:fill="auto"/>
        <w:ind w:left="20" w:right="20" w:firstLine="0"/>
        <w:jc w:val="both"/>
      </w:pPr>
      <w:r>
        <w:rPr>
          <w:rStyle w:val="7"/>
        </w:rPr>
        <w:t>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B54D6A" w:rsidRDefault="00E75578">
      <w:pPr>
        <w:pStyle w:val="15"/>
        <w:shd w:val="clear" w:color="auto" w:fill="auto"/>
        <w:ind w:left="20" w:firstLine="700"/>
        <w:jc w:val="both"/>
      </w:pPr>
      <w:r>
        <w:rPr>
          <w:rStyle w:val="7"/>
        </w:rPr>
        <w:t xml:space="preserve">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w:t>
      </w:r>
      <w:r>
        <w:rPr>
          <w:rStyle w:val="7"/>
        </w:rPr>
        <w:lastRenderedPageBreak/>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B54D6A" w:rsidRDefault="00E75578">
      <w:pPr>
        <w:pStyle w:val="15"/>
        <w:shd w:val="clear" w:color="auto" w:fill="auto"/>
        <w:ind w:left="20" w:firstLine="700"/>
        <w:jc w:val="both"/>
      </w:pPr>
      <w:r>
        <w:rPr>
          <w:rStyle w:val="7"/>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B54D6A" w:rsidRDefault="00E75578">
      <w:pPr>
        <w:pStyle w:val="15"/>
        <w:shd w:val="clear" w:color="auto" w:fill="auto"/>
        <w:ind w:left="20" w:firstLine="700"/>
        <w:jc w:val="both"/>
      </w:pPr>
      <w:r>
        <w:rPr>
          <w:rStyle w:val="7"/>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B54D6A" w:rsidRDefault="00E75578">
      <w:pPr>
        <w:pStyle w:val="15"/>
        <w:shd w:val="clear" w:color="auto" w:fill="auto"/>
        <w:ind w:left="20" w:firstLine="700"/>
        <w:jc w:val="both"/>
      </w:pPr>
      <w:r>
        <w:rPr>
          <w:rStyle w:val="7"/>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B54D6A" w:rsidRDefault="00E75578">
      <w:pPr>
        <w:pStyle w:val="15"/>
        <w:shd w:val="clear" w:color="auto" w:fill="auto"/>
        <w:ind w:left="20" w:firstLine="700"/>
        <w:jc w:val="both"/>
      </w:pPr>
      <w:r>
        <w:rPr>
          <w:rStyle w:val="7"/>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B54D6A" w:rsidRDefault="00E75578">
      <w:pPr>
        <w:pStyle w:val="15"/>
        <w:shd w:val="clear" w:color="auto" w:fill="auto"/>
        <w:ind w:left="20" w:firstLine="700"/>
        <w:jc w:val="both"/>
      </w:pPr>
      <w:r>
        <w:rPr>
          <w:rStyle w:val="7"/>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w:t>
      </w:r>
    </w:p>
    <w:p w:rsidR="00B54D6A" w:rsidRDefault="00E75578">
      <w:pPr>
        <w:pStyle w:val="15"/>
        <w:shd w:val="clear" w:color="auto" w:fill="auto"/>
        <w:ind w:left="20" w:firstLine="0"/>
        <w:jc w:val="both"/>
      </w:pPr>
      <w:r>
        <w:rPr>
          <w:rStyle w:val="7"/>
        </w:rPr>
        <w:t>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B54D6A" w:rsidRDefault="00E75578">
      <w:pPr>
        <w:pStyle w:val="15"/>
        <w:shd w:val="clear" w:color="auto" w:fill="auto"/>
        <w:ind w:left="20" w:firstLine="700"/>
        <w:jc w:val="both"/>
      </w:pPr>
      <w:r>
        <w:rPr>
          <w:rStyle w:val="7"/>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B54D6A" w:rsidRDefault="00E75578">
      <w:pPr>
        <w:pStyle w:val="15"/>
        <w:shd w:val="clear" w:color="auto" w:fill="auto"/>
        <w:ind w:left="20" w:firstLine="700"/>
        <w:jc w:val="both"/>
      </w:pPr>
      <w:r>
        <w:rPr>
          <w:rStyle w:val="7"/>
        </w:rPr>
        <w:t>систематизировать и конкретизировать информацию о политической жизни в</w:t>
      </w:r>
    </w:p>
    <w:p w:rsidR="00B54D6A" w:rsidRDefault="00E75578">
      <w:pPr>
        <w:pStyle w:val="15"/>
        <w:shd w:val="clear" w:color="auto" w:fill="auto"/>
        <w:ind w:left="20" w:firstLine="0"/>
        <w:jc w:val="both"/>
      </w:pPr>
      <w:r>
        <w:rPr>
          <w:rStyle w:val="7"/>
        </w:rPr>
        <w:t>стране</w:t>
      </w:r>
    </w:p>
    <w:p w:rsidR="00B54D6A" w:rsidRDefault="00E75578">
      <w:pPr>
        <w:pStyle w:val="15"/>
        <w:shd w:val="clear" w:color="auto" w:fill="auto"/>
        <w:ind w:left="20" w:firstLine="0"/>
        <w:jc w:val="both"/>
      </w:pPr>
      <w:r>
        <w:rPr>
          <w:rStyle w:val="7"/>
        </w:rPr>
        <w:t>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B54D6A" w:rsidRDefault="00E75578">
      <w:pPr>
        <w:pStyle w:val="15"/>
        <w:shd w:val="clear" w:color="auto" w:fill="auto"/>
        <w:ind w:left="20" w:firstLine="700"/>
        <w:jc w:val="both"/>
      </w:pPr>
      <w:r>
        <w:rPr>
          <w:rStyle w:val="7"/>
        </w:rPr>
        <w:lastRenderedPageBreak/>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B54D6A" w:rsidRDefault="00E75578" w:rsidP="00603263">
      <w:pPr>
        <w:pStyle w:val="15"/>
        <w:shd w:val="clear" w:color="auto" w:fill="auto"/>
        <w:tabs>
          <w:tab w:val="right" w:pos="9366"/>
        </w:tabs>
        <w:ind w:left="20" w:firstLine="700"/>
        <w:jc w:val="both"/>
      </w:pPr>
      <w:r>
        <w:rPr>
          <w:rStyle w:val="7"/>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w:t>
      </w:r>
      <w:r w:rsidR="00603263">
        <w:rPr>
          <w:rStyle w:val="7"/>
        </w:rPr>
        <w:t xml:space="preserve"> котором проживают обучающиеся: </w:t>
      </w:r>
      <w:r>
        <w:rPr>
          <w:rStyle w:val="7"/>
        </w:rPr>
        <w:t>выявлять</w:t>
      </w:r>
      <w:r w:rsidR="00603263">
        <w:t xml:space="preserve"> </w:t>
      </w:r>
      <w:r>
        <w:rPr>
          <w:rStyle w:val="7"/>
        </w:rPr>
        <w:t>соответствующие факты из публикаций СМИ с соблюдением правил информационной безопасности при работе в Интернете;</w:t>
      </w:r>
    </w:p>
    <w:p w:rsidR="00B54D6A" w:rsidRDefault="00E75578">
      <w:pPr>
        <w:pStyle w:val="15"/>
        <w:shd w:val="clear" w:color="auto" w:fill="auto"/>
        <w:ind w:left="20" w:firstLine="700"/>
        <w:jc w:val="both"/>
      </w:pPr>
      <w:r>
        <w:rPr>
          <w:rStyle w:val="7"/>
        </w:rPr>
        <w:t>анализировать, обобщать, систематизировать и конкретизировать</w:t>
      </w:r>
    </w:p>
    <w:p w:rsidR="00B54D6A" w:rsidRDefault="00E75578">
      <w:pPr>
        <w:pStyle w:val="15"/>
        <w:shd w:val="clear" w:color="auto" w:fill="auto"/>
        <w:ind w:left="20" w:firstLine="0"/>
        <w:jc w:val="both"/>
      </w:pPr>
      <w:r>
        <w:rPr>
          <w:rStyle w:val="7"/>
        </w:rPr>
        <w:t>информацию</w:t>
      </w:r>
    </w:p>
    <w:p w:rsidR="00B54D6A" w:rsidRDefault="00E75578">
      <w:pPr>
        <w:pStyle w:val="15"/>
        <w:shd w:val="clear" w:color="auto" w:fill="auto"/>
        <w:tabs>
          <w:tab w:val="center" w:pos="4892"/>
          <w:tab w:val="right" w:pos="9366"/>
        </w:tabs>
        <w:ind w:left="20" w:firstLine="0"/>
        <w:jc w:val="both"/>
      </w:pPr>
      <w:r>
        <w:rPr>
          <w:rStyle w:val="7"/>
        </w:rPr>
        <w:t>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w:t>
      </w:r>
      <w:r w:rsidR="00603263">
        <w:rPr>
          <w:rStyle w:val="7"/>
        </w:rPr>
        <w:t xml:space="preserve">ниями о политике, формулировать выводы, </w:t>
      </w:r>
      <w:r>
        <w:rPr>
          <w:rStyle w:val="7"/>
        </w:rPr>
        <w:t>подкрепляя</w:t>
      </w:r>
    </w:p>
    <w:p w:rsidR="00B54D6A" w:rsidRDefault="00E75578">
      <w:pPr>
        <w:pStyle w:val="15"/>
        <w:shd w:val="clear" w:color="auto" w:fill="auto"/>
        <w:ind w:left="20" w:firstLine="0"/>
        <w:jc w:val="both"/>
      </w:pPr>
      <w:r>
        <w:rPr>
          <w:rStyle w:val="7"/>
        </w:rPr>
        <w:t>их аргументами;</w:t>
      </w:r>
    </w:p>
    <w:p w:rsidR="00B54D6A" w:rsidRDefault="00E75578">
      <w:pPr>
        <w:pStyle w:val="15"/>
        <w:shd w:val="clear" w:color="auto" w:fill="auto"/>
        <w:ind w:left="20" w:right="20" w:firstLine="700"/>
        <w:jc w:val="both"/>
      </w:pPr>
      <w:r>
        <w:rPr>
          <w:rStyle w:val="7"/>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B54D6A" w:rsidRDefault="00E75578">
      <w:pPr>
        <w:pStyle w:val="15"/>
        <w:shd w:val="clear" w:color="auto" w:fill="auto"/>
        <w:tabs>
          <w:tab w:val="right" w:pos="9362"/>
        </w:tabs>
        <w:ind w:left="20" w:right="20" w:firstLine="700"/>
        <w:jc w:val="both"/>
      </w:pPr>
      <w:r>
        <w:rPr>
          <w:rStyle w:val="7"/>
        </w:rPr>
        <w:t>использовать полученные знания о государстве Российская Федерация в практической учебной деятельности (выполнять проблемные зада</w:t>
      </w:r>
      <w:r w:rsidR="00CF4F6D">
        <w:rPr>
          <w:rStyle w:val="7"/>
        </w:rPr>
        <w:t xml:space="preserve">ния, индивидуальные и групповые </w:t>
      </w:r>
      <w:r>
        <w:rPr>
          <w:rStyle w:val="7"/>
        </w:rPr>
        <w:t>проекты),</w:t>
      </w:r>
    </w:p>
    <w:p w:rsidR="00B54D6A" w:rsidRDefault="00E75578">
      <w:pPr>
        <w:pStyle w:val="15"/>
        <w:shd w:val="clear" w:color="auto" w:fill="auto"/>
        <w:ind w:left="20" w:right="20" w:firstLine="0"/>
      </w:pPr>
      <w:r>
        <w:rPr>
          <w:rStyle w:val="7"/>
        </w:rPr>
        <w:t xml:space="preserve">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w:t>
      </w:r>
      <w:r>
        <w:rPr>
          <w:rStyle w:val="7"/>
        </w:rPr>
        <w:lastRenderedPageBreak/>
        <w:t>общения, особенностями аудитории и регламентом;</w:t>
      </w:r>
    </w:p>
    <w:p w:rsidR="00B54D6A" w:rsidRDefault="00E75578">
      <w:pPr>
        <w:pStyle w:val="15"/>
        <w:shd w:val="clear" w:color="auto" w:fill="auto"/>
        <w:ind w:left="20" w:right="20" w:firstLine="700"/>
        <w:jc w:val="both"/>
      </w:pPr>
      <w:r>
        <w:rPr>
          <w:rStyle w:val="7"/>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B54D6A" w:rsidRDefault="00E75578" w:rsidP="00997ADE">
      <w:pPr>
        <w:pStyle w:val="15"/>
        <w:shd w:val="clear" w:color="auto" w:fill="auto"/>
        <w:tabs>
          <w:tab w:val="left" w:pos="4758"/>
          <w:tab w:val="right" w:pos="9362"/>
        </w:tabs>
        <w:ind w:left="20" w:right="20" w:firstLine="700"/>
        <w:jc w:val="both"/>
      </w:pPr>
      <w:r>
        <w:rPr>
          <w:rStyle w:val="7"/>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w:t>
      </w:r>
      <w:r w:rsidR="00997ADE">
        <w:rPr>
          <w:rStyle w:val="7"/>
        </w:rPr>
        <w:t xml:space="preserve">их и демократических ценностей, идей </w:t>
      </w:r>
      <w:r>
        <w:rPr>
          <w:rStyle w:val="7"/>
        </w:rPr>
        <w:t>мира</w:t>
      </w:r>
      <w:r w:rsidR="00997ADE">
        <w:t xml:space="preserve"> </w:t>
      </w:r>
      <w:r>
        <w:rPr>
          <w:rStyle w:val="7"/>
        </w:rPr>
        <w:t>и взаимопонимания между народами, людьми разных культур.</w:t>
      </w:r>
    </w:p>
    <w:p w:rsidR="00B54D6A" w:rsidRDefault="00E75578" w:rsidP="00997ADE">
      <w:pPr>
        <w:pStyle w:val="15"/>
        <w:shd w:val="clear" w:color="auto" w:fill="auto"/>
        <w:tabs>
          <w:tab w:val="right" w:pos="9362"/>
        </w:tabs>
        <w:ind w:left="20" w:right="20" w:firstLine="700"/>
        <w:jc w:val="both"/>
      </w:pPr>
      <w:r>
        <w:rPr>
          <w:rStyle w:val="7"/>
        </w:rPr>
        <w:t>Человек в системе социальных отношений 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w:t>
      </w:r>
      <w:r w:rsidR="00997ADE">
        <w:rPr>
          <w:rStyle w:val="7"/>
        </w:rPr>
        <w:t xml:space="preserve"> диалоге культур, отклоняющемся </w:t>
      </w:r>
      <w:r>
        <w:rPr>
          <w:rStyle w:val="7"/>
        </w:rPr>
        <w:t>поведении</w:t>
      </w:r>
      <w:r w:rsidR="00997ADE">
        <w:t xml:space="preserve"> </w:t>
      </w:r>
      <w:r>
        <w:rPr>
          <w:rStyle w:val="7"/>
        </w:rPr>
        <w:t>и здоровом образе жизни;</w:t>
      </w:r>
    </w:p>
    <w:p w:rsidR="00B54D6A" w:rsidRDefault="00E75578">
      <w:pPr>
        <w:pStyle w:val="15"/>
        <w:shd w:val="clear" w:color="auto" w:fill="auto"/>
        <w:ind w:left="20" w:right="20" w:firstLine="700"/>
        <w:jc w:val="both"/>
      </w:pPr>
      <w:r>
        <w:rPr>
          <w:rStyle w:val="7"/>
        </w:rPr>
        <w:t>характеризовать функции семьи в обществе; основы социальной политики Российского государства;</w:t>
      </w:r>
    </w:p>
    <w:p w:rsidR="00B54D6A" w:rsidRDefault="00E75578">
      <w:pPr>
        <w:pStyle w:val="15"/>
        <w:shd w:val="clear" w:color="auto" w:fill="auto"/>
        <w:ind w:left="20" w:right="20" w:firstLine="700"/>
        <w:jc w:val="both"/>
      </w:pPr>
      <w:r>
        <w:rPr>
          <w:rStyle w:val="7"/>
        </w:rPr>
        <w:t>приводить примеры различных социальных статусов, социальных ролей, социальной политики Российского государства;</w:t>
      </w:r>
    </w:p>
    <w:p w:rsidR="00B54D6A" w:rsidRDefault="00E75578">
      <w:pPr>
        <w:pStyle w:val="15"/>
        <w:shd w:val="clear" w:color="auto" w:fill="auto"/>
        <w:ind w:left="720" w:right="3180" w:firstLine="0"/>
      </w:pPr>
      <w:r>
        <w:rPr>
          <w:rStyle w:val="7"/>
        </w:rPr>
        <w:t>классифицировать социальные общности и группы; сравнивать виды социальной мобильности;</w:t>
      </w:r>
    </w:p>
    <w:p w:rsidR="00B54D6A" w:rsidRDefault="00E75578">
      <w:pPr>
        <w:pStyle w:val="15"/>
        <w:shd w:val="clear" w:color="auto" w:fill="auto"/>
        <w:ind w:left="20" w:right="20" w:firstLine="700"/>
        <w:jc w:val="both"/>
      </w:pPr>
      <w:r>
        <w:rPr>
          <w:rStyle w:val="7"/>
        </w:rPr>
        <w:t>устанавливать и объяснять причины существования разных социальных групп; социальных различий и конфликтов;</w:t>
      </w:r>
    </w:p>
    <w:p w:rsidR="00B54D6A" w:rsidRDefault="00E75578" w:rsidP="00997ADE">
      <w:pPr>
        <w:pStyle w:val="15"/>
        <w:shd w:val="clear" w:color="auto" w:fill="auto"/>
        <w:tabs>
          <w:tab w:val="right" w:pos="4950"/>
          <w:tab w:val="right" w:pos="9362"/>
        </w:tabs>
        <w:ind w:left="20" w:right="20" w:firstLine="700"/>
        <w:jc w:val="both"/>
      </w:pPr>
      <w:r>
        <w:rPr>
          <w:rStyle w:val="7"/>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w:t>
      </w:r>
      <w:r w:rsidR="00997ADE">
        <w:rPr>
          <w:rStyle w:val="7"/>
        </w:rPr>
        <w:t>орового образа жизни,</w:t>
      </w:r>
      <w:r w:rsidR="00997ADE">
        <w:rPr>
          <w:rStyle w:val="7"/>
        </w:rPr>
        <w:tab/>
        <w:t xml:space="preserve">опасности </w:t>
      </w:r>
      <w:r>
        <w:rPr>
          <w:rStyle w:val="7"/>
        </w:rPr>
        <w:t>наркомании</w:t>
      </w:r>
      <w:r w:rsidR="00997ADE">
        <w:t xml:space="preserve"> </w:t>
      </w:r>
      <w:r>
        <w:rPr>
          <w:rStyle w:val="7"/>
        </w:rPr>
        <w:t>и алкоголизма для человека и общества;</w:t>
      </w:r>
    </w:p>
    <w:p w:rsidR="00B54D6A" w:rsidRDefault="00E75578">
      <w:pPr>
        <w:pStyle w:val="15"/>
        <w:shd w:val="clear" w:color="auto" w:fill="auto"/>
        <w:ind w:left="20" w:right="20" w:firstLine="700"/>
        <w:jc w:val="both"/>
      </w:pPr>
      <w:r>
        <w:rPr>
          <w:rStyle w:val="7"/>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B54D6A" w:rsidRDefault="00E75578">
      <w:pPr>
        <w:pStyle w:val="15"/>
        <w:shd w:val="clear" w:color="auto" w:fill="auto"/>
        <w:ind w:left="20" w:right="20" w:firstLine="700"/>
        <w:jc w:val="both"/>
      </w:pPr>
      <w:r>
        <w:rPr>
          <w:rStyle w:val="7"/>
        </w:rPr>
        <w:t xml:space="preserve">решать познавательные и практические задачи, </w:t>
      </w:r>
      <w:r>
        <w:rPr>
          <w:rStyle w:val="7"/>
        </w:rPr>
        <w:lastRenderedPageBreak/>
        <w:t>отражающие типичные социальные взаимодействия; направленные на распознавание отклоняющегося поведения и его видов;</w:t>
      </w:r>
    </w:p>
    <w:p w:rsidR="00B54D6A" w:rsidRDefault="00E75578">
      <w:pPr>
        <w:pStyle w:val="15"/>
        <w:shd w:val="clear" w:color="auto" w:fill="auto"/>
        <w:ind w:left="20" w:firstLine="700"/>
        <w:jc w:val="both"/>
      </w:pPr>
      <w:r>
        <w:rPr>
          <w:rStyle w:val="7"/>
        </w:rPr>
        <w:t>осуществлять смысловое чтение текстов и составлять на основе учебных текстов</w:t>
      </w:r>
    </w:p>
    <w:p w:rsidR="00B54D6A" w:rsidRDefault="00E75578">
      <w:pPr>
        <w:pStyle w:val="15"/>
        <w:shd w:val="clear" w:color="auto" w:fill="auto"/>
        <w:ind w:left="20" w:firstLine="0"/>
      </w:pPr>
      <w:r>
        <w:rPr>
          <w:rStyle w:val="7"/>
        </w:rPr>
        <w:t>план</w:t>
      </w:r>
    </w:p>
    <w:p w:rsidR="00B54D6A" w:rsidRDefault="00E75578">
      <w:pPr>
        <w:pStyle w:val="15"/>
        <w:shd w:val="clear" w:color="auto" w:fill="auto"/>
        <w:ind w:left="20" w:firstLine="0"/>
      </w:pPr>
      <w:r>
        <w:rPr>
          <w:rStyle w:val="7"/>
        </w:rPr>
        <w:t>(в том числе отражающий изученный материал о социализации личности);</w:t>
      </w:r>
    </w:p>
    <w:p w:rsidR="00B54D6A" w:rsidRDefault="00E75578">
      <w:pPr>
        <w:pStyle w:val="15"/>
        <w:shd w:val="clear" w:color="auto" w:fill="auto"/>
        <w:ind w:left="20" w:right="20" w:firstLine="700"/>
        <w:jc w:val="both"/>
      </w:pPr>
      <w:r>
        <w:rPr>
          <w:rStyle w:val="7"/>
        </w:rPr>
        <w:t>извлекать информацию из адаптированных источников, публикаций СМИ и Интернета</w:t>
      </w:r>
    </w:p>
    <w:p w:rsidR="00B54D6A" w:rsidRDefault="00E75578">
      <w:pPr>
        <w:pStyle w:val="15"/>
        <w:shd w:val="clear" w:color="auto" w:fill="auto"/>
        <w:ind w:left="20" w:right="20" w:firstLine="0"/>
        <w:jc w:val="both"/>
      </w:pPr>
      <w:r>
        <w:rPr>
          <w:rStyle w:val="7"/>
        </w:rPr>
        <w:t>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B54D6A" w:rsidRDefault="00E75578">
      <w:pPr>
        <w:pStyle w:val="15"/>
        <w:shd w:val="clear" w:color="auto" w:fill="auto"/>
        <w:tabs>
          <w:tab w:val="right" w:pos="9361"/>
        </w:tabs>
        <w:ind w:left="20" w:right="20" w:firstLine="700"/>
        <w:jc w:val="both"/>
      </w:pPr>
      <w:r>
        <w:rPr>
          <w:rStyle w:val="7"/>
        </w:rPr>
        <w:t xml:space="preserve">анализировать, обобщать, систематизировать текстовую и статистическую социальную информацию из адаптированных источников, </w:t>
      </w:r>
      <w:r w:rsidR="00CF4F6D">
        <w:rPr>
          <w:rStyle w:val="7"/>
        </w:rPr>
        <w:t xml:space="preserve">учебных материалов и публикаций </w:t>
      </w:r>
      <w:r>
        <w:rPr>
          <w:rStyle w:val="7"/>
        </w:rPr>
        <w:t>СМИ</w:t>
      </w:r>
    </w:p>
    <w:p w:rsidR="00B54D6A" w:rsidRDefault="00E75578">
      <w:pPr>
        <w:pStyle w:val="15"/>
        <w:shd w:val="clear" w:color="auto" w:fill="auto"/>
        <w:ind w:left="20" w:right="20" w:firstLine="0"/>
        <w:jc w:val="both"/>
      </w:pPr>
      <w:r>
        <w:rPr>
          <w:rStyle w:val="7"/>
        </w:rPr>
        <w:t>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B54D6A" w:rsidRDefault="00E75578">
      <w:pPr>
        <w:pStyle w:val="15"/>
        <w:shd w:val="clear" w:color="auto" w:fill="auto"/>
        <w:ind w:left="20" w:right="20" w:firstLine="700"/>
        <w:jc w:val="both"/>
      </w:pPr>
      <w:r>
        <w:rPr>
          <w:rStyle w:val="7"/>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B54D6A" w:rsidRDefault="00E75578">
      <w:pPr>
        <w:pStyle w:val="15"/>
        <w:shd w:val="clear" w:color="auto" w:fill="auto"/>
        <w:ind w:left="20" w:right="20" w:firstLine="700"/>
        <w:jc w:val="both"/>
      </w:pPr>
      <w:r>
        <w:rPr>
          <w:rStyle w:val="7"/>
        </w:rPr>
        <w:t>использовать полученные знания в практической деятельности для выстраивания собственного поведения с позиции здорового образа жизни;</w:t>
      </w:r>
    </w:p>
    <w:p w:rsidR="00B54D6A" w:rsidRDefault="00E75578">
      <w:pPr>
        <w:pStyle w:val="15"/>
        <w:shd w:val="clear" w:color="auto" w:fill="auto"/>
        <w:ind w:left="20" w:right="20" w:firstLine="700"/>
        <w:jc w:val="both"/>
      </w:pPr>
      <w:r>
        <w:rPr>
          <w:rStyle w:val="7"/>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B54D6A" w:rsidRDefault="00E75578">
      <w:pPr>
        <w:pStyle w:val="15"/>
        <w:shd w:val="clear" w:color="auto" w:fill="auto"/>
        <w:ind w:left="20" w:firstLine="700"/>
        <w:jc w:val="both"/>
      </w:pPr>
      <w:r>
        <w:rPr>
          <w:rStyle w:val="7"/>
        </w:rPr>
        <w:t>Человек в современном изменяющемся мире</w:t>
      </w:r>
    </w:p>
    <w:p w:rsidR="00B54D6A" w:rsidRDefault="00E75578">
      <w:pPr>
        <w:pStyle w:val="15"/>
        <w:shd w:val="clear" w:color="auto" w:fill="auto"/>
        <w:ind w:left="20" w:right="20" w:firstLine="700"/>
        <w:jc w:val="both"/>
      </w:pPr>
      <w:r>
        <w:rPr>
          <w:rStyle w:val="7"/>
        </w:rPr>
        <w:t>осваивать и применять знания об информационном обществе, глобализации, глобальных проблемах;</w:t>
      </w:r>
    </w:p>
    <w:p w:rsidR="00B54D6A" w:rsidRDefault="00E75578">
      <w:pPr>
        <w:pStyle w:val="15"/>
        <w:shd w:val="clear" w:color="auto" w:fill="auto"/>
        <w:ind w:left="20" w:right="20" w:firstLine="700"/>
        <w:jc w:val="both"/>
      </w:pPr>
      <w:r>
        <w:rPr>
          <w:rStyle w:val="7"/>
        </w:rPr>
        <w:t>характеризовать сущность информационного общества; здоровый образ жизни; глобализацию как важный общемировой интеграционный процесс;</w:t>
      </w:r>
    </w:p>
    <w:p w:rsidR="00B54D6A" w:rsidRDefault="00E75578">
      <w:pPr>
        <w:pStyle w:val="15"/>
        <w:shd w:val="clear" w:color="auto" w:fill="auto"/>
        <w:ind w:left="20" w:right="20" w:firstLine="700"/>
        <w:jc w:val="both"/>
      </w:pPr>
      <w:r>
        <w:rPr>
          <w:rStyle w:val="7"/>
        </w:rPr>
        <w:t xml:space="preserve">приводить примеры глобальных проблем и возможных путей их решения; участия молодёжи в общественной жизни; </w:t>
      </w:r>
      <w:r>
        <w:rPr>
          <w:rStyle w:val="7"/>
        </w:rPr>
        <w:lastRenderedPageBreak/>
        <w:t>влияния образования на возможности профессионального выбора и карьерного роста;</w:t>
      </w:r>
    </w:p>
    <w:p w:rsidR="00B54D6A" w:rsidRDefault="00E75578">
      <w:pPr>
        <w:pStyle w:val="15"/>
        <w:shd w:val="clear" w:color="auto" w:fill="auto"/>
        <w:ind w:left="20" w:right="20" w:firstLine="700"/>
      </w:pPr>
      <w:r>
        <w:rPr>
          <w:rStyle w:val="7"/>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B54D6A" w:rsidRDefault="00E75578">
      <w:pPr>
        <w:pStyle w:val="15"/>
        <w:shd w:val="clear" w:color="auto" w:fill="auto"/>
        <w:ind w:left="20" w:right="20" w:firstLine="700"/>
        <w:jc w:val="both"/>
      </w:pPr>
      <w:r>
        <w:rPr>
          <w:rStyle w:val="7"/>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B54D6A" w:rsidRDefault="00E75578">
      <w:pPr>
        <w:pStyle w:val="15"/>
        <w:shd w:val="clear" w:color="auto" w:fill="auto"/>
        <w:ind w:left="20" w:right="20" w:firstLine="700"/>
        <w:jc w:val="both"/>
      </w:pPr>
      <w:r>
        <w:rPr>
          <w:rStyle w:val="7"/>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B54D6A" w:rsidRDefault="00E75578">
      <w:pPr>
        <w:pStyle w:val="15"/>
        <w:shd w:val="clear" w:color="auto" w:fill="auto"/>
        <w:ind w:left="20" w:right="20" w:firstLine="700"/>
        <w:jc w:val="both"/>
      </w:pPr>
      <w:r>
        <w:rPr>
          <w:rStyle w:val="7"/>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B54D6A" w:rsidRPr="00B154F4" w:rsidRDefault="00E75578">
      <w:pPr>
        <w:pStyle w:val="15"/>
        <w:shd w:val="clear" w:color="auto" w:fill="auto"/>
        <w:ind w:left="20" w:right="20" w:firstLine="700"/>
        <w:jc w:val="both"/>
      </w:pPr>
      <w:r>
        <w:rPr>
          <w:rStyle w:val="7"/>
        </w:rPr>
        <w:t xml:space="preserve">осуществлять поиск и извлечение социальной информации </w:t>
      </w:r>
      <w:r>
        <w:rPr>
          <w:rStyle w:val="8"/>
        </w:rPr>
        <w:t>(</w:t>
      </w:r>
      <w:r>
        <w:rPr>
          <w:rStyle w:val="7"/>
        </w:rPr>
        <w:t xml:space="preserve">текстовой, графической, аудиовизуальной) из различных источников о глобализации и её последствиях; о роли непрерывного </w:t>
      </w:r>
      <w:r w:rsidRPr="00B154F4">
        <w:rPr>
          <w:rStyle w:val="7"/>
        </w:rPr>
        <w:t>образования в современном обществе.</w:t>
      </w:r>
    </w:p>
    <w:p w:rsidR="00CF4F6D" w:rsidRPr="00CF4F6D" w:rsidRDefault="00CF4F6D" w:rsidP="00CF4F6D">
      <w:pPr>
        <w:pStyle w:val="15"/>
        <w:shd w:val="clear" w:color="auto" w:fill="auto"/>
        <w:tabs>
          <w:tab w:val="left" w:pos="1383"/>
        </w:tabs>
        <w:ind w:firstLine="0"/>
        <w:jc w:val="both"/>
        <w:rPr>
          <w:rStyle w:val="8"/>
        </w:rPr>
      </w:pPr>
    </w:p>
    <w:p w:rsidR="00B154F4" w:rsidRPr="006709A9" w:rsidRDefault="00E75578" w:rsidP="00B154F4">
      <w:pPr>
        <w:pStyle w:val="15"/>
        <w:numPr>
          <w:ilvl w:val="0"/>
          <w:numId w:val="19"/>
        </w:numPr>
        <w:shd w:val="clear" w:color="auto" w:fill="auto"/>
        <w:tabs>
          <w:tab w:val="left" w:pos="1383"/>
        </w:tabs>
        <w:ind w:left="20" w:firstLine="700"/>
        <w:jc w:val="both"/>
        <w:rPr>
          <w:rStyle w:val="7"/>
          <w:b/>
          <w:color w:val="auto"/>
          <w:sz w:val="28"/>
          <w:szCs w:val="28"/>
        </w:rPr>
      </w:pPr>
      <w:r w:rsidRPr="006709A9">
        <w:rPr>
          <w:rStyle w:val="8"/>
          <w:b/>
          <w:color w:val="auto"/>
          <w:sz w:val="28"/>
          <w:szCs w:val="28"/>
        </w:rPr>
        <w:t>ГЕОГРАФИЯ</w:t>
      </w:r>
    </w:p>
    <w:p w:rsidR="00B154F4" w:rsidRPr="00B154F4" w:rsidRDefault="00B154F4" w:rsidP="00B154F4">
      <w:pPr>
        <w:pStyle w:val="15"/>
        <w:ind w:right="20" w:firstLine="0"/>
      </w:pPr>
    </w:p>
    <w:p w:rsidR="00B154F4" w:rsidRPr="00B154F4" w:rsidRDefault="00B154F4" w:rsidP="00B154F4">
      <w:pPr>
        <w:pStyle w:val="15"/>
      </w:pPr>
      <w:r w:rsidRPr="00B154F4">
        <w:t>Федеральная рабочая программа учебного предмета «География» на уровне основного общего образования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w:t>
      </w:r>
      <w:r w:rsidRPr="00B154F4">
        <w:tab/>
        <w:t>представленной</w:t>
      </w:r>
    </w:p>
    <w:p w:rsidR="00B154F4" w:rsidRPr="00B154F4" w:rsidRDefault="00B154F4" w:rsidP="00B154F4">
      <w:pPr>
        <w:pStyle w:val="15"/>
        <w:ind w:firstLine="700"/>
      </w:pPr>
      <w:r w:rsidRPr="00B154F4">
        <w:t>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709A9" w:rsidRDefault="00CF4F6D" w:rsidP="00B154F4">
      <w:pPr>
        <w:pStyle w:val="15"/>
        <w:ind w:right="20"/>
        <w:rPr>
          <w:b/>
        </w:rPr>
      </w:pPr>
      <w:r>
        <w:rPr>
          <w:b/>
        </w:rPr>
        <w:t xml:space="preserve">  </w:t>
      </w:r>
    </w:p>
    <w:p w:rsidR="00B154F4" w:rsidRPr="00672F2D" w:rsidRDefault="00CF4F6D" w:rsidP="00B154F4">
      <w:pPr>
        <w:pStyle w:val="15"/>
        <w:ind w:right="20"/>
        <w:rPr>
          <w:b/>
        </w:rPr>
      </w:pPr>
      <w:r>
        <w:rPr>
          <w:b/>
        </w:rPr>
        <w:t xml:space="preserve">  </w:t>
      </w:r>
      <w:r w:rsidR="00B154F4" w:rsidRPr="00672F2D">
        <w:rPr>
          <w:b/>
        </w:rPr>
        <w:t>ПОЯСНИТЕЛЬНАЯ ЗАПИСКА</w:t>
      </w:r>
    </w:p>
    <w:p w:rsidR="00B154F4" w:rsidRPr="00B154F4" w:rsidRDefault="00B154F4" w:rsidP="00B154F4">
      <w:pPr>
        <w:pStyle w:val="15"/>
      </w:pPr>
      <w:r w:rsidRPr="00B154F4">
        <w:lastRenderedPageBreak/>
        <w:t>Федеральная рабочая программа учебного предмета «География» отражает основные требования ФГОС ООО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B154F4" w:rsidRPr="00B154F4" w:rsidRDefault="00B154F4" w:rsidP="00B154F4">
      <w:pPr>
        <w:pStyle w:val="15"/>
      </w:pPr>
      <w:r w:rsidRPr="00B154F4">
        <w:t>Федеральная рабочая программа учебного предмета «География» даёт представление</w:t>
      </w:r>
    </w:p>
    <w:p w:rsidR="00B154F4" w:rsidRPr="00B154F4" w:rsidRDefault="00B154F4" w:rsidP="00B154F4">
      <w:pPr>
        <w:pStyle w:val="15"/>
        <w:ind w:firstLine="700"/>
      </w:pPr>
      <w:r w:rsidRPr="00B154F4">
        <w:t>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B154F4" w:rsidRPr="00B154F4" w:rsidRDefault="00B154F4" w:rsidP="00B154F4">
      <w:pPr>
        <w:pStyle w:val="15"/>
        <w:ind w:firstLine="700"/>
        <w:jc w:val="both"/>
      </w:pPr>
    </w:p>
    <w:p w:rsidR="00B154F4" w:rsidRPr="00672F2D" w:rsidRDefault="00B154F4" w:rsidP="00B154F4">
      <w:pPr>
        <w:pStyle w:val="15"/>
        <w:ind w:firstLine="700"/>
        <w:jc w:val="both"/>
        <w:rPr>
          <w:b/>
        </w:rPr>
      </w:pPr>
      <w:r w:rsidRPr="00B154F4">
        <w:t xml:space="preserve"> </w:t>
      </w:r>
      <w:r w:rsidRPr="00672F2D">
        <w:rPr>
          <w:b/>
        </w:rPr>
        <w:t xml:space="preserve">ОБЩАЯ ХАРАКТЕРИСТИКА УЧЕБНОГО ПРЕДМЕТА «ГЕОГРАФИЯ» </w:t>
      </w:r>
    </w:p>
    <w:p w:rsidR="00B154F4" w:rsidRPr="00B154F4" w:rsidRDefault="00B154F4" w:rsidP="00B154F4">
      <w:pPr>
        <w:pStyle w:val="15"/>
        <w:ind w:firstLine="700"/>
        <w:jc w:val="both"/>
      </w:pPr>
      <w:r w:rsidRPr="00B154F4">
        <w:t>Учебный предмет «География» на уровне основного общего образования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w:t>
      </w:r>
      <w:r w:rsidRPr="00B154F4">
        <w:tab/>
        <w:t>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B154F4" w:rsidRPr="00B154F4" w:rsidRDefault="00B154F4" w:rsidP="00B154F4">
      <w:pPr>
        <w:pStyle w:val="15"/>
        <w:ind w:right="20"/>
      </w:pPr>
      <w:r w:rsidRPr="00B154F4">
        <w:t>Содержание курса географии на уровне основного общего образования является</w:t>
      </w:r>
    </w:p>
    <w:p w:rsidR="00B154F4" w:rsidRPr="00B154F4" w:rsidRDefault="00B154F4" w:rsidP="00B154F4">
      <w:pPr>
        <w:pStyle w:val="15"/>
        <w:ind w:right="20" w:firstLine="700"/>
      </w:pPr>
      <w:r w:rsidRPr="00B154F4">
        <w:t>базой</w:t>
      </w:r>
    </w:p>
    <w:p w:rsidR="00B154F4" w:rsidRPr="00B154F4" w:rsidRDefault="00B154F4" w:rsidP="00B154F4">
      <w:pPr>
        <w:pStyle w:val="15"/>
        <w:ind w:firstLine="700"/>
      </w:pPr>
      <w:r w:rsidRPr="00B154F4">
        <w:t xml:space="preserve">для реализации краеведческого подхода в обучении, </w:t>
      </w:r>
      <w:r w:rsidRPr="00B154F4">
        <w:lastRenderedPageBreak/>
        <w:t>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B154F4" w:rsidRPr="00672F2D" w:rsidRDefault="00B154F4" w:rsidP="00B154F4">
      <w:pPr>
        <w:pStyle w:val="15"/>
        <w:ind w:right="20"/>
        <w:rPr>
          <w:b/>
        </w:rPr>
      </w:pPr>
      <w:r w:rsidRPr="00672F2D">
        <w:rPr>
          <w:b/>
        </w:rPr>
        <w:t>ЦЕЛИ ИЗУЧЕНИЯ УЧЕБНОГО ПРЕДМЕТА «ГЕОГРАФИЯ»</w:t>
      </w:r>
    </w:p>
    <w:p w:rsidR="00B154F4" w:rsidRPr="00B154F4" w:rsidRDefault="00B154F4" w:rsidP="00B154F4">
      <w:pPr>
        <w:pStyle w:val="15"/>
        <w:ind w:right="20"/>
      </w:pPr>
      <w:r w:rsidRPr="00B154F4">
        <w:t>Изучение географии в общем образовании направлено на достижение следующих</w:t>
      </w:r>
    </w:p>
    <w:p w:rsidR="00B154F4" w:rsidRPr="00B154F4" w:rsidRDefault="00B154F4" w:rsidP="00B154F4">
      <w:pPr>
        <w:pStyle w:val="15"/>
        <w:ind w:right="20" w:firstLine="700"/>
      </w:pPr>
      <w:r w:rsidRPr="00B154F4">
        <w:t>целей:</w:t>
      </w:r>
    </w:p>
    <w:p w:rsidR="00B154F4" w:rsidRPr="00B154F4" w:rsidRDefault="00B154F4" w:rsidP="00B154F4">
      <w:pPr>
        <w:pStyle w:val="15"/>
      </w:pPr>
      <w:r w:rsidRPr="00B154F4">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B154F4" w:rsidRPr="00B154F4" w:rsidRDefault="00B154F4" w:rsidP="00B154F4">
      <w:pPr>
        <w:pStyle w:val="15"/>
      </w:pPr>
      <w:r w:rsidRPr="00B154F4">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B154F4" w:rsidRPr="00B154F4" w:rsidRDefault="00B154F4" w:rsidP="00B154F4">
      <w:pPr>
        <w:pStyle w:val="15"/>
      </w:pPr>
      <w:r w:rsidRPr="00B154F4">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w:t>
      </w:r>
      <w:r w:rsidRPr="00B154F4">
        <w:tab/>
        <w:t>местности,</w:t>
      </w:r>
    </w:p>
    <w:p w:rsidR="00B154F4" w:rsidRPr="00B154F4" w:rsidRDefault="00B154F4" w:rsidP="00B154F4">
      <w:pPr>
        <w:pStyle w:val="15"/>
        <w:ind w:firstLine="700"/>
      </w:pPr>
      <w:r w:rsidRPr="00B154F4">
        <w:t>о способах сохранения окружающей среды и рационального использования природных ресурсов;</w:t>
      </w:r>
    </w:p>
    <w:p w:rsidR="00B154F4" w:rsidRPr="00B154F4" w:rsidRDefault="00B154F4" w:rsidP="00B154F4">
      <w:pPr>
        <w:pStyle w:val="15"/>
      </w:pPr>
      <w:r w:rsidRPr="00B154F4">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w:t>
      </w:r>
      <w:r w:rsidRPr="00B154F4">
        <w:tab/>
        <w:t>объяснения</w:t>
      </w:r>
    </w:p>
    <w:p w:rsidR="00B154F4" w:rsidRPr="00B154F4" w:rsidRDefault="00B154F4" w:rsidP="00B154F4">
      <w:pPr>
        <w:pStyle w:val="15"/>
        <w:ind w:right="20" w:firstLine="700"/>
      </w:pPr>
      <w:r w:rsidRPr="00B154F4">
        <w:t>и оценки разнообразных географических явлений и процессов, жизненных ситуаций;</w:t>
      </w:r>
    </w:p>
    <w:p w:rsidR="00B154F4" w:rsidRPr="00B154F4" w:rsidRDefault="00B154F4" w:rsidP="00B154F4">
      <w:pPr>
        <w:pStyle w:val="15"/>
      </w:pPr>
      <w:r w:rsidRPr="00B154F4">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w:t>
      </w:r>
    </w:p>
    <w:p w:rsidR="00B154F4" w:rsidRPr="00B154F4" w:rsidRDefault="00B154F4" w:rsidP="00B154F4">
      <w:pPr>
        <w:pStyle w:val="15"/>
        <w:ind w:left="20" w:right="20" w:firstLine="700"/>
      </w:pPr>
      <w:r w:rsidRPr="00B154F4">
        <w:t>поликультурном, полиэтничном и многоконфессиональном мире;</w:t>
      </w:r>
    </w:p>
    <w:p w:rsidR="00B154F4" w:rsidRPr="00B154F4" w:rsidRDefault="00B154F4" w:rsidP="00B154F4">
      <w:pPr>
        <w:pStyle w:val="15"/>
      </w:pPr>
      <w:r w:rsidRPr="00B154F4">
        <w:t xml:space="preserve">формирование географических знаний и умений, необходимых для </w:t>
      </w:r>
      <w:r w:rsidRPr="00B154F4">
        <w:lastRenderedPageBreak/>
        <w:t>продолжения образования по направлениям подготовки (специальностям), требующим наличия серьёзной базы географических знаний.</w:t>
      </w:r>
    </w:p>
    <w:p w:rsidR="00B154F4" w:rsidRPr="00672F2D" w:rsidRDefault="00B154F4" w:rsidP="00B154F4">
      <w:pPr>
        <w:pStyle w:val="15"/>
        <w:ind w:right="20"/>
        <w:rPr>
          <w:b/>
        </w:rPr>
      </w:pPr>
      <w:r w:rsidRPr="00672F2D">
        <w:rPr>
          <w:b/>
        </w:rPr>
        <w:t>МЕСТО УЧЕБНОГО ПРЕДМЕТА «ГЕОГРАФИЯ» В УЧЕБНОМ ПЛАНЕ</w:t>
      </w:r>
    </w:p>
    <w:p w:rsidR="00B154F4" w:rsidRPr="00B154F4" w:rsidRDefault="00B154F4" w:rsidP="00B154F4">
      <w:pPr>
        <w:pStyle w:val="15"/>
      </w:pPr>
      <w:r w:rsidRPr="00B154F4">
        <w:t>В системе общего образования учебный предмет «География» признан обязательным учебным предметом, который входит в состав предметной области «Общественно-научные предметы».</w:t>
      </w:r>
    </w:p>
    <w:p w:rsidR="00B154F4" w:rsidRPr="00B154F4" w:rsidRDefault="00B154F4" w:rsidP="00B154F4">
      <w:pPr>
        <w:pStyle w:val="15"/>
      </w:pPr>
      <w:r w:rsidRPr="00B154F4">
        <w:t>Освоение содержания учебного предмета «Г еография» на уровне основного общего образования происходит с опорой на географические знания и умения, сформированные ранее</w:t>
      </w:r>
    </w:p>
    <w:p w:rsidR="00B154F4" w:rsidRPr="00B154F4" w:rsidRDefault="00B154F4" w:rsidP="00B154F4">
      <w:pPr>
        <w:pStyle w:val="15"/>
        <w:ind w:right="20" w:firstLine="700"/>
      </w:pPr>
      <w:r w:rsidRPr="00B154F4">
        <w:t>в курсе «Окружающий мир».</w:t>
      </w:r>
    </w:p>
    <w:p w:rsidR="00B154F4" w:rsidRPr="00B154F4" w:rsidRDefault="00B154F4" w:rsidP="00B154F4">
      <w:pPr>
        <w:pStyle w:val="15"/>
      </w:pPr>
      <w:r w:rsidRPr="00B154F4">
        <w:t>Учебным планом на изучение учебного предмета «География» отводится 272 часа: по одному часу в неделю в 5 и 6 классах и по 2 часа в 7, 8 и 9 классах.</w:t>
      </w:r>
    </w:p>
    <w:p w:rsidR="00B154F4" w:rsidRPr="00B154F4" w:rsidRDefault="00B154F4" w:rsidP="00B154F4">
      <w:pPr>
        <w:pStyle w:val="15"/>
      </w:pPr>
      <w:r w:rsidRPr="00B154F4">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с учетом потребностей социально</w:t>
      </w:r>
      <w:r w:rsidR="00672F2D">
        <w:t>-</w:t>
      </w:r>
      <w:r w:rsidRPr="00B154F4">
        <w:softHyphen/>
        <w:t>экономического развития конкретного региона и этнокультурных особенностей его населения.</w:t>
      </w:r>
    </w:p>
    <w:p w:rsidR="00B154F4" w:rsidRPr="00672F2D" w:rsidRDefault="00B154F4" w:rsidP="00B154F4">
      <w:pPr>
        <w:pStyle w:val="15"/>
        <w:ind w:right="20"/>
        <w:rPr>
          <w:b/>
        </w:rPr>
      </w:pPr>
      <w:r w:rsidRPr="00672F2D">
        <w:rPr>
          <w:b/>
        </w:rPr>
        <w:t>СОДЕРЖАНИЕ УЧЕБНОГО ПРЕДМЕТА «ГЕОГРАФИЯ»</w:t>
      </w:r>
    </w:p>
    <w:p w:rsidR="00B154F4" w:rsidRPr="00672F2D" w:rsidRDefault="00B154F4" w:rsidP="00B154F4">
      <w:pPr>
        <w:pStyle w:val="15"/>
        <w:ind w:right="20"/>
        <w:rPr>
          <w:b/>
        </w:rPr>
      </w:pPr>
      <w:r w:rsidRPr="00672F2D">
        <w:rPr>
          <w:b/>
        </w:rPr>
        <w:t>5 КЛАСС</w:t>
      </w:r>
    </w:p>
    <w:p w:rsidR="00B154F4" w:rsidRPr="00672F2D" w:rsidRDefault="00B154F4" w:rsidP="00B154F4">
      <w:pPr>
        <w:pStyle w:val="15"/>
        <w:ind w:right="20"/>
        <w:rPr>
          <w:b/>
        </w:rPr>
      </w:pPr>
      <w:r w:rsidRPr="00672F2D">
        <w:rPr>
          <w:b/>
        </w:rPr>
        <w:t>РАЗДЕЛ 1. ГЕОГРАФИЧЕСКОЕ ИЗУЧЕ</w:t>
      </w:r>
      <w:r w:rsidRPr="00672F2D">
        <w:rPr>
          <w:b/>
          <w:u w:val="single"/>
        </w:rPr>
        <w:t>НИ</w:t>
      </w:r>
      <w:r w:rsidRPr="00672F2D">
        <w:rPr>
          <w:b/>
        </w:rPr>
        <w:t>Е ЗЕМЛИ</w:t>
      </w:r>
    </w:p>
    <w:p w:rsidR="00B154F4" w:rsidRPr="00B154F4" w:rsidRDefault="00CF4F6D" w:rsidP="00B154F4">
      <w:pPr>
        <w:pStyle w:val="15"/>
        <w:ind w:right="20"/>
      </w:pPr>
      <w:r>
        <w:t>Введение. Г</w:t>
      </w:r>
      <w:r w:rsidR="00B154F4" w:rsidRPr="00B154F4">
        <w:t>еография — наука о планете Земля</w:t>
      </w:r>
    </w:p>
    <w:p w:rsidR="00B154F4" w:rsidRPr="00B154F4" w:rsidRDefault="00B154F4" w:rsidP="00B154F4">
      <w:pPr>
        <w:pStyle w:val="15"/>
      </w:pPr>
      <w:r w:rsidRPr="00B154F4">
        <w:t xml:space="preserve">Что изучает география? Географические объекты, процессы и явления. Как география изучает объекты, процессы и явления. </w:t>
      </w:r>
      <w:r w:rsidRPr="00B154F4">
        <w:rPr>
          <w:bCs/>
          <w:i/>
          <w:iCs/>
        </w:rPr>
        <w:t>Географические методы изучения объектов и явлений</w:t>
      </w:r>
      <w:r w:rsidRPr="00B154F4">
        <w:rPr>
          <w:bCs/>
          <w:i/>
          <w:iCs/>
          <w:vertAlign w:val="superscript"/>
        </w:rPr>
        <w:footnoteReference w:id="12"/>
      </w:r>
      <w:r w:rsidRPr="00B154F4">
        <w:t>. Древо географических наук.</w:t>
      </w:r>
    </w:p>
    <w:p w:rsidR="00B154F4" w:rsidRPr="00B154F4" w:rsidRDefault="00B154F4" w:rsidP="00B154F4">
      <w:pPr>
        <w:pStyle w:val="15"/>
        <w:ind w:right="20"/>
      </w:pPr>
      <w:r w:rsidRPr="00B154F4">
        <w:t>Практическая работа</w:t>
      </w:r>
    </w:p>
    <w:p w:rsidR="00B154F4" w:rsidRPr="00B154F4" w:rsidRDefault="00B154F4" w:rsidP="00B154F4">
      <w:pPr>
        <w:pStyle w:val="15"/>
        <w:numPr>
          <w:ilvl w:val="0"/>
          <w:numId w:val="22"/>
        </w:numPr>
      </w:pPr>
      <w:r w:rsidRPr="00B154F4">
        <w:t>Организация фенологических наблюдений в природе: планирование, участие в групповой работе, форма систематизации данных</w:t>
      </w:r>
      <w:r w:rsidRPr="00B154F4">
        <w:rPr>
          <w:vertAlign w:val="superscript"/>
        </w:rPr>
        <w:footnoteReference w:id="13"/>
      </w:r>
      <w:r w:rsidRPr="00B154F4">
        <w:t>.</w:t>
      </w:r>
    </w:p>
    <w:p w:rsidR="00B154F4" w:rsidRPr="00B154F4" w:rsidRDefault="00B154F4" w:rsidP="00B154F4">
      <w:pPr>
        <w:pStyle w:val="15"/>
        <w:ind w:right="20"/>
      </w:pPr>
      <w:r w:rsidRPr="00B154F4">
        <w:lastRenderedPageBreak/>
        <w:t>Тема 1. История географических открытий</w:t>
      </w:r>
    </w:p>
    <w:p w:rsidR="00B154F4" w:rsidRPr="00B154F4" w:rsidRDefault="00B154F4" w:rsidP="00B154F4">
      <w:pPr>
        <w:pStyle w:val="15"/>
      </w:pPr>
      <w:r w:rsidRPr="00B154F4">
        <w:t xml:space="preserve">Представления о мире в древности (Древний Китай, Древний Египет, Древняя Греция, Древний Рим). </w:t>
      </w:r>
      <w:r w:rsidRPr="00B154F4">
        <w:rPr>
          <w:bCs/>
          <w:i/>
          <w:iCs/>
        </w:rPr>
        <w:t>Путешествие Пифея. Плавания финикийцев вокруг Африки. Экспедиции Т. Хейердала как модель путешествий в древности.</w:t>
      </w:r>
      <w:r w:rsidRPr="00B154F4">
        <w:t xml:space="preserve"> Появление географических карт.</w:t>
      </w:r>
    </w:p>
    <w:p w:rsidR="00B154F4" w:rsidRPr="00B154F4" w:rsidRDefault="00B154F4" w:rsidP="00B154F4">
      <w:pPr>
        <w:pStyle w:val="15"/>
      </w:pPr>
      <w:r w:rsidRPr="00B154F4">
        <w:t xml:space="preserve">География в эпоху Средневековья: путешествия и открытия </w:t>
      </w:r>
      <w:r w:rsidRPr="00B154F4">
        <w:rPr>
          <w:bCs/>
          <w:i/>
          <w:iCs/>
        </w:rPr>
        <w:t>викингов, древних арабов,</w:t>
      </w:r>
      <w:r w:rsidRPr="00B154F4">
        <w:t xml:space="preserve"> русских землепроходцев. </w:t>
      </w:r>
      <w:r w:rsidRPr="00B154F4">
        <w:rPr>
          <w:bCs/>
          <w:i/>
          <w:iCs/>
        </w:rPr>
        <w:t>Путешествия М. Поло и А. Никитина.</w:t>
      </w:r>
    </w:p>
    <w:p w:rsidR="00B154F4" w:rsidRPr="00B154F4" w:rsidRDefault="00B154F4" w:rsidP="00B154F4">
      <w:pPr>
        <w:pStyle w:val="15"/>
      </w:pPr>
      <w:r w:rsidRPr="00B154F4">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B154F4">
        <w:rPr>
          <w:bCs/>
          <w:i/>
          <w:iCs/>
        </w:rPr>
        <w:t>Карта мира после эпохи Великих географических открытий.</w:t>
      </w:r>
    </w:p>
    <w:p w:rsidR="00B154F4" w:rsidRPr="00B154F4" w:rsidRDefault="00B154F4" w:rsidP="00B154F4">
      <w:pPr>
        <w:pStyle w:val="15"/>
      </w:pPr>
      <w:r w:rsidRPr="00B154F4">
        <w:t xml:space="preserve">Географические открытия XVII—XIX вв. </w:t>
      </w:r>
      <w:r w:rsidRPr="00B154F4">
        <w:rPr>
          <w:bCs/>
          <w:i/>
          <w:iCs/>
        </w:rPr>
        <w:t>Поиски Южной Земли</w:t>
      </w:r>
      <w:r w:rsidRPr="00B154F4">
        <w:t xml:space="preserve"> — </w:t>
      </w:r>
      <w:r w:rsidRPr="00B154F4">
        <w:rPr>
          <w:bCs/>
          <w:i/>
          <w:iCs/>
        </w:rPr>
        <w:t>открытие Австралии. Русские путешественники и мореплаватели на северо-востоке Азии.</w:t>
      </w:r>
      <w:r w:rsidRPr="00B154F4">
        <w:t xml:space="preserve"> Первая русская кругосветная экспедиция (Русская экспедиция Ф. Ф. Беллинсгаузена, М. П. Лазарева — открытие Антарктиды).</w:t>
      </w:r>
    </w:p>
    <w:p w:rsidR="00B154F4" w:rsidRPr="00B154F4" w:rsidRDefault="00B154F4" w:rsidP="00B154F4">
      <w:pPr>
        <w:pStyle w:val="15"/>
      </w:pPr>
      <w:r w:rsidRPr="00B154F4">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B154F4" w:rsidRPr="00B154F4" w:rsidRDefault="00B154F4" w:rsidP="00B154F4">
      <w:pPr>
        <w:pStyle w:val="15"/>
        <w:ind w:right="20"/>
      </w:pPr>
      <w:r w:rsidRPr="00B154F4">
        <w:t>Практические работы</w:t>
      </w:r>
    </w:p>
    <w:p w:rsidR="00B154F4" w:rsidRPr="00B154F4" w:rsidRDefault="00B154F4" w:rsidP="00B154F4">
      <w:pPr>
        <w:pStyle w:val="15"/>
        <w:numPr>
          <w:ilvl w:val="0"/>
          <w:numId w:val="23"/>
        </w:numPr>
      </w:pPr>
      <w:r w:rsidRPr="00B154F4">
        <w:t xml:space="preserve"> Обозначение на контурной карте географических объектов, открытых в разные периоды.</w:t>
      </w:r>
    </w:p>
    <w:p w:rsidR="00B154F4" w:rsidRPr="00B154F4" w:rsidRDefault="00B154F4" w:rsidP="00B154F4">
      <w:pPr>
        <w:pStyle w:val="15"/>
        <w:numPr>
          <w:ilvl w:val="0"/>
          <w:numId w:val="23"/>
        </w:numPr>
      </w:pPr>
      <w:r w:rsidRPr="00B154F4">
        <w:t xml:space="preserve"> Сравнение карт Эратосфена, Птолемея и современных карт по предложенным учителем вопросам.</w:t>
      </w:r>
    </w:p>
    <w:p w:rsidR="00B154F4" w:rsidRPr="00672F2D" w:rsidRDefault="00B154F4" w:rsidP="00B154F4">
      <w:pPr>
        <w:pStyle w:val="15"/>
        <w:ind w:right="20"/>
        <w:rPr>
          <w:b/>
        </w:rPr>
      </w:pPr>
      <w:r w:rsidRPr="00672F2D">
        <w:rPr>
          <w:b/>
        </w:rPr>
        <w:t>РАЗДЕЛ 2. ИЗОБРАЖЕНИЯ ЗЕМНОЙ ПОВЕРХНОСТИ</w:t>
      </w:r>
    </w:p>
    <w:p w:rsidR="00B154F4" w:rsidRPr="00B154F4" w:rsidRDefault="00B154F4" w:rsidP="00B154F4">
      <w:pPr>
        <w:pStyle w:val="15"/>
        <w:ind w:right="20"/>
      </w:pPr>
      <w:r w:rsidRPr="00B154F4">
        <w:t>Тема 1. Планы местности</w:t>
      </w:r>
    </w:p>
    <w:p w:rsidR="00B154F4" w:rsidRPr="00B154F4" w:rsidRDefault="00B154F4" w:rsidP="00B154F4">
      <w:pPr>
        <w:pStyle w:val="15"/>
      </w:pPr>
      <w:r w:rsidRPr="00B154F4">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w:t>
      </w:r>
    </w:p>
    <w:p w:rsidR="00B154F4" w:rsidRPr="00B154F4" w:rsidRDefault="00B154F4" w:rsidP="00B154F4">
      <w:pPr>
        <w:pStyle w:val="15"/>
        <w:ind w:firstLine="700"/>
      </w:pPr>
      <w:r w:rsidRPr="00B154F4">
        <w:t xml:space="preserve">и маршрутная съёмка местности. Изображение на планах местности неровностей земной поверхности. Абсолютная и относительная высоты. </w:t>
      </w:r>
      <w:r w:rsidRPr="00B154F4">
        <w:rPr>
          <w:bCs/>
          <w:i/>
          <w:iCs/>
        </w:rPr>
        <w:t xml:space="preserve">Профессия топограф. </w:t>
      </w:r>
      <w:r w:rsidRPr="00B154F4">
        <w:t>Ориентирование</w:t>
      </w:r>
    </w:p>
    <w:p w:rsidR="00B154F4" w:rsidRPr="00B154F4" w:rsidRDefault="00B154F4" w:rsidP="00B154F4">
      <w:pPr>
        <w:pStyle w:val="15"/>
        <w:ind w:firstLine="700"/>
      </w:pPr>
      <w:r w:rsidRPr="00B154F4">
        <w:t xml:space="preserve">по плану местности: стороны горизонта. Азимут. </w:t>
      </w:r>
      <w:r w:rsidRPr="00B154F4">
        <w:lastRenderedPageBreak/>
        <w:t>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B154F4" w:rsidRPr="00B154F4" w:rsidRDefault="00B154F4" w:rsidP="00B154F4">
      <w:pPr>
        <w:pStyle w:val="15"/>
        <w:ind w:right="20"/>
      </w:pPr>
      <w:r w:rsidRPr="00B154F4">
        <w:t>Практические работы</w:t>
      </w:r>
    </w:p>
    <w:p w:rsidR="00B154F4" w:rsidRPr="00B154F4" w:rsidRDefault="00B154F4" w:rsidP="00B154F4">
      <w:pPr>
        <w:pStyle w:val="15"/>
        <w:numPr>
          <w:ilvl w:val="0"/>
          <w:numId w:val="24"/>
        </w:numPr>
        <w:ind w:right="20"/>
      </w:pPr>
      <w:r w:rsidRPr="00B154F4">
        <w:t xml:space="preserve"> Определение направлений и расстояний по плану местности.</w:t>
      </w:r>
    </w:p>
    <w:p w:rsidR="00B154F4" w:rsidRPr="00B154F4" w:rsidRDefault="00B154F4" w:rsidP="00B154F4">
      <w:pPr>
        <w:pStyle w:val="15"/>
        <w:numPr>
          <w:ilvl w:val="0"/>
          <w:numId w:val="24"/>
        </w:numPr>
        <w:ind w:right="20"/>
      </w:pPr>
      <w:r w:rsidRPr="00B154F4">
        <w:t xml:space="preserve"> Составление описания маршрута по плану местности.</w:t>
      </w:r>
    </w:p>
    <w:p w:rsidR="00B154F4" w:rsidRPr="00B154F4" w:rsidRDefault="00B154F4" w:rsidP="00B154F4">
      <w:pPr>
        <w:pStyle w:val="15"/>
        <w:ind w:right="20"/>
      </w:pPr>
      <w:r w:rsidRPr="00B154F4">
        <w:t>Тема 2. Географические карты</w:t>
      </w:r>
    </w:p>
    <w:p w:rsidR="00B154F4" w:rsidRPr="00B154F4" w:rsidRDefault="00B154F4" w:rsidP="00B154F4">
      <w:pPr>
        <w:pStyle w:val="15"/>
      </w:pPr>
      <w:r w:rsidRPr="00B154F4">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w:t>
      </w:r>
      <w:r w:rsidRPr="00B154F4">
        <w:tab/>
        <w:t>Параллели</w:t>
      </w:r>
    </w:p>
    <w:p w:rsidR="00B154F4" w:rsidRPr="00B154F4" w:rsidRDefault="00B154F4" w:rsidP="00B154F4">
      <w:pPr>
        <w:pStyle w:val="15"/>
        <w:ind w:firstLine="700"/>
        <w:jc w:val="both"/>
      </w:pPr>
      <w:r w:rsidRPr="00B154F4">
        <w:t>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B154F4" w:rsidRPr="00B154F4" w:rsidRDefault="00B154F4" w:rsidP="00B154F4">
      <w:pPr>
        <w:pStyle w:val="15"/>
      </w:pPr>
      <w:r w:rsidRPr="00B154F4">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B154F4">
        <w:rPr>
          <w:bCs/>
          <w:i/>
          <w:iCs/>
        </w:rPr>
        <w:t>Профессия картограф. Система космической навигации. Геоинформационные системы.</w:t>
      </w:r>
    </w:p>
    <w:p w:rsidR="00B154F4" w:rsidRPr="00B154F4" w:rsidRDefault="00B154F4" w:rsidP="00B154F4">
      <w:pPr>
        <w:pStyle w:val="15"/>
        <w:ind w:right="20"/>
      </w:pPr>
      <w:r w:rsidRPr="00B154F4">
        <w:t>Практические работы</w:t>
      </w:r>
    </w:p>
    <w:p w:rsidR="00B154F4" w:rsidRPr="00B154F4" w:rsidRDefault="00B154F4" w:rsidP="00B154F4">
      <w:pPr>
        <w:pStyle w:val="15"/>
        <w:numPr>
          <w:ilvl w:val="0"/>
          <w:numId w:val="25"/>
        </w:numPr>
        <w:ind w:right="20"/>
      </w:pPr>
      <w:r w:rsidRPr="00B154F4">
        <w:t xml:space="preserve"> Определение направлений и расстояний по карте полушарий.</w:t>
      </w:r>
    </w:p>
    <w:p w:rsidR="00B154F4" w:rsidRPr="00B154F4" w:rsidRDefault="00B154F4" w:rsidP="00B154F4">
      <w:pPr>
        <w:pStyle w:val="15"/>
        <w:numPr>
          <w:ilvl w:val="0"/>
          <w:numId w:val="25"/>
        </w:numPr>
      </w:pPr>
      <w:r w:rsidRPr="00B154F4">
        <w:t xml:space="preserve"> Определение географических координат объектов и определение объектов по их географическим координатам.</w:t>
      </w:r>
    </w:p>
    <w:p w:rsidR="00B154F4" w:rsidRPr="00672F2D" w:rsidRDefault="00B154F4" w:rsidP="00B154F4">
      <w:pPr>
        <w:pStyle w:val="15"/>
        <w:ind w:right="20"/>
        <w:rPr>
          <w:b/>
        </w:rPr>
      </w:pPr>
      <w:r w:rsidRPr="00672F2D">
        <w:rPr>
          <w:b/>
        </w:rPr>
        <w:t>РАЗДЕЛ 3. ЗЕМЛЯ — ПЛАНЕТА СО</w:t>
      </w:r>
      <w:r w:rsidRPr="00672F2D">
        <w:rPr>
          <w:b/>
          <w:u w:val="single"/>
        </w:rPr>
        <w:t>ЛН</w:t>
      </w:r>
      <w:r w:rsidRPr="00672F2D">
        <w:rPr>
          <w:b/>
        </w:rPr>
        <w:t>ЕЧНОЙ СИСТЕМЫ</w:t>
      </w:r>
    </w:p>
    <w:p w:rsidR="00B154F4" w:rsidRPr="00B154F4" w:rsidRDefault="00B154F4" w:rsidP="00B154F4">
      <w:pPr>
        <w:pStyle w:val="15"/>
      </w:pPr>
      <w:r w:rsidRPr="00B154F4">
        <w:t xml:space="preserve">Земля в Солнечной системе. </w:t>
      </w:r>
      <w:r w:rsidRPr="00B154F4">
        <w:rPr>
          <w:bCs/>
          <w:i/>
          <w:iCs/>
        </w:rPr>
        <w:t>Гипотезы возникновения Земли.</w:t>
      </w:r>
      <w:r w:rsidRPr="00B154F4">
        <w:t xml:space="preserve"> Форма, размеры Земли, их географические следствия.</w:t>
      </w:r>
    </w:p>
    <w:p w:rsidR="00B154F4" w:rsidRPr="00B154F4" w:rsidRDefault="00B154F4" w:rsidP="00B154F4">
      <w:pPr>
        <w:pStyle w:val="15"/>
      </w:pPr>
      <w:r w:rsidRPr="00B154F4">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B154F4" w:rsidRPr="00B154F4" w:rsidRDefault="00B154F4" w:rsidP="00B154F4">
      <w:pPr>
        <w:pStyle w:val="15"/>
        <w:ind w:right="20"/>
        <w:rPr>
          <w:bCs/>
          <w:i/>
          <w:iCs/>
        </w:rPr>
      </w:pPr>
      <w:r w:rsidRPr="00B154F4">
        <w:rPr>
          <w:bCs/>
          <w:i/>
          <w:iCs/>
        </w:rPr>
        <w:t>Влияние Космоса на Землю и жизнь людей.</w:t>
      </w:r>
    </w:p>
    <w:p w:rsidR="00B154F4" w:rsidRPr="00B154F4" w:rsidRDefault="00B154F4" w:rsidP="00B154F4">
      <w:pPr>
        <w:pStyle w:val="15"/>
        <w:ind w:right="20"/>
      </w:pPr>
      <w:r w:rsidRPr="00B154F4">
        <w:lastRenderedPageBreak/>
        <w:t>Практическая работа</w:t>
      </w:r>
    </w:p>
    <w:p w:rsidR="00B154F4" w:rsidRPr="00B154F4" w:rsidRDefault="00B154F4" w:rsidP="00B154F4">
      <w:pPr>
        <w:pStyle w:val="15"/>
      </w:pPr>
      <w:r w:rsidRPr="00B154F4">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B154F4" w:rsidRPr="00672F2D" w:rsidRDefault="00B154F4" w:rsidP="00B154F4">
      <w:pPr>
        <w:pStyle w:val="15"/>
        <w:ind w:right="20"/>
        <w:rPr>
          <w:b/>
        </w:rPr>
      </w:pPr>
      <w:r w:rsidRPr="00672F2D">
        <w:rPr>
          <w:b/>
        </w:rPr>
        <w:t>РАЗДЕЛ 4. ОБОЛОЧКИ ЗЕМЛИ</w:t>
      </w:r>
    </w:p>
    <w:p w:rsidR="00B154F4" w:rsidRPr="00B154F4" w:rsidRDefault="00B154F4" w:rsidP="00B154F4">
      <w:pPr>
        <w:pStyle w:val="15"/>
        <w:ind w:right="20"/>
      </w:pPr>
      <w:r w:rsidRPr="00B154F4">
        <w:t>Тема 1. Литосфера — каменная оболочка Земли</w:t>
      </w:r>
    </w:p>
    <w:p w:rsidR="00B154F4" w:rsidRPr="00B154F4" w:rsidRDefault="00B154F4" w:rsidP="00B154F4">
      <w:pPr>
        <w:pStyle w:val="15"/>
      </w:pPr>
      <w:r w:rsidRPr="00B154F4">
        <w:t xml:space="preserve">Литосфера — твёрдая оболочка Земли. </w:t>
      </w:r>
      <w:r w:rsidRPr="00B154F4">
        <w:rPr>
          <w:bCs/>
          <w:i/>
          <w:iCs/>
        </w:rPr>
        <w:t xml:space="preserve">Методы изучения земных глубин. </w:t>
      </w:r>
      <w:r w:rsidRPr="00B154F4">
        <w:t>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B154F4" w:rsidRPr="00B154F4" w:rsidRDefault="00B154F4" w:rsidP="00B154F4">
      <w:pPr>
        <w:pStyle w:val="15"/>
      </w:pPr>
      <w:r w:rsidRPr="00B154F4">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B154F4">
        <w:rPr>
          <w:bCs/>
          <w:i/>
          <w:iCs/>
        </w:rPr>
        <w:t>Изучение вулканов и землетрясений. Профессии сейсмолог и вулканолог</w:t>
      </w:r>
      <w:r w:rsidRPr="00B154F4">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B154F4" w:rsidRPr="00B154F4" w:rsidRDefault="00B154F4" w:rsidP="00B154F4">
      <w:pPr>
        <w:pStyle w:val="15"/>
      </w:pPr>
      <w:r w:rsidRPr="00B154F4">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B154F4" w:rsidRPr="00B154F4" w:rsidRDefault="00B154F4" w:rsidP="00B154F4">
      <w:pPr>
        <w:pStyle w:val="15"/>
      </w:pPr>
      <w:r w:rsidRPr="00B154F4">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B154F4" w:rsidRPr="00B154F4" w:rsidRDefault="00B154F4" w:rsidP="00B154F4">
      <w:pPr>
        <w:pStyle w:val="15"/>
      </w:pPr>
      <w:r w:rsidRPr="00B154F4">
        <w:t>Рельеф дна Мирового океана. Части подводных окраин материков. Срединно</w:t>
      </w:r>
      <w:r w:rsidRPr="00B154F4">
        <w:softHyphen/>
      </w:r>
      <w:r w:rsidR="00672F2D">
        <w:t>-</w:t>
      </w:r>
      <w:r w:rsidRPr="00B154F4">
        <w:t>океанические хребты. Острова, их типы по происхождению. Ложе Океана, его рельеф.</w:t>
      </w:r>
    </w:p>
    <w:p w:rsidR="00B154F4" w:rsidRPr="00B154F4" w:rsidRDefault="00B154F4" w:rsidP="00B154F4">
      <w:pPr>
        <w:pStyle w:val="15"/>
        <w:ind w:right="20"/>
      </w:pPr>
      <w:r w:rsidRPr="00B154F4">
        <w:t>Практическая работа</w:t>
      </w:r>
    </w:p>
    <w:p w:rsidR="00B154F4" w:rsidRPr="00B154F4" w:rsidRDefault="00B154F4" w:rsidP="00B154F4">
      <w:pPr>
        <w:pStyle w:val="15"/>
        <w:numPr>
          <w:ilvl w:val="0"/>
          <w:numId w:val="26"/>
        </w:numPr>
        <w:ind w:right="20"/>
      </w:pPr>
      <w:r w:rsidRPr="00B154F4">
        <w:t>Описание горной системы или равнины по физической карте.</w:t>
      </w:r>
    </w:p>
    <w:p w:rsidR="00B154F4" w:rsidRPr="00672F2D" w:rsidRDefault="00B154F4" w:rsidP="00B154F4">
      <w:pPr>
        <w:pStyle w:val="15"/>
        <w:ind w:right="20"/>
        <w:rPr>
          <w:b/>
        </w:rPr>
      </w:pPr>
      <w:r w:rsidRPr="00672F2D">
        <w:rPr>
          <w:b/>
        </w:rPr>
        <w:t>ЗАКЛЮЧЕНИЕ</w:t>
      </w:r>
    </w:p>
    <w:p w:rsidR="00B154F4" w:rsidRPr="00B154F4" w:rsidRDefault="00B154F4" w:rsidP="00B154F4">
      <w:pPr>
        <w:pStyle w:val="15"/>
        <w:ind w:right="20"/>
      </w:pPr>
      <w:r w:rsidRPr="00672F2D">
        <w:rPr>
          <w:b/>
        </w:rPr>
        <w:t>Практикум «Сезонные</w:t>
      </w:r>
      <w:r w:rsidRPr="00B154F4">
        <w:t xml:space="preserve"> изменения в природе своей местности»</w:t>
      </w:r>
    </w:p>
    <w:p w:rsidR="00B154F4" w:rsidRPr="00B154F4" w:rsidRDefault="00B154F4" w:rsidP="00B154F4">
      <w:pPr>
        <w:pStyle w:val="15"/>
      </w:pPr>
      <w:r w:rsidRPr="00B154F4">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B154F4" w:rsidRPr="00B154F4" w:rsidRDefault="00B154F4" w:rsidP="00B154F4">
      <w:pPr>
        <w:pStyle w:val="15"/>
        <w:ind w:right="20"/>
      </w:pPr>
      <w:r w:rsidRPr="00B154F4">
        <w:t>Практическая работа</w:t>
      </w:r>
    </w:p>
    <w:p w:rsidR="00B154F4" w:rsidRPr="00B154F4" w:rsidRDefault="00B154F4" w:rsidP="00B154F4">
      <w:pPr>
        <w:pStyle w:val="15"/>
        <w:numPr>
          <w:ilvl w:val="0"/>
          <w:numId w:val="27"/>
        </w:numPr>
        <w:ind w:right="20"/>
      </w:pPr>
      <w:r w:rsidRPr="00B154F4">
        <w:lastRenderedPageBreak/>
        <w:t>Анализ результатов фенологических наблюдений и наблюдений за погодой.</w:t>
      </w:r>
    </w:p>
    <w:p w:rsidR="00B154F4" w:rsidRPr="00672F2D" w:rsidRDefault="00B154F4" w:rsidP="00B154F4">
      <w:pPr>
        <w:pStyle w:val="15"/>
        <w:ind w:right="20"/>
        <w:rPr>
          <w:b/>
        </w:rPr>
      </w:pPr>
      <w:r w:rsidRPr="00672F2D">
        <w:rPr>
          <w:b/>
        </w:rPr>
        <w:t>6 КЛАСС</w:t>
      </w:r>
    </w:p>
    <w:p w:rsidR="00B154F4" w:rsidRPr="00672F2D" w:rsidRDefault="00B154F4" w:rsidP="00B154F4">
      <w:pPr>
        <w:pStyle w:val="15"/>
        <w:ind w:right="20"/>
        <w:rPr>
          <w:b/>
        </w:rPr>
      </w:pPr>
      <w:r w:rsidRPr="00672F2D">
        <w:rPr>
          <w:b/>
        </w:rPr>
        <w:t>РАЗДЕЛ 4. ОБОЛОЧКИ ЗЕМЛИ</w:t>
      </w:r>
    </w:p>
    <w:p w:rsidR="00B154F4" w:rsidRPr="00B154F4" w:rsidRDefault="00B154F4" w:rsidP="00B154F4">
      <w:pPr>
        <w:pStyle w:val="15"/>
        <w:ind w:right="20"/>
      </w:pPr>
      <w:r w:rsidRPr="00B154F4">
        <w:t>Тема 2. Гидросфера — водная оболочка Земли</w:t>
      </w:r>
    </w:p>
    <w:p w:rsidR="00B154F4" w:rsidRPr="00B154F4" w:rsidRDefault="00B154F4" w:rsidP="00B154F4">
      <w:pPr>
        <w:pStyle w:val="15"/>
      </w:pPr>
      <w:r w:rsidRPr="00B154F4">
        <w:t>Гидросфера и методы её изучения. Части гидросферы. Мировой круговорот воды. Значение гидросферы.</w:t>
      </w:r>
    </w:p>
    <w:p w:rsidR="00B154F4" w:rsidRPr="00B154F4" w:rsidRDefault="00B154F4" w:rsidP="00B154F4">
      <w:pPr>
        <w:pStyle w:val="15"/>
      </w:pPr>
      <w:r w:rsidRPr="00B154F4">
        <w:t xml:space="preserve">Исследования вод Мирового океана. </w:t>
      </w:r>
      <w:r w:rsidRPr="00B154F4">
        <w:rPr>
          <w:bCs/>
          <w:i/>
          <w:iCs/>
        </w:rPr>
        <w:t>Профессия океанолог</w:t>
      </w:r>
      <w:r w:rsidRPr="00B154F4">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B154F4">
        <w:rPr>
          <w:bCs/>
          <w:i/>
          <w:iCs/>
        </w:rPr>
        <w:t>Способы изучения и наблюдения за загрязнением вод Мирового океана.</w:t>
      </w:r>
    </w:p>
    <w:p w:rsidR="00B154F4" w:rsidRPr="00B154F4" w:rsidRDefault="00B154F4" w:rsidP="00B154F4">
      <w:pPr>
        <w:pStyle w:val="15"/>
        <w:ind w:right="20"/>
      </w:pPr>
      <w:r w:rsidRPr="00B154F4">
        <w:t>Воды суши. Способы изображения внутренних вод на картах.</w:t>
      </w:r>
    </w:p>
    <w:p w:rsidR="00B154F4" w:rsidRDefault="00B154F4" w:rsidP="00B154F4">
      <w:pPr>
        <w:pStyle w:val="15"/>
        <w:shd w:val="clear" w:color="auto" w:fill="auto"/>
        <w:ind w:left="20" w:right="20" w:firstLine="700"/>
        <w:jc w:val="both"/>
        <w:rPr>
          <w:rStyle w:val="6"/>
          <w:b/>
        </w:rPr>
      </w:pPr>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горные и равнинные . Речная система, бассейн, водо</w:t>
      </w:r>
      <w:r w:rsidRPr="0085611D">
        <w:rPr>
          <w:rFonts w:ascii="Times New Roman" w:eastAsia="Century Schoolbook" w:hAnsi="Times New Roman" w:cs="Times New Roman"/>
          <w:shd w:val="clear" w:color="auto" w:fill="FFFFFF"/>
        </w:rPr>
        <w:softHyphen/>
        <w:t>раздел . Пороги и водопады . Питание и режим реки .</w:t>
      </w:r>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Озёра. Происхождение озёрных котловин . Питание озёр . Озёра сточные и бессточные . Профессия гидролог . Природные ледники: горные и покровные . Профессия гляциолог .</w:t>
      </w:r>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Подземные воды (грунтовые, межпластовые, артезианские), их происхождение, условия залегания и использования . Усло</w:t>
      </w:r>
      <w:r w:rsidRPr="0085611D">
        <w:rPr>
          <w:rFonts w:ascii="Times New Roman" w:eastAsia="Century Schoolbook" w:hAnsi="Times New Roman" w:cs="Times New Roman"/>
          <w:shd w:val="clear" w:color="auto" w:fill="FFFFFF"/>
        </w:rPr>
        <w:softHyphen/>
        <w:t>вия образования межпластовых вод Минеральные источники</w:t>
      </w:r>
    </w:p>
    <w:p w:rsidR="0085611D" w:rsidRPr="0085611D" w:rsidRDefault="0085611D" w:rsidP="0085611D">
      <w:pPr>
        <w:spacing w:line="240" w:lineRule="exact"/>
        <w:ind w:lef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Многолетняя мерзлота . Болота, их образование .</w:t>
      </w:r>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Стихийные явления в гидросфере, методы наблюдения и за</w:t>
      </w:r>
      <w:r w:rsidRPr="0085611D">
        <w:rPr>
          <w:rFonts w:ascii="Times New Roman" w:eastAsia="Century Schoolbook" w:hAnsi="Times New Roman" w:cs="Times New Roman"/>
          <w:shd w:val="clear" w:color="auto" w:fill="FFFFFF"/>
        </w:rPr>
        <w:softHyphen/>
        <w:t>щиты .</w:t>
      </w:r>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Человек и гидросфера. Использование человеком энергии воды</w:t>
      </w:r>
    </w:p>
    <w:p w:rsidR="0085611D" w:rsidRPr="0085611D" w:rsidRDefault="0085611D" w:rsidP="0085611D">
      <w:pPr>
        <w:spacing w:after="22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Использование космических методов в исследовании влия</w:t>
      </w:r>
      <w:r w:rsidRPr="0085611D">
        <w:rPr>
          <w:rFonts w:ascii="Times New Roman" w:eastAsia="Century Schoolbook" w:hAnsi="Times New Roman" w:cs="Times New Roman"/>
          <w:shd w:val="clear" w:color="auto" w:fill="FFFFFF"/>
        </w:rPr>
        <w:softHyphen/>
        <w:t>ния человека на гидросферу</w:t>
      </w:r>
    </w:p>
    <w:p w:rsidR="0085611D" w:rsidRPr="0085611D" w:rsidRDefault="0085611D" w:rsidP="0085611D">
      <w:pPr>
        <w:keepNext/>
        <w:keepLines/>
        <w:spacing w:after="91" w:line="180" w:lineRule="exact"/>
        <w:ind w:left="20"/>
        <w:jc w:val="both"/>
        <w:rPr>
          <w:rFonts w:ascii="Times New Roman" w:hAnsi="Times New Roman" w:cs="Times New Roman"/>
        </w:rPr>
      </w:pPr>
      <w:r w:rsidRPr="0085611D">
        <w:rPr>
          <w:rFonts w:ascii="Times New Roman" w:eastAsia="Tahoma" w:hAnsi="Times New Roman" w:cs="Times New Roman"/>
          <w:sz w:val="18"/>
          <w:szCs w:val="18"/>
        </w:rPr>
        <w:t>Практические работы</w:t>
      </w:r>
    </w:p>
    <w:p w:rsidR="0085611D" w:rsidRPr="0085611D" w:rsidRDefault="0085611D" w:rsidP="008701C9">
      <w:pPr>
        <w:numPr>
          <w:ilvl w:val="0"/>
          <w:numId w:val="268"/>
        </w:numPr>
        <w:spacing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 Сравнение двух рек (России и мира) по заданным призна</w:t>
      </w:r>
      <w:r w:rsidRPr="0085611D">
        <w:rPr>
          <w:rFonts w:ascii="Times New Roman" w:eastAsia="Century Schoolbook" w:hAnsi="Times New Roman" w:cs="Times New Roman"/>
          <w:shd w:val="clear" w:color="auto" w:fill="FFFFFF"/>
        </w:rPr>
        <w:softHyphen/>
        <w:t>кам</w:t>
      </w:r>
    </w:p>
    <w:p w:rsidR="0085611D" w:rsidRPr="0085611D" w:rsidRDefault="0085611D" w:rsidP="008701C9">
      <w:pPr>
        <w:numPr>
          <w:ilvl w:val="0"/>
          <w:numId w:val="268"/>
        </w:numPr>
        <w:spacing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 Характеристика одного из крупнейших озёр России по плану в форме презентации</w:t>
      </w:r>
    </w:p>
    <w:p w:rsidR="0085611D" w:rsidRPr="0085611D" w:rsidRDefault="0085611D" w:rsidP="008701C9">
      <w:pPr>
        <w:numPr>
          <w:ilvl w:val="0"/>
          <w:numId w:val="268"/>
        </w:numPr>
        <w:spacing w:after="236"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lastRenderedPageBreak/>
        <w:t xml:space="preserve"> . Составление перечня поверхностных водных объектов сво</w:t>
      </w:r>
      <w:r w:rsidRPr="0085611D">
        <w:rPr>
          <w:rFonts w:ascii="Times New Roman" w:eastAsia="Century Schoolbook" w:hAnsi="Times New Roman" w:cs="Times New Roman"/>
          <w:shd w:val="clear" w:color="auto" w:fill="FFFFFF"/>
        </w:rPr>
        <w:softHyphen/>
        <w:t>его края и их систематизация в форме таблицы</w:t>
      </w:r>
    </w:p>
    <w:p w:rsidR="0085611D" w:rsidRPr="00CF4F6D" w:rsidRDefault="0085611D" w:rsidP="0085611D">
      <w:pPr>
        <w:keepNext/>
        <w:keepLines/>
        <w:spacing w:after="93" w:line="170" w:lineRule="exact"/>
        <w:ind w:left="20"/>
        <w:jc w:val="both"/>
        <w:rPr>
          <w:rFonts w:ascii="Times New Roman" w:hAnsi="Times New Roman" w:cs="Times New Roman"/>
        </w:rPr>
      </w:pPr>
      <w:r w:rsidRPr="00CF4F6D">
        <w:rPr>
          <w:rFonts w:ascii="Times New Roman" w:eastAsia="Tahoma" w:hAnsi="Times New Roman" w:cs="Times New Roman"/>
        </w:rPr>
        <w:t>Тема 3. Атмосфера — воздушная оболочка Земли</w:t>
      </w:r>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Воздушная оболочка Земли: газовый состав, строение и зна</w:t>
      </w:r>
      <w:r w:rsidRPr="0085611D">
        <w:rPr>
          <w:rFonts w:ascii="Times New Roman" w:eastAsia="Century Schoolbook" w:hAnsi="Times New Roman" w:cs="Times New Roman"/>
          <w:shd w:val="clear" w:color="auto" w:fill="FFFFFF"/>
        </w:rPr>
        <w:softHyphen/>
        <w:t>чение атмосферы</w:t>
      </w:r>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Температура воздуха . Суточный ход температуры воздуха и его графическое отображение Особенности суточного хода температуры воздуха в зависимости от высоты Солнца над го</w:t>
      </w:r>
      <w:r w:rsidRPr="0085611D">
        <w:rPr>
          <w:rFonts w:ascii="Times New Roman" w:eastAsia="Century Schoolbook" w:hAnsi="Times New Roman" w:cs="Times New Roman"/>
          <w:shd w:val="clear" w:color="auto" w:fill="FFFFFF"/>
        </w:rPr>
        <w:softHyphen/>
        <w:t>ризонтом Среднесуточная, среднемесячная, среднегодовая температура Зависимость нагревания земной поверхности от угла падения солнечных лучей . Годовой ход температуры воз</w:t>
      </w:r>
      <w:r w:rsidRPr="0085611D">
        <w:rPr>
          <w:rFonts w:ascii="Times New Roman" w:eastAsia="Century Schoolbook" w:hAnsi="Times New Roman" w:cs="Times New Roman"/>
          <w:shd w:val="clear" w:color="auto" w:fill="FFFFFF"/>
        </w:rPr>
        <w:softHyphen/>
        <w:t>духа</w:t>
      </w:r>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Атмосферное давление . Ветер и причины его возникновения . Роза ветров Бризы Муссоны</w:t>
      </w:r>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Вода в атмосфере . Влажность воздуха . Образование облаков . Облака и их виды . Туман . Образование и выпадение атмосфер</w:t>
      </w:r>
      <w:r w:rsidRPr="0085611D">
        <w:rPr>
          <w:rFonts w:ascii="Times New Roman" w:eastAsia="Century Schoolbook" w:hAnsi="Times New Roman" w:cs="Times New Roman"/>
          <w:shd w:val="clear" w:color="auto" w:fill="FFFFFF"/>
        </w:rPr>
        <w:softHyphen/>
        <w:t>ных осадков Виды атмосферных осадков</w:t>
      </w:r>
    </w:p>
    <w:p w:rsidR="0085611D" w:rsidRPr="0085611D" w:rsidRDefault="0085611D" w:rsidP="0085611D">
      <w:pPr>
        <w:spacing w:line="240" w:lineRule="exact"/>
        <w:ind w:left="20" w:right="20" w:firstLine="2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Погода и её показатели . Причины изменения погоды . Климат и климатообразующие факторы . Зависимость кли</w:t>
      </w:r>
      <w:r w:rsidRPr="0085611D">
        <w:rPr>
          <w:rFonts w:ascii="Times New Roman" w:eastAsia="Century Schoolbook" w:hAnsi="Times New Roman" w:cs="Times New Roman"/>
          <w:shd w:val="clear" w:color="auto" w:fill="FFFFFF"/>
        </w:rPr>
        <w:softHyphen/>
        <w:t>мата от географической широты и высоты местности над уров</w:t>
      </w:r>
      <w:r w:rsidRPr="0085611D">
        <w:rPr>
          <w:rFonts w:ascii="Times New Roman" w:eastAsia="Century Schoolbook" w:hAnsi="Times New Roman" w:cs="Times New Roman"/>
          <w:shd w:val="clear" w:color="auto" w:fill="FFFFFF"/>
        </w:rPr>
        <w:softHyphen/>
        <w:t>нем моря</w:t>
      </w:r>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Человек и атмосфера . Взаимовлияние человека и атмосферы . Адаптация человека к климатическим условиям .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w:t>
      </w:r>
      <w:r w:rsidRPr="0085611D">
        <w:rPr>
          <w:rFonts w:ascii="Times New Roman" w:eastAsia="Century Schoolbook" w:hAnsi="Times New Roman" w:cs="Times New Roman"/>
          <w:shd w:val="clear" w:color="auto" w:fill="FFFFFF"/>
        </w:rPr>
        <w:softHyphen/>
        <w:t>мата Способы изучения и наблюдения за глобальным клима</w:t>
      </w:r>
      <w:r w:rsidRPr="0085611D">
        <w:rPr>
          <w:rFonts w:ascii="Times New Roman" w:eastAsia="Century Schoolbook" w:hAnsi="Times New Roman" w:cs="Times New Roman"/>
          <w:shd w:val="clear" w:color="auto" w:fill="FFFFFF"/>
        </w:rPr>
        <w:softHyphen/>
        <w:t>том . Профессия климатолог . Дистанционные методы в иссле</w:t>
      </w:r>
      <w:r w:rsidRPr="0085611D">
        <w:rPr>
          <w:rFonts w:ascii="Times New Roman" w:eastAsia="Century Schoolbook" w:hAnsi="Times New Roman" w:cs="Times New Roman"/>
          <w:shd w:val="clear" w:color="auto" w:fill="FFFFFF"/>
        </w:rPr>
        <w:softHyphen/>
        <w:t>довании влияния человека на воздушную оболочку Земли</w:t>
      </w:r>
    </w:p>
    <w:p w:rsidR="0085611D" w:rsidRPr="00CF4F6D" w:rsidRDefault="0085611D" w:rsidP="0085611D">
      <w:pPr>
        <w:keepNext/>
        <w:keepLines/>
        <w:spacing w:after="31" w:line="180" w:lineRule="exact"/>
        <w:ind w:left="20"/>
        <w:rPr>
          <w:rFonts w:ascii="Times New Roman" w:hAnsi="Times New Roman" w:cs="Times New Roman"/>
          <w:b/>
          <w:sz w:val="28"/>
          <w:szCs w:val="28"/>
        </w:rPr>
      </w:pPr>
      <w:r w:rsidRPr="00CF4F6D">
        <w:rPr>
          <w:rFonts w:ascii="Times New Roman" w:eastAsia="Tahoma" w:hAnsi="Times New Roman" w:cs="Times New Roman"/>
          <w:b/>
          <w:sz w:val="28"/>
          <w:szCs w:val="28"/>
        </w:rPr>
        <w:t>Практические работы</w:t>
      </w:r>
    </w:p>
    <w:p w:rsidR="0085611D" w:rsidRPr="0085611D" w:rsidRDefault="0085611D" w:rsidP="008701C9">
      <w:pPr>
        <w:numPr>
          <w:ilvl w:val="0"/>
          <w:numId w:val="269"/>
        </w:numPr>
        <w:spacing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Представление результатов наблюдения за погодой своей местности</w:t>
      </w:r>
    </w:p>
    <w:p w:rsidR="0085611D" w:rsidRPr="0085611D" w:rsidRDefault="0085611D" w:rsidP="008701C9">
      <w:pPr>
        <w:numPr>
          <w:ilvl w:val="0"/>
          <w:numId w:val="269"/>
        </w:numPr>
        <w:spacing w:after="176"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85611D" w:rsidRPr="00CF4F6D" w:rsidRDefault="0085611D" w:rsidP="0085611D">
      <w:pPr>
        <w:keepNext/>
        <w:keepLines/>
        <w:spacing w:after="33" w:line="170" w:lineRule="exact"/>
        <w:ind w:left="20"/>
        <w:rPr>
          <w:rFonts w:ascii="Times New Roman" w:hAnsi="Times New Roman" w:cs="Times New Roman"/>
          <w:b/>
          <w:sz w:val="28"/>
          <w:szCs w:val="28"/>
        </w:rPr>
      </w:pPr>
      <w:r w:rsidRPr="00CF4F6D">
        <w:rPr>
          <w:rFonts w:ascii="Times New Roman" w:eastAsia="Tahoma" w:hAnsi="Times New Roman" w:cs="Times New Roman"/>
          <w:b/>
          <w:sz w:val="28"/>
          <w:szCs w:val="28"/>
        </w:rPr>
        <w:t>Тема 4. Биосфера — оболочка жизни</w:t>
      </w:r>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Биосфера — оболочка жизни . Границы биосферы . Профес</w:t>
      </w:r>
      <w:r w:rsidRPr="0085611D">
        <w:rPr>
          <w:rFonts w:ascii="Times New Roman" w:eastAsia="Century Schoolbook" w:hAnsi="Times New Roman" w:cs="Times New Roman"/>
          <w:shd w:val="clear" w:color="auto" w:fill="FFFFFF"/>
        </w:rPr>
        <w:softHyphen/>
        <w:t xml:space="preserve">сии биогеограф и геоэколог Растительный и животный мир Земли Разнообразие животного и </w:t>
      </w:r>
      <w:r w:rsidRPr="0085611D">
        <w:rPr>
          <w:rFonts w:ascii="Times New Roman" w:eastAsia="Century Schoolbook" w:hAnsi="Times New Roman" w:cs="Times New Roman"/>
          <w:shd w:val="clear" w:color="auto" w:fill="FFFFFF"/>
        </w:rPr>
        <w:lastRenderedPageBreak/>
        <w:t>растительного мира При</w:t>
      </w:r>
      <w:r w:rsidRPr="0085611D">
        <w:rPr>
          <w:rFonts w:ascii="Times New Roman" w:eastAsia="Century Schoolbook" w:hAnsi="Times New Roman" w:cs="Times New Roman"/>
          <w:shd w:val="clear" w:color="auto" w:fill="FFFFFF"/>
        </w:rPr>
        <w:softHyphen/>
        <w:t>способление живых организмов к среде обитания в разных при</w:t>
      </w:r>
      <w:r w:rsidRPr="0085611D">
        <w:rPr>
          <w:rFonts w:ascii="Times New Roman" w:eastAsia="Century Schoolbook" w:hAnsi="Times New Roman" w:cs="Times New Roman"/>
          <w:shd w:val="clear" w:color="auto" w:fill="FFFFFF"/>
        </w:rPr>
        <w:softHyphen/>
        <w:t>родных зонах . Жизнь в Океане . Изменение животного и расти</w:t>
      </w:r>
      <w:r w:rsidRPr="0085611D">
        <w:rPr>
          <w:rFonts w:ascii="Times New Roman" w:eastAsia="Century Schoolbook" w:hAnsi="Times New Roman" w:cs="Times New Roman"/>
          <w:shd w:val="clear" w:color="auto" w:fill="FFFFFF"/>
        </w:rPr>
        <w:softHyphen/>
        <w:t>тельного мира Океана с глубиной и географической широтой Человек как часть биосферы Распространение людей на Земле</w:t>
      </w:r>
    </w:p>
    <w:p w:rsidR="0085611D" w:rsidRPr="0085611D" w:rsidRDefault="0085611D" w:rsidP="0085611D">
      <w:pPr>
        <w:spacing w:after="168" w:line="240" w:lineRule="exact"/>
        <w:ind w:lef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Исследования и экологические проблемы</w:t>
      </w:r>
    </w:p>
    <w:p w:rsidR="0085611D" w:rsidRPr="0085611D" w:rsidRDefault="0085611D" w:rsidP="0085611D">
      <w:pPr>
        <w:keepNext/>
        <w:keepLines/>
        <w:spacing w:after="31" w:line="180" w:lineRule="exact"/>
        <w:ind w:left="20"/>
        <w:rPr>
          <w:rFonts w:ascii="Times New Roman" w:hAnsi="Times New Roman" w:cs="Times New Roman"/>
        </w:rPr>
      </w:pPr>
      <w:r w:rsidRPr="0085611D">
        <w:rPr>
          <w:rFonts w:ascii="Times New Roman" w:eastAsia="Tahoma" w:hAnsi="Times New Roman" w:cs="Times New Roman"/>
          <w:sz w:val="18"/>
          <w:szCs w:val="18"/>
        </w:rPr>
        <w:t>Практическая работа</w:t>
      </w:r>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1 . Характеристика растительности участка местности своего края</w:t>
      </w:r>
    </w:p>
    <w:p w:rsidR="0085611D" w:rsidRPr="0085611D" w:rsidRDefault="0085611D" w:rsidP="0085611D">
      <w:pPr>
        <w:spacing w:after="106" w:line="180" w:lineRule="exact"/>
        <w:ind w:left="20"/>
        <w:rPr>
          <w:rFonts w:ascii="Times New Roman" w:hAnsi="Times New Roman" w:cs="Times New Roman"/>
        </w:rPr>
      </w:pPr>
      <w:r w:rsidRPr="0085611D">
        <w:rPr>
          <w:rFonts w:ascii="Times New Roman" w:eastAsia="Tahoma" w:hAnsi="Times New Roman" w:cs="Times New Roman"/>
          <w:sz w:val="18"/>
          <w:szCs w:val="18"/>
        </w:rPr>
        <w:t>ЗАКЛЮЧЕНИЕ</w:t>
      </w:r>
    </w:p>
    <w:p w:rsidR="0085611D" w:rsidRPr="0085611D" w:rsidRDefault="0085611D" w:rsidP="0085611D">
      <w:pPr>
        <w:keepNext/>
        <w:keepLines/>
        <w:spacing w:after="33" w:line="170" w:lineRule="exact"/>
        <w:ind w:left="20"/>
        <w:rPr>
          <w:rFonts w:ascii="Times New Roman" w:hAnsi="Times New Roman" w:cs="Times New Roman"/>
        </w:rPr>
      </w:pPr>
      <w:r w:rsidRPr="0085611D">
        <w:rPr>
          <w:rFonts w:ascii="Times New Roman" w:eastAsia="Tahoma" w:hAnsi="Times New Roman" w:cs="Times New Roman"/>
          <w:sz w:val="17"/>
          <w:szCs w:val="17"/>
        </w:rPr>
        <w:t>Природно-территориальные комплексы</w:t>
      </w:r>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Взаимосвязь оболочек Земли Понятие о природном ком</w:t>
      </w:r>
      <w:r w:rsidRPr="0085611D">
        <w:rPr>
          <w:rFonts w:ascii="Times New Roman" w:eastAsia="Century Schoolbook" w:hAnsi="Times New Roman" w:cs="Times New Roman"/>
          <w:shd w:val="clear" w:color="auto" w:fill="FFFFFF"/>
        </w:rPr>
        <w:softHyphen/>
        <w:t>плексе . Природно-территориальный комплекс . Глобальные, ре</w:t>
      </w:r>
      <w:r w:rsidRPr="0085611D">
        <w:rPr>
          <w:rFonts w:ascii="Times New Roman" w:eastAsia="Century Schoolbook" w:hAnsi="Times New Roman" w:cs="Times New Roman"/>
          <w:shd w:val="clear" w:color="auto" w:fill="FFFFFF"/>
        </w:rPr>
        <w:softHyphen/>
        <w:t>гиональные и локальные природные комплексы Природные комплексы своей местности . Круговороты веществ на Земле . Почва, её строение и состав . Образование почвы и плодородие почв Охрана почв</w:t>
      </w:r>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Природная среда Охрана природы Природные особо охра</w:t>
      </w:r>
      <w:r w:rsidRPr="0085611D">
        <w:rPr>
          <w:rFonts w:ascii="Times New Roman" w:eastAsia="Century Schoolbook" w:hAnsi="Times New Roman" w:cs="Times New Roman"/>
          <w:shd w:val="clear" w:color="auto" w:fill="FFFFFF"/>
        </w:rPr>
        <w:softHyphen/>
        <w:t>няемые территории Всемирное наследие ЮНЕСКО</w:t>
      </w:r>
    </w:p>
    <w:p w:rsidR="0085611D" w:rsidRPr="0085611D" w:rsidRDefault="0085611D" w:rsidP="0085611D">
      <w:pPr>
        <w:keepNext/>
        <w:keepLines/>
        <w:spacing w:after="31" w:line="180" w:lineRule="exact"/>
        <w:ind w:left="20"/>
        <w:jc w:val="both"/>
        <w:rPr>
          <w:rFonts w:ascii="Times New Roman" w:hAnsi="Times New Roman" w:cs="Times New Roman"/>
        </w:rPr>
      </w:pPr>
      <w:r w:rsidRPr="0085611D">
        <w:rPr>
          <w:rFonts w:ascii="Times New Roman" w:eastAsia="Tahoma" w:hAnsi="Times New Roman" w:cs="Times New Roman"/>
          <w:sz w:val="18"/>
          <w:szCs w:val="18"/>
        </w:rPr>
        <w:t>практическая работа (выполняется на местности)</w:t>
      </w:r>
    </w:p>
    <w:p w:rsidR="0085611D" w:rsidRPr="0085611D" w:rsidRDefault="0085611D" w:rsidP="0085611D">
      <w:pPr>
        <w:spacing w:after="356"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1 Характеристика локального природного комплекса по плану</w:t>
      </w:r>
    </w:p>
    <w:p w:rsidR="0085611D" w:rsidRPr="0085611D" w:rsidRDefault="0085611D" w:rsidP="0085611D">
      <w:pPr>
        <w:spacing w:line="170" w:lineRule="exact"/>
        <w:ind w:left="20"/>
        <w:jc w:val="both"/>
        <w:rPr>
          <w:rFonts w:ascii="Times New Roman" w:eastAsia="Tahoma" w:hAnsi="Times New Roman" w:cs="Times New Roman"/>
          <w:b/>
          <w:bCs/>
          <w:color w:val="auto"/>
        </w:rPr>
      </w:pPr>
      <w:r w:rsidRPr="0085611D">
        <w:rPr>
          <w:rFonts w:ascii="Times New Roman" w:eastAsia="Tahoma" w:hAnsi="Times New Roman" w:cs="Times New Roman"/>
          <w:smallCaps/>
          <w:shd w:val="clear" w:color="auto" w:fill="FFFFFF"/>
        </w:rPr>
        <w:t>7 класс</w:t>
      </w:r>
    </w:p>
    <w:p w:rsidR="0085611D" w:rsidRPr="0085611D" w:rsidRDefault="0085611D" w:rsidP="0085611D">
      <w:pPr>
        <w:spacing w:line="485" w:lineRule="exact"/>
        <w:ind w:left="20" w:right="840"/>
        <w:rPr>
          <w:rFonts w:ascii="Times New Roman" w:hAnsi="Times New Roman" w:cs="Times New Roman"/>
        </w:rPr>
      </w:pPr>
      <w:r w:rsidRPr="0085611D">
        <w:rPr>
          <w:rFonts w:ascii="Times New Roman" w:eastAsia="Tahoma" w:hAnsi="Times New Roman" w:cs="Times New Roman"/>
          <w:sz w:val="18"/>
          <w:szCs w:val="18"/>
        </w:rPr>
        <w:t xml:space="preserve">раздел 1. главные закономерности природы земли </w:t>
      </w:r>
      <w:r w:rsidRPr="0085611D">
        <w:rPr>
          <w:rFonts w:ascii="Times New Roman" w:eastAsia="Tahoma" w:hAnsi="Times New Roman" w:cs="Times New Roman"/>
          <w:b/>
          <w:bCs/>
          <w:sz w:val="17"/>
          <w:szCs w:val="17"/>
        </w:rPr>
        <w:t>тема 1. географическая оболочка</w:t>
      </w:r>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Географическая оболочка: особенности строения и свойства Целостность, зональность, ритмичность — и их географиче</w:t>
      </w:r>
      <w:r w:rsidRPr="0085611D">
        <w:rPr>
          <w:rFonts w:ascii="Times New Roman" w:eastAsia="Century Schoolbook" w:hAnsi="Times New Roman" w:cs="Times New Roman"/>
          <w:shd w:val="clear" w:color="auto" w:fill="FFFFFF"/>
        </w:rPr>
        <w:softHyphen/>
        <w:t>ские следствия Географическая зональность (природные зоны) и высотная поясность Современные исследования по сохране</w:t>
      </w:r>
      <w:r w:rsidRPr="0085611D">
        <w:rPr>
          <w:rFonts w:ascii="Times New Roman" w:eastAsia="Century Schoolbook" w:hAnsi="Times New Roman" w:cs="Times New Roman"/>
          <w:shd w:val="clear" w:color="auto" w:fill="FFFFFF"/>
        </w:rPr>
        <w:softHyphen/>
        <w:t>нию важнейших биотопов Земли</w:t>
      </w:r>
    </w:p>
    <w:p w:rsidR="0085611D" w:rsidRPr="0085611D" w:rsidRDefault="0085611D" w:rsidP="0085611D">
      <w:pPr>
        <w:keepNext/>
        <w:keepLines/>
        <w:spacing w:after="31" w:line="180" w:lineRule="exact"/>
        <w:ind w:left="20"/>
        <w:jc w:val="both"/>
        <w:rPr>
          <w:rFonts w:ascii="Times New Roman" w:hAnsi="Times New Roman" w:cs="Times New Roman"/>
        </w:rPr>
      </w:pPr>
      <w:r w:rsidRPr="0085611D">
        <w:rPr>
          <w:rFonts w:ascii="Times New Roman" w:eastAsia="Tahoma" w:hAnsi="Times New Roman" w:cs="Times New Roman"/>
          <w:sz w:val="18"/>
          <w:szCs w:val="18"/>
        </w:rPr>
        <w:t>практическая работа</w:t>
      </w:r>
    </w:p>
    <w:p w:rsidR="0085611D" w:rsidRPr="0085611D" w:rsidRDefault="0085611D" w:rsidP="0085611D">
      <w:pPr>
        <w:spacing w:after="176"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1 Выявление проявления широтной зональности по картам природных зон</w:t>
      </w:r>
    </w:p>
    <w:p w:rsidR="0085611D" w:rsidRPr="0085611D" w:rsidRDefault="0085611D" w:rsidP="0085611D">
      <w:pPr>
        <w:keepNext/>
        <w:keepLines/>
        <w:spacing w:after="33" w:line="170" w:lineRule="exact"/>
        <w:ind w:left="20"/>
        <w:jc w:val="both"/>
        <w:rPr>
          <w:rFonts w:ascii="Times New Roman" w:hAnsi="Times New Roman" w:cs="Times New Roman"/>
        </w:rPr>
      </w:pPr>
      <w:r w:rsidRPr="0085611D">
        <w:rPr>
          <w:rFonts w:ascii="Times New Roman" w:eastAsia="Tahoma" w:hAnsi="Times New Roman" w:cs="Times New Roman"/>
          <w:sz w:val="17"/>
          <w:szCs w:val="17"/>
        </w:rPr>
        <w:t>тема 2. литосфера и рельеф земли</w:t>
      </w:r>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История Земли как планеты Литосферные плиты и их движе</w:t>
      </w:r>
      <w:r w:rsidRPr="0085611D">
        <w:rPr>
          <w:rFonts w:ascii="Times New Roman" w:eastAsia="Century Schoolbook" w:hAnsi="Times New Roman" w:cs="Times New Roman"/>
          <w:shd w:val="clear" w:color="auto" w:fill="FFFFFF"/>
        </w:rPr>
        <w:softHyphen/>
        <w:t>ние Материки, океаны и части света Сейсмические пояса Зем</w:t>
      </w:r>
      <w:r w:rsidRPr="0085611D">
        <w:rPr>
          <w:rFonts w:ascii="Times New Roman" w:eastAsia="Century Schoolbook" w:hAnsi="Times New Roman" w:cs="Times New Roman"/>
          <w:shd w:val="clear" w:color="auto" w:fill="FFFFFF"/>
        </w:rPr>
        <w:softHyphen/>
        <w:t xml:space="preserve">ли Формирование современного рельефа Земли </w:t>
      </w:r>
      <w:r w:rsidRPr="0085611D">
        <w:rPr>
          <w:rFonts w:ascii="Times New Roman" w:eastAsia="Century Schoolbook" w:hAnsi="Times New Roman" w:cs="Times New Roman"/>
          <w:shd w:val="clear" w:color="auto" w:fill="FFFFFF"/>
        </w:rPr>
        <w:lastRenderedPageBreak/>
        <w:t>Внешние и вну</w:t>
      </w:r>
      <w:r w:rsidRPr="0085611D">
        <w:rPr>
          <w:rFonts w:ascii="Times New Roman" w:eastAsia="Century Schoolbook" w:hAnsi="Times New Roman" w:cs="Times New Roman"/>
          <w:shd w:val="clear" w:color="auto" w:fill="FFFFFF"/>
        </w:rPr>
        <w:softHyphen/>
        <w:t>тренние процессы рельефообразования Полезные ископаемые</w:t>
      </w:r>
    </w:p>
    <w:p w:rsidR="0085611D" w:rsidRPr="0085611D" w:rsidRDefault="0085611D" w:rsidP="0085611D">
      <w:pPr>
        <w:keepNext/>
        <w:keepLines/>
        <w:spacing w:after="31" w:line="180" w:lineRule="exact"/>
        <w:ind w:left="20"/>
        <w:jc w:val="both"/>
        <w:rPr>
          <w:rFonts w:ascii="Times New Roman" w:hAnsi="Times New Roman" w:cs="Times New Roman"/>
        </w:rPr>
      </w:pPr>
      <w:r w:rsidRPr="0085611D">
        <w:rPr>
          <w:rFonts w:ascii="Times New Roman" w:eastAsia="Tahoma" w:hAnsi="Times New Roman" w:cs="Times New Roman"/>
          <w:sz w:val="18"/>
          <w:szCs w:val="18"/>
        </w:rPr>
        <w:t>Практические работы</w:t>
      </w:r>
    </w:p>
    <w:p w:rsidR="0085611D" w:rsidRPr="0085611D" w:rsidRDefault="0085611D" w:rsidP="008701C9">
      <w:pPr>
        <w:numPr>
          <w:ilvl w:val="0"/>
          <w:numId w:val="270"/>
        </w:numPr>
        <w:spacing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Анализ физической карты и карты строения земной коры с целью выявления закономерностей распространения круп</w:t>
      </w:r>
      <w:r w:rsidRPr="0085611D">
        <w:rPr>
          <w:rFonts w:ascii="Times New Roman" w:eastAsia="Century Schoolbook" w:hAnsi="Times New Roman" w:cs="Times New Roman"/>
          <w:shd w:val="clear" w:color="auto" w:fill="FFFFFF"/>
        </w:rPr>
        <w:softHyphen/>
        <w:t>ных форм рельефа</w:t>
      </w:r>
    </w:p>
    <w:p w:rsidR="0085611D" w:rsidRPr="0085611D" w:rsidRDefault="0085611D" w:rsidP="008701C9">
      <w:pPr>
        <w:numPr>
          <w:ilvl w:val="0"/>
          <w:numId w:val="270"/>
        </w:numPr>
        <w:spacing w:after="176"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 Объяснение вулканических или сейсмических событий, о которых говорится в тексте</w:t>
      </w:r>
    </w:p>
    <w:p w:rsidR="0085611D" w:rsidRPr="0085611D" w:rsidRDefault="0085611D" w:rsidP="0085611D">
      <w:pPr>
        <w:keepNext/>
        <w:keepLines/>
        <w:spacing w:after="29" w:line="170" w:lineRule="exact"/>
        <w:ind w:left="20"/>
        <w:jc w:val="both"/>
        <w:rPr>
          <w:rFonts w:ascii="Times New Roman" w:hAnsi="Times New Roman" w:cs="Times New Roman"/>
        </w:rPr>
      </w:pPr>
      <w:r w:rsidRPr="0085611D">
        <w:rPr>
          <w:rFonts w:ascii="Times New Roman" w:eastAsia="Tahoma" w:hAnsi="Times New Roman" w:cs="Times New Roman"/>
          <w:sz w:val="17"/>
          <w:szCs w:val="17"/>
        </w:rPr>
        <w:t>тема 3. Атмосфера и климаты земли</w:t>
      </w:r>
    </w:p>
    <w:p w:rsidR="0085611D" w:rsidRPr="0085611D" w:rsidRDefault="0085611D" w:rsidP="0085611D">
      <w:pPr>
        <w:spacing w:after="172" w:line="24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Закономерности распределения температуры воздуха Зако</w:t>
      </w:r>
      <w:r w:rsidRPr="0085611D">
        <w:rPr>
          <w:rFonts w:ascii="Times New Roman" w:eastAsia="Century Schoolbook" w:hAnsi="Times New Roman" w:cs="Times New Roman"/>
          <w:shd w:val="clear" w:color="auto" w:fill="FFFFFF"/>
        </w:rPr>
        <w:softHyphen/>
        <w:t>номерности распределения атмосферных осадков Пояса ат</w:t>
      </w:r>
      <w:r w:rsidRPr="0085611D">
        <w:rPr>
          <w:rFonts w:ascii="Times New Roman" w:eastAsia="Century Schoolbook" w:hAnsi="Times New Roman" w:cs="Times New Roman"/>
          <w:shd w:val="clear" w:color="auto" w:fill="FFFFFF"/>
        </w:rPr>
        <w:softHyphen/>
        <w:t>мосферного давления на Земле . Воздушные массы, их типы . Преобладающие ветры — тропические (экваториальные) мус</w:t>
      </w:r>
      <w:r w:rsidRPr="0085611D">
        <w:rPr>
          <w:rFonts w:ascii="Times New Roman" w:eastAsia="Century Schoolbook" w:hAnsi="Times New Roman" w:cs="Times New Roman"/>
          <w:shd w:val="clear" w:color="auto" w:fill="FFFFFF"/>
        </w:rPr>
        <w:softHyphen/>
        <w:t>соны, пассаты тропических широт, западные ветры Разно</w:t>
      </w:r>
      <w:r w:rsidRPr="0085611D">
        <w:rPr>
          <w:rFonts w:ascii="Times New Roman" w:eastAsia="Century Schoolbook" w:hAnsi="Times New Roman" w:cs="Times New Roman"/>
          <w:shd w:val="clear" w:color="auto" w:fill="FFFFFF"/>
        </w:rPr>
        <w:softHyphen/>
        <w:t>образие климата на Земле . Климатообразующие факторы: гео</w:t>
      </w:r>
      <w:r w:rsidRPr="0085611D">
        <w:rPr>
          <w:rFonts w:ascii="Times New Roman" w:eastAsia="Century Schoolbook" w:hAnsi="Times New Roman" w:cs="Times New Roman"/>
          <w:shd w:val="clear" w:color="auto" w:fill="FFFFFF"/>
        </w:rPr>
        <w:softHyphen/>
        <w:t>графическое положение, океанические течения, особенности циркуляции атмосферы (типы воздушных масс и преобладаю</w:t>
      </w:r>
      <w:r w:rsidRPr="0085611D">
        <w:rPr>
          <w:rFonts w:ascii="Times New Roman" w:eastAsia="Century Schoolbook" w:hAnsi="Times New Roman" w:cs="Times New Roman"/>
          <w:shd w:val="clear" w:color="auto" w:fill="FFFFFF"/>
        </w:rPr>
        <w:softHyphen/>
        <w:t>щие ветры), характер подстилающей поверхности и рельефа территории . Характеристика основных и переходных клима</w:t>
      </w:r>
      <w:r w:rsidRPr="0085611D">
        <w:rPr>
          <w:rFonts w:ascii="Times New Roman" w:eastAsia="Century Schoolbook" w:hAnsi="Times New Roman" w:cs="Times New Roman"/>
          <w:shd w:val="clear" w:color="auto" w:fill="FFFFFF"/>
        </w:rPr>
        <w:softHyphen/>
        <w:t>тических поясов Земли Влияние климатических условий на жизнь людей Влияние современной хозяйственной деятельно</w:t>
      </w:r>
      <w:r w:rsidRPr="0085611D">
        <w:rPr>
          <w:rFonts w:ascii="Times New Roman" w:eastAsia="Century Schoolbook" w:hAnsi="Times New Roman" w:cs="Times New Roman"/>
          <w:shd w:val="clear" w:color="auto" w:fill="FFFFFF"/>
        </w:rPr>
        <w:softHyphen/>
        <w:t>сти людей на климат Земли . Глобальные изменения климата и различные точки зрения на их причины Карты климатиче</w:t>
      </w:r>
      <w:r w:rsidRPr="0085611D">
        <w:rPr>
          <w:rFonts w:ascii="Times New Roman" w:eastAsia="Century Schoolbook" w:hAnsi="Times New Roman" w:cs="Times New Roman"/>
          <w:shd w:val="clear" w:color="auto" w:fill="FFFFFF"/>
        </w:rPr>
        <w:softHyphen/>
        <w:t>ских поясов, климатические карты, карты атмосферных осад</w:t>
      </w:r>
      <w:r w:rsidRPr="0085611D">
        <w:rPr>
          <w:rFonts w:ascii="Times New Roman" w:eastAsia="Century Schoolbook" w:hAnsi="Times New Roman" w:cs="Times New Roman"/>
          <w:shd w:val="clear" w:color="auto" w:fill="FFFFFF"/>
        </w:rPr>
        <w:softHyphen/>
        <w:t>ков по сезонам года Климатограмма как графическая форма отражения климатических особенностей территории</w:t>
      </w:r>
    </w:p>
    <w:p w:rsidR="0085611D" w:rsidRPr="0085611D" w:rsidRDefault="0085611D" w:rsidP="0085611D">
      <w:pPr>
        <w:keepNext/>
        <w:keepLines/>
        <w:spacing w:after="27" w:line="180" w:lineRule="exact"/>
        <w:ind w:left="20"/>
        <w:jc w:val="both"/>
        <w:rPr>
          <w:rFonts w:ascii="Times New Roman" w:hAnsi="Times New Roman" w:cs="Times New Roman"/>
        </w:rPr>
      </w:pPr>
      <w:r w:rsidRPr="0085611D">
        <w:rPr>
          <w:rFonts w:ascii="Times New Roman" w:eastAsia="Tahoma" w:hAnsi="Times New Roman" w:cs="Times New Roman"/>
          <w:sz w:val="18"/>
          <w:szCs w:val="18"/>
        </w:rPr>
        <w:t>практические работы</w:t>
      </w:r>
    </w:p>
    <w:p w:rsidR="0085611D" w:rsidRPr="0085611D" w:rsidRDefault="0085611D" w:rsidP="0085611D">
      <w:pPr>
        <w:spacing w:after="180" w:line="245" w:lineRule="exact"/>
        <w:ind w:left="20" w:right="20" w:firstLine="24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1 Описание климата территории по климатической карте и климатограмме</w:t>
      </w:r>
    </w:p>
    <w:p w:rsidR="0085611D" w:rsidRPr="0085611D" w:rsidRDefault="0085611D" w:rsidP="0085611D">
      <w:pPr>
        <w:keepNext/>
        <w:keepLines/>
        <w:spacing w:after="33" w:line="170" w:lineRule="exact"/>
        <w:ind w:left="20"/>
        <w:jc w:val="both"/>
        <w:rPr>
          <w:rFonts w:ascii="Times New Roman" w:hAnsi="Times New Roman" w:cs="Times New Roman"/>
        </w:rPr>
      </w:pPr>
      <w:r w:rsidRPr="0085611D">
        <w:rPr>
          <w:rFonts w:ascii="Times New Roman" w:eastAsia="Tahoma" w:hAnsi="Times New Roman" w:cs="Times New Roman"/>
          <w:sz w:val="17"/>
          <w:szCs w:val="17"/>
        </w:rPr>
        <w:t>Тема 4. Мировой океан — основная часть гидросферы</w:t>
      </w:r>
    </w:p>
    <w:p w:rsidR="0085611D" w:rsidRPr="0085611D" w:rsidRDefault="0085611D" w:rsidP="0085611D">
      <w:pPr>
        <w:spacing w:after="168" w:line="240" w:lineRule="exact"/>
        <w:ind w:left="20" w:right="20" w:firstLine="24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Мировой океан и его части . Тихий, Атлантический, Индий</w:t>
      </w:r>
      <w:r w:rsidRPr="0085611D">
        <w:rPr>
          <w:rFonts w:ascii="Times New Roman" w:eastAsia="Century Schoolbook" w:hAnsi="Times New Roman" w:cs="Times New Roman"/>
          <w:shd w:val="clear" w:color="auto" w:fill="FFFFFF"/>
        </w:rPr>
        <w:softHyphen/>
        <w:t>ский и Северный Ледовитый океаны . Южный океан и проблема выделения его как самостоятельной части Мирового океана Тёплые и холодные океанические течения Система океаниче</w:t>
      </w:r>
      <w:r w:rsidRPr="0085611D">
        <w:rPr>
          <w:rFonts w:ascii="Times New Roman" w:eastAsia="Century Schoolbook" w:hAnsi="Times New Roman" w:cs="Times New Roman"/>
          <w:shd w:val="clear" w:color="auto" w:fill="FFFFFF"/>
        </w:rPr>
        <w:softHyphen/>
        <w:t>ских течений Влияние тёплых и холодных океанических тече</w:t>
      </w:r>
      <w:r w:rsidRPr="0085611D">
        <w:rPr>
          <w:rFonts w:ascii="Times New Roman" w:eastAsia="Century Schoolbook" w:hAnsi="Times New Roman" w:cs="Times New Roman"/>
          <w:shd w:val="clear" w:color="auto" w:fill="FFFFFF"/>
        </w:rPr>
        <w:softHyphen/>
        <w:t>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w:t>
      </w:r>
      <w:r w:rsidRPr="0085611D">
        <w:rPr>
          <w:rFonts w:ascii="Times New Roman" w:eastAsia="Century Schoolbook" w:hAnsi="Times New Roman" w:cs="Times New Roman"/>
          <w:shd w:val="clear" w:color="auto" w:fill="FFFFFF"/>
        </w:rPr>
        <w:softHyphen/>
        <w:t xml:space="preserve">сти — зависимость от </w:t>
      </w:r>
      <w:r w:rsidRPr="0085611D">
        <w:rPr>
          <w:rFonts w:ascii="Times New Roman" w:eastAsia="Century Schoolbook" w:hAnsi="Times New Roman" w:cs="Times New Roman"/>
          <w:shd w:val="clear" w:color="auto" w:fill="FFFFFF"/>
        </w:rPr>
        <w:lastRenderedPageBreak/>
        <w:t>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w:t>
      </w:r>
      <w:r w:rsidRPr="0085611D">
        <w:rPr>
          <w:rFonts w:ascii="Times New Roman" w:eastAsia="Century Schoolbook" w:hAnsi="Times New Roman" w:cs="Times New Roman"/>
          <w:shd w:val="clear" w:color="auto" w:fill="FFFFFF"/>
        </w:rPr>
        <w:softHyphen/>
        <w:t>ствия . Жизнь в Океане, закономерности её пространственного распространения Основные районы рыболовства Экологиче</w:t>
      </w:r>
      <w:r w:rsidRPr="0085611D">
        <w:rPr>
          <w:rFonts w:ascii="Times New Roman" w:eastAsia="Century Schoolbook" w:hAnsi="Times New Roman" w:cs="Times New Roman"/>
          <w:shd w:val="clear" w:color="auto" w:fill="FFFFFF"/>
        </w:rPr>
        <w:softHyphen/>
        <w:t>ские проблемы Мирового океана</w:t>
      </w:r>
    </w:p>
    <w:p w:rsidR="0085611D" w:rsidRPr="0085611D" w:rsidRDefault="0085611D" w:rsidP="0085611D">
      <w:pPr>
        <w:keepNext/>
        <w:keepLines/>
        <w:spacing w:after="31" w:line="180" w:lineRule="exact"/>
        <w:ind w:left="20"/>
        <w:jc w:val="both"/>
        <w:rPr>
          <w:rFonts w:ascii="Times New Roman" w:hAnsi="Times New Roman" w:cs="Times New Roman"/>
        </w:rPr>
      </w:pPr>
      <w:r w:rsidRPr="0085611D">
        <w:rPr>
          <w:rFonts w:ascii="Times New Roman" w:eastAsia="Tahoma" w:hAnsi="Times New Roman" w:cs="Times New Roman"/>
          <w:sz w:val="18"/>
          <w:szCs w:val="18"/>
        </w:rPr>
        <w:t>практические работы</w:t>
      </w:r>
    </w:p>
    <w:p w:rsidR="0085611D" w:rsidRPr="0085611D" w:rsidRDefault="0085611D" w:rsidP="0085611D">
      <w:pPr>
        <w:spacing w:line="240" w:lineRule="exact"/>
        <w:ind w:left="20" w:right="20" w:firstLine="24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1 Выявление закономерностей изменения солёности по</w:t>
      </w:r>
      <w:r w:rsidRPr="0085611D">
        <w:rPr>
          <w:rFonts w:ascii="Times New Roman" w:eastAsia="Century Schoolbook" w:hAnsi="Times New Roman" w:cs="Times New Roman"/>
          <w:shd w:val="clear" w:color="auto" w:fill="FFFFFF"/>
        </w:rPr>
        <w:softHyphen/>
        <w:t>верхностных вод Мирового океана и распространения тёплых и холодных течений у западных и восточных побережий мате</w:t>
      </w:r>
      <w:r w:rsidRPr="0085611D">
        <w:rPr>
          <w:rFonts w:ascii="Times New Roman" w:eastAsia="Century Schoolbook" w:hAnsi="Times New Roman" w:cs="Times New Roman"/>
          <w:shd w:val="clear" w:color="auto" w:fill="FFFFFF"/>
        </w:rPr>
        <w:softHyphen/>
        <w:t>риков</w:t>
      </w:r>
    </w:p>
    <w:p w:rsidR="0085611D" w:rsidRPr="0085611D" w:rsidRDefault="0085611D" w:rsidP="0085611D">
      <w:pPr>
        <w:spacing w:after="172" w:line="24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2. Сравнение двух океанов по плану с использованием не</w:t>
      </w:r>
      <w:r w:rsidRPr="0085611D">
        <w:rPr>
          <w:rFonts w:ascii="Times New Roman" w:eastAsia="Century Schoolbook" w:hAnsi="Times New Roman" w:cs="Times New Roman"/>
          <w:shd w:val="clear" w:color="auto" w:fill="FFFFFF"/>
        </w:rPr>
        <w:softHyphen/>
        <w:t>скольких источников географической информации</w:t>
      </w:r>
    </w:p>
    <w:p w:rsidR="0085611D" w:rsidRPr="0085611D" w:rsidRDefault="0085611D" w:rsidP="0085611D">
      <w:pPr>
        <w:spacing w:after="106" w:line="180" w:lineRule="exact"/>
        <w:ind w:left="20"/>
        <w:rPr>
          <w:rFonts w:ascii="Times New Roman" w:hAnsi="Times New Roman" w:cs="Times New Roman"/>
        </w:rPr>
      </w:pPr>
      <w:r w:rsidRPr="0085611D">
        <w:rPr>
          <w:rFonts w:ascii="Times New Roman" w:eastAsia="Tahoma" w:hAnsi="Times New Roman" w:cs="Times New Roman"/>
          <w:smallCaps/>
          <w:sz w:val="18"/>
          <w:szCs w:val="18"/>
        </w:rPr>
        <w:t>раздел 2. человечество на земле</w:t>
      </w:r>
    </w:p>
    <w:p w:rsidR="0085611D" w:rsidRPr="0085611D" w:rsidRDefault="0085611D" w:rsidP="0085611D">
      <w:pPr>
        <w:keepNext/>
        <w:keepLines/>
        <w:spacing w:after="33" w:line="170" w:lineRule="exact"/>
        <w:ind w:left="20"/>
        <w:rPr>
          <w:rFonts w:ascii="Times New Roman" w:hAnsi="Times New Roman" w:cs="Times New Roman"/>
        </w:rPr>
      </w:pPr>
      <w:r w:rsidRPr="0085611D">
        <w:rPr>
          <w:rFonts w:ascii="Times New Roman" w:eastAsia="Tahoma" w:hAnsi="Times New Roman" w:cs="Times New Roman"/>
          <w:sz w:val="17"/>
          <w:szCs w:val="17"/>
        </w:rPr>
        <w:t>Тема 1. Численность населения</w:t>
      </w:r>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Заселение Земли человеком Современная численность насе</w:t>
      </w:r>
      <w:r w:rsidRPr="0085611D">
        <w:rPr>
          <w:rFonts w:ascii="Times New Roman" w:eastAsia="Century Schoolbook" w:hAnsi="Times New Roman" w:cs="Times New Roman"/>
          <w:shd w:val="clear" w:color="auto" w:fill="FFFFFF"/>
        </w:rPr>
        <w:softHyphen/>
        <w:t>ления мира Изменение численности населения во времени Методы определения численности населения, переписи населе</w:t>
      </w:r>
      <w:r w:rsidRPr="0085611D">
        <w:rPr>
          <w:rFonts w:ascii="Times New Roman" w:eastAsia="Century Schoolbook" w:hAnsi="Times New Roman" w:cs="Times New Roman"/>
          <w:shd w:val="clear" w:color="auto" w:fill="FFFFFF"/>
        </w:rPr>
        <w:softHyphen/>
        <w:t>ния . Факторы, влияющие на рост численности населения . Раз</w:t>
      </w:r>
      <w:r w:rsidRPr="0085611D">
        <w:rPr>
          <w:rFonts w:ascii="Times New Roman" w:eastAsia="Century Schoolbook" w:hAnsi="Times New Roman" w:cs="Times New Roman"/>
          <w:shd w:val="clear" w:color="auto" w:fill="FFFFFF"/>
        </w:rPr>
        <w:softHyphen/>
        <w:t>мещение и плотность населения</w:t>
      </w:r>
    </w:p>
    <w:p w:rsidR="0085611D" w:rsidRPr="0085611D" w:rsidRDefault="0085611D" w:rsidP="0085611D">
      <w:pPr>
        <w:keepNext/>
        <w:keepLines/>
        <w:spacing w:after="31" w:line="180" w:lineRule="exact"/>
        <w:ind w:left="20"/>
        <w:rPr>
          <w:rFonts w:ascii="Times New Roman" w:hAnsi="Times New Roman" w:cs="Times New Roman"/>
        </w:rPr>
      </w:pPr>
      <w:r w:rsidRPr="0085611D">
        <w:rPr>
          <w:rFonts w:ascii="Times New Roman" w:eastAsia="Tahoma" w:hAnsi="Times New Roman" w:cs="Times New Roman"/>
          <w:sz w:val="18"/>
          <w:szCs w:val="18"/>
        </w:rPr>
        <w:t>Практические работы</w:t>
      </w:r>
    </w:p>
    <w:p w:rsidR="0085611D" w:rsidRPr="0085611D" w:rsidRDefault="0085611D" w:rsidP="008701C9">
      <w:pPr>
        <w:numPr>
          <w:ilvl w:val="0"/>
          <w:numId w:val="271"/>
        </w:numPr>
        <w:spacing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 Определение, сравнение темпов изменения численности населения отдельных регионов мира по статистическим мате</w:t>
      </w:r>
      <w:r w:rsidRPr="0085611D">
        <w:rPr>
          <w:rFonts w:ascii="Times New Roman" w:eastAsia="Century Schoolbook" w:hAnsi="Times New Roman" w:cs="Times New Roman"/>
          <w:shd w:val="clear" w:color="auto" w:fill="FFFFFF"/>
        </w:rPr>
        <w:softHyphen/>
        <w:t>риалам</w:t>
      </w:r>
    </w:p>
    <w:p w:rsidR="0085611D" w:rsidRPr="0085611D" w:rsidRDefault="0085611D" w:rsidP="008701C9">
      <w:pPr>
        <w:numPr>
          <w:ilvl w:val="0"/>
          <w:numId w:val="271"/>
        </w:numPr>
        <w:spacing w:after="176"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Определение и сравнение различий в численности, плот</w:t>
      </w:r>
      <w:r w:rsidRPr="0085611D">
        <w:rPr>
          <w:rFonts w:ascii="Times New Roman" w:eastAsia="Century Schoolbook" w:hAnsi="Times New Roman" w:cs="Times New Roman"/>
          <w:shd w:val="clear" w:color="auto" w:fill="FFFFFF"/>
        </w:rPr>
        <w:softHyphen/>
        <w:t>ности населения отдельных стран по разным источникам</w:t>
      </w:r>
    </w:p>
    <w:p w:rsidR="0085611D" w:rsidRPr="0085611D" w:rsidRDefault="0085611D" w:rsidP="0085611D">
      <w:pPr>
        <w:keepNext/>
        <w:keepLines/>
        <w:spacing w:after="33" w:line="170" w:lineRule="exact"/>
        <w:ind w:left="20"/>
        <w:rPr>
          <w:rFonts w:ascii="Times New Roman" w:hAnsi="Times New Roman" w:cs="Times New Roman"/>
        </w:rPr>
      </w:pPr>
      <w:bookmarkStart w:id="106" w:name="bookmark44"/>
      <w:r w:rsidRPr="0085611D">
        <w:rPr>
          <w:rFonts w:ascii="Times New Roman" w:eastAsia="Tahoma" w:hAnsi="Times New Roman" w:cs="Times New Roman"/>
          <w:sz w:val="17"/>
          <w:szCs w:val="17"/>
        </w:rPr>
        <w:t>Тема 2. Страны и народы мира</w:t>
      </w:r>
      <w:bookmarkEnd w:id="106"/>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Народы и религии мира . Этнический состав населения мира . Языковая классификация народов мира . Мировые и националь</w:t>
      </w:r>
      <w:r w:rsidRPr="0085611D">
        <w:rPr>
          <w:rFonts w:ascii="Times New Roman" w:eastAsia="Century Schoolbook" w:hAnsi="Times New Roman" w:cs="Times New Roman"/>
          <w:shd w:val="clear" w:color="auto" w:fill="FFFFFF"/>
        </w:rPr>
        <w:softHyphen/>
        <w:t>ные религии . География мировых религий . Хозяйственная дея</w:t>
      </w:r>
      <w:r w:rsidRPr="0085611D">
        <w:rPr>
          <w:rFonts w:ascii="Times New Roman" w:eastAsia="Century Schoolbook" w:hAnsi="Times New Roman" w:cs="Times New Roman"/>
          <w:shd w:val="clear" w:color="auto" w:fill="FFFFFF"/>
        </w:rPr>
        <w:softHyphen/>
        <w:t>тельность людей, основные её виды: сельское хозяйство, про</w:t>
      </w:r>
      <w:r w:rsidRPr="0085611D">
        <w:rPr>
          <w:rFonts w:ascii="Times New Roman" w:eastAsia="Century Schoolbook" w:hAnsi="Times New Roman" w:cs="Times New Roman"/>
          <w:shd w:val="clear" w:color="auto" w:fill="FFFFFF"/>
        </w:rPr>
        <w:softHyphen/>
        <w:t>мышленность, сфера услуг . Их влияние на природные комплексы . Комплексные карты . Города и сельские поселения . Культур</w:t>
      </w:r>
      <w:r w:rsidRPr="0085611D">
        <w:rPr>
          <w:rFonts w:ascii="Times New Roman" w:eastAsia="Century Schoolbook" w:hAnsi="Times New Roman" w:cs="Times New Roman"/>
          <w:shd w:val="clear" w:color="auto" w:fill="FFFFFF"/>
        </w:rPr>
        <w:softHyphen/>
        <w:t>но-исторические регионы мира Многообразие стран, их основ</w:t>
      </w:r>
      <w:r w:rsidRPr="0085611D">
        <w:rPr>
          <w:rFonts w:ascii="Times New Roman" w:eastAsia="Century Schoolbook" w:hAnsi="Times New Roman" w:cs="Times New Roman"/>
          <w:shd w:val="clear" w:color="auto" w:fill="FFFFFF"/>
        </w:rPr>
        <w:softHyphen/>
        <w:t>ные типы . Профессия менеджер в сфере туризма, экскурсовод .</w:t>
      </w:r>
    </w:p>
    <w:p w:rsidR="0085611D" w:rsidRPr="0085611D" w:rsidRDefault="0085611D" w:rsidP="0085611D">
      <w:pPr>
        <w:keepNext/>
        <w:keepLines/>
        <w:spacing w:after="31" w:line="180" w:lineRule="exact"/>
        <w:ind w:left="20"/>
        <w:rPr>
          <w:rFonts w:ascii="Times New Roman" w:hAnsi="Times New Roman" w:cs="Times New Roman"/>
        </w:rPr>
      </w:pPr>
      <w:bookmarkStart w:id="107" w:name="bookmark45"/>
      <w:r w:rsidRPr="0085611D">
        <w:rPr>
          <w:rFonts w:ascii="Times New Roman" w:eastAsia="Tahoma" w:hAnsi="Times New Roman" w:cs="Times New Roman"/>
          <w:sz w:val="18"/>
          <w:szCs w:val="18"/>
        </w:rPr>
        <w:t>Практическая работа</w:t>
      </w:r>
      <w:bookmarkEnd w:id="107"/>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1 Сравнение занятий населения двух стран по </w:t>
      </w:r>
      <w:r w:rsidRPr="0085611D">
        <w:rPr>
          <w:rFonts w:ascii="Times New Roman" w:eastAsia="Century Schoolbook" w:hAnsi="Times New Roman" w:cs="Times New Roman"/>
          <w:shd w:val="clear" w:color="auto" w:fill="FFFFFF"/>
        </w:rPr>
        <w:lastRenderedPageBreak/>
        <w:t>комплексным картам</w:t>
      </w:r>
    </w:p>
    <w:p w:rsidR="0085611D" w:rsidRPr="0085611D" w:rsidRDefault="0085611D" w:rsidP="0085611D">
      <w:pPr>
        <w:spacing w:after="106" w:line="180" w:lineRule="exact"/>
        <w:ind w:left="20"/>
        <w:rPr>
          <w:rFonts w:ascii="Times New Roman" w:hAnsi="Times New Roman" w:cs="Times New Roman"/>
        </w:rPr>
      </w:pPr>
      <w:r w:rsidRPr="0085611D">
        <w:rPr>
          <w:rFonts w:ascii="Times New Roman" w:eastAsia="Tahoma" w:hAnsi="Times New Roman" w:cs="Times New Roman"/>
          <w:smallCaps/>
          <w:sz w:val="18"/>
          <w:szCs w:val="18"/>
        </w:rPr>
        <w:t>раздел 3. материки и страны</w:t>
      </w:r>
    </w:p>
    <w:p w:rsidR="0085611D" w:rsidRPr="0085611D" w:rsidRDefault="0085611D" w:rsidP="0085611D">
      <w:pPr>
        <w:keepNext/>
        <w:keepLines/>
        <w:spacing w:after="33" w:line="170" w:lineRule="exact"/>
        <w:ind w:left="20"/>
        <w:rPr>
          <w:rFonts w:ascii="Times New Roman" w:hAnsi="Times New Roman" w:cs="Times New Roman"/>
        </w:rPr>
      </w:pPr>
      <w:bookmarkStart w:id="108" w:name="bookmark46"/>
      <w:r w:rsidRPr="0085611D">
        <w:rPr>
          <w:rFonts w:ascii="Times New Roman" w:eastAsia="Tahoma" w:hAnsi="Times New Roman" w:cs="Times New Roman"/>
          <w:sz w:val="17"/>
          <w:szCs w:val="17"/>
        </w:rPr>
        <w:t>Тема 1. Южные материки</w:t>
      </w:r>
      <w:bookmarkEnd w:id="108"/>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Африка . Австралия и Океания . Южная Америка . Антаркти</w:t>
      </w:r>
      <w:r w:rsidRPr="0085611D">
        <w:rPr>
          <w:rFonts w:ascii="Times New Roman" w:eastAsia="Century Schoolbook" w:hAnsi="Times New Roman" w:cs="Times New Roman"/>
          <w:shd w:val="clear" w:color="auto" w:fill="FFFFFF"/>
        </w:rPr>
        <w:softHyphen/>
        <w:t>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w:t>
      </w:r>
      <w:r w:rsidRPr="0085611D">
        <w:rPr>
          <w:rFonts w:ascii="Times New Roman" w:eastAsia="Century Schoolbook" w:hAnsi="Times New Roman" w:cs="Times New Roman"/>
          <w:shd w:val="clear" w:color="auto" w:fill="FFFFFF"/>
        </w:rPr>
        <w:softHyphen/>
        <w:t>селение Политическая карта Крупнейшие по территории и численности населения страны Изменение природы под влия</w:t>
      </w:r>
      <w:r w:rsidRPr="0085611D">
        <w:rPr>
          <w:rFonts w:ascii="Times New Roman" w:eastAsia="Century Schoolbook" w:hAnsi="Times New Roman" w:cs="Times New Roman"/>
          <w:shd w:val="clear" w:color="auto" w:fill="FFFFFF"/>
        </w:rPr>
        <w:softHyphen/>
        <w:t>нием хозяйственной деятельности человека Антарктида — уникальный материк на Земле Освоение человеком Антаркти</w:t>
      </w:r>
      <w:r w:rsidRPr="0085611D">
        <w:rPr>
          <w:rFonts w:ascii="Times New Roman" w:eastAsia="Century Schoolbook" w:hAnsi="Times New Roman" w:cs="Times New Roman"/>
          <w:shd w:val="clear" w:color="auto" w:fill="FFFFFF"/>
        </w:rPr>
        <w:softHyphen/>
        <w:t>ды . Цели международных исследований материка в XX—XXI вв . Современные исследования в Антарктиде Роль России в откры</w:t>
      </w:r>
      <w:r w:rsidRPr="0085611D">
        <w:rPr>
          <w:rFonts w:ascii="Times New Roman" w:eastAsia="Century Schoolbook" w:hAnsi="Times New Roman" w:cs="Times New Roman"/>
          <w:shd w:val="clear" w:color="auto" w:fill="FFFFFF"/>
        </w:rPr>
        <w:softHyphen/>
        <w:t>тиях и исследованиях ледового континента</w:t>
      </w:r>
    </w:p>
    <w:p w:rsidR="0085611D" w:rsidRPr="0085611D" w:rsidRDefault="0085611D" w:rsidP="0085611D">
      <w:pPr>
        <w:keepNext/>
        <w:keepLines/>
        <w:spacing w:after="35" w:line="180" w:lineRule="exact"/>
        <w:ind w:left="20"/>
        <w:jc w:val="both"/>
        <w:rPr>
          <w:rFonts w:ascii="Times New Roman" w:hAnsi="Times New Roman" w:cs="Times New Roman"/>
        </w:rPr>
      </w:pPr>
      <w:bookmarkStart w:id="109" w:name="bookmark47"/>
      <w:r w:rsidRPr="0085611D">
        <w:rPr>
          <w:rFonts w:ascii="Times New Roman" w:eastAsia="Tahoma" w:hAnsi="Times New Roman" w:cs="Times New Roman"/>
          <w:sz w:val="18"/>
          <w:szCs w:val="18"/>
        </w:rPr>
        <w:t>практические работы</w:t>
      </w:r>
      <w:bookmarkEnd w:id="109"/>
    </w:p>
    <w:p w:rsidR="0085611D" w:rsidRPr="0085611D" w:rsidRDefault="0085611D" w:rsidP="008701C9">
      <w:pPr>
        <w:numPr>
          <w:ilvl w:val="0"/>
          <w:numId w:val="272"/>
        </w:numPr>
        <w:spacing w:line="235"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 Сравнение географического положения двух (любых) юж</w:t>
      </w:r>
      <w:r w:rsidRPr="0085611D">
        <w:rPr>
          <w:rFonts w:ascii="Times New Roman" w:eastAsia="Century Schoolbook" w:hAnsi="Times New Roman" w:cs="Times New Roman"/>
          <w:shd w:val="clear" w:color="auto" w:fill="FFFFFF"/>
        </w:rPr>
        <w:softHyphen/>
        <w:t>ных материков</w:t>
      </w:r>
    </w:p>
    <w:p w:rsidR="0085611D" w:rsidRPr="0085611D" w:rsidRDefault="0085611D" w:rsidP="008701C9">
      <w:pPr>
        <w:numPr>
          <w:ilvl w:val="0"/>
          <w:numId w:val="272"/>
        </w:numPr>
        <w:spacing w:line="235"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 Объяснение годового хода температур и режима выпадения атмосферных осадков в экваториальном климатическом поясе</w:t>
      </w:r>
    </w:p>
    <w:p w:rsidR="0085611D" w:rsidRPr="0085611D" w:rsidRDefault="0085611D" w:rsidP="008701C9">
      <w:pPr>
        <w:numPr>
          <w:ilvl w:val="0"/>
          <w:numId w:val="272"/>
        </w:numPr>
        <w:spacing w:line="235"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 Сравнение особенностей климата Африки, Южной Амери</w:t>
      </w:r>
      <w:r w:rsidRPr="0085611D">
        <w:rPr>
          <w:rFonts w:ascii="Times New Roman" w:eastAsia="Century Schoolbook" w:hAnsi="Times New Roman" w:cs="Times New Roman"/>
          <w:shd w:val="clear" w:color="auto" w:fill="FFFFFF"/>
        </w:rPr>
        <w:softHyphen/>
        <w:t>ки и Австралии по плану</w:t>
      </w:r>
    </w:p>
    <w:p w:rsidR="0085611D" w:rsidRPr="0085611D" w:rsidRDefault="0085611D" w:rsidP="008701C9">
      <w:pPr>
        <w:numPr>
          <w:ilvl w:val="0"/>
          <w:numId w:val="272"/>
        </w:numPr>
        <w:spacing w:line="235"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 Описание Австралии или одной из стран Африки или Юж</w:t>
      </w:r>
      <w:r w:rsidRPr="0085611D">
        <w:rPr>
          <w:rFonts w:ascii="Times New Roman" w:eastAsia="Century Schoolbook" w:hAnsi="Times New Roman" w:cs="Times New Roman"/>
          <w:shd w:val="clear" w:color="auto" w:fill="FFFFFF"/>
        </w:rPr>
        <w:softHyphen/>
        <w:t>ной Америки по географическим картам</w:t>
      </w:r>
    </w:p>
    <w:p w:rsidR="0085611D" w:rsidRPr="0085611D" w:rsidRDefault="0085611D" w:rsidP="008701C9">
      <w:pPr>
        <w:numPr>
          <w:ilvl w:val="0"/>
          <w:numId w:val="272"/>
        </w:numPr>
        <w:spacing w:after="172" w:line="235"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 Объяснение особенностей размещения населения Австра</w:t>
      </w:r>
      <w:r w:rsidRPr="0085611D">
        <w:rPr>
          <w:rFonts w:ascii="Times New Roman" w:eastAsia="Century Schoolbook" w:hAnsi="Times New Roman" w:cs="Times New Roman"/>
          <w:shd w:val="clear" w:color="auto" w:fill="FFFFFF"/>
        </w:rPr>
        <w:softHyphen/>
        <w:t>лии или одной из стран Африки или Южной Америки</w:t>
      </w:r>
    </w:p>
    <w:p w:rsidR="0085611D" w:rsidRPr="0085611D" w:rsidRDefault="0085611D" w:rsidP="0085611D">
      <w:pPr>
        <w:keepNext/>
        <w:keepLines/>
        <w:spacing w:after="37" w:line="170" w:lineRule="exact"/>
        <w:ind w:left="20"/>
        <w:jc w:val="both"/>
        <w:rPr>
          <w:rFonts w:ascii="Times New Roman" w:hAnsi="Times New Roman" w:cs="Times New Roman"/>
        </w:rPr>
      </w:pPr>
      <w:bookmarkStart w:id="110" w:name="bookmark48"/>
      <w:r w:rsidRPr="0085611D">
        <w:rPr>
          <w:rFonts w:ascii="Times New Roman" w:eastAsia="Tahoma" w:hAnsi="Times New Roman" w:cs="Times New Roman"/>
          <w:sz w:val="17"/>
          <w:szCs w:val="17"/>
        </w:rPr>
        <w:t>тема 2. северные материки</w:t>
      </w:r>
      <w:bookmarkEnd w:id="110"/>
    </w:p>
    <w:p w:rsidR="0085611D" w:rsidRPr="0085611D" w:rsidRDefault="0085611D" w:rsidP="0085611D">
      <w:pPr>
        <w:spacing w:after="164" w:line="235" w:lineRule="exact"/>
        <w:ind w:left="20" w:right="20" w:firstLine="24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Северная Америка . Евразия . История открытия и освоения . Географическое положение Основные черты рельефа, климата и внутренних вод и определяющие их факторы Зональные и азональные природные комплексы . Население . Политическая карта. Крупнейшие по территории и численности населения страны Изменение природы под влиянием хозяйственной дея</w:t>
      </w:r>
      <w:r w:rsidRPr="0085611D">
        <w:rPr>
          <w:rFonts w:ascii="Times New Roman" w:eastAsia="Century Schoolbook" w:hAnsi="Times New Roman" w:cs="Times New Roman"/>
          <w:shd w:val="clear" w:color="auto" w:fill="FFFFFF"/>
        </w:rPr>
        <w:softHyphen/>
        <w:t>тельности человека</w:t>
      </w:r>
    </w:p>
    <w:p w:rsidR="0085611D" w:rsidRPr="0085611D" w:rsidRDefault="0085611D" w:rsidP="0085611D">
      <w:pPr>
        <w:keepNext/>
        <w:keepLines/>
        <w:spacing w:after="35" w:line="180" w:lineRule="exact"/>
        <w:ind w:left="20"/>
        <w:jc w:val="both"/>
        <w:rPr>
          <w:rFonts w:ascii="Times New Roman" w:hAnsi="Times New Roman" w:cs="Times New Roman"/>
        </w:rPr>
      </w:pPr>
      <w:bookmarkStart w:id="111" w:name="bookmark49"/>
      <w:r w:rsidRPr="0085611D">
        <w:rPr>
          <w:rFonts w:ascii="Times New Roman" w:eastAsia="Tahoma" w:hAnsi="Times New Roman" w:cs="Times New Roman"/>
          <w:sz w:val="18"/>
          <w:szCs w:val="18"/>
        </w:rPr>
        <w:t>практические работы</w:t>
      </w:r>
      <w:bookmarkEnd w:id="111"/>
    </w:p>
    <w:p w:rsidR="0085611D" w:rsidRPr="0085611D" w:rsidRDefault="0085611D" w:rsidP="008701C9">
      <w:pPr>
        <w:numPr>
          <w:ilvl w:val="0"/>
          <w:numId w:val="273"/>
        </w:numPr>
        <w:spacing w:line="235"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Объяснение распространения зон современного вулканизма и землетрясений на территории Северной Америки и Евразии</w:t>
      </w:r>
    </w:p>
    <w:p w:rsidR="0085611D" w:rsidRPr="0085611D" w:rsidRDefault="0085611D" w:rsidP="008701C9">
      <w:pPr>
        <w:numPr>
          <w:ilvl w:val="0"/>
          <w:numId w:val="273"/>
        </w:numPr>
        <w:spacing w:line="235"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Объяснение климатических различий территорий, нахо</w:t>
      </w:r>
      <w:r w:rsidRPr="0085611D">
        <w:rPr>
          <w:rFonts w:ascii="Times New Roman" w:eastAsia="Century Schoolbook" w:hAnsi="Times New Roman" w:cs="Times New Roman"/>
          <w:shd w:val="clear" w:color="auto" w:fill="FFFFFF"/>
        </w:rPr>
        <w:softHyphen/>
        <w:t xml:space="preserve">дящихся на одной географической широте, на примере </w:t>
      </w:r>
      <w:r w:rsidRPr="0085611D">
        <w:rPr>
          <w:rFonts w:ascii="Times New Roman" w:eastAsia="Century Schoolbook" w:hAnsi="Times New Roman" w:cs="Times New Roman"/>
          <w:shd w:val="clear" w:color="auto" w:fill="FFFFFF"/>
        </w:rPr>
        <w:lastRenderedPageBreak/>
        <w:t>умерен</w:t>
      </w:r>
      <w:r w:rsidRPr="0085611D">
        <w:rPr>
          <w:rFonts w:ascii="Times New Roman" w:eastAsia="Century Schoolbook" w:hAnsi="Times New Roman" w:cs="Times New Roman"/>
          <w:shd w:val="clear" w:color="auto" w:fill="FFFFFF"/>
        </w:rPr>
        <w:softHyphen/>
        <w:t>ного климатического пляса</w:t>
      </w:r>
    </w:p>
    <w:p w:rsidR="0085611D" w:rsidRPr="0085611D" w:rsidRDefault="0085611D" w:rsidP="008701C9">
      <w:pPr>
        <w:numPr>
          <w:ilvl w:val="0"/>
          <w:numId w:val="273"/>
        </w:numPr>
        <w:spacing w:line="235"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Представление в виде таблицы информации о компонен</w:t>
      </w:r>
      <w:r w:rsidRPr="0085611D">
        <w:rPr>
          <w:rFonts w:ascii="Times New Roman" w:eastAsia="Century Schoolbook" w:hAnsi="Times New Roman" w:cs="Times New Roman"/>
          <w:shd w:val="clear" w:color="auto" w:fill="FFFFFF"/>
        </w:rPr>
        <w:softHyphen/>
        <w:t>тах природы одной из природных зон на основе анализа не</w:t>
      </w:r>
      <w:r w:rsidRPr="0085611D">
        <w:rPr>
          <w:rFonts w:ascii="Times New Roman" w:eastAsia="Century Schoolbook" w:hAnsi="Times New Roman" w:cs="Times New Roman"/>
          <w:shd w:val="clear" w:color="auto" w:fill="FFFFFF"/>
        </w:rPr>
        <w:softHyphen/>
        <w:t>скольких источников информации</w:t>
      </w:r>
    </w:p>
    <w:p w:rsidR="0085611D" w:rsidRPr="0085611D" w:rsidRDefault="0085611D" w:rsidP="008701C9">
      <w:pPr>
        <w:numPr>
          <w:ilvl w:val="0"/>
          <w:numId w:val="273"/>
        </w:numPr>
        <w:spacing w:after="172" w:line="235"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p w:rsidR="0085611D" w:rsidRPr="0085611D" w:rsidRDefault="0085611D" w:rsidP="0085611D">
      <w:pPr>
        <w:keepNext/>
        <w:keepLines/>
        <w:spacing w:after="33" w:line="170" w:lineRule="exact"/>
        <w:ind w:left="20"/>
        <w:jc w:val="both"/>
        <w:rPr>
          <w:rFonts w:ascii="Times New Roman" w:hAnsi="Times New Roman" w:cs="Times New Roman"/>
        </w:rPr>
      </w:pPr>
      <w:bookmarkStart w:id="112" w:name="bookmark50"/>
      <w:r w:rsidRPr="0085611D">
        <w:rPr>
          <w:rFonts w:ascii="Times New Roman" w:eastAsia="Tahoma" w:hAnsi="Times New Roman" w:cs="Times New Roman"/>
          <w:sz w:val="17"/>
          <w:szCs w:val="17"/>
        </w:rPr>
        <w:t>тема 3. Взаимодействие природы и общества</w:t>
      </w:r>
      <w:bookmarkEnd w:id="112"/>
    </w:p>
    <w:p w:rsidR="0085611D" w:rsidRPr="0085611D" w:rsidRDefault="0085611D" w:rsidP="0085611D">
      <w:pPr>
        <w:spacing w:line="240" w:lineRule="exact"/>
        <w:ind w:left="20" w:right="20" w:firstLine="24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Влияние закономерностей географической оболочки на жизнь и деятельность людей Особенности взаимодействия че</w:t>
      </w:r>
      <w:r w:rsidRPr="0085611D">
        <w:rPr>
          <w:rFonts w:ascii="Times New Roman" w:eastAsia="Century Schoolbook" w:hAnsi="Times New Roman" w:cs="Times New Roman"/>
          <w:shd w:val="clear" w:color="auto" w:fill="FFFFFF"/>
        </w:rPr>
        <w:softHyphen/>
        <w:t>ловека и природы на разных материках Необходимость меж</w:t>
      </w:r>
      <w:r w:rsidRPr="0085611D">
        <w:rPr>
          <w:rFonts w:ascii="Times New Roman" w:eastAsia="Century Schoolbook" w:hAnsi="Times New Roman" w:cs="Times New Roman"/>
          <w:shd w:val="clear" w:color="auto" w:fill="FFFFFF"/>
        </w:rPr>
        <w:softHyphen/>
        <w:t>дународного сотрудничества в использовании природы и её охране Развитие природоохранной деятельности на современ</w:t>
      </w:r>
      <w:r w:rsidRPr="0085611D">
        <w:rPr>
          <w:rFonts w:ascii="Times New Roman" w:eastAsia="Century Schoolbook" w:hAnsi="Times New Roman" w:cs="Times New Roman"/>
          <w:shd w:val="clear" w:color="auto" w:fill="FFFFFF"/>
        </w:rPr>
        <w:softHyphen/>
        <w:t>ном этапе (Международный союз охраны природы, Междуна</w:t>
      </w:r>
      <w:r w:rsidRPr="0085611D">
        <w:rPr>
          <w:rFonts w:ascii="Times New Roman" w:eastAsia="Century Schoolbook" w:hAnsi="Times New Roman" w:cs="Times New Roman"/>
          <w:shd w:val="clear" w:color="auto" w:fill="FFFFFF"/>
        </w:rPr>
        <w:softHyphen/>
        <w:t>родная гидрографическая организация, ЮНЕСКО и др . ) .</w:t>
      </w:r>
    </w:p>
    <w:p w:rsidR="0085611D" w:rsidRPr="0085611D" w:rsidRDefault="0085611D" w:rsidP="0085611D">
      <w:pPr>
        <w:spacing w:after="164" w:line="23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Глобальные проблемы человечества: экологическая, сырье</w:t>
      </w:r>
      <w:r w:rsidRPr="0085611D">
        <w:rPr>
          <w:rFonts w:ascii="Times New Roman" w:eastAsia="Century Schoolbook" w:hAnsi="Times New Roman" w:cs="Times New Roman"/>
          <w:shd w:val="clear" w:color="auto" w:fill="FFFFFF"/>
        </w:rPr>
        <w:softHyphen/>
        <w:t>вая, энергетическая, преодоления отсталости стран, продоволь</w:t>
      </w:r>
      <w:r w:rsidRPr="0085611D">
        <w:rPr>
          <w:rFonts w:ascii="Times New Roman" w:eastAsia="Century Schoolbook" w:hAnsi="Times New Roman" w:cs="Times New Roman"/>
          <w:shd w:val="clear" w:color="auto" w:fill="FFFFFF"/>
        </w:rPr>
        <w:softHyphen/>
        <w:t>ственная — и международные усилия по их преодолению Про</w:t>
      </w:r>
      <w:r w:rsidRPr="0085611D">
        <w:rPr>
          <w:rFonts w:ascii="Times New Roman" w:eastAsia="Century Schoolbook" w:hAnsi="Times New Roman" w:cs="Times New Roman"/>
          <w:shd w:val="clear" w:color="auto" w:fill="FFFFFF"/>
        </w:rPr>
        <w:softHyphen/>
        <w:t>грамма ООН и цели устойчивого развития Всемирное наследие ЮНЕСКО: природные и культурные объекты</w:t>
      </w:r>
    </w:p>
    <w:p w:rsidR="0085611D" w:rsidRPr="0085611D" w:rsidRDefault="0085611D" w:rsidP="0085611D">
      <w:pPr>
        <w:keepNext/>
        <w:keepLines/>
        <w:spacing w:after="35" w:line="180" w:lineRule="exact"/>
        <w:ind w:left="20"/>
        <w:jc w:val="both"/>
        <w:rPr>
          <w:rFonts w:ascii="Times New Roman" w:hAnsi="Times New Roman" w:cs="Times New Roman"/>
        </w:rPr>
      </w:pPr>
      <w:bookmarkStart w:id="113" w:name="bookmark51"/>
      <w:r w:rsidRPr="0085611D">
        <w:rPr>
          <w:rFonts w:ascii="Times New Roman" w:eastAsia="Tahoma" w:hAnsi="Times New Roman" w:cs="Times New Roman"/>
          <w:sz w:val="18"/>
          <w:szCs w:val="18"/>
        </w:rPr>
        <w:t>Практическая работа</w:t>
      </w:r>
      <w:bookmarkEnd w:id="113"/>
    </w:p>
    <w:p w:rsidR="0085611D" w:rsidRPr="0085611D" w:rsidRDefault="0085611D" w:rsidP="0085611D">
      <w:pPr>
        <w:spacing w:after="472" w:line="23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1 . Характеристика изменений компонентов природы на терри</w:t>
      </w:r>
      <w:r w:rsidRPr="0085611D">
        <w:rPr>
          <w:rFonts w:ascii="Times New Roman" w:eastAsia="Century Schoolbook" w:hAnsi="Times New Roman" w:cs="Times New Roman"/>
          <w:shd w:val="clear" w:color="auto" w:fill="FFFFFF"/>
        </w:rPr>
        <w:softHyphen/>
        <w:t>тории одной из стран мира в результате деятельности человека</w:t>
      </w:r>
    </w:p>
    <w:p w:rsidR="0085611D" w:rsidRPr="006709A9" w:rsidRDefault="0085611D" w:rsidP="0085611D">
      <w:pPr>
        <w:keepNext/>
        <w:keepLines/>
        <w:spacing w:after="225" w:line="170" w:lineRule="exact"/>
        <w:ind w:left="20"/>
        <w:jc w:val="both"/>
        <w:rPr>
          <w:rFonts w:ascii="Times New Roman" w:hAnsi="Times New Roman" w:cs="Times New Roman"/>
          <w:b/>
          <w:sz w:val="28"/>
          <w:szCs w:val="28"/>
        </w:rPr>
      </w:pPr>
      <w:bookmarkStart w:id="114" w:name="bookmark52"/>
      <w:r w:rsidRPr="006709A9">
        <w:rPr>
          <w:rFonts w:ascii="Times New Roman" w:eastAsia="Tahoma" w:hAnsi="Times New Roman" w:cs="Times New Roman"/>
          <w:b/>
          <w:sz w:val="28"/>
          <w:szCs w:val="28"/>
        </w:rPr>
        <w:t>8 КЛАСС</w:t>
      </w:r>
      <w:bookmarkEnd w:id="114"/>
    </w:p>
    <w:p w:rsidR="00CF4F6D" w:rsidRPr="006709A9" w:rsidRDefault="0085611D" w:rsidP="0085611D">
      <w:pPr>
        <w:spacing w:after="226" w:line="180" w:lineRule="exact"/>
        <w:ind w:left="20"/>
        <w:jc w:val="both"/>
        <w:rPr>
          <w:rFonts w:ascii="Times New Roman" w:eastAsia="Tahoma" w:hAnsi="Times New Roman" w:cs="Times New Roman"/>
          <w:b/>
          <w:smallCaps/>
          <w:sz w:val="28"/>
          <w:szCs w:val="28"/>
        </w:rPr>
      </w:pPr>
      <w:r w:rsidRPr="006709A9">
        <w:rPr>
          <w:rFonts w:ascii="Times New Roman" w:eastAsia="Tahoma" w:hAnsi="Times New Roman" w:cs="Times New Roman"/>
          <w:b/>
          <w:smallCaps/>
          <w:sz w:val="28"/>
          <w:szCs w:val="28"/>
        </w:rPr>
        <w:t xml:space="preserve">раздел 1. </w:t>
      </w:r>
    </w:p>
    <w:p w:rsidR="006709A9" w:rsidRPr="006709A9" w:rsidRDefault="0085611D" w:rsidP="0085611D">
      <w:pPr>
        <w:spacing w:after="226" w:line="180" w:lineRule="exact"/>
        <w:ind w:left="20"/>
        <w:jc w:val="both"/>
        <w:rPr>
          <w:rFonts w:ascii="Times New Roman" w:eastAsia="Tahoma" w:hAnsi="Times New Roman" w:cs="Times New Roman"/>
          <w:b/>
          <w:smallCaps/>
          <w:sz w:val="28"/>
          <w:szCs w:val="28"/>
        </w:rPr>
      </w:pPr>
      <w:r w:rsidRPr="006709A9">
        <w:rPr>
          <w:rFonts w:ascii="Times New Roman" w:eastAsia="Tahoma" w:hAnsi="Times New Roman" w:cs="Times New Roman"/>
          <w:b/>
          <w:smallCaps/>
          <w:sz w:val="28"/>
          <w:szCs w:val="28"/>
        </w:rPr>
        <w:t xml:space="preserve">ГЕОГРАФИЧЕСКОЕ ПРОСТРАНСТВО </w:t>
      </w:r>
    </w:p>
    <w:p w:rsidR="0085611D" w:rsidRPr="006709A9" w:rsidRDefault="0085611D" w:rsidP="0085611D">
      <w:pPr>
        <w:spacing w:after="226" w:line="180" w:lineRule="exact"/>
        <w:ind w:left="20"/>
        <w:jc w:val="both"/>
        <w:rPr>
          <w:rFonts w:ascii="Times New Roman" w:hAnsi="Times New Roman" w:cs="Times New Roman"/>
          <w:b/>
          <w:sz w:val="28"/>
          <w:szCs w:val="28"/>
        </w:rPr>
      </w:pPr>
      <w:r w:rsidRPr="006709A9">
        <w:rPr>
          <w:rFonts w:ascii="Times New Roman" w:eastAsia="Tahoma" w:hAnsi="Times New Roman" w:cs="Times New Roman"/>
          <w:b/>
          <w:smallCaps/>
          <w:sz w:val="28"/>
          <w:szCs w:val="28"/>
        </w:rPr>
        <w:t>РОССИИ</w:t>
      </w:r>
    </w:p>
    <w:p w:rsidR="0085611D" w:rsidRPr="0085611D" w:rsidRDefault="0085611D" w:rsidP="0085611D">
      <w:pPr>
        <w:keepNext/>
        <w:keepLines/>
        <w:spacing w:after="37" w:line="170" w:lineRule="exact"/>
        <w:ind w:left="20"/>
        <w:jc w:val="both"/>
        <w:rPr>
          <w:rFonts w:ascii="Times New Roman" w:hAnsi="Times New Roman" w:cs="Times New Roman"/>
        </w:rPr>
      </w:pPr>
      <w:bookmarkStart w:id="115" w:name="bookmark53"/>
      <w:r w:rsidRPr="0085611D">
        <w:rPr>
          <w:rFonts w:ascii="Times New Roman" w:eastAsia="Tahoma" w:hAnsi="Times New Roman" w:cs="Times New Roman"/>
          <w:sz w:val="17"/>
          <w:szCs w:val="17"/>
        </w:rPr>
        <w:t>Тема 1. История формирования и освоения территории России</w:t>
      </w:r>
      <w:bookmarkEnd w:id="115"/>
    </w:p>
    <w:p w:rsidR="0085611D" w:rsidRPr="0085611D" w:rsidRDefault="0085611D" w:rsidP="0085611D">
      <w:pPr>
        <w:spacing w:after="164" w:line="23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История освоения и заселения территории современной Рос</w:t>
      </w:r>
      <w:r w:rsidRPr="0085611D">
        <w:rPr>
          <w:rFonts w:ascii="Times New Roman" w:eastAsia="Century Schoolbook" w:hAnsi="Times New Roman" w:cs="Times New Roman"/>
          <w:shd w:val="clear" w:color="auto" w:fill="FFFFFF"/>
        </w:rPr>
        <w:softHyphen/>
        <w:t>сии в XI—XVI вв. Расширение территории России в XVI— XIX вв . Русские первопроходцы . Изменения внешних границ России в ХХ в Воссоединение Крыма с Россией</w:t>
      </w:r>
    </w:p>
    <w:p w:rsidR="0085611D" w:rsidRPr="0085611D" w:rsidRDefault="0085611D" w:rsidP="0085611D">
      <w:pPr>
        <w:keepNext/>
        <w:keepLines/>
        <w:spacing w:after="35" w:line="180" w:lineRule="exact"/>
        <w:ind w:left="20"/>
        <w:jc w:val="both"/>
        <w:rPr>
          <w:rFonts w:ascii="Times New Roman" w:hAnsi="Times New Roman" w:cs="Times New Roman"/>
        </w:rPr>
      </w:pPr>
      <w:bookmarkStart w:id="116" w:name="bookmark54"/>
      <w:r w:rsidRPr="0085611D">
        <w:rPr>
          <w:rFonts w:ascii="Times New Roman" w:eastAsia="Tahoma" w:hAnsi="Times New Roman" w:cs="Times New Roman"/>
          <w:sz w:val="18"/>
          <w:szCs w:val="18"/>
        </w:rPr>
        <w:lastRenderedPageBreak/>
        <w:t>Практическая работа</w:t>
      </w:r>
      <w:bookmarkEnd w:id="116"/>
    </w:p>
    <w:p w:rsidR="0085611D" w:rsidRPr="0085611D" w:rsidRDefault="0085611D" w:rsidP="0085611D">
      <w:pPr>
        <w:spacing w:after="172" w:line="23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1 Представление в виде таблицы сведений об изменении гра</w:t>
      </w:r>
      <w:r w:rsidRPr="0085611D">
        <w:rPr>
          <w:rFonts w:ascii="Times New Roman" w:eastAsia="Century Schoolbook" w:hAnsi="Times New Roman" w:cs="Times New Roman"/>
          <w:shd w:val="clear" w:color="auto" w:fill="FFFFFF"/>
        </w:rPr>
        <w:softHyphen/>
        <w:t>ниц России на разных исторических этапах на основе анализа географических карт</w:t>
      </w:r>
    </w:p>
    <w:p w:rsidR="0085611D" w:rsidRPr="006709A9" w:rsidRDefault="0085611D" w:rsidP="00A32DDC">
      <w:pPr>
        <w:keepNext/>
        <w:keepLines/>
        <w:spacing w:after="37" w:line="170" w:lineRule="exact"/>
        <w:ind w:left="20"/>
        <w:jc w:val="both"/>
        <w:rPr>
          <w:rFonts w:ascii="Times New Roman" w:hAnsi="Times New Roman" w:cs="Times New Roman"/>
        </w:rPr>
      </w:pPr>
      <w:bookmarkStart w:id="117" w:name="bookmark55"/>
      <w:r w:rsidRPr="006709A9">
        <w:rPr>
          <w:rFonts w:ascii="Times New Roman" w:eastAsia="Tahoma" w:hAnsi="Times New Roman" w:cs="Times New Roman"/>
        </w:rPr>
        <w:t>тема 2. географическое положение и границы россии</w:t>
      </w:r>
      <w:bookmarkEnd w:id="117"/>
    </w:p>
    <w:p w:rsidR="0085611D" w:rsidRPr="006709A9" w:rsidRDefault="0085611D" w:rsidP="00A32DDC">
      <w:pPr>
        <w:spacing w:after="172" w:line="235" w:lineRule="exact"/>
        <w:ind w:left="20" w:right="20" w:firstLine="220"/>
        <w:jc w:val="both"/>
        <w:rPr>
          <w:rFonts w:ascii="Times New Roman" w:eastAsia="Century Schoolbook" w:hAnsi="Times New Roman" w:cs="Times New Roman"/>
          <w:color w:val="auto"/>
        </w:rPr>
      </w:pPr>
      <w:r w:rsidRPr="006709A9">
        <w:rPr>
          <w:rFonts w:ascii="Times New Roman" w:eastAsia="Century Schoolbook" w:hAnsi="Times New Roman" w:cs="Times New Roman"/>
          <w:shd w:val="clear" w:color="auto" w:fill="FFFFFF"/>
        </w:rPr>
        <w:t>Государственная территория России Территориальные воды Государственная граница России Морские и сухопутные гра</w:t>
      </w:r>
      <w:r w:rsidRPr="006709A9">
        <w:rPr>
          <w:rFonts w:ascii="Times New Roman" w:eastAsia="Century Schoolbook" w:hAnsi="Times New Roman" w:cs="Times New Roman"/>
          <w:shd w:val="clear" w:color="auto" w:fill="FFFFFF"/>
        </w:rPr>
        <w:softHyphen/>
        <w:t>ницы, воздушное пространство, континентальный шельф и ис</w:t>
      </w:r>
      <w:r w:rsidRPr="006709A9">
        <w:rPr>
          <w:rFonts w:ascii="Times New Roman" w:eastAsia="Century Schoolbook" w:hAnsi="Times New Roman" w:cs="Times New Roman"/>
          <w:shd w:val="clear" w:color="auto" w:fill="FFFFFF"/>
        </w:rPr>
        <w:softHyphen/>
        <w:t>ключительная экономическая зона Российской Федерации Географическое положение России Виды географического по</w:t>
      </w:r>
      <w:r w:rsidRPr="006709A9">
        <w:rPr>
          <w:rFonts w:ascii="Times New Roman" w:eastAsia="Century Schoolbook" w:hAnsi="Times New Roman" w:cs="Times New Roman"/>
          <w:shd w:val="clear" w:color="auto" w:fill="FFFFFF"/>
        </w:rPr>
        <w:softHyphen/>
        <w:t>ложения . Страны — соседи России . Ближнее и дальнее зарубе</w:t>
      </w:r>
      <w:r w:rsidRPr="006709A9">
        <w:rPr>
          <w:rFonts w:ascii="Times New Roman" w:eastAsia="Century Schoolbook" w:hAnsi="Times New Roman" w:cs="Times New Roman"/>
          <w:shd w:val="clear" w:color="auto" w:fill="FFFFFF"/>
        </w:rPr>
        <w:softHyphen/>
        <w:t>жье Моря, омывающие территорию России</w:t>
      </w:r>
    </w:p>
    <w:p w:rsidR="0085611D" w:rsidRPr="006709A9" w:rsidRDefault="0085611D" w:rsidP="00A32DDC">
      <w:pPr>
        <w:keepNext/>
        <w:keepLines/>
        <w:spacing w:after="37" w:line="170" w:lineRule="exact"/>
        <w:ind w:left="20"/>
        <w:jc w:val="both"/>
        <w:rPr>
          <w:rFonts w:ascii="Times New Roman" w:hAnsi="Times New Roman" w:cs="Times New Roman"/>
        </w:rPr>
      </w:pPr>
      <w:bookmarkStart w:id="118" w:name="bookmark56"/>
      <w:r w:rsidRPr="006709A9">
        <w:rPr>
          <w:rFonts w:ascii="Times New Roman" w:eastAsia="Tahoma" w:hAnsi="Times New Roman" w:cs="Times New Roman"/>
        </w:rPr>
        <w:t>тема 3. Время на территории россии</w:t>
      </w:r>
      <w:bookmarkEnd w:id="118"/>
    </w:p>
    <w:p w:rsidR="0085611D" w:rsidRPr="006709A9" w:rsidRDefault="0085611D" w:rsidP="00A32DDC">
      <w:pPr>
        <w:spacing w:line="235" w:lineRule="exact"/>
        <w:ind w:left="20" w:right="20" w:firstLine="220"/>
        <w:jc w:val="both"/>
        <w:rPr>
          <w:rFonts w:ascii="Times New Roman" w:eastAsia="Century Schoolbook" w:hAnsi="Times New Roman" w:cs="Times New Roman"/>
          <w:color w:val="auto"/>
        </w:rPr>
      </w:pPr>
      <w:r w:rsidRPr="006709A9">
        <w:rPr>
          <w:rFonts w:ascii="Times New Roman" w:eastAsia="Century Schoolbook" w:hAnsi="Times New Roman" w:cs="Times New Roman"/>
          <w:shd w:val="clear" w:color="auto" w:fill="FFFFFF"/>
        </w:rPr>
        <w:t>Россия на карте часовых поясов мира Карта часовых зон России Местное, поясное и зональное время: роль в хозяйстве и жизни людей</w:t>
      </w:r>
    </w:p>
    <w:p w:rsidR="0085611D" w:rsidRPr="006709A9" w:rsidRDefault="0085611D" w:rsidP="00A32DDC">
      <w:pPr>
        <w:keepNext/>
        <w:keepLines/>
        <w:spacing w:line="269" w:lineRule="exact"/>
        <w:ind w:left="20"/>
        <w:jc w:val="both"/>
        <w:rPr>
          <w:rFonts w:ascii="Times New Roman" w:hAnsi="Times New Roman" w:cs="Times New Roman"/>
        </w:rPr>
      </w:pPr>
      <w:bookmarkStart w:id="119" w:name="bookmark57"/>
      <w:r w:rsidRPr="006709A9">
        <w:rPr>
          <w:rFonts w:ascii="Times New Roman" w:eastAsia="Tahoma" w:hAnsi="Times New Roman" w:cs="Times New Roman"/>
        </w:rPr>
        <w:t>практическая работа</w:t>
      </w:r>
      <w:bookmarkEnd w:id="119"/>
    </w:p>
    <w:p w:rsidR="0085611D" w:rsidRPr="006709A9" w:rsidRDefault="0085611D" w:rsidP="00A32DDC">
      <w:pPr>
        <w:spacing w:after="143" w:line="269" w:lineRule="exact"/>
        <w:ind w:left="20" w:right="20" w:firstLine="240"/>
        <w:jc w:val="both"/>
        <w:rPr>
          <w:rFonts w:ascii="Times New Roman" w:eastAsia="Century Schoolbook" w:hAnsi="Times New Roman" w:cs="Times New Roman"/>
          <w:color w:val="auto"/>
        </w:rPr>
      </w:pPr>
      <w:r w:rsidRPr="006709A9">
        <w:rPr>
          <w:rFonts w:ascii="Times New Roman" w:eastAsia="Century Schoolbook" w:hAnsi="Times New Roman" w:cs="Times New Roman"/>
          <w:shd w:val="clear" w:color="auto" w:fill="FFFFFF"/>
        </w:rPr>
        <w:t>1 Определение различия во времени для разных городов России по карте часовых зон</w:t>
      </w:r>
    </w:p>
    <w:p w:rsidR="0085611D" w:rsidRPr="006709A9" w:rsidRDefault="0085611D" w:rsidP="00A32DDC">
      <w:pPr>
        <w:keepNext/>
        <w:keepLines/>
        <w:spacing w:line="240" w:lineRule="exact"/>
        <w:ind w:left="20" w:right="160"/>
        <w:jc w:val="both"/>
        <w:rPr>
          <w:rFonts w:ascii="Times New Roman" w:hAnsi="Times New Roman" w:cs="Times New Roman"/>
        </w:rPr>
      </w:pPr>
      <w:bookmarkStart w:id="120" w:name="bookmark58"/>
      <w:r w:rsidRPr="006709A9">
        <w:rPr>
          <w:rFonts w:ascii="Times New Roman" w:eastAsia="Tahoma" w:hAnsi="Times New Roman" w:cs="Times New Roman"/>
        </w:rPr>
        <w:t>тема 4. Административно-территориальное устройство россии. районирование территории</w:t>
      </w:r>
      <w:bookmarkEnd w:id="120"/>
    </w:p>
    <w:p w:rsidR="0085611D" w:rsidRPr="006709A9" w:rsidRDefault="0085611D" w:rsidP="00A32DDC">
      <w:pPr>
        <w:spacing w:after="168" w:line="240" w:lineRule="exact"/>
        <w:ind w:left="20" w:right="20" w:firstLine="240"/>
        <w:jc w:val="both"/>
        <w:rPr>
          <w:rFonts w:ascii="Times New Roman" w:eastAsia="Century Schoolbook" w:hAnsi="Times New Roman" w:cs="Times New Roman"/>
          <w:color w:val="auto"/>
        </w:rPr>
      </w:pPr>
      <w:r w:rsidRPr="006709A9">
        <w:rPr>
          <w:rFonts w:ascii="Times New Roman" w:eastAsia="Century Schoolbook" w:hAnsi="Times New Roman" w:cs="Times New Roman"/>
          <w:shd w:val="clear" w:color="auto" w:fill="FFFFFF"/>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w:t>
      </w:r>
      <w:r w:rsidRPr="006709A9">
        <w:rPr>
          <w:rFonts w:ascii="Times New Roman" w:eastAsia="Century Schoolbook" w:hAnsi="Times New Roman" w:cs="Times New Roman"/>
          <w:shd w:val="clear" w:color="auto" w:fill="FFFFFF"/>
        </w:rPr>
        <w:softHyphen/>
        <w:t>онирование как метод географических исследований и терри</w:t>
      </w:r>
      <w:r w:rsidRPr="006709A9">
        <w:rPr>
          <w:rFonts w:ascii="Times New Roman" w:eastAsia="Century Schoolbook" w:hAnsi="Times New Roman" w:cs="Times New Roman"/>
          <w:shd w:val="clear" w:color="auto" w:fill="FFFFFF"/>
        </w:rPr>
        <w:softHyphen/>
        <w:t>ториального управления Виды районирования территории Макрорегионы России: Западный (Европейская часть) и Вос</w:t>
      </w:r>
      <w:r w:rsidRPr="006709A9">
        <w:rPr>
          <w:rFonts w:ascii="Times New Roman" w:eastAsia="Century Schoolbook" w:hAnsi="Times New Roman" w:cs="Times New Roman"/>
          <w:shd w:val="clear" w:color="auto" w:fill="FFFFFF"/>
        </w:rPr>
        <w:softHyphen/>
        <w:t>точный (Азиатская часть); их границы и состав . Крупные ге</w:t>
      </w:r>
      <w:r w:rsidRPr="006709A9">
        <w:rPr>
          <w:rFonts w:ascii="Times New Roman" w:eastAsia="Century Schoolbook" w:hAnsi="Times New Roman" w:cs="Times New Roman"/>
          <w:shd w:val="clear" w:color="auto" w:fill="FFFFFF"/>
        </w:rPr>
        <w:softHyphen/>
        <w:t>ографические районы России: Европейский Север России и Северо-Запад России, Центральная Россия, Поволжье, Юг Ев</w:t>
      </w:r>
      <w:r w:rsidRPr="006709A9">
        <w:rPr>
          <w:rFonts w:ascii="Times New Roman" w:eastAsia="Century Schoolbook" w:hAnsi="Times New Roman" w:cs="Times New Roman"/>
          <w:shd w:val="clear" w:color="auto" w:fill="FFFFFF"/>
        </w:rPr>
        <w:softHyphen/>
        <w:t>ропейской части России, Урал, Сибирь и Дальний Восток .</w:t>
      </w:r>
    </w:p>
    <w:p w:rsidR="0085611D" w:rsidRPr="006709A9" w:rsidRDefault="0085611D" w:rsidP="00A32DDC">
      <w:pPr>
        <w:keepNext/>
        <w:keepLines/>
        <w:spacing w:after="31" w:line="180" w:lineRule="exact"/>
        <w:ind w:left="20"/>
        <w:jc w:val="both"/>
        <w:rPr>
          <w:rFonts w:ascii="Times New Roman" w:hAnsi="Times New Roman" w:cs="Times New Roman"/>
        </w:rPr>
      </w:pPr>
      <w:bookmarkStart w:id="121" w:name="bookmark59"/>
      <w:r w:rsidRPr="006709A9">
        <w:rPr>
          <w:rFonts w:ascii="Times New Roman" w:eastAsia="Tahoma" w:hAnsi="Times New Roman" w:cs="Times New Roman"/>
        </w:rPr>
        <w:t>Практическая работа</w:t>
      </w:r>
      <w:bookmarkEnd w:id="121"/>
    </w:p>
    <w:p w:rsidR="0085611D" w:rsidRPr="006709A9" w:rsidRDefault="0085611D" w:rsidP="00A32DDC">
      <w:pPr>
        <w:spacing w:after="168" w:line="240" w:lineRule="exact"/>
        <w:ind w:left="20" w:right="20" w:firstLine="240"/>
        <w:jc w:val="both"/>
        <w:rPr>
          <w:rFonts w:ascii="Times New Roman" w:eastAsia="Century Schoolbook" w:hAnsi="Times New Roman" w:cs="Times New Roman"/>
          <w:color w:val="auto"/>
        </w:rPr>
      </w:pPr>
      <w:r w:rsidRPr="006709A9">
        <w:rPr>
          <w:rFonts w:ascii="Times New Roman" w:eastAsia="Century Schoolbook" w:hAnsi="Times New Roman" w:cs="Times New Roman"/>
          <w:shd w:val="clear" w:color="auto" w:fill="FFFFFF"/>
        </w:rPr>
        <w:t>1 Обозначение на контурной карте и сравнение границ фе</w:t>
      </w:r>
      <w:r w:rsidRPr="006709A9">
        <w:rPr>
          <w:rFonts w:ascii="Times New Roman" w:eastAsia="Century Schoolbook" w:hAnsi="Times New Roman" w:cs="Times New Roman"/>
          <w:shd w:val="clear" w:color="auto" w:fill="FFFFFF"/>
        </w:rPr>
        <w:softHyphen/>
        <w:t>деральных округов и макрорегионов с целью выявления соста</w:t>
      </w:r>
      <w:r w:rsidRPr="006709A9">
        <w:rPr>
          <w:rFonts w:ascii="Times New Roman" w:eastAsia="Century Schoolbook" w:hAnsi="Times New Roman" w:cs="Times New Roman"/>
          <w:shd w:val="clear" w:color="auto" w:fill="FFFFFF"/>
        </w:rPr>
        <w:softHyphen/>
        <w:t>ва и особенностей географического положения</w:t>
      </w:r>
    </w:p>
    <w:p w:rsidR="0085611D" w:rsidRPr="006709A9" w:rsidRDefault="0085611D" w:rsidP="00A32DDC">
      <w:pPr>
        <w:spacing w:after="106" w:line="180" w:lineRule="exact"/>
        <w:ind w:left="20"/>
        <w:jc w:val="both"/>
        <w:rPr>
          <w:rFonts w:ascii="Times New Roman" w:hAnsi="Times New Roman" w:cs="Times New Roman"/>
        </w:rPr>
      </w:pPr>
      <w:r w:rsidRPr="006709A9">
        <w:rPr>
          <w:rFonts w:ascii="Times New Roman" w:eastAsia="Tahoma" w:hAnsi="Times New Roman" w:cs="Times New Roman"/>
          <w:smallCaps/>
        </w:rPr>
        <w:t>раздел 2. природа россии</w:t>
      </w:r>
    </w:p>
    <w:p w:rsidR="0085611D" w:rsidRPr="006709A9" w:rsidRDefault="0085611D" w:rsidP="00A32DDC">
      <w:pPr>
        <w:keepNext/>
        <w:keepLines/>
        <w:spacing w:after="33" w:line="170" w:lineRule="exact"/>
        <w:ind w:left="20"/>
        <w:jc w:val="both"/>
        <w:rPr>
          <w:rFonts w:ascii="Times New Roman" w:hAnsi="Times New Roman" w:cs="Times New Roman"/>
        </w:rPr>
      </w:pPr>
      <w:bookmarkStart w:id="122" w:name="bookmark60"/>
      <w:r w:rsidRPr="006709A9">
        <w:rPr>
          <w:rFonts w:ascii="Times New Roman" w:eastAsia="Tahoma" w:hAnsi="Times New Roman" w:cs="Times New Roman"/>
        </w:rPr>
        <w:t>тема 1. Природные условия и ресурсы россии</w:t>
      </w:r>
      <w:bookmarkEnd w:id="122"/>
    </w:p>
    <w:p w:rsidR="0085611D" w:rsidRPr="006709A9" w:rsidRDefault="0085611D" w:rsidP="00A32DDC">
      <w:pPr>
        <w:spacing w:after="97" w:line="240" w:lineRule="exact"/>
        <w:ind w:left="20" w:right="20" w:firstLine="240"/>
        <w:jc w:val="both"/>
        <w:rPr>
          <w:rFonts w:ascii="Times New Roman" w:eastAsia="Century Schoolbook" w:hAnsi="Times New Roman" w:cs="Times New Roman"/>
          <w:color w:val="auto"/>
        </w:rPr>
      </w:pPr>
      <w:r w:rsidRPr="006709A9">
        <w:rPr>
          <w:rFonts w:ascii="Times New Roman" w:eastAsia="Century Schoolbook" w:hAnsi="Times New Roman" w:cs="Times New Roman"/>
          <w:shd w:val="clear" w:color="auto" w:fill="FFFFFF"/>
        </w:rPr>
        <w:t xml:space="preserve">Природные условия и природные ресурсы Классификации </w:t>
      </w:r>
      <w:r w:rsidRPr="006709A9">
        <w:rPr>
          <w:rFonts w:ascii="Times New Roman" w:eastAsia="Century Schoolbook" w:hAnsi="Times New Roman" w:cs="Times New Roman"/>
          <w:shd w:val="clear" w:color="auto" w:fill="FFFFFF"/>
        </w:rPr>
        <w:lastRenderedPageBreak/>
        <w:t>природных ресурсов Природно-ресурсный капитал и экологи</w:t>
      </w:r>
      <w:r w:rsidRPr="006709A9">
        <w:rPr>
          <w:rFonts w:ascii="Times New Roman" w:eastAsia="Century Schoolbook" w:hAnsi="Times New Roman" w:cs="Times New Roman"/>
          <w:shd w:val="clear" w:color="auto" w:fill="FFFFFF"/>
        </w:rPr>
        <w:softHyphen/>
        <w:t>ческий потенциал России Принципы рационального природо</w:t>
      </w:r>
      <w:r w:rsidRPr="006709A9">
        <w:rPr>
          <w:rFonts w:ascii="Times New Roman" w:eastAsia="Century Schoolbook" w:hAnsi="Times New Roman" w:cs="Times New Roman"/>
          <w:shd w:val="clear" w:color="auto" w:fill="FFFFFF"/>
        </w:rPr>
        <w:softHyphen/>
        <w:t>пользования и методы их реализации Минеральные ресурсы страны и проблемы их рационального использования Основ</w:t>
      </w:r>
      <w:r w:rsidRPr="006709A9">
        <w:rPr>
          <w:rFonts w:ascii="Times New Roman" w:eastAsia="Century Schoolbook" w:hAnsi="Times New Roman" w:cs="Times New Roman"/>
          <w:shd w:val="clear" w:color="auto" w:fill="FFFFFF"/>
        </w:rPr>
        <w:softHyphen/>
        <w:t>ные ресурсные базы Природные ресурсы суши и морей, омы</w:t>
      </w:r>
      <w:r w:rsidRPr="006709A9">
        <w:rPr>
          <w:rFonts w:ascii="Times New Roman" w:eastAsia="Century Schoolbook" w:hAnsi="Times New Roman" w:cs="Times New Roman"/>
          <w:shd w:val="clear" w:color="auto" w:fill="FFFFFF"/>
        </w:rPr>
        <w:softHyphen/>
        <w:t>вающих Россию</w:t>
      </w:r>
    </w:p>
    <w:p w:rsidR="0085611D" w:rsidRPr="006709A9" w:rsidRDefault="0085611D" w:rsidP="00A32DDC">
      <w:pPr>
        <w:keepNext/>
        <w:keepLines/>
        <w:spacing w:line="269" w:lineRule="exact"/>
        <w:ind w:left="20"/>
        <w:jc w:val="both"/>
        <w:rPr>
          <w:rFonts w:ascii="Times New Roman" w:hAnsi="Times New Roman" w:cs="Times New Roman"/>
        </w:rPr>
      </w:pPr>
      <w:bookmarkStart w:id="123" w:name="bookmark61"/>
      <w:r w:rsidRPr="006709A9">
        <w:rPr>
          <w:rFonts w:ascii="Times New Roman" w:eastAsia="Tahoma" w:hAnsi="Times New Roman" w:cs="Times New Roman"/>
        </w:rPr>
        <w:t>Практическая работа</w:t>
      </w:r>
      <w:bookmarkEnd w:id="123"/>
    </w:p>
    <w:p w:rsidR="0085611D" w:rsidRPr="006709A9" w:rsidRDefault="0085611D" w:rsidP="00A32DDC">
      <w:pPr>
        <w:spacing w:after="143" w:line="269" w:lineRule="exact"/>
        <w:ind w:left="20" w:right="20" w:firstLine="240"/>
        <w:jc w:val="both"/>
        <w:rPr>
          <w:rFonts w:ascii="Times New Roman" w:eastAsia="Century Schoolbook" w:hAnsi="Times New Roman" w:cs="Times New Roman"/>
          <w:color w:val="auto"/>
        </w:rPr>
      </w:pPr>
      <w:r w:rsidRPr="006709A9">
        <w:rPr>
          <w:rFonts w:ascii="Times New Roman" w:eastAsia="Century Schoolbook" w:hAnsi="Times New Roman" w:cs="Times New Roman"/>
          <w:shd w:val="clear" w:color="auto" w:fill="FFFFFF"/>
        </w:rPr>
        <w:t>1 Характеристика природно-ресурсного капитала своего края по картам и статистическим материалам</w:t>
      </w:r>
    </w:p>
    <w:p w:rsidR="0085611D" w:rsidRPr="006709A9" w:rsidRDefault="0085611D" w:rsidP="00A32DDC">
      <w:pPr>
        <w:keepNext/>
        <w:keepLines/>
        <w:spacing w:line="240" w:lineRule="exact"/>
        <w:ind w:left="20" w:right="160"/>
        <w:jc w:val="both"/>
        <w:rPr>
          <w:rFonts w:ascii="Times New Roman" w:hAnsi="Times New Roman" w:cs="Times New Roman"/>
        </w:rPr>
      </w:pPr>
      <w:bookmarkStart w:id="124" w:name="bookmark62"/>
      <w:r w:rsidRPr="006709A9">
        <w:rPr>
          <w:rFonts w:ascii="Times New Roman" w:eastAsia="Tahoma" w:hAnsi="Times New Roman" w:cs="Times New Roman"/>
        </w:rPr>
        <w:t>тема 2. геологическое строение, рельеф и полезные ископаемые</w:t>
      </w:r>
      <w:bookmarkEnd w:id="124"/>
    </w:p>
    <w:p w:rsidR="0085611D" w:rsidRPr="006709A9" w:rsidRDefault="0085611D" w:rsidP="00A32DDC">
      <w:pPr>
        <w:spacing w:line="240" w:lineRule="exact"/>
        <w:ind w:left="20" w:right="20" w:firstLine="240"/>
        <w:jc w:val="both"/>
        <w:rPr>
          <w:rFonts w:ascii="Times New Roman" w:eastAsia="Century Schoolbook" w:hAnsi="Times New Roman" w:cs="Times New Roman"/>
          <w:color w:val="auto"/>
        </w:rPr>
      </w:pPr>
      <w:r w:rsidRPr="006709A9">
        <w:rPr>
          <w:rFonts w:ascii="Times New Roman" w:eastAsia="Century Schoolbook" w:hAnsi="Times New Roman" w:cs="Times New Roman"/>
          <w:shd w:val="clear" w:color="auto" w:fill="FFFFFF"/>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w:t>
      </w:r>
      <w:r w:rsidRPr="006709A9">
        <w:rPr>
          <w:rFonts w:ascii="Times New Roman" w:eastAsia="Century Schoolbook" w:hAnsi="Times New Roman" w:cs="Times New Roman"/>
          <w:shd w:val="clear" w:color="auto" w:fill="FFFFFF"/>
        </w:rPr>
        <w:softHyphen/>
        <w:t>нологическая таблица Основные формы рельефа и особенно</w:t>
      </w:r>
      <w:r w:rsidRPr="006709A9">
        <w:rPr>
          <w:rFonts w:ascii="Times New Roman" w:eastAsia="Century Schoolbook" w:hAnsi="Times New Roman" w:cs="Times New Roman"/>
          <w:shd w:val="clear" w:color="auto" w:fill="FFFFFF"/>
        </w:rPr>
        <w:softHyphen/>
        <w:t>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5611D" w:rsidRPr="006709A9" w:rsidRDefault="0085611D" w:rsidP="00A32DDC">
      <w:pPr>
        <w:spacing w:after="164" w:line="235" w:lineRule="exact"/>
        <w:ind w:left="20" w:right="20" w:firstLine="220"/>
        <w:jc w:val="both"/>
        <w:rPr>
          <w:rFonts w:ascii="Times New Roman" w:eastAsia="Century Schoolbook" w:hAnsi="Times New Roman" w:cs="Times New Roman"/>
          <w:color w:val="auto"/>
        </w:rPr>
      </w:pPr>
      <w:r w:rsidRPr="006709A9">
        <w:rPr>
          <w:rFonts w:ascii="Times New Roman" w:eastAsia="Century Schoolbook" w:hAnsi="Times New Roman" w:cs="Times New Roman"/>
          <w:shd w:val="clear" w:color="auto" w:fill="FFFFFF"/>
        </w:rPr>
        <w:t>Влияние внутренних и внешних процессов на формирование рельефа Современные процессы, формирующие рельеф Обла</w:t>
      </w:r>
      <w:r w:rsidRPr="006709A9">
        <w:rPr>
          <w:rFonts w:ascii="Times New Roman" w:eastAsia="Century Schoolbook" w:hAnsi="Times New Roman" w:cs="Times New Roman"/>
          <w:shd w:val="clear" w:color="auto" w:fill="FFFFFF"/>
        </w:rPr>
        <w:softHyphen/>
        <w:t>сти современного горообразования, землетрясений и вулканиз</w:t>
      </w:r>
      <w:r w:rsidRPr="006709A9">
        <w:rPr>
          <w:rFonts w:ascii="Times New Roman" w:eastAsia="Century Schoolbook" w:hAnsi="Times New Roman" w:cs="Times New Roman"/>
          <w:shd w:val="clear" w:color="auto" w:fill="FFFFFF"/>
        </w:rPr>
        <w:softHyphen/>
        <w:t>ма . Древнее и современное оледенения . Опасные геологические природные явления и их распространение по территории России Изменение рельефа под влиянием деятельности человека Ан</w:t>
      </w:r>
      <w:r w:rsidRPr="006709A9">
        <w:rPr>
          <w:rFonts w:ascii="Times New Roman" w:eastAsia="Century Schoolbook" w:hAnsi="Times New Roman" w:cs="Times New Roman"/>
          <w:shd w:val="clear" w:color="auto" w:fill="FFFFFF"/>
        </w:rPr>
        <w:softHyphen/>
        <w:t>тропогенные формы рельефа Особенности рельефа своего края</w:t>
      </w:r>
    </w:p>
    <w:p w:rsidR="0085611D" w:rsidRPr="006709A9" w:rsidRDefault="0085611D" w:rsidP="00A32DDC">
      <w:pPr>
        <w:keepNext/>
        <w:keepLines/>
        <w:spacing w:after="35" w:line="180" w:lineRule="exact"/>
        <w:ind w:left="20"/>
        <w:jc w:val="both"/>
        <w:rPr>
          <w:rFonts w:ascii="Times New Roman" w:hAnsi="Times New Roman" w:cs="Times New Roman"/>
        </w:rPr>
      </w:pPr>
      <w:bookmarkStart w:id="125" w:name="bookmark63"/>
      <w:r w:rsidRPr="006709A9">
        <w:rPr>
          <w:rFonts w:ascii="Times New Roman" w:eastAsia="Tahoma" w:hAnsi="Times New Roman" w:cs="Times New Roman"/>
        </w:rPr>
        <w:t>Практические работы</w:t>
      </w:r>
      <w:bookmarkEnd w:id="125"/>
    </w:p>
    <w:p w:rsidR="0085611D" w:rsidRPr="006709A9" w:rsidRDefault="0085611D" w:rsidP="00A32DDC">
      <w:pPr>
        <w:numPr>
          <w:ilvl w:val="0"/>
          <w:numId w:val="274"/>
        </w:numPr>
        <w:spacing w:line="235" w:lineRule="exact"/>
        <w:ind w:right="20"/>
        <w:jc w:val="both"/>
        <w:rPr>
          <w:rFonts w:ascii="Times New Roman" w:eastAsia="Century Schoolbook" w:hAnsi="Times New Roman" w:cs="Times New Roman"/>
          <w:color w:val="auto"/>
        </w:rPr>
      </w:pPr>
      <w:r w:rsidRPr="006709A9">
        <w:rPr>
          <w:rFonts w:ascii="Times New Roman" w:eastAsia="Century Schoolbook" w:hAnsi="Times New Roman" w:cs="Times New Roman"/>
          <w:shd w:val="clear" w:color="auto" w:fill="FFFFFF"/>
        </w:rPr>
        <w:t xml:space="preserve"> Объяснение распространения по территории России опас</w:t>
      </w:r>
      <w:r w:rsidRPr="006709A9">
        <w:rPr>
          <w:rFonts w:ascii="Times New Roman" w:eastAsia="Century Schoolbook" w:hAnsi="Times New Roman" w:cs="Times New Roman"/>
          <w:shd w:val="clear" w:color="auto" w:fill="FFFFFF"/>
        </w:rPr>
        <w:softHyphen/>
        <w:t>ных геологических явлений</w:t>
      </w:r>
    </w:p>
    <w:p w:rsidR="0085611D" w:rsidRPr="006709A9" w:rsidRDefault="0085611D" w:rsidP="00A32DDC">
      <w:pPr>
        <w:numPr>
          <w:ilvl w:val="0"/>
          <w:numId w:val="274"/>
        </w:numPr>
        <w:spacing w:after="172" w:line="235" w:lineRule="exact"/>
        <w:jc w:val="both"/>
        <w:rPr>
          <w:rFonts w:ascii="Times New Roman" w:eastAsia="Century Schoolbook" w:hAnsi="Times New Roman" w:cs="Times New Roman"/>
          <w:color w:val="auto"/>
        </w:rPr>
      </w:pPr>
      <w:r w:rsidRPr="006709A9">
        <w:rPr>
          <w:rFonts w:ascii="Times New Roman" w:eastAsia="Century Schoolbook" w:hAnsi="Times New Roman" w:cs="Times New Roman"/>
          <w:shd w:val="clear" w:color="auto" w:fill="FFFFFF"/>
        </w:rPr>
        <w:t xml:space="preserve"> Объяснение особенностей рельефа своего края</w:t>
      </w:r>
    </w:p>
    <w:p w:rsidR="0085611D" w:rsidRPr="006709A9" w:rsidRDefault="0085611D" w:rsidP="00A32DDC">
      <w:pPr>
        <w:keepNext/>
        <w:keepLines/>
        <w:spacing w:after="37" w:line="170" w:lineRule="exact"/>
        <w:ind w:left="20"/>
        <w:jc w:val="both"/>
        <w:rPr>
          <w:rFonts w:ascii="Times New Roman" w:hAnsi="Times New Roman" w:cs="Times New Roman"/>
        </w:rPr>
      </w:pPr>
      <w:bookmarkStart w:id="126" w:name="bookmark64"/>
      <w:r w:rsidRPr="006709A9">
        <w:rPr>
          <w:rFonts w:ascii="Times New Roman" w:eastAsia="Tahoma" w:hAnsi="Times New Roman" w:cs="Times New Roman"/>
        </w:rPr>
        <w:t>тема 3. климат и климатические ресурсы</w:t>
      </w:r>
      <w:bookmarkEnd w:id="126"/>
    </w:p>
    <w:p w:rsidR="0085611D" w:rsidRPr="006709A9" w:rsidRDefault="0085611D" w:rsidP="00A32DDC">
      <w:pPr>
        <w:spacing w:line="235" w:lineRule="exact"/>
        <w:ind w:left="20" w:right="20" w:firstLine="220"/>
        <w:jc w:val="both"/>
        <w:rPr>
          <w:rFonts w:ascii="Times New Roman" w:eastAsia="Century Schoolbook" w:hAnsi="Times New Roman" w:cs="Times New Roman"/>
          <w:color w:val="auto"/>
        </w:rPr>
      </w:pPr>
      <w:r w:rsidRPr="006709A9">
        <w:rPr>
          <w:rFonts w:ascii="Times New Roman" w:eastAsia="Century Schoolbook" w:hAnsi="Times New Roman" w:cs="Times New Roman"/>
          <w:shd w:val="clear" w:color="auto" w:fill="FFFFFF"/>
        </w:rPr>
        <w:t>Факторы, определяющие климат России . Влияние геогра</w:t>
      </w:r>
      <w:r w:rsidRPr="006709A9">
        <w:rPr>
          <w:rFonts w:ascii="Times New Roman" w:eastAsia="Century Schoolbook" w:hAnsi="Times New Roman" w:cs="Times New Roman"/>
          <w:shd w:val="clear" w:color="auto" w:fill="FFFFFF"/>
        </w:rPr>
        <w:softHyphen/>
        <w:t>фического положения на климат России Солнечная радиация и её виды Влияние на климат России подстилающей поверх</w:t>
      </w:r>
      <w:r w:rsidRPr="006709A9">
        <w:rPr>
          <w:rFonts w:ascii="Times New Roman" w:eastAsia="Century Schoolbook" w:hAnsi="Times New Roman" w:cs="Times New Roman"/>
          <w:shd w:val="clear" w:color="auto" w:fill="FFFFFF"/>
        </w:rPr>
        <w:softHyphen/>
        <w:t>ности и рельефа Основные типы воздушных масс и их цир</w:t>
      </w:r>
      <w:r w:rsidRPr="006709A9">
        <w:rPr>
          <w:rFonts w:ascii="Times New Roman" w:eastAsia="Century Schoolbook" w:hAnsi="Times New Roman" w:cs="Times New Roman"/>
          <w:shd w:val="clear" w:color="auto" w:fill="FFFFFF"/>
        </w:rPr>
        <w:softHyphen/>
        <w:t>куляция на территории России Распределение температуры воздуха, атмосферных осадков по территории России . Коэф</w:t>
      </w:r>
      <w:r w:rsidRPr="006709A9">
        <w:rPr>
          <w:rFonts w:ascii="Times New Roman" w:eastAsia="Century Schoolbook" w:hAnsi="Times New Roman" w:cs="Times New Roman"/>
          <w:shd w:val="clear" w:color="auto" w:fill="FFFFFF"/>
        </w:rPr>
        <w:softHyphen/>
        <w:t>фициент увлажнения</w:t>
      </w:r>
    </w:p>
    <w:p w:rsidR="0085611D" w:rsidRPr="0085611D" w:rsidRDefault="0085611D" w:rsidP="00A32DDC">
      <w:pPr>
        <w:spacing w:after="164" w:line="235" w:lineRule="exact"/>
        <w:ind w:left="20" w:right="20" w:firstLine="220"/>
        <w:jc w:val="both"/>
        <w:rPr>
          <w:rFonts w:ascii="Times New Roman" w:eastAsia="Century Schoolbook" w:hAnsi="Times New Roman" w:cs="Times New Roman"/>
          <w:color w:val="auto"/>
        </w:rPr>
      </w:pPr>
      <w:r w:rsidRPr="006709A9">
        <w:rPr>
          <w:rFonts w:ascii="Times New Roman" w:eastAsia="Century Schoolbook" w:hAnsi="Times New Roman" w:cs="Times New Roman"/>
          <w:shd w:val="clear" w:color="auto" w:fill="FFFFFF"/>
        </w:rPr>
        <w:t>Климатические пояса и типы климатов России, их харак</w:t>
      </w:r>
      <w:r w:rsidRPr="006709A9">
        <w:rPr>
          <w:rFonts w:ascii="Times New Roman" w:eastAsia="Century Schoolbook" w:hAnsi="Times New Roman" w:cs="Times New Roman"/>
          <w:shd w:val="clear" w:color="auto" w:fill="FFFFFF"/>
        </w:rPr>
        <w:softHyphen/>
      </w:r>
      <w:r w:rsidRPr="006709A9">
        <w:rPr>
          <w:rFonts w:ascii="Times New Roman" w:eastAsia="Century Schoolbook" w:hAnsi="Times New Roman" w:cs="Times New Roman"/>
          <w:shd w:val="clear" w:color="auto" w:fill="FFFFFF"/>
        </w:rPr>
        <w:lastRenderedPageBreak/>
        <w:t>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w:t>
      </w:r>
      <w:r w:rsidRPr="0085611D">
        <w:rPr>
          <w:rFonts w:ascii="Times New Roman" w:eastAsia="Century Schoolbook" w:hAnsi="Times New Roman" w:cs="Times New Roman"/>
          <w:shd w:val="clear" w:color="auto" w:fill="FFFFFF"/>
        </w:rPr>
        <w:t xml:space="preserve"> Наблюдаемые климатические изменения на территории России и их возмож</w:t>
      </w:r>
      <w:r w:rsidRPr="0085611D">
        <w:rPr>
          <w:rFonts w:ascii="Times New Roman" w:eastAsia="Century Schoolbook" w:hAnsi="Times New Roman" w:cs="Times New Roman"/>
          <w:shd w:val="clear" w:color="auto" w:fill="FFFFFF"/>
        </w:rPr>
        <w:softHyphen/>
        <w:t>ные следствия Способы адаптации человека к разнообразным климатическим условиям на территории страны Агроклимати</w:t>
      </w:r>
      <w:r w:rsidRPr="0085611D">
        <w:rPr>
          <w:rFonts w:ascii="Times New Roman" w:eastAsia="Century Schoolbook" w:hAnsi="Times New Roman" w:cs="Times New Roman"/>
          <w:shd w:val="clear" w:color="auto" w:fill="FFFFFF"/>
        </w:rPr>
        <w:softHyphen/>
        <w:t>ческие ресурсы Опасные и неблагоприятные метеорологи</w:t>
      </w:r>
      <w:r w:rsidRPr="0085611D">
        <w:rPr>
          <w:rFonts w:ascii="Times New Roman" w:eastAsia="Century Schoolbook" w:hAnsi="Times New Roman" w:cs="Times New Roman"/>
          <w:shd w:val="clear" w:color="auto" w:fill="FFFFFF"/>
        </w:rPr>
        <w:softHyphen/>
        <w:t>ческие явления Наблюдаемые климатические изменения на территории России и их возможные следствия Особенности климата своего края</w:t>
      </w:r>
    </w:p>
    <w:p w:rsidR="0085611D" w:rsidRPr="0085611D" w:rsidRDefault="0085611D" w:rsidP="0085611D">
      <w:pPr>
        <w:keepNext/>
        <w:keepLines/>
        <w:spacing w:after="31" w:line="180" w:lineRule="exact"/>
        <w:ind w:left="20"/>
        <w:jc w:val="both"/>
        <w:rPr>
          <w:rFonts w:ascii="Times New Roman" w:hAnsi="Times New Roman" w:cs="Times New Roman"/>
        </w:rPr>
      </w:pPr>
      <w:bookmarkStart w:id="127" w:name="bookmark65"/>
      <w:r w:rsidRPr="0085611D">
        <w:rPr>
          <w:rFonts w:ascii="Times New Roman" w:eastAsia="Tahoma" w:hAnsi="Times New Roman" w:cs="Times New Roman"/>
          <w:sz w:val="18"/>
          <w:szCs w:val="18"/>
        </w:rPr>
        <w:t>Практические работы</w:t>
      </w:r>
      <w:bookmarkEnd w:id="127"/>
    </w:p>
    <w:p w:rsidR="0085611D" w:rsidRPr="0085611D" w:rsidRDefault="0085611D" w:rsidP="008701C9">
      <w:pPr>
        <w:numPr>
          <w:ilvl w:val="0"/>
          <w:numId w:val="275"/>
        </w:numPr>
        <w:spacing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Описание и прогнозирование погоды территории по карте погоды</w:t>
      </w:r>
    </w:p>
    <w:p w:rsidR="0085611D" w:rsidRPr="0085611D" w:rsidRDefault="0085611D" w:rsidP="008701C9">
      <w:pPr>
        <w:numPr>
          <w:ilvl w:val="0"/>
          <w:numId w:val="275"/>
        </w:numPr>
        <w:spacing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Определение и объяснение по картам закономерностей распределения солнечной радиации, средних температур янва</w:t>
      </w:r>
      <w:r w:rsidRPr="0085611D">
        <w:rPr>
          <w:rFonts w:ascii="Times New Roman" w:eastAsia="Century Schoolbook" w:hAnsi="Times New Roman" w:cs="Times New Roman"/>
          <w:shd w:val="clear" w:color="auto" w:fill="FFFFFF"/>
        </w:rPr>
        <w:softHyphen/>
        <w:t>ря и июля, годового количества атмосферных осадков, испаря</w:t>
      </w:r>
      <w:r w:rsidRPr="0085611D">
        <w:rPr>
          <w:rFonts w:ascii="Times New Roman" w:eastAsia="Century Schoolbook" w:hAnsi="Times New Roman" w:cs="Times New Roman"/>
          <w:shd w:val="clear" w:color="auto" w:fill="FFFFFF"/>
        </w:rPr>
        <w:softHyphen/>
        <w:t>емости по территории страны</w:t>
      </w:r>
    </w:p>
    <w:p w:rsidR="0085611D" w:rsidRPr="0085611D" w:rsidRDefault="0085611D" w:rsidP="0085611D">
      <w:pPr>
        <w:spacing w:after="176"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3 Оценка влияния основных климатических показателей своего края на жизнь и хозяйственную деятельность населе</w:t>
      </w:r>
      <w:r w:rsidRPr="0085611D">
        <w:rPr>
          <w:rFonts w:ascii="Times New Roman" w:eastAsia="Century Schoolbook" w:hAnsi="Times New Roman" w:cs="Times New Roman"/>
          <w:shd w:val="clear" w:color="auto" w:fill="FFFFFF"/>
        </w:rPr>
        <w:softHyphen/>
        <w:t>ния</w:t>
      </w:r>
    </w:p>
    <w:p w:rsidR="0085611D" w:rsidRPr="0085611D" w:rsidRDefault="0085611D" w:rsidP="0085611D">
      <w:pPr>
        <w:keepNext/>
        <w:keepLines/>
        <w:spacing w:after="33" w:line="170" w:lineRule="exact"/>
        <w:ind w:left="20"/>
        <w:jc w:val="both"/>
        <w:rPr>
          <w:rFonts w:ascii="Times New Roman" w:hAnsi="Times New Roman" w:cs="Times New Roman"/>
        </w:rPr>
      </w:pPr>
      <w:bookmarkStart w:id="128" w:name="bookmark66"/>
      <w:r w:rsidRPr="0085611D">
        <w:rPr>
          <w:rFonts w:ascii="Times New Roman" w:eastAsia="Tahoma" w:hAnsi="Times New Roman" w:cs="Times New Roman"/>
          <w:sz w:val="17"/>
          <w:szCs w:val="17"/>
        </w:rPr>
        <w:t>тема 4. моря россии. Внутренние воды и водные ресурсы</w:t>
      </w:r>
      <w:bookmarkEnd w:id="128"/>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Моря как аквальные ПК Реки России Распределение рек по бассейнам океанов Главные речные системы России Опас</w:t>
      </w:r>
      <w:r w:rsidRPr="0085611D">
        <w:rPr>
          <w:rFonts w:ascii="Times New Roman" w:eastAsia="Century Schoolbook" w:hAnsi="Times New Roman" w:cs="Times New Roman"/>
          <w:shd w:val="clear" w:color="auto" w:fill="FFFFFF"/>
        </w:rPr>
        <w:softHyphen/>
        <w:t>ные гидрологические природные явления и их распростране</w:t>
      </w:r>
      <w:r w:rsidRPr="0085611D">
        <w:rPr>
          <w:rFonts w:ascii="Times New Roman" w:eastAsia="Century Schoolbook" w:hAnsi="Times New Roman" w:cs="Times New Roman"/>
          <w:shd w:val="clear" w:color="auto" w:fill="FFFFFF"/>
        </w:rPr>
        <w:softHyphen/>
        <w:t>ние по территории России Роль рек в жизни населения и раз</w:t>
      </w:r>
      <w:r w:rsidRPr="0085611D">
        <w:rPr>
          <w:rFonts w:ascii="Times New Roman" w:eastAsia="Century Schoolbook" w:hAnsi="Times New Roman" w:cs="Times New Roman"/>
          <w:shd w:val="clear" w:color="auto" w:fill="FFFFFF"/>
        </w:rPr>
        <w:softHyphen/>
        <w:t>витии хозяйства России</w:t>
      </w:r>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Крупнейшие озёра, их происхождение Болота Подземные воды . Ледники . Многолетняя мерзлота . Неравномерность рас</w:t>
      </w:r>
      <w:r w:rsidRPr="0085611D">
        <w:rPr>
          <w:rFonts w:ascii="Times New Roman" w:eastAsia="Century Schoolbook" w:hAnsi="Times New Roman" w:cs="Times New Roman"/>
          <w:shd w:val="clear" w:color="auto" w:fill="FFFFFF"/>
        </w:rPr>
        <w:softHyphen/>
        <w:t>пределения водных ресурсов Рост их потребления и загрязне</w:t>
      </w:r>
      <w:r w:rsidRPr="0085611D">
        <w:rPr>
          <w:rFonts w:ascii="Times New Roman" w:eastAsia="Century Schoolbook" w:hAnsi="Times New Roman" w:cs="Times New Roman"/>
          <w:shd w:val="clear" w:color="auto" w:fill="FFFFFF"/>
        </w:rPr>
        <w:softHyphen/>
        <w:t>ния Пути сохранения качества водных ресурсов Оценка обес</w:t>
      </w:r>
      <w:r w:rsidRPr="0085611D">
        <w:rPr>
          <w:rFonts w:ascii="Times New Roman" w:eastAsia="Century Schoolbook" w:hAnsi="Times New Roman" w:cs="Times New Roman"/>
          <w:shd w:val="clear" w:color="auto" w:fill="FFFFFF"/>
        </w:rPr>
        <w:softHyphen/>
        <w:t>печенности водными ресурсами крупных регионов России Внутренние воды и водные ресурсы своего региона и своей местности</w:t>
      </w:r>
    </w:p>
    <w:p w:rsidR="0085611D" w:rsidRPr="0085611D" w:rsidRDefault="0085611D" w:rsidP="0085611D">
      <w:pPr>
        <w:keepNext/>
        <w:keepLines/>
        <w:spacing w:after="31" w:line="180" w:lineRule="exact"/>
        <w:ind w:left="20"/>
        <w:jc w:val="both"/>
        <w:rPr>
          <w:rFonts w:ascii="Times New Roman" w:hAnsi="Times New Roman" w:cs="Times New Roman"/>
        </w:rPr>
      </w:pPr>
      <w:bookmarkStart w:id="129" w:name="bookmark67"/>
      <w:r w:rsidRPr="0085611D">
        <w:rPr>
          <w:rFonts w:ascii="Times New Roman" w:eastAsia="Tahoma" w:hAnsi="Times New Roman" w:cs="Times New Roman"/>
          <w:sz w:val="18"/>
          <w:szCs w:val="18"/>
        </w:rPr>
        <w:t>Практические работы</w:t>
      </w:r>
      <w:bookmarkEnd w:id="129"/>
    </w:p>
    <w:p w:rsidR="0085611D" w:rsidRPr="0085611D" w:rsidRDefault="0085611D" w:rsidP="008701C9">
      <w:pPr>
        <w:numPr>
          <w:ilvl w:val="0"/>
          <w:numId w:val="276"/>
        </w:numPr>
        <w:spacing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Сравнение особенностей режима и характера течения двух рек России</w:t>
      </w:r>
    </w:p>
    <w:p w:rsidR="0085611D" w:rsidRPr="0085611D" w:rsidRDefault="0085611D" w:rsidP="008701C9">
      <w:pPr>
        <w:numPr>
          <w:ilvl w:val="0"/>
          <w:numId w:val="276"/>
        </w:numPr>
        <w:spacing w:after="176"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 Объяснение распространения опасных гидрологических природных явлений на территории страны</w:t>
      </w:r>
    </w:p>
    <w:p w:rsidR="0085611D" w:rsidRPr="0085611D" w:rsidRDefault="0085611D" w:rsidP="0085611D">
      <w:pPr>
        <w:keepNext/>
        <w:keepLines/>
        <w:spacing w:after="33" w:line="170" w:lineRule="exact"/>
        <w:ind w:left="20"/>
        <w:jc w:val="both"/>
        <w:rPr>
          <w:rFonts w:ascii="Times New Roman" w:hAnsi="Times New Roman" w:cs="Times New Roman"/>
        </w:rPr>
      </w:pPr>
      <w:bookmarkStart w:id="130" w:name="bookmark68"/>
      <w:r w:rsidRPr="0085611D">
        <w:rPr>
          <w:rFonts w:ascii="Times New Roman" w:eastAsia="Tahoma" w:hAnsi="Times New Roman" w:cs="Times New Roman"/>
          <w:sz w:val="17"/>
          <w:szCs w:val="17"/>
        </w:rPr>
        <w:lastRenderedPageBreak/>
        <w:t>тема 5. Природно-хозяйственные зоны</w:t>
      </w:r>
      <w:bookmarkEnd w:id="130"/>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Почва — особый компонент природы . Факторы образования почв Основные зональные типы почв, их свойства, различия в плодородии Почвенные ресурсы России Изменение почв раз</w:t>
      </w:r>
      <w:r w:rsidRPr="0085611D">
        <w:rPr>
          <w:rFonts w:ascii="Times New Roman" w:eastAsia="Century Schoolbook" w:hAnsi="Times New Roman" w:cs="Times New Roman"/>
          <w:shd w:val="clear" w:color="auto" w:fill="FFFFFF"/>
        </w:rPr>
        <w:softHyphen/>
        <w:t>личных природных зон в ходе их хозяйственного использова</w:t>
      </w:r>
      <w:r w:rsidRPr="0085611D">
        <w:rPr>
          <w:rFonts w:ascii="Times New Roman" w:eastAsia="Century Schoolbook" w:hAnsi="Times New Roman" w:cs="Times New Roman"/>
          <w:shd w:val="clear" w:color="auto" w:fill="FFFFFF"/>
        </w:rPr>
        <w:softHyphen/>
        <w:t>ния . Меры по сохранению плодородия почв: мелиорация зе</w:t>
      </w:r>
      <w:r w:rsidRPr="0085611D">
        <w:rPr>
          <w:rFonts w:ascii="Times New Roman" w:eastAsia="Century Schoolbook" w:hAnsi="Times New Roman" w:cs="Times New Roman"/>
          <w:shd w:val="clear" w:color="auto" w:fill="FFFFFF"/>
        </w:rPr>
        <w:softHyphen/>
        <w:t>мель, борьба с эрозией почв и их загрязнением</w:t>
      </w:r>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Богатство растительного и животного мира России: видовое разнообразие, факторы, его определяющие Особенности расти</w:t>
      </w:r>
      <w:r w:rsidRPr="0085611D">
        <w:rPr>
          <w:rFonts w:ascii="Times New Roman" w:eastAsia="Century Schoolbook" w:hAnsi="Times New Roman" w:cs="Times New Roman"/>
          <w:shd w:val="clear" w:color="auto" w:fill="FFFFFF"/>
        </w:rPr>
        <w:softHyphen/>
        <w:t>тельного и животного мира различных природно-хозяйствен</w:t>
      </w:r>
      <w:r w:rsidRPr="0085611D">
        <w:rPr>
          <w:rFonts w:ascii="Times New Roman" w:eastAsia="Century Schoolbook" w:hAnsi="Times New Roman" w:cs="Times New Roman"/>
          <w:shd w:val="clear" w:color="auto" w:fill="FFFFFF"/>
        </w:rPr>
        <w:softHyphen/>
        <w:t>ных зон России</w:t>
      </w:r>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Природно-хозяйственные зоны России: взаимосвязь и взаи</w:t>
      </w:r>
      <w:r w:rsidRPr="0085611D">
        <w:rPr>
          <w:rFonts w:ascii="Times New Roman" w:eastAsia="Century Schoolbook" w:hAnsi="Times New Roman" w:cs="Times New Roman"/>
          <w:shd w:val="clear" w:color="auto" w:fill="FFFFFF"/>
        </w:rPr>
        <w:softHyphen/>
        <w:t>мообусловленность их компонентов</w:t>
      </w:r>
    </w:p>
    <w:p w:rsidR="0085611D" w:rsidRPr="0085611D" w:rsidRDefault="0085611D" w:rsidP="0085611D">
      <w:pPr>
        <w:spacing w:line="240" w:lineRule="exact"/>
        <w:ind w:left="20" w:right="20" w:firstLine="2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Высотная поясность в горах на территории России Природные ресурсы природно-хозяйственных зон и их ис</w:t>
      </w:r>
      <w:r w:rsidRPr="0085611D">
        <w:rPr>
          <w:rFonts w:ascii="Times New Roman" w:eastAsia="Century Schoolbook" w:hAnsi="Times New Roman" w:cs="Times New Roman"/>
          <w:shd w:val="clear" w:color="auto" w:fill="FFFFFF"/>
        </w:rPr>
        <w:softHyphen/>
        <w:t>пользование, экологические проблемы Прогнозируемые по</w:t>
      </w:r>
      <w:r w:rsidRPr="0085611D">
        <w:rPr>
          <w:rFonts w:ascii="Times New Roman" w:eastAsia="Century Schoolbook" w:hAnsi="Times New Roman" w:cs="Times New Roman"/>
          <w:shd w:val="clear" w:color="auto" w:fill="FFFFFF"/>
        </w:rPr>
        <w:softHyphen/>
        <w:t>следствия изменений климата для разных природно-хозяй</w:t>
      </w:r>
      <w:r w:rsidRPr="0085611D">
        <w:rPr>
          <w:rFonts w:ascii="Times New Roman" w:eastAsia="Century Schoolbook" w:hAnsi="Times New Roman" w:cs="Times New Roman"/>
          <w:shd w:val="clear" w:color="auto" w:fill="FFFFFF"/>
        </w:rPr>
        <w:softHyphen/>
        <w:t>ственных зон на территории России</w:t>
      </w:r>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Особо охраняемые природные территории России и своего края . Объекты Всемирного природного наследия ЮНЕСКО; растения и животные, занесённые в Красную книгу России</w:t>
      </w:r>
    </w:p>
    <w:p w:rsidR="0085611D" w:rsidRPr="0085611D" w:rsidRDefault="0085611D" w:rsidP="0085611D">
      <w:pPr>
        <w:keepNext/>
        <w:keepLines/>
        <w:spacing w:after="31" w:line="180" w:lineRule="exact"/>
        <w:ind w:left="20"/>
        <w:rPr>
          <w:rFonts w:ascii="Times New Roman" w:hAnsi="Times New Roman" w:cs="Times New Roman"/>
        </w:rPr>
      </w:pPr>
      <w:bookmarkStart w:id="131" w:name="bookmark69"/>
      <w:r w:rsidRPr="0085611D">
        <w:rPr>
          <w:rFonts w:ascii="Times New Roman" w:eastAsia="Tahoma" w:hAnsi="Times New Roman" w:cs="Times New Roman"/>
          <w:sz w:val="18"/>
          <w:szCs w:val="18"/>
        </w:rPr>
        <w:t>практические работы</w:t>
      </w:r>
      <w:bookmarkEnd w:id="131"/>
    </w:p>
    <w:p w:rsidR="0085611D" w:rsidRPr="0085611D" w:rsidRDefault="0085611D" w:rsidP="008701C9">
      <w:pPr>
        <w:numPr>
          <w:ilvl w:val="0"/>
          <w:numId w:val="277"/>
        </w:numPr>
        <w:spacing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Объяснение различий структуры высотной поясности в горных системах</w:t>
      </w:r>
    </w:p>
    <w:p w:rsidR="0085611D" w:rsidRPr="0085611D" w:rsidRDefault="0085611D" w:rsidP="008701C9">
      <w:pPr>
        <w:numPr>
          <w:ilvl w:val="0"/>
          <w:numId w:val="277"/>
        </w:numPr>
        <w:spacing w:after="168"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Анализ различных точек зрения о влиянии глобальных климатических изменений на природу, на жизнь и хозяйствен</w:t>
      </w:r>
      <w:r w:rsidRPr="0085611D">
        <w:rPr>
          <w:rFonts w:ascii="Times New Roman" w:eastAsia="Century Schoolbook" w:hAnsi="Times New Roman" w:cs="Times New Roman"/>
          <w:shd w:val="clear" w:color="auto" w:fill="FFFFFF"/>
        </w:rPr>
        <w:softHyphen/>
        <w:t>ную деятельность населения на основе анализа нескольких источников информации</w:t>
      </w:r>
    </w:p>
    <w:p w:rsidR="0085611D" w:rsidRPr="0085611D" w:rsidRDefault="0085611D" w:rsidP="0085611D">
      <w:pPr>
        <w:keepNext/>
        <w:keepLines/>
        <w:spacing w:after="106" w:line="180" w:lineRule="exact"/>
        <w:ind w:left="20"/>
        <w:rPr>
          <w:rFonts w:ascii="Times New Roman" w:hAnsi="Times New Roman" w:cs="Times New Roman"/>
        </w:rPr>
      </w:pPr>
      <w:bookmarkStart w:id="132" w:name="bookmark70"/>
      <w:r w:rsidRPr="0085611D">
        <w:rPr>
          <w:rFonts w:ascii="Times New Roman" w:eastAsia="Tahoma" w:hAnsi="Times New Roman" w:cs="Times New Roman"/>
          <w:smallCaps/>
          <w:sz w:val="18"/>
          <w:szCs w:val="18"/>
        </w:rPr>
        <w:t>раздел 3. население россии</w:t>
      </w:r>
      <w:bookmarkEnd w:id="132"/>
    </w:p>
    <w:p w:rsidR="0085611D" w:rsidRPr="0085611D" w:rsidRDefault="0085611D" w:rsidP="0085611D">
      <w:pPr>
        <w:keepNext/>
        <w:keepLines/>
        <w:spacing w:after="33" w:line="170" w:lineRule="exact"/>
        <w:ind w:left="20"/>
        <w:rPr>
          <w:rFonts w:ascii="Times New Roman" w:hAnsi="Times New Roman" w:cs="Times New Roman"/>
        </w:rPr>
      </w:pPr>
      <w:bookmarkStart w:id="133" w:name="bookmark71"/>
      <w:r w:rsidRPr="0085611D">
        <w:rPr>
          <w:rFonts w:ascii="Times New Roman" w:eastAsia="Tahoma" w:hAnsi="Times New Roman" w:cs="Times New Roman"/>
          <w:sz w:val="17"/>
          <w:szCs w:val="17"/>
        </w:rPr>
        <w:t>тема 1. численность населения россии</w:t>
      </w:r>
      <w:bookmarkEnd w:id="133"/>
    </w:p>
    <w:p w:rsidR="0085611D" w:rsidRPr="0085611D" w:rsidRDefault="0085611D" w:rsidP="0085611D">
      <w:pPr>
        <w:spacing w:after="112"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Динамика численности населения России в XX—XXI вв . и факторы, определяющие её Переписи населения России Есте</w:t>
      </w:r>
      <w:r w:rsidRPr="0085611D">
        <w:rPr>
          <w:rFonts w:ascii="Times New Roman" w:eastAsia="Century Schoolbook" w:hAnsi="Times New Roman" w:cs="Times New Roman"/>
          <w:shd w:val="clear" w:color="auto" w:fill="FFFFFF"/>
        </w:rPr>
        <w:softHyphen/>
        <w:t>ственное движение населения Рождаемость, смертность, есте</w:t>
      </w:r>
      <w:r w:rsidRPr="0085611D">
        <w:rPr>
          <w:rFonts w:ascii="Times New Roman" w:eastAsia="Century Schoolbook" w:hAnsi="Times New Roman" w:cs="Times New Roman"/>
          <w:shd w:val="clear" w:color="auto" w:fill="FFFFFF"/>
        </w:rPr>
        <w:softHyphen/>
        <w:t>ственный прирост населения России и их географические раз</w:t>
      </w:r>
      <w:r w:rsidRPr="0085611D">
        <w:rPr>
          <w:rFonts w:ascii="Times New Roman" w:eastAsia="Century Schoolbook" w:hAnsi="Times New Roman" w:cs="Times New Roman"/>
          <w:shd w:val="clear" w:color="auto" w:fill="FFFFFF"/>
        </w:rPr>
        <w:softHyphen/>
        <w:t>личия в пределах разных регионов России Геодемографическое положение России Основные меры современной демографиче</w:t>
      </w:r>
      <w:r w:rsidRPr="0085611D">
        <w:rPr>
          <w:rFonts w:ascii="Times New Roman" w:eastAsia="Century Schoolbook" w:hAnsi="Times New Roman" w:cs="Times New Roman"/>
          <w:shd w:val="clear" w:color="auto" w:fill="FFFFFF"/>
        </w:rPr>
        <w:softHyphen/>
        <w:t>ской политики государства Общий прирост населения Мигра</w:t>
      </w:r>
      <w:r w:rsidRPr="0085611D">
        <w:rPr>
          <w:rFonts w:ascii="Times New Roman" w:eastAsia="Century Schoolbook" w:hAnsi="Times New Roman" w:cs="Times New Roman"/>
          <w:shd w:val="clear" w:color="auto" w:fill="FFFFFF"/>
        </w:rPr>
        <w:softHyphen/>
        <w:t>ции (механическое движение населения) Внешние и внутрен</w:t>
      </w:r>
      <w:r w:rsidRPr="0085611D">
        <w:rPr>
          <w:rFonts w:ascii="Times New Roman" w:eastAsia="Century Schoolbook" w:hAnsi="Times New Roman" w:cs="Times New Roman"/>
          <w:shd w:val="clear" w:color="auto" w:fill="FFFFFF"/>
        </w:rPr>
        <w:softHyphen/>
        <w:t>ние миграции Эмиграция и иммиграция Миграционный прирост населения Причины миграций и основные направле</w:t>
      </w:r>
      <w:r w:rsidRPr="0085611D">
        <w:rPr>
          <w:rFonts w:ascii="Times New Roman" w:eastAsia="Century Schoolbook" w:hAnsi="Times New Roman" w:cs="Times New Roman"/>
          <w:shd w:val="clear" w:color="auto" w:fill="FFFFFF"/>
        </w:rPr>
        <w:softHyphen/>
        <w:t xml:space="preserve">ния миграционных </w:t>
      </w:r>
      <w:r w:rsidRPr="0085611D">
        <w:rPr>
          <w:rFonts w:ascii="Times New Roman" w:eastAsia="Century Schoolbook" w:hAnsi="Times New Roman" w:cs="Times New Roman"/>
          <w:shd w:val="clear" w:color="auto" w:fill="FFFFFF"/>
        </w:rPr>
        <w:lastRenderedPageBreak/>
        <w:t>потоков Причины миграций и основные направления миграционных потоков России в разные истори</w:t>
      </w:r>
      <w:r w:rsidRPr="0085611D">
        <w:rPr>
          <w:rFonts w:ascii="Times New Roman" w:eastAsia="Century Schoolbook" w:hAnsi="Times New Roman" w:cs="Times New Roman"/>
          <w:shd w:val="clear" w:color="auto" w:fill="FFFFFF"/>
        </w:rPr>
        <w:softHyphen/>
        <w:t>ческие периоды Государственная миграционная политика Рос</w:t>
      </w:r>
      <w:r w:rsidRPr="0085611D">
        <w:rPr>
          <w:rFonts w:ascii="Times New Roman" w:eastAsia="Century Schoolbook" w:hAnsi="Times New Roman" w:cs="Times New Roman"/>
          <w:shd w:val="clear" w:color="auto" w:fill="FFFFFF"/>
        </w:rPr>
        <w:softHyphen/>
        <w:t>сийской Федерации . Различные варианты прогнозов измене</w:t>
      </w:r>
      <w:r w:rsidRPr="0085611D">
        <w:rPr>
          <w:rFonts w:ascii="Times New Roman" w:eastAsia="Century Schoolbook" w:hAnsi="Times New Roman" w:cs="Times New Roman"/>
          <w:shd w:val="clear" w:color="auto" w:fill="FFFFFF"/>
        </w:rPr>
        <w:softHyphen/>
        <w:t>ния численности населения России</w:t>
      </w:r>
    </w:p>
    <w:p w:rsidR="0085611D" w:rsidRPr="0085611D" w:rsidRDefault="0085611D" w:rsidP="0085611D">
      <w:pPr>
        <w:keepNext/>
        <w:keepLines/>
        <w:spacing w:line="250" w:lineRule="exact"/>
        <w:ind w:left="20"/>
        <w:rPr>
          <w:rFonts w:ascii="Times New Roman" w:hAnsi="Times New Roman" w:cs="Times New Roman"/>
        </w:rPr>
      </w:pPr>
      <w:bookmarkStart w:id="134" w:name="bookmark72"/>
      <w:r w:rsidRPr="0085611D">
        <w:rPr>
          <w:rFonts w:ascii="Times New Roman" w:eastAsia="Tahoma" w:hAnsi="Times New Roman" w:cs="Times New Roman"/>
          <w:sz w:val="18"/>
          <w:szCs w:val="18"/>
        </w:rPr>
        <w:t>практическая работа</w:t>
      </w:r>
      <w:bookmarkEnd w:id="134"/>
    </w:p>
    <w:p w:rsidR="0085611D" w:rsidRPr="0085611D" w:rsidRDefault="0085611D" w:rsidP="0085611D">
      <w:pPr>
        <w:spacing w:after="124" w:line="25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1 Определение по статистическим данным общего, есте</w:t>
      </w:r>
      <w:r w:rsidRPr="0085611D">
        <w:rPr>
          <w:rFonts w:ascii="Times New Roman" w:eastAsia="Century Schoolbook" w:hAnsi="Times New Roman" w:cs="Times New Roman"/>
          <w:shd w:val="clear" w:color="auto" w:fill="FFFFFF"/>
        </w:rPr>
        <w:softHyphen/>
        <w:t>ственного (или) миграционного прироста населения отдельных субъектов (федеральных округов) Российской Федерации или своего региона</w:t>
      </w:r>
    </w:p>
    <w:p w:rsidR="0085611D" w:rsidRPr="0085611D" w:rsidRDefault="0085611D" w:rsidP="0085611D">
      <w:pPr>
        <w:keepNext/>
        <w:keepLines/>
        <w:spacing w:line="245" w:lineRule="exact"/>
        <w:ind w:left="20" w:right="20"/>
        <w:rPr>
          <w:rFonts w:ascii="Times New Roman" w:hAnsi="Times New Roman" w:cs="Times New Roman"/>
        </w:rPr>
      </w:pPr>
      <w:bookmarkStart w:id="135" w:name="bookmark73"/>
      <w:r w:rsidRPr="0085611D">
        <w:rPr>
          <w:rFonts w:ascii="Times New Roman" w:eastAsia="Tahoma" w:hAnsi="Times New Roman" w:cs="Times New Roman"/>
          <w:sz w:val="17"/>
          <w:szCs w:val="17"/>
        </w:rPr>
        <w:t>тема 2. территориальные особенности размещения населения россии</w:t>
      </w:r>
      <w:bookmarkEnd w:id="135"/>
    </w:p>
    <w:p w:rsidR="0085611D" w:rsidRPr="0085611D" w:rsidRDefault="0085611D" w:rsidP="0085611D">
      <w:pPr>
        <w:spacing w:after="180" w:line="24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Географические особенности размещения населения: их обу</w:t>
      </w:r>
      <w:r w:rsidRPr="0085611D">
        <w:rPr>
          <w:rFonts w:ascii="Times New Roman" w:eastAsia="Century Schoolbook" w:hAnsi="Times New Roman" w:cs="Times New Roman"/>
          <w:shd w:val="clear" w:color="auto" w:fill="FFFFFF"/>
        </w:rPr>
        <w:softHyphen/>
        <w:t>словленность природными, историческими и социально-эконо</w:t>
      </w:r>
      <w:r w:rsidRPr="0085611D">
        <w:rPr>
          <w:rFonts w:ascii="Times New Roman" w:eastAsia="Century Schoolbook" w:hAnsi="Times New Roman" w:cs="Times New Roman"/>
          <w:shd w:val="clear" w:color="auto" w:fill="FFFFFF"/>
        </w:rPr>
        <w:softHyphen/>
        <w:t>мическими факторами Основная полоса расселения Плот</w:t>
      </w:r>
      <w:r w:rsidRPr="0085611D">
        <w:rPr>
          <w:rFonts w:ascii="Times New Roman" w:eastAsia="Century Schoolbook" w:hAnsi="Times New Roman" w:cs="Times New Roman"/>
          <w:shd w:val="clear" w:color="auto" w:fill="FFFFFF"/>
        </w:rPr>
        <w:softHyphen/>
        <w:t>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w:t>
      </w:r>
      <w:r w:rsidRPr="0085611D">
        <w:rPr>
          <w:rFonts w:ascii="Times New Roman" w:eastAsia="Century Schoolbook" w:hAnsi="Times New Roman" w:cs="Times New Roman"/>
          <w:shd w:val="clear" w:color="auto" w:fill="FFFFFF"/>
        </w:rPr>
        <w:softHyphen/>
        <w:t>ление . Виды городских и сельских населённых пунктов . Урба</w:t>
      </w:r>
      <w:r w:rsidRPr="0085611D">
        <w:rPr>
          <w:rFonts w:ascii="Times New Roman" w:eastAsia="Century Schoolbook" w:hAnsi="Times New Roman" w:cs="Times New Roman"/>
          <w:shd w:val="clear" w:color="auto" w:fill="FFFFFF"/>
        </w:rPr>
        <w:softHyphen/>
        <w:t>низация в России Крупнейшие города и городские агломера</w:t>
      </w:r>
      <w:r w:rsidRPr="0085611D">
        <w:rPr>
          <w:rFonts w:ascii="Times New Roman" w:eastAsia="Century Schoolbook" w:hAnsi="Times New Roman" w:cs="Times New Roman"/>
          <w:shd w:val="clear" w:color="auto" w:fill="FFFFFF"/>
        </w:rPr>
        <w:softHyphen/>
        <w:t>ции Классификация городов по численности населения Роль городов в жизни страны Функции городов России Монофунк</w:t>
      </w:r>
      <w:r w:rsidRPr="0085611D">
        <w:rPr>
          <w:rFonts w:ascii="Times New Roman" w:eastAsia="Century Schoolbook" w:hAnsi="Times New Roman" w:cs="Times New Roman"/>
          <w:shd w:val="clear" w:color="auto" w:fill="FFFFFF"/>
        </w:rPr>
        <w:softHyphen/>
        <w:t>циональные города Сельская местность и современные тенден</w:t>
      </w:r>
      <w:r w:rsidRPr="0085611D">
        <w:rPr>
          <w:rFonts w:ascii="Times New Roman" w:eastAsia="Century Schoolbook" w:hAnsi="Times New Roman" w:cs="Times New Roman"/>
          <w:shd w:val="clear" w:color="auto" w:fill="FFFFFF"/>
        </w:rPr>
        <w:softHyphen/>
        <w:t>ции сельского расселения</w:t>
      </w:r>
    </w:p>
    <w:p w:rsidR="0085611D" w:rsidRPr="0085611D" w:rsidRDefault="0085611D" w:rsidP="0085611D">
      <w:pPr>
        <w:keepNext/>
        <w:keepLines/>
        <w:spacing w:after="29" w:line="170" w:lineRule="exact"/>
        <w:ind w:left="20"/>
        <w:jc w:val="both"/>
        <w:rPr>
          <w:rFonts w:ascii="Times New Roman" w:hAnsi="Times New Roman" w:cs="Times New Roman"/>
        </w:rPr>
      </w:pPr>
      <w:bookmarkStart w:id="136" w:name="bookmark74"/>
      <w:r w:rsidRPr="0085611D">
        <w:rPr>
          <w:rFonts w:ascii="Times New Roman" w:eastAsia="Tahoma" w:hAnsi="Times New Roman" w:cs="Times New Roman"/>
          <w:sz w:val="17"/>
          <w:szCs w:val="17"/>
        </w:rPr>
        <w:t>тема 3. народы и религии россии</w:t>
      </w:r>
      <w:bookmarkEnd w:id="136"/>
    </w:p>
    <w:p w:rsidR="0085611D" w:rsidRPr="0085611D" w:rsidRDefault="0085611D" w:rsidP="0085611D">
      <w:pPr>
        <w:spacing w:after="172" w:line="24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Россия — многонациональное государство Многонациональ- ность как специфический фактор формирования и развития России Языковая классификация народов России Крупней</w:t>
      </w:r>
      <w:r w:rsidRPr="0085611D">
        <w:rPr>
          <w:rFonts w:ascii="Times New Roman" w:eastAsia="Century Schoolbook" w:hAnsi="Times New Roman" w:cs="Times New Roman"/>
          <w:shd w:val="clear" w:color="auto" w:fill="FFFFFF"/>
        </w:rPr>
        <w:softHyphen/>
        <w:t>шие народы России и их расселение . Титульные этносы . Гео</w:t>
      </w:r>
      <w:r w:rsidRPr="0085611D">
        <w:rPr>
          <w:rFonts w:ascii="Times New Roman" w:eastAsia="Century Schoolbook" w:hAnsi="Times New Roman" w:cs="Times New Roman"/>
          <w:shd w:val="clear" w:color="auto" w:fill="FFFFFF"/>
        </w:rPr>
        <w:softHyphen/>
        <w:t>графия религий Объекты Всемирного культурного наследия ЮНЕСКО на территории России .</w:t>
      </w:r>
    </w:p>
    <w:p w:rsidR="0085611D" w:rsidRPr="0085611D" w:rsidRDefault="0085611D" w:rsidP="0085611D">
      <w:pPr>
        <w:keepNext/>
        <w:keepLines/>
        <w:spacing w:after="27" w:line="180" w:lineRule="exact"/>
        <w:ind w:left="20"/>
        <w:jc w:val="both"/>
        <w:rPr>
          <w:rFonts w:ascii="Times New Roman" w:hAnsi="Times New Roman" w:cs="Times New Roman"/>
        </w:rPr>
      </w:pPr>
      <w:bookmarkStart w:id="137" w:name="bookmark75"/>
      <w:r w:rsidRPr="0085611D">
        <w:rPr>
          <w:rFonts w:ascii="Times New Roman" w:eastAsia="Tahoma" w:hAnsi="Times New Roman" w:cs="Times New Roman"/>
          <w:sz w:val="18"/>
          <w:szCs w:val="18"/>
        </w:rPr>
        <w:t>Практическая работа</w:t>
      </w:r>
      <w:bookmarkEnd w:id="137"/>
    </w:p>
    <w:p w:rsidR="0085611D" w:rsidRPr="0085611D" w:rsidRDefault="0085611D" w:rsidP="0085611D">
      <w:pPr>
        <w:spacing w:after="180" w:line="24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1 . Построение картограммы «Доля титульных этносов в чис</w:t>
      </w:r>
      <w:r w:rsidRPr="0085611D">
        <w:rPr>
          <w:rFonts w:ascii="Times New Roman" w:eastAsia="Century Schoolbook" w:hAnsi="Times New Roman" w:cs="Times New Roman"/>
          <w:shd w:val="clear" w:color="auto" w:fill="FFFFFF"/>
        </w:rPr>
        <w:softHyphen/>
        <w:t>ленности населения республик и автономных округов РФ»</w:t>
      </w:r>
    </w:p>
    <w:p w:rsidR="0085611D" w:rsidRPr="0085611D" w:rsidRDefault="0085611D" w:rsidP="0085611D">
      <w:pPr>
        <w:keepNext/>
        <w:keepLines/>
        <w:spacing w:after="33" w:line="170" w:lineRule="exact"/>
        <w:ind w:left="20"/>
        <w:jc w:val="both"/>
        <w:rPr>
          <w:rFonts w:ascii="Times New Roman" w:hAnsi="Times New Roman" w:cs="Times New Roman"/>
        </w:rPr>
      </w:pPr>
      <w:bookmarkStart w:id="138" w:name="bookmark76"/>
      <w:r w:rsidRPr="0085611D">
        <w:rPr>
          <w:rFonts w:ascii="Times New Roman" w:eastAsia="Tahoma" w:hAnsi="Times New Roman" w:cs="Times New Roman"/>
          <w:sz w:val="17"/>
          <w:szCs w:val="17"/>
        </w:rPr>
        <w:t>тема 4. Половой и возрастной состав населения россии</w:t>
      </w:r>
      <w:bookmarkEnd w:id="138"/>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Половой и возрастной состав населения России Половоз</w:t>
      </w:r>
      <w:r w:rsidRPr="0085611D">
        <w:rPr>
          <w:rFonts w:ascii="Times New Roman" w:eastAsia="Century Schoolbook" w:hAnsi="Times New Roman" w:cs="Times New Roman"/>
          <w:shd w:val="clear" w:color="auto" w:fill="FFFFFF"/>
        </w:rPr>
        <w:softHyphen/>
        <w:t xml:space="preserve">растная структура населения России в географических районах и субъектах Российской Федерации и факторы, её </w:t>
      </w:r>
      <w:r w:rsidRPr="0085611D">
        <w:rPr>
          <w:rFonts w:ascii="Times New Roman" w:eastAsia="Century Schoolbook" w:hAnsi="Times New Roman" w:cs="Times New Roman"/>
          <w:shd w:val="clear" w:color="auto" w:fill="FFFFFF"/>
        </w:rPr>
        <w:lastRenderedPageBreak/>
        <w:t>определяю</w:t>
      </w:r>
      <w:r w:rsidRPr="0085611D">
        <w:rPr>
          <w:rFonts w:ascii="Times New Roman" w:eastAsia="Century Schoolbook" w:hAnsi="Times New Roman" w:cs="Times New Roman"/>
          <w:shd w:val="clear" w:color="auto" w:fill="FFFFFF"/>
        </w:rPr>
        <w:softHyphen/>
        <w:t>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85611D" w:rsidRPr="0085611D" w:rsidRDefault="0085611D" w:rsidP="0085611D">
      <w:pPr>
        <w:keepNext/>
        <w:keepLines/>
        <w:spacing w:after="27" w:line="180" w:lineRule="exact"/>
        <w:ind w:left="20"/>
        <w:jc w:val="both"/>
        <w:rPr>
          <w:rFonts w:ascii="Times New Roman" w:hAnsi="Times New Roman" w:cs="Times New Roman"/>
        </w:rPr>
      </w:pPr>
      <w:bookmarkStart w:id="139" w:name="bookmark77"/>
      <w:r w:rsidRPr="0085611D">
        <w:rPr>
          <w:rFonts w:ascii="Times New Roman" w:eastAsia="Tahoma" w:hAnsi="Times New Roman" w:cs="Times New Roman"/>
          <w:sz w:val="18"/>
          <w:szCs w:val="18"/>
        </w:rPr>
        <w:t>Практическая работа</w:t>
      </w:r>
      <w:bookmarkEnd w:id="139"/>
    </w:p>
    <w:p w:rsidR="0085611D" w:rsidRPr="0085611D" w:rsidRDefault="0085611D" w:rsidP="0085611D">
      <w:pPr>
        <w:spacing w:after="180" w:line="24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1 Объяснение динамики половозрастного состава населения России на основе анализа половозрастных пирамид</w:t>
      </w:r>
    </w:p>
    <w:p w:rsidR="0085611D" w:rsidRPr="0085611D" w:rsidRDefault="0085611D" w:rsidP="0085611D">
      <w:pPr>
        <w:keepNext/>
        <w:keepLines/>
        <w:spacing w:after="33" w:line="170" w:lineRule="exact"/>
        <w:ind w:left="20"/>
        <w:jc w:val="both"/>
        <w:rPr>
          <w:rFonts w:ascii="Times New Roman" w:hAnsi="Times New Roman" w:cs="Times New Roman"/>
        </w:rPr>
      </w:pPr>
      <w:bookmarkStart w:id="140" w:name="bookmark78"/>
      <w:r w:rsidRPr="0085611D">
        <w:rPr>
          <w:rFonts w:ascii="Times New Roman" w:eastAsia="Tahoma" w:hAnsi="Times New Roman" w:cs="Times New Roman"/>
          <w:sz w:val="17"/>
          <w:szCs w:val="17"/>
        </w:rPr>
        <w:t>тема 5. человеческий капитал россии</w:t>
      </w:r>
      <w:bookmarkEnd w:id="140"/>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Понятие человеческого капитала Трудовые ресурсы, рабо</w:t>
      </w:r>
      <w:r w:rsidRPr="0085611D">
        <w:rPr>
          <w:rFonts w:ascii="Times New Roman" w:eastAsia="Century Schoolbook" w:hAnsi="Times New Roman" w:cs="Times New Roman"/>
          <w:shd w:val="clear" w:color="auto" w:fill="FFFFFF"/>
        </w:rPr>
        <w:softHyphen/>
        <w:t>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w:t>
      </w:r>
      <w:r w:rsidRPr="0085611D">
        <w:rPr>
          <w:rFonts w:ascii="Times New Roman" w:eastAsia="Century Schoolbook" w:hAnsi="Times New Roman" w:cs="Times New Roman"/>
          <w:shd w:val="clear" w:color="auto" w:fill="FFFFFF"/>
        </w:rPr>
        <w:softHyphen/>
        <w:t>ющие Качество населения и показатели, характеризующие его . ИЧР и его географические различия .</w:t>
      </w:r>
    </w:p>
    <w:p w:rsidR="0085611D" w:rsidRPr="0085611D" w:rsidRDefault="0085611D" w:rsidP="0085611D">
      <w:pPr>
        <w:keepNext/>
        <w:keepLines/>
        <w:spacing w:after="31" w:line="180" w:lineRule="exact"/>
        <w:ind w:left="20"/>
        <w:rPr>
          <w:rFonts w:ascii="Times New Roman" w:hAnsi="Times New Roman" w:cs="Times New Roman"/>
        </w:rPr>
      </w:pPr>
      <w:bookmarkStart w:id="141" w:name="bookmark79"/>
      <w:r w:rsidRPr="0085611D">
        <w:rPr>
          <w:rFonts w:ascii="Times New Roman" w:eastAsia="Tahoma" w:hAnsi="Times New Roman" w:cs="Times New Roman"/>
          <w:sz w:val="18"/>
          <w:szCs w:val="18"/>
        </w:rPr>
        <w:t>практическая работа</w:t>
      </w:r>
      <w:bookmarkEnd w:id="141"/>
    </w:p>
    <w:p w:rsidR="0085611D" w:rsidRPr="0085611D" w:rsidRDefault="0085611D" w:rsidP="0085611D">
      <w:pPr>
        <w:spacing w:after="416"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1 Классификация Федеральных округов по особенностям естественного и механического движения населения</w:t>
      </w:r>
    </w:p>
    <w:p w:rsidR="0085611D" w:rsidRPr="0085611D" w:rsidRDefault="0085611D" w:rsidP="0085611D">
      <w:pPr>
        <w:keepNext/>
        <w:keepLines/>
        <w:spacing w:after="139" w:line="170" w:lineRule="exact"/>
        <w:ind w:left="20"/>
        <w:rPr>
          <w:rFonts w:ascii="Times New Roman" w:hAnsi="Times New Roman" w:cs="Times New Roman"/>
        </w:rPr>
      </w:pPr>
      <w:bookmarkStart w:id="142" w:name="bookmark80"/>
      <w:r w:rsidRPr="0085611D">
        <w:rPr>
          <w:rFonts w:ascii="Times New Roman" w:eastAsia="Tahoma" w:hAnsi="Times New Roman" w:cs="Times New Roman"/>
          <w:sz w:val="17"/>
          <w:szCs w:val="17"/>
        </w:rPr>
        <w:t>9 клАсс</w:t>
      </w:r>
      <w:bookmarkEnd w:id="142"/>
    </w:p>
    <w:p w:rsidR="0085611D" w:rsidRPr="0085611D" w:rsidRDefault="0085611D" w:rsidP="0085611D">
      <w:pPr>
        <w:keepNext/>
        <w:keepLines/>
        <w:spacing w:after="246" w:line="180" w:lineRule="exact"/>
        <w:ind w:left="20"/>
        <w:rPr>
          <w:rFonts w:ascii="Times New Roman" w:hAnsi="Times New Roman" w:cs="Times New Roman"/>
        </w:rPr>
      </w:pPr>
      <w:bookmarkStart w:id="143" w:name="bookmark81"/>
      <w:r w:rsidRPr="0085611D">
        <w:rPr>
          <w:rFonts w:ascii="Times New Roman" w:eastAsia="Tahoma" w:hAnsi="Times New Roman" w:cs="Times New Roman"/>
          <w:smallCaps/>
          <w:sz w:val="18"/>
          <w:szCs w:val="18"/>
        </w:rPr>
        <w:t>раздел 4. хозяйство россии</w:t>
      </w:r>
      <w:bookmarkEnd w:id="143"/>
    </w:p>
    <w:p w:rsidR="0085611D" w:rsidRPr="0085611D" w:rsidRDefault="0085611D" w:rsidP="0085611D">
      <w:pPr>
        <w:keepNext/>
        <w:keepLines/>
        <w:spacing w:after="33" w:line="170" w:lineRule="exact"/>
        <w:ind w:left="20"/>
        <w:rPr>
          <w:rFonts w:ascii="Times New Roman" w:hAnsi="Times New Roman" w:cs="Times New Roman"/>
        </w:rPr>
      </w:pPr>
      <w:bookmarkStart w:id="144" w:name="bookmark82"/>
      <w:r w:rsidRPr="0085611D">
        <w:rPr>
          <w:rFonts w:ascii="Times New Roman" w:eastAsia="Tahoma" w:hAnsi="Times New Roman" w:cs="Times New Roman"/>
          <w:sz w:val="17"/>
          <w:szCs w:val="17"/>
        </w:rPr>
        <w:t>тема 1. общая характеристика хозяйства россии</w:t>
      </w:r>
      <w:bookmarkEnd w:id="144"/>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Состав хозяйства: важнейшие межотраслевые комплексы и отрасли Отраслевая структура, функциональная и территори</w:t>
      </w:r>
      <w:r w:rsidRPr="0085611D">
        <w:rPr>
          <w:rFonts w:ascii="Times New Roman" w:eastAsia="Century Schoolbook" w:hAnsi="Times New Roman" w:cs="Times New Roman"/>
          <w:shd w:val="clear" w:color="auto" w:fill="FFFFFF"/>
        </w:rPr>
        <w:softHyphen/>
        <w:t>альная структуры хозяйства страны, факторы их формирования и развития Группировка отраслей по их связи с природными ресурсами . Факторы производства. Экономико-географическое положение (ЭГП) России как фактор развития её хозяйства .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w:t>
      </w:r>
      <w:r w:rsidRPr="0085611D">
        <w:rPr>
          <w:rFonts w:ascii="Times New Roman" w:eastAsia="Century Schoolbook" w:hAnsi="Times New Roman" w:cs="Times New Roman"/>
          <w:shd w:val="clear" w:color="auto" w:fill="FFFFFF"/>
        </w:rPr>
        <w:softHyphen/>
        <w:t>зяйственного освоения, Арктическая зона и зона Севера «Стра</w:t>
      </w:r>
      <w:r w:rsidRPr="0085611D">
        <w:rPr>
          <w:rFonts w:ascii="Times New Roman" w:eastAsia="Century Schoolbook" w:hAnsi="Times New Roman" w:cs="Times New Roman"/>
          <w:shd w:val="clear" w:color="auto" w:fill="FFFFFF"/>
        </w:rPr>
        <w:softHyphen/>
        <w:t>тегия пространственного развития Российской Федерации на период до 2025 года»: цели, задачи, приоритеты и направле</w:t>
      </w:r>
      <w:r w:rsidRPr="0085611D">
        <w:rPr>
          <w:rFonts w:ascii="Times New Roman" w:eastAsia="Century Schoolbook" w:hAnsi="Times New Roman" w:cs="Times New Roman"/>
          <w:shd w:val="clear" w:color="auto" w:fill="FFFFFF"/>
        </w:rPr>
        <w:softHyphen/>
        <w:t>ния пространственного развития страны Субъекты Россий</w:t>
      </w:r>
      <w:r w:rsidRPr="0085611D">
        <w:rPr>
          <w:rFonts w:ascii="Times New Roman" w:eastAsia="Century Schoolbook" w:hAnsi="Times New Roman" w:cs="Times New Roman"/>
          <w:shd w:val="clear" w:color="auto" w:fill="FFFFFF"/>
        </w:rPr>
        <w:softHyphen/>
        <w:t>ской Федерации, выделяемые в «Стратегии пространственно</w:t>
      </w:r>
      <w:r w:rsidRPr="0085611D">
        <w:rPr>
          <w:rFonts w:ascii="Times New Roman" w:eastAsia="Century Schoolbook" w:hAnsi="Times New Roman" w:cs="Times New Roman"/>
          <w:shd w:val="clear" w:color="auto" w:fill="FFFFFF"/>
        </w:rPr>
        <w:softHyphen/>
        <w:t>го развития Российской Федерации» как «геостратегические территории»</w:t>
      </w:r>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Производственный капитал Распределение производствен</w:t>
      </w:r>
      <w:r w:rsidRPr="0085611D">
        <w:rPr>
          <w:rFonts w:ascii="Times New Roman" w:eastAsia="Century Schoolbook" w:hAnsi="Times New Roman" w:cs="Times New Roman"/>
          <w:shd w:val="clear" w:color="auto" w:fill="FFFFFF"/>
        </w:rPr>
        <w:softHyphen/>
      </w:r>
      <w:r w:rsidRPr="0085611D">
        <w:rPr>
          <w:rFonts w:ascii="Times New Roman" w:eastAsia="Century Schoolbook" w:hAnsi="Times New Roman" w:cs="Times New Roman"/>
          <w:shd w:val="clear" w:color="auto" w:fill="FFFFFF"/>
        </w:rPr>
        <w:lastRenderedPageBreak/>
        <w:t>ного капитала по территории страны Стабильность и рента</w:t>
      </w:r>
      <w:r w:rsidRPr="0085611D">
        <w:rPr>
          <w:rFonts w:ascii="Times New Roman" w:eastAsia="Century Schoolbook" w:hAnsi="Times New Roman" w:cs="Times New Roman"/>
          <w:shd w:val="clear" w:color="auto" w:fill="FFFFFF"/>
        </w:rPr>
        <w:softHyphen/>
        <w:t>бельность производства Условия и факторы размещения хо</w:t>
      </w:r>
      <w:r w:rsidRPr="0085611D">
        <w:rPr>
          <w:rFonts w:ascii="Times New Roman" w:eastAsia="Century Schoolbook" w:hAnsi="Times New Roman" w:cs="Times New Roman"/>
          <w:shd w:val="clear" w:color="auto" w:fill="FFFFFF"/>
        </w:rPr>
        <w:softHyphen/>
        <w:t>зяйства</w:t>
      </w:r>
    </w:p>
    <w:p w:rsidR="0085611D" w:rsidRPr="0085611D" w:rsidRDefault="0085611D" w:rsidP="0085611D">
      <w:pPr>
        <w:keepNext/>
        <w:keepLines/>
        <w:spacing w:after="27" w:line="180" w:lineRule="exact"/>
        <w:ind w:left="20"/>
        <w:rPr>
          <w:rFonts w:ascii="Times New Roman" w:hAnsi="Times New Roman" w:cs="Times New Roman"/>
        </w:rPr>
      </w:pPr>
      <w:bookmarkStart w:id="145" w:name="bookmark83"/>
      <w:r w:rsidRPr="0085611D">
        <w:rPr>
          <w:rFonts w:ascii="Times New Roman" w:eastAsia="Tahoma" w:hAnsi="Times New Roman" w:cs="Times New Roman"/>
          <w:sz w:val="18"/>
          <w:szCs w:val="18"/>
        </w:rPr>
        <w:t>практическая работа</w:t>
      </w:r>
      <w:bookmarkEnd w:id="145"/>
    </w:p>
    <w:p w:rsidR="0085611D" w:rsidRPr="0085611D" w:rsidRDefault="0085611D" w:rsidP="0085611D">
      <w:pPr>
        <w:spacing w:after="180" w:line="24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1 Определение влияния географического положения России на особенности отраслевой и территориальной структуры хо</w:t>
      </w:r>
      <w:r w:rsidRPr="0085611D">
        <w:rPr>
          <w:rFonts w:ascii="Times New Roman" w:eastAsia="Century Schoolbook" w:hAnsi="Times New Roman" w:cs="Times New Roman"/>
          <w:shd w:val="clear" w:color="auto" w:fill="FFFFFF"/>
        </w:rPr>
        <w:softHyphen/>
        <w:t>зяйства</w:t>
      </w:r>
    </w:p>
    <w:p w:rsidR="0085611D" w:rsidRPr="0085611D" w:rsidRDefault="0085611D" w:rsidP="0085611D">
      <w:pPr>
        <w:keepNext/>
        <w:keepLines/>
        <w:spacing w:after="33" w:line="170" w:lineRule="exact"/>
        <w:ind w:left="20"/>
        <w:rPr>
          <w:rFonts w:ascii="Times New Roman" w:hAnsi="Times New Roman" w:cs="Times New Roman"/>
        </w:rPr>
      </w:pPr>
      <w:bookmarkStart w:id="146" w:name="bookmark84"/>
      <w:r w:rsidRPr="0085611D">
        <w:rPr>
          <w:rFonts w:ascii="Times New Roman" w:eastAsia="Tahoma" w:hAnsi="Times New Roman" w:cs="Times New Roman"/>
          <w:sz w:val="17"/>
          <w:szCs w:val="17"/>
        </w:rPr>
        <w:t>тема 2. топливно-энергетический комплекс (ГЭк)</w:t>
      </w:r>
      <w:bookmarkEnd w:id="146"/>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Состав, место и значение в хозяйстве Нефтяная, газовая и угольная промышленность: география основных современ</w:t>
      </w:r>
      <w:r w:rsidRPr="0085611D">
        <w:rPr>
          <w:rFonts w:ascii="Times New Roman" w:eastAsia="Century Schoolbook" w:hAnsi="Times New Roman" w:cs="Times New Roman"/>
          <w:shd w:val="clear" w:color="auto" w:fill="FFFFFF"/>
        </w:rPr>
        <w:softHyphen/>
        <w:t>ных и перспективных районов добычи и переработки топлив</w:t>
      </w:r>
      <w:r w:rsidRPr="0085611D">
        <w:rPr>
          <w:rFonts w:ascii="Times New Roman" w:eastAsia="Century Schoolbook" w:hAnsi="Times New Roman" w:cs="Times New Roman"/>
          <w:shd w:val="clear" w:color="auto" w:fill="FFFFFF"/>
        </w:rPr>
        <w:softHyphen/>
        <w:t>ных ресурсов, систем трубопроводов Место России в мировой добыче основных видов топливных ресурсов Электроэнергети</w:t>
      </w:r>
      <w:r w:rsidRPr="0085611D">
        <w:rPr>
          <w:rFonts w:ascii="Times New Roman" w:eastAsia="Century Schoolbook" w:hAnsi="Times New Roman" w:cs="Times New Roman"/>
          <w:shd w:val="clear" w:color="auto" w:fill="FFFFFF"/>
        </w:rPr>
        <w:softHyphen/>
        <w:t>ка Место России в мировом производстве электроэнергии Ос</w:t>
      </w:r>
      <w:r w:rsidRPr="0085611D">
        <w:rPr>
          <w:rFonts w:ascii="Times New Roman" w:eastAsia="Century Schoolbook" w:hAnsi="Times New Roman" w:cs="Times New Roman"/>
          <w:shd w:val="clear" w:color="auto" w:fill="FFFFFF"/>
        </w:rPr>
        <w:softHyphen/>
        <w:t>новные типы электростанций (атомные, тепловые, гидроэлек</w:t>
      </w:r>
      <w:r w:rsidRPr="0085611D">
        <w:rPr>
          <w:rFonts w:ascii="Times New Roman" w:eastAsia="Century Schoolbook" w:hAnsi="Times New Roman" w:cs="Times New Roman"/>
          <w:shd w:val="clear" w:color="auto" w:fill="FFFFFF"/>
        </w:rPr>
        <w:softHyphen/>
        <w:t>тростанции, электростанции, использующие возобновляемые источники энергии (ВИЭ), их особенности и доля в производ</w:t>
      </w:r>
      <w:r w:rsidRPr="0085611D">
        <w:rPr>
          <w:rFonts w:ascii="Times New Roman" w:eastAsia="Century Schoolbook" w:hAnsi="Times New Roman" w:cs="Times New Roman"/>
          <w:shd w:val="clear" w:color="auto" w:fill="FFFFFF"/>
        </w:rPr>
        <w:softHyphen/>
        <w:t>стве электроэнергии Размещение крупнейших электростан</w:t>
      </w:r>
      <w:r w:rsidRPr="0085611D">
        <w:rPr>
          <w:rFonts w:ascii="Times New Roman" w:eastAsia="Century Schoolbook" w:hAnsi="Times New Roman" w:cs="Times New Roman"/>
          <w:shd w:val="clear" w:color="auto" w:fill="FFFFFF"/>
        </w:rPr>
        <w:softHyphen/>
        <w:t>ций . Каскады ГЭС . Энергосистемы . Влияние ТЭК на окружаю</w:t>
      </w:r>
      <w:r w:rsidRPr="0085611D">
        <w:rPr>
          <w:rFonts w:ascii="Times New Roman" w:eastAsia="Century Schoolbook" w:hAnsi="Times New Roman" w:cs="Times New Roman"/>
          <w:shd w:val="clear" w:color="auto" w:fill="FFFFFF"/>
        </w:rPr>
        <w:softHyphen/>
        <w:t>щую среду Основные положения «Энергетической стратегии России на период до 2035 года».</w:t>
      </w:r>
    </w:p>
    <w:p w:rsidR="0085611D" w:rsidRPr="0085611D" w:rsidRDefault="0085611D" w:rsidP="0085611D">
      <w:pPr>
        <w:keepNext/>
        <w:keepLines/>
        <w:spacing w:after="31" w:line="180" w:lineRule="exact"/>
        <w:ind w:left="20"/>
        <w:jc w:val="both"/>
        <w:rPr>
          <w:rFonts w:ascii="Times New Roman" w:hAnsi="Times New Roman" w:cs="Times New Roman"/>
        </w:rPr>
      </w:pPr>
      <w:bookmarkStart w:id="147" w:name="bookmark85"/>
      <w:r w:rsidRPr="0085611D">
        <w:rPr>
          <w:rFonts w:ascii="Times New Roman" w:eastAsia="Tahoma" w:hAnsi="Times New Roman" w:cs="Times New Roman"/>
          <w:sz w:val="18"/>
          <w:szCs w:val="18"/>
        </w:rPr>
        <w:t>Практические работы</w:t>
      </w:r>
      <w:bookmarkEnd w:id="147"/>
    </w:p>
    <w:p w:rsidR="0085611D" w:rsidRPr="0085611D" w:rsidRDefault="0085611D" w:rsidP="008701C9">
      <w:pPr>
        <w:numPr>
          <w:ilvl w:val="0"/>
          <w:numId w:val="278"/>
        </w:numPr>
        <w:spacing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Анализ статистических и текстовых материалов с целью сравнения стоимости электроэнергии для населения России в различных регионах</w:t>
      </w:r>
    </w:p>
    <w:p w:rsidR="0085611D" w:rsidRPr="0085611D" w:rsidRDefault="0085611D" w:rsidP="008701C9">
      <w:pPr>
        <w:numPr>
          <w:ilvl w:val="0"/>
          <w:numId w:val="278"/>
        </w:numPr>
        <w:spacing w:after="176"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Сравнительная оценка возможностей для развития энер</w:t>
      </w:r>
      <w:r w:rsidRPr="0085611D">
        <w:rPr>
          <w:rFonts w:ascii="Times New Roman" w:eastAsia="Century Schoolbook" w:hAnsi="Times New Roman" w:cs="Times New Roman"/>
          <w:shd w:val="clear" w:color="auto" w:fill="FFFFFF"/>
        </w:rPr>
        <w:softHyphen/>
        <w:t>гетики ВИЭ в отдельных регионах страны</w:t>
      </w:r>
    </w:p>
    <w:p w:rsidR="0085611D" w:rsidRPr="0085611D" w:rsidRDefault="0085611D" w:rsidP="0085611D">
      <w:pPr>
        <w:keepNext/>
        <w:keepLines/>
        <w:spacing w:after="33" w:line="170" w:lineRule="exact"/>
        <w:ind w:left="20"/>
        <w:jc w:val="both"/>
        <w:rPr>
          <w:rFonts w:ascii="Times New Roman" w:hAnsi="Times New Roman" w:cs="Times New Roman"/>
        </w:rPr>
      </w:pPr>
      <w:bookmarkStart w:id="148" w:name="bookmark86"/>
      <w:r w:rsidRPr="0085611D">
        <w:rPr>
          <w:rFonts w:ascii="Times New Roman" w:eastAsia="Tahoma" w:hAnsi="Times New Roman" w:cs="Times New Roman"/>
          <w:sz w:val="17"/>
          <w:szCs w:val="17"/>
        </w:rPr>
        <w:t>тема 3. металлургический комплекс</w:t>
      </w:r>
      <w:bookmarkEnd w:id="148"/>
    </w:p>
    <w:p w:rsidR="0085611D" w:rsidRPr="0085611D" w:rsidRDefault="0085611D" w:rsidP="0085611D">
      <w:pPr>
        <w:spacing w:after="168" w:line="240" w:lineRule="exact"/>
        <w:ind w:left="20" w:right="20" w:firstLine="24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Состав, место и значение в хозяйстве Место России в миро</w:t>
      </w:r>
      <w:r w:rsidRPr="0085611D">
        <w:rPr>
          <w:rFonts w:ascii="Times New Roman" w:eastAsia="Century Schoolbook" w:hAnsi="Times New Roman" w:cs="Times New Roman"/>
          <w:shd w:val="clear" w:color="auto" w:fill="FFFFFF"/>
        </w:rPr>
        <w:softHyphen/>
        <w:t>вом производстве чёрных и цветных металлов Особенности технологии производства чёрных и цветных металлов Факто</w:t>
      </w:r>
      <w:r w:rsidRPr="0085611D">
        <w:rPr>
          <w:rFonts w:ascii="Times New Roman" w:eastAsia="Century Schoolbook" w:hAnsi="Times New Roman" w:cs="Times New Roman"/>
          <w:shd w:val="clear" w:color="auto" w:fill="FFFFFF"/>
        </w:rPr>
        <w:softHyphen/>
        <w:t>ры размещения предприятий разных отраслей металлургиче</w:t>
      </w:r>
      <w:r w:rsidRPr="0085611D">
        <w:rPr>
          <w:rFonts w:ascii="Times New Roman" w:eastAsia="Century Schoolbook" w:hAnsi="Times New Roman" w:cs="Times New Roman"/>
          <w:shd w:val="clear" w:color="auto" w:fill="FFFFFF"/>
        </w:rPr>
        <w:softHyphen/>
        <w:t>ского комплекса География металлургии чёрных, лёгких и тяжёлых цветных металлов: основные районы и центры Ме</w:t>
      </w:r>
      <w:r w:rsidRPr="0085611D">
        <w:rPr>
          <w:rFonts w:ascii="Times New Roman" w:eastAsia="Century Schoolbook" w:hAnsi="Times New Roman" w:cs="Times New Roman"/>
          <w:shd w:val="clear" w:color="auto" w:fill="FFFFFF"/>
        </w:rPr>
        <w:softHyphen/>
        <w:t>таллургические базы России Влияние металлургии на окружа</w:t>
      </w:r>
      <w:r w:rsidRPr="0085611D">
        <w:rPr>
          <w:rFonts w:ascii="Times New Roman" w:eastAsia="Century Schoolbook" w:hAnsi="Times New Roman" w:cs="Times New Roman"/>
          <w:shd w:val="clear" w:color="auto" w:fill="FFFFFF"/>
        </w:rPr>
        <w:softHyphen/>
        <w:t>ющую среду Основные положения «Стратегии развития чёр</w:t>
      </w:r>
      <w:r w:rsidRPr="0085611D">
        <w:rPr>
          <w:rFonts w:ascii="Times New Roman" w:eastAsia="Century Schoolbook" w:hAnsi="Times New Roman" w:cs="Times New Roman"/>
          <w:shd w:val="clear" w:color="auto" w:fill="FFFFFF"/>
        </w:rPr>
        <w:softHyphen/>
        <w:t>ной и цветной металлургии России до 2030 года».</w:t>
      </w:r>
    </w:p>
    <w:p w:rsidR="0085611D" w:rsidRPr="0085611D" w:rsidRDefault="0085611D" w:rsidP="0085611D">
      <w:pPr>
        <w:keepNext/>
        <w:keepLines/>
        <w:spacing w:after="31" w:line="180" w:lineRule="exact"/>
        <w:ind w:left="20"/>
        <w:jc w:val="both"/>
        <w:rPr>
          <w:rFonts w:ascii="Times New Roman" w:hAnsi="Times New Roman" w:cs="Times New Roman"/>
        </w:rPr>
      </w:pPr>
      <w:bookmarkStart w:id="149" w:name="bookmark87"/>
      <w:r w:rsidRPr="0085611D">
        <w:rPr>
          <w:rFonts w:ascii="Times New Roman" w:eastAsia="Tahoma" w:hAnsi="Times New Roman" w:cs="Times New Roman"/>
          <w:sz w:val="18"/>
          <w:szCs w:val="18"/>
        </w:rPr>
        <w:lastRenderedPageBreak/>
        <w:t>Практическая работа.</w:t>
      </w:r>
      <w:bookmarkEnd w:id="149"/>
    </w:p>
    <w:p w:rsidR="0085611D" w:rsidRPr="0085611D" w:rsidRDefault="0085611D" w:rsidP="0085611D">
      <w:pPr>
        <w:spacing w:after="176" w:line="240" w:lineRule="exact"/>
        <w:ind w:left="20" w:right="20" w:firstLine="24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1 Выявление факторов, влияющих на себестоимость произ</w:t>
      </w:r>
      <w:r w:rsidRPr="0085611D">
        <w:rPr>
          <w:rFonts w:ascii="Times New Roman" w:eastAsia="Century Schoolbook" w:hAnsi="Times New Roman" w:cs="Times New Roman"/>
          <w:shd w:val="clear" w:color="auto" w:fill="FFFFFF"/>
        </w:rPr>
        <w:softHyphen/>
        <w:t>водства предприятий металлургического комплекса в различ</w:t>
      </w:r>
      <w:r w:rsidRPr="0085611D">
        <w:rPr>
          <w:rFonts w:ascii="Times New Roman" w:eastAsia="Century Schoolbook" w:hAnsi="Times New Roman" w:cs="Times New Roman"/>
          <w:shd w:val="clear" w:color="auto" w:fill="FFFFFF"/>
        </w:rPr>
        <w:softHyphen/>
        <w:t>ных регионах страны (по выбору)</w:t>
      </w:r>
    </w:p>
    <w:p w:rsidR="0085611D" w:rsidRPr="0085611D" w:rsidRDefault="0085611D" w:rsidP="0085611D">
      <w:pPr>
        <w:keepNext/>
        <w:keepLines/>
        <w:spacing w:after="33" w:line="170" w:lineRule="exact"/>
        <w:ind w:left="20"/>
        <w:jc w:val="both"/>
        <w:rPr>
          <w:rFonts w:ascii="Times New Roman" w:hAnsi="Times New Roman" w:cs="Times New Roman"/>
        </w:rPr>
      </w:pPr>
      <w:bookmarkStart w:id="150" w:name="bookmark88"/>
      <w:r w:rsidRPr="0085611D">
        <w:rPr>
          <w:rFonts w:ascii="Times New Roman" w:eastAsia="Tahoma" w:hAnsi="Times New Roman" w:cs="Times New Roman"/>
          <w:sz w:val="17"/>
          <w:szCs w:val="17"/>
        </w:rPr>
        <w:t>тема 4. машиностроительный комплекс</w:t>
      </w:r>
      <w:bookmarkEnd w:id="150"/>
    </w:p>
    <w:p w:rsidR="0085611D" w:rsidRPr="0085611D" w:rsidRDefault="0085611D" w:rsidP="0085611D">
      <w:pPr>
        <w:spacing w:line="240" w:lineRule="exact"/>
        <w:ind w:left="20" w:right="20" w:firstLine="24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Состав, место и значение в хозяйстве Место России в миро</w:t>
      </w:r>
      <w:r w:rsidRPr="0085611D">
        <w:rPr>
          <w:rFonts w:ascii="Times New Roman" w:eastAsia="Century Schoolbook" w:hAnsi="Times New Roman" w:cs="Times New Roman"/>
          <w:shd w:val="clear" w:color="auto" w:fill="FFFFFF"/>
        </w:rPr>
        <w:softHyphen/>
        <w:t>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w:t>
      </w:r>
      <w:r w:rsidRPr="0085611D">
        <w:rPr>
          <w:rFonts w:ascii="Times New Roman" w:eastAsia="Century Schoolbook" w:hAnsi="Times New Roman" w:cs="Times New Roman"/>
          <w:shd w:val="clear" w:color="auto" w:fill="FFFFFF"/>
        </w:rPr>
        <w:softHyphen/>
        <w:t>ностроения в реализации целей политики импортозамещения Машиностроение и охрана окружающей среды, значение от</w:t>
      </w:r>
      <w:r w:rsidRPr="0085611D">
        <w:rPr>
          <w:rFonts w:ascii="Times New Roman" w:eastAsia="Century Schoolbook" w:hAnsi="Times New Roman" w:cs="Times New Roman"/>
          <w:shd w:val="clear" w:color="auto" w:fill="FFFFFF"/>
        </w:rPr>
        <w:softHyphen/>
        <w:t>расли для создания экологически эффективного оборудования Перспективы развития машиностроения России Основные по</w:t>
      </w:r>
      <w:r w:rsidRPr="0085611D">
        <w:rPr>
          <w:rFonts w:ascii="Times New Roman" w:eastAsia="Century Schoolbook" w:hAnsi="Times New Roman" w:cs="Times New Roman"/>
          <w:shd w:val="clear" w:color="auto" w:fill="FFFFFF"/>
        </w:rPr>
        <w:softHyphen/>
        <w:t>ложения документов, определяющих стратегию развития от</w:t>
      </w:r>
      <w:r w:rsidRPr="0085611D">
        <w:rPr>
          <w:rFonts w:ascii="Times New Roman" w:eastAsia="Century Schoolbook" w:hAnsi="Times New Roman" w:cs="Times New Roman"/>
          <w:shd w:val="clear" w:color="auto" w:fill="FFFFFF"/>
        </w:rPr>
        <w:softHyphen/>
        <w:t>раслей машиностроительного комплекса</w:t>
      </w:r>
    </w:p>
    <w:p w:rsidR="0085611D" w:rsidRPr="0085611D" w:rsidRDefault="0085611D" w:rsidP="0085611D">
      <w:pPr>
        <w:keepNext/>
        <w:keepLines/>
        <w:spacing w:after="31" w:line="180" w:lineRule="exact"/>
        <w:ind w:left="20"/>
        <w:rPr>
          <w:rFonts w:ascii="Times New Roman" w:hAnsi="Times New Roman" w:cs="Times New Roman"/>
        </w:rPr>
      </w:pPr>
      <w:bookmarkStart w:id="151" w:name="bookmark89"/>
      <w:r w:rsidRPr="0085611D">
        <w:rPr>
          <w:rFonts w:ascii="Times New Roman" w:eastAsia="Tahoma" w:hAnsi="Times New Roman" w:cs="Times New Roman"/>
          <w:sz w:val="18"/>
          <w:szCs w:val="18"/>
        </w:rPr>
        <w:t>Практическая работа</w:t>
      </w:r>
      <w:bookmarkEnd w:id="151"/>
    </w:p>
    <w:p w:rsidR="0085611D" w:rsidRPr="0085611D" w:rsidRDefault="0085611D" w:rsidP="0085611D">
      <w:pPr>
        <w:spacing w:after="176"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1 Выявление факторов, повлиявших на размещение маши</w:t>
      </w:r>
      <w:r w:rsidRPr="0085611D">
        <w:rPr>
          <w:rFonts w:ascii="Times New Roman" w:eastAsia="Century Schoolbook" w:hAnsi="Times New Roman" w:cs="Times New Roman"/>
          <w:shd w:val="clear" w:color="auto" w:fill="FFFFFF"/>
        </w:rPr>
        <w:softHyphen/>
        <w:t>ностроительного предприятия (по выбору) на основе анализа различных источников информации</w:t>
      </w:r>
    </w:p>
    <w:p w:rsidR="0085611D" w:rsidRPr="0085611D" w:rsidRDefault="0085611D" w:rsidP="0085611D">
      <w:pPr>
        <w:keepNext/>
        <w:keepLines/>
        <w:spacing w:after="96" w:line="170" w:lineRule="exact"/>
        <w:ind w:left="20"/>
        <w:rPr>
          <w:rFonts w:ascii="Times New Roman" w:hAnsi="Times New Roman" w:cs="Times New Roman"/>
        </w:rPr>
      </w:pPr>
      <w:bookmarkStart w:id="152" w:name="bookmark90"/>
      <w:r w:rsidRPr="0085611D">
        <w:rPr>
          <w:rFonts w:ascii="Times New Roman" w:eastAsia="Tahoma" w:hAnsi="Times New Roman" w:cs="Times New Roman"/>
          <w:sz w:val="17"/>
          <w:szCs w:val="17"/>
        </w:rPr>
        <w:t>тема 5. Химико-лесной комплекс</w:t>
      </w:r>
      <w:bookmarkEnd w:id="152"/>
    </w:p>
    <w:p w:rsidR="0085611D" w:rsidRPr="0085611D" w:rsidRDefault="0085611D" w:rsidP="0085611D">
      <w:pPr>
        <w:keepNext/>
        <w:keepLines/>
        <w:spacing w:after="31" w:line="180" w:lineRule="exact"/>
        <w:ind w:left="20"/>
        <w:rPr>
          <w:rFonts w:ascii="Times New Roman" w:hAnsi="Times New Roman" w:cs="Times New Roman"/>
        </w:rPr>
      </w:pPr>
      <w:bookmarkStart w:id="153" w:name="bookmark91"/>
      <w:r w:rsidRPr="0085611D">
        <w:rPr>
          <w:rFonts w:ascii="Times New Roman" w:eastAsia="Tahoma" w:hAnsi="Times New Roman" w:cs="Times New Roman"/>
          <w:sz w:val="18"/>
          <w:szCs w:val="18"/>
        </w:rPr>
        <w:t>Химическая промышленность</w:t>
      </w:r>
      <w:bookmarkEnd w:id="153"/>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Состав, место и значение в хозяйстве Факторы размещения предприятий Место России в мировом производстве химиче</w:t>
      </w:r>
      <w:r w:rsidRPr="0085611D">
        <w:rPr>
          <w:rFonts w:ascii="Times New Roman" w:eastAsia="Century Schoolbook" w:hAnsi="Times New Roman" w:cs="Times New Roman"/>
          <w:shd w:val="clear" w:color="auto" w:fill="FFFFFF"/>
        </w:rPr>
        <w:softHyphen/>
        <w:t>ской продукции География важнейших подотраслей: основные районы и центры Химическая промышленность и охрана окружающей среды . Основные положения «Стратегии разви</w:t>
      </w:r>
      <w:r w:rsidRPr="0085611D">
        <w:rPr>
          <w:rFonts w:ascii="Times New Roman" w:eastAsia="Century Schoolbook" w:hAnsi="Times New Roman" w:cs="Times New Roman"/>
          <w:shd w:val="clear" w:color="auto" w:fill="FFFFFF"/>
        </w:rPr>
        <w:softHyphen/>
        <w:t>тия химического и нефтехимического комплекса на период до 2030 года» .</w:t>
      </w:r>
    </w:p>
    <w:p w:rsidR="0085611D" w:rsidRPr="0085611D" w:rsidRDefault="0085611D" w:rsidP="0085611D">
      <w:pPr>
        <w:keepNext/>
        <w:keepLines/>
        <w:spacing w:after="31" w:line="180" w:lineRule="exact"/>
        <w:ind w:left="20"/>
        <w:rPr>
          <w:rFonts w:ascii="Times New Roman" w:hAnsi="Times New Roman" w:cs="Times New Roman"/>
        </w:rPr>
      </w:pPr>
      <w:bookmarkStart w:id="154" w:name="bookmark92"/>
      <w:r w:rsidRPr="0085611D">
        <w:rPr>
          <w:rFonts w:ascii="Times New Roman" w:eastAsia="Tahoma" w:hAnsi="Times New Roman" w:cs="Times New Roman"/>
          <w:sz w:val="18"/>
          <w:szCs w:val="18"/>
        </w:rPr>
        <w:t>лесопромышленный комплекс</w:t>
      </w:r>
      <w:bookmarkEnd w:id="154"/>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Состав, место и значение в хозяйстве Место России в миро</w:t>
      </w:r>
      <w:r w:rsidRPr="0085611D">
        <w:rPr>
          <w:rFonts w:ascii="Times New Roman" w:eastAsia="Century Schoolbook" w:hAnsi="Times New Roman" w:cs="Times New Roman"/>
          <w:shd w:val="clear" w:color="auto" w:fill="FFFFFF"/>
        </w:rPr>
        <w:softHyphen/>
        <w:t>вом производстве продукции лесного комплекса Лесозаготови</w:t>
      </w:r>
      <w:r w:rsidRPr="0085611D">
        <w:rPr>
          <w:rFonts w:ascii="Times New Roman" w:eastAsia="Century Schoolbook" w:hAnsi="Times New Roman" w:cs="Times New Roman"/>
          <w:shd w:val="clear" w:color="auto" w:fill="FFFFFF"/>
        </w:rPr>
        <w:softHyphen/>
        <w:t>тельная, деревообрабатывающая и целлюлозно-бумажная про</w:t>
      </w:r>
      <w:r w:rsidRPr="0085611D">
        <w:rPr>
          <w:rFonts w:ascii="Times New Roman" w:eastAsia="Century Schoolbook" w:hAnsi="Times New Roman" w:cs="Times New Roman"/>
          <w:shd w:val="clear" w:color="auto" w:fill="FFFFFF"/>
        </w:rPr>
        <w:softHyphen/>
        <w:t>мышленность Факторы размещения предприятий География важнейших отраслей: основные районы и лесоперерабатываю</w:t>
      </w:r>
      <w:r w:rsidRPr="0085611D">
        <w:rPr>
          <w:rFonts w:ascii="Times New Roman" w:eastAsia="Century Schoolbook" w:hAnsi="Times New Roman" w:cs="Times New Roman"/>
          <w:shd w:val="clear" w:color="auto" w:fill="FFFFFF"/>
        </w:rPr>
        <w:softHyphen/>
        <w:t>щие комплексы</w:t>
      </w:r>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Лесное хозяйство и окружающая среда Проблемы и пер</w:t>
      </w:r>
      <w:r w:rsidRPr="0085611D">
        <w:rPr>
          <w:rFonts w:ascii="Times New Roman" w:eastAsia="Century Schoolbook" w:hAnsi="Times New Roman" w:cs="Times New Roman"/>
          <w:shd w:val="clear" w:color="auto" w:fill="FFFFFF"/>
        </w:rPr>
        <w:softHyphen/>
        <w:t>спективы развития Основные положения «Стратегии развития лесного комплекса Российской Федерации до 2030 года»</w:t>
      </w:r>
    </w:p>
    <w:p w:rsidR="0085611D" w:rsidRPr="0085611D" w:rsidRDefault="0085611D" w:rsidP="0085611D">
      <w:pPr>
        <w:keepNext/>
        <w:keepLines/>
        <w:spacing w:after="31" w:line="180" w:lineRule="exact"/>
        <w:ind w:left="20"/>
        <w:rPr>
          <w:rFonts w:ascii="Times New Roman" w:hAnsi="Times New Roman" w:cs="Times New Roman"/>
        </w:rPr>
      </w:pPr>
      <w:bookmarkStart w:id="155" w:name="bookmark93"/>
      <w:r w:rsidRPr="0085611D">
        <w:rPr>
          <w:rFonts w:ascii="Times New Roman" w:eastAsia="Tahoma" w:hAnsi="Times New Roman" w:cs="Times New Roman"/>
          <w:sz w:val="18"/>
          <w:szCs w:val="18"/>
        </w:rPr>
        <w:lastRenderedPageBreak/>
        <w:t>Практическая работа</w:t>
      </w:r>
      <w:bookmarkEnd w:id="155"/>
    </w:p>
    <w:p w:rsidR="0085611D" w:rsidRPr="0085611D" w:rsidRDefault="0085611D" w:rsidP="0085611D">
      <w:pPr>
        <w:spacing w:after="176"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1. Анализ документов «Прогноз развития лесного сектора Российской Федерации до 2030 года» (Гл . 1, 3 и 11) и «Страте</w:t>
      </w:r>
      <w:r w:rsidRPr="0085611D">
        <w:rPr>
          <w:rFonts w:ascii="Times New Roman" w:eastAsia="Century Schoolbook" w:hAnsi="Times New Roman" w:cs="Times New Roman"/>
          <w:shd w:val="clear" w:color="auto" w:fill="FFFFFF"/>
        </w:rPr>
        <w:softHyphen/>
        <w:t>гия развития лесного комплекса Российской Федерации до 2030 года» (Гл . II и III, Приложения № 1 и № 18) с целью опре</w:t>
      </w:r>
      <w:r w:rsidRPr="0085611D">
        <w:rPr>
          <w:rFonts w:ascii="Times New Roman" w:eastAsia="Century Schoolbook" w:hAnsi="Times New Roman" w:cs="Times New Roman"/>
          <w:shd w:val="clear" w:color="auto" w:fill="FFFFFF"/>
        </w:rPr>
        <w:softHyphen/>
        <w:t>деления перспектив и проблем развития комплекса</w:t>
      </w:r>
    </w:p>
    <w:p w:rsidR="0085611D" w:rsidRPr="0085611D" w:rsidRDefault="0085611D" w:rsidP="0085611D">
      <w:pPr>
        <w:keepNext/>
        <w:keepLines/>
        <w:spacing w:after="33" w:line="170" w:lineRule="exact"/>
        <w:ind w:left="20"/>
        <w:rPr>
          <w:rFonts w:ascii="Times New Roman" w:hAnsi="Times New Roman" w:cs="Times New Roman"/>
        </w:rPr>
      </w:pPr>
      <w:bookmarkStart w:id="156" w:name="bookmark94"/>
      <w:r w:rsidRPr="0085611D">
        <w:rPr>
          <w:rFonts w:ascii="Times New Roman" w:eastAsia="Tahoma" w:hAnsi="Times New Roman" w:cs="Times New Roman"/>
          <w:sz w:val="17"/>
          <w:szCs w:val="17"/>
        </w:rPr>
        <w:t xml:space="preserve">тема 6. агропромышленный комплекс </w:t>
      </w:r>
      <w:r w:rsidRPr="0085611D">
        <w:rPr>
          <w:rFonts w:ascii="Times New Roman" w:eastAsia="Tahoma" w:hAnsi="Times New Roman" w:cs="Times New Roman"/>
          <w:smallCaps/>
          <w:sz w:val="17"/>
          <w:szCs w:val="17"/>
        </w:rPr>
        <w:t>(АПк)</w:t>
      </w:r>
      <w:bookmarkEnd w:id="156"/>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Состав, место и значение в экономике страны Сельское хо</w:t>
      </w:r>
      <w:r w:rsidRPr="0085611D">
        <w:rPr>
          <w:rFonts w:ascii="Times New Roman" w:eastAsia="Century Schoolbook" w:hAnsi="Times New Roman" w:cs="Times New Roman"/>
          <w:shd w:val="clear" w:color="auto" w:fill="FFFFFF"/>
        </w:rPr>
        <w:softHyphen/>
        <w:t>зяйство Состав, место и значение в хозяйстве, отличия от других отраслей хозяйства Земельные, почвенные и агрокли</w:t>
      </w:r>
      <w:r w:rsidRPr="0085611D">
        <w:rPr>
          <w:rFonts w:ascii="Times New Roman" w:eastAsia="Century Schoolbook" w:hAnsi="Times New Roman" w:cs="Times New Roman"/>
          <w:shd w:val="clear" w:color="auto" w:fill="FFFFFF"/>
        </w:rPr>
        <w:softHyphen/>
        <w:t>матические ресурсы . Сельскохозяйственные угодья, их пло</w:t>
      </w:r>
      <w:r w:rsidRPr="0085611D">
        <w:rPr>
          <w:rFonts w:ascii="Times New Roman" w:eastAsia="Century Schoolbook" w:hAnsi="Times New Roman" w:cs="Times New Roman"/>
          <w:shd w:val="clear" w:color="auto" w:fill="FFFFFF"/>
        </w:rPr>
        <w:softHyphen/>
        <w:t>щадь и структура . Растениеводство и животноводство: геогра</w:t>
      </w:r>
      <w:r w:rsidRPr="0085611D">
        <w:rPr>
          <w:rFonts w:ascii="Times New Roman" w:eastAsia="Century Schoolbook" w:hAnsi="Times New Roman" w:cs="Times New Roman"/>
          <w:shd w:val="clear" w:color="auto" w:fill="FFFFFF"/>
        </w:rPr>
        <w:softHyphen/>
        <w:t>фия основных отраслей Сельское хозяйство и окружающая среда</w:t>
      </w:r>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Пищевая промышленность Состав, место и значение в хозяй</w:t>
      </w:r>
      <w:r w:rsidRPr="0085611D">
        <w:rPr>
          <w:rFonts w:ascii="Times New Roman" w:eastAsia="Century Schoolbook" w:hAnsi="Times New Roman" w:cs="Times New Roman"/>
          <w:shd w:val="clear" w:color="auto" w:fill="FFFFFF"/>
        </w:rPr>
        <w:softHyphen/>
        <w:t>стве Факторы размещения предприятий География важней</w:t>
      </w:r>
      <w:r w:rsidRPr="0085611D">
        <w:rPr>
          <w:rFonts w:ascii="Times New Roman" w:eastAsia="Century Schoolbook" w:hAnsi="Times New Roman" w:cs="Times New Roman"/>
          <w:shd w:val="clear" w:color="auto" w:fill="FFFFFF"/>
        </w:rPr>
        <w:softHyphen/>
        <w:t>ших отраслей: основные районы и центры Пищевая промыш</w:t>
      </w:r>
      <w:r w:rsidRPr="0085611D">
        <w:rPr>
          <w:rFonts w:ascii="Times New Roman" w:eastAsia="Century Schoolbook" w:hAnsi="Times New Roman" w:cs="Times New Roman"/>
          <w:shd w:val="clear" w:color="auto" w:fill="FFFFFF"/>
        </w:rPr>
        <w:softHyphen/>
        <w:t>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w:t>
      </w:r>
      <w:r w:rsidRPr="0085611D">
        <w:rPr>
          <w:rFonts w:ascii="Times New Roman" w:eastAsia="Century Schoolbook" w:hAnsi="Times New Roman" w:cs="Times New Roman"/>
          <w:shd w:val="clear" w:color="auto" w:fill="FFFFFF"/>
        </w:rPr>
        <w:softHyphen/>
        <w:t>ны и центры Лёгкая промышленность и охрана окружающей среды «Стратегия развития агропромышленного и рыбохозяй</w:t>
      </w:r>
      <w:r w:rsidRPr="0085611D">
        <w:rPr>
          <w:rFonts w:ascii="Times New Roman" w:eastAsia="Century Schoolbook" w:hAnsi="Times New Roman" w:cs="Times New Roman"/>
          <w:shd w:val="clear" w:color="auto" w:fill="FFFFFF"/>
        </w:rPr>
        <w:softHyphen/>
        <w:t>ственного комплексов Российской Федерации на период до 2030 года» Особенности АПК своего края</w:t>
      </w:r>
    </w:p>
    <w:p w:rsidR="0085611D" w:rsidRPr="0085611D" w:rsidRDefault="0085611D" w:rsidP="0085611D">
      <w:pPr>
        <w:keepNext/>
        <w:keepLines/>
        <w:spacing w:after="23" w:line="180" w:lineRule="exact"/>
        <w:ind w:left="20"/>
        <w:rPr>
          <w:rFonts w:ascii="Times New Roman" w:hAnsi="Times New Roman" w:cs="Times New Roman"/>
        </w:rPr>
      </w:pPr>
      <w:bookmarkStart w:id="157" w:name="bookmark95"/>
      <w:r w:rsidRPr="0085611D">
        <w:rPr>
          <w:rFonts w:ascii="Times New Roman" w:eastAsia="Tahoma" w:hAnsi="Times New Roman" w:cs="Times New Roman"/>
          <w:sz w:val="18"/>
          <w:szCs w:val="18"/>
        </w:rPr>
        <w:t>практическая работа</w:t>
      </w:r>
      <w:bookmarkEnd w:id="157"/>
    </w:p>
    <w:p w:rsidR="0085611D" w:rsidRPr="0085611D" w:rsidRDefault="0085611D" w:rsidP="0085611D">
      <w:pPr>
        <w:spacing w:after="184" w:line="25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1 Определение влияния природных и социальных факторов на размещение отраслей АПК</w:t>
      </w:r>
    </w:p>
    <w:p w:rsidR="0085611D" w:rsidRPr="0085611D" w:rsidRDefault="0085611D" w:rsidP="0085611D">
      <w:pPr>
        <w:keepNext/>
        <w:keepLines/>
        <w:spacing w:after="29" w:line="170" w:lineRule="exact"/>
        <w:ind w:left="20"/>
        <w:rPr>
          <w:rFonts w:ascii="Times New Roman" w:hAnsi="Times New Roman" w:cs="Times New Roman"/>
        </w:rPr>
      </w:pPr>
      <w:bookmarkStart w:id="158" w:name="bookmark96"/>
      <w:r w:rsidRPr="0085611D">
        <w:rPr>
          <w:rFonts w:ascii="Times New Roman" w:eastAsia="Tahoma" w:hAnsi="Times New Roman" w:cs="Times New Roman"/>
          <w:sz w:val="17"/>
          <w:szCs w:val="17"/>
        </w:rPr>
        <w:t>тема 7. инфраструктурный комплекс</w:t>
      </w:r>
      <w:bookmarkEnd w:id="158"/>
    </w:p>
    <w:p w:rsidR="0085611D" w:rsidRPr="0085611D" w:rsidRDefault="0085611D" w:rsidP="0085611D">
      <w:pPr>
        <w:spacing w:line="24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Состав: транспорт, информационная инфраструктура; сфера обслуживания, рекреационное хозяйство — место и значение в хозяйстве</w:t>
      </w:r>
    </w:p>
    <w:p w:rsidR="0085611D" w:rsidRPr="0085611D" w:rsidRDefault="0085611D" w:rsidP="0085611D">
      <w:pPr>
        <w:spacing w:line="24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Транспорт и связь Состав, место и значение в хозяйстве Морской, внутренний водный, железнодорожный, автомобиль</w:t>
      </w:r>
      <w:r w:rsidRPr="0085611D">
        <w:rPr>
          <w:rFonts w:ascii="Times New Roman" w:eastAsia="Century Schoolbook" w:hAnsi="Times New Roman" w:cs="Times New Roman"/>
          <w:shd w:val="clear" w:color="auto" w:fill="FFFFFF"/>
        </w:rPr>
        <w:softHyphen/>
        <w:t>ный, воздушный и трубопроводный транспорт География от</w:t>
      </w:r>
      <w:r w:rsidRPr="0085611D">
        <w:rPr>
          <w:rFonts w:ascii="Times New Roman" w:eastAsia="Century Schoolbook" w:hAnsi="Times New Roman" w:cs="Times New Roman"/>
          <w:shd w:val="clear" w:color="auto" w:fill="FFFFFF"/>
        </w:rPr>
        <w:softHyphen/>
        <w:t>дельных видов транспорта и связи: основные транспортные пути и линии связи, крупнейшие транспортные узлы</w:t>
      </w:r>
    </w:p>
    <w:p w:rsidR="0085611D" w:rsidRPr="0085611D" w:rsidRDefault="0085611D" w:rsidP="0085611D">
      <w:pPr>
        <w:spacing w:line="245" w:lineRule="exact"/>
        <w:ind w:lef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Транспорт и охрана окружающей среды</w:t>
      </w:r>
    </w:p>
    <w:p w:rsidR="0085611D" w:rsidRPr="0085611D" w:rsidRDefault="0085611D" w:rsidP="0085611D">
      <w:pPr>
        <w:spacing w:line="24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Информационная инфраструктура Рекреационное хозяй</w:t>
      </w:r>
      <w:r w:rsidRPr="0085611D">
        <w:rPr>
          <w:rFonts w:ascii="Times New Roman" w:eastAsia="Century Schoolbook" w:hAnsi="Times New Roman" w:cs="Times New Roman"/>
          <w:shd w:val="clear" w:color="auto" w:fill="FFFFFF"/>
        </w:rPr>
        <w:softHyphen/>
      </w:r>
      <w:r w:rsidRPr="0085611D">
        <w:rPr>
          <w:rFonts w:ascii="Times New Roman" w:eastAsia="Century Schoolbook" w:hAnsi="Times New Roman" w:cs="Times New Roman"/>
          <w:shd w:val="clear" w:color="auto" w:fill="FFFFFF"/>
        </w:rPr>
        <w:lastRenderedPageBreak/>
        <w:t>ство Особенности сферы обслуживания своего края</w:t>
      </w:r>
    </w:p>
    <w:p w:rsidR="0085611D" w:rsidRPr="0085611D" w:rsidRDefault="0085611D" w:rsidP="0085611D">
      <w:pPr>
        <w:spacing w:after="172" w:line="24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Проблемы и перспективы развития комплекса «Стратегия развития транспорта России на период до 2030 года, Феде</w:t>
      </w:r>
      <w:r w:rsidRPr="0085611D">
        <w:rPr>
          <w:rFonts w:ascii="Times New Roman" w:eastAsia="Century Schoolbook" w:hAnsi="Times New Roman" w:cs="Times New Roman"/>
          <w:shd w:val="clear" w:color="auto" w:fill="FFFFFF"/>
        </w:rPr>
        <w:softHyphen/>
        <w:t>ральный проект «Информационная инфраструктура»</w:t>
      </w:r>
    </w:p>
    <w:p w:rsidR="0085611D" w:rsidRPr="00A32DDC" w:rsidRDefault="0085611D" w:rsidP="0085611D">
      <w:pPr>
        <w:keepNext/>
        <w:keepLines/>
        <w:spacing w:after="27" w:line="180" w:lineRule="exact"/>
        <w:ind w:left="20"/>
        <w:rPr>
          <w:rFonts w:ascii="Times New Roman" w:hAnsi="Times New Roman" w:cs="Times New Roman"/>
        </w:rPr>
      </w:pPr>
      <w:bookmarkStart w:id="159" w:name="bookmark97"/>
      <w:r w:rsidRPr="00A32DDC">
        <w:rPr>
          <w:rFonts w:ascii="Times New Roman" w:eastAsia="Tahoma" w:hAnsi="Times New Roman" w:cs="Times New Roman"/>
        </w:rPr>
        <w:t>Практические работы</w:t>
      </w:r>
      <w:bookmarkEnd w:id="159"/>
    </w:p>
    <w:p w:rsidR="0085611D" w:rsidRPr="0085611D" w:rsidRDefault="0085611D" w:rsidP="008701C9">
      <w:pPr>
        <w:numPr>
          <w:ilvl w:val="0"/>
          <w:numId w:val="279"/>
        </w:numPr>
        <w:spacing w:line="245"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Анализ статистических данных с целью определения доли отдельных морских бассейнов в грузоперевозках и объяснение выявленных различий</w:t>
      </w:r>
    </w:p>
    <w:p w:rsidR="0085611D" w:rsidRPr="0085611D" w:rsidRDefault="0085611D" w:rsidP="008701C9">
      <w:pPr>
        <w:numPr>
          <w:ilvl w:val="0"/>
          <w:numId w:val="279"/>
        </w:numPr>
        <w:spacing w:after="180" w:line="245"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 Характеристика туристско-рекреационного потенциала своего края</w:t>
      </w:r>
    </w:p>
    <w:p w:rsidR="0085611D" w:rsidRPr="00A32DDC" w:rsidRDefault="0085611D" w:rsidP="0085611D">
      <w:pPr>
        <w:keepNext/>
        <w:keepLines/>
        <w:spacing w:after="25" w:line="170" w:lineRule="exact"/>
        <w:ind w:left="20"/>
        <w:rPr>
          <w:rFonts w:ascii="Times New Roman" w:hAnsi="Times New Roman" w:cs="Times New Roman"/>
          <w:b/>
        </w:rPr>
      </w:pPr>
      <w:bookmarkStart w:id="160" w:name="bookmark98"/>
      <w:r w:rsidRPr="00A32DDC">
        <w:rPr>
          <w:rFonts w:ascii="Times New Roman" w:eastAsia="Tahoma" w:hAnsi="Times New Roman" w:cs="Times New Roman"/>
          <w:b/>
        </w:rPr>
        <w:t>тема 8. обобщение знаний</w:t>
      </w:r>
      <w:bookmarkEnd w:id="160"/>
    </w:p>
    <w:p w:rsidR="0085611D" w:rsidRPr="0085611D" w:rsidRDefault="0085611D" w:rsidP="0085611D">
      <w:pPr>
        <w:spacing w:line="25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Государственная политика как фактор размещения произ</w:t>
      </w:r>
      <w:r w:rsidRPr="0085611D">
        <w:rPr>
          <w:rFonts w:ascii="Times New Roman" w:eastAsia="Century Schoolbook" w:hAnsi="Times New Roman" w:cs="Times New Roman"/>
          <w:shd w:val="clear" w:color="auto" w:fill="FFFFFF"/>
        </w:rPr>
        <w:softHyphen/>
        <w:t>водства «Стратегия пространственного развития Российской Федерации до 2025 года»: основные положения . Новые формы территориальной организации хозяйства и их роль в измене</w:t>
      </w:r>
      <w:r w:rsidRPr="0085611D">
        <w:rPr>
          <w:rFonts w:ascii="Times New Roman" w:eastAsia="Century Schoolbook" w:hAnsi="Times New Roman" w:cs="Times New Roman"/>
          <w:shd w:val="clear" w:color="auto" w:fill="FFFFFF"/>
        </w:rPr>
        <w:softHyphen/>
        <w:t>нии территориальной структуры хозяйства России Кластеры Особые экономические зоны (ОЭЗ) . Территории опережающего развития (ТОР) Факторы, ограничивающие развитие хозяй</w:t>
      </w:r>
      <w:r w:rsidRPr="0085611D">
        <w:rPr>
          <w:rFonts w:ascii="Times New Roman" w:eastAsia="Century Schoolbook" w:hAnsi="Times New Roman" w:cs="Times New Roman"/>
          <w:shd w:val="clear" w:color="auto" w:fill="FFFFFF"/>
        </w:rPr>
        <w:softHyphen/>
        <w:t>ства</w:t>
      </w:r>
    </w:p>
    <w:p w:rsidR="0085611D" w:rsidRPr="0085611D" w:rsidRDefault="0085611D" w:rsidP="0085611D">
      <w:pPr>
        <w:spacing w:after="172" w:line="24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Развитие хозяйства и состояние окружающей среды . Госу</w:t>
      </w:r>
      <w:r w:rsidRPr="0085611D">
        <w:rPr>
          <w:rFonts w:ascii="Times New Roman" w:eastAsia="Century Schoolbook" w:hAnsi="Times New Roman" w:cs="Times New Roman"/>
          <w:shd w:val="clear" w:color="auto" w:fill="FFFFFF"/>
        </w:rPr>
        <w:softHyphen/>
        <w:t>дарственные документы, отражающие вопросы экологической безопасности Российской Федерации (на момент изучения темы) и государственные меры по переходу России к модели устойчивого развития</w:t>
      </w:r>
    </w:p>
    <w:p w:rsidR="0085611D" w:rsidRPr="0085611D" w:rsidRDefault="0085611D" w:rsidP="0085611D">
      <w:pPr>
        <w:keepNext/>
        <w:keepLines/>
        <w:spacing w:after="27" w:line="180" w:lineRule="exact"/>
        <w:ind w:left="20"/>
        <w:jc w:val="both"/>
        <w:rPr>
          <w:rFonts w:ascii="Times New Roman" w:hAnsi="Times New Roman" w:cs="Times New Roman"/>
        </w:rPr>
      </w:pPr>
      <w:bookmarkStart w:id="161" w:name="bookmark99"/>
      <w:r w:rsidRPr="0085611D">
        <w:rPr>
          <w:rFonts w:ascii="Times New Roman" w:eastAsia="Tahoma" w:hAnsi="Times New Roman" w:cs="Times New Roman"/>
          <w:sz w:val="18"/>
          <w:szCs w:val="18"/>
        </w:rPr>
        <w:t>Практическая работа</w:t>
      </w:r>
      <w:bookmarkEnd w:id="161"/>
    </w:p>
    <w:p w:rsidR="0085611D" w:rsidRPr="0085611D" w:rsidRDefault="0085611D" w:rsidP="0085611D">
      <w:pPr>
        <w:spacing w:after="172" w:line="24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1 Сравнительная оценка вклада отдельных отраслей хозяй</w:t>
      </w:r>
      <w:r w:rsidRPr="0085611D">
        <w:rPr>
          <w:rFonts w:ascii="Times New Roman" w:eastAsia="Century Schoolbook" w:hAnsi="Times New Roman" w:cs="Times New Roman"/>
          <w:shd w:val="clear" w:color="auto" w:fill="FFFFFF"/>
        </w:rPr>
        <w:softHyphen/>
        <w:t>ства в загрязнение окружающей среды на основе анализа ста</w:t>
      </w:r>
      <w:r w:rsidRPr="0085611D">
        <w:rPr>
          <w:rFonts w:ascii="Times New Roman" w:eastAsia="Century Schoolbook" w:hAnsi="Times New Roman" w:cs="Times New Roman"/>
          <w:shd w:val="clear" w:color="auto" w:fill="FFFFFF"/>
        </w:rPr>
        <w:softHyphen/>
        <w:t>тистических материалов</w:t>
      </w:r>
    </w:p>
    <w:p w:rsidR="0085611D" w:rsidRPr="0085611D" w:rsidRDefault="0085611D" w:rsidP="0085611D">
      <w:pPr>
        <w:spacing w:after="116" w:line="180" w:lineRule="exact"/>
        <w:ind w:left="20"/>
        <w:jc w:val="both"/>
        <w:rPr>
          <w:rFonts w:ascii="Times New Roman" w:hAnsi="Times New Roman" w:cs="Times New Roman"/>
        </w:rPr>
      </w:pPr>
      <w:r w:rsidRPr="0085611D">
        <w:rPr>
          <w:rFonts w:ascii="Times New Roman" w:eastAsia="Tahoma" w:hAnsi="Times New Roman" w:cs="Times New Roman"/>
          <w:sz w:val="18"/>
          <w:szCs w:val="18"/>
        </w:rPr>
        <w:t>РАЗДЕЛ 5. РЕГИОНЫ РОССИИ</w:t>
      </w:r>
    </w:p>
    <w:p w:rsidR="0085611D" w:rsidRPr="0085611D" w:rsidRDefault="0085611D" w:rsidP="0085611D">
      <w:pPr>
        <w:keepNext/>
        <w:keepLines/>
        <w:spacing w:after="33" w:line="170" w:lineRule="exact"/>
        <w:ind w:left="20"/>
        <w:jc w:val="both"/>
        <w:rPr>
          <w:rFonts w:ascii="Times New Roman" w:hAnsi="Times New Roman" w:cs="Times New Roman"/>
        </w:rPr>
      </w:pPr>
      <w:bookmarkStart w:id="162" w:name="bookmark100"/>
      <w:r w:rsidRPr="0085611D">
        <w:rPr>
          <w:rFonts w:ascii="Times New Roman" w:eastAsia="Tahoma" w:hAnsi="Times New Roman" w:cs="Times New Roman"/>
          <w:sz w:val="17"/>
          <w:szCs w:val="17"/>
        </w:rPr>
        <w:t>тема 1. западный макрорегион (Европейская часть) россии</w:t>
      </w:r>
      <w:bookmarkEnd w:id="162"/>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Географические особенности географических районов: Евро</w:t>
      </w:r>
      <w:r w:rsidRPr="0085611D">
        <w:rPr>
          <w:rFonts w:ascii="Times New Roman" w:eastAsia="Century Schoolbook" w:hAnsi="Times New Roman" w:cs="Times New Roman"/>
          <w:shd w:val="clear" w:color="auto" w:fill="FFFFFF"/>
        </w:rPr>
        <w:softHyphen/>
        <w:t>пейский Север России, Северо-Запад России, Центральная Россия, Поволжье, Юг Европейской части России, Урал . Гео</w:t>
      </w:r>
      <w:r w:rsidRPr="0085611D">
        <w:rPr>
          <w:rFonts w:ascii="Times New Roman" w:eastAsia="Century Schoolbook" w:hAnsi="Times New Roman" w:cs="Times New Roman"/>
          <w:shd w:val="clear" w:color="auto" w:fill="FFFFFF"/>
        </w:rPr>
        <w:softHyphen/>
        <w:t>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w:t>
      </w:r>
      <w:r w:rsidRPr="0085611D">
        <w:rPr>
          <w:rFonts w:ascii="Times New Roman" w:eastAsia="Century Schoolbook" w:hAnsi="Times New Roman" w:cs="Times New Roman"/>
          <w:shd w:val="clear" w:color="auto" w:fill="FFFFFF"/>
        </w:rPr>
        <w:softHyphen/>
        <w:t>кация субъектов Российской Федерации Западного макрореги</w:t>
      </w:r>
      <w:r w:rsidRPr="0085611D">
        <w:rPr>
          <w:rFonts w:ascii="Times New Roman" w:eastAsia="Century Schoolbook" w:hAnsi="Times New Roman" w:cs="Times New Roman"/>
          <w:shd w:val="clear" w:color="auto" w:fill="FFFFFF"/>
        </w:rPr>
        <w:softHyphen/>
        <w:t>она по уровню социально-экономического развития; их вну</w:t>
      </w:r>
      <w:r w:rsidRPr="0085611D">
        <w:rPr>
          <w:rFonts w:ascii="Times New Roman" w:eastAsia="Century Schoolbook" w:hAnsi="Times New Roman" w:cs="Times New Roman"/>
          <w:shd w:val="clear" w:color="auto" w:fill="FFFFFF"/>
        </w:rPr>
        <w:softHyphen/>
        <w:t>тренние различия</w:t>
      </w:r>
    </w:p>
    <w:p w:rsidR="0085611D" w:rsidRPr="0085611D" w:rsidRDefault="0085611D" w:rsidP="0085611D">
      <w:pPr>
        <w:keepNext/>
        <w:keepLines/>
        <w:spacing w:after="31" w:line="180" w:lineRule="exact"/>
        <w:ind w:left="20"/>
        <w:jc w:val="both"/>
        <w:rPr>
          <w:rFonts w:ascii="Times New Roman" w:hAnsi="Times New Roman" w:cs="Times New Roman"/>
        </w:rPr>
      </w:pPr>
      <w:bookmarkStart w:id="163" w:name="bookmark101"/>
      <w:r w:rsidRPr="0085611D">
        <w:rPr>
          <w:rFonts w:ascii="Times New Roman" w:eastAsia="Tahoma" w:hAnsi="Times New Roman" w:cs="Times New Roman"/>
          <w:sz w:val="18"/>
          <w:szCs w:val="18"/>
        </w:rPr>
        <w:lastRenderedPageBreak/>
        <w:t>Практические работы</w:t>
      </w:r>
      <w:bookmarkEnd w:id="163"/>
    </w:p>
    <w:p w:rsidR="0085611D" w:rsidRPr="0085611D" w:rsidRDefault="0085611D" w:rsidP="008701C9">
      <w:pPr>
        <w:numPr>
          <w:ilvl w:val="0"/>
          <w:numId w:val="280"/>
        </w:numPr>
        <w:spacing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Сравнение ЭГП двух географических районов страны по разным источникам информации</w:t>
      </w:r>
    </w:p>
    <w:p w:rsidR="0085611D" w:rsidRPr="0085611D" w:rsidRDefault="0085611D" w:rsidP="008701C9">
      <w:pPr>
        <w:numPr>
          <w:ilvl w:val="0"/>
          <w:numId w:val="280"/>
        </w:numPr>
        <w:spacing w:after="176"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Классификация субъектов Российской Федерации одного из географических районов России по уровню социально-эко</w:t>
      </w:r>
      <w:r w:rsidRPr="0085611D">
        <w:rPr>
          <w:rFonts w:ascii="Times New Roman" w:eastAsia="Century Schoolbook" w:hAnsi="Times New Roman" w:cs="Times New Roman"/>
          <w:shd w:val="clear" w:color="auto" w:fill="FFFFFF"/>
        </w:rPr>
        <w:softHyphen/>
        <w:t>номического развития на основе статистических данных</w:t>
      </w:r>
    </w:p>
    <w:p w:rsidR="0085611D" w:rsidRPr="0085611D" w:rsidRDefault="0085611D" w:rsidP="0085611D">
      <w:pPr>
        <w:keepNext/>
        <w:keepLines/>
        <w:spacing w:after="33" w:line="170" w:lineRule="exact"/>
        <w:ind w:left="20"/>
        <w:jc w:val="both"/>
        <w:rPr>
          <w:rFonts w:ascii="Times New Roman" w:hAnsi="Times New Roman" w:cs="Times New Roman"/>
        </w:rPr>
      </w:pPr>
      <w:bookmarkStart w:id="164" w:name="bookmark102"/>
      <w:r w:rsidRPr="0085611D">
        <w:rPr>
          <w:rFonts w:ascii="Times New Roman" w:eastAsia="Tahoma" w:hAnsi="Times New Roman" w:cs="Times New Roman"/>
          <w:sz w:val="17"/>
          <w:szCs w:val="17"/>
        </w:rPr>
        <w:t>тема 2. Восточный макрорегион (азиатская часть) россии</w:t>
      </w:r>
      <w:bookmarkEnd w:id="164"/>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Географические особенности географических районов: Си</w:t>
      </w:r>
      <w:r w:rsidRPr="0085611D">
        <w:rPr>
          <w:rFonts w:ascii="Times New Roman" w:eastAsia="Century Schoolbook" w:hAnsi="Times New Roman" w:cs="Times New Roman"/>
          <w:shd w:val="clear" w:color="auto" w:fill="FFFFFF"/>
        </w:rPr>
        <w:softHyphen/>
        <w:t>бирь и Дальний Восток Географическое положение Особенно</w:t>
      </w:r>
      <w:r w:rsidRPr="0085611D">
        <w:rPr>
          <w:rFonts w:ascii="Times New Roman" w:eastAsia="Century Schoolbook" w:hAnsi="Times New Roman" w:cs="Times New Roman"/>
          <w:shd w:val="clear" w:color="auto" w:fill="FFFFFF"/>
        </w:rPr>
        <w:softHyphen/>
        <w:t>сти природно-ресурсного потенциала, население и хозяйство Социально-экономические и экологические проблемы и пер</w:t>
      </w:r>
      <w:r w:rsidRPr="0085611D">
        <w:rPr>
          <w:rFonts w:ascii="Times New Roman" w:eastAsia="Century Schoolbook" w:hAnsi="Times New Roman" w:cs="Times New Roman"/>
          <w:shd w:val="clear" w:color="auto" w:fill="FFFFFF"/>
        </w:rPr>
        <w:softHyphen/>
        <w:t>спективы развития Классификация субъектов Российской Фе</w:t>
      </w:r>
      <w:r w:rsidRPr="0085611D">
        <w:rPr>
          <w:rFonts w:ascii="Times New Roman" w:eastAsia="Century Schoolbook" w:hAnsi="Times New Roman" w:cs="Times New Roman"/>
          <w:shd w:val="clear" w:color="auto" w:fill="FFFFFF"/>
        </w:rPr>
        <w:softHyphen/>
        <w:t>дерации Восточного макрорегиона по уровню социально-эконо</w:t>
      </w:r>
      <w:r w:rsidRPr="0085611D">
        <w:rPr>
          <w:rFonts w:ascii="Times New Roman" w:eastAsia="Century Schoolbook" w:hAnsi="Times New Roman" w:cs="Times New Roman"/>
          <w:shd w:val="clear" w:color="auto" w:fill="FFFFFF"/>
        </w:rPr>
        <w:softHyphen/>
        <w:t>мического развития; их внутренние различия</w:t>
      </w:r>
    </w:p>
    <w:p w:rsidR="0085611D" w:rsidRPr="0085611D" w:rsidRDefault="0085611D" w:rsidP="0085611D">
      <w:pPr>
        <w:keepNext/>
        <w:keepLines/>
        <w:spacing w:after="31" w:line="180" w:lineRule="exact"/>
        <w:ind w:left="20"/>
        <w:jc w:val="both"/>
        <w:rPr>
          <w:rFonts w:ascii="Times New Roman" w:hAnsi="Times New Roman" w:cs="Times New Roman"/>
        </w:rPr>
      </w:pPr>
      <w:bookmarkStart w:id="165" w:name="bookmark103"/>
      <w:r w:rsidRPr="0085611D">
        <w:rPr>
          <w:rFonts w:ascii="Times New Roman" w:eastAsia="Tahoma" w:hAnsi="Times New Roman" w:cs="Times New Roman"/>
          <w:sz w:val="18"/>
          <w:szCs w:val="18"/>
        </w:rPr>
        <w:t>практические работы</w:t>
      </w:r>
      <w:bookmarkEnd w:id="165"/>
    </w:p>
    <w:p w:rsidR="0085611D" w:rsidRPr="0085611D" w:rsidRDefault="0085611D" w:rsidP="008701C9">
      <w:pPr>
        <w:numPr>
          <w:ilvl w:val="0"/>
          <w:numId w:val="281"/>
        </w:numPr>
        <w:spacing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Сравнение человеческого капитала двух географических районов (субъектов Российской Федерации) по заданным кри</w:t>
      </w:r>
      <w:r w:rsidRPr="0085611D">
        <w:rPr>
          <w:rFonts w:ascii="Times New Roman" w:eastAsia="Century Schoolbook" w:hAnsi="Times New Roman" w:cs="Times New Roman"/>
          <w:shd w:val="clear" w:color="auto" w:fill="FFFFFF"/>
        </w:rPr>
        <w:softHyphen/>
        <w:t>териям</w:t>
      </w:r>
    </w:p>
    <w:p w:rsidR="0085611D" w:rsidRPr="0085611D" w:rsidRDefault="0085611D" w:rsidP="008701C9">
      <w:pPr>
        <w:numPr>
          <w:ilvl w:val="0"/>
          <w:numId w:val="281"/>
        </w:numPr>
        <w:spacing w:after="176"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Выявление факторов размещения предприятий одного из промышленных кластеров Дальнего Востока (по выбору)</w:t>
      </w:r>
    </w:p>
    <w:p w:rsidR="0085611D" w:rsidRPr="0085611D" w:rsidRDefault="0085611D" w:rsidP="0085611D">
      <w:pPr>
        <w:keepNext/>
        <w:keepLines/>
        <w:spacing w:after="33" w:line="170" w:lineRule="exact"/>
        <w:ind w:left="20"/>
        <w:jc w:val="both"/>
        <w:rPr>
          <w:rFonts w:ascii="Times New Roman" w:hAnsi="Times New Roman" w:cs="Times New Roman"/>
        </w:rPr>
      </w:pPr>
      <w:bookmarkStart w:id="166" w:name="bookmark104"/>
      <w:r w:rsidRPr="0085611D">
        <w:rPr>
          <w:rFonts w:ascii="Times New Roman" w:eastAsia="Tahoma" w:hAnsi="Times New Roman" w:cs="Times New Roman"/>
          <w:sz w:val="17"/>
          <w:szCs w:val="17"/>
        </w:rPr>
        <w:t>тема 3. обобщение знаний</w:t>
      </w:r>
      <w:bookmarkEnd w:id="166"/>
    </w:p>
    <w:p w:rsidR="0085611D" w:rsidRPr="0085611D" w:rsidRDefault="0085611D" w:rsidP="0085611D">
      <w:pPr>
        <w:spacing w:after="16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Федеральные и региональные целевые программы . Государ</w:t>
      </w:r>
      <w:r w:rsidRPr="0085611D">
        <w:rPr>
          <w:rFonts w:ascii="Times New Roman" w:eastAsia="Century Schoolbook" w:hAnsi="Times New Roman" w:cs="Times New Roman"/>
          <w:shd w:val="clear" w:color="auto" w:fill="FFFFFF"/>
        </w:rPr>
        <w:softHyphen/>
        <w:t>ственная программа Российской Федерации «Социально-эко</w:t>
      </w:r>
      <w:r w:rsidRPr="0085611D">
        <w:rPr>
          <w:rFonts w:ascii="Times New Roman" w:eastAsia="Century Schoolbook" w:hAnsi="Times New Roman" w:cs="Times New Roman"/>
          <w:shd w:val="clear" w:color="auto" w:fill="FFFFFF"/>
        </w:rPr>
        <w:softHyphen/>
        <w:t>номическое развитие Арктической зоны Российской Федера</w:t>
      </w:r>
      <w:r w:rsidRPr="0085611D">
        <w:rPr>
          <w:rFonts w:ascii="Times New Roman" w:eastAsia="Century Schoolbook" w:hAnsi="Times New Roman" w:cs="Times New Roman"/>
          <w:shd w:val="clear" w:color="auto" w:fill="FFFFFF"/>
        </w:rPr>
        <w:softHyphen/>
        <w:t>ции».</w:t>
      </w:r>
    </w:p>
    <w:p w:rsidR="0085611D" w:rsidRPr="0085611D" w:rsidRDefault="0085611D" w:rsidP="0085611D">
      <w:pPr>
        <w:keepNext/>
        <w:keepLines/>
        <w:spacing w:after="35" w:line="180" w:lineRule="exact"/>
        <w:ind w:left="20"/>
        <w:jc w:val="both"/>
        <w:rPr>
          <w:rFonts w:ascii="Times New Roman" w:hAnsi="Times New Roman" w:cs="Times New Roman"/>
        </w:rPr>
      </w:pPr>
      <w:bookmarkStart w:id="167" w:name="bookmark105"/>
      <w:r w:rsidRPr="0085611D">
        <w:rPr>
          <w:rFonts w:ascii="Times New Roman" w:eastAsia="Tahoma" w:hAnsi="Times New Roman" w:cs="Times New Roman"/>
          <w:smallCaps/>
          <w:sz w:val="18"/>
          <w:szCs w:val="18"/>
        </w:rPr>
        <w:t>раздел 6. россия</w:t>
      </w:r>
      <w:r w:rsidRPr="0085611D">
        <w:rPr>
          <w:rFonts w:ascii="Times New Roman" w:eastAsia="Tahoma" w:hAnsi="Times New Roman" w:cs="Times New Roman"/>
          <w:sz w:val="18"/>
          <w:szCs w:val="18"/>
        </w:rPr>
        <w:t xml:space="preserve"> в </w:t>
      </w:r>
      <w:r w:rsidRPr="0085611D">
        <w:rPr>
          <w:rFonts w:ascii="Times New Roman" w:eastAsia="Tahoma" w:hAnsi="Times New Roman" w:cs="Times New Roman"/>
          <w:smallCaps/>
          <w:sz w:val="18"/>
          <w:szCs w:val="18"/>
        </w:rPr>
        <w:t>современном мире</w:t>
      </w:r>
      <w:bookmarkEnd w:id="167"/>
    </w:p>
    <w:p w:rsidR="0085611D" w:rsidRPr="0085611D" w:rsidRDefault="0085611D" w:rsidP="0085611D">
      <w:pPr>
        <w:spacing w:line="235"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Россия в системе международного географического разделе</w:t>
      </w:r>
      <w:r w:rsidRPr="0085611D">
        <w:rPr>
          <w:rFonts w:ascii="Times New Roman" w:eastAsia="Century Schoolbook" w:hAnsi="Times New Roman" w:cs="Times New Roman"/>
          <w:shd w:val="clear" w:color="auto" w:fill="FFFFFF"/>
        </w:rPr>
        <w:softHyphen/>
        <w:t>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85611D" w:rsidRPr="0085611D" w:rsidRDefault="0085611D" w:rsidP="0085611D">
      <w:pPr>
        <w:spacing w:line="235" w:lineRule="exact"/>
        <w:ind w:left="20" w:right="20" w:firstLine="220"/>
        <w:jc w:val="both"/>
        <w:rPr>
          <w:rFonts w:ascii="Times New Roman" w:eastAsia="Century Schoolbook" w:hAnsi="Times New Roman" w:cs="Times New Roman"/>
          <w:color w:val="auto"/>
        </w:rPr>
        <w:sectPr w:rsidR="0085611D" w:rsidRPr="0085611D" w:rsidSect="0085611D">
          <w:headerReference w:type="default" r:id="rId12"/>
          <w:footerReference w:type="even" r:id="rId13"/>
          <w:footerReference w:type="default" r:id="rId14"/>
          <w:headerReference w:type="first" r:id="rId15"/>
          <w:footerReference w:type="first" r:id="rId16"/>
          <w:type w:val="continuous"/>
          <w:pgSz w:w="11909" w:h="16834"/>
          <w:pgMar w:top="3218" w:right="2771" w:bottom="3183" w:left="2778" w:header="0" w:footer="3" w:gutter="0"/>
          <w:cols w:space="720"/>
          <w:noEndnote/>
          <w:titlePg/>
          <w:docGrid w:linePitch="360"/>
        </w:sectPr>
      </w:pPr>
      <w:r w:rsidRPr="0085611D">
        <w:rPr>
          <w:rFonts w:ascii="Times New Roman" w:eastAsia="Century Schoolbook" w:hAnsi="Times New Roman" w:cs="Times New Roman"/>
          <w:shd w:val="clear" w:color="auto" w:fill="FFFFFF"/>
        </w:rPr>
        <w:t>Значение для мировой цивилизации географического про</w:t>
      </w:r>
      <w:r w:rsidRPr="0085611D">
        <w:rPr>
          <w:rFonts w:ascii="Times New Roman" w:eastAsia="Century Schoolbook" w:hAnsi="Times New Roman" w:cs="Times New Roman"/>
          <w:shd w:val="clear" w:color="auto" w:fill="FFFFFF"/>
        </w:rPr>
        <w:softHyphen/>
        <w:t>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5611D" w:rsidRPr="00CF4F6D" w:rsidRDefault="0085611D" w:rsidP="0085611D">
      <w:pPr>
        <w:spacing w:after="288" w:line="240" w:lineRule="exact"/>
        <w:ind w:left="20" w:right="2160"/>
        <w:rPr>
          <w:rFonts w:ascii="Times New Roman" w:eastAsia="Tahoma" w:hAnsi="Times New Roman" w:cs="Times New Roman"/>
          <w:b/>
          <w:bCs/>
          <w:color w:val="auto"/>
          <w:sz w:val="28"/>
          <w:szCs w:val="28"/>
        </w:rPr>
      </w:pPr>
      <w:bookmarkStart w:id="168" w:name="bookmark106"/>
      <w:r w:rsidRPr="00CF4F6D">
        <w:rPr>
          <w:rFonts w:ascii="Times New Roman" w:eastAsia="Tahoma" w:hAnsi="Times New Roman" w:cs="Times New Roman"/>
          <w:b/>
          <w:smallCaps/>
          <w:sz w:val="28"/>
          <w:szCs w:val="28"/>
          <w:shd w:val="clear" w:color="auto" w:fill="FFFFFF"/>
        </w:rPr>
        <w:lastRenderedPageBreak/>
        <w:t>планируемые результаты освоения учебного предмета «география»</w:t>
      </w:r>
      <w:bookmarkEnd w:id="168"/>
    </w:p>
    <w:p w:rsidR="0085611D" w:rsidRPr="0085611D" w:rsidRDefault="0085611D" w:rsidP="0085611D">
      <w:pPr>
        <w:keepNext/>
        <w:keepLines/>
        <w:spacing w:after="31" w:line="180" w:lineRule="exact"/>
        <w:ind w:left="20"/>
        <w:rPr>
          <w:rFonts w:ascii="Times New Roman" w:hAnsi="Times New Roman" w:cs="Times New Roman"/>
        </w:rPr>
      </w:pPr>
      <w:bookmarkStart w:id="169" w:name="bookmark107"/>
      <w:r w:rsidRPr="0085611D">
        <w:rPr>
          <w:rFonts w:ascii="Times New Roman" w:eastAsia="Tahoma" w:hAnsi="Times New Roman" w:cs="Times New Roman"/>
          <w:smallCaps/>
          <w:sz w:val="18"/>
          <w:szCs w:val="18"/>
        </w:rPr>
        <w:lastRenderedPageBreak/>
        <w:t>личностные результаты</w:t>
      </w:r>
      <w:bookmarkEnd w:id="169"/>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Личностные результаты освоения программы учебного пред</w:t>
      </w:r>
      <w:r w:rsidRPr="0085611D">
        <w:rPr>
          <w:rFonts w:ascii="Times New Roman" w:eastAsia="Century Schoolbook" w:hAnsi="Times New Roman" w:cs="Times New Roman"/>
          <w:shd w:val="clear" w:color="auto" w:fill="FFFFFF"/>
        </w:rPr>
        <w:softHyphen/>
        <w:t>мета «География» должны отражать готовность обучающихся руководствоваться системой позитивных ценностных ориента</w:t>
      </w:r>
      <w:r w:rsidRPr="0085611D">
        <w:rPr>
          <w:rFonts w:ascii="Times New Roman" w:eastAsia="Century Schoolbook" w:hAnsi="Times New Roman" w:cs="Times New Roman"/>
          <w:shd w:val="clear" w:color="auto" w:fill="FFFFFF"/>
        </w:rPr>
        <w:softHyphen/>
        <w:t>ций и расширения опыта деятельности на её основе и в процес</w:t>
      </w:r>
      <w:r w:rsidRPr="0085611D">
        <w:rPr>
          <w:rFonts w:ascii="Times New Roman" w:eastAsia="Century Schoolbook" w:hAnsi="Times New Roman" w:cs="Times New Roman"/>
          <w:shd w:val="clear" w:color="auto" w:fill="FFFFFF"/>
        </w:rPr>
        <w:softHyphen/>
        <w:t>се реализации основных направлений воспитательной деятель</w:t>
      </w:r>
      <w:r w:rsidRPr="0085611D">
        <w:rPr>
          <w:rFonts w:ascii="Times New Roman" w:eastAsia="Century Schoolbook" w:hAnsi="Times New Roman" w:cs="Times New Roman"/>
          <w:shd w:val="clear" w:color="auto" w:fill="FFFFFF"/>
        </w:rPr>
        <w:softHyphen/>
        <w:t>ности, в том числе в части:</w:t>
      </w:r>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патриотического воспитания: осознание российской граж</w:t>
      </w:r>
      <w:r w:rsidRPr="0085611D">
        <w:rPr>
          <w:rFonts w:ascii="Times New Roman" w:eastAsia="Century Schoolbook" w:hAnsi="Times New Roman" w:cs="Times New Roman"/>
          <w:shd w:val="clear" w:color="auto" w:fill="FFFFFF"/>
        </w:rPr>
        <w:softHyphen/>
        <w:t>данской идентичности в поликультурном и многоконфессио</w:t>
      </w:r>
      <w:r w:rsidRPr="0085611D">
        <w:rPr>
          <w:rFonts w:ascii="Times New Roman" w:eastAsia="Century Schoolbook" w:hAnsi="Times New Roman" w:cs="Times New Roman"/>
          <w:shd w:val="clear" w:color="auto" w:fill="FFFFFF"/>
        </w:rPr>
        <w:softHyphen/>
        <w:t>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w:t>
      </w:r>
      <w:r w:rsidRPr="0085611D">
        <w:rPr>
          <w:rFonts w:ascii="Times New Roman" w:eastAsia="Century Schoolbook" w:hAnsi="Times New Roman" w:cs="Times New Roman"/>
          <w:shd w:val="clear" w:color="auto" w:fill="FFFFFF"/>
        </w:rPr>
        <w:softHyphen/>
        <w:t>ны — цивилизационному вкладу России; ценностное отноше</w:t>
      </w:r>
      <w:r w:rsidRPr="0085611D">
        <w:rPr>
          <w:rFonts w:ascii="Times New Roman" w:eastAsia="Century Schoolbook" w:hAnsi="Times New Roman" w:cs="Times New Roman"/>
          <w:shd w:val="clear" w:color="auto" w:fill="FFFFFF"/>
        </w:rPr>
        <w:softHyphen/>
        <w:t>ние к историческому и природному наследию и объектам при</w:t>
      </w:r>
      <w:r w:rsidRPr="0085611D">
        <w:rPr>
          <w:rFonts w:ascii="Times New Roman" w:eastAsia="Century Schoolbook" w:hAnsi="Times New Roman" w:cs="Times New Roman"/>
          <w:shd w:val="clear" w:color="auto" w:fill="FFFFFF"/>
        </w:rPr>
        <w:softHyphen/>
        <w:t>родного и культурного наследия человечества, традициям разных народов, проживающих в родной стране; уважение к символам России, своего края</w:t>
      </w:r>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гражданского воспитания: осознание российской граждан</w:t>
      </w:r>
      <w:r w:rsidRPr="0085611D">
        <w:rPr>
          <w:rFonts w:ascii="Times New Roman" w:eastAsia="Century Schoolbook" w:hAnsi="Times New Roman" w:cs="Times New Roman"/>
          <w:shd w:val="clear" w:color="auto" w:fill="FFFFFF"/>
        </w:rPr>
        <w:softHyphen/>
        <w:t>ской идентичности (патриотизма, уважения к Отечеству, к про</w:t>
      </w:r>
      <w:r w:rsidRPr="0085611D">
        <w:rPr>
          <w:rFonts w:ascii="Times New Roman" w:eastAsia="Century Schoolbook" w:hAnsi="Times New Roman" w:cs="Times New Roman"/>
          <w:shd w:val="clear" w:color="auto" w:fill="FFFFFF"/>
        </w:rPr>
        <w:softHyphen/>
        <w:t>шлому и настоящему многонационального народа России, чув</w:t>
      </w:r>
      <w:r w:rsidRPr="0085611D">
        <w:rPr>
          <w:rFonts w:ascii="Times New Roman" w:eastAsia="Century Schoolbook" w:hAnsi="Times New Roman" w:cs="Times New Roman"/>
          <w:shd w:val="clear" w:color="auto" w:fill="FFFFFF"/>
        </w:rPr>
        <w:softHyphen/>
        <w:t>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w:t>
      </w:r>
      <w:r w:rsidRPr="0085611D">
        <w:rPr>
          <w:rFonts w:ascii="Times New Roman" w:eastAsia="Century Schoolbook" w:hAnsi="Times New Roman" w:cs="Times New Roman"/>
          <w:shd w:val="clear" w:color="auto" w:fill="FFFFFF"/>
        </w:rPr>
        <w:softHyphen/>
        <w:t>дей; активное участие в жизни семьи, образовательной органи</w:t>
      </w:r>
      <w:r w:rsidRPr="0085611D">
        <w:rPr>
          <w:rFonts w:ascii="Times New Roman" w:eastAsia="Century Schoolbook" w:hAnsi="Times New Roman" w:cs="Times New Roman"/>
          <w:shd w:val="clear" w:color="auto" w:fill="FFFFFF"/>
        </w:rPr>
        <w:softHyphen/>
        <w:t>зации, местного сообщества, родного края, страны для реали</w:t>
      </w:r>
      <w:r w:rsidRPr="0085611D">
        <w:rPr>
          <w:rFonts w:ascii="Times New Roman" w:eastAsia="Century Schoolbook" w:hAnsi="Times New Roman" w:cs="Times New Roman"/>
          <w:shd w:val="clear" w:color="auto" w:fill="FFFFFF"/>
        </w:rPr>
        <w:softHyphen/>
        <w:t>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w:t>
      </w:r>
      <w:r w:rsidRPr="0085611D">
        <w:rPr>
          <w:rFonts w:ascii="Times New Roman" w:eastAsia="Century Schoolbook" w:hAnsi="Times New Roman" w:cs="Times New Roman"/>
          <w:shd w:val="clear" w:color="auto" w:fill="FFFFFF"/>
        </w:rPr>
        <w:softHyphen/>
        <w:t>образной совместной деятельности, стремление к взаимопони</w:t>
      </w:r>
      <w:r w:rsidRPr="0085611D">
        <w:rPr>
          <w:rFonts w:ascii="Times New Roman" w:eastAsia="Century Schoolbook" w:hAnsi="Times New Roman" w:cs="Times New Roman"/>
          <w:shd w:val="clear" w:color="auto" w:fill="FFFFFF"/>
        </w:rPr>
        <w:softHyphen/>
        <w:t>манию и взаимопомощи, готовность к участию в гуманитарной деятельности («экологический патруль», волонтёрство)</w:t>
      </w:r>
    </w:p>
    <w:p w:rsidR="0085611D" w:rsidRPr="0085611D" w:rsidRDefault="0085611D" w:rsidP="0085611D">
      <w:pPr>
        <w:spacing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духовно-нравственного воспитания: ориентация на мораль</w:t>
      </w:r>
      <w:r w:rsidRPr="0085611D">
        <w:rPr>
          <w:rFonts w:ascii="Times New Roman" w:eastAsia="Century Schoolbook" w:hAnsi="Times New Roman" w:cs="Times New Roman"/>
          <w:shd w:val="clear" w:color="auto" w:fill="FFFFFF"/>
        </w:rPr>
        <w:softHyphen/>
        <w:t>ные ценности и нормы в ситуациях нравственного выбора; го</w:t>
      </w:r>
      <w:r w:rsidRPr="0085611D">
        <w:rPr>
          <w:rFonts w:ascii="Times New Roman" w:eastAsia="Century Schoolbook" w:hAnsi="Times New Roman" w:cs="Times New Roman"/>
          <w:shd w:val="clear" w:color="auto" w:fill="FFFFFF"/>
        </w:rPr>
        <w:softHyphen/>
        <w:t>товность оценивать своё поведение и поступки, а также пове</w:t>
      </w:r>
      <w:r w:rsidRPr="0085611D">
        <w:rPr>
          <w:rFonts w:ascii="Times New Roman" w:eastAsia="Century Schoolbook" w:hAnsi="Times New Roman" w:cs="Times New Roman"/>
          <w:shd w:val="clear" w:color="auto" w:fill="FFFFFF"/>
        </w:rPr>
        <w:softHyphen/>
        <w:t>дение и поступки других людей с позиции нравственных и правовых норм с учётом осознания последствий для окружа</w:t>
      </w:r>
      <w:r w:rsidRPr="0085611D">
        <w:rPr>
          <w:rFonts w:ascii="Times New Roman" w:eastAsia="Century Schoolbook" w:hAnsi="Times New Roman" w:cs="Times New Roman"/>
          <w:shd w:val="clear" w:color="auto" w:fill="FFFFFF"/>
        </w:rPr>
        <w:softHyphen/>
        <w:t>ющей среды; развивать способности решать моральные пробле</w:t>
      </w:r>
      <w:r w:rsidRPr="0085611D">
        <w:rPr>
          <w:rFonts w:ascii="Times New Roman" w:eastAsia="Century Schoolbook" w:hAnsi="Times New Roman" w:cs="Times New Roman"/>
          <w:shd w:val="clear" w:color="auto" w:fill="FFFFFF"/>
        </w:rPr>
        <w:softHyphen/>
        <w:t>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85611D" w:rsidRPr="0085611D" w:rsidRDefault="0085611D" w:rsidP="0085611D">
      <w:pPr>
        <w:spacing w:line="240" w:lineRule="exact"/>
        <w:ind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эстетического воспитания: восприимчивость к разным тра</w:t>
      </w:r>
      <w:r w:rsidRPr="0085611D">
        <w:rPr>
          <w:rFonts w:ascii="Times New Roman" w:eastAsia="Century Schoolbook" w:hAnsi="Times New Roman" w:cs="Times New Roman"/>
          <w:shd w:val="clear" w:color="auto" w:fill="FFFFFF"/>
        </w:rPr>
        <w:softHyphen/>
      </w:r>
      <w:r w:rsidRPr="0085611D">
        <w:rPr>
          <w:rFonts w:ascii="Times New Roman" w:eastAsia="Century Schoolbook" w:hAnsi="Times New Roman" w:cs="Times New Roman"/>
          <w:shd w:val="clear" w:color="auto" w:fill="FFFFFF"/>
        </w:rPr>
        <w:lastRenderedPageBreak/>
        <w:t>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w:t>
      </w:r>
      <w:r w:rsidRPr="0085611D">
        <w:rPr>
          <w:rFonts w:ascii="Times New Roman" w:eastAsia="Century Schoolbook" w:hAnsi="Times New Roman" w:cs="Times New Roman"/>
          <w:shd w:val="clear" w:color="auto" w:fill="FFFFFF"/>
        </w:rPr>
        <w:softHyphen/>
        <w:t>туре других регионов и стран мира, объектам Всемирного куль</w:t>
      </w:r>
      <w:r w:rsidRPr="0085611D">
        <w:rPr>
          <w:rFonts w:ascii="Times New Roman" w:eastAsia="Century Schoolbook" w:hAnsi="Times New Roman" w:cs="Times New Roman"/>
          <w:shd w:val="clear" w:color="auto" w:fill="FFFFFF"/>
        </w:rPr>
        <w:softHyphen/>
        <w:t>турного наследия человечества</w:t>
      </w:r>
    </w:p>
    <w:p w:rsidR="0085611D" w:rsidRPr="0085611D" w:rsidRDefault="0085611D" w:rsidP="0085611D">
      <w:pPr>
        <w:spacing w:line="240" w:lineRule="exact"/>
        <w:ind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w:t>
      </w:r>
      <w:r w:rsidRPr="0085611D">
        <w:rPr>
          <w:rFonts w:ascii="Times New Roman" w:eastAsia="Century Schoolbook" w:hAnsi="Times New Roman" w:cs="Times New Roman"/>
          <w:shd w:val="clear" w:color="auto" w:fill="FFFFFF"/>
        </w:rPr>
        <w:softHyphen/>
        <w:t>ства, о взаимосвязях человека с природной и социальной средой; овладение читательской культурой как средством по</w:t>
      </w:r>
      <w:r w:rsidRPr="0085611D">
        <w:rPr>
          <w:rFonts w:ascii="Times New Roman" w:eastAsia="Century Schoolbook" w:hAnsi="Times New Roman" w:cs="Times New Roman"/>
          <w:shd w:val="clear" w:color="auto" w:fill="FFFFFF"/>
        </w:rPr>
        <w:softHyphen/>
        <w:t>знания мира для применения различных источников географи</w:t>
      </w:r>
      <w:r w:rsidRPr="0085611D">
        <w:rPr>
          <w:rFonts w:ascii="Times New Roman" w:eastAsia="Century Schoolbook" w:hAnsi="Times New Roman" w:cs="Times New Roman"/>
          <w:shd w:val="clear" w:color="auto" w:fill="FFFFFF"/>
        </w:rPr>
        <w:softHyphen/>
        <w:t>ческой информации при решении познавательных и практи- 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w:t>
      </w:r>
      <w:r w:rsidRPr="0085611D">
        <w:rPr>
          <w:rFonts w:ascii="Times New Roman" w:eastAsia="Century Schoolbook" w:hAnsi="Times New Roman" w:cs="Times New Roman"/>
          <w:shd w:val="clear" w:color="auto" w:fill="FFFFFF"/>
        </w:rPr>
        <w:softHyphen/>
        <w:t>вершенствовать пути достижения индивидуального и коллек</w:t>
      </w:r>
      <w:r w:rsidRPr="0085611D">
        <w:rPr>
          <w:rFonts w:ascii="Times New Roman" w:eastAsia="Century Schoolbook" w:hAnsi="Times New Roman" w:cs="Times New Roman"/>
          <w:shd w:val="clear" w:color="auto" w:fill="FFFFFF"/>
        </w:rPr>
        <w:softHyphen/>
        <w:t>тивного благополучия</w:t>
      </w:r>
    </w:p>
    <w:p w:rsidR="0085611D" w:rsidRPr="0085611D" w:rsidRDefault="0085611D" w:rsidP="0085611D">
      <w:pPr>
        <w:spacing w:line="240" w:lineRule="exact"/>
        <w:ind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физического воспитания, формирования культуры здоровья и эмоционального благополучия: осознание ценности жизни; от</w:t>
      </w:r>
      <w:r w:rsidRPr="0085611D">
        <w:rPr>
          <w:rFonts w:ascii="Times New Roman" w:eastAsia="Century Schoolbook" w:hAnsi="Times New Roman" w:cs="Times New Roman"/>
          <w:shd w:val="clear" w:color="auto" w:fill="FFFFFF"/>
        </w:rPr>
        <w:softHyphen/>
        <w:t>ветственное отношение к своему здоровью и установка на здоро</w:t>
      </w:r>
      <w:r w:rsidRPr="0085611D">
        <w:rPr>
          <w:rFonts w:ascii="Times New Roman" w:eastAsia="Century Schoolbook" w:hAnsi="Times New Roman" w:cs="Times New Roman"/>
          <w:shd w:val="clear" w:color="auto" w:fill="FFFFFF"/>
        </w:rPr>
        <w:softHyphen/>
        <w:t>вый образ жизни (здоровое питание, соблюдение гигиенических правил, сбалансированный режим занятий и отдыха, регуляр</w:t>
      </w:r>
      <w:r w:rsidRPr="0085611D">
        <w:rPr>
          <w:rFonts w:ascii="Times New Roman" w:eastAsia="Century Schoolbook" w:hAnsi="Times New Roman" w:cs="Times New Roman"/>
          <w:shd w:val="clear" w:color="auto" w:fill="FFFFFF"/>
        </w:rPr>
        <w:softHyphen/>
        <w:t>ная физическая активность); соблюдение правил безопасности в природе; навыков безопасного поведения в интернет-среде; спо</w:t>
      </w:r>
      <w:r w:rsidRPr="0085611D">
        <w:rPr>
          <w:rFonts w:ascii="Times New Roman" w:eastAsia="Century Schoolbook" w:hAnsi="Times New Roman" w:cs="Times New Roman"/>
          <w:shd w:val="clear" w:color="auto" w:fill="FFFFFF"/>
        </w:rPr>
        <w:softHyphen/>
        <w:t>собность адаптироваться к стрессовым ситуациям и меняющим</w:t>
      </w:r>
      <w:r w:rsidRPr="0085611D">
        <w:rPr>
          <w:rFonts w:ascii="Times New Roman" w:eastAsia="Century Schoolbook" w:hAnsi="Times New Roman" w:cs="Times New Roman"/>
          <w:shd w:val="clear" w:color="auto" w:fill="FFFFFF"/>
        </w:rPr>
        <w:softHyphen/>
        <w:t>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w:t>
      </w:r>
      <w:r w:rsidRPr="0085611D">
        <w:rPr>
          <w:rFonts w:ascii="Times New Roman" w:eastAsia="Century Schoolbook" w:hAnsi="Times New Roman" w:cs="Times New Roman"/>
          <w:shd w:val="clear" w:color="auto" w:fill="FFFFFF"/>
        </w:rPr>
        <w:softHyphen/>
        <w:t>ла здорового, безопасного и экологически целесообразного обра</w:t>
      </w:r>
      <w:r w:rsidRPr="0085611D">
        <w:rPr>
          <w:rFonts w:ascii="Times New Roman" w:eastAsia="Century Schoolbook" w:hAnsi="Times New Roman" w:cs="Times New Roman"/>
          <w:shd w:val="clear" w:color="auto" w:fill="FFFFFF"/>
        </w:rPr>
        <w:softHyphen/>
        <w:t>за жизни; бережно относиться к природе и окружающей среде трудового воспитания: установка на активное участие в ре</w:t>
      </w:r>
      <w:r w:rsidRPr="0085611D">
        <w:rPr>
          <w:rFonts w:ascii="Times New Roman" w:eastAsia="Century Schoolbook" w:hAnsi="Times New Roman" w:cs="Times New Roman"/>
          <w:shd w:val="clear" w:color="auto" w:fill="FFFFFF"/>
        </w:rPr>
        <w:softHyphen/>
        <w:t>шении практических задач (в рамках семьи, школы, города, края) технологической и социальной направленности, способ</w:t>
      </w:r>
      <w:r w:rsidRPr="0085611D">
        <w:rPr>
          <w:rFonts w:ascii="Times New Roman" w:eastAsia="Century Schoolbook" w:hAnsi="Times New Roman" w:cs="Times New Roman"/>
          <w:shd w:val="clear" w:color="auto" w:fill="FFFFFF"/>
        </w:rPr>
        <w:softHyphen/>
        <w:t>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w:t>
      </w:r>
      <w:r w:rsidRPr="0085611D">
        <w:rPr>
          <w:rFonts w:ascii="Times New Roman" w:eastAsia="Century Schoolbook" w:hAnsi="Times New Roman" w:cs="Times New Roman"/>
          <w:shd w:val="clear" w:color="auto" w:fill="FFFFFF"/>
        </w:rPr>
        <w:softHyphen/>
        <w:t>менения географических знаний; осознание важности обуче</w:t>
      </w:r>
      <w:r w:rsidRPr="0085611D">
        <w:rPr>
          <w:rFonts w:ascii="Times New Roman" w:eastAsia="Century Schoolbook" w:hAnsi="Times New Roman" w:cs="Times New Roman"/>
          <w:shd w:val="clear" w:color="auto" w:fill="FFFFFF"/>
        </w:rPr>
        <w:softHyphen/>
        <w:t>ния на протяжении всей жизни для успешной профессиональ</w:t>
      </w:r>
      <w:r w:rsidRPr="0085611D">
        <w:rPr>
          <w:rFonts w:ascii="Times New Roman" w:eastAsia="Century Schoolbook" w:hAnsi="Times New Roman" w:cs="Times New Roman"/>
          <w:shd w:val="clear" w:color="auto" w:fill="FFFFFF"/>
        </w:rPr>
        <w:softHyphen/>
        <w:t xml:space="preserve">ной деятельности и развитие необходимых </w:t>
      </w:r>
      <w:r w:rsidRPr="0085611D">
        <w:rPr>
          <w:rFonts w:ascii="Times New Roman" w:eastAsia="Century Schoolbook" w:hAnsi="Times New Roman" w:cs="Times New Roman"/>
          <w:shd w:val="clear" w:color="auto" w:fill="FFFFFF"/>
        </w:rPr>
        <w:lastRenderedPageBreak/>
        <w:t>умений для этого; осознанный выбор и построение индивидуальной траектории образования и жизненных планов с учётом личных и обще</w:t>
      </w:r>
      <w:r w:rsidRPr="0085611D">
        <w:rPr>
          <w:rFonts w:ascii="Times New Roman" w:eastAsia="Century Schoolbook" w:hAnsi="Times New Roman" w:cs="Times New Roman"/>
          <w:shd w:val="clear" w:color="auto" w:fill="FFFFFF"/>
        </w:rPr>
        <w:softHyphen/>
        <w:t>ственных интересов и потребностей</w:t>
      </w:r>
    </w:p>
    <w:p w:rsidR="0085611D" w:rsidRPr="0085611D" w:rsidRDefault="0085611D" w:rsidP="0085611D">
      <w:pPr>
        <w:spacing w:after="288"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экологического воспитания: ориентация на применение гео</w:t>
      </w:r>
      <w:r w:rsidRPr="0085611D">
        <w:rPr>
          <w:rFonts w:ascii="Times New Roman" w:eastAsia="Century Schoolbook" w:hAnsi="Times New Roman" w:cs="Times New Roman"/>
          <w:shd w:val="clear" w:color="auto" w:fill="FFFFFF"/>
        </w:rPr>
        <w:softHyphen/>
        <w:t>графических знаний для решения задач в области окружающей среды, планирования поступков и оценки их возможных по</w:t>
      </w:r>
      <w:r w:rsidRPr="0085611D">
        <w:rPr>
          <w:rFonts w:ascii="Times New Roman" w:eastAsia="Century Schoolbook" w:hAnsi="Times New Roman" w:cs="Times New Roman"/>
          <w:shd w:val="clear" w:color="auto" w:fill="FFFFFF"/>
        </w:rPr>
        <w:softHyphen/>
        <w:t>следствий для окружающей среды; осознание глобального ха</w:t>
      </w:r>
      <w:r w:rsidRPr="0085611D">
        <w:rPr>
          <w:rFonts w:ascii="Times New Roman" w:eastAsia="Century Schoolbook" w:hAnsi="Times New Roman" w:cs="Times New Roman"/>
          <w:shd w:val="clear" w:color="auto" w:fill="FFFFFF"/>
        </w:rPr>
        <w:softHyphen/>
        <w:t>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w:t>
      </w:r>
      <w:r w:rsidRPr="0085611D">
        <w:rPr>
          <w:rFonts w:ascii="Times New Roman" w:eastAsia="Century Schoolbook" w:hAnsi="Times New Roman" w:cs="Times New Roman"/>
          <w:shd w:val="clear" w:color="auto" w:fill="FFFFFF"/>
        </w:rPr>
        <w:softHyphen/>
        <w:t>ях взаимосвязи природной, технологической и социальной сред; готовность к участию в практической деятельности эко</w:t>
      </w:r>
      <w:r w:rsidRPr="0085611D">
        <w:rPr>
          <w:rFonts w:ascii="Times New Roman" w:eastAsia="Century Schoolbook" w:hAnsi="Times New Roman" w:cs="Times New Roman"/>
          <w:shd w:val="clear" w:color="auto" w:fill="FFFFFF"/>
        </w:rPr>
        <w:softHyphen/>
        <w:t>логической направленности</w:t>
      </w:r>
    </w:p>
    <w:p w:rsidR="0085611D" w:rsidRPr="00CF4F6D" w:rsidRDefault="0085611D" w:rsidP="0085611D">
      <w:pPr>
        <w:keepNext/>
        <w:keepLines/>
        <w:spacing w:after="31" w:line="180" w:lineRule="exact"/>
        <w:ind w:left="240"/>
        <w:jc w:val="both"/>
        <w:rPr>
          <w:rFonts w:ascii="Times New Roman" w:hAnsi="Times New Roman" w:cs="Times New Roman"/>
          <w:b/>
          <w:sz w:val="28"/>
          <w:szCs w:val="28"/>
        </w:rPr>
      </w:pPr>
      <w:bookmarkStart w:id="170" w:name="bookmark108"/>
      <w:r w:rsidRPr="00CF4F6D">
        <w:rPr>
          <w:rFonts w:ascii="Times New Roman" w:eastAsia="Tahoma" w:hAnsi="Times New Roman" w:cs="Times New Roman"/>
          <w:b/>
          <w:smallCaps/>
          <w:sz w:val="28"/>
          <w:szCs w:val="28"/>
        </w:rPr>
        <w:t>метапредметные результаты</w:t>
      </w:r>
      <w:bookmarkEnd w:id="170"/>
    </w:p>
    <w:p w:rsidR="0085611D" w:rsidRPr="0085611D" w:rsidRDefault="0085611D" w:rsidP="0085611D">
      <w:pPr>
        <w:spacing w:after="74" w:line="240" w:lineRule="exact"/>
        <w:ind w:left="20" w:right="20" w:firstLine="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Изучение географии в основной школе способствует достиже</w:t>
      </w:r>
      <w:r w:rsidRPr="0085611D">
        <w:rPr>
          <w:rFonts w:ascii="Times New Roman" w:eastAsia="Century Schoolbook" w:hAnsi="Times New Roman" w:cs="Times New Roman"/>
          <w:shd w:val="clear" w:color="auto" w:fill="FFFFFF"/>
        </w:rPr>
        <w:softHyphen/>
        <w:t xml:space="preserve">нию </w:t>
      </w:r>
      <w:r w:rsidRPr="0085611D">
        <w:rPr>
          <w:rFonts w:ascii="Times New Roman" w:eastAsia="Century Schoolbook" w:hAnsi="Times New Roman" w:cs="Times New Roman"/>
          <w:b/>
          <w:bCs/>
          <w:shd w:val="clear" w:color="auto" w:fill="FFFFFF"/>
        </w:rPr>
        <w:t xml:space="preserve">метапредметных </w:t>
      </w:r>
      <w:r w:rsidRPr="0085611D">
        <w:rPr>
          <w:rFonts w:ascii="Times New Roman" w:eastAsia="Century Schoolbook" w:hAnsi="Times New Roman" w:cs="Times New Roman"/>
          <w:shd w:val="clear" w:color="auto" w:fill="FFFFFF"/>
        </w:rPr>
        <w:t>результатов, в том числе:</w:t>
      </w:r>
    </w:p>
    <w:p w:rsidR="00A32DDC" w:rsidRPr="00A32DDC" w:rsidRDefault="0085611D" w:rsidP="0085611D">
      <w:pPr>
        <w:keepNext/>
        <w:keepLines/>
        <w:spacing w:line="298" w:lineRule="exact"/>
        <w:ind w:left="240" w:right="680"/>
        <w:rPr>
          <w:rFonts w:ascii="Times New Roman" w:eastAsia="Tahoma" w:hAnsi="Times New Roman" w:cs="Times New Roman"/>
          <w:b/>
        </w:rPr>
      </w:pPr>
      <w:bookmarkStart w:id="171" w:name="bookmark109"/>
      <w:r w:rsidRPr="00A32DDC">
        <w:rPr>
          <w:rFonts w:ascii="Times New Roman" w:eastAsia="Tahoma" w:hAnsi="Times New Roman" w:cs="Times New Roman"/>
          <w:b/>
        </w:rPr>
        <w:t xml:space="preserve">Овладению универсальными познавательными действиями: </w:t>
      </w:r>
    </w:p>
    <w:p w:rsidR="0085611D" w:rsidRPr="00A32DDC" w:rsidRDefault="0085611D" w:rsidP="0085611D">
      <w:pPr>
        <w:keepNext/>
        <w:keepLines/>
        <w:spacing w:line="298" w:lineRule="exact"/>
        <w:ind w:left="240" w:right="680"/>
        <w:rPr>
          <w:rFonts w:ascii="Times New Roman" w:hAnsi="Times New Roman" w:cs="Times New Roman"/>
        </w:rPr>
      </w:pPr>
      <w:r w:rsidRPr="00A32DDC">
        <w:rPr>
          <w:rFonts w:ascii="Times New Roman" w:eastAsia="Century Schoolbook" w:hAnsi="Times New Roman" w:cs="Times New Roman"/>
          <w:b/>
          <w:bCs/>
          <w:i/>
          <w:iCs/>
        </w:rPr>
        <w:t>Базовые логические действия</w:t>
      </w:r>
      <w:bookmarkEnd w:id="171"/>
    </w:p>
    <w:p w:rsidR="0085611D" w:rsidRPr="0085611D" w:rsidRDefault="0085611D" w:rsidP="0085611D">
      <w:pPr>
        <w:spacing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—Выявлять и характеризовать существенные признаки геогра</w:t>
      </w:r>
      <w:r w:rsidRPr="0085611D">
        <w:rPr>
          <w:rFonts w:ascii="Times New Roman" w:eastAsia="Century Schoolbook" w:hAnsi="Times New Roman" w:cs="Times New Roman"/>
          <w:shd w:val="clear" w:color="auto" w:fill="FFFFFF"/>
        </w:rPr>
        <w:softHyphen/>
        <w:t>фических объектов, процессов и явлений;</w:t>
      </w:r>
    </w:p>
    <w:p w:rsidR="0085611D" w:rsidRPr="0085611D" w:rsidRDefault="0085611D" w:rsidP="0085611D">
      <w:pPr>
        <w:spacing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—устанавливать существенный признак классификации гео</w:t>
      </w:r>
      <w:r w:rsidRPr="0085611D">
        <w:rPr>
          <w:rFonts w:ascii="Times New Roman" w:eastAsia="Century Schoolbook" w:hAnsi="Times New Roman" w:cs="Times New Roman"/>
          <w:shd w:val="clear" w:color="auto" w:fill="FFFFFF"/>
        </w:rPr>
        <w:softHyphen/>
        <w:t>графических объектов, процессов и явлений, основания для их сравнения;</w:t>
      </w:r>
    </w:p>
    <w:p w:rsidR="0085611D" w:rsidRPr="0085611D" w:rsidRDefault="0085611D" w:rsidP="0085611D">
      <w:pPr>
        <w:spacing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—выявлять закономерности и противоречия в рассматривае</w:t>
      </w:r>
      <w:r w:rsidRPr="0085611D">
        <w:rPr>
          <w:rFonts w:ascii="Times New Roman" w:eastAsia="Century Schoolbook" w:hAnsi="Times New Roman" w:cs="Times New Roman"/>
          <w:shd w:val="clear" w:color="auto" w:fill="FFFFFF"/>
        </w:rPr>
        <w:softHyphen/>
        <w:t>мых фактах и данных наблюдений с учётом предложенной географической задачи;</w:t>
      </w:r>
    </w:p>
    <w:p w:rsidR="0085611D" w:rsidRPr="0085611D" w:rsidRDefault="0085611D" w:rsidP="0085611D">
      <w:pPr>
        <w:spacing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—выявлять дефициты географической информации, данных, необходимых для решения поставленной задачи;</w:t>
      </w:r>
    </w:p>
    <w:p w:rsidR="0085611D" w:rsidRPr="0085611D" w:rsidRDefault="0085611D" w:rsidP="0085611D">
      <w:pPr>
        <w:spacing w:line="240" w:lineRule="exact"/>
        <w:ind w:left="20"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выявлять причинно-следственные связи при изучении геогра</w:t>
      </w:r>
      <w:r w:rsidRPr="0085611D">
        <w:rPr>
          <w:rFonts w:ascii="Times New Roman" w:eastAsia="Century Schoolbook" w:hAnsi="Times New Roman" w:cs="Times New Roman"/>
          <w:shd w:val="clear" w:color="auto" w:fill="FFFFFF"/>
        </w:rPr>
        <w:softHyphen/>
        <w:t>фических объектов, процессов и явлений; делать выводы с использованием дедуктивных и индуктивных умозаключе</w:t>
      </w:r>
      <w:r w:rsidRPr="0085611D">
        <w:rPr>
          <w:rFonts w:ascii="Times New Roman" w:eastAsia="Century Schoolbook" w:hAnsi="Times New Roman" w:cs="Times New Roman"/>
          <w:shd w:val="clear" w:color="auto" w:fill="FFFFFF"/>
        </w:rPr>
        <w:softHyphen/>
        <w:t>ний, умозаключений по аналогии, формулировать гипотезы о взаимосвязях географических объектов, процессов и явлений; —самостоятельно выбирать способ решения учебной географи</w:t>
      </w:r>
      <w:r w:rsidRPr="0085611D">
        <w:rPr>
          <w:rFonts w:ascii="Times New Roman" w:eastAsia="Century Schoolbook" w:hAnsi="Times New Roman" w:cs="Times New Roman"/>
          <w:shd w:val="clear" w:color="auto" w:fill="FFFFFF"/>
        </w:rPr>
        <w:softHyphen/>
        <w:t>ческой задачи (сравнивать несколько вариантов решения, выбирать наиболее подходящий с учётом самостоятельно вы</w:t>
      </w:r>
      <w:r w:rsidRPr="0085611D">
        <w:rPr>
          <w:rFonts w:ascii="Times New Roman" w:eastAsia="Century Schoolbook" w:hAnsi="Times New Roman" w:cs="Times New Roman"/>
          <w:shd w:val="clear" w:color="auto" w:fill="FFFFFF"/>
        </w:rPr>
        <w:softHyphen/>
        <w:t>деленных критериев)</w:t>
      </w:r>
    </w:p>
    <w:p w:rsidR="0085611D" w:rsidRPr="0085611D" w:rsidRDefault="0085611D" w:rsidP="0085611D">
      <w:pPr>
        <w:ind w:left="220"/>
        <w:rPr>
          <w:rFonts w:ascii="Times New Roman" w:hAnsi="Times New Roman" w:cs="Times New Roman"/>
        </w:rPr>
      </w:pPr>
      <w:r w:rsidRPr="0085611D">
        <w:rPr>
          <w:rFonts w:ascii="Times New Roman" w:eastAsia="Century Schoolbook" w:hAnsi="Times New Roman" w:cs="Times New Roman"/>
          <w:sz w:val="19"/>
          <w:szCs w:val="19"/>
        </w:rPr>
        <w:t>Базовые исследовательские действия</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—Использовать географические вопросы как исследователь</w:t>
      </w:r>
      <w:r w:rsidRPr="0085611D">
        <w:rPr>
          <w:rFonts w:ascii="Times New Roman" w:eastAsia="Century Schoolbook" w:hAnsi="Times New Roman" w:cs="Times New Roman"/>
          <w:shd w:val="clear" w:color="auto" w:fill="FFFFFF"/>
        </w:rPr>
        <w:softHyphen/>
      </w:r>
      <w:r w:rsidRPr="0085611D">
        <w:rPr>
          <w:rFonts w:ascii="Times New Roman" w:eastAsia="Century Schoolbook" w:hAnsi="Times New Roman" w:cs="Times New Roman"/>
          <w:shd w:val="clear" w:color="auto" w:fill="FFFFFF"/>
        </w:rPr>
        <w:lastRenderedPageBreak/>
        <w:t>ский инструмент познания;</w:t>
      </w:r>
    </w:p>
    <w:p w:rsidR="0085611D" w:rsidRPr="0085611D" w:rsidRDefault="0085611D" w:rsidP="0085611D">
      <w:pPr>
        <w:spacing w:line="240" w:lineRule="exact"/>
        <w:ind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—формулировать географические вопросы, фиксирующие раз</w:t>
      </w:r>
      <w:r w:rsidRPr="0085611D">
        <w:rPr>
          <w:rFonts w:ascii="Times New Roman" w:eastAsia="Century Schoolbook" w:hAnsi="Times New Roman" w:cs="Times New Roman"/>
          <w:shd w:val="clear" w:color="auto" w:fill="FFFFFF"/>
        </w:rPr>
        <w:softHyphen/>
        <w:t>рыв между реальным и желательным состоянием ситуации, объекта, и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w:t>
      </w:r>
      <w:r w:rsidRPr="0085611D">
        <w:rPr>
          <w:rFonts w:ascii="Times New Roman" w:eastAsia="Century Schoolbook" w:hAnsi="Times New Roman" w:cs="Times New Roman"/>
          <w:shd w:val="clear" w:color="auto" w:fill="FFFFFF"/>
        </w:rPr>
        <w:softHyphen/>
        <w:t>лем;</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w:t>
      </w:r>
      <w:r w:rsidRPr="0085611D">
        <w:rPr>
          <w:rFonts w:ascii="Times New Roman" w:eastAsia="Century Schoolbook" w:hAnsi="Times New Roman" w:cs="Times New Roman"/>
          <w:shd w:val="clear" w:color="auto" w:fill="FFFFFF"/>
        </w:rPr>
        <w:softHyphen/>
        <w:t>но-следственных связей и зависимостей между географиче</w:t>
      </w:r>
      <w:r w:rsidRPr="0085611D">
        <w:rPr>
          <w:rFonts w:ascii="Times New Roman" w:eastAsia="Century Schoolbook" w:hAnsi="Times New Roman" w:cs="Times New Roman"/>
          <w:shd w:val="clear" w:color="auto" w:fill="FFFFFF"/>
        </w:rPr>
        <w:softHyphen/>
        <w:t>скими объектами, процессами и явлениями;</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—оценивать достоверность информации, полученной в ходе географического исследования;</w:t>
      </w:r>
    </w:p>
    <w:p w:rsidR="0085611D" w:rsidRPr="0085611D" w:rsidRDefault="0085611D" w:rsidP="0085611D">
      <w:pPr>
        <w:spacing w:line="240" w:lineRule="exact"/>
        <w:ind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—самостоятельно формулировать обобщения и выводы по ре</w:t>
      </w:r>
      <w:r w:rsidRPr="0085611D">
        <w:rPr>
          <w:rFonts w:ascii="Times New Roman" w:eastAsia="Century Schoolbook" w:hAnsi="Times New Roman" w:cs="Times New Roman"/>
          <w:shd w:val="clear" w:color="auto" w:fill="FFFFFF"/>
        </w:rPr>
        <w:softHyphen/>
        <w:t>зультатам проведённого наблюдения или исследования, оце</w:t>
      </w:r>
      <w:r w:rsidRPr="0085611D">
        <w:rPr>
          <w:rFonts w:ascii="Times New Roman" w:eastAsia="Century Schoolbook" w:hAnsi="Times New Roman" w:cs="Times New Roman"/>
          <w:shd w:val="clear" w:color="auto" w:fill="FFFFFF"/>
        </w:rPr>
        <w:softHyphen/>
        <w:t>нивать достоверность полученных результатов и выводов; —прогнозировать возможное дальнейшее развитие географи</w:t>
      </w:r>
      <w:r w:rsidRPr="0085611D">
        <w:rPr>
          <w:rFonts w:ascii="Times New Roman" w:eastAsia="Century Schoolbook" w:hAnsi="Times New Roman" w:cs="Times New Roman"/>
          <w:shd w:val="clear" w:color="auto" w:fill="FFFFFF"/>
        </w:rPr>
        <w:softHyphen/>
        <w:t>ческих объектов, процессов и явлений, событий и их послед</w:t>
      </w:r>
      <w:r w:rsidRPr="0085611D">
        <w:rPr>
          <w:rFonts w:ascii="Times New Roman" w:eastAsia="Century Schoolbook" w:hAnsi="Times New Roman" w:cs="Times New Roman"/>
          <w:shd w:val="clear" w:color="auto" w:fill="FFFFFF"/>
        </w:rPr>
        <w:softHyphen/>
        <w:t>ствия в аналогичных или сходных ситуациях, а также вы</w:t>
      </w:r>
      <w:r w:rsidRPr="0085611D">
        <w:rPr>
          <w:rFonts w:ascii="Times New Roman" w:eastAsia="Century Schoolbook" w:hAnsi="Times New Roman" w:cs="Times New Roman"/>
          <w:shd w:val="clear" w:color="auto" w:fill="FFFFFF"/>
        </w:rPr>
        <w:softHyphen/>
        <w:t xml:space="preserve">двигать предположения об их развитии в изменяющихся условиях окружающей среды </w:t>
      </w:r>
      <w:r w:rsidRPr="0085611D">
        <w:rPr>
          <w:rFonts w:ascii="Times New Roman" w:eastAsia="Century Schoolbook" w:hAnsi="Times New Roman" w:cs="Times New Roman"/>
          <w:b/>
          <w:bCs/>
          <w:i/>
          <w:iCs/>
          <w:shd w:val="clear" w:color="auto" w:fill="FFFFFF"/>
        </w:rPr>
        <w:t xml:space="preserve">Работа с информацией </w:t>
      </w:r>
      <w:r w:rsidRPr="0085611D">
        <w:rPr>
          <w:rFonts w:ascii="Times New Roman" w:eastAsia="Century Schoolbook" w:hAnsi="Times New Roman" w:cs="Times New Roman"/>
          <w:shd w:val="clear" w:color="auto" w:fill="FFFFFF"/>
        </w:rPr>
        <w:t>—Применять различные методы, инструменты и запросы при поиске и отборе информации или данных из источников гео</w:t>
      </w:r>
      <w:r w:rsidRPr="0085611D">
        <w:rPr>
          <w:rFonts w:ascii="Times New Roman" w:eastAsia="Century Schoolbook" w:hAnsi="Times New Roman" w:cs="Times New Roman"/>
          <w:shd w:val="clear" w:color="auto" w:fill="FFFFFF"/>
        </w:rPr>
        <w:softHyphen/>
        <w:t>графической информации с учётом предложенной учебной задачи и заданных критериев;</w:t>
      </w:r>
    </w:p>
    <w:p w:rsidR="0085611D" w:rsidRPr="0085611D" w:rsidRDefault="0085611D" w:rsidP="0085611D">
      <w:pPr>
        <w:spacing w:line="240" w:lineRule="exact"/>
        <w:ind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—выбирать, анализировать и интерпретировать географиче</w:t>
      </w:r>
      <w:r w:rsidRPr="0085611D">
        <w:rPr>
          <w:rFonts w:ascii="Times New Roman" w:eastAsia="Century Schoolbook" w:hAnsi="Times New Roman" w:cs="Times New Roman"/>
          <w:shd w:val="clear" w:color="auto" w:fill="FFFFFF"/>
        </w:rPr>
        <w:softHyphen/>
        <w:t>скую информацию различных видов и форм представления; —находить сходные аргументы, подтверждающие или опро</w:t>
      </w:r>
      <w:r w:rsidRPr="0085611D">
        <w:rPr>
          <w:rFonts w:ascii="Times New Roman" w:eastAsia="Century Schoolbook" w:hAnsi="Times New Roman" w:cs="Times New Roman"/>
          <w:shd w:val="clear" w:color="auto" w:fill="FFFFFF"/>
        </w:rPr>
        <w:softHyphen/>
        <w:t>вергающие одну и ту же идею, в различных источниках гео</w:t>
      </w:r>
      <w:r w:rsidRPr="0085611D">
        <w:rPr>
          <w:rFonts w:ascii="Times New Roman" w:eastAsia="Century Schoolbook" w:hAnsi="Times New Roman" w:cs="Times New Roman"/>
          <w:shd w:val="clear" w:color="auto" w:fill="FFFFFF"/>
        </w:rPr>
        <w:softHyphen/>
        <w:t>графической информации;</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—самостоятельно выбирать оптимальную форму представле</w:t>
      </w:r>
      <w:r w:rsidRPr="0085611D">
        <w:rPr>
          <w:rFonts w:ascii="Times New Roman" w:eastAsia="Century Schoolbook" w:hAnsi="Times New Roman" w:cs="Times New Roman"/>
          <w:shd w:val="clear" w:color="auto" w:fill="FFFFFF"/>
        </w:rPr>
        <w:softHyphen/>
        <w:t>ния географической информации;</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—оценивать надёжность географической информации по кри</w:t>
      </w:r>
      <w:r w:rsidRPr="0085611D">
        <w:rPr>
          <w:rFonts w:ascii="Times New Roman" w:eastAsia="Century Schoolbook" w:hAnsi="Times New Roman" w:cs="Times New Roman"/>
          <w:shd w:val="clear" w:color="auto" w:fill="FFFFFF"/>
        </w:rPr>
        <w:softHyphen/>
        <w:t>териям, предложенным учителем или сформулированным самостоятельно;</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—систематизировать географическую информацию в разных формах</w:t>
      </w:r>
    </w:p>
    <w:p w:rsidR="0085611D" w:rsidRPr="0085611D" w:rsidRDefault="0085611D" w:rsidP="0085611D">
      <w:pPr>
        <w:keepNext/>
        <w:keepLines/>
        <w:spacing w:line="302" w:lineRule="exact"/>
        <w:ind w:left="240" w:right="500"/>
        <w:rPr>
          <w:rFonts w:ascii="Times New Roman" w:hAnsi="Times New Roman" w:cs="Times New Roman"/>
        </w:rPr>
      </w:pPr>
      <w:bookmarkStart w:id="172" w:name="bookmark110"/>
      <w:r w:rsidRPr="0085611D">
        <w:rPr>
          <w:rFonts w:ascii="Times New Roman" w:eastAsia="Tahoma" w:hAnsi="Times New Roman" w:cs="Times New Roman"/>
          <w:sz w:val="18"/>
          <w:szCs w:val="18"/>
        </w:rPr>
        <w:t xml:space="preserve">Овладению универсальными коммуникативными действиями: </w:t>
      </w:r>
      <w:r w:rsidRPr="0085611D">
        <w:rPr>
          <w:rFonts w:ascii="Times New Roman" w:eastAsia="Century Schoolbook" w:hAnsi="Times New Roman" w:cs="Times New Roman"/>
          <w:b/>
          <w:bCs/>
          <w:i/>
          <w:iCs/>
          <w:sz w:val="19"/>
          <w:szCs w:val="19"/>
        </w:rPr>
        <w:t>Общение</w:t>
      </w:r>
      <w:bookmarkEnd w:id="172"/>
    </w:p>
    <w:p w:rsidR="0085611D" w:rsidRPr="0085611D" w:rsidRDefault="0085611D" w:rsidP="0085611D">
      <w:pPr>
        <w:spacing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—Формулировать суждения, выражать свою точку зрения по географическим аспектам различных вопросов в устных и </w:t>
      </w:r>
      <w:r w:rsidRPr="0085611D">
        <w:rPr>
          <w:rFonts w:ascii="Times New Roman" w:eastAsia="Century Schoolbook" w:hAnsi="Times New Roman" w:cs="Times New Roman"/>
          <w:shd w:val="clear" w:color="auto" w:fill="FFFFFF"/>
        </w:rPr>
        <w:lastRenderedPageBreak/>
        <w:t>письменных текстах;</w:t>
      </w:r>
    </w:p>
    <w:p w:rsidR="0085611D" w:rsidRPr="0085611D" w:rsidRDefault="0085611D" w:rsidP="0085611D">
      <w:pPr>
        <w:spacing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в ходе диалога и/или дискуссии задавать вопросы по суще</w:t>
      </w:r>
      <w:r w:rsidRPr="0085611D">
        <w:rPr>
          <w:rFonts w:ascii="Times New Roman" w:eastAsia="Century Schoolbook" w:hAnsi="Times New Roman" w:cs="Times New Roman"/>
          <w:shd w:val="clear" w:color="auto" w:fill="FFFFFF"/>
        </w:rPr>
        <w:softHyphen/>
        <w:t>ству обсуждаемой темы и высказывать идеи, нацеленные на решение задачи и поддержание благожелательности обще</w:t>
      </w:r>
      <w:r w:rsidRPr="0085611D">
        <w:rPr>
          <w:rFonts w:ascii="Times New Roman" w:eastAsia="Century Schoolbook" w:hAnsi="Times New Roman" w:cs="Times New Roman"/>
          <w:shd w:val="clear" w:color="auto" w:fill="FFFFFF"/>
        </w:rPr>
        <w:softHyphen/>
        <w:t>ния;</w:t>
      </w:r>
    </w:p>
    <w:p w:rsidR="0085611D" w:rsidRPr="0085611D" w:rsidRDefault="0085611D" w:rsidP="0085611D">
      <w:pPr>
        <w:spacing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—сопоставлять свои суждения по географическим вопросам с суждениями других участников диалога, обнаруживать различие и сходство позиций;</w:t>
      </w:r>
    </w:p>
    <w:p w:rsidR="0085611D" w:rsidRPr="0085611D" w:rsidRDefault="0085611D" w:rsidP="0085611D">
      <w:pPr>
        <w:spacing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—публично представлять результаты выполненного исследова</w:t>
      </w:r>
      <w:r w:rsidRPr="0085611D">
        <w:rPr>
          <w:rFonts w:ascii="Times New Roman" w:eastAsia="Century Schoolbook" w:hAnsi="Times New Roman" w:cs="Times New Roman"/>
          <w:shd w:val="clear" w:color="auto" w:fill="FFFFFF"/>
        </w:rPr>
        <w:softHyphen/>
        <w:t>ния или проекта</w:t>
      </w:r>
    </w:p>
    <w:p w:rsidR="0085611D" w:rsidRPr="0085611D" w:rsidRDefault="0085611D" w:rsidP="0085611D">
      <w:pPr>
        <w:ind w:left="240"/>
        <w:rPr>
          <w:rFonts w:ascii="Times New Roman" w:hAnsi="Times New Roman" w:cs="Times New Roman"/>
        </w:rPr>
      </w:pPr>
      <w:r w:rsidRPr="0085611D">
        <w:rPr>
          <w:rFonts w:ascii="Times New Roman" w:eastAsia="Century Schoolbook" w:hAnsi="Times New Roman" w:cs="Times New Roman"/>
          <w:sz w:val="19"/>
          <w:szCs w:val="19"/>
        </w:rPr>
        <w:t>Совместная деятельность (сотрудничество)</w:t>
      </w:r>
    </w:p>
    <w:p w:rsidR="0085611D" w:rsidRPr="0085611D" w:rsidRDefault="0085611D" w:rsidP="0085611D">
      <w:pPr>
        <w:spacing w:line="240" w:lineRule="exact"/>
        <w:ind w:left="20"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w:t>
      </w:r>
      <w:r w:rsidRPr="0085611D">
        <w:rPr>
          <w:rFonts w:ascii="Times New Roman" w:eastAsia="Century Schoolbook" w:hAnsi="Times New Roman" w:cs="Times New Roman"/>
          <w:shd w:val="clear" w:color="auto" w:fill="FFFFFF"/>
        </w:rPr>
        <w:softHyphen/>
        <w:t>ваться, обсуждать процесс и результат совместной работы; —планировать организацию совместной работы, при выполне</w:t>
      </w:r>
      <w:r w:rsidRPr="0085611D">
        <w:rPr>
          <w:rFonts w:ascii="Times New Roman" w:eastAsia="Century Schoolbook" w:hAnsi="Times New Roman" w:cs="Times New Roman"/>
          <w:shd w:val="clear" w:color="auto" w:fill="FFFFFF"/>
        </w:rPr>
        <w:softHyphen/>
        <w:t>нии учебных географических проектов определять свою роль (с учётом предпочтений и возможностей всех участников вза</w:t>
      </w:r>
      <w:r w:rsidRPr="0085611D">
        <w:rPr>
          <w:rFonts w:ascii="Times New Roman" w:eastAsia="Century Schoolbook" w:hAnsi="Times New Roman" w:cs="Times New Roman"/>
          <w:shd w:val="clear" w:color="auto" w:fill="FFFFFF"/>
        </w:rPr>
        <w:softHyphen/>
        <w:t>имодействия), участвовать в групповых формах работы, вы</w:t>
      </w:r>
      <w:r w:rsidRPr="0085611D">
        <w:rPr>
          <w:rFonts w:ascii="Times New Roman" w:eastAsia="Century Schoolbook" w:hAnsi="Times New Roman" w:cs="Times New Roman"/>
          <w:shd w:val="clear" w:color="auto" w:fill="FFFFFF"/>
        </w:rPr>
        <w:softHyphen/>
        <w:t>полнять свою часть работы, достигать качественного резуль</w:t>
      </w:r>
      <w:r w:rsidRPr="0085611D">
        <w:rPr>
          <w:rFonts w:ascii="Times New Roman" w:eastAsia="Century Schoolbook" w:hAnsi="Times New Roman" w:cs="Times New Roman"/>
          <w:shd w:val="clear" w:color="auto" w:fill="FFFFFF"/>
        </w:rPr>
        <w:softHyphen/>
        <w:t>тата по своему направлению и координировать свои действия с другими членами команды;</w:t>
      </w:r>
    </w:p>
    <w:p w:rsidR="0085611D" w:rsidRPr="0085611D" w:rsidRDefault="0085611D" w:rsidP="0085611D">
      <w:pPr>
        <w:spacing w:after="116"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—сравнивать результаты выполнения учебного географиче</w:t>
      </w:r>
      <w:r w:rsidRPr="0085611D">
        <w:rPr>
          <w:rFonts w:ascii="Times New Roman" w:eastAsia="Century Schoolbook" w:hAnsi="Times New Roman" w:cs="Times New Roman"/>
          <w:shd w:val="clear" w:color="auto" w:fill="FFFFFF"/>
        </w:rPr>
        <w:softHyphen/>
        <w:t>ского проекта с исходной задачей и оценивать вклад каждо</w:t>
      </w:r>
      <w:r w:rsidRPr="0085611D">
        <w:rPr>
          <w:rFonts w:ascii="Times New Roman" w:eastAsia="Century Schoolbook" w:hAnsi="Times New Roman" w:cs="Times New Roman"/>
          <w:shd w:val="clear" w:color="auto" w:fill="FFFFFF"/>
        </w:rPr>
        <w:softHyphen/>
        <w:t>го члена команды в достижение результатов, разделять сфе</w:t>
      </w:r>
      <w:r w:rsidRPr="0085611D">
        <w:rPr>
          <w:rFonts w:ascii="Times New Roman" w:eastAsia="Century Schoolbook" w:hAnsi="Times New Roman" w:cs="Times New Roman"/>
          <w:shd w:val="clear" w:color="auto" w:fill="FFFFFF"/>
        </w:rPr>
        <w:softHyphen/>
        <w:t>ру ответственности</w:t>
      </w:r>
    </w:p>
    <w:p w:rsidR="0085611D" w:rsidRPr="0085611D" w:rsidRDefault="0085611D" w:rsidP="0085611D">
      <w:pPr>
        <w:keepNext/>
        <w:keepLines/>
        <w:spacing w:line="245" w:lineRule="exact"/>
        <w:ind w:left="20" w:right="1140"/>
        <w:rPr>
          <w:rFonts w:ascii="Times New Roman" w:hAnsi="Times New Roman" w:cs="Times New Roman"/>
        </w:rPr>
      </w:pPr>
      <w:bookmarkStart w:id="173" w:name="bookmark111"/>
      <w:r w:rsidRPr="0085611D">
        <w:rPr>
          <w:rFonts w:ascii="Times New Roman" w:eastAsia="Tahoma" w:hAnsi="Times New Roman" w:cs="Times New Roman"/>
          <w:sz w:val="18"/>
          <w:szCs w:val="18"/>
        </w:rPr>
        <w:t>Овладению универсальными учебными регулятивными действиями:</w:t>
      </w:r>
      <w:bookmarkEnd w:id="173"/>
    </w:p>
    <w:p w:rsidR="0085611D" w:rsidRPr="0085611D" w:rsidRDefault="0085611D" w:rsidP="0085611D">
      <w:pPr>
        <w:ind w:left="240"/>
        <w:rPr>
          <w:rFonts w:ascii="Times New Roman" w:hAnsi="Times New Roman" w:cs="Times New Roman"/>
        </w:rPr>
      </w:pPr>
      <w:r w:rsidRPr="0085611D">
        <w:rPr>
          <w:rFonts w:ascii="Times New Roman" w:eastAsia="Century Schoolbook" w:hAnsi="Times New Roman" w:cs="Times New Roman"/>
          <w:sz w:val="19"/>
          <w:szCs w:val="19"/>
        </w:rPr>
        <w:t>Самоорганизация</w:t>
      </w:r>
    </w:p>
    <w:p w:rsidR="0085611D" w:rsidRPr="0085611D" w:rsidRDefault="0085611D" w:rsidP="0085611D">
      <w:pPr>
        <w:spacing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—Самостоятельно составлять алгоритм решения географиче</w:t>
      </w:r>
      <w:r w:rsidRPr="0085611D">
        <w:rPr>
          <w:rFonts w:ascii="Times New Roman" w:eastAsia="Century Schoolbook" w:hAnsi="Times New Roman" w:cs="Times New Roman"/>
          <w:shd w:val="clear" w:color="auto" w:fill="FFFFFF"/>
        </w:rPr>
        <w:softHyphen/>
        <w:t>ских задач и выбирать способ их решения с учётом имею</w:t>
      </w:r>
      <w:r w:rsidRPr="0085611D">
        <w:rPr>
          <w:rFonts w:ascii="Times New Roman" w:eastAsia="Century Schoolbook" w:hAnsi="Times New Roman" w:cs="Times New Roman"/>
          <w:shd w:val="clear" w:color="auto" w:fill="FFFFFF"/>
        </w:rPr>
        <w:softHyphen/>
        <w:t>щихся ресурсов и собственных возможностей, аргументиро</w:t>
      </w:r>
      <w:r w:rsidRPr="0085611D">
        <w:rPr>
          <w:rFonts w:ascii="Times New Roman" w:eastAsia="Century Schoolbook" w:hAnsi="Times New Roman" w:cs="Times New Roman"/>
          <w:shd w:val="clear" w:color="auto" w:fill="FFFFFF"/>
        </w:rPr>
        <w:softHyphen/>
        <w:t>вать предлагаемые варианты решений;</w:t>
      </w:r>
    </w:p>
    <w:p w:rsidR="0085611D" w:rsidRPr="0085611D" w:rsidRDefault="0085611D" w:rsidP="0085611D">
      <w:pPr>
        <w:spacing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—составлять план действий (план реализации намеченного алгоритма решения), корректировать предложенный алго</w:t>
      </w:r>
      <w:r w:rsidRPr="0085611D">
        <w:rPr>
          <w:rFonts w:ascii="Times New Roman" w:eastAsia="Century Schoolbook" w:hAnsi="Times New Roman" w:cs="Times New Roman"/>
          <w:shd w:val="clear" w:color="auto" w:fill="FFFFFF"/>
        </w:rPr>
        <w:softHyphen/>
        <w:t>ритм с учётом получения новых знаний об изучаемом объ</w:t>
      </w:r>
      <w:r w:rsidRPr="0085611D">
        <w:rPr>
          <w:rFonts w:ascii="Times New Roman" w:eastAsia="Century Schoolbook" w:hAnsi="Times New Roman" w:cs="Times New Roman"/>
          <w:shd w:val="clear" w:color="auto" w:fill="FFFFFF"/>
        </w:rPr>
        <w:softHyphen/>
        <w:t>екте</w:t>
      </w:r>
    </w:p>
    <w:p w:rsidR="0085611D" w:rsidRPr="0085611D" w:rsidRDefault="0085611D" w:rsidP="0085611D">
      <w:pPr>
        <w:ind w:left="220"/>
        <w:rPr>
          <w:rFonts w:ascii="Times New Roman" w:hAnsi="Times New Roman" w:cs="Times New Roman"/>
        </w:rPr>
      </w:pPr>
      <w:r w:rsidRPr="0085611D">
        <w:rPr>
          <w:rFonts w:ascii="Times New Roman" w:eastAsia="Century Schoolbook" w:hAnsi="Times New Roman" w:cs="Times New Roman"/>
          <w:sz w:val="19"/>
          <w:szCs w:val="19"/>
        </w:rPr>
        <w:t>Самоконтроль (рефлексия)</w:t>
      </w:r>
    </w:p>
    <w:p w:rsidR="0085611D" w:rsidRPr="0085611D" w:rsidRDefault="0085611D" w:rsidP="0085611D">
      <w:pPr>
        <w:spacing w:line="240" w:lineRule="exact"/>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—Владеть способами самоконтроля и рефлексии;</w:t>
      </w:r>
    </w:p>
    <w:p w:rsidR="0085611D" w:rsidRPr="0085611D" w:rsidRDefault="0085611D" w:rsidP="0085611D">
      <w:pPr>
        <w:spacing w:line="240" w:lineRule="exact"/>
        <w:ind w:right="20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—объяснять причины достижения (недостижения) результатов деятельности, давать оценку приобретённому опыту; —вносить коррективы в деятельность на основе новых обстоя</w:t>
      </w:r>
      <w:r w:rsidRPr="0085611D">
        <w:rPr>
          <w:rFonts w:ascii="Times New Roman" w:eastAsia="Century Schoolbook" w:hAnsi="Times New Roman" w:cs="Times New Roman"/>
          <w:shd w:val="clear" w:color="auto" w:fill="FFFFFF"/>
        </w:rPr>
        <w:softHyphen/>
        <w:t xml:space="preserve">тельств, изменившихся ситуаций, </w:t>
      </w:r>
      <w:r w:rsidRPr="0085611D">
        <w:rPr>
          <w:rFonts w:ascii="Times New Roman" w:eastAsia="Century Schoolbook" w:hAnsi="Times New Roman" w:cs="Times New Roman"/>
          <w:shd w:val="clear" w:color="auto" w:fill="FFFFFF"/>
        </w:rPr>
        <w:lastRenderedPageBreak/>
        <w:t>установленных ошибок, возникших трудностей;</w:t>
      </w:r>
    </w:p>
    <w:p w:rsidR="0085611D" w:rsidRPr="0085611D" w:rsidRDefault="0085611D" w:rsidP="0085611D">
      <w:pPr>
        <w:spacing w:line="240" w:lineRule="exact"/>
        <w:ind w:left="220" w:right="200" w:hanging="2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—оценивать соответствие результата цели и условиям </w:t>
      </w:r>
      <w:r w:rsidRPr="0085611D">
        <w:rPr>
          <w:rFonts w:ascii="Times New Roman" w:eastAsia="Century Schoolbook" w:hAnsi="Times New Roman" w:cs="Times New Roman"/>
          <w:b/>
          <w:bCs/>
          <w:i/>
          <w:iCs/>
          <w:shd w:val="clear" w:color="auto" w:fill="FFFFFF"/>
        </w:rPr>
        <w:t>Принятие себя и других:</w:t>
      </w:r>
    </w:p>
    <w:p w:rsidR="0085611D" w:rsidRPr="0085611D" w:rsidRDefault="0085611D" w:rsidP="0085611D">
      <w:pPr>
        <w:spacing w:line="240" w:lineRule="exact"/>
        <w:ind w:right="200"/>
        <w:rPr>
          <w:rFonts w:ascii="Times New Roman" w:eastAsia="Century Schoolbook" w:hAnsi="Times New Roman" w:cs="Times New Roman"/>
          <w:color w:val="auto"/>
        </w:rPr>
        <w:sectPr w:rsidR="0085611D" w:rsidRPr="0085611D">
          <w:type w:val="continuous"/>
          <w:pgSz w:w="11909" w:h="16834"/>
          <w:pgMar w:top="3079" w:right="2683" w:bottom="3444" w:left="2712" w:header="0" w:footer="3" w:gutter="0"/>
          <w:cols w:space="720"/>
          <w:noEndnote/>
          <w:docGrid w:linePitch="360"/>
        </w:sectPr>
      </w:pPr>
      <w:r w:rsidRPr="0085611D">
        <w:rPr>
          <w:rFonts w:ascii="Times New Roman" w:eastAsia="Century Schoolbook" w:hAnsi="Times New Roman" w:cs="Times New Roman"/>
          <w:shd w:val="clear" w:color="auto" w:fill="FFFFFF"/>
        </w:rPr>
        <w:t>—Осознанно относиться к другому человеку, его мнению; —признавать своё право на ошибку и такое же право другого</w:t>
      </w:r>
    </w:p>
    <w:p w:rsidR="0085611D" w:rsidRPr="00A32DDC" w:rsidRDefault="0085611D" w:rsidP="0085611D">
      <w:pPr>
        <w:spacing w:after="416" w:line="180" w:lineRule="exact"/>
        <w:ind w:left="240"/>
        <w:jc w:val="both"/>
        <w:rPr>
          <w:rFonts w:ascii="Times New Roman" w:hAnsi="Times New Roman" w:cs="Times New Roman"/>
          <w:b/>
        </w:rPr>
      </w:pPr>
      <w:r w:rsidRPr="00A32DDC">
        <w:rPr>
          <w:rFonts w:ascii="Times New Roman" w:eastAsia="Tahoma" w:hAnsi="Times New Roman" w:cs="Times New Roman"/>
          <w:b/>
          <w:smallCaps/>
        </w:rPr>
        <w:lastRenderedPageBreak/>
        <w:t>предметные результаты</w:t>
      </w:r>
    </w:p>
    <w:p w:rsidR="0085611D" w:rsidRPr="00A32DDC" w:rsidRDefault="0085611D" w:rsidP="0085611D">
      <w:pPr>
        <w:keepNext/>
        <w:keepLines/>
        <w:spacing w:after="209" w:line="170" w:lineRule="exact"/>
        <w:ind w:left="240"/>
        <w:jc w:val="both"/>
        <w:rPr>
          <w:rFonts w:ascii="Times New Roman" w:hAnsi="Times New Roman" w:cs="Times New Roman"/>
          <w:b/>
        </w:rPr>
      </w:pPr>
      <w:bookmarkStart w:id="174" w:name="bookmark112"/>
      <w:r w:rsidRPr="00A32DDC">
        <w:rPr>
          <w:rFonts w:ascii="Times New Roman" w:eastAsia="Tahoma" w:hAnsi="Times New Roman" w:cs="Times New Roman"/>
          <w:b/>
          <w:smallCaps/>
        </w:rPr>
        <w:t>5 класс</w:t>
      </w:r>
      <w:bookmarkEnd w:id="174"/>
    </w:p>
    <w:p w:rsidR="0085611D" w:rsidRPr="0085611D" w:rsidRDefault="0085611D" w:rsidP="0085611D">
      <w:pPr>
        <w:spacing w:line="245"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—Приводить примеры географических объектов, процессов и явлений, изучаемых различными ветвями географической науки;</w:t>
      </w:r>
    </w:p>
    <w:p w:rsidR="0085611D" w:rsidRPr="0085611D" w:rsidRDefault="0085611D" w:rsidP="0085611D">
      <w:pPr>
        <w:spacing w:line="245"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—приводить примеры методов исследования, применяемых в географии;</w:t>
      </w:r>
    </w:p>
    <w:p w:rsidR="0085611D" w:rsidRPr="0085611D" w:rsidRDefault="0085611D" w:rsidP="0085611D">
      <w:pPr>
        <w:spacing w:line="245"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—выбирать источники географической информации (картогра</w:t>
      </w:r>
      <w:r w:rsidRPr="0085611D">
        <w:rPr>
          <w:rFonts w:ascii="Times New Roman" w:eastAsia="Century Schoolbook" w:hAnsi="Times New Roman" w:cs="Times New Roman"/>
          <w:shd w:val="clear" w:color="auto" w:fill="FFFFFF"/>
        </w:rPr>
        <w:softHyphen/>
        <w:t>фические, текстовые, видео- и фотоизображения, интер</w:t>
      </w:r>
      <w:r w:rsidRPr="0085611D">
        <w:rPr>
          <w:rFonts w:ascii="Times New Roman" w:eastAsia="Century Schoolbook" w:hAnsi="Times New Roman" w:cs="Times New Roman"/>
          <w:shd w:val="clear" w:color="auto" w:fill="FFFFFF"/>
        </w:rPr>
        <w:softHyphen/>
        <w:t>нет-ресурсы), необходимые для изучения истории географи</w:t>
      </w:r>
      <w:r w:rsidRPr="0085611D">
        <w:rPr>
          <w:rFonts w:ascii="Times New Roman" w:eastAsia="Century Schoolbook" w:hAnsi="Times New Roman" w:cs="Times New Roman"/>
          <w:shd w:val="clear" w:color="auto" w:fill="FFFFFF"/>
        </w:rPr>
        <w:softHyphen/>
        <w:t>ческих открытий и важнейших географических исследований современности;</w:t>
      </w:r>
    </w:p>
    <w:p w:rsidR="0085611D" w:rsidRPr="0085611D" w:rsidRDefault="0085611D" w:rsidP="0085611D">
      <w:pPr>
        <w:spacing w:line="245"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—интегрировать и интерпретировать информацию о путеше</w:t>
      </w:r>
      <w:r w:rsidRPr="0085611D">
        <w:rPr>
          <w:rFonts w:ascii="Times New Roman" w:eastAsia="Century Schoolbook" w:hAnsi="Times New Roman" w:cs="Times New Roman"/>
          <w:shd w:val="clear" w:color="auto" w:fill="FFFFFF"/>
        </w:rPr>
        <w:softHyphen/>
        <w:t>ствиях и географических исследованиях Земли, представ</w:t>
      </w:r>
      <w:r w:rsidRPr="0085611D">
        <w:rPr>
          <w:rFonts w:ascii="Times New Roman" w:eastAsia="Century Schoolbook" w:hAnsi="Times New Roman" w:cs="Times New Roman"/>
          <w:shd w:val="clear" w:color="auto" w:fill="FFFFFF"/>
        </w:rPr>
        <w:softHyphen/>
        <w:t>ленную в одном или нескольких источниках;</w:t>
      </w:r>
    </w:p>
    <w:p w:rsidR="0085611D" w:rsidRPr="0085611D" w:rsidRDefault="0085611D" w:rsidP="0085611D">
      <w:pPr>
        <w:spacing w:line="245"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—различать вклад великих путешественников в географиче</w:t>
      </w:r>
      <w:r w:rsidRPr="0085611D">
        <w:rPr>
          <w:rFonts w:ascii="Times New Roman" w:eastAsia="Century Schoolbook" w:hAnsi="Times New Roman" w:cs="Times New Roman"/>
          <w:shd w:val="clear" w:color="auto" w:fill="FFFFFF"/>
        </w:rPr>
        <w:softHyphen/>
        <w:t>ское изучение Земли;</w:t>
      </w:r>
    </w:p>
    <w:p w:rsidR="0085611D" w:rsidRPr="0085611D" w:rsidRDefault="0085611D" w:rsidP="0085611D">
      <w:pPr>
        <w:spacing w:line="245" w:lineRule="exact"/>
        <w:ind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—описывать и сравнивать маршруты их путешествий; —находить в различных источниках информации (включая интернет-ресурсы) факты, позволяющие оценить вклад рос</w:t>
      </w:r>
      <w:r w:rsidRPr="0085611D">
        <w:rPr>
          <w:rFonts w:ascii="Times New Roman" w:eastAsia="Century Schoolbook" w:hAnsi="Times New Roman" w:cs="Times New Roman"/>
          <w:shd w:val="clear" w:color="auto" w:fill="FFFFFF"/>
        </w:rPr>
        <w:softHyphen/>
        <w:t>сийских путешественников и исследователей в развитие зна</w:t>
      </w:r>
      <w:r w:rsidRPr="0085611D">
        <w:rPr>
          <w:rFonts w:ascii="Times New Roman" w:eastAsia="Century Schoolbook" w:hAnsi="Times New Roman" w:cs="Times New Roman"/>
          <w:shd w:val="clear" w:color="auto" w:fill="FFFFFF"/>
        </w:rPr>
        <w:softHyphen/>
        <w:t>ний о Земле;</w:t>
      </w:r>
    </w:p>
    <w:p w:rsidR="0085611D" w:rsidRPr="0085611D" w:rsidRDefault="0085611D" w:rsidP="0085611D">
      <w:pPr>
        <w:spacing w:line="245"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—определять направления, расстояния по плану местности и по географическим картам, географические координаты по географическим картам;</w:t>
      </w:r>
    </w:p>
    <w:p w:rsidR="0085611D" w:rsidRPr="0085611D" w:rsidRDefault="0085611D" w:rsidP="0085611D">
      <w:pPr>
        <w:spacing w:line="245"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—использовать условные обозначения планов местности и гео</w:t>
      </w:r>
      <w:r w:rsidRPr="0085611D">
        <w:rPr>
          <w:rFonts w:ascii="Times New Roman" w:eastAsia="Century Schoolbook" w:hAnsi="Times New Roman" w:cs="Times New Roman"/>
          <w:shd w:val="clear" w:color="auto" w:fill="FFFFFF"/>
        </w:rPr>
        <w:softHyphen/>
        <w:t>графических карт для получения информации, необходимой для решения учебных и (или) практико-ориентированных задач;</w:t>
      </w:r>
    </w:p>
    <w:p w:rsidR="0085611D" w:rsidRPr="0085611D" w:rsidRDefault="0085611D" w:rsidP="0085611D">
      <w:pPr>
        <w:spacing w:line="245"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применять понятия «план местности», «географическая кар</w:t>
      </w:r>
      <w:r w:rsidRPr="0085611D">
        <w:rPr>
          <w:rFonts w:ascii="Times New Roman" w:eastAsia="Century Schoolbook" w:hAnsi="Times New Roman" w:cs="Times New Roman"/>
          <w:shd w:val="clear" w:color="auto" w:fill="FFFFFF"/>
        </w:rPr>
        <w:softHyphen/>
        <w:t>та», «аэрофотоснимок», «ориентирование на местности», «стороны горизонта», «азимут», «горизонтали», «масштаб», «условные знаки» для решения учебных и практико-ориен- тированных задач;</w:t>
      </w:r>
    </w:p>
    <w:p w:rsidR="0085611D" w:rsidRPr="0085611D" w:rsidRDefault="0085611D" w:rsidP="0085611D">
      <w:pPr>
        <w:spacing w:line="245"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—различать понятия «план местности» и «географическая </w:t>
      </w:r>
      <w:r w:rsidRPr="0085611D">
        <w:rPr>
          <w:rFonts w:ascii="Times New Roman" w:eastAsia="Century Schoolbook" w:hAnsi="Times New Roman" w:cs="Times New Roman"/>
          <w:shd w:val="clear" w:color="auto" w:fill="FFFFFF"/>
        </w:rPr>
        <w:lastRenderedPageBreak/>
        <w:t>карта», параллель» и «меридиан»;</w:t>
      </w:r>
    </w:p>
    <w:p w:rsidR="0085611D" w:rsidRPr="0085611D" w:rsidRDefault="0085611D" w:rsidP="0085611D">
      <w:pPr>
        <w:spacing w:line="245"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—приводить примеры влияния Солнца на мир живой и нежи</w:t>
      </w:r>
      <w:r w:rsidRPr="0085611D">
        <w:rPr>
          <w:rFonts w:ascii="Times New Roman" w:eastAsia="Century Schoolbook" w:hAnsi="Times New Roman" w:cs="Times New Roman"/>
          <w:shd w:val="clear" w:color="auto" w:fill="FFFFFF"/>
        </w:rPr>
        <w:softHyphen/>
        <w:t>вой природы;</w:t>
      </w:r>
    </w:p>
    <w:p w:rsidR="0085611D" w:rsidRPr="0085611D" w:rsidRDefault="0085611D" w:rsidP="0085611D">
      <w:pPr>
        <w:spacing w:line="245" w:lineRule="exact"/>
        <w:ind w:left="24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—объяснять причины смены дня и ночи и времён года;</w:t>
      </w:r>
    </w:p>
    <w:p w:rsidR="0085611D" w:rsidRPr="0085611D" w:rsidRDefault="0085611D" w:rsidP="0085611D">
      <w:pPr>
        <w:spacing w:line="235" w:lineRule="exact"/>
        <w:ind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—устанавливать эмпирические зависимости между продолжи</w:t>
      </w:r>
      <w:r w:rsidRPr="0085611D">
        <w:rPr>
          <w:rFonts w:ascii="Times New Roman" w:eastAsia="Century Schoolbook" w:hAnsi="Times New Roman" w:cs="Times New Roman"/>
          <w:shd w:val="clear" w:color="auto" w:fill="FFFFFF"/>
        </w:rPr>
        <w:softHyphen/>
        <w:t>тельностью дня и географической широтой местности, меж</w:t>
      </w:r>
      <w:r w:rsidRPr="0085611D">
        <w:rPr>
          <w:rFonts w:ascii="Times New Roman" w:eastAsia="Century Schoolbook" w:hAnsi="Times New Roman" w:cs="Times New Roman"/>
          <w:shd w:val="clear" w:color="auto" w:fill="FFFFFF"/>
        </w:rPr>
        <w:softHyphen/>
        <w:t>ду высотой Солнца над горизонтом и географической широ</w:t>
      </w:r>
      <w:r w:rsidRPr="0085611D">
        <w:rPr>
          <w:rFonts w:ascii="Times New Roman" w:eastAsia="Century Schoolbook" w:hAnsi="Times New Roman" w:cs="Times New Roman"/>
          <w:shd w:val="clear" w:color="auto" w:fill="FFFFFF"/>
        </w:rPr>
        <w:softHyphen/>
        <w:t>той местности на основе анализа данных наблюдений; —описывать внутреннее строение Земли;</w:t>
      </w:r>
    </w:p>
    <w:p w:rsidR="0085611D" w:rsidRPr="0085611D" w:rsidRDefault="0085611D" w:rsidP="0085611D">
      <w:pPr>
        <w:spacing w:line="235"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—различать понятия «земная кора»; «ядро», «мантия»; «ми</w:t>
      </w:r>
      <w:r w:rsidRPr="0085611D">
        <w:rPr>
          <w:rFonts w:ascii="Times New Roman" w:eastAsia="Century Schoolbook" w:hAnsi="Times New Roman" w:cs="Times New Roman"/>
          <w:shd w:val="clear" w:color="auto" w:fill="FFFFFF"/>
        </w:rPr>
        <w:softHyphen/>
        <w:t>нерал» и «горная порода»;</w:t>
      </w:r>
    </w:p>
    <w:p w:rsidR="0085611D" w:rsidRPr="0085611D" w:rsidRDefault="0085611D" w:rsidP="0085611D">
      <w:pPr>
        <w:spacing w:line="235"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—различать понятия «материковая» и «океаническая» земная кора;</w:t>
      </w:r>
    </w:p>
    <w:p w:rsidR="0085611D" w:rsidRPr="0085611D" w:rsidRDefault="0085611D" w:rsidP="0085611D">
      <w:pPr>
        <w:spacing w:line="235"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—различать изученные минералы и горные породы, материко</w:t>
      </w:r>
      <w:r w:rsidRPr="0085611D">
        <w:rPr>
          <w:rFonts w:ascii="Times New Roman" w:eastAsia="Century Schoolbook" w:hAnsi="Times New Roman" w:cs="Times New Roman"/>
          <w:shd w:val="clear" w:color="auto" w:fill="FFFFFF"/>
        </w:rPr>
        <w:softHyphen/>
        <w:t>вую и океаническую земную кору;</w:t>
      </w:r>
    </w:p>
    <w:p w:rsidR="0085611D" w:rsidRPr="0085611D" w:rsidRDefault="0085611D" w:rsidP="008701C9">
      <w:pPr>
        <w:numPr>
          <w:ilvl w:val="0"/>
          <w:numId w:val="282"/>
        </w:numPr>
        <w:spacing w:line="235"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показывать на карте и обозначать на контурной карте мате</w:t>
      </w:r>
      <w:r w:rsidRPr="0085611D">
        <w:rPr>
          <w:rFonts w:ascii="Times New Roman" w:eastAsia="Century Schoolbook" w:hAnsi="Times New Roman" w:cs="Times New Roman"/>
          <w:shd w:val="clear" w:color="auto" w:fill="FFFFFF"/>
        </w:rPr>
        <w:softHyphen/>
        <w:t>рики и океаны, крупные формы рельефа Земли;</w:t>
      </w:r>
    </w:p>
    <w:p w:rsidR="0085611D" w:rsidRPr="0085611D" w:rsidRDefault="0085611D" w:rsidP="0085611D">
      <w:pPr>
        <w:spacing w:line="235" w:lineRule="exact"/>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—различать горы и равнины;</w:t>
      </w:r>
    </w:p>
    <w:p w:rsidR="0085611D" w:rsidRPr="0085611D" w:rsidRDefault="0085611D" w:rsidP="0085611D">
      <w:pPr>
        <w:spacing w:line="235"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—классифицировать формы рельефа суши по высоте и по внешнему облику;</w:t>
      </w:r>
    </w:p>
    <w:p w:rsidR="0085611D" w:rsidRPr="0085611D" w:rsidRDefault="0085611D" w:rsidP="0085611D">
      <w:pPr>
        <w:spacing w:line="235"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—называть причины землетрясений и вулканических извер</w:t>
      </w:r>
      <w:r w:rsidRPr="0085611D">
        <w:rPr>
          <w:rFonts w:ascii="Times New Roman" w:eastAsia="Century Schoolbook" w:hAnsi="Times New Roman" w:cs="Times New Roman"/>
          <w:shd w:val="clear" w:color="auto" w:fill="FFFFFF"/>
        </w:rPr>
        <w:softHyphen/>
        <w:t>жений;</w:t>
      </w:r>
    </w:p>
    <w:p w:rsidR="0085611D" w:rsidRPr="0085611D" w:rsidRDefault="0085611D" w:rsidP="008701C9">
      <w:pPr>
        <w:numPr>
          <w:ilvl w:val="0"/>
          <w:numId w:val="282"/>
        </w:numPr>
        <w:spacing w:line="235"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применять понятия «литосфера», «землетрясение», «вул</w:t>
      </w:r>
      <w:r w:rsidRPr="0085611D">
        <w:rPr>
          <w:rFonts w:ascii="Times New Roman" w:eastAsia="Century Schoolbook" w:hAnsi="Times New Roman" w:cs="Times New Roman"/>
          <w:shd w:val="clear" w:color="auto" w:fill="FFFFFF"/>
        </w:rPr>
        <w:softHyphen/>
        <w:t>кан», «литосферная плита», «эпицентр землетрясения» и «очаг землетрясения» для решения учебных и (или) практи- ко-ориентированных задач;</w:t>
      </w:r>
    </w:p>
    <w:p w:rsidR="0085611D" w:rsidRPr="0085611D" w:rsidRDefault="0085611D" w:rsidP="0085611D">
      <w:pPr>
        <w:spacing w:line="235" w:lineRule="exact"/>
        <w:ind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—применять понятия «эпицентр землетрясения» и «очаг зем</w:t>
      </w:r>
      <w:r w:rsidRPr="0085611D">
        <w:rPr>
          <w:rFonts w:ascii="Times New Roman" w:eastAsia="Century Schoolbook" w:hAnsi="Times New Roman" w:cs="Times New Roman"/>
          <w:shd w:val="clear" w:color="auto" w:fill="FFFFFF"/>
        </w:rPr>
        <w:softHyphen/>
        <w:t>летрясения» для решения познавательных задач; —распознавать проявления в окружающем мире внутренних и внешних процессов рельефообразования: вулканизма, зем</w:t>
      </w:r>
      <w:r w:rsidRPr="0085611D">
        <w:rPr>
          <w:rFonts w:ascii="Times New Roman" w:eastAsia="Century Schoolbook" w:hAnsi="Times New Roman" w:cs="Times New Roman"/>
          <w:shd w:val="clear" w:color="auto" w:fill="FFFFFF"/>
        </w:rPr>
        <w:softHyphen/>
        <w:t>летрясений; физического, химического и биологического ви</w:t>
      </w:r>
      <w:r w:rsidRPr="0085611D">
        <w:rPr>
          <w:rFonts w:ascii="Times New Roman" w:eastAsia="Century Schoolbook" w:hAnsi="Times New Roman" w:cs="Times New Roman"/>
          <w:shd w:val="clear" w:color="auto" w:fill="FFFFFF"/>
        </w:rPr>
        <w:softHyphen/>
        <w:t>дов выветривания;</w:t>
      </w:r>
    </w:p>
    <w:p w:rsidR="0085611D" w:rsidRPr="0085611D" w:rsidRDefault="0085611D" w:rsidP="0085611D">
      <w:pPr>
        <w:spacing w:line="235" w:lineRule="exact"/>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—классифицировать острова по происхождению;</w:t>
      </w:r>
    </w:p>
    <w:p w:rsidR="0085611D" w:rsidRPr="0085611D" w:rsidRDefault="0085611D" w:rsidP="0085611D">
      <w:pPr>
        <w:spacing w:line="235"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—приводить примеры опасных природных явлений в литосфе</w:t>
      </w:r>
      <w:r w:rsidRPr="0085611D">
        <w:rPr>
          <w:rFonts w:ascii="Times New Roman" w:eastAsia="Century Schoolbook" w:hAnsi="Times New Roman" w:cs="Times New Roman"/>
          <w:shd w:val="clear" w:color="auto" w:fill="FFFFFF"/>
        </w:rPr>
        <w:softHyphen/>
        <w:t>ре и средств их предупреждения;</w:t>
      </w:r>
    </w:p>
    <w:p w:rsidR="0085611D" w:rsidRPr="0085611D" w:rsidRDefault="0085611D" w:rsidP="0085611D">
      <w:pPr>
        <w:spacing w:line="235"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—приводить примеры изменений в литосфере в результате де</w:t>
      </w:r>
      <w:r w:rsidRPr="0085611D">
        <w:rPr>
          <w:rFonts w:ascii="Times New Roman" w:eastAsia="Century Schoolbook" w:hAnsi="Times New Roman" w:cs="Times New Roman"/>
          <w:shd w:val="clear" w:color="auto" w:fill="FFFFFF"/>
        </w:rPr>
        <w:softHyphen/>
        <w:t>ятельности человека на примере своей местности, России и мира;</w:t>
      </w:r>
    </w:p>
    <w:p w:rsidR="0085611D" w:rsidRPr="0085611D" w:rsidRDefault="0085611D" w:rsidP="0085611D">
      <w:pPr>
        <w:spacing w:line="235" w:lineRule="exact"/>
        <w:ind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 —приводить примеры действия внешних процессов рельефо- </w:t>
      </w:r>
      <w:r w:rsidRPr="0085611D">
        <w:rPr>
          <w:rFonts w:ascii="Times New Roman" w:eastAsia="Century Schoolbook" w:hAnsi="Times New Roman" w:cs="Times New Roman"/>
          <w:shd w:val="clear" w:color="auto" w:fill="FFFFFF"/>
        </w:rPr>
        <w:lastRenderedPageBreak/>
        <w:t>образования и наличия полезных ископаемых в своей мест</w:t>
      </w:r>
      <w:r w:rsidRPr="0085611D">
        <w:rPr>
          <w:rFonts w:ascii="Times New Roman" w:eastAsia="Century Schoolbook" w:hAnsi="Times New Roman" w:cs="Times New Roman"/>
          <w:shd w:val="clear" w:color="auto" w:fill="FFFFFF"/>
        </w:rPr>
        <w:softHyphen/>
        <w:t>ности;</w:t>
      </w:r>
    </w:p>
    <w:p w:rsidR="0085611D" w:rsidRPr="0085611D" w:rsidRDefault="0085611D" w:rsidP="0085611D">
      <w:pPr>
        <w:spacing w:line="235"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—представлять результаты фенологических наблюдений и на</w:t>
      </w:r>
      <w:r w:rsidRPr="0085611D">
        <w:rPr>
          <w:rFonts w:ascii="Times New Roman" w:eastAsia="Century Schoolbook" w:hAnsi="Times New Roman" w:cs="Times New Roman"/>
          <w:shd w:val="clear" w:color="auto" w:fill="FFFFFF"/>
        </w:rPr>
        <w:softHyphen/>
        <w:t>блюдений за погодой в различной форме (табличной, графи</w:t>
      </w:r>
      <w:r w:rsidRPr="0085611D">
        <w:rPr>
          <w:rFonts w:ascii="Times New Roman" w:eastAsia="Century Schoolbook" w:hAnsi="Times New Roman" w:cs="Times New Roman"/>
          <w:shd w:val="clear" w:color="auto" w:fill="FFFFFF"/>
        </w:rPr>
        <w:softHyphen/>
        <w:t>ческой, географического описания)</w:t>
      </w:r>
    </w:p>
    <w:p w:rsidR="0085611D" w:rsidRPr="0085611D" w:rsidRDefault="0085611D" w:rsidP="0085611D">
      <w:pPr>
        <w:keepNext/>
        <w:keepLines/>
        <w:spacing w:after="217" w:line="170" w:lineRule="exact"/>
        <w:ind w:left="220"/>
        <w:jc w:val="both"/>
        <w:rPr>
          <w:rFonts w:ascii="Times New Roman" w:hAnsi="Times New Roman" w:cs="Times New Roman"/>
        </w:rPr>
      </w:pPr>
      <w:bookmarkStart w:id="175" w:name="bookmark113"/>
      <w:r w:rsidRPr="0085611D">
        <w:rPr>
          <w:rFonts w:ascii="Times New Roman" w:eastAsia="Tahoma" w:hAnsi="Times New Roman" w:cs="Times New Roman"/>
          <w:smallCaps/>
          <w:sz w:val="17"/>
          <w:szCs w:val="17"/>
        </w:rPr>
        <w:t>6 класс</w:t>
      </w:r>
      <w:bookmarkEnd w:id="175"/>
    </w:p>
    <w:p w:rsidR="0085611D" w:rsidRPr="0085611D" w:rsidRDefault="0085611D" w:rsidP="0085611D">
      <w:pPr>
        <w:spacing w:line="235"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—Описывать по физической карте полушарий, физической карте России, карте океанов, глобусу местоположение изу</w:t>
      </w:r>
      <w:r w:rsidRPr="0085611D">
        <w:rPr>
          <w:rFonts w:ascii="Times New Roman" w:eastAsia="Century Schoolbook" w:hAnsi="Times New Roman" w:cs="Times New Roman"/>
          <w:shd w:val="clear" w:color="auto" w:fill="FFFFFF"/>
        </w:rPr>
        <w:softHyphen/>
        <w:t>ченных географических объектов для решения учебных и (или) практико-ориентированных задач;</w:t>
      </w:r>
    </w:p>
    <w:p w:rsidR="0085611D" w:rsidRPr="0085611D" w:rsidRDefault="0085611D" w:rsidP="0085611D">
      <w:pPr>
        <w:spacing w:line="235" w:lineRule="exact"/>
        <w:ind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 —приводить примеры опасных природных явлений в геосфе</w:t>
      </w:r>
      <w:r w:rsidRPr="0085611D">
        <w:rPr>
          <w:rFonts w:ascii="Times New Roman" w:eastAsia="Century Schoolbook" w:hAnsi="Times New Roman" w:cs="Times New Roman"/>
          <w:shd w:val="clear" w:color="auto" w:fill="FFFFFF"/>
        </w:rPr>
        <w:softHyphen/>
        <w:t>рах и средств их предупреждения;</w:t>
      </w:r>
    </w:p>
    <w:p w:rsidR="0085611D" w:rsidRPr="0085611D" w:rsidRDefault="0085611D" w:rsidP="0085611D">
      <w:pPr>
        <w:spacing w:line="235"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—сравнивать инструментарий (способы) получения географи</w:t>
      </w:r>
      <w:r w:rsidRPr="0085611D">
        <w:rPr>
          <w:rFonts w:ascii="Times New Roman" w:eastAsia="Century Schoolbook" w:hAnsi="Times New Roman" w:cs="Times New Roman"/>
          <w:shd w:val="clear" w:color="auto" w:fill="FFFFFF"/>
        </w:rPr>
        <w:softHyphen/>
        <w:t>ческой информации на разных этапах географического изу</w:t>
      </w:r>
      <w:r w:rsidRPr="0085611D">
        <w:rPr>
          <w:rFonts w:ascii="Times New Roman" w:eastAsia="Century Schoolbook" w:hAnsi="Times New Roman" w:cs="Times New Roman"/>
          <w:shd w:val="clear" w:color="auto" w:fill="FFFFFF"/>
        </w:rPr>
        <w:softHyphen/>
        <w:t>чения Земли;</w:t>
      </w:r>
    </w:p>
    <w:p w:rsidR="0085611D" w:rsidRPr="0085611D" w:rsidRDefault="0085611D" w:rsidP="0085611D">
      <w:pPr>
        <w:spacing w:line="235" w:lineRule="exact"/>
        <w:ind w:left="2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—различать свойства вод отдельных частей Мирового океана;</w:t>
      </w:r>
    </w:p>
    <w:p w:rsidR="0085611D" w:rsidRPr="0085611D" w:rsidRDefault="0085611D" w:rsidP="008701C9">
      <w:pPr>
        <w:numPr>
          <w:ilvl w:val="0"/>
          <w:numId w:val="282"/>
        </w:numPr>
        <w:spacing w:line="235"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применять понятия «гидросфера», «круговорот воды», «цу</w:t>
      </w:r>
      <w:r w:rsidRPr="0085611D">
        <w:rPr>
          <w:rFonts w:ascii="Times New Roman" w:eastAsia="Century Schoolbook" w:hAnsi="Times New Roman" w:cs="Times New Roman"/>
          <w:shd w:val="clear" w:color="auto" w:fill="FFFFFF"/>
        </w:rPr>
        <w:softHyphen/>
        <w:t>нами», «приливы и отливы» для решения учебных и (или) практико-ориентированных задач;</w:t>
      </w:r>
    </w:p>
    <w:p w:rsidR="0085611D" w:rsidRPr="0085611D" w:rsidRDefault="0085611D" w:rsidP="0085611D">
      <w:pPr>
        <w:spacing w:line="235" w:lineRule="exact"/>
        <w:ind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—классифицировать объекты гидросферы (моря, озёра, реки, подземные воды, болота, ледники) по заданным признакам; —различать питание и режим рек;</w:t>
      </w:r>
    </w:p>
    <w:p w:rsidR="0085611D" w:rsidRPr="0085611D" w:rsidRDefault="0085611D" w:rsidP="0085611D">
      <w:pPr>
        <w:spacing w:line="235" w:lineRule="exact"/>
        <w:ind w:left="2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—сравнивать реки по заданным признакам;</w:t>
      </w:r>
    </w:p>
    <w:p w:rsidR="0085611D" w:rsidRPr="0085611D" w:rsidRDefault="0085611D" w:rsidP="0085611D">
      <w:pPr>
        <w:spacing w:line="235"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—различать понятия «грунтовые, межпластовые и артезиан</w:t>
      </w:r>
      <w:r w:rsidRPr="0085611D">
        <w:rPr>
          <w:rFonts w:ascii="Times New Roman" w:eastAsia="Century Schoolbook" w:hAnsi="Times New Roman" w:cs="Times New Roman"/>
          <w:shd w:val="clear" w:color="auto" w:fill="FFFFFF"/>
        </w:rPr>
        <w:softHyphen/>
        <w:t>ские воды» и применять их для решения учебных и (или) практико-ориентированных задач;</w:t>
      </w:r>
    </w:p>
    <w:p w:rsidR="0085611D" w:rsidRPr="0085611D" w:rsidRDefault="0085611D" w:rsidP="0085611D">
      <w:pPr>
        <w:spacing w:line="235"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—устанавливать причинно-следственные связи между питани</w:t>
      </w:r>
      <w:r w:rsidRPr="0085611D">
        <w:rPr>
          <w:rFonts w:ascii="Times New Roman" w:eastAsia="Century Schoolbook" w:hAnsi="Times New Roman" w:cs="Times New Roman"/>
          <w:shd w:val="clear" w:color="auto" w:fill="FFFFFF"/>
        </w:rPr>
        <w:softHyphen/>
        <w:t>ем, режимом реки и климатом на территории речного бас</w:t>
      </w:r>
      <w:r w:rsidRPr="0085611D">
        <w:rPr>
          <w:rFonts w:ascii="Times New Roman" w:eastAsia="Century Schoolbook" w:hAnsi="Times New Roman" w:cs="Times New Roman"/>
          <w:shd w:val="clear" w:color="auto" w:fill="FFFFFF"/>
        </w:rPr>
        <w:softHyphen/>
        <w:t>сейна;</w:t>
      </w:r>
    </w:p>
    <w:p w:rsidR="0085611D" w:rsidRPr="0085611D" w:rsidRDefault="0085611D" w:rsidP="0085611D">
      <w:pPr>
        <w:spacing w:line="235"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—приводить примеры районов распространения многолетней мерзлоты;</w:t>
      </w:r>
    </w:p>
    <w:p w:rsidR="0085611D" w:rsidRPr="0085611D" w:rsidRDefault="0085611D" w:rsidP="0085611D">
      <w:pPr>
        <w:spacing w:line="235"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—называть причины образования цунами, приливов и отливов; —описывать состав, строение атмосферы;</w:t>
      </w:r>
    </w:p>
    <w:p w:rsidR="0085611D" w:rsidRPr="0085611D" w:rsidRDefault="0085611D" w:rsidP="008701C9">
      <w:pPr>
        <w:numPr>
          <w:ilvl w:val="0"/>
          <w:numId w:val="282"/>
        </w:numPr>
        <w:spacing w:line="235"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определять тенденции изменения температуры воздуха, коли</w:t>
      </w:r>
      <w:r w:rsidRPr="0085611D">
        <w:rPr>
          <w:rFonts w:ascii="Times New Roman" w:eastAsia="Century Schoolbook" w:hAnsi="Times New Roman" w:cs="Times New Roman"/>
          <w:shd w:val="clear" w:color="auto" w:fill="FFFFFF"/>
        </w:rPr>
        <w:softHyphen/>
        <w:t>чества атмосферных осадков и атмосферного давления в зави</w:t>
      </w:r>
      <w:r w:rsidRPr="0085611D">
        <w:rPr>
          <w:rFonts w:ascii="Times New Roman" w:eastAsia="Century Schoolbook" w:hAnsi="Times New Roman" w:cs="Times New Roman"/>
          <w:shd w:val="clear" w:color="auto" w:fill="FFFFFF"/>
        </w:rPr>
        <w:softHyphen/>
        <w:t xml:space="preserve">симости от географического положения объектов; амплитуду температуры воздуха с использованием </w:t>
      </w:r>
      <w:r w:rsidRPr="0085611D">
        <w:rPr>
          <w:rFonts w:ascii="Times New Roman" w:eastAsia="Century Schoolbook" w:hAnsi="Times New Roman" w:cs="Times New Roman"/>
          <w:shd w:val="clear" w:color="auto" w:fill="FFFFFF"/>
        </w:rPr>
        <w:lastRenderedPageBreak/>
        <w:t>знаний об особенно</w:t>
      </w:r>
      <w:r w:rsidRPr="0085611D">
        <w:rPr>
          <w:rFonts w:ascii="Times New Roman" w:eastAsia="Century Schoolbook" w:hAnsi="Times New Roman" w:cs="Times New Roman"/>
          <w:shd w:val="clear" w:color="auto" w:fill="FFFFFF"/>
        </w:rPr>
        <w:softHyphen/>
        <w:t>стях отдельных компонентов природы Земли и взаимосвязях между ними для решения учебных и практических задач;</w:t>
      </w:r>
    </w:p>
    <w:p w:rsidR="0085611D" w:rsidRPr="0085611D" w:rsidRDefault="0085611D" w:rsidP="0085611D">
      <w:pPr>
        <w:spacing w:line="235"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—объяснять образование атмосферных осадков; направление дневных и ночных бризов, муссонов; годовой ход температу</w:t>
      </w:r>
      <w:r w:rsidRPr="0085611D">
        <w:rPr>
          <w:rFonts w:ascii="Times New Roman" w:eastAsia="Century Schoolbook" w:hAnsi="Times New Roman" w:cs="Times New Roman"/>
          <w:shd w:val="clear" w:color="auto" w:fill="FFFFFF"/>
        </w:rPr>
        <w:softHyphen/>
        <w:t>ры воздуха и распределение атмосферных осадков для от</w:t>
      </w:r>
      <w:r w:rsidRPr="0085611D">
        <w:rPr>
          <w:rFonts w:ascii="Times New Roman" w:eastAsia="Century Schoolbook" w:hAnsi="Times New Roman" w:cs="Times New Roman"/>
          <w:shd w:val="clear" w:color="auto" w:fill="FFFFFF"/>
        </w:rPr>
        <w:softHyphen/>
        <w:t>дельных территорий;</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—различать свойства воздуха; климаты Земли; климатообра</w:t>
      </w:r>
      <w:r w:rsidRPr="0085611D">
        <w:rPr>
          <w:rFonts w:ascii="Times New Roman" w:eastAsia="Century Schoolbook" w:hAnsi="Times New Roman" w:cs="Times New Roman"/>
          <w:shd w:val="clear" w:color="auto" w:fill="FFFFFF"/>
        </w:rPr>
        <w:softHyphen/>
        <w:t>зующие факторы;</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—устанавливать зависимость между нагреванием земной по</w:t>
      </w:r>
      <w:r w:rsidRPr="0085611D">
        <w:rPr>
          <w:rFonts w:ascii="Times New Roman" w:eastAsia="Century Schoolbook" w:hAnsi="Times New Roman" w:cs="Times New Roman"/>
          <w:shd w:val="clear" w:color="auto" w:fill="FFFFFF"/>
        </w:rPr>
        <w:softHyphen/>
        <w:t>верхности и углом падения солнечных лучей; температурой воздуха и его относительной влажностью на основе данных эмпирических наблюдений;</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w:t>
      </w:r>
      <w:r w:rsidRPr="0085611D">
        <w:rPr>
          <w:rFonts w:ascii="Times New Roman" w:eastAsia="Century Schoolbook" w:hAnsi="Times New Roman" w:cs="Times New Roman"/>
          <w:shd w:val="clear" w:color="auto" w:fill="FFFFFF"/>
        </w:rPr>
        <w:softHyphen/>
        <w:t>лах падения солнечных лучей;</w:t>
      </w:r>
    </w:p>
    <w:p w:rsidR="0085611D" w:rsidRPr="0085611D" w:rsidRDefault="0085611D" w:rsidP="0085611D">
      <w:pPr>
        <w:spacing w:line="240" w:lineRule="exact"/>
        <w:ind w:left="2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—различать виды атмосферных осадков;</w:t>
      </w:r>
    </w:p>
    <w:p w:rsidR="0085611D" w:rsidRPr="0085611D" w:rsidRDefault="0085611D" w:rsidP="0085611D">
      <w:pPr>
        <w:spacing w:line="240" w:lineRule="exact"/>
        <w:ind w:left="2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—различать понятия «бризы» и «муссоны»;</w:t>
      </w:r>
    </w:p>
    <w:p w:rsidR="0085611D" w:rsidRPr="0085611D" w:rsidRDefault="0085611D" w:rsidP="0085611D">
      <w:pPr>
        <w:spacing w:line="240" w:lineRule="exact"/>
        <w:ind w:left="2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—различать понятия «погода» и «климат»;</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—различать понятия «атмосфера», «тропосфера», «стратосфе</w:t>
      </w:r>
      <w:r w:rsidRPr="0085611D">
        <w:rPr>
          <w:rFonts w:ascii="Times New Roman" w:eastAsia="Century Schoolbook" w:hAnsi="Times New Roman" w:cs="Times New Roman"/>
          <w:shd w:val="clear" w:color="auto" w:fill="FFFFFF"/>
        </w:rPr>
        <w:softHyphen/>
        <w:t>ра», «верхние слои атмосферы»;</w:t>
      </w:r>
    </w:p>
    <w:p w:rsidR="0085611D" w:rsidRPr="0085611D" w:rsidRDefault="0085611D" w:rsidP="008701C9">
      <w:pPr>
        <w:numPr>
          <w:ilvl w:val="0"/>
          <w:numId w:val="282"/>
        </w:numPr>
        <w:spacing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применять понятия «атмосферное давление», «ветер», «ат</w:t>
      </w:r>
      <w:r w:rsidRPr="0085611D">
        <w:rPr>
          <w:rFonts w:ascii="Times New Roman" w:eastAsia="Century Schoolbook" w:hAnsi="Times New Roman" w:cs="Times New Roman"/>
          <w:shd w:val="clear" w:color="auto" w:fill="FFFFFF"/>
        </w:rPr>
        <w:softHyphen/>
        <w:t>мосферные осадки», «воздушные массы» для решения учеб</w:t>
      </w:r>
      <w:r w:rsidRPr="0085611D">
        <w:rPr>
          <w:rFonts w:ascii="Times New Roman" w:eastAsia="Century Schoolbook" w:hAnsi="Times New Roman" w:cs="Times New Roman"/>
          <w:shd w:val="clear" w:color="auto" w:fill="FFFFFF"/>
        </w:rPr>
        <w:softHyphen/>
        <w:t>ных и (или) практико-ориентированных задач;</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 рованных задач;</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w:t>
      </w:r>
      <w:r w:rsidRPr="0085611D">
        <w:rPr>
          <w:rFonts w:ascii="Times New Roman" w:eastAsia="Century Schoolbook" w:hAnsi="Times New Roman" w:cs="Times New Roman"/>
          <w:shd w:val="clear" w:color="auto" w:fill="FFFFFF"/>
        </w:rPr>
        <w:softHyphen/>
        <w:t>метр, анемометр, флюгер) и представлять результаты наблю</w:t>
      </w:r>
      <w:r w:rsidRPr="0085611D">
        <w:rPr>
          <w:rFonts w:ascii="Times New Roman" w:eastAsia="Century Schoolbook" w:hAnsi="Times New Roman" w:cs="Times New Roman"/>
          <w:shd w:val="clear" w:color="auto" w:fill="FFFFFF"/>
        </w:rPr>
        <w:softHyphen/>
        <w:t>дений в табличной и (или) графической форме;</w:t>
      </w:r>
    </w:p>
    <w:p w:rsidR="0085611D" w:rsidRPr="0085611D" w:rsidRDefault="0085611D" w:rsidP="0085611D">
      <w:pPr>
        <w:spacing w:line="240" w:lineRule="exact"/>
        <w:ind w:left="2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—называть границы биосферы;</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—приводить примеры приспособления живых организмов к среде обитания в разных природных зонах;</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—различать растительный и животный мир разных террито</w:t>
      </w:r>
      <w:r w:rsidRPr="0085611D">
        <w:rPr>
          <w:rFonts w:ascii="Times New Roman" w:eastAsia="Century Schoolbook" w:hAnsi="Times New Roman" w:cs="Times New Roman"/>
          <w:shd w:val="clear" w:color="auto" w:fill="FFFFFF"/>
        </w:rPr>
        <w:softHyphen/>
        <w:t>рий Земли;</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—объяснять взаимосвязи компонентов природы в природ</w:t>
      </w:r>
      <w:r w:rsidRPr="0085611D">
        <w:rPr>
          <w:rFonts w:ascii="Times New Roman" w:eastAsia="Century Schoolbook" w:hAnsi="Times New Roman" w:cs="Times New Roman"/>
          <w:shd w:val="clear" w:color="auto" w:fill="FFFFFF"/>
        </w:rPr>
        <w:softHyphen/>
        <w:t>но-территориальном комплексе;</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lastRenderedPageBreak/>
        <w:t>—сравнивать особенности растительного и животного мира в различных природных зонах;</w:t>
      </w:r>
    </w:p>
    <w:p w:rsidR="0085611D" w:rsidRPr="0085611D" w:rsidRDefault="0085611D" w:rsidP="008701C9">
      <w:pPr>
        <w:numPr>
          <w:ilvl w:val="0"/>
          <w:numId w:val="282"/>
        </w:numPr>
        <w:spacing w:line="240" w:lineRule="exact"/>
        <w:ind w:right="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xml:space="preserve"> применять понятия «почва», «плодородие почв», «природ</w:t>
      </w:r>
      <w:r w:rsidRPr="0085611D">
        <w:rPr>
          <w:rFonts w:ascii="Times New Roman" w:eastAsia="Century Schoolbook" w:hAnsi="Times New Roman" w:cs="Times New Roman"/>
          <w:shd w:val="clear" w:color="auto" w:fill="FFFFFF"/>
        </w:rPr>
        <w:softHyphen/>
        <w:t>ный комплекс», «природно-территориальный комплекс», «круговорот веществ в природе» для решения учебных и (или) практико-ориентированных задач;</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—сравнивать плодородие почв в различных природных зо</w:t>
      </w:r>
      <w:r w:rsidRPr="0085611D">
        <w:rPr>
          <w:rFonts w:ascii="Times New Roman" w:eastAsia="Century Schoolbook" w:hAnsi="Times New Roman" w:cs="Times New Roman"/>
          <w:shd w:val="clear" w:color="auto" w:fill="FFFFFF"/>
        </w:rPr>
        <w:softHyphen/>
        <w:t>нах;</w:t>
      </w:r>
    </w:p>
    <w:p w:rsidR="0085611D" w:rsidRPr="0085611D" w:rsidRDefault="0085611D" w:rsidP="0085611D">
      <w:pPr>
        <w:spacing w:after="476"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—приводить примеры изменений в изученных геосферах в ре</w:t>
      </w:r>
      <w:r w:rsidRPr="0085611D">
        <w:rPr>
          <w:rFonts w:ascii="Times New Roman" w:eastAsia="Century Schoolbook" w:hAnsi="Times New Roman" w:cs="Times New Roman"/>
          <w:shd w:val="clear" w:color="auto" w:fill="FFFFFF"/>
        </w:rPr>
        <w:softHyphen/>
        <w:t>зультате деятельности человека на примере территории мира и своей местности, путей решения существующих экологи</w:t>
      </w:r>
      <w:r w:rsidRPr="0085611D">
        <w:rPr>
          <w:rFonts w:ascii="Times New Roman" w:eastAsia="Century Schoolbook" w:hAnsi="Times New Roman" w:cs="Times New Roman"/>
          <w:shd w:val="clear" w:color="auto" w:fill="FFFFFF"/>
        </w:rPr>
        <w:softHyphen/>
        <w:t>ческих проблем</w:t>
      </w:r>
    </w:p>
    <w:p w:rsidR="0085611D" w:rsidRPr="0085611D" w:rsidRDefault="0085611D" w:rsidP="0085611D">
      <w:pPr>
        <w:keepNext/>
        <w:keepLines/>
        <w:spacing w:after="213" w:line="170" w:lineRule="exact"/>
        <w:ind w:left="220"/>
        <w:jc w:val="both"/>
        <w:rPr>
          <w:rFonts w:ascii="Times New Roman" w:hAnsi="Times New Roman" w:cs="Times New Roman"/>
        </w:rPr>
      </w:pPr>
      <w:bookmarkStart w:id="176" w:name="bookmark114"/>
      <w:r w:rsidRPr="0085611D">
        <w:rPr>
          <w:rFonts w:ascii="Times New Roman" w:eastAsia="Tahoma" w:hAnsi="Times New Roman" w:cs="Times New Roman"/>
          <w:sz w:val="17"/>
          <w:szCs w:val="17"/>
        </w:rPr>
        <w:t>7 клАсс</w:t>
      </w:r>
      <w:bookmarkEnd w:id="176"/>
    </w:p>
    <w:p w:rsidR="0085611D" w:rsidRPr="0085611D" w:rsidRDefault="0085611D" w:rsidP="0085611D">
      <w:pPr>
        <w:spacing w:line="240" w:lineRule="exact"/>
        <w:ind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—Описывать по географическим картам и глобусу местополо</w:t>
      </w:r>
      <w:r w:rsidRPr="0085611D">
        <w:rPr>
          <w:rFonts w:ascii="Times New Roman" w:eastAsia="Century Schoolbook" w:hAnsi="Times New Roman" w:cs="Times New Roman"/>
          <w:shd w:val="clear" w:color="auto" w:fill="FFFFFF"/>
        </w:rPr>
        <w:softHyphen/>
        <w:t>жение изученных географических объектов для решения учебных и (или) практико-ориентированных задач; —называть: строение и свойства (целостность, зональность, ритмичность) географической оболочки;</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—распознавать проявления изученных географических явле</w:t>
      </w:r>
      <w:r w:rsidRPr="0085611D">
        <w:rPr>
          <w:rFonts w:ascii="Times New Roman" w:eastAsia="Century Schoolbook" w:hAnsi="Times New Roman" w:cs="Times New Roman"/>
          <w:shd w:val="clear" w:color="auto" w:fill="FFFFFF"/>
        </w:rPr>
        <w:softHyphen/>
        <w:t>ний, представляющие собой отражение таких свойств геогра</w:t>
      </w:r>
      <w:r w:rsidRPr="0085611D">
        <w:rPr>
          <w:rFonts w:ascii="Times New Roman" w:eastAsia="Century Schoolbook" w:hAnsi="Times New Roman" w:cs="Times New Roman"/>
          <w:shd w:val="clear" w:color="auto" w:fill="FFFFFF"/>
        </w:rPr>
        <w:softHyphen/>
        <w:t>фической оболочки, как зональность, ритмичность и целост</w:t>
      </w:r>
      <w:r w:rsidRPr="0085611D">
        <w:rPr>
          <w:rFonts w:ascii="Times New Roman" w:eastAsia="Century Schoolbook" w:hAnsi="Times New Roman" w:cs="Times New Roman"/>
          <w:shd w:val="clear" w:color="auto" w:fill="FFFFFF"/>
        </w:rPr>
        <w:softHyphen/>
        <w:t>ность;</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—определять природные зоны по их существенным признакам на основе интеграции и интерпретации информации об осо</w:t>
      </w:r>
      <w:r w:rsidRPr="0085611D">
        <w:rPr>
          <w:rFonts w:ascii="Times New Roman" w:eastAsia="Century Schoolbook" w:hAnsi="Times New Roman" w:cs="Times New Roman"/>
          <w:shd w:val="clear" w:color="auto" w:fill="FFFFFF"/>
        </w:rPr>
        <w:softHyphen/>
        <w:t>бенностях их природы;</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—различать изученные процессы и явления, происходящие в географической оболочке;</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—приводить примеры изменений в геосферах в результате де</w:t>
      </w:r>
      <w:r w:rsidRPr="0085611D">
        <w:rPr>
          <w:rFonts w:ascii="Times New Roman" w:eastAsia="Century Schoolbook" w:hAnsi="Times New Roman" w:cs="Times New Roman"/>
          <w:shd w:val="clear" w:color="auto" w:fill="FFFFFF"/>
        </w:rPr>
        <w:softHyphen/>
        <w:t>ятельности человека;</w:t>
      </w:r>
    </w:p>
    <w:p w:rsidR="0085611D" w:rsidRPr="0085611D" w:rsidRDefault="0085611D" w:rsidP="0085611D">
      <w:pPr>
        <w:spacing w:line="240" w:lineRule="exact"/>
        <w:ind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—описывать закономерности изменения в пространстве релье</w:t>
      </w:r>
      <w:r w:rsidRPr="0085611D">
        <w:rPr>
          <w:rFonts w:ascii="Times New Roman" w:eastAsia="Century Schoolbook" w:hAnsi="Times New Roman" w:cs="Times New Roman"/>
          <w:shd w:val="clear" w:color="auto" w:fill="FFFFFF"/>
        </w:rPr>
        <w:softHyphen/>
        <w:t>фа, климата, внутренних вод и органического мира; —выявлять взаимосвязи между компонентами природы в пре</w:t>
      </w:r>
      <w:r w:rsidRPr="0085611D">
        <w:rPr>
          <w:rFonts w:ascii="Times New Roman" w:eastAsia="Century Schoolbook" w:hAnsi="Times New Roman" w:cs="Times New Roman"/>
          <w:shd w:val="clear" w:color="auto" w:fill="FFFFFF"/>
        </w:rPr>
        <w:softHyphen/>
        <w:t>делах отдельных территорий с использованием различных источников географической информации;</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—называть особенности географических процессов на грани</w:t>
      </w:r>
      <w:r w:rsidRPr="0085611D">
        <w:rPr>
          <w:rFonts w:ascii="Times New Roman" w:eastAsia="Century Schoolbook" w:hAnsi="Times New Roman" w:cs="Times New Roman"/>
          <w:shd w:val="clear" w:color="auto" w:fill="FFFFFF"/>
        </w:rPr>
        <w:softHyphen/>
        <w:t>цах литосферных плит с учётом характера взаимодействия и типа земной коры;</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—устанавливать (используя географические карты) взаимосвя</w:t>
      </w:r>
      <w:r w:rsidRPr="0085611D">
        <w:rPr>
          <w:rFonts w:ascii="Times New Roman" w:eastAsia="Century Schoolbook" w:hAnsi="Times New Roman" w:cs="Times New Roman"/>
          <w:shd w:val="clear" w:color="auto" w:fill="FFFFFF"/>
        </w:rPr>
        <w:softHyphen/>
        <w:t>зи между движением литосферных плит и размещением крупных форм рельефа;</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lastRenderedPageBreak/>
        <w:t>—классифицировать воздушные массы Земли, типы климата по заданным показателям;</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—объяснять образование тропических муссонов, пассатов тро</w:t>
      </w:r>
      <w:r w:rsidRPr="0085611D">
        <w:rPr>
          <w:rFonts w:ascii="Times New Roman" w:eastAsia="Century Schoolbook" w:hAnsi="Times New Roman" w:cs="Times New Roman"/>
          <w:shd w:val="clear" w:color="auto" w:fill="FFFFFF"/>
        </w:rPr>
        <w:softHyphen/>
        <w:t>пических широт, западных ветров;</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применять понятия «воздушные массы», «муссоны», «пасса</w:t>
      </w:r>
      <w:r w:rsidRPr="0085611D">
        <w:rPr>
          <w:rFonts w:ascii="Times New Roman" w:eastAsia="Century Schoolbook" w:hAnsi="Times New Roman" w:cs="Times New Roman"/>
          <w:shd w:val="clear" w:color="auto" w:fill="FFFFFF"/>
        </w:rPr>
        <w:softHyphen/>
        <w:t>ты», «западные ветры», «климатообразующий фактор» для решения учебных и (или) практико-ориентированных задач;</w:t>
      </w:r>
    </w:p>
    <w:p w:rsidR="0085611D" w:rsidRPr="0085611D" w:rsidRDefault="0085611D" w:rsidP="0085611D">
      <w:pPr>
        <w:spacing w:line="240" w:lineRule="exact"/>
        <w:ind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—описывать климат территории по климатограмме; —объяснять влияние климатообразующих факторов на клима</w:t>
      </w:r>
      <w:r w:rsidRPr="0085611D">
        <w:rPr>
          <w:rFonts w:ascii="Times New Roman" w:eastAsia="Century Schoolbook" w:hAnsi="Times New Roman" w:cs="Times New Roman"/>
          <w:shd w:val="clear" w:color="auto" w:fill="FFFFFF"/>
        </w:rPr>
        <w:softHyphen/>
        <w:t>тические особенности территории;</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—формулировать оценочные суждения о последствиях измене</w:t>
      </w:r>
      <w:r w:rsidRPr="0085611D">
        <w:rPr>
          <w:rFonts w:ascii="Times New Roman" w:eastAsia="Century Schoolbook" w:hAnsi="Times New Roman" w:cs="Times New Roman"/>
          <w:shd w:val="clear" w:color="auto" w:fill="FFFFFF"/>
        </w:rPr>
        <w:softHyphen/>
        <w:t>ний компонентов природы в результате деятельности челове</w:t>
      </w:r>
      <w:r w:rsidRPr="0085611D">
        <w:rPr>
          <w:rFonts w:ascii="Times New Roman" w:eastAsia="Century Schoolbook" w:hAnsi="Times New Roman" w:cs="Times New Roman"/>
          <w:shd w:val="clear" w:color="auto" w:fill="FFFFFF"/>
        </w:rPr>
        <w:softHyphen/>
        <w:t>ка с использованием разных источников географической ин</w:t>
      </w:r>
      <w:r w:rsidRPr="0085611D">
        <w:rPr>
          <w:rFonts w:ascii="Times New Roman" w:eastAsia="Century Schoolbook" w:hAnsi="Times New Roman" w:cs="Times New Roman"/>
          <w:shd w:val="clear" w:color="auto" w:fill="FFFFFF"/>
        </w:rPr>
        <w:softHyphen/>
        <w:t>формации;</w:t>
      </w:r>
    </w:p>
    <w:p w:rsidR="0085611D" w:rsidRPr="0085611D" w:rsidRDefault="0085611D" w:rsidP="0085611D">
      <w:pPr>
        <w:spacing w:line="240" w:lineRule="exact"/>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—различать океанические течения;</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—сравнивать температуру и солёность поверхностных вод Ми</w:t>
      </w:r>
      <w:r w:rsidRPr="0085611D">
        <w:rPr>
          <w:rFonts w:ascii="Times New Roman" w:eastAsia="Century Schoolbook" w:hAnsi="Times New Roman" w:cs="Times New Roman"/>
          <w:shd w:val="clear" w:color="auto" w:fill="FFFFFF"/>
        </w:rPr>
        <w:softHyphen/>
        <w:t>рового океана на разных широтах с использованием различ</w:t>
      </w:r>
      <w:r w:rsidRPr="0085611D">
        <w:rPr>
          <w:rFonts w:ascii="Times New Roman" w:eastAsia="Century Schoolbook" w:hAnsi="Times New Roman" w:cs="Times New Roman"/>
          <w:shd w:val="clear" w:color="auto" w:fill="FFFFFF"/>
        </w:rPr>
        <w:softHyphen/>
        <w:t>ных источников географической информации;</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—объяснять закономерности изменения температуры, солёно</w:t>
      </w:r>
      <w:r w:rsidRPr="0085611D">
        <w:rPr>
          <w:rFonts w:ascii="Times New Roman" w:eastAsia="Century Schoolbook" w:hAnsi="Times New Roman" w:cs="Times New Roman"/>
          <w:shd w:val="clear" w:color="auto" w:fill="FFFFFF"/>
        </w:rPr>
        <w:softHyphen/>
        <w:t>сти и органического мира Мирового океана с географической широтой и с глубиной на основе анализа различных источ</w:t>
      </w:r>
      <w:r w:rsidRPr="0085611D">
        <w:rPr>
          <w:rFonts w:ascii="Times New Roman" w:eastAsia="Century Schoolbook" w:hAnsi="Times New Roman" w:cs="Times New Roman"/>
          <w:shd w:val="clear" w:color="auto" w:fill="FFFFFF"/>
        </w:rPr>
        <w:softHyphen/>
        <w:t>ников географической информации;</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—характеризовать этапы освоения и заселения отдельных тер</w:t>
      </w:r>
      <w:r w:rsidRPr="0085611D">
        <w:rPr>
          <w:rFonts w:ascii="Times New Roman" w:eastAsia="Century Schoolbook" w:hAnsi="Times New Roman" w:cs="Times New Roman"/>
          <w:shd w:val="clear" w:color="auto" w:fill="FFFFFF"/>
        </w:rPr>
        <w:softHyphen/>
        <w:t>риторий Земли человеком на основе анализа различных источников географической информации для решения учеб</w:t>
      </w:r>
      <w:r w:rsidRPr="0085611D">
        <w:rPr>
          <w:rFonts w:ascii="Times New Roman" w:eastAsia="Century Schoolbook" w:hAnsi="Times New Roman" w:cs="Times New Roman"/>
          <w:shd w:val="clear" w:color="auto" w:fill="FFFFFF"/>
        </w:rPr>
        <w:softHyphen/>
        <w:t>ных и практико-ориентированных задач;</w:t>
      </w:r>
    </w:p>
    <w:p w:rsidR="0085611D" w:rsidRPr="0085611D" w:rsidRDefault="0085611D" w:rsidP="0085611D">
      <w:pPr>
        <w:spacing w:line="240" w:lineRule="exact"/>
        <w:ind w:left="220" w:right="20" w:hanging="2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—различать и сравнивать численность населения крупных стран мира;</w:t>
      </w:r>
    </w:p>
    <w:p w:rsidR="0085611D" w:rsidRPr="0085611D" w:rsidRDefault="0085611D" w:rsidP="0085611D">
      <w:pPr>
        <w:spacing w:line="240" w:lineRule="exact"/>
        <w:ind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—сравнивать плотность населения различных территорий; —применять понятие «плотность населения» для решения учебных и (или) практико-ориентированных задач; —различать городские и сельские поселения;</w:t>
      </w:r>
    </w:p>
    <w:p w:rsidR="0085611D" w:rsidRPr="0085611D" w:rsidRDefault="0085611D" w:rsidP="0085611D">
      <w:pPr>
        <w:spacing w:line="240" w:lineRule="exact"/>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—приводить примеры крупнейших городов мира;</w:t>
      </w:r>
    </w:p>
    <w:p w:rsidR="0085611D" w:rsidRPr="0085611D" w:rsidRDefault="0085611D" w:rsidP="0085611D">
      <w:pPr>
        <w:spacing w:line="240" w:lineRule="exact"/>
        <w:ind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—приводить примеры мировых и национальных религий; —проводить языковую классификацию народов;</w:t>
      </w:r>
    </w:p>
    <w:p w:rsidR="0085611D" w:rsidRPr="0085611D" w:rsidRDefault="0085611D" w:rsidP="0085611D">
      <w:pPr>
        <w:spacing w:line="240" w:lineRule="exact"/>
        <w:ind w:left="220" w:right="20" w:hanging="2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—различать основные виды хозяйственной деятельности лю</w:t>
      </w:r>
      <w:r w:rsidRPr="0085611D">
        <w:rPr>
          <w:rFonts w:ascii="Times New Roman" w:eastAsia="Century Schoolbook" w:hAnsi="Times New Roman" w:cs="Times New Roman"/>
          <w:shd w:val="clear" w:color="auto" w:fill="FFFFFF"/>
        </w:rPr>
        <w:softHyphen/>
        <w:t>дей на различных территориях;</w:t>
      </w:r>
    </w:p>
    <w:p w:rsidR="0085611D" w:rsidRPr="0085611D" w:rsidRDefault="0085611D" w:rsidP="0085611D">
      <w:pPr>
        <w:spacing w:line="240" w:lineRule="exact"/>
        <w:ind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—определять страны по их существенным признакам; —сравнивать особенности природы и населения, материальной и духовной культуры, особенности адаптации человека к раз</w:t>
      </w:r>
      <w:r w:rsidRPr="0085611D">
        <w:rPr>
          <w:rFonts w:ascii="Times New Roman" w:eastAsia="Century Schoolbook" w:hAnsi="Times New Roman" w:cs="Times New Roman"/>
          <w:shd w:val="clear" w:color="auto" w:fill="FFFFFF"/>
        </w:rPr>
        <w:softHyphen/>
        <w:t xml:space="preserve">ным природным условиям регионов и отдельных стран; </w:t>
      </w:r>
      <w:r w:rsidRPr="0085611D">
        <w:rPr>
          <w:rFonts w:ascii="Times New Roman" w:eastAsia="Century Schoolbook" w:hAnsi="Times New Roman" w:cs="Times New Roman"/>
          <w:shd w:val="clear" w:color="auto" w:fill="FFFFFF"/>
        </w:rPr>
        <w:lastRenderedPageBreak/>
        <w:t>—объяснять особенности природы, населения и хозяйства от</w:t>
      </w:r>
      <w:r w:rsidRPr="0085611D">
        <w:rPr>
          <w:rFonts w:ascii="Times New Roman" w:eastAsia="Century Schoolbook" w:hAnsi="Times New Roman" w:cs="Times New Roman"/>
          <w:shd w:val="clear" w:color="auto" w:fill="FFFFFF"/>
        </w:rPr>
        <w:softHyphen/>
        <w:t>дельных территорий;</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—использовать знания о населении материков и стран для ре</w:t>
      </w:r>
      <w:r w:rsidRPr="0085611D">
        <w:rPr>
          <w:rFonts w:ascii="Times New Roman" w:eastAsia="Century Schoolbook" w:hAnsi="Times New Roman" w:cs="Times New Roman"/>
          <w:shd w:val="clear" w:color="auto" w:fill="FFFFFF"/>
        </w:rPr>
        <w:softHyphen/>
        <w:t>шения различных учебных и практико-ориентированных за</w:t>
      </w:r>
      <w:r w:rsidRPr="0085611D">
        <w:rPr>
          <w:rFonts w:ascii="Times New Roman" w:eastAsia="Century Schoolbook" w:hAnsi="Times New Roman" w:cs="Times New Roman"/>
          <w:shd w:val="clear" w:color="auto" w:fill="FFFFFF"/>
        </w:rPr>
        <w:softHyphen/>
        <w:t>дач;</w:t>
      </w:r>
    </w:p>
    <w:p w:rsidR="0085611D" w:rsidRPr="0085611D" w:rsidRDefault="0085611D" w:rsidP="0085611D">
      <w:pPr>
        <w:spacing w:line="240" w:lineRule="exact"/>
        <w:ind w:left="22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 выбирать источники географической информации (карто</w:t>
      </w:r>
      <w:r w:rsidRPr="0085611D">
        <w:rPr>
          <w:rFonts w:ascii="Times New Roman" w:eastAsia="Century Schoolbook" w:hAnsi="Times New Roman" w:cs="Times New Roman"/>
          <w:shd w:val="clear" w:color="auto" w:fill="FFFFFF"/>
        </w:rPr>
        <w:softHyphen/>
        <w:t>графические, статистические, текстовые, видео- и фотоизо</w:t>
      </w:r>
      <w:r w:rsidRPr="0085611D">
        <w:rPr>
          <w:rFonts w:ascii="Times New Roman" w:eastAsia="Century Schoolbook" w:hAnsi="Times New Roman" w:cs="Times New Roman"/>
          <w:shd w:val="clear" w:color="auto" w:fill="FFFFFF"/>
        </w:rPr>
        <w:softHyphen/>
        <w:t>бражения, компьютерные базы данных), необходимые для изучения особенностей природы, населения и хозяйства от</w:t>
      </w:r>
      <w:r w:rsidRPr="0085611D">
        <w:rPr>
          <w:rFonts w:ascii="Times New Roman" w:eastAsia="Century Schoolbook" w:hAnsi="Times New Roman" w:cs="Times New Roman"/>
          <w:shd w:val="clear" w:color="auto" w:fill="FFFFFF"/>
        </w:rPr>
        <w:softHyphen/>
        <w:t>дельных территорий;</w:t>
      </w:r>
    </w:p>
    <w:p w:rsidR="0085611D" w:rsidRPr="0085611D" w:rsidRDefault="0085611D" w:rsidP="0085611D">
      <w:pPr>
        <w:spacing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—представлять в различных формах (в виде карты, таблицы, графика, географического описания) географическую инфор</w:t>
      </w:r>
      <w:r w:rsidRPr="0085611D">
        <w:rPr>
          <w:rFonts w:ascii="Times New Roman" w:eastAsia="Century Schoolbook" w:hAnsi="Times New Roman" w:cs="Times New Roman"/>
          <w:shd w:val="clear" w:color="auto" w:fill="FFFFFF"/>
        </w:rPr>
        <w:softHyphen/>
        <w:t>мацию, необходимую для решения учебных и практико-ори- ентированных задач;</w:t>
      </w:r>
    </w:p>
    <w:p w:rsidR="0085611D" w:rsidRPr="0085611D" w:rsidRDefault="0085611D" w:rsidP="0085611D">
      <w:pPr>
        <w:spacing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—интегрировать и интерпретировать информацию об особен</w:t>
      </w:r>
      <w:r w:rsidRPr="0085611D">
        <w:rPr>
          <w:rFonts w:ascii="Times New Roman" w:eastAsia="Century Schoolbook" w:hAnsi="Times New Roman" w:cs="Times New Roman"/>
          <w:shd w:val="clear" w:color="auto" w:fill="FFFFFF"/>
        </w:rPr>
        <w:softHyphen/>
        <w:t>ностях природы, населения и его хозяйственной деятельно</w:t>
      </w:r>
      <w:r w:rsidRPr="0085611D">
        <w:rPr>
          <w:rFonts w:ascii="Times New Roman" w:eastAsia="Century Schoolbook" w:hAnsi="Times New Roman" w:cs="Times New Roman"/>
          <w:shd w:val="clear" w:color="auto" w:fill="FFFFFF"/>
        </w:rPr>
        <w:softHyphen/>
        <w:t>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5611D" w:rsidRPr="0085611D" w:rsidRDefault="0085611D" w:rsidP="0085611D">
      <w:pPr>
        <w:spacing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—приводить примеры взаимодействия природы и общества в пределах отдельных территорий;</w:t>
      </w:r>
    </w:p>
    <w:p w:rsidR="0085611D" w:rsidRPr="0085611D" w:rsidRDefault="0085611D" w:rsidP="0085611D">
      <w:pPr>
        <w:spacing w:after="356"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—распознавать проявления глобальных проблем человечества (экологическая, сырьевая, энергетическая, преодоления от</w:t>
      </w:r>
      <w:r w:rsidRPr="0085611D">
        <w:rPr>
          <w:rFonts w:ascii="Times New Roman" w:eastAsia="Century Schoolbook" w:hAnsi="Times New Roman" w:cs="Times New Roman"/>
          <w:shd w:val="clear" w:color="auto" w:fill="FFFFFF"/>
        </w:rPr>
        <w:softHyphen/>
        <w:t>сталости стран, продовольственная) на локальном и регио</w:t>
      </w:r>
      <w:r w:rsidRPr="0085611D">
        <w:rPr>
          <w:rFonts w:ascii="Times New Roman" w:eastAsia="Century Schoolbook" w:hAnsi="Times New Roman" w:cs="Times New Roman"/>
          <w:shd w:val="clear" w:color="auto" w:fill="FFFFFF"/>
        </w:rPr>
        <w:softHyphen/>
        <w:t>нальном уровнях и приводить примеры международного со</w:t>
      </w:r>
      <w:r w:rsidRPr="0085611D">
        <w:rPr>
          <w:rFonts w:ascii="Times New Roman" w:eastAsia="Century Schoolbook" w:hAnsi="Times New Roman" w:cs="Times New Roman"/>
          <w:shd w:val="clear" w:color="auto" w:fill="FFFFFF"/>
        </w:rPr>
        <w:softHyphen/>
        <w:t>трудничества по их преодолению</w:t>
      </w:r>
    </w:p>
    <w:p w:rsidR="0085611D" w:rsidRPr="0085611D" w:rsidRDefault="0085611D" w:rsidP="0085611D">
      <w:pPr>
        <w:keepNext/>
        <w:keepLines/>
        <w:spacing w:after="213" w:line="170" w:lineRule="exact"/>
        <w:ind w:left="240"/>
        <w:jc w:val="both"/>
        <w:rPr>
          <w:rFonts w:ascii="Times New Roman" w:hAnsi="Times New Roman" w:cs="Times New Roman"/>
        </w:rPr>
      </w:pPr>
      <w:bookmarkStart w:id="177" w:name="bookmark115"/>
      <w:r w:rsidRPr="0085611D">
        <w:rPr>
          <w:rFonts w:ascii="Times New Roman" w:eastAsia="Tahoma" w:hAnsi="Times New Roman" w:cs="Times New Roman"/>
          <w:sz w:val="17"/>
          <w:szCs w:val="17"/>
        </w:rPr>
        <w:t>8 клАсс</w:t>
      </w:r>
      <w:bookmarkEnd w:id="177"/>
    </w:p>
    <w:p w:rsidR="0085611D" w:rsidRPr="0085611D" w:rsidRDefault="0085611D" w:rsidP="0085611D">
      <w:pPr>
        <w:spacing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—Характеризовать основные этапы истории формирования и изучения территории России;</w:t>
      </w:r>
    </w:p>
    <w:p w:rsidR="0085611D" w:rsidRPr="0085611D" w:rsidRDefault="0085611D" w:rsidP="0085611D">
      <w:pPr>
        <w:spacing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—находить в различных источниках информации факты, по</w:t>
      </w:r>
      <w:r w:rsidRPr="0085611D">
        <w:rPr>
          <w:rFonts w:ascii="Times New Roman" w:eastAsia="Century Schoolbook" w:hAnsi="Times New Roman" w:cs="Times New Roman"/>
          <w:shd w:val="clear" w:color="auto" w:fill="FFFFFF"/>
        </w:rPr>
        <w:softHyphen/>
        <w:t>зволяющие определить вклад российских учёных и путеше</w:t>
      </w:r>
      <w:r w:rsidRPr="0085611D">
        <w:rPr>
          <w:rFonts w:ascii="Times New Roman" w:eastAsia="Century Schoolbook" w:hAnsi="Times New Roman" w:cs="Times New Roman"/>
          <w:shd w:val="clear" w:color="auto" w:fill="FFFFFF"/>
        </w:rPr>
        <w:softHyphen/>
        <w:t>ственников в освоение страны;</w:t>
      </w:r>
    </w:p>
    <w:p w:rsidR="0085611D" w:rsidRPr="0085611D" w:rsidRDefault="0085611D" w:rsidP="0085611D">
      <w:pPr>
        <w:spacing w:line="240" w:lineRule="exact"/>
        <w:ind w:left="20"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—характеризовать географическое положение России с ис</w:t>
      </w:r>
      <w:r w:rsidRPr="0085611D">
        <w:rPr>
          <w:rFonts w:ascii="Times New Roman" w:eastAsia="Century Schoolbook" w:hAnsi="Times New Roman" w:cs="Times New Roman"/>
          <w:shd w:val="clear" w:color="auto" w:fill="FFFFFF"/>
        </w:rPr>
        <w:softHyphen/>
        <w:t>пользованием информации из различных источников; —различать федеральные округа, крупные географические районы и макрорегионы России;</w:t>
      </w:r>
    </w:p>
    <w:p w:rsidR="0085611D" w:rsidRPr="0085611D" w:rsidRDefault="0085611D" w:rsidP="0085611D">
      <w:pPr>
        <w:spacing w:line="240" w:lineRule="exact"/>
        <w:ind w:left="20" w:right="20"/>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—приводить примеры субъектов Российской Федерации раз</w:t>
      </w:r>
      <w:r w:rsidRPr="0085611D">
        <w:rPr>
          <w:rFonts w:ascii="Times New Roman" w:eastAsia="Century Schoolbook" w:hAnsi="Times New Roman" w:cs="Times New Roman"/>
          <w:shd w:val="clear" w:color="auto" w:fill="FFFFFF"/>
        </w:rPr>
        <w:softHyphen/>
        <w:t>ных видов и показывать их на географической карте; —оценивать влияние географического положения регионов России на особенности природы, жизнь и хозяйственную де</w:t>
      </w:r>
      <w:r w:rsidRPr="0085611D">
        <w:rPr>
          <w:rFonts w:ascii="Times New Roman" w:eastAsia="Century Schoolbook" w:hAnsi="Times New Roman" w:cs="Times New Roman"/>
          <w:shd w:val="clear" w:color="auto" w:fill="FFFFFF"/>
        </w:rPr>
        <w:softHyphen/>
      </w:r>
      <w:r w:rsidRPr="0085611D">
        <w:rPr>
          <w:rFonts w:ascii="Times New Roman" w:eastAsia="Century Schoolbook" w:hAnsi="Times New Roman" w:cs="Times New Roman"/>
          <w:shd w:val="clear" w:color="auto" w:fill="FFFFFF"/>
        </w:rPr>
        <w:lastRenderedPageBreak/>
        <w:t>ятельность населения;</w:t>
      </w:r>
    </w:p>
    <w:p w:rsidR="0085611D" w:rsidRPr="00A32DDC" w:rsidRDefault="0085611D" w:rsidP="00A32DDC">
      <w:pPr>
        <w:spacing w:line="240" w:lineRule="exact"/>
        <w:ind w:left="240" w:right="20" w:hanging="220"/>
        <w:jc w:val="both"/>
        <w:rPr>
          <w:rFonts w:ascii="Times New Roman" w:eastAsia="Century Schoolbook" w:hAnsi="Times New Roman" w:cs="Times New Roman"/>
          <w:color w:val="auto"/>
        </w:rPr>
      </w:pPr>
      <w:r w:rsidRPr="0085611D">
        <w:rPr>
          <w:rFonts w:ascii="Times New Roman" w:eastAsia="Century Schoolbook" w:hAnsi="Times New Roman" w:cs="Times New Roman"/>
          <w:shd w:val="clear" w:color="auto" w:fill="FFFFFF"/>
        </w:rPr>
        <w:t>—использовать знания о государственной территории и исклю</w:t>
      </w:r>
      <w:r w:rsidRPr="0085611D">
        <w:rPr>
          <w:rFonts w:ascii="Times New Roman" w:eastAsia="Century Schoolbook" w:hAnsi="Times New Roman" w:cs="Times New Roman"/>
          <w:shd w:val="clear" w:color="auto" w:fill="FFFFFF"/>
        </w:rPr>
        <w:softHyphen/>
        <w:t xml:space="preserve">чительной экономической зоне, континентальном шельфе России, о мировом, поясном и зональном времени </w:t>
      </w:r>
      <w:r w:rsidRPr="00A32DDC">
        <w:rPr>
          <w:rFonts w:ascii="Times New Roman" w:eastAsia="Century Schoolbook" w:hAnsi="Times New Roman" w:cs="Times New Roman"/>
          <w:shd w:val="clear" w:color="auto" w:fill="FFFFFF"/>
        </w:rPr>
        <w:t>для реше</w:t>
      </w:r>
      <w:r w:rsidRPr="00A32DDC">
        <w:rPr>
          <w:rFonts w:ascii="Times New Roman" w:eastAsia="Century Schoolbook" w:hAnsi="Times New Roman" w:cs="Times New Roman"/>
          <w:shd w:val="clear" w:color="auto" w:fill="FFFFFF"/>
        </w:rPr>
        <w:softHyphen/>
        <w:t>ния практико-ориентированных задач;</w:t>
      </w:r>
    </w:p>
    <w:p w:rsidR="0085611D" w:rsidRPr="00A32DDC" w:rsidRDefault="0085611D" w:rsidP="00A32DDC">
      <w:pPr>
        <w:spacing w:line="240" w:lineRule="exact"/>
        <w:ind w:left="24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—оценивать степень благоприятности природных условий в пределах отдельных регионов страны;</w:t>
      </w:r>
    </w:p>
    <w:p w:rsidR="0085611D" w:rsidRPr="00A32DDC" w:rsidRDefault="0085611D" w:rsidP="00A32DDC">
      <w:pPr>
        <w:spacing w:line="240" w:lineRule="exact"/>
        <w:ind w:left="24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—проводить классификацию природных ресурсов;</w:t>
      </w:r>
    </w:p>
    <w:p w:rsidR="0085611D" w:rsidRPr="00A32DDC" w:rsidRDefault="0085611D" w:rsidP="00A32DDC">
      <w:pPr>
        <w:numPr>
          <w:ilvl w:val="0"/>
          <w:numId w:val="282"/>
        </w:numPr>
        <w:spacing w:line="240" w:lineRule="exact"/>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 xml:space="preserve"> распознавать типы природопользования;</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—находить, извлекать и использовать информацию из различ</w:t>
      </w:r>
      <w:r w:rsidRPr="00A32DDC">
        <w:rPr>
          <w:rFonts w:ascii="Times New Roman" w:eastAsia="Century Schoolbook" w:hAnsi="Times New Roman" w:cs="Times New Roman"/>
          <w:shd w:val="clear" w:color="auto" w:fill="FFFFFF"/>
        </w:rPr>
        <w:softHyphen/>
        <w:t>ных источников географической информации (картографи</w:t>
      </w:r>
      <w:r w:rsidRPr="00A32DDC">
        <w:rPr>
          <w:rFonts w:ascii="Times New Roman" w:eastAsia="Century Schoolbook" w:hAnsi="Times New Roman" w:cs="Times New Roman"/>
          <w:shd w:val="clear" w:color="auto" w:fill="FFFFFF"/>
        </w:rPr>
        <w:softHyphen/>
        <w:t>ческие, статистические, текстовые, видео- и фотоизображе</w:t>
      </w:r>
      <w:r w:rsidRPr="00A32DDC">
        <w:rPr>
          <w:rFonts w:ascii="Times New Roman" w:eastAsia="Century Schoolbook" w:hAnsi="Times New Roman" w:cs="Times New Roman"/>
          <w:shd w:val="clear" w:color="auto" w:fill="FFFFFF"/>
        </w:rPr>
        <w:softHyphen/>
        <w:t>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—находить, извлекать и использовать информацию из различ</w:t>
      </w:r>
      <w:r w:rsidRPr="00A32DDC">
        <w:rPr>
          <w:rFonts w:ascii="Times New Roman" w:eastAsia="Century Schoolbook" w:hAnsi="Times New Roman" w:cs="Times New Roman"/>
          <w:shd w:val="clear" w:color="auto" w:fill="FFFFFF"/>
        </w:rPr>
        <w:softHyphen/>
        <w:t>ных источников географической информации (картографи</w:t>
      </w:r>
      <w:r w:rsidRPr="00A32DDC">
        <w:rPr>
          <w:rFonts w:ascii="Times New Roman" w:eastAsia="Century Schoolbook" w:hAnsi="Times New Roman" w:cs="Times New Roman"/>
          <w:shd w:val="clear" w:color="auto" w:fill="FFFFFF"/>
        </w:rPr>
        <w:softHyphen/>
        <w:t>ческие, статистические, текстовые, видео- и фотоизображе</w:t>
      </w:r>
      <w:r w:rsidRPr="00A32DDC">
        <w:rPr>
          <w:rFonts w:ascii="Times New Roman" w:eastAsia="Century Schoolbook" w:hAnsi="Times New Roman" w:cs="Times New Roman"/>
          <w:shd w:val="clear" w:color="auto" w:fill="FFFFFF"/>
        </w:rPr>
        <w:softHyphen/>
        <w:t>ния, компьютерные базы данных) для решения различных учебных и практико-ориентированных задач: объяснять за</w:t>
      </w:r>
      <w:r w:rsidRPr="00A32DDC">
        <w:rPr>
          <w:rFonts w:ascii="Times New Roman" w:eastAsia="Century Schoolbook" w:hAnsi="Times New Roman" w:cs="Times New Roman"/>
          <w:shd w:val="clear" w:color="auto" w:fill="FFFFFF"/>
        </w:rPr>
        <w:softHyphen/>
        <w:t>кономерности распространения гидрологических, геологиче</w:t>
      </w:r>
      <w:r w:rsidRPr="00A32DDC">
        <w:rPr>
          <w:rFonts w:ascii="Times New Roman" w:eastAsia="Century Schoolbook" w:hAnsi="Times New Roman" w:cs="Times New Roman"/>
          <w:shd w:val="clear" w:color="auto" w:fill="FFFFFF"/>
        </w:rPr>
        <w:softHyphen/>
        <w:t>ских и метеорологических опасных природных явлений на территории страны;</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—сравнивать особенности компонентов природы отдельных территорий страны;</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—объяснять особенности компонентов природы отдельных тер</w:t>
      </w:r>
      <w:r w:rsidRPr="00A32DDC">
        <w:rPr>
          <w:rFonts w:ascii="Times New Roman" w:eastAsia="Century Schoolbook" w:hAnsi="Times New Roman" w:cs="Times New Roman"/>
          <w:shd w:val="clear" w:color="auto" w:fill="FFFFFF"/>
        </w:rPr>
        <w:softHyphen/>
        <w:t>риторий страны;</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—использовать знания об особенностях компонентов природы России и её отдельных территорий, об особенностях взаимо</w:t>
      </w:r>
      <w:r w:rsidRPr="00A32DDC">
        <w:rPr>
          <w:rFonts w:ascii="Times New Roman" w:eastAsia="Century Schoolbook" w:hAnsi="Times New Roman" w:cs="Times New Roman"/>
          <w:shd w:val="clear" w:color="auto" w:fill="FFFFFF"/>
        </w:rPr>
        <w:softHyphen/>
        <w:t>действия природы и общества в пределах отдельных терри</w:t>
      </w:r>
      <w:r w:rsidRPr="00A32DDC">
        <w:rPr>
          <w:rFonts w:ascii="Times New Roman" w:eastAsia="Century Schoolbook" w:hAnsi="Times New Roman" w:cs="Times New Roman"/>
          <w:shd w:val="clear" w:color="auto" w:fill="FFFFFF"/>
        </w:rPr>
        <w:softHyphen/>
        <w:t>торий для решения практико-ориентированных задач в кон</w:t>
      </w:r>
      <w:r w:rsidRPr="00A32DDC">
        <w:rPr>
          <w:rFonts w:ascii="Times New Roman" w:eastAsia="Century Schoolbook" w:hAnsi="Times New Roman" w:cs="Times New Roman"/>
          <w:shd w:val="clear" w:color="auto" w:fill="FFFFFF"/>
        </w:rPr>
        <w:softHyphen/>
        <w:t>тексте реальной жизни;</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—называть географические процессы и явления, определяю</w:t>
      </w:r>
      <w:r w:rsidRPr="00A32DDC">
        <w:rPr>
          <w:rFonts w:ascii="Times New Roman" w:eastAsia="Century Schoolbook" w:hAnsi="Times New Roman" w:cs="Times New Roman"/>
          <w:shd w:val="clear" w:color="auto" w:fill="FFFFFF"/>
        </w:rPr>
        <w:softHyphen/>
        <w:t>щие особенности природы страны, отдельных регионов и сво</w:t>
      </w:r>
      <w:r w:rsidRPr="00A32DDC">
        <w:rPr>
          <w:rFonts w:ascii="Times New Roman" w:eastAsia="Century Schoolbook" w:hAnsi="Times New Roman" w:cs="Times New Roman"/>
          <w:shd w:val="clear" w:color="auto" w:fill="FFFFFF"/>
        </w:rPr>
        <w:softHyphen/>
        <w:t>ей местности;</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—объяснять распространение по территории страны областей современного горообразования, землетрясений и вулка</w:t>
      </w:r>
      <w:r w:rsidRPr="00A32DDC">
        <w:rPr>
          <w:rFonts w:ascii="Times New Roman" w:eastAsia="Century Schoolbook" w:hAnsi="Times New Roman" w:cs="Times New Roman"/>
          <w:shd w:val="clear" w:color="auto" w:fill="FFFFFF"/>
        </w:rPr>
        <w:softHyphen/>
        <w:t>низма;</w:t>
      </w:r>
    </w:p>
    <w:p w:rsidR="0085611D" w:rsidRPr="00A32DDC" w:rsidRDefault="0085611D" w:rsidP="00A32DDC">
      <w:pPr>
        <w:numPr>
          <w:ilvl w:val="0"/>
          <w:numId w:val="282"/>
        </w:numPr>
        <w:spacing w:line="240" w:lineRule="exact"/>
        <w:ind w:right="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 xml:space="preserve"> применять понятия «плита», «щит», «моренный холм», «ба</w:t>
      </w:r>
      <w:r w:rsidRPr="00A32DDC">
        <w:rPr>
          <w:rFonts w:ascii="Times New Roman" w:eastAsia="Century Schoolbook" w:hAnsi="Times New Roman" w:cs="Times New Roman"/>
          <w:shd w:val="clear" w:color="auto" w:fill="FFFFFF"/>
        </w:rPr>
        <w:softHyphen/>
        <w:t>раньи лбы», «бархан», «дюна» для решения учебных и (или) практико-ориентированных задач;</w:t>
      </w:r>
    </w:p>
    <w:p w:rsidR="0085611D" w:rsidRPr="00A32DDC" w:rsidRDefault="0085611D" w:rsidP="00A32DDC">
      <w:pPr>
        <w:spacing w:line="240" w:lineRule="exact"/>
        <w:ind w:right="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lastRenderedPageBreak/>
        <w:t>—применять понятия «солнечная радиация», «годовая ампли</w:t>
      </w:r>
      <w:r w:rsidRPr="00A32DDC">
        <w:rPr>
          <w:rFonts w:ascii="Times New Roman" w:eastAsia="Century Schoolbook" w:hAnsi="Times New Roman" w:cs="Times New Roman"/>
          <w:shd w:val="clear" w:color="auto" w:fill="FFFFFF"/>
        </w:rPr>
        <w:softHyphen/>
        <w:t>туда температур воздуха», «воздушные массы» для решения учебных и (или) практико-ориентированных задач; —различать понятия «испарение», «испаряемость», «коэффи</w:t>
      </w:r>
      <w:r w:rsidRPr="00A32DDC">
        <w:rPr>
          <w:rFonts w:ascii="Times New Roman" w:eastAsia="Century Schoolbook" w:hAnsi="Times New Roman" w:cs="Times New Roman"/>
          <w:shd w:val="clear" w:color="auto" w:fill="FFFFFF"/>
        </w:rPr>
        <w:softHyphen/>
        <w:t>циент увлажнения»; использовать их для решения учебных и (или) практико-ориентированных задач;</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—описывать и прогнозировать погоду территории по карте по</w:t>
      </w:r>
      <w:r w:rsidRPr="00A32DDC">
        <w:rPr>
          <w:rFonts w:ascii="Times New Roman" w:eastAsia="Century Schoolbook" w:hAnsi="Times New Roman" w:cs="Times New Roman"/>
          <w:shd w:val="clear" w:color="auto" w:fill="FFFFFF"/>
        </w:rPr>
        <w:softHyphen/>
        <w:t>годы;</w:t>
      </w:r>
    </w:p>
    <w:p w:rsidR="0085611D" w:rsidRPr="00A32DDC" w:rsidRDefault="0085611D" w:rsidP="00A32DDC">
      <w:pPr>
        <w:numPr>
          <w:ilvl w:val="0"/>
          <w:numId w:val="282"/>
        </w:numPr>
        <w:spacing w:line="240" w:lineRule="exact"/>
        <w:ind w:right="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 xml:space="preserve"> использовать понятия «циклон», «антициклон», «атмосфер</w:t>
      </w:r>
      <w:r w:rsidRPr="00A32DDC">
        <w:rPr>
          <w:rFonts w:ascii="Times New Roman" w:eastAsia="Century Schoolbook" w:hAnsi="Times New Roman" w:cs="Times New Roman"/>
          <w:shd w:val="clear" w:color="auto" w:fill="FFFFFF"/>
        </w:rPr>
        <w:softHyphen/>
        <w:t>ный фронт» для объяснения особенностей погоды отдельных территорий с помощью карт погоды;</w:t>
      </w:r>
    </w:p>
    <w:p w:rsidR="0085611D" w:rsidRPr="00A32DDC" w:rsidRDefault="0085611D" w:rsidP="00A32DDC">
      <w:pPr>
        <w:spacing w:line="240" w:lineRule="exact"/>
        <w:ind w:right="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—проводить классификацию типов климата и почв России; —распознавать показатели, характеризующие состояние окру</w:t>
      </w:r>
      <w:r w:rsidRPr="00A32DDC">
        <w:rPr>
          <w:rFonts w:ascii="Times New Roman" w:eastAsia="Century Schoolbook" w:hAnsi="Times New Roman" w:cs="Times New Roman"/>
          <w:shd w:val="clear" w:color="auto" w:fill="FFFFFF"/>
        </w:rPr>
        <w:softHyphen/>
        <w:t>жающей среды;</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—показывать на карте и (или) обозначать на контурной карте крупные формы рельефа, крайние точки и элементы берего</w:t>
      </w:r>
      <w:r w:rsidRPr="00A32DDC">
        <w:rPr>
          <w:rFonts w:ascii="Times New Roman" w:eastAsia="Century Schoolbook" w:hAnsi="Times New Roman" w:cs="Times New Roman"/>
          <w:shd w:val="clear" w:color="auto" w:fill="FFFFFF"/>
        </w:rPr>
        <w:softHyphen/>
        <w:t>вой линии России; крупные реки и озёра, границы климати</w:t>
      </w:r>
      <w:r w:rsidRPr="00A32DDC">
        <w:rPr>
          <w:rFonts w:ascii="Times New Roman" w:eastAsia="Century Schoolbook" w:hAnsi="Times New Roman" w:cs="Times New Roman"/>
          <w:shd w:val="clear" w:color="auto" w:fill="FFFFFF"/>
        </w:rPr>
        <w:softHyphen/>
        <w:t>ческих поясов и областей, природно-хозяйственных зон в пределах страны; Арктической зоны, южной границы рас</w:t>
      </w:r>
      <w:r w:rsidRPr="00A32DDC">
        <w:rPr>
          <w:rFonts w:ascii="Times New Roman" w:eastAsia="Century Schoolbook" w:hAnsi="Times New Roman" w:cs="Times New Roman"/>
          <w:shd w:val="clear" w:color="auto" w:fill="FFFFFF"/>
        </w:rPr>
        <w:softHyphen/>
        <w:t>пространения многолетней мерзлоты;</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—приводить примеры мер безопасности, в том числе для эко</w:t>
      </w:r>
      <w:r w:rsidRPr="00A32DDC">
        <w:rPr>
          <w:rFonts w:ascii="Times New Roman" w:eastAsia="Century Schoolbook" w:hAnsi="Times New Roman" w:cs="Times New Roman"/>
          <w:shd w:val="clear" w:color="auto" w:fill="FFFFFF"/>
        </w:rPr>
        <w:softHyphen/>
        <w:t>номики семьи, в случае природных стихийных бедствий и техногенных катастроф;</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—приводить примеры рационального и нерационального при</w:t>
      </w:r>
      <w:r w:rsidRPr="00A32DDC">
        <w:rPr>
          <w:rFonts w:ascii="Times New Roman" w:eastAsia="Century Schoolbook" w:hAnsi="Times New Roman" w:cs="Times New Roman"/>
          <w:shd w:val="clear" w:color="auto" w:fill="FFFFFF"/>
        </w:rPr>
        <w:softHyphen/>
        <w:t>родопользования;</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—приводить примеры особо охраняемых природных террито</w:t>
      </w:r>
      <w:r w:rsidRPr="00A32DDC">
        <w:rPr>
          <w:rFonts w:ascii="Times New Roman" w:eastAsia="Century Schoolbook" w:hAnsi="Times New Roman" w:cs="Times New Roman"/>
          <w:shd w:val="clear" w:color="auto" w:fill="FFFFFF"/>
        </w:rPr>
        <w:softHyphen/>
        <w:t>рий России и своего края, животных и растений, занесённых в Красную книгу России;</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—выбирать источники географической информации (картогра</w:t>
      </w:r>
      <w:r w:rsidRPr="00A32DDC">
        <w:rPr>
          <w:rFonts w:ascii="Times New Roman" w:eastAsia="Century Schoolbook" w:hAnsi="Times New Roman" w:cs="Times New Roman"/>
          <w:shd w:val="clear" w:color="auto" w:fill="FFFFFF"/>
        </w:rPr>
        <w:softHyphen/>
        <w:t>фические, статистические, текстовые, видео- и фотоизобра</w:t>
      </w:r>
      <w:r w:rsidRPr="00A32DDC">
        <w:rPr>
          <w:rFonts w:ascii="Times New Roman" w:eastAsia="Century Schoolbook" w:hAnsi="Times New Roman" w:cs="Times New Roman"/>
          <w:shd w:val="clear" w:color="auto" w:fill="FFFFFF"/>
        </w:rPr>
        <w:softHyphen/>
        <w:t>жения, компьютерные базы данных), необходимые для изу</w:t>
      </w:r>
      <w:r w:rsidRPr="00A32DDC">
        <w:rPr>
          <w:rFonts w:ascii="Times New Roman" w:eastAsia="Century Schoolbook" w:hAnsi="Times New Roman" w:cs="Times New Roman"/>
          <w:shd w:val="clear" w:color="auto" w:fill="FFFFFF"/>
        </w:rPr>
        <w:softHyphen/>
        <w:t>чения особенностей населения России;</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—приводить примеры адаптации человека к разнообразным природным условиям на территории страны;</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—сравнивать показатели воспроизводства и качества населе</w:t>
      </w:r>
      <w:r w:rsidRPr="00A32DDC">
        <w:rPr>
          <w:rFonts w:ascii="Times New Roman" w:eastAsia="Century Schoolbook" w:hAnsi="Times New Roman" w:cs="Times New Roman"/>
          <w:shd w:val="clear" w:color="auto" w:fill="FFFFFF"/>
        </w:rPr>
        <w:softHyphen/>
        <w:t>ния России с мировыми показателями и показателями дру</w:t>
      </w:r>
      <w:r w:rsidRPr="00A32DDC">
        <w:rPr>
          <w:rFonts w:ascii="Times New Roman" w:eastAsia="Century Schoolbook" w:hAnsi="Times New Roman" w:cs="Times New Roman"/>
          <w:shd w:val="clear" w:color="auto" w:fill="FFFFFF"/>
        </w:rPr>
        <w:softHyphen/>
        <w:t>гих стран;</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—различать демографические процессы и явления, характери</w:t>
      </w:r>
      <w:r w:rsidRPr="00A32DDC">
        <w:rPr>
          <w:rFonts w:ascii="Times New Roman" w:eastAsia="Century Schoolbook" w:hAnsi="Times New Roman" w:cs="Times New Roman"/>
          <w:shd w:val="clear" w:color="auto" w:fill="FFFFFF"/>
        </w:rPr>
        <w:softHyphen/>
        <w:t>зующие динамику численности населения России, её отдель</w:t>
      </w:r>
      <w:r w:rsidRPr="00A32DDC">
        <w:rPr>
          <w:rFonts w:ascii="Times New Roman" w:eastAsia="Century Schoolbook" w:hAnsi="Times New Roman" w:cs="Times New Roman"/>
          <w:shd w:val="clear" w:color="auto" w:fill="FFFFFF"/>
        </w:rPr>
        <w:softHyphen/>
        <w:t>ных регионов и своего края;</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 xml:space="preserve">—проводить классификацию населённых пунктов и </w:t>
      </w:r>
      <w:r w:rsidRPr="00A32DDC">
        <w:rPr>
          <w:rFonts w:ascii="Times New Roman" w:eastAsia="Century Schoolbook" w:hAnsi="Times New Roman" w:cs="Times New Roman"/>
          <w:shd w:val="clear" w:color="auto" w:fill="FFFFFF"/>
        </w:rPr>
        <w:lastRenderedPageBreak/>
        <w:t>регионов России по заданным основаниям;</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—использовать знания о естественном и механическом движе</w:t>
      </w:r>
      <w:r w:rsidRPr="00A32DDC">
        <w:rPr>
          <w:rFonts w:ascii="Times New Roman" w:eastAsia="Century Schoolbook" w:hAnsi="Times New Roman" w:cs="Times New Roman"/>
          <w:shd w:val="clear" w:color="auto" w:fill="FFFFFF"/>
        </w:rPr>
        <w:softHyphen/>
        <w:t>нии населения, половозрастной структуре и размещении на</w:t>
      </w:r>
      <w:r w:rsidRPr="00A32DDC">
        <w:rPr>
          <w:rFonts w:ascii="Times New Roman" w:eastAsia="Century Schoolbook" w:hAnsi="Times New Roman" w:cs="Times New Roman"/>
          <w:shd w:val="clear" w:color="auto" w:fill="FFFFFF"/>
        </w:rPr>
        <w:softHyphen/>
        <w:t>селения, трудовых ресурсах, городском и сельском населе</w:t>
      </w:r>
      <w:r w:rsidRPr="00A32DDC">
        <w:rPr>
          <w:rFonts w:ascii="Times New Roman" w:eastAsia="Century Schoolbook" w:hAnsi="Times New Roman" w:cs="Times New Roman"/>
          <w:shd w:val="clear" w:color="auto" w:fill="FFFFFF"/>
        </w:rPr>
        <w:softHyphen/>
        <w:t>нии, этническом и религиозном составе населения для решения практико-ориентированных задач в контексте ре</w:t>
      </w:r>
      <w:r w:rsidRPr="00A32DDC">
        <w:rPr>
          <w:rFonts w:ascii="Times New Roman" w:eastAsia="Century Schoolbook" w:hAnsi="Times New Roman" w:cs="Times New Roman"/>
          <w:shd w:val="clear" w:color="auto" w:fill="FFFFFF"/>
        </w:rPr>
        <w:softHyphen/>
        <w:t>альной жизни;</w:t>
      </w:r>
    </w:p>
    <w:p w:rsidR="0085611D" w:rsidRPr="00A32DDC" w:rsidRDefault="0085611D" w:rsidP="00A32DDC">
      <w:pPr>
        <w:numPr>
          <w:ilvl w:val="0"/>
          <w:numId w:val="282"/>
        </w:numPr>
        <w:spacing w:line="240" w:lineRule="exact"/>
        <w:ind w:right="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 xml:space="preserve"> применять понятия «рождаемость», «смертность», «есте</w:t>
      </w:r>
      <w:r w:rsidRPr="00A32DDC">
        <w:rPr>
          <w:rFonts w:ascii="Times New Roman" w:eastAsia="Century Schoolbook" w:hAnsi="Times New Roman" w:cs="Times New Roman"/>
          <w:shd w:val="clear" w:color="auto" w:fill="FFFFFF"/>
        </w:rPr>
        <w:softHyphen/>
        <w:t>ственный прирост населения», «миграционный прирост на</w:t>
      </w:r>
      <w:r w:rsidRPr="00A32DDC">
        <w:rPr>
          <w:rFonts w:ascii="Times New Roman" w:eastAsia="Century Schoolbook" w:hAnsi="Times New Roman" w:cs="Times New Roman"/>
          <w:shd w:val="clear" w:color="auto" w:fill="FFFFFF"/>
        </w:rPr>
        <w:softHyphen/>
        <w:t>селения», «общий прирост населения», «плотность населе</w:t>
      </w:r>
      <w:r w:rsidRPr="00A32DDC">
        <w:rPr>
          <w:rFonts w:ascii="Times New Roman" w:eastAsia="Century Schoolbook" w:hAnsi="Times New Roman" w:cs="Times New Roman"/>
          <w:shd w:val="clear" w:color="auto" w:fill="FFFFFF"/>
        </w:rPr>
        <w:softHyphen/>
        <w:t>ния», «основная полоса (зона) расселения», «урбанизация», «городская агломерация», «посёлок городского типа», «по</w:t>
      </w:r>
      <w:r w:rsidRPr="00A32DDC">
        <w:rPr>
          <w:rFonts w:ascii="Times New Roman" w:eastAsia="Century Schoolbook" w:hAnsi="Times New Roman" w:cs="Times New Roman"/>
          <w:shd w:val="clear" w:color="auto" w:fill="FFFFFF"/>
        </w:rPr>
        <w:softHyphen/>
        <w:t>ловозрастная структура населения», «средняя прогнозируе</w:t>
      </w:r>
      <w:r w:rsidRPr="00A32DDC">
        <w:rPr>
          <w:rFonts w:ascii="Times New Roman" w:eastAsia="Century Schoolbook" w:hAnsi="Times New Roman" w:cs="Times New Roman"/>
          <w:shd w:val="clear" w:color="auto" w:fill="FFFFFF"/>
        </w:rPr>
        <w:softHyphen/>
        <w:t>мая продолжительность жизни», «трудовые ресурсы», «тру</w:t>
      </w:r>
      <w:r w:rsidRPr="00A32DDC">
        <w:rPr>
          <w:rFonts w:ascii="Times New Roman" w:eastAsia="Century Schoolbook" w:hAnsi="Times New Roman" w:cs="Times New Roman"/>
          <w:shd w:val="clear" w:color="auto" w:fill="FFFFFF"/>
        </w:rPr>
        <w:softHyphen/>
        <w:t>доспособный возраст», «рабочая сила», «безработица», «рынок труда», «качество населения» для решения учебных и (или) практико- ориентированных задач;</w:t>
      </w:r>
    </w:p>
    <w:p w:rsidR="0085611D" w:rsidRPr="00A32DDC" w:rsidRDefault="0085611D" w:rsidP="00A32DDC">
      <w:pPr>
        <w:spacing w:after="360" w:line="245" w:lineRule="exact"/>
        <w:ind w:left="24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—представлять в различных формах (таблица, график, геогра</w:t>
      </w:r>
      <w:r w:rsidRPr="00A32DDC">
        <w:rPr>
          <w:rFonts w:ascii="Times New Roman" w:eastAsia="Century Schoolbook" w:hAnsi="Times New Roman" w:cs="Times New Roman"/>
          <w:shd w:val="clear" w:color="auto" w:fill="FFFFFF"/>
        </w:rPr>
        <w:softHyphen/>
        <w:t>фическое описание) географическую информацию, необходи</w:t>
      </w:r>
      <w:r w:rsidRPr="00A32DDC">
        <w:rPr>
          <w:rFonts w:ascii="Times New Roman" w:eastAsia="Century Schoolbook" w:hAnsi="Times New Roman" w:cs="Times New Roman"/>
          <w:shd w:val="clear" w:color="auto" w:fill="FFFFFF"/>
        </w:rPr>
        <w:softHyphen/>
        <w:t>мую для решения учебных и (или) практико-ориентирован- ных задач</w:t>
      </w:r>
    </w:p>
    <w:p w:rsidR="0085611D" w:rsidRPr="00A32DDC" w:rsidRDefault="0085611D" w:rsidP="00A32DDC">
      <w:pPr>
        <w:keepNext/>
        <w:keepLines/>
        <w:spacing w:after="209" w:line="170" w:lineRule="exact"/>
        <w:ind w:left="240"/>
        <w:jc w:val="both"/>
        <w:rPr>
          <w:rFonts w:ascii="Times New Roman" w:hAnsi="Times New Roman" w:cs="Times New Roman"/>
        </w:rPr>
      </w:pPr>
      <w:bookmarkStart w:id="178" w:name="bookmark116"/>
      <w:r w:rsidRPr="00A32DDC">
        <w:rPr>
          <w:rFonts w:ascii="Times New Roman" w:eastAsia="Tahoma" w:hAnsi="Times New Roman" w:cs="Times New Roman"/>
        </w:rPr>
        <w:t>9 клАСС</w:t>
      </w:r>
      <w:bookmarkEnd w:id="178"/>
    </w:p>
    <w:p w:rsidR="0085611D" w:rsidRPr="00A32DDC" w:rsidRDefault="0085611D" w:rsidP="00A32DDC">
      <w:pPr>
        <w:spacing w:line="245" w:lineRule="exact"/>
        <w:ind w:left="24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—Выбирать источники географической информации (карто</w:t>
      </w:r>
      <w:r w:rsidRPr="00A32DDC">
        <w:rPr>
          <w:rFonts w:ascii="Times New Roman" w:eastAsia="Century Schoolbook" w:hAnsi="Times New Roman" w:cs="Times New Roman"/>
          <w:shd w:val="clear" w:color="auto" w:fill="FFFFFF"/>
        </w:rPr>
        <w:softHyphen/>
        <w:t>графические, статистические, текстовые, видео- и фотоизо</w:t>
      </w:r>
      <w:r w:rsidRPr="00A32DDC">
        <w:rPr>
          <w:rFonts w:ascii="Times New Roman" w:eastAsia="Century Schoolbook" w:hAnsi="Times New Roman" w:cs="Times New Roman"/>
          <w:shd w:val="clear" w:color="auto" w:fill="FFFFFF"/>
        </w:rPr>
        <w:softHyphen/>
        <w:t>бражения, компьютерные базы данных), необходимые для изучения особенностей хозяйства России;</w:t>
      </w:r>
    </w:p>
    <w:p w:rsidR="0085611D" w:rsidRPr="00A32DDC" w:rsidRDefault="0085611D" w:rsidP="00A32DDC">
      <w:pPr>
        <w:spacing w:line="245" w:lineRule="exact"/>
        <w:ind w:left="24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—представлять в различных формах (в виде карты, таблицы, графика, географического описания) географическую инфор</w:t>
      </w:r>
      <w:r w:rsidRPr="00A32DDC">
        <w:rPr>
          <w:rFonts w:ascii="Times New Roman" w:eastAsia="Century Schoolbook" w:hAnsi="Times New Roman" w:cs="Times New Roman"/>
          <w:shd w:val="clear" w:color="auto" w:fill="FFFFFF"/>
        </w:rPr>
        <w:softHyphen/>
        <w:t>мацию, необходимую для решения учебных и (или) практи- ко-ориентированных задач;</w:t>
      </w:r>
    </w:p>
    <w:p w:rsidR="0085611D" w:rsidRPr="00A32DDC" w:rsidRDefault="0085611D" w:rsidP="00A32DDC">
      <w:pPr>
        <w:spacing w:line="245" w:lineRule="exact"/>
        <w:ind w:left="24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—находить, извлекать и использовать информацию, характе</w:t>
      </w:r>
      <w:r w:rsidRPr="00A32DDC">
        <w:rPr>
          <w:rFonts w:ascii="Times New Roman" w:eastAsia="Century Schoolbook" w:hAnsi="Times New Roman" w:cs="Times New Roman"/>
          <w:shd w:val="clear" w:color="auto" w:fill="FFFFFF"/>
        </w:rPr>
        <w:softHyphen/>
        <w:t>ризующую отраслевую, функциональную и территориаль</w:t>
      </w:r>
      <w:r w:rsidRPr="00A32DDC">
        <w:rPr>
          <w:rFonts w:ascii="Times New Roman" w:eastAsia="Century Schoolbook" w:hAnsi="Times New Roman" w:cs="Times New Roman"/>
          <w:shd w:val="clear" w:color="auto" w:fill="FFFFFF"/>
        </w:rPr>
        <w:softHyphen/>
        <w:t>ную структуру хозяйства России, для решения практико</w:t>
      </w:r>
      <w:r w:rsidRPr="00A32DDC">
        <w:rPr>
          <w:rFonts w:ascii="Times New Roman" w:eastAsia="Century Schoolbook" w:hAnsi="Times New Roman" w:cs="Times New Roman"/>
          <w:shd w:val="clear" w:color="auto" w:fill="FFFFFF"/>
        </w:rPr>
        <w:softHyphen/>
        <w:t>ориентированных задач;</w:t>
      </w:r>
    </w:p>
    <w:p w:rsidR="0085611D" w:rsidRPr="00A32DDC" w:rsidRDefault="0085611D" w:rsidP="00A32DDC">
      <w:pPr>
        <w:spacing w:line="245" w:lineRule="exact"/>
        <w:ind w:left="24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w:t>
      </w:r>
      <w:r w:rsidRPr="00A32DDC">
        <w:rPr>
          <w:rFonts w:ascii="Times New Roman" w:eastAsia="Century Schoolbook" w:hAnsi="Times New Roman" w:cs="Times New Roman"/>
          <w:shd w:val="clear" w:color="auto" w:fill="FFFFFF"/>
        </w:rPr>
        <w:softHyphen/>
        <w:t>дачи;</w:t>
      </w:r>
    </w:p>
    <w:p w:rsidR="0085611D" w:rsidRPr="00A32DDC" w:rsidRDefault="0085611D" w:rsidP="00A32DDC">
      <w:pPr>
        <w:spacing w:line="245" w:lineRule="exact"/>
        <w:ind w:left="24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 xml:space="preserve">— применять понятия «экономико-географическое </w:t>
      </w:r>
      <w:r w:rsidRPr="00A32DDC">
        <w:rPr>
          <w:rFonts w:ascii="Times New Roman" w:eastAsia="Century Schoolbook" w:hAnsi="Times New Roman" w:cs="Times New Roman"/>
          <w:shd w:val="clear" w:color="auto" w:fill="FFFFFF"/>
        </w:rPr>
        <w:lastRenderedPageBreak/>
        <w:t>положение», «состав хозяйства», «отраслевая, функциональная и террито</w:t>
      </w:r>
      <w:r w:rsidRPr="00A32DDC">
        <w:rPr>
          <w:rFonts w:ascii="Times New Roman" w:eastAsia="Century Schoolbook" w:hAnsi="Times New Roman" w:cs="Times New Roman"/>
          <w:shd w:val="clear" w:color="auto" w:fill="FFFFFF"/>
        </w:rPr>
        <w:softHyphen/>
        <w:t>риальная структура», «условия и факторы размещения про</w:t>
      </w:r>
      <w:r w:rsidRPr="00A32DDC">
        <w:rPr>
          <w:rFonts w:ascii="Times New Roman" w:eastAsia="Century Schoolbook" w:hAnsi="Times New Roman" w:cs="Times New Roman"/>
          <w:shd w:val="clear" w:color="auto" w:fill="FFFFFF"/>
        </w:rPr>
        <w:softHyphen/>
        <w:t>изводства», «отрасль хозяйства», «межотраслевой ком</w:t>
      </w:r>
      <w:r w:rsidRPr="00A32DDC">
        <w:rPr>
          <w:rFonts w:ascii="Times New Roman" w:eastAsia="Century Schoolbook" w:hAnsi="Times New Roman" w:cs="Times New Roman"/>
          <w:shd w:val="clear" w:color="auto" w:fill="FFFFFF"/>
        </w:rPr>
        <w:softHyphen/>
        <w:t>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w:t>
      </w:r>
      <w:r w:rsidRPr="00A32DDC">
        <w:rPr>
          <w:rFonts w:ascii="Times New Roman" w:eastAsia="Century Schoolbook" w:hAnsi="Times New Roman" w:cs="Times New Roman"/>
          <w:shd w:val="clear" w:color="auto" w:fill="FFFFFF"/>
        </w:rPr>
        <w:softHyphen/>
        <w:t>плекс», «рекреационное хозяйство», «инфраструктура», «сфера обслуживания», «агропромышленный комплекс», «химико-лесной комплекс», «машиностроительный ком</w:t>
      </w:r>
      <w:r w:rsidRPr="00A32DDC">
        <w:rPr>
          <w:rFonts w:ascii="Times New Roman" w:eastAsia="Century Schoolbook" w:hAnsi="Times New Roman" w:cs="Times New Roman"/>
          <w:shd w:val="clear" w:color="auto" w:fill="FFFFFF"/>
        </w:rPr>
        <w:softHyphen/>
        <w:t>плекс», «металлургический комплекс», «ВИЭ», «ТЭК», для решения учебных и (или) практико-ориентированных задач;</w:t>
      </w:r>
    </w:p>
    <w:p w:rsidR="0085611D" w:rsidRPr="00A32DDC" w:rsidRDefault="0085611D" w:rsidP="00A32DDC">
      <w:pPr>
        <w:numPr>
          <w:ilvl w:val="0"/>
          <w:numId w:val="282"/>
        </w:numPr>
        <w:spacing w:line="240" w:lineRule="exact"/>
        <w:ind w:right="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 xml:space="preserve"> 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—различать территории опережающего развития (ТОР), Арк</w:t>
      </w:r>
      <w:r w:rsidRPr="00A32DDC">
        <w:rPr>
          <w:rFonts w:ascii="Times New Roman" w:eastAsia="Century Schoolbook" w:hAnsi="Times New Roman" w:cs="Times New Roman"/>
          <w:shd w:val="clear" w:color="auto" w:fill="FFFFFF"/>
        </w:rPr>
        <w:softHyphen/>
        <w:t>тическую зону и зону Севера России;</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—классифицировать субъекты Российской Федерации по уров</w:t>
      </w:r>
      <w:r w:rsidRPr="00A32DDC">
        <w:rPr>
          <w:rFonts w:ascii="Times New Roman" w:eastAsia="Century Schoolbook" w:hAnsi="Times New Roman" w:cs="Times New Roman"/>
          <w:shd w:val="clear" w:color="auto" w:fill="FFFFFF"/>
        </w:rPr>
        <w:softHyphen/>
        <w:t>ню социально-экономического развития на основе имеющих</w:t>
      </w:r>
      <w:r w:rsidRPr="00A32DDC">
        <w:rPr>
          <w:rFonts w:ascii="Times New Roman" w:eastAsia="Century Schoolbook" w:hAnsi="Times New Roman" w:cs="Times New Roman"/>
          <w:shd w:val="clear" w:color="auto" w:fill="FFFFFF"/>
        </w:rPr>
        <w:softHyphen/>
        <w:t>ся знаний и анализа информации из дополнительных источ</w:t>
      </w:r>
      <w:r w:rsidRPr="00A32DDC">
        <w:rPr>
          <w:rFonts w:ascii="Times New Roman" w:eastAsia="Century Schoolbook" w:hAnsi="Times New Roman" w:cs="Times New Roman"/>
          <w:shd w:val="clear" w:color="auto" w:fill="FFFFFF"/>
        </w:rPr>
        <w:softHyphen/>
        <w:t>ников;</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—находить, извлекать, интегрировать и интерпретировать ин</w:t>
      </w:r>
      <w:r w:rsidRPr="00A32DDC">
        <w:rPr>
          <w:rFonts w:ascii="Times New Roman" w:eastAsia="Century Schoolbook" w:hAnsi="Times New Roman" w:cs="Times New Roman"/>
          <w:shd w:val="clear" w:color="auto" w:fill="FFFFFF"/>
        </w:rPr>
        <w:softHyphen/>
        <w:t>формацию из различных источников географической инфор</w:t>
      </w:r>
      <w:r w:rsidRPr="00A32DDC">
        <w:rPr>
          <w:rFonts w:ascii="Times New Roman" w:eastAsia="Century Schoolbook" w:hAnsi="Times New Roman" w:cs="Times New Roman"/>
          <w:shd w:val="clear" w:color="auto" w:fill="FFFFFF"/>
        </w:rPr>
        <w:softHyphen/>
        <w:t>мации (картографические, статистические, текстовые, ви</w:t>
      </w:r>
      <w:r w:rsidRPr="00A32DDC">
        <w:rPr>
          <w:rFonts w:ascii="Times New Roman" w:eastAsia="Century Schoolbook" w:hAnsi="Times New Roman" w:cs="Times New Roman"/>
          <w:shd w:val="clear" w:color="auto" w:fill="FFFFFF"/>
        </w:rPr>
        <w:softHyphen/>
        <w:t>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w:t>
      </w:r>
      <w:r w:rsidRPr="00A32DDC">
        <w:rPr>
          <w:rFonts w:ascii="Times New Roman" w:eastAsia="Century Schoolbook" w:hAnsi="Times New Roman" w:cs="Times New Roman"/>
          <w:shd w:val="clear" w:color="auto" w:fill="FFFFFF"/>
        </w:rPr>
        <w:softHyphen/>
        <w:t>нов страны для развития энергетики на основе возобновляе</w:t>
      </w:r>
      <w:r w:rsidRPr="00A32DDC">
        <w:rPr>
          <w:rFonts w:ascii="Times New Roman" w:eastAsia="Century Schoolbook" w:hAnsi="Times New Roman" w:cs="Times New Roman"/>
          <w:shd w:val="clear" w:color="auto" w:fill="FFFFFF"/>
        </w:rPr>
        <w:softHyphen/>
        <w:t>мых источников энергии (ВИЭ);</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—различать изученные географические объекты, процессы и явления: хозяйство России (состав, отраслевая, функцио</w:t>
      </w:r>
      <w:r w:rsidRPr="00A32DDC">
        <w:rPr>
          <w:rFonts w:ascii="Times New Roman" w:eastAsia="Century Schoolbook" w:hAnsi="Times New Roman" w:cs="Times New Roman"/>
          <w:shd w:val="clear" w:color="auto" w:fill="FFFFFF"/>
        </w:rPr>
        <w:softHyphen/>
        <w:t>нальная и территориальная структура, факторы и условия размещения производства, современные формы размещения производства);</w:t>
      </w:r>
    </w:p>
    <w:p w:rsidR="0085611D" w:rsidRPr="00A32DDC" w:rsidRDefault="0085611D" w:rsidP="00A32DDC">
      <w:pPr>
        <w:numPr>
          <w:ilvl w:val="0"/>
          <w:numId w:val="282"/>
        </w:numPr>
        <w:spacing w:line="240" w:lineRule="exact"/>
        <w:ind w:right="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 xml:space="preserve"> различать валовой внутренний продукт (ВВП), </w:t>
      </w:r>
      <w:r w:rsidRPr="00A32DDC">
        <w:rPr>
          <w:rFonts w:ascii="Times New Roman" w:eastAsia="Century Schoolbook" w:hAnsi="Times New Roman" w:cs="Times New Roman"/>
          <w:shd w:val="clear" w:color="auto" w:fill="FFFFFF"/>
        </w:rPr>
        <w:lastRenderedPageBreak/>
        <w:t>валовой регио</w:t>
      </w:r>
      <w:r w:rsidRPr="00A32DDC">
        <w:rPr>
          <w:rFonts w:ascii="Times New Roman" w:eastAsia="Century Schoolbook" w:hAnsi="Times New Roman" w:cs="Times New Roman"/>
          <w:shd w:val="clear" w:color="auto" w:fill="FFFFFF"/>
        </w:rPr>
        <w:softHyphen/>
        <w:t>нальный продукт (ВРП) и индекс человеческого развития (ИЧР) как показатели уровня развития страны и её регионов;</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—различать природно-ресурсный, человеческий и производ</w:t>
      </w:r>
      <w:r w:rsidRPr="00A32DDC">
        <w:rPr>
          <w:rFonts w:ascii="Times New Roman" w:eastAsia="Century Schoolbook" w:hAnsi="Times New Roman" w:cs="Times New Roman"/>
          <w:shd w:val="clear" w:color="auto" w:fill="FFFFFF"/>
        </w:rPr>
        <w:softHyphen/>
        <w:t>ственный капитал;</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—различать виды транспорта и основные показатели их рабо</w:t>
      </w:r>
      <w:r w:rsidRPr="00A32DDC">
        <w:rPr>
          <w:rFonts w:ascii="Times New Roman" w:eastAsia="Century Schoolbook" w:hAnsi="Times New Roman" w:cs="Times New Roman"/>
          <w:shd w:val="clear" w:color="auto" w:fill="FFFFFF"/>
        </w:rPr>
        <w:softHyphen/>
        <w:t>ты: грузооборот и пассажирооборот;</w:t>
      </w:r>
    </w:p>
    <w:p w:rsidR="0085611D" w:rsidRPr="00A32DDC" w:rsidRDefault="0085611D" w:rsidP="00A32DDC">
      <w:pPr>
        <w:spacing w:line="240" w:lineRule="exact"/>
        <w:ind w:right="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—показывать на карте крупнейшие центры и районы размеще</w:t>
      </w:r>
      <w:r w:rsidRPr="00A32DDC">
        <w:rPr>
          <w:rFonts w:ascii="Times New Roman" w:eastAsia="Century Schoolbook" w:hAnsi="Times New Roman" w:cs="Times New Roman"/>
          <w:shd w:val="clear" w:color="auto" w:fill="FFFFFF"/>
        </w:rPr>
        <w:softHyphen/>
        <w:t>ния отраслей промышленности, транспортные магистрали и центры, районы развития отраслей сельского хозяйства; —использовать знания о факторах и условиях размещения хозяйства для решения различных учебных и практико-ори- 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w:t>
      </w:r>
    </w:p>
    <w:p w:rsidR="0085611D" w:rsidRPr="00A32DDC" w:rsidRDefault="0085611D" w:rsidP="00A32DDC">
      <w:pPr>
        <w:spacing w:line="240" w:lineRule="exact"/>
        <w:ind w:left="220" w:right="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дельных территорий для размещения предприятий и различ</w:t>
      </w:r>
      <w:r w:rsidRPr="00A32DDC">
        <w:rPr>
          <w:rFonts w:ascii="Times New Roman" w:eastAsia="Century Schoolbook" w:hAnsi="Times New Roman" w:cs="Times New Roman"/>
          <w:shd w:val="clear" w:color="auto" w:fill="FFFFFF"/>
        </w:rPr>
        <w:softHyphen/>
        <w:t>ных производств;</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—использовать знания об особенностях компонентов природы России и её отдельных территорий; об особенностях взаимо</w:t>
      </w:r>
      <w:r w:rsidRPr="00A32DDC">
        <w:rPr>
          <w:rFonts w:ascii="Times New Roman" w:eastAsia="Century Schoolbook" w:hAnsi="Times New Roman" w:cs="Times New Roman"/>
          <w:shd w:val="clear" w:color="auto" w:fill="FFFFFF"/>
        </w:rPr>
        <w:softHyphen/>
        <w:t>действия природы и общества в пределах отдельных терри</w:t>
      </w:r>
      <w:r w:rsidRPr="00A32DDC">
        <w:rPr>
          <w:rFonts w:ascii="Times New Roman" w:eastAsia="Century Schoolbook" w:hAnsi="Times New Roman" w:cs="Times New Roman"/>
          <w:shd w:val="clear" w:color="auto" w:fill="FFFFFF"/>
        </w:rPr>
        <w:softHyphen/>
        <w:t>торий для решения практико-ориентированных задач в кон</w:t>
      </w:r>
      <w:r w:rsidRPr="00A32DDC">
        <w:rPr>
          <w:rFonts w:ascii="Times New Roman" w:eastAsia="Century Schoolbook" w:hAnsi="Times New Roman" w:cs="Times New Roman"/>
          <w:shd w:val="clear" w:color="auto" w:fill="FFFFFF"/>
        </w:rPr>
        <w:softHyphen/>
        <w:t>тексте реальной жизни: оценивать реализуемые проекты по созданию новых производств с учётом экологической безо</w:t>
      </w:r>
      <w:r w:rsidRPr="00A32DDC">
        <w:rPr>
          <w:rFonts w:ascii="Times New Roman" w:eastAsia="Century Schoolbook" w:hAnsi="Times New Roman" w:cs="Times New Roman"/>
          <w:shd w:val="clear" w:color="auto" w:fill="FFFFFF"/>
        </w:rPr>
        <w:softHyphen/>
        <w:t>пасности;</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—критически оценивать финансовые условия жизнедеятельно</w:t>
      </w:r>
      <w:r w:rsidRPr="00A32DDC">
        <w:rPr>
          <w:rFonts w:ascii="Times New Roman" w:eastAsia="Century Schoolbook" w:hAnsi="Times New Roman" w:cs="Times New Roman"/>
          <w:shd w:val="clear" w:color="auto" w:fill="FFFFFF"/>
        </w:rPr>
        <w:softHyphen/>
        <w:t>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w:t>
      </w:r>
      <w:r w:rsidRPr="00A32DDC">
        <w:rPr>
          <w:rFonts w:ascii="Times New Roman" w:eastAsia="Century Schoolbook" w:hAnsi="Times New Roman" w:cs="Times New Roman"/>
          <w:shd w:val="clear" w:color="auto" w:fill="FFFFFF"/>
        </w:rPr>
        <w:softHyphen/>
        <w:t>ства, предприятия и национальной экономики;</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—оценивать влияние географического положения отдельных регионов России на особенности природы, жизнь и хозяй</w:t>
      </w:r>
      <w:r w:rsidRPr="00A32DDC">
        <w:rPr>
          <w:rFonts w:ascii="Times New Roman" w:eastAsia="Century Schoolbook" w:hAnsi="Times New Roman" w:cs="Times New Roman"/>
          <w:shd w:val="clear" w:color="auto" w:fill="FFFFFF"/>
        </w:rPr>
        <w:softHyphen/>
        <w:t>ственную деятельность населения;</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—объяснять географические различия населения и хозяйства территорий крупных регионов страны;</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—сравнивать географическое положение, географические осо</w:t>
      </w:r>
      <w:r w:rsidRPr="00A32DDC">
        <w:rPr>
          <w:rFonts w:ascii="Times New Roman" w:eastAsia="Century Schoolbook" w:hAnsi="Times New Roman" w:cs="Times New Roman"/>
          <w:shd w:val="clear" w:color="auto" w:fill="FFFFFF"/>
        </w:rPr>
        <w:softHyphen/>
        <w:t>бенности природно-ресурсного потенциала, населения и хо</w:t>
      </w:r>
      <w:r w:rsidRPr="00A32DDC">
        <w:rPr>
          <w:rFonts w:ascii="Times New Roman" w:eastAsia="Century Schoolbook" w:hAnsi="Times New Roman" w:cs="Times New Roman"/>
          <w:shd w:val="clear" w:color="auto" w:fill="FFFFFF"/>
        </w:rPr>
        <w:softHyphen/>
        <w:t>зяйства регионов России;</w:t>
      </w:r>
    </w:p>
    <w:p w:rsidR="0085611D" w:rsidRPr="00A32DDC" w:rsidRDefault="0085611D" w:rsidP="00A32DDC">
      <w:pPr>
        <w:spacing w:line="240" w:lineRule="exact"/>
        <w:ind w:left="220" w:right="20" w:hanging="220"/>
        <w:jc w:val="both"/>
        <w:rPr>
          <w:rFonts w:ascii="Times New Roman" w:eastAsia="Century Schoolbook" w:hAnsi="Times New Roman" w:cs="Times New Roman"/>
          <w:color w:val="auto"/>
        </w:rPr>
      </w:pPr>
      <w:r w:rsidRPr="00A32DDC">
        <w:rPr>
          <w:rFonts w:ascii="Times New Roman" w:eastAsia="Century Schoolbook" w:hAnsi="Times New Roman" w:cs="Times New Roman"/>
          <w:shd w:val="clear" w:color="auto" w:fill="FFFFFF"/>
        </w:rPr>
        <w:t>—формулировать оценочные суждения о воздействии челове</w:t>
      </w:r>
      <w:r w:rsidRPr="00A32DDC">
        <w:rPr>
          <w:rFonts w:ascii="Times New Roman" w:eastAsia="Century Schoolbook" w:hAnsi="Times New Roman" w:cs="Times New Roman"/>
          <w:shd w:val="clear" w:color="auto" w:fill="FFFFFF"/>
        </w:rPr>
        <w:softHyphen/>
        <w:t xml:space="preserve">ческой деятельности на окружающую среду своей местности, региона, страны в целом, о динамике, уровне и </w:t>
      </w:r>
      <w:r w:rsidRPr="00A32DDC">
        <w:rPr>
          <w:rFonts w:ascii="Times New Roman" w:eastAsia="Century Schoolbook" w:hAnsi="Times New Roman" w:cs="Times New Roman"/>
          <w:shd w:val="clear" w:color="auto" w:fill="FFFFFF"/>
        </w:rPr>
        <w:lastRenderedPageBreak/>
        <w:t>структуре социально-экономического развития России, месте и роли России в мире;</w:t>
      </w:r>
    </w:p>
    <w:p w:rsidR="0085611D" w:rsidRPr="00A32DDC" w:rsidRDefault="0085611D" w:rsidP="00A32DDC">
      <w:pPr>
        <w:spacing w:line="240" w:lineRule="exact"/>
        <w:jc w:val="both"/>
        <w:rPr>
          <w:rFonts w:ascii="Times New Roman" w:eastAsia="Century Schoolbook" w:hAnsi="Times New Roman" w:cs="Times New Roman"/>
          <w:color w:val="auto"/>
        </w:rPr>
        <w:sectPr w:rsidR="0085611D" w:rsidRPr="00A32DDC">
          <w:type w:val="continuous"/>
          <w:pgSz w:w="11909" w:h="16834"/>
          <w:pgMar w:top="3088" w:right="2771" w:bottom="3501" w:left="2792" w:header="0" w:footer="3" w:gutter="0"/>
          <w:cols w:space="720"/>
          <w:noEndnote/>
          <w:docGrid w:linePitch="360"/>
        </w:sectPr>
      </w:pPr>
      <w:r w:rsidRPr="00A32DDC">
        <w:rPr>
          <w:rFonts w:ascii="Times New Roman" w:eastAsia="Century Schoolbook" w:hAnsi="Times New Roman" w:cs="Times New Roman"/>
          <w:shd w:val="clear" w:color="auto" w:fill="FFFFFF"/>
        </w:rPr>
        <w:t xml:space="preserve">— приводить примеры объектов Всемирного наследия ЮНЕСКО и описывать их местоположение </w:t>
      </w:r>
      <w:r w:rsidR="0078543B" w:rsidRPr="00A32DDC">
        <w:rPr>
          <w:rFonts w:ascii="Times New Roman" w:eastAsia="Century Schoolbook" w:hAnsi="Times New Roman" w:cs="Times New Roman"/>
          <w:shd w:val="clear" w:color="auto" w:fill="FFFFFF"/>
        </w:rPr>
        <w:t xml:space="preserve">на </w:t>
      </w:r>
      <w:r w:rsidRPr="00A32DDC">
        <w:rPr>
          <w:rFonts w:ascii="Times New Roman" w:eastAsia="Century Schoolbook" w:hAnsi="Times New Roman" w:cs="Times New Roman"/>
          <w:shd w:val="clear" w:color="auto" w:fill="FFFFFF"/>
        </w:rPr>
        <w:t>географической карте; —характеризовать место и</w:t>
      </w:r>
      <w:r w:rsidR="00A32DDC" w:rsidRPr="00A32DDC">
        <w:rPr>
          <w:rFonts w:ascii="Times New Roman" w:eastAsia="Century Schoolbook" w:hAnsi="Times New Roman" w:cs="Times New Roman"/>
          <w:shd w:val="clear" w:color="auto" w:fill="FFFFFF"/>
        </w:rPr>
        <w:t xml:space="preserve"> роль России в мировом хозяйств</w:t>
      </w:r>
    </w:p>
    <w:p w:rsidR="00B54D6A" w:rsidRPr="00C44516" w:rsidRDefault="00E75578" w:rsidP="00A32DDC">
      <w:pPr>
        <w:pStyle w:val="15"/>
        <w:shd w:val="clear" w:color="auto" w:fill="auto"/>
        <w:ind w:right="20" w:firstLine="0"/>
        <w:jc w:val="both"/>
        <w:rPr>
          <w:color w:val="auto"/>
          <w:sz w:val="24"/>
          <w:szCs w:val="24"/>
        </w:rPr>
      </w:pPr>
      <w:r w:rsidRPr="00C44516">
        <w:rPr>
          <w:rStyle w:val="6"/>
          <w:b/>
          <w:color w:val="auto"/>
          <w:sz w:val="24"/>
          <w:szCs w:val="24"/>
        </w:rPr>
        <w:lastRenderedPageBreak/>
        <w:t xml:space="preserve">ОСНОВЫ БЕЗОПАСНОСТИ </w:t>
      </w:r>
      <w:r w:rsidR="00A72AF6" w:rsidRPr="00C44516">
        <w:rPr>
          <w:rStyle w:val="6"/>
          <w:b/>
          <w:color w:val="auto"/>
          <w:sz w:val="24"/>
          <w:szCs w:val="24"/>
        </w:rPr>
        <w:t>И ЗАЩИТА РОДИНЫ</w:t>
      </w:r>
      <w:r w:rsidRPr="00C44516">
        <w:rPr>
          <w:rStyle w:val="6"/>
          <w:b/>
          <w:color w:val="auto"/>
          <w:sz w:val="24"/>
          <w:szCs w:val="24"/>
        </w:rPr>
        <w:t xml:space="preserve"> </w:t>
      </w:r>
    </w:p>
    <w:p w:rsidR="00A72AF6" w:rsidRPr="00C44516" w:rsidRDefault="00A72AF6" w:rsidP="00C44516">
      <w:pPr>
        <w:pStyle w:val="29"/>
        <w:keepNext/>
        <w:keepLines/>
        <w:shd w:val="clear" w:color="auto" w:fill="auto"/>
        <w:spacing w:after="0" w:line="326" w:lineRule="exact"/>
        <w:ind w:left="20" w:right="20" w:firstLine="420"/>
        <w:jc w:val="both"/>
        <w:rPr>
          <w:color w:val="auto"/>
          <w:sz w:val="24"/>
          <w:szCs w:val="24"/>
        </w:rPr>
      </w:pPr>
      <w:bookmarkStart w:id="179" w:name="bookmark16"/>
    </w:p>
    <w:p w:rsidR="00A72AF6" w:rsidRPr="00C44516" w:rsidRDefault="00A72AF6" w:rsidP="00C44516">
      <w:pPr>
        <w:spacing w:after="369"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 тематическое планирование.</w:t>
      </w:r>
    </w:p>
    <w:p w:rsidR="00A72AF6" w:rsidRPr="00C44516" w:rsidRDefault="00A72AF6" w:rsidP="00C44516">
      <w:pPr>
        <w:keepNext/>
        <w:keepLines/>
        <w:spacing w:after="294" w:line="260" w:lineRule="exact"/>
        <w:ind w:left="20"/>
        <w:jc w:val="both"/>
        <w:rPr>
          <w:rFonts w:ascii="Times New Roman" w:hAnsi="Times New Roman" w:cs="Times New Roman"/>
          <w:b/>
          <w:color w:val="auto"/>
        </w:rPr>
      </w:pPr>
      <w:r w:rsidRPr="00C44516">
        <w:rPr>
          <w:rFonts w:ascii="Times New Roman" w:hAnsi="Times New Roman" w:cs="Times New Roman"/>
          <w:b/>
          <w:color w:val="auto"/>
        </w:rPr>
        <w:t>ПОЯСНИТЕЛЬНАЯ ЗАПИСКА</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A72AF6" w:rsidRPr="00C44516" w:rsidRDefault="00A72AF6" w:rsidP="00C44516">
      <w:pPr>
        <w:spacing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Программа ОБЗР обеспечивает:</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возможность выработки и закрепления у обучающихся умений и навыков, необходимых для последующей жизни;</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выработку практико-ориентированных компетенций, соответствующих потребностям современности;</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72AF6" w:rsidRPr="00C44516" w:rsidRDefault="00A72AF6" w:rsidP="00C44516">
      <w:pPr>
        <w:spacing w:line="346" w:lineRule="exact"/>
        <w:ind w:left="20" w:right="20" w:firstLine="560"/>
        <w:jc w:val="both"/>
        <w:rPr>
          <w:rFonts w:ascii="Times New Roman" w:eastAsia="Times New Roman" w:hAnsi="Times New Roman" w:cs="Times New Roman"/>
          <w:b/>
          <w:color w:val="auto"/>
        </w:rPr>
      </w:pPr>
      <w:r w:rsidRPr="00C44516">
        <w:rPr>
          <w:rFonts w:ascii="Times New Roman" w:eastAsia="Times New Roman" w:hAnsi="Times New Roman" w:cs="Times New Roman"/>
          <w:b/>
          <w:color w:val="auto"/>
        </w:rPr>
        <w:t>модуль № 1 «Безопасное и устойчивое развитие личности, общества, государства»;</w:t>
      </w:r>
    </w:p>
    <w:p w:rsidR="00A72AF6" w:rsidRPr="00C44516" w:rsidRDefault="00A72AF6" w:rsidP="00C44516">
      <w:pPr>
        <w:spacing w:line="346" w:lineRule="exact"/>
        <w:ind w:left="20" w:firstLine="560"/>
        <w:jc w:val="both"/>
        <w:rPr>
          <w:rFonts w:ascii="Times New Roman" w:eastAsia="Times New Roman" w:hAnsi="Times New Roman" w:cs="Times New Roman"/>
          <w:b/>
          <w:color w:val="auto"/>
        </w:rPr>
      </w:pPr>
      <w:r w:rsidRPr="00C44516">
        <w:rPr>
          <w:rFonts w:ascii="Times New Roman" w:eastAsia="Times New Roman" w:hAnsi="Times New Roman" w:cs="Times New Roman"/>
          <w:b/>
          <w:color w:val="auto"/>
        </w:rPr>
        <w:t>модуль № 2 «Военная подготовка. Основы военных знаний»;</w:t>
      </w:r>
    </w:p>
    <w:p w:rsidR="00A72AF6" w:rsidRPr="00C44516" w:rsidRDefault="00A72AF6" w:rsidP="00C44516">
      <w:pPr>
        <w:spacing w:line="346" w:lineRule="exact"/>
        <w:ind w:left="20" w:right="20" w:firstLine="560"/>
        <w:jc w:val="both"/>
        <w:rPr>
          <w:rFonts w:ascii="Times New Roman" w:eastAsia="Times New Roman" w:hAnsi="Times New Roman" w:cs="Times New Roman"/>
          <w:b/>
          <w:color w:val="auto"/>
        </w:rPr>
      </w:pPr>
      <w:r w:rsidRPr="00C44516">
        <w:rPr>
          <w:rFonts w:ascii="Times New Roman" w:eastAsia="Times New Roman" w:hAnsi="Times New Roman" w:cs="Times New Roman"/>
          <w:b/>
          <w:color w:val="auto"/>
        </w:rPr>
        <w:t>модуль № 3 «Культура безопасности жизнедеятельности в современном обществе»;</w:t>
      </w:r>
    </w:p>
    <w:p w:rsidR="00A72AF6" w:rsidRPr="00C44516" w:rsidRDefault="00A72AF6" w:rsidP="00C44516">
      <w:pPr>
        <w:spacing w:line="346" w:lineRule="exact"/>
        <w:ind w:left="580" w:right="3040"/>
        <w:jc w:val="both"/>
        <w:rPr>
          <w:rFonts w:ascii="Times New Roman" w:eastAsia="Times New Roman" w:hAnsi="Times New Roman" w:cs="Times New Roman"/>
          <w:b/>
          <w:color w:val="auto"/>
        </w:rPr>
      </w:pPr>
      <w:r w:rsidRPr="00C44516">
        <w:rPr>
          <w:rFonts w:ascii="Times New Roman" w:eastAsia="Times New Roman" w:hAnsi="Times New Roman" w:cs="Times New Roman"/>
          <w:b/>
          <w:color w:val="auto"/>
        </w:rPr>
        <w:t>модуль № 4 «Безопасность в быту»; модуль № 5 «Безопасность на транспорте»; модуль № 6 «Безопасность в общественных местах»; модуль № 7 «Безопасность в природной среде»;</w:t>
      </w:r>
    </w:p>
    <w:p w:rsidR="00A72AF6" w:rsidRPr="00C44516" w:rsidRDefault="00A72AF6" w:rsidP="00C44516">
      <w:pPr>
        <w:spacing w:line="346" w:lineRule="exact"/>
        <w:ind w:left="580" w:right="820"/>
        <w:jc w:val="both"/>
        <w:rPr>
          <w:rFonts w:ascii="Times New Roman" w:eastAsia="Times New Roman" w:hAnsi="Times New Roman" w:cs="Times New Roman"/>
          <w:b/>
          <w:color w:val="auto"/>
        </w:rPr>
      </w:pPr>
      <w:r w:rsidRPr="00C44516">
        <w:rPr>
          <w:rFonts w:ascii="Times New Roman" w:eastAsia="Times New Roman" w:hAnsi="Times New Roman" w:cs="Times New Roman"/>
          <w:b/>
          <w:color w:val="auto"/>
        </w:rPr>
        <w:lastRenderedPageBreak/>
        <w:t>модуль № 8 «Основы медицинских знаний. Оказание первой помощи»; модуль № 9 «Безопасность в социуме»;</w:t>
      </w:r>
    </w:p>
    <w:p w:rsidR="00A72AF6" w:rsidRPr="00C44516" w:rsidRDefault="00A72AF6" w:rsidP="00C44516">
      <w:pPr>
        <w:spacing w:line="346" w:lineRule="exact"/>
        <w:ind w:left="580" w:right="1100"/>
        <w:jc w:val="both"/>
        <w:rPr>
          <w:rFonts w:ascii="Times New Roman" w:eastAsia="Times New Roman" w:hAnsi="Times New Roman" w:cs="Times New Roman"/>
          <w:color w:val="auto"/>
        </w:rPr>
      </w:pPr>
      <w:r w:rsidRPr="00C44516">
        <w:rPr>
          <w:rFonts w:ascii="Times New Roman" w:eastAsia="Times New Roman" w:hAnsi="Times New Roman" w:cs="Times New Roman"/>
          <w:b/>
          <w:color w:val="auto"/>
        </w:rPr>
        <w:t>модуль № 10 «Безопасность в информационном пространстве»; модуль № 11 «Основы противодействия экстремизму и терроризму</w:t>
      </w:r>
      <w:r w:rsidRPr="00C44516">
        <w:rPr>
          <w:rFonts w:ascii="Times New Roman" w:eastAsia="Times New Roman" w:hAnsi="Times New Roman" w:cs="Times New Roman"/>
          <w:color w:val="auto"/>
        </w:rPr>
        <w:t>».</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Учебный материал систематизирован по сферам возможных проявлений рисков и опасностей:</w:t>
      </w:r>
    </w:p>
    <w:p w:rsidR="00A72AF6" w:rsidRPr="00C44516" w:rsidRDefault="00A72AF6" w:rsidP="00C44516">
      <w:pPr>
        <w:spacing w:line="346" w:lineRule="exact"/>
        <w:ind w:left="580" w:right="488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A72AF6" w:rsidRPr="00C44516" w:rsidRDefault="00C44516" w:rsidP="00C44516">
      <w:pPr>
        <w:tabs>
          <w:tab w:val="left" w:pos="2442"/>
          <w:tab w:val="right" w:pos="9926"/>
        </w:tabs>
        <w:spacing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Программой</w:t>
      </w:r>
      <w:r w:rsidRPr="00C44516">
        <w:rPr>
          <w:rFonts w:ascii="Times New Roman" w:eastAsia="Times New Roman" w:hAnsi="Times New Roman" w:cs="Times New Roman"/>
          <w:color w:val="auto"/>
        </w:rPr>
        <w:tab/>
        <w:t xml:space="preserve">ОБЗР </w:t>
      </w:r>
      <w:r w:rsidR="00A72AF6" w:rsidRPr="00C44516">
        <w:rPr>
          <w:rFonts w:ascii="Times New Roman" w:eastAsia="Times New Roman" w:hAnsi="Times New Roman" w:cs="Times New Roman"/>
          <w:color w:val="auto"/>
        </w:rPr>
        <w:t>предусматривается испол</w:t>
      </w:r>
      <w:r w:rsidRPr="00C44516">
        <w:rPr>
          <w:rFonts w:ascii="Times New Roman" w:eastAsia="Times New Roman" w:hAnsi="Times New Roman" w:cs="Times New Roman"/>
          <w:color w:val="auto"/>
        </w:rPr>
        <w:t>ьзование практико-</w:t>
      </w:r>
      <w:r w:rsidR="00A72AF6" w:rsidRPr="00C44516">
        <w:rPr>
          <w:rFonts w:ascii="Times New Roman" w:eastAsia="Times New Roman" w:hAnsi="Times New Roman" w:cs="Times New Roman"/>
          <w:color w:val="auto"/>
        </w:rPr>
        <w:t>ориентированных интерактивных форм организации учебных занятий с возможностью применения тренажёрных систем и виртуальных моделей.</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w:t>
      </w:r>
      <w:r w:rsidRPr="00C44516">
        <w:rPr>
          <w:rFonts w:ascii="Times New Roman" w:eastAsia="Times New Roman" w:hAnsi="Times New Roman" w:cs="Times New Roman"/>
          <w:color w:val="auto"/>
        </w:rPr>
        <w:softHyphen/>
        <w:t>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При этом центральной проблемой безопасности жизнедеятельности остаётся сохранение жизни и здоровья каждого человека.</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 современных условиях колоссальное значение приобретает качественное образование подрастающего поколения россиян, направленное на формирование</w:t>
      </w:r>
    </w:p>
    <w:p w:rsidR="00A72AF6" w:rsidRPr="00C44516" w:rsidRDefault="00A72AF6" w:rsidP="00C44516">
      <w:pPr>
        <w:tabs>
          <w:tab w:val="right" w:pos="9902"/>
        </w:tabs>
        <w:spacing w:line="346" w:lineRule="exact"/>
        <w:ind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w:t>
      </w:r>
      <w:r w:rsidRPr="00C44516">
        <w:rPr>
          <w:rFonts w:ascii="Times New Roman" w:eastAsia="Times New Roman" w:hAnsi="Times New Roman" w:cs="Times New Roman"/>
          <w:color w:val="auto"/>
        </w:rPr>
        <w:tab/>
        <w:t>Стратегия</w:t>
      </w:r>
    </w:p>
    <w:p w:rsidR="00A72AF6" w:rsidRPr="00C44516" w:rsidRDefault="00A72AF6" w:rsidP="00C44516">
      <w:pPr>
        <w:spacing w:line="346" w:lineRule="exact"/>
        <w:ind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w:t>
      </w:r>
      <w:r w:rsidRPr="00C44516">
        <w:rPr>
          <w:rFonts w:ascii="Times New Roman" w:eastAsia="Candara" w:hAnsi="Times New Roman" w:cs="Times New Roman"/>
          <w:color w:val="auto"/>
          <w:spacing w:val="-50"/>
          <w:shd w:val="clear" w:color="auto" w:fill="FFFFFF"/>
        </w:rPr>
        <w:t>№2</w:t>
      </w:r>
      <w:r w:rsidRPr="00C44516">
        <w:rPr>
          <w:rFonts w:ascii="Times New Roman" w:eastAsia="Times New Roman" w:hAnsi="Times New Roman" w:cs="Times New Roman"/>
          <w:color w:val="auto"/>
        </w:rPr>
        <w:t xml:space="preserve"> 646, Национальные цели развития Российской Федерации на период до 2030 года, </w:t>
      </w:r>
      <w:r w:rsidRPr="00C44516">
        <w:rPr>
          <w:rFonts w:ascii="Times New Roman" w:eastAsia="Times New Roman" w:hAnsi="Times New Roman" w:cs="Times New Roman"/>
          <w:color w:val="auto"/>
        </w:rPr>
        <w:lastRenderedPageBreak/>
        <w:t>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обучающимися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lastRenderedPageBreak/>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A72AF6" w:rsidRPr="00C44516" w:rsidRDefault="00A72AF6" w:rsidP="00C44516">
      <w:pPr>
        <w:spacing w:after="412" w:line="260" w:lineRule="exact"/>
        <w:ind w:right="20"/>
        <w:jc w:val="both"/>
        <w:rPr>
          <w:rFonts w:ascii="Times New Roman" w:hAnsi="Times New Roman" w:cs="Times New Roman"/>
          <w:color w:val="auto"/>
        </w:rPr>
      </w:pPr>
    </w:p>
    <w:p w:rsidR="00A72AF6" w:rsidRPr="00C44516" w:rsidRDefault="00A72AF6" w:rsidP="00C44516">
      <w:pPr>
        <w:spacing w:after="412" w:line="260" w:lineRule="exact"/>
        <w:ind w:right="20"/>
        <w:jc w:val="both"/>
        <w:rPr>
          <w:rFonts w:ascii="Times New Roman" w:hAnsi="Times New Roman" w:cs="Times New Roman"/>
          <w:b/>
          <w:color w:val="auto"/>
        </w:rPr>
      </w:pPr>
      <w:r w:rsidRPr="00C44516">
        <w:rPr>
          <w:rFonts w:ascii="Times New Roman" w:hAnsi="Times New Roman" w:cs="Times New Roman"/>
          <w:b/>
          <w:color w:val="auto"/>
        </w:rPr>
        <w:t>СОДЕРЖАНИЕ ОБУЧЕНИЯ</w:t>
      </w:r>
    </w:p>
    <w:p w:rsidR="00A72AF6" w:rsidRPr="00C44516" w:rsidRDefault="00A72AF6" w:rsidP="00C44516">
      <w:pPr>
        <w:spacing w:line="341" w:lineRule="exact"/>
        <w:ind w:left="20" w:right="20"/>
        <w:jc w:val="both"/>
        <w:rPr>
          <w:rFonts w:ascii="Times New Roman" w:hAnsi="Times New Roman" w:cs="Times New Roman"/>
          <w:b/>
          <w:color w:val="auto"/>
        </w:rPr>
      </w:pPr>
      <w:r w:rsidRPr="00C44516">
        <w:rPr>
          <w:rFonts w:ascii="Times New Roman" w:hAnsi="Times New Roman" w:cs="Times New Roman"/>
          <w:b/>
          <w:color w:val="auto"/>
        </w:rPr>
        <w:t>Модуль № 1 «Безопасное и устойчивое развитие личности, общества, государства»:</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стратегия национальной безопасности, национальные интересы и угрозы национальной безопасности;</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чрезвычайные ситуации природного, техногенного и биолого -социального характера;</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информирование и оповещение населения о чрезвычайных ситуациях, система ОКСИОН;</w:t>
      </w:r>
    </w:p>
    <w:p w:rsidR="00A72AF6" w:rsidRPr="00C44516" w:rsidRDefault="00A72AF6" w:rsidP="00C44516">
      <w:pPr>
        <w:spacing w:line="341"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история развития гражданской обороны;</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сигнал «Внимание всем!», порядок действий населения при его получении; средства индивидуальной и коллективной защиты населения, порядок пользования фильтрующим противогазом;</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эвакуация населения в условиях чрезвычайных ситуаций, порядок действий населения при объявлении эвакуации;</w:t>
      </w:r>
    </w:p>
    <w:p w:rsidR="00A72AF6" w:rsidRPr="00C44516" w:rsidRDefault="00A72AF6" w:rsidP="00C44516">
      <w:pPr>
        <w:spacing w:after="300"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современная армия, воинская обязанность и военная служба, добровольная и обязательная подготовка к службе в армии.</w:t>
      </w:r>
    </w:p>
    <w:p w:rsidR="00C44516" w:rsidRPr="00C44516" w:rsidRDefault="00A72AF6" w:rsidP="00C44516">
      <w:pPr>
        <w:spacing w:line="341" w:lineRule="exact"/>
        <w:ind w:right="20"/>
        <w:jc w:val="both"/>
        <w:rPr>
          <w:rFonts w:ascii="Times New Roman" w:hAnsi="Times New Roman" w:cs="Times New Roman"/>
          <w:color w:val="auto"/>
        </w:rPr>
      </w:pPr>
      <w:r w:rsidRPr="00C44516">
        <w:rPr>
          <w:rFonts w:ascii="Times New Roman" w:hAnsi="Times New Roman" w:cs="Times New Roman"/>
          <w:b/>
          <w:color w:val="auto"/>
        </w:rPr>
        <w:t>Модуль № 2 «Военная подготовка.</w:t>
      </w:r>
    </w:p>
    <w:p w:rsidR="00A72AF6" w:rsidRPr="00C44516" w:rsidRDefault="00A72AF6" w:rsidP="00C44516">
      <w:pPr>
        <w:spacing w:line="341" w:lineRule="exact"/>
        <w:ind w:right="20"/>
        <w:jc w:val="both"/>
        <w:rPr>
          <w:rFonts w:ascii="Times New Roman" w:hAnsi="Times New Roman" w:cs="Times New Roman"/>
          <w:b/>
          <w:color w:val="auto"/>
        </w:rPr>
      </w:pPr>
      <w:r w:rsidRPr="00C44516">
        <w:rPr>
          <w:rFonts w:ascii="Times New Roman" w:hAnsi="Times New Roman" w:cs="Times New Roman"/>
          <w:color w:val="auto"/>
        </w:rPr>
        <w:t xml:space="preserve"> </w:t>
      </w:r>
      <w:r w:rsidRPr="00C44516">
        <w:rPr>
          <w:rFonts w:ascii="Times New Roman" w:hAnsi="Times New Roman" w:cs="Times New Roman"/>
          <w:b/>
          <w:color w:val="auto"/>
        </w:rPr>
        <w:t>Основы военных знаний»:</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история возникновения и развития Вооруженных Сил Российской Федерации; этапы становления современных Вооруженных Сил Российской Федерации; основные направления подготовки к военной службе; организационная структура Вооруженных Сил Российской Федерации; функции и основные задачи современных Вооруженных Сил Российской Федерации;</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особенности видов и родов войск Вооруженных Сил Российской Федерации; воинские символы современных Вооруженных Сил Российской Федерации; виды, назначение и тактико-</w:t>
      </w:r>
      <w:r w:rsidRPr="00C44516">
        <w:rPr>
          <w:rFonts w:ascii="Times New Roman" w:eastAsia="Times New Roman" w:hAnsi="Times New Roman" w:cs="Times New Roman"/>
          <w:color w:val="auto"/>
        </w:rPr>
        <w:lastRenderedPageBreak/>
        <w:t>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организационно-штатная структура и боевые возможности отделения, задачи отделения в различных видах боя;</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состав, назначение, характеристики, порядок размещения современных средств индивидуальной бронезащиты и экипировки военнослужащего;</w:t>
      </w:r>
    </w:p>
    <w:p w:rsidR="00A72AF6" w:rsidRPr="00C44516" w:rsidRDefault="00A72AF6" w:rsidP="00C44516">
      <w:pPr>
        <w:spacing w:line="341" w:lineRule="exact"/>
        <w:ind w:left="2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вооружение мотострелкового отделения, назначение и тактико-технические характеристики основных видов стрелкового оружия (автомат Калашникова</w:t>
      </w:r>
    </w:p>
    <w:p w:rsidR="00A72AF6" w:rsidRPr="00C44516" w:rsidRDefault="00A72AF6" w:rsidP="00C44516">
      <w:pPr>
        <w:spacing w:line="346" w:lineRule="exact"/>
        <w:ind w:left="2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АК-74, ручной пулемет Калашникова (РПК), ручной противотанковый гранатомет РПГ-7В, снайперская винтовка Драгунова (СВД);</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 история создания общевоинских уставов; этапы становления современных общевоинских уставов; общевоинские уставы Вооруженных Сил Российской Федерации, их состав и основные понятия, определяющие повседневную жизнедеятельность войск; сущность единоначалия; командиры (начальники) и подчинённые; старшие и младшие;</w:t>
      </w:r>
    </w:p>
    <w:p w:rsidR="00A72AF6" w:rsidRPr="00C44516" w:rsidRDefault="00A72AF6" w:rsidP="00C44516">
      <w:pPr>
        <w:spacing w:line="346" w:lineRule="exact"/>
        <w:ind w:left="580" w:right="26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приказ (приказание), порядок его отдачи и выполнения; воинские звания и военная форма одежды; воинская дисциплина, её сущность и значение;</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обязанности военнослужащих по соблюдению требований воинской дисциплины;</w:t>
      </w:r>
    </w:p>
    <w:p w:rsidR="00A72AF6" w:rsidRPr="00C44516" w:rsidRDefault="00A72AF6" w:rsidP="00C44516">
      <w:pPr>
        <w:spacing w:line="346" w:lineRule="exact"/>
        <w:ind w:left="580" w:right="40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способы достижения воинской дисциплины; положения Строевого устава;</w:t>
      </w:r>
    </w:p>
    <w:p w:rsidR="00A72AF6" w:rsidRPr="00C44516" w:rsidRDefault="00A72AF6" w:rsidP="00C44516">
      <w:pPr>
        <w:spacing w:after="300"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обязанности военнослужащих перед построением и в строю; 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A72AF6" w:rsidRPr="00C44516" w:rsidRDefault="00A72AF6" w:rsidP="00C44516">
      <w:pPr>
        <w:keepNext/>
        <w:keepLines/>
        <w:spacing w:line="346" w:lineRule="exact"/>
        <w:ind w:left="20" w:right="20"/>
        <w:jc w:val="both"/>
        <w:rPr>
          <w:rFonts w:ascii="Times New Roman" w:hAnsi="Times New Roman" w:cs="Times New Roman"/>
          <w:b/>
          <w:color w:val="auto"/>
        </w:rPr>
      </w:pPr>
      <w:r w:rsidRPr="00C44516">
        <w:rPr>
          <w:rFonts w:ascii="Times New Roman" w:hAnsi="Times New Roman" w:cs="Times New Roman"/>
          <w:b/>
          <w:color w:val="auto"/>
        </w:rPr>
        <w:t>Модуль № 3 «Культура безопасности жизнедеятельности в современном обществе»:</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безопасность жизнедеятельности: ключевые понятия и значение для человека; смысл понятий «опасность», «безопасность», «риск», «культура безопасности жизнедеятельности»;</w:t>
      </w:r>
    </w:p>
    <w:p w:rsidR="00A72AF6" w:rsidRPr="00C44516" w:rsidRDefault="00A72AF6" w:rsidP="00C44516">
      <w:pPr>
        <w:spacing w:line="346" w:lineRule="exact"/>
        <w:ind w:left="580" w:right="30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источники и факторы опасности, их классификация; общие принципы безопасного поведения;</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понятия опасной и чрезвычайной ситуации, сходство и различия опасной и чрезвычайной ситуации;</w:t>
      </w:r>
    </w:p>
    <w:p w:rsidR="00A72AF6" w:rsidRPr="00C44516" w:rsidRDefault="00A72AF6" w:rsidP="00C44516">
      <w:pPr>
        <w:spacing w:after="300"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механизм перерастания повседневной ситуации в чрезвычайную ситуацию, правила поведения в опасных и чрезвычайных ситуациях.</w:t>
      </w:r>
    </w:p>
    <w:p w:rsidR="00A72AF6" w:rsidRPr="00C44516" w:rsidRDefault="00A72AF6" w:rsidP="00C44516">
      <w:pPr>
        <w:keepNext/>
        <w:keepLines/>
        <w:spacing w:line="346" w:lineRule="exact"/>
        <w:ind w:left="20"/>
        <w:jc w:val="both"/>
        <w:rPr>
          <w:rFonts w:ascii="Times New Roman" w:hAnsi="Times New Roman" w:cs="Times New Roman"/>
          <w:b/>
          <w:color w:val="auto"/>
        </w:rPr>
      </w:pPr>
      <w:r w:rsidRPr="00C44516">
        <w:rPr>
          <w:rFonts w:ascii="Times New Roman" w:hAnsi="Times New Roman" w:cs="Times New Roman"/>
          <w:b/>
          <w:color w:val="auto"/>
        </w:rPr>
        <w:t>Модуль № 4 «Безопасность в быту»:</w:t>
      </w:r>
    </w:p>
    <w:p w:rsidR="00A72AF6" w:rsidRPr="00C44516" w:rsidRDefault="00A72AF6" w:rsidP="00C44516">
      <w:pPr>
        <w:spacing w:line="346" w:lineRule="exact"/>
        <w:ind w:left="580" w:right="88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основные источники опасности в быту и их классификация; защита прав </w:t>
      </w:r>
      <w:r w:rsidRPr="00C44516">
        <w:rPr>
          <w:rFonts w:ascii="Times New Roman" w:eastAsia="Times New Roman" w:hAnsi="Times New Roman" w:cs="Times New Roman"/>
          <w:color w:val="auto"/>
        </w:rPr>
        <w:lastRenderedPageBreak/>
        <w:t>потребителя, сроки годности и состав продуктов питания;</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бытовые отравления и причины их возникновения; признаки отравления, приёмы и правила оказания первой помощи; правила комплектования и хранения домашней аптечки; бытовые травмы и правила их предупреждения, приёмы и правила оказания первой помощи;</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правила обращения с газовыми и электрическими приборами; приемы и правила оказания первой помощи;</w:t>
      </w:r>
    </w:p>
    <w:p w:rsidR="00A72AF6" w:rsidRPr="00C44516" w:rsidRDefault="00A72AF6" w:rsidP="00C44516">
      <w:pPr>
        <w:spacing w:line="346" w:lineRule="exact"/>
        <w:ind w:left="58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правила поведения в подъезде и лифте, а также при входе и выходе из них; пожар и факторы его развития;</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условия и причины возникновения пожаров, их возможные последствия, приёмы и правила оказания первой помощи; первичные средства пожаротушения;</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правила вызова экстренных служб и порядок взаимодействия с ними, ответственность за ложные сообщения;</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права, обязанности и ответственность граждан в области пожарной безопасности;</w:t>
      </w:r>
    </w:p>
    <w:p w:rsidR="00A72AF6" w:rsidRPr="00C44516" w:rsidRDefault="00A72AF6" w:rsidP="00C44516">
      <w:pPr>
        <w:spacing w:line="346" w:lineRule="exact"/>
        <w:ind w:left="58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ситуации криминогенного характера; правила поведения с малознакомыми людьми;</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меры по предотвращению проникновения злоумышленников в дом, правила поведения при попытке проникновения в дом посторонних;</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классификация аварийных ситуаций на коммунальных системах жизнеобеспечения;</w:t>
      </w:r>
    </w:p>
    <w:p w:rsidR="00A72AF6" w:rsidRPr="00C44516" w:rsidRDefault="00A72AF6" w:rsidP="00C44516">
      <w:pPr>
        <w:spacing w:after="300"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правила предупреждения возможных аварий на коммунальных системах, порядок действий при авариях на коммунальных системах.</w:t>
      </w:r>
    </w:p>
    <w:p w:rsidR="00A72AF6" w:rsidRPr="00C44516" w:rsidRDefault="00A72AF6" w:rsidP="00C44516">
      <w:pPr>
        <w:keepNext/>
        <w:keepLines/>
        <w:spacing w:line="346" w:lineRule="exact"/>
        <w:ind w:left="20"/>
        <w:jc w:val="both"/>
        <w:rPr>
          <w:rFonts w:ascii="Times New Roman" w:hAnsi="Times New Roman" w:cs="Times New Roman"/>
          <w:b/>
          <w:color w:val="auto"/>
        </w:rPr>
      </w:pPr>
      <w:r w:rsidRPr="00C44516">
        <w:rPr>
          <w:rFonts w:ascii="Times New Roman" w:hAnsi="Times New Roman" w:cs="Times New Roman"/>
          <w:b/>
          <w:color w:val="auto"/>
        </w:rPr>
        <w:t>Модуль № 5 «Безопасность на транспорте»:</w:t>
      </w:r>
    </w:p>
    <w:p w:rsidR="00A72AF6" w:rsidRPr="00C44516" w:rsidRDefault="00A72AF6" w:rsidP="00C44516">
      <w:pPr>
        <w:spacing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правила дорожного движения и их значение;</w:t>
      </w:r>
    </w:p>
    <w:p w:rsidR="00A72AF6" w:rsidRPr="00C44516" w:rsidRDefault="00A72AF6" w:rsidP="00C44516">
      <w:pPr>
        <w:spacing w:line="346" w:lineRule="exact"/>
        <w:ind w:left="58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условия обеспечения безопасности участников дорожного движения; правила дорожного движения и дорожные знаки для пешеходов;</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«дорожные ловушки» и правила их предупреждения; световозвращающие элементы и правила их применения;</w:t>
      </w:r>
    </w:p>
    <w:p w:rsidR="00A72AF6" w:rsidRPr="00C44516" w:rsidRDefault="00A72AF6" w:rsidP="00C44516">
      <w:pPr>
        <w:spacing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правила дорожного движения для пассажиров;</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обязанности пассажиров маршрутных транспортных средств, ремень безопасности и правила его применения;</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порядок действий пассажиров в маршрутных транспортных средствах при опасных и чрезвычайных ситуациях;</w:t>
      </w:r>
    </w:p>
    <w:p w:rsidR="00A72AF6" w:rsidRPr="00C44516" w:rsidRDefault="00A72AF6" w:rsidP="00C44516">
      <w:pPr>
        <w:spacing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правила поведения пассажира мотоцикла;</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правила дорожного движения для водителя велосипеда, мопеда и иных средств индивидуальной мобильности;</w:t>
      </w:r>
    </w:p>
    <w:p w:rsidR="00A72AF6" w:rsidRPr="00C44516" w:rsidRDefault="00A72AF6" w:rsidP="00C44516">
      <w:pPr>
        <w:spacing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дорожные знаки для водителя велосипеда, сигналы велосипедиста;</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правила подготовки велосипеда к пользованию; дорожно-транспортные происшествия и причины их возникновения; основные факторы риска возникновения дорожно-транспортных происшествий;</w:t>
      </w:r>
    </w:p>
    <w:p w:rsidR="00A72AF6" w:rsidRPr="00C44516" w:rsidRDefault="00A72AF6" w:rsidP="00C44516">
      <w:pPr>
        <w:spacing w:line="346" w:lineRule="exact"/>
        <w:ind w:left="58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порядок действий очевидца дорожно-транспортного происшествия; порядок действий при пожаре на транспорте;</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особенности различных видов транспорта (внеуличного, железнодорожного, водного, </w:t>
      </w:r>
      <w:r w:rsidRPr="00C44516">
        <w:rPr>
          <w:rFonts w:ascii="Times New Roman" w:eastAsia="Times New Roman" w:hAnsi="Times New Roman" w:cs="Times New Roman"/>
          <w:color w:val="auto"/>
        </w:rPr>
        <w:lastRenderedPageBreak/>
        <w:t>воздушного);</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A72AF6" w:rsidRPr="00C44516" w:rsidRDefault="00A72AF6" w:rsidP="00C44516">
      <w:pPr>
        <w:spacing w:after="300"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приёмы и правила оказания первой помощи при различных травмах в результате чрезвычайных ситуаций на транспорте.</w:t>
      </w:r>
    </w:p>
    <w:p w:rsidR="00A72AF6" w:rsidRPr="00C44516" w:rsidRDefault="00A72AF6" w:rsidP="00C44516">
      <w:pPr>
        <w:keepNext/>
        <w:keepLines/>
        <w:spacing w:line="346" w:lineRule="exact"/>
        <w:jc w:val="both"/>
        <w:rPr>
          <w:rFonts w:ascii="Times New Roman" w:hAnsi="Times New Roman" w:cs="Times New Roman"/>
          <w:b/>
          <w:color w:val="auto"/>
        </w:rPr>
      </w:pPr>
      <w:bookmarkStart w:id="180" w:name="bookmark13"/>
      <w:r w:rsidRPr="00C44516">
        <w:rPr>
          <w:rFonts w:ascii="Times New Roman" w:hAnsi="Times New Roman" w:cs="Times New Roman"/>
          <w:b/>
          <w:color w:val="auto"/>
        </w:rPr>
        <w:t>Модуль № 6 «Безопасность в общественных местах»:</w:t>
      </w:r>
      <w:bookmarkEnd w:id="180"/>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общественные места и их характеристики, потенциальные источники опасности в общественных местах;</w:t>
      </w:r>
    </w:p>
    <w:p w:rsidR="00A72AF6" w:rsidRPr="00C44516" w:rsidRDefault="00A72AF6" w:rsidP="00C44516">
      <w:pPr>
        <w:spacing w:line="346" w:lineRule="exact"/>
        <w:ind w:left="58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правила вызова экстренных служб и порядок взаимодействия с ними; массовые мероприятия и правила подготовки к ним;</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порядок действий при беспорядках в местах массового пребывания людей; порядок действий при попадании в толпу и давку; 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A72AF6" w:rsidRPr="00C44516" w:rsidRDefault="00A72AF6" w:rsidP="00C44516">
      <w:pPr>
        <w:spacing w:after="300" w:line="346" w:lineRule="exact"/>
        <w:ind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порядок действий при взаимодействии с правоохранительными органами.</w:t>
      </w:r>
    </w:p>
    <w:p w:rsidR="00A72AF6" w:rsidRPr="00C44516" w:rsidRDefault="00A72AF6" w:rsidP="00C44516">
      <w:pPr>
        <w:keepNext/>
        <w:keepLines/>
        <w:spacing w:line="346" w:lineRule="exact"/>
        <w:jc w:val="both"/>
        <w:rPr>
          <w:rFonts w:ascii="Times New Roman" w:hAnsi="Times New Roman" w:cs="Times New Roman"/>
          <w:b/>
          <w:color w:val="auto"/>
        </w:rPr>
      </w:pPr>
      <w:r w:rsidRPr="00C44516">
        <w:rPr>
          <w:rFonts w:ascii="Times New Roman" w:hAnsi="Times New Roman" w:cs="Times New Roman"/>
          <w:b/>
          <w:color w:val="auto"/>
        </w:rPr>
        <w:t>Модуль № 7 «Безопасность в природной среде»:</w:t>
      </w:r>
    </w:p>
    <w:p w:rsidR="00A72AF6" w:rsidRPr="00C44516" w:rsidRDefault="00A72AF6" w:rsidP="00C44516">
      <w:pPr>
        <w:tabs>
          <w:tab w:val="left" w:pos="5135"/>
        </w:tabs>
        <w:spacing w:line="346" w:lineRule="exact"/>
        <w:ind w:left="58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природные чрезвычайные ситуации и их классификация; опасности в природной среде:</w:t>
      </w:r>
      <w:r w:rsidRPr="00C44516">
        <w:rPr>
          <w:rFonts w:ascii="Times New Roman" w:eastAsia="Times New Roman" w:hAnsi="Times New Roman" w:cs="Times New Roman"/>
          <w:color w:val="auto"/>
        </w:rPr>
        <w:tab/>
        <w:t>дикие животные, змеи, насекомые</w:t>
      </w:r>
    </w:p>
    <w:p w:rsidR="00A72AF6" w:rsidRPr="00C44516" w:rsidRDefault="00A72AF6" w:rsidP="00C44516">
      <w:pPr>
        <w:spacing w:line="346" w:lineRule="exact"/>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 паукообразные, ядовитые грибы и растения;</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автономные условия, их особенности и опасности, правила подготовки к длительному автономному существованию;</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порядок действий при автономном пребывании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правила безопасного поведения в горах;</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снежные лавины, их характеристики и опасности, порядок действий, необходимый для снижения риска попадания в лавину;</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камнепады, их характеристики и опасности, порядок действий, необходимых для снижения риска попадания под камнепад;</w:t>
      </w:r>
    </w:p>
    <w:p w:rsidR="00A72AF6" w:rsidRPr="00C44516" w:rsidRDefault="00A72AF6" w:rsidP="00C44516">
      <w:pPr>
        <w:spacing w:line="346" w:lineRule="exact"/>
        <w:ind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сели, их характеристики и опасности, порядок действий при попадании в зону</w:t>
      </w:r>
    </w:p>
    <w:p w:rsidR="00A72AF6" w:rsidRPr="00C44516" w:rsidRDefault="00A72AF6" w:rsidP="00C44516">
      <w:pPr>
        <w:spacing w:line="346" w:lineRule="exact"/>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селя;</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оползни, их характеристики и опасности, порядок действий при начале оползня;</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общие правила безопасного поведения на водоёмах, правила купания на оборудованных и необорудованных пляжах;</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порядок действий при обнаружении тонущего человека; правила поведения при </w:t>
      </w:r>
      <w:r w:rsidRPr="00C44516">
        <w:rPr>
          <w:rFonts w:ascii="Times New Roman" w:eastAsia="Times New Roman" w:hAnsi="Times New Roman" w:cs="Times New Roman"/>
          <w:color w:val="auto"/>
        </w:rPr>
        <w:lastRenderedPageBreak/>
        <w:t>нахождении на плавсредствах; правила поведения при нахождении на льду, порядок действий при обнаружении человека в полынье;</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наводнения, их характеристики и опасности, порядок действий при наводнении;</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цунами, их характеристики и опасности, порядок действий при нахождении в зоне цунами;</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ураганы, смерчи, их характеристики и опасности, порядок действий при ураганах, бурях и смерчах;</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грозы, их характеристики и опасности, порядок действий при попадании в грозу;</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смысл понятий «экология» и «экологическая культура», значение экологии для устойчивого развития общества;</w:t>
      </w:r>
    </w:p>
    <w:p w:rsidR="00A72AF6" w:rsidRPr="00C44516" w:rsidRDefault="00A72AF6" w:rsidP="00C44516">
      <w:pPr>
        <w:spacing w:after="300"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правила безопасного поведения при неблагоприятной экологической обстановке (загрязнении атмосферы).</w:t>
      </w:r>
    </w:p>
    <w:p w:rsidR="00A72AF6" w:rsidRPr="00C44516" w:rsidRDefault="00A72AF6" w:rsidP="00C44516">
      <w:pPr>
        <w:keepNext/>
        <w:keepLines/>
        <w:spacing w:line="346" w:lineRule="exact"/>
        <w:jc w:val="both"/>
        <w:rPr>
          <w:rFonts w:ascii="Times New Roman" w:hAnsi="Times New Roman" w:cs="Times New Roman"/>
          <w:b/>
          <w:color w:val="auto"/>
        </w:rPr>
      </w:pPr>
      <w:r w:rsidRPr="00C44516">
        <w:rPr>
          <w:rFonts w:ascii="Times New Roman" w:hAnsi="Times New Roman" w:cs="Times New Roman"/>
          <w:b/>
          <w:color w:val="auto"/>
        </w:rPr>
        <w:t>Модуль № 8 «Основы медицинских знаний. Оказание первой помощи»:</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смысл понятий «здоровье» и «здоровый образ жизни», их содержание и значение для человека;</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факторы, влияющие на здоровье человека, опасность вредных привычек; элементы здорового образа жизни, ответственность за сохранение здоровья; понятие «инфекционные заболевания», причины их возникновения; механизм распространения инфекционных заболеваний, меры их профилактики и защиты от них;</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порядок действий при возникновении чрезвычайных ситуаций биолого - 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понятие «неинфекционные заболевания» и их классификация, факторы риска неинфекционных заболеваний;</w:t>
      </w:r>
    </w:p>
    <w:p w:rsidR="00A72AF6" w:rsidRPr="00C44516" w:rsidRDefault="00A72AF6" w:rsidP="00C44516">
      <w:pPr>
        <w:spacing w:line="355" w:lineRule="exact"/>
        <w:ind w:left="580" w:right="108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меры профилактики неинфекционных заболеваний и защиты от них; диспансеризация и её задачи;</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понятия «психическое здоровье» и «психологическое благополучие»; стресс и его влияние на человека, меры профилактики стресса, способы саморегуляции эмоциональных состояний;</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понятие «первая помощь» и обязанность по её оказанию, универсальный алгоритм оказания первой помощи;</w:t>
      </w:r>
    </w:p>
    <w:p w:rsidR="00A72AF6" w:rsidRPr="00C44516" w:rsidRDefault="00A72AF6" w:rsidP="00C44516">
      <w:pPr>
        <w:spacing w:line="355" w:lineRule="exact"/>
        <w:ind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назначение и состав аптечки первой помощи;</w:t>
      </w:r>
    </w:p>
    <w:p w:rsidR="00A72AF6" w:rsidRPr="00C44516" w:rsidRDefault="00A72AF6" w:rsidP="00C44516">
      <w:pPr>
        <w:spacing w:after="300"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порядок действий при оказании первой помощи в различных ситуациях, приёмы психологической поддержки пострадавшего.</w:t>
      </w:r>
    </w:p>
    <w:p w:rsidR="00A72AF6" w:rsidRPr="00C44516" w:rsidRDefault="00A72AF6" w:rsidP="00C44516">
      <w:pPr>
        <w:keepNext/>
        <w:keepLines/>
        <w:spacing w:line="355" w:lineRule="exact"/>
        <w:jc w:val="both"/>
        <w:rPr>
          <w:rFonts w:ascii="Times New Roman" w:hAnsi="Times New Roman" w:cs="Times New Roman"/>
          <w:color w:val="auto"/>
        </w:rPr>
      </w:pPr>
      <w:r w:rsidRPr="00C44516">
        <w:rPr>
          <w:rFonts w:ascii="Times New Roman" w:hAnsi="Times New Roman" w:cs="Times New Roman"/>
          <w:color w:val="auto"/>
        </w:rPr>
        <w:lastRenderedPageBreak/>
        <w:t>Модуль № 9 «Безопасность в социуме»:</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общение и его значение для человека, способы эффективного общения; 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понятие «конфликт» и стадии его развития, факторы и причины развития конфликта;</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правила поведения для снижения риска конфликта и порядок действий при его опасных проявлениях;</w:t>
      </w:r>
    </w:p>
    <w:p w:rsidR="00A72AF6" w:rsidRPr="00C44516" w:rsidRDefault="00A72AF6" w:rsidP="00C44516">
      <w:pPr>
        <w:tabs>
          <w:tab w:val="right" w:pos="7233"/>
          <w:tab w:val="left" w:pos="7506"/>
        </w:tabs>
        <w:spacing w:line="355" w:lineRule="exact"/>
        <w:ind w:left="58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способ разрешения конфликта с помощью третьей стороны (медиатора); опасные формы проявления конфликта:</w:t>
      </w:r>
      <w:r w:rsidRPr="00C44516">
        <w:rPr>
          <w:rFonts w:ascii="Times New Roman" w:eastAsia="Times New Roman" w:hAnsi="Times New Roman" w:cs="Times New Roman"/>
          <w:color w:val="auto"/>
        </w:rPr>
        <w:tab/>
        <w:t>агрессия,</w:t>
      </w:r>
      <w:r w:rsidRPr="00C44516">
        <w:rPr>
          <w:rFonts w:ascii="Times New Roman" w:eastAsia="Times New Roman" w:hAnsi="Times New Roman" w:cs="Times New Roman"/>
          <w:color w:val="auto"/>
        </w:rPr>
        <w:tab/>
        <w:t>домашнее насилие</w:t>
      </w:r>
    </w:p>
    <w:p w:rsidR="00A72AF6" w:rsidRPr="00C44516" w:rsidRDefault="00A72AF6" w:rsidP="00C44516">
      <w:pPr>
        <w:spacing w:line="355" w:lineRule="exact"/>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 буллинг;</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манипуляции в ходе межличностного общения, приёмы распознавания манипуляций и способы противостояния им;</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современные молодёжные увлечения и опасности, связанные с ними, правила безопасного поведения;</w:t>
      </w:r>
    </w:p>
    <w:p w:rsidR="00A72AF6" w:rsidRPr="00C44516" w:rsidRDefault="00A72AF6" w:rsidP="00C44516">
      <w:pPr>
        <w:spacing w:line="355" w:lineRule="exact"/>
        <w:ind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правила безопасной коммуникации с незнакомыми людьми.</w:t>
      </w:r>
    </w:p>
    <w:p w:rsidR="00A72AF6" w:rsidRPr="00C44516" w:rsidRDefault="00A72AF6" w:rsidP="00C44516">
      <w:pPr>
        <w:spacing w:line="346" w:lineRule="exact"/>
        <w:jc w:val="both"/>
        <w:rPr>
          <w:rFonts w:ascii="Times New Roman" w:hAnsi="Times New Roman" w:cs="Times New Roman"/>
          <w:b/>
          <w:color w:val="auto"/>
        </w:rPr>
      </w:pPr>
      <w:r w:rsidRPr="00C44516">
        <w:rPr>
          <w:rFonts w:ascii="Times New Roman" w:hAnsi="Times New Roman" w:cs="Times New Roman"/>
          <w:b/>
          <w:color w:val="auto"/>
        </w:rPr>
        <w:t>Модуль № 10 «Безопасность в информационном пространстве»:</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понятие «цифровая среда», её характеристики и примеры информационных и компьютерных угроз, положительные возможности цифровой среды; риски и угрозы при использовании Интернета;</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общие принципы безопасного поведения, необходимые для предупреждения возникновения опасных ситуаций в личном цифровом пространстве;</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опасные явления цифровой среды: вредоносные программы и приложения и их разновидности;</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правила кибергигиены, необходимые для предупреждения возникновения опасных ситуаций в цифровой среде;</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основные виды опасного и запрещённого контента в Интернете и его признаки, приёмы распознавания опасностей при использовании Интернета; противоправные действия в Интернете;</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A72AF6" w:rsidRPr="00C44516" w:rsidRDefault="00A72AF6" w:rsidP="00C44516">
      <w:pPr>
        <w:spacing w:after="300"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A72AF6" w:rsidRPr="00C44516" w:rsidRDefault="00A72AF6" w:rsidP="00C44516">
      <w:pPr>
        <w:spacing w:line="346" w:lineRule="exact"/>
        <w:jc w:val="both"/>
        <w:rPr>
          <w:rFonts w:ascii="Times New Roman" w:hAnsi="Times New Roman" w:cs="Times New Roman"/>
          <w:b/>
          <w:color w:val="auto"/>
        </w:rPr>
      </w:pPr>
      <w:r w:rsidRPr="00C44516">
        <w:rPr>
          <w:rFonts w:ascii="Times New Roman" w:hAnsi="Times New Roman" w:cs="Times New Roman"/>
          <w:b/>
          <w:color w:val="auto"/>
        </w:rPr>
        <w:lastRenderedPageBreak/>
        <w:t>Модуль № 11 «Основы противодействия экстремизму и терроризму»:</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понятия «экстремизм» и «терроризм», их содержание, причины, возможные варианты проявления и последствия;</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цели и формы проявления террористических актов, их последствия, уровни террористической опасности;</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основы общественно-государственной системы противодействия экстремизму и терроризму, контртеррористическая операция и её цели;</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признаки вовлечения в террористическую деятельность, правила антитеррористического поведения;</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признаки угроз и подготовки различных форм терактов, порядок действий при их обнаружении;</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32DDC" w:rsidRDefault="00A32DDC" w:rsidP="00C44516">
      <w:pPr>
        <w:spacing w:after="489" w:line="346" w:lineRule="exact"/>
        <w:ind w:right="1800"/>
        <w:jc w:val="both"/>
        <w:rPr>
          <w:rFonts w:ascii="Times New Roman" w:hAnsi="Times New Roman" w:cs="Times New Roman"/>
          <w:color w:val="auto"/>
        </w:rPr>
      </w:pPr>
    </w:p>
    <w:p w:rsidR="00A72AF6" w:rsidRPr="00C44516" w:rsidRDefault="00A72AF6" w:rsidP="00C44516">
      <w:pPr>
        <w:spacing w:after="489" w:line="346" w:lineRule="exact"/>
        <w:ind w:right="1800"/>
        <w:jc w:val="both"/>
        <w:rPr>
          <w:rFonts w:ascii="Times New Roman" w:hAnsi="Times New Roman" w:cs="Times New Roman"/>
          <w:b/>
          <w:color w:val="auto"/>
        </w:rPr>
      </w:pPr>
      <w:r w:rsidRPr="00C44516">
        <w:rPr>
          <w:rFonts w:ascii="Times New Roman" w:hAnsi="Times New Roman" w:cs="Times New Roman"/>
          <w:b/>
          <w:color w:val="auto"/>
        </w:rPr>
        <w:t>ПЛАНИРУЕМЫЕ РЕЗУЛЬТАТЫ ОСВОЕНИЯ ПРОГРАММЫ ПО ОСНОВАМ БЕЗОПАСНОСТИ И ЗАЩИТЫ РОДИНЫ НА УРОВНЕ ОСНОВНОГО ОБЩЕГО ОБРАЗОВ</w:t>
      </w:r>
      <w:r w:rsidRPr="00C44516">
        <w:rPr>
          <w:rFonts w:ascii="Times New Roman" w:hAnsi="Times New Roman" w:cs="Times New Roman"/>
          <w:b/>
          <w:color w:val="auto"/>
          <w:u w:val="single"/>
        </w:rPr>
        <w:t>АНИЯ</w:t>
      </w:r>
    </w:p>
    <w:p w:rsidR="00A72AF6" w:rsidRPr="00C44516" w:rsidRDefault="00A72AF6" w:rsidP="00C44516">
      <w:pPr>
        <w:keepNext/>
        <w:keepLines/>
        <w:spacing w:after="109" w:line="260" w:lineRule="exact"/>
        <w:jc w:val="both"/>
        <w:rPr>
          <w:rFonts w:ascii="Times New Roman" w:hAnsi="Times New Roman" w:cs="Times New Roman"/>
          <w:b/>
          <w:color w:val="auto"/>
        </w:rPr>
      </w:pPr>
      <w:r w:rsidRPr="00C44516">
        <w:rPr>
          <w:rFonts w:ascii="Times New Roman" w:hAnsi="Times New Roman" w:cs="Times New Roman"/>
          <w:b/>
          <w:color w:val="auto"/>
        </w:rPr>
        <w:t>ЛИЧНОСТНЫЕ РЕЗУЛЬТАТЫ</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72AF6" w:rsidRPr="00A32DDC" w:rsidRDefault="00A72AF6" w:rsidP="00C44516">
      <w:pPr>
        <w:spacing w:line="346" w:lineRule="exact"/>
        <w:ind w:firstLine="560"/>
        <w:jc w:val="both"/>
        <w:rPr>
          <w:rFonts w:ascii="Times New Roman" w:eastAsia="Times New Roman" w:hAnsi="Times New Roman" w:cs="Times New Roman"/>
          <w:b/>
          <w:color w:val="auto"/>
        </w:rPr>
      </w:pPr>
      <w:r w:rsidRPr="00A32DDC">
        <w:rPr>
          <w:rFonts w:ascii="Times New Roman" w:eastAsia="Times New Roman" w:hAnsi="Times New Roman" w:cs="Times New Roman"/>
          <w:b/>
          <w:color w:val="auto"/>
        </w:rPr>
        <w:t>Личностные результаты изучения ОБЗР включают:</w:t>
      </w:r>
    </w:p>
    <w:p w:rsidR="00A72AF6" w:rsidRPr="00C44516" w:rsidRDefault="00A72AF6" w:rsidP="00C44516">
      <w:pPr>
        <w:keepNext/>
        <w:keepLines/>
        <w:numPr>
          <w:ilvl w:val="0"/>
          <w:numId w:val="283"/>
        </w:numPr>
        <w:spacing w:line="346" w:lineRule="exact"/>
        <w:jc w:val="both"/>
        <w:outlineLvl w:val="2"/>
        <w:rPr>
          <w:rFonts w:ascii="Times New Roman" w:hAnsi="Times New Roman" w:cs="Times New Roman"/>
          <w:color w:val="auto"/>
        </w:rPr>
      </w:pPr>
      <w:r w:rsidRPr="00C44516">
        <w:rPr>
          <w:rFonts w:ascii="Times New Roman" w:hAnsi="Times New Roman" w:cs="Times New Roman"/>
          <w:color w:val="auto"/>
        </w:rPr>
        <w:t xml:space="preserve"> патриотическое воспитание:</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ценностное отношение к достижениям своей Родины - России, к науке, искусству, спорту, </w:t>
      </w:r>
      <w:r w:rsidRPr="00C44516">
        <w:rPr>
          <w:rFonts w:ascii="Times New Roman" w:eastAsia="Times New Roman" w:hAnsi="Times New Roman" w:cs="Times New Roman"/>
          <w:color w:val="auto"/>
        </w:rPr>
        <w:lastRenderedPageBreak/>
        <w:t>технологиям, боевым подвигам и трудовым достижениям народа;</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формирование чувства гордости за свою Родину, ответственного отношения к выполнению конституционного долга - защите Отечества;</w:t>
      </w:r>
    </w:p>
    <w:p w:rsidR="00A72AF6" w:rsidRPr="00C44516" w:rsidRDefault="00A72AF6" w:rsidP="00C44516">
      <w:pPr>
        <w:keepNext/>
        <w:keepLines/>
        <w:numPr>
          <w:ilvl w:val="0"/>
          <w:numId w:val="283"/>
        </w:numPr>
        <w:spacing w:line="346" w:lineRule="exact"/>
        <w:jc w:val="both"/>
        <w:outlineLvl w:val="2"/>
        <w:rPr>
          <w:rFonts w:ascii="Times New Roman" w:hAnsi="Times New Roman" w:cs="Times New Roman"/>
          <w:color w:val="auto"/>
        </w:rPr>
      </w:pPr>
      <w:r w:rsidRPr="00C44516">
        <w:rPr>
          <w:rFonts w:ascii="Times New Roman" w:hAnsi="Times New Roman" w:cs="Times New Roman"/>
          <w:color w:val="auto"/>
        </w:rPr>
        <w:t xml:space="preserve"> гражданское воспитание:</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готовность к выполнению обязанностей гражданина и реализации его прав, уважение прав, свобод и законных интересов других людей;</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активное участие в жизни семьи, организации, местного сообщества, родного края, страны;</w:t>
      </w:r>
    </w:p>
    <w:p w:rsidR="00A72AF6" w:rsidRPr="00C44516" w:rsidRDefault="00A72AF6" w:rsidP="00C44516">
      <w:pPr>
        <w:spacing w:line="346" w:lineRule="exact"/>
        <w:ind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неприятие любых форм экстремизма, дискриминации;</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72AF6" w:rsidRPr="00C44516" w:rsidRDefault="00A72AF6" w:rsidP="00C44516">
      <w:pPr>
        <w:tabs>
          <w:tab w:val="left" w:pos="2161"/>
          <w:tab w:val="right" w:pos="9917"/>
        </w:tabs>
        <w:spacing w:line="346" w:lineRule="exact"/>
        <w:ind w:left="58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представление о способах противодействия коррупции; готовность</w:t>
      </w:r>
      <w:r w:rsidRPr="00C44516">
        <w:rPr>
          <w:rFonts w:ascii="Times New Roman" w:eastAsia="Times New Roman" w:hAnsi="Times New Roman" w:cs="Times New Roman"/>
          <w:color w:val="auto"/>
        </w:rPr>
        <w:tab/>
        <w:t>к</w:t>
      </w:r>
      <w:r w:rsidRPr="00C44516">
        <w:rPr>
          <w:rFonts w:ascii="Times New Roman" w:eastAsia="Times New Roman" w:hAnsi="Times New Roman" w:cs="Times New Roman"/>
          <w:color w:val="auto"/>
        </w:rPr>
        <w:tab/>
        <w:t>разнообразной совместной деятельности, стремление</w:t>
      </w:r>
    </w:p>
    <w:p w:rsidR="00A72AF6" w:rsidRPr="00C44516" w:rsidRDefault="00A72AF6" w:rsidP="00C44516">
      <w:pPr>
        <w:spacing w:line="346" w:lineRule="exact"/>
        <w:ind w:left="2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к взаимопониманию и взаимопомощи, активное участие в самоуправлении в образовательной организации;</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готовность к участию в гуманитарной деятельности (волонтёрство, помощь людям, нуждающимся в ней);</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72AF6" w:rsidRPr="00C44516" w:rsidRDefault="00A72AF6" w:rsidP="00C44516">
      <w:pPr>
        <w:tabs>
          <w:tab w:val="left" w:pos="2161"/>
          <w:tab w:val="right" w:pos="9917"/>
        </w:tabs>
        <w:spacing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понимание и признание особой роли государства в обеспечении</w:t>
      </w:r>
    </w:p>
    <w:p w:rsidR="00A72AF6" w:rsidRPr="00C44516" w:rsidRDefault="00A72AF6" w:rsidP="00C44516">
      <w:pPr>
        <w:tabs>
          <w:tab w:val="left" w:pos="2195"/>
          <w:tab w:val="right" w:pos="9917"/>
        </w:tabs>
        <w:spacing w:line="346" w:lineRule="exact"/>
        <w:ind w:lef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государственной</w:t>
      </w:r>
      <w:r w:rsidRPr="00C44516">
        <w:rPr>
          <w:rFonts w:ascii="Times New Roman" w:eastAsia="Times New Roman" w:hAnsi="Times New Roman" w:cs="Times New Roman"/>
          <w:color w:val="auto"/>
        </w:rPr>
        <w:tab/>
        <w:t>и международной безопасности, обороны, осмысление роли</w:t>
      </w:r>
    </w:p>
    <w:p w:rsidR="00A72AF6" w:rsidRPr="00C44516" w:rsidRDefault="00A72AF6" w:rsidP="00C44516">
      <w:pPr>
        <w:spacing w:line="346" w:lineRule="exact"/>
        <w:ind w:left="2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72AF6" w:rsidRPr="00C44516" w:rsidRDefault="00A72AF6" w:rsidP="00C44516">
      <w:pPr>
        <w:tabs>
          <w:tab w:val="left" w:pos="2161"/>
        </w:tabs>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знание и понимание роли государства в противодействии основным вызовам современности:</w:t>
      </w:r>
      <w:r w:rsidRPr="00C44516">
        <w:rPr>
          <w:rFonts w:ascii="Times New Roman" w:eastAsia="Times New Roman" w:hAnsi="Times New Roman" w:cs="Times New Roman"/>
          <w:color w:val="auto"/>
        </w:rPr>
        <w:tab/>
        <w:t>терроризму, экстремизму, незаконному распространению</w:t>
      </w:r>
    </w:p>
    <w:p w:rsidR="00A72AF6" w:rsidRPr="00C44516" w:rsidRDefault="00A72AF6" w:rsidP="00C44516">
      <w:pPr>
        <w:spacing w:line="346" w:lineRule="exact"/>
        <w:ind w:left="2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72AF6" w:rsidRPr="00C44516" w:rsidRDefault="00A72AF6" w:rsidP="00C44516">
      <w:pPr>
        <w:keepNext/>
        <w:keepLines/>
        <w:numPr>
          <w:ilvl w:val="0"/>
          <w:numId w:val="283"/>
        </w:numPr>
        <w:spacing w:line="346" w:lineRule="exact"/>
        <w:jc w:val="both"/>
        <w:outlineLvl w:val="2"/>
        <w:rPr>
          <w:rFonts w:ascii="Times New Roman" w:hAnsi="Times New Roman" w:cs="Times New Roman"/>
          <w:color w:val="auto"/>
        </w:rPr>
      </w:pPr>
      <w:r w:rsidRPr="00C44516">
        <w:rPr>
          <w:rFonts w:ascii="Times New Roman" w:hAnsi="Times New Roman" w:cs="Times New Roman"/>
          <w:color w:val="auto"/>
        </w:rPr>
        <w:t xml:space="preserve"> духовно-нравственное воспитание:</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ориентация на моральные ценности и нормы в ситуациях нравственного выбора;</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lastRenderedPageBreak/>
        <w:t>формирование личности безопасного типа, осознанного и ответственного отношения к личной безопасности и безопасности других людей;</w:t>
      </w:r>
    </w:p>
    <w:p w:rsidR="00A72AF6" w:rsidRPr="00C44516" w:rsidRDefault="00A72AF6" w:rsidP="00C44516">
      <w:pPr>
        <w:keepNext/>
        <w:keepLines/>
        <w:numPr>
          <w:ilvl w:val="0"/>
          <w:numId w:val="283"/>
        </w:numPr>
        <w:spacing w:line="346" w:lineRule="exact"/>
        <w:jc w:val="both"/>
        <w:outlineLvl w:val="2"/>
        <w:rPr>
          <w:rFonts w:ascii="Times New Roman" w:hAnsi="Times New Roman" w:cs="Times New Roman"/>
          <w:color w:val="auto"/>
        </w:rPr>
      </w:pPr>
      <w:r w:rsidRPr="00C44516">
        <w:rPr>
          <w:rFonts w:ascii="Times New Roman" w:hAnsi="Times New Roman" w:cs="Times New Roman"/>
          <w:color w:val="auto"/>
        </w:rPr>
        <w:t xml:space="preserve"> эстетическое воспитание:</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формирование гармоничной личности, развитие способности воспринимать, ценить и создавать прекрасное в повседневной жизни;</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понимание взаимозависимости счастливого юношества и безопасного личного поведения в повседневной жизни;</w:t>
      </w:r>
    </w:p>
    <w:p w:rsidR="00A72AF6" w:rsidRPr="00C44516" w:rsidRDefault="00A72AF6" w:rsidP="00C44516">
      <w:pPr>
        <w:keepNext/>
        <w:keepLines/>
        <w:numPr>
          <w:ilvl w:val="0"/>
          <w:numId w:val="283"/>
        </w:numPr>
        <w:spacing w:line="341" w:lineRule="exact"/>
        <w:jc w:val="both"/>
        <w:outlineLvl w:val="2"/>
        <w:rPr>
          <w:rFonts w:ascii="Times New Roman" w:hAnsi="Times New Roman" w:cs="Times New Roman"/>
          <w:color w:val="auto"/>
        </w:rPr>
      </w:pPr>
      <w:r w:rsidRPr="00C44516">
        <w:rPr>
          <w:rFonts w:ascii="Times New Roman" w:hAnsi="Times New Roman" w:cs="Times New Roman"/>
          <w:color w:val="auto"/>
        </w:rPr>
        <w:t xml:space="preserve"> ценности научного познания:</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A72AF6" w:rsidRPr="00C44516" w:rsidRDefault="00A72AF6" w:rsidP="00C44516">
      <w:pPr>
        <w:keepNext/>
        <w:keepLines/>
        <w:numPr>
          <w:ilvl w:val="0"/>
          <w:numId w:val="283"/>
        </w:numPr>
        <w:spacing w:line="341" w:lineRule="exact"/>
        <w:ind w:right="20"/>
        <w:jc w:val="both"/>
        <w:outlineLvl w:val="2"/>
        <w:rPr>
          <w:rFonts w:ascii="Times New Roman" w:hAnsi="Times New Roman" w:cs="Times New Roman"/>
          <w:color w:val="auto"/>
        </w:rPr>
      </w:pPr>
      <w:r w:rsidRPr="00C44516">
        <w:rPr>
          <w:rFonts w:ascii="Times New Roman" w:hAnsi="Times New Roman" w:cs="Times New Roman"/>
          <w:color w:val="auto"/>
        </w:rPr>
        <w:t xml:space="preserve"> физическое воспитание, формирование культуры здоровья и эмоционального благополучия:</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A72AF6" w:rsidRPr="00C44516" w:rsidRDefault="00A72AF6" w:rsidP="00C44516">
      <w:pPr>
        <w:spacing w:line="341"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осознание ценности жизни;</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соблюдение правил безопасности, в том числе навыков безопасного поведения в Интернет-среде;</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72AF6" w:rsidRPr="00C44516" w:rsidRDefault="00A72AF6" w:rsidP="00C44516">
      <w:pPr>
        <w:spacing w:line="341"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умение принимать себя и других людей, не осуждая;</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умение осознавать эмоциональное состояние своё и других людей, уметь управлять собственным эмоциональным состоянием;</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сформированность навыка рефлексии, признание своего права на ошибку и такого же </w:t>
      </w:r>
      <w:r w:rsidRPr="00C44516">
        <w:rPr>
          <w:rFonts w:ascii="Times New Roman" w:eastAsia="Times New Roman" w:hAnsi="Times New Roman" w:cs="Times New Roman"/>
          <w:color w:val="auto"/>
        </w:rPr>
        <w:lastRenderedPageBreak/>
        <w:t>права другого человека;</w:t>
      </w:r>
    </w:p>
    <w:p w:rsidR="00A72AF6" w:rsidRPr="00C44516" w:rsidRDefault="00A72AF6" w:rsidP="00C44516">
      <w:pPr>
        <w:keepNext/>
        <w:keepLines/>
        <w:numPr>
          <w:ilvl w:val="0"/>
          <w:numId w:val="283"/>
        </w:numPr>
        <w:spacing w:line="341" w:lineRule="exact"/>
        <w:jc w:val="both"/>
        <w:outlineLvl w:val="2"/>
        <w:rPr>
          <w:rFonts w:ascii="Times New Roman" w:hAnsi="Times New Roman" w:cs="Times New Roman"/>
          <w:color w:val="auto"/>
        </w:rPr>
      </w:pPr>
      <w:r w:rsidRPr="00C44516">
        <w:rPr>
          <w:rFonts w:ascii="Times New Roman" w:hAnsi="Times New Roman" w:cs="Times New Roman"/>
          <w:color w:val="auto"/>
        </w:rPr>
        <w:t xml:space="preserve"> трудовое воспитание:</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интерес к практическому изучению профессий и труда различного рода, в том числе на основе применения изучаемого предметного знания;</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72AF6" w:rsidRPr="00C44516" w:rsidRDefault="00A72AF6" w:rsidP="00C44516">
      <w:pPr>
        <w:keepNext/>
        <w:keepLines/>
        <w:numPr>
          <w:ilvl w:val="0"/>
          <w:numId w:val="283"/>
        </w:numPr>
        <w:tabs>
          <w:tab w:val="left" w:pos="921"/>
        </w:tabs>
        <w:spacing w:line="341" w:lineRule="exact"/>
        <w:jc w:val="both"/>
        <w:outlineLvl w:val="2"/>
        <w:rPr>
          <w:rFonts w:ascii="Times New Roman" w:hAnsi="Times New Roman" w:cs="Times New Roman"/>
          <w:color w:val="auto"/>
        </w:rPr>
      </w:pPr>
      <w:r w:rsidRPr="00C44516">
        <w:rPr>
          <w:rFonts w:ascii="Times New Roman" w:hAnsi="Times New Roman" w:cs="Times New Roman"/>
          <w:color w:val="auto"/>
        </w:rPr>
        <w:t>экологическое воспитание:</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осознание своей роли как гражданина и потребителя в условиях взаимосвязи природной, технологической и социальной сред;</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готовность к участию в практической деятельности экологической направленности;</w:t>
      </w:r>
    </w:p>
    <w:p w:rsidR="00A72AF6" w:rsidRPr="00C44516" w:rsidRDefault="00A72AF6" w:rsidP="00C44516">
      <w:pPr>
        <w:spacing w:after="425"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72AF6" w:rsidRPr="00C44516" w:rsidRDefault="00A72AF6" w:rsidP="00C44516">
      <w:pPr>
        <w:keepNext/>
        <w:keepLines/>
        <w:spacing w:after="116" w:line="260" w:lineRule="exact"/>
        <w:jc w:val="both"/>
        <w:rPr>
          <w:rFonts w:ascii="Times New Roman" w:hAnsi="Times New Roman" w:cs="Times New Roman"/>
          <w:b/>
          <w:color w:val="auto"/>
        </w:rPr>
      </w:pPr>
      <w:r w:rsidRPr="00C44516">
        <w:rPr>
          <w:rFonts w:ascii="Times New Roman" w:hAnsi="Times New Roman" w:cs="Times New Roman"/>
          <w:b/>
          <w:color w:val="auto"/>
        </w:rPr>
        <w:t>МЕТ</w:t>
      </w:r>
      <w:r w:rsidR="00C44516" w:rsidRPr="00C44516">
        <w:rPr>
          <w:rFonts w:ascii="Times New Roman" w:hAnsi="Times New Roman" w:cs="Times New Roman"/>
          <w:b/>
          <w:color w:val="auto"/>
          <w:u w:val="single"/>
        </w:rPr>
        <w:t>АПР</w:t>
      </w:r>
      <w:r w:rsidRPr="00C44516">
        <w:rPr>
          <w:rFonts w:ascii="Times New Roman" w:hAnsi="Times New Roman" w:cs="Times New Roman"/>
          <w:b/>
          <w:color w:val="auto"/>
        </w:rPr>
        <w:t>ЕДМЕТНЫЕ РЕЗУЛЬТАТЫ</w:t>
      </w:r>
    </w:p>
    <w:p w:rsidR="00A72AF6" w:rsidRPr="00C44516" w:rsidRDefault="00A72AF6" w:rsidP="00C44516">
      <w:pPr>
        <w:spacing w:line="33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w:t>
      </w:r>
      <w:r w:rsidRPr="00C44516">
        <w:rPr>
          <w:rFonts w:ascii="Times New Roman" w:eastAsia="Times New Roman" w:hAnsi="Times New Roman" w:cs="Times New Roman"/>
          <w:color w:val="auto"/>
        </w:rPr>
        <w:lastRenderedPageBreak/>
        <w:t>универсальные учебные действия, регулятивные универсальные учебные действия, совместная деятельность.</w:t>
      </w:r>
    </w:p>
    <w:p w:rsidR="00A72AF6" w:rsidRPr="00C44516" w:rsidRDefault="00A72AF6" w:rsidP="00C44516">
      <w:pPr>
        <w:keepNext/>
        <w:keepLines/>
        <w:spacing w:line="355" w:lineRule="exact"/>
        <w:ind w:right="2500"/>
        <w:jc w:val="both"/>
        <w:outlineLvl w:val="1"/>
        <w:rPr>
          <w:rFonts w:ascii="Times New Roman" w:eastAsia="Times New Roman" w:hAnsi="Times New Roman" w:cs="Times New Roman"/>
          <w:b/>
          <w:bCs/>
          <w:color w:val="auto"/>
        </w:rPr>
      </w:pPr>
      <w:r w:rsidRPr="00C44516">
        <w:rPr>
          <w:rFonts w:ascii="Times New Roman" w:eastAsia="Times New Roman" w:hAnsi="Times New Roman" w:cs="Times New Roman"/>
          <w:b/>
          <w:bCs/>
          <w:color w:val="auto"/>
        </w:rPr>
        <w:t xml:space="preserve">Познавательные универсальные учебные действия </w:t>
      </w:r>
      <w:r w:rsidRPr="00C44516">
        <w:rPr>
          <w:rFonts w:ascii="Times New Roman" w:eastAsia="Times New Roman" w:hAnsi="Times New Roman" w:cs="Times New Roman"/>
          <w:color w:val="auto"/>
          <w:shd w:val="clear" w:color="auto" w:fill="FFFFFF"/>
        </w:rPr>
        <w:t>Базовые логические действия:</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 учётом предложенной задачи выявлять закономерности и противоречия в рассматриваемых фактах, данных и наблюдениях;</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72AF6" w:rsidRPr="00C44516" w:rsidRDefault="00A72AF6" w:rsidP="00C44516">
      <w:pPr>
        <w:spacing w:after="60"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72AF6" w:rsidRPr="00C44516" w:rsidRDefault="00A72AF6" w:rsidP="00C44516">
      <w:pPr>
        <w:spacing w:line="355" w:lineRule="exact"/>
        <w:jc w:val="both"/>
        <w:rPr>
          <w:rFonts w:ascii="Times New Roman" w:hAnsi="Times New Roman" w:cs="Times New Roman"/>
          <w:color w:val="auto"/>
        </w:rPr>
      </w:pPr>
      <w:r w:rsidRPr="00C44516">
        <w:rPr>
          <w:rFonts w:ascii="Times New Roman" w:hAnsi="Times New Roman" w:cs="Times New Roman"/>
          <w:color w:val="auto"/>
        </w:rPr>
        <w:t>Базовые исследовательские действия:</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72AF6" w:rsidRPr="00C44516" w:rsidRDefault="00A72AF6" w:rsidP="00C44516">
      <w:pPr>
        <w:spacing w:after="60"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72AF6" w:rsidRPr="00C44516" w:rsidRDefault="00A72AF6" w:rsidP="00C44516">
      <w:pPr>
        <w:spacing w:line="355" w:lineRule="exact"/>
        <w:jc w:val="both"/>
        <w:rPr>
          <w:rFonts w:ascii="Times New Roman" w:hAnsi="Times New Roman" w:cs="Times New Roman"/>
          <w:color w:val="auto"/>
        </w:rPr>
      </w:pPr>
      <w:r w:rsidRPr="00C44516">
        <w:rPr>
          <w:rFonts w:ascii="Times New Roman" w:hAnsi="Times New Roman" w:cs="Times New Roman"/>
          <w:color w:val="auto"/>
        </w:rPr>
        <w:t>Работа с информацией:</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выбирать, анализировать, систематизировать и интерпретировать информацию различных видов и форм представления;</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находить сходные аргументы (подтверждающие или опровергающие одну и ту же идею, версию) в различных информационных источниках;</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72AF6" w:rsidRPr="00C44516" w:rsidRDefault="00A72AF6" w:rsidP="00C44516">
      <w:pPr>
        <w:spacing w:after="353"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lastRenderedPageBreak/>
        <w:t>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A32DDC" w:rsidRDefault="00A72AF6" w:rsidP="00C44516">
      <w:pPr>
        <w:keepNext/>
        <w:keepLines/>
        <w:spacing w:line="350" w:lineRule="exact"/>
        <w:ind w:left="20" w:right="2120"/>
        <w:jc w:val="both"/>
        <w:outlineLvl w:val="1"/>
        <w:rPr>
          <w:rFonts w:ascii="Times New Roman" w:eastAsia="Times New Roman" w:hAnsi="Times New Roman" w:cs="Times New Roman"/>
          <w:b/>
          <w:bCs/>
          <w:color w:val="auto"/>
        </w:rPr>
      </w:pPr>
      <w:r w:rsidRPr="00C44516">
        <w:rPr>
          <w:rFonts w:ascii="Times New Roman" w:eastAsia="Times New Roman" w:hAnsi="Times New Roman" w:cs="Times New Roman"/>
          <w:b/>
          <w:bCs/>
          <w:color w:val="auto"/>
        </w:rPr>
        <w:t xml:space="preserve">Коммуникативные универсальные учебные действия </w:t>
      </w:r>
    </w:p>
    <w:p w:rsidR="00A72AF6" w:rsidRPr="00C44516" w:rsidRDefault="00A72AF6" w:rsidP="00C44516">
      <w:pPr>
        <w:keepNext/>
        <w:keepLines/>
        <w:spacing w:line="350" w:lineRule="exact"/>
        <w:ind w:left="20" w:right="2120"/>
        <w:jc w:val="both"/>
        <w:outlineLvl w:val="1"/>
        <w:rPr>
          <w:rFonts w:ascii="Times New Roman" w:eastAsia="Times New Roman" w:hAnsi="Times New Roman" w:cs="Times New Roman"/>
          <w:b/>
          <w:bCs/>
          <w:color w:val="auto"/>
        </w:rPr>
      </w:pPr>
      <w:r w:rsidRPr="00C44516">
        <w:rPr>
          <w:rFonts w:ascii="Times New Roman" w:eastAsia="Times New Roman" w:hAnsi="Times New Roman" w:cs="Times New Roman"/>
          <w:color w:val="auto"/>
          <w:shd w:val="clear" w:color="auto" w:fill="FFFFFF"/>
        </w:rPr>
        <w:t>Общение:</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A72AF6" w:rsidRPr="00C44516" w:rsidRDefault="00A72AF6" w:rsidP="00C44516">
      <w:pPr>
        <w:spacing w:line="33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сопоставлять свои суждения с суждениями других участников диалога, обнаруживать различие и сходство позиций;</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72AF6" w:rsidRPr="00C44516" w:rsidRDefault="00A72AF6" w:rsidP="00C44516">
      <w:pPr>
        <w:spacing w:after="353"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32DDC" w:rsidRDefault="00A72AF6" w:rsidP="00C44516">
      <w:pPr>
        <w:keepNext/>
        <w:keepLines/>
        <w:spacing w:line="350" w:lineRule="exact"/>
        <w:ind w:left="20" w:right="2120"/>
        <w:jc w:val="both"/>
        <w:outlineLvl w:val="1"/>
        <w:rPr>
          <w:rFonts w:ascii="Times New Roman" w:eastAsia="Times New Roman" w:hAnsi="Times New Roman" w:cs="Times New Roman"/>
          <w:b/>
          <w:bCs/>
          <w:color w:val="auto"/>
        </w:rPr>
      </w:pPr>
      <w:r w:rsidRPr="00C44516">
        <w:rPr>
          <w:rFonts w:ascii="Times New Roman" w:eastAsia="Times New Roman" w:hAnsi="Times New Roman" w:cs="Times New Roman"/>
          <w:b/>
          <w:bCs/>
          <w:color w:val="auto"/>
        </w:rPr>
        <w:t>Регулятивные универсальные учебные действия</w:t>
      </w:r>
    </w:p>
    <w:p w:rsidR="00A72AF6" w:rsidRPr="00C44516" w:rsidRDefault="00A72AF6" w:rsidP="00C44516">
      <w:pPr>
        <w:keepNext/>
        <w:keepLines/>
        <w:spacing w:line="350" w:lineRule="exact"/>
        <w:ind w:left="20" w:right="2120"/>
        <w:jc w:val="both"/>
        <w:outlineLvl w:val="1"/>
        <w:rPr>
          <w:rFonts w:ascii="Times New Roman" w:eastAsia="Times New Roman" w:hAnsi="Times New Roman" w:cs="Times New Roman"/>
          <w:b/>
          <w:bCs/>
          <w:color w:val="auto"/>
        </w:rPr>
      </w:pPr>
      <w:r w:rsidRPr="00C44516">
        <w:rPr>
          <w:rFonts w:ascii="Times New Roman" w:eastAsia="Times New Roman" w:hAnsi="Times New Roman" w:cs="Times New Roman"/>
          <w:b/>
          <w:bCs/>
          <w:color w:val="auto"/>
        </w:rPr>
        <w:t xml:space="preserve"> </w:t>
      </w:r>
      <w:r w:rsidRPr="00C44516">
        <w:rPr>
          <w:rFonts w:ascii="Times New Roman" w:eastAsia="Times New Roman" w:hAnsi="Times New Roman" w:cs="Times New Roman"/>
          <w:color w:val="auto"/>
          <w:shd w:val="clear" w:color="auto" w:fill="FFFFFF"/>
        </w:rPr>
        <w:t>Самоорганизация:</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выявлять проблемные вопросы, требующие решения в жизненных и учебных ситуациях;</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A72AF6" w:rsidRPr="00C44516" w:rsidRDefault="00A72AF6" w:rsidP="00C44516">
      <w:pPr>
        <w:spacing w:after="60"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72AF6" w:rsidRPr="00C44516" w:rsidRDefault="00A72AF6" w:rsidP="00C44516">
      <w:pPr>
        <w:spacing w:line="341" w:lineRule="exact"/>
        <w:ind w:left="20"/>
        <w:jc w:val="both"/>
        <w:rPr>
          <w:rFonts w:ascii="Times New Roman" w:hAnsi="Times New Roman" w:cs="Times New Roman"/>
          <w:color w:val="auto"/>
        </w:rPr>
      </w:pPr>
      <w:r w:rsidRPr="00C44516">
        <w:rPr>
          <w:rFonts w:ascii="Times New Roman" w:hAnsi="Times New Roman" w:cs="Times New Roman"/>
          <w:color w:val="auto"/>
        </w:rPr>
        <w:t>Самоконтроль, эмоциональный интеллект:</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72AF6" w:rsidRPr="00C44516" w:rsidRDefault="00A72AF6" w:rsidP="00C44516">
      <w:pPr>
        <w:spacing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оценивать соответствие результата цели и условиям;</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управлять собственными эмоциями и не поддаваться эмоциям других людей, выявлять и анализировать их причины;</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ставить себя на место другого человека, понимать мотивы и намерения другого человека, регулировать способ выражения эмоций;</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осознанно относиться к другому человеку, его мнению, признавать право на ошибку свою и чужую;</w:t>
      </w:r>
    </w:p>
    <w:p w:rsidR="00A72AF6" w:rsidRPr="00C44516" w:rsidRDefault="00A72AF6" w:rsidP="00C44516">
      <w:pPr>
        <w:spacing w:after="420"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lastRenderedPageBreak/>
        <w:t>быть открытым себе и другим людям, осознавать невозможность контроля всего вокруг.</w:t>
      </w:r>
    </w:p>
    <w:p w:rsidR="00A72AF6" w:rsidRPr="00C44516" w:rsidRDefault="00A72AF6" w:rsidP="00C44516">
      <w:pPr>
        <w:keepNext/>
        <w:keepLines/>
        <w:spacing w:line="346" w:lineRule="exact"/>
        <w:ind w:left="20"/>
        <w:jc w:val="both"/>
        <w:outlineLvl w:val="1"/>
        <w:rPr>
          <w:rFonts w:ascii="Times New Roman" w:eastAsia="Times New Roman" w:hAnsi="Times New Roman" w:cs="Times New Roman"/>
          <w:b/>
          <w:bCs/>
          <w:color w:val="auto"/>
        </w:rPr>
      </w:pPr>
      <w:r w:rsidRPr="00C44516">
        <w:rPr>
          <w:rFonts w:ascii="Times New Roman" w:eastAsia="Times New Roman" w:hAnsi="Times New Roman" w:cs="Times New Roman"/>
          <w:b/>
          <w:bCs/>
          <w:color w:val="auto"/>
        </w:rPr>
        <w:t>Совместная деятельность:</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понимать и использовать преимущества командной и индивидуальной работы при решении конкретной учебной задачи;</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72AF6" w:rsidRPr="00C44516" w:rsidRDefault="00A72AF6" w:rsidP="00C44516">
      <w:pPr>
        <w:spacing w:after="309"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72AF6" w:rsidRPr="00C44516" w:rsidRDefault="00A72AF6" w:rsidP="00C44516">
      <w:pPr>
        <w:keepNext/>
        <w:keepLines/>
        <w:spacing w:after="109" w:line="260" w:lineRule="exact"/>
        <w:ind w:left="20"/>
        <w:jc w:val="both"/>
        <w:rPr>
          <w:rFonts w:ascii="Times New Roman" w:hAnsi="Times New Roman" w:cs="Times New Roman"/>
          <w:color w:val="auto"/>
        </w:rPr>
      </w:pPr>
      <w:r w:rsidRPr="00C44516">
        <w:rPr>
          <w:rFonts w:ascii="Times New Roman" w:hAnsi="Times New Roman" w:cs="Times New Roman"/>
          <w:color w:val="auto"/>
        </w:rPr>
        <w:t>ПРЕДМЕТНЫЕ РЕЗУЛЬТАТЫ</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72AF6" w:rsidRPr="00C44516" w:rsidRDefault="00A72AF6" w:rsidP="00C44516">
      <w:pPr>
        <w:spacing w:line="346" w:lineRule="exact"/>
        <w:ind w:left="20" w:firstLine="560"/>
        <w:jc w:val="both"/>
        <w:rPr>
          <w:rFonts w:ascii="Times New Roman" w:eastAsia="Times New Roman" w:hAnsi="Times New Roman" w:cs="Times New Roman"/>
          <w:b/>
          <w:i/>
          <w:color w:val="auto"/>
        </w:rPr>
      </w:pPr>
      <w:r w:rsidRPr="00C44516">
        <w:rPr>
          <w:rFonts w:ascii="Times New Roman" w:eastAsia="Times New Roman" w:hAnsi="Times New Roman" w:cs="Times New Roman"/>
          <w:b/>
          <w:i/>
          <w:color w:val="auto"/>
        </w:rPr>
        <w:t>Предметные результаты по ОБЗР должны обеспечивать:</w:t>
      </w:r>
    </w:p>
    <w:p w:rsidR="00A72AF6" w:rsidRPr="00C44516" w:rsidRDefault="00A72AF6" w:rsidP="00C44516">
      <w:pPr>
        <w:numPr>
          <w:ilvl w:val="0"/>
          <w:numId w:val="284"/>
        </w:numPr>
        <w:tabs>
          <w:tab w:val="left" w:pos="1023"/>
        </w:tabs>
        <w:spacing w:line="346" w:lineRule="exact"/>
        <w:ind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A72AF6" w:rsidRPr="00C44516" w:rsidRDefault="00A72AF6" w:rsidP="00C44516">
      <w:pPr>
        <w:numPr>
          <w:ilvl w:val="0"/>
          <w:numId w:val="284"/>
        </w:numPr>
        <w:spacing w:line="346" w:lineRule="exact"/>
        <w:ind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A72AF6" w:rsidRPr="00C44516" w:rsidRDefault="00A72AF6" w:rsidP="00C44516">
      <w:pPr>
        <w:numPr>
          <w:ilvl w:val="0"/>
          <w:numId w:val="284"/>
        </w:numPr>
        <w:spacing w:line="346" w:lineRule="exact"/>
        <w:ind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w:t>
      </w:r>
      <w:r w:rsidRPr="00C44516">
        <w:rPr>
          <w:rFonts w:ascii="Times New Roman" w:eastAsia="Times New Roman" w:hAnsi="Times New Roman" w:cs="Times New Roman"/>
          <w:color w:val="auto"/>
        </w:rPr>
        <w:lastRenderedPageBreak/>
        <w:t>подготовки к военной службе;</w:t>
      </w:r>
    </w:p>
    <w:p w:rsidR="00A72AF6" w:rsidRPr="00C44516" w:rsidRDefault="00A72AF6" w:rsidP="00C44516">
      <w:pPr>
        <w:numPr>
          <w:ilvl w:val="0"/>
          <w:numId w:val="284"/>
        </w:numPr>
        <w:spacing w:line="346" w:lineRule="exact"/>
        <w:ind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 сформированность представлений о назначении, боевых свойствах и общем устройстве стрелкового оружия;</w:t>
      </w:r>
    </w:p>
    <w:p w:rsidR="00A72AF6" w:rsidRPr="00C44516" w:rsidRDefault="00A72AF6" w:rsidP="00C44516">
      <w:pPr>
        <w:numPr>
          <w:ilvl w:val="0"/>
          <w:numId w:val="284"/>
        </w:numPr>
        <w:spacing w:line="346" w:lineRule="exact"/>
        <w:ind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 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A72AF6" w:rsidRPr="00C44516" w:rsidRDefault="00A72AF6" w:rsidP="00C44516">
      <w:pPr>
        <w:numPr>
          <w:ilvl w:val="0"/>
          <w:numId w:val="284"/>
        </w:numPr>
        <w:spacing w:line="346" w:lineRule="exact"/>
        <w:ind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A72AF6" w:rsidRPr="00C44516" w:rsidRDefault="00A72AF6" w:rsidP="00C44516">
      <w:pPr>
        <w:numPr>
          <w:ilvl w:val="0"/>
          <w:numId w:val="284"/>
        </w:numPr>
        <w:spacing w:line="346" w:lineRule="exact"/>
        <w:ind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A72AF6" w:rsidRPr="00C44516" w:rsidRDefault="00A72AF6" w:rsidP="00C44516">
      <w:pPr>
        <w:numPr>
          <w:ilvl w:val="0"/>
          <w:numId w:val="284"/>
        </w:numPr>
        <w:spacing w:line="346" w:lineRule="exact"/>
        <w:ind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A72AF6" w:rsidRPr="00C44516" w:rsidRDefault="00A72AF6" w:rsidP="00C44516">
      <w:pPr>
        <w:numPr>
          <w:ilvl w:val="0"/>
          <w:numId w:val="284"/>
        </w:numPr>
        <w:spacing w:line="346" w:lineRule="exact"/>
        <w:ind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72AF6" w:rsidRPr="00C44516" w:rsidRDefault="00A72AF6" w:rsidP="00C44516">
      <w:pPr>
        <w:numPr>
          <w:ilvl w:val="0"/>
          <w:numId w:val="284"/>
        </w:numPr>
        <w:spacing w:line="346" w:lineRule="exact"/>
        <w:ind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A72AF6" w:rsidRPr="00C44516" w:rsidRDefault="00A72AF6" w:rsidP="00C44516">
      <w:pPr>
        <w:numPr>
          <w:ilvl w:val="0"/>
          <w:numId w:val="284"/>
        </w:numPr>
        <w:spacing w:line="346" w:lineRule="exact"/>
        <w:ind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A72AF6" w:rsidRPr="00C44516" w:rsidRDefault="00A72AF6" w:rsidP="00C44516">
      <w:pPr>
        <w:numPr>
          <w:ilvl w:val="0"/>
          <w:numId w:val="284"/>
        </w:numPr>
        <w:spacing w:line="346" w:lineRule="exact"/>
        <w:ind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 освоение знаний об основах общественно -государственной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A72AF6" w:rsidRPr="00A72AF6" w:rsidRDefault="00C44516" w:rsidP="00C44516">
      <w:pPr>
        <w:numPr>
          <w:ilvl w:val="0"/>
          <w:numId w:val="284"/>
        </w:numPr>
        <w:tabs>
          <w:tab w:val="left" w:pos="5412"/>
        </w:tabs>
        <w:spacing w:line="346" w:lineRule="exact"/>
        <w:ind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 сформированность </w:t>
      </w:r>
      <w:r w:rsidR="00A72AF6" w:rsidRPr="00A72AF6">
        <w:rPr>
          <w:rFonts w:ascii="Times New Roman" w:eastAsia="Times New Roman" w:hAnsi="Times New Roman" w:cs="Times New Roman"/>
          <w:color w:val="auto"/>
        </w:rPr>
        <w:t>активной жизненной позиции, умений и навыков ли</w:t>
      </w:r>
      <w:r w:rsidRPr="00C44516">
        <w:rPr>
          <w:rFonts w:ascii="Times New Roman" w:eastAsia="Times New Roman" w:hAnsi="Times New Roman" w:cs="Times New Roman"/>
          <w:color w:val="auto"/>
        </w:rPr>
        <w:t xml:space="preserve">чного участия в обеспечении мер </w:t>
      </w:r>
      <w:r w:rsidR="00A72AF6" w:rsidRPr="00A72AF6">
        <w:rPr>
          <w:rFonts w:ascii="Times New Roman" w:eastAsia="Times New Roman" w:hAnsi="Times New Roman" w:cs="Times New Roman"/>
          <w:color w:val="auto"/>
        </w:rPr>
        <w:t>безопасности личности, общества и государства;</w:t>
      </w:r>
    </w:p>
    <w:p w:rsidR="00A72AF6" w:rsidRPr="00C44516" w:rsidRDefault="00A72AF6" w:rsidP="00C44516">
      <w:pPr>
        <w:numPr>
          <w:ilvl w:val="0"/>
          <w:numId w:val="284"/>
        </w:numPr>
        <w:tabs>
          <w:tab w:val="left" w:pos="5412"/>
        </w:tabs>
        <w:spacing w:line="346" w:lineRule="exact"/>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 понимание роли государства</w:t>
      </w:r>
      <w:r w:rsidRPr="00C44516">
        <w:rPr>
          <w:rFonts w:ascii="Times New Roman" w:eastAsia="Times New Roman" w:hAnsi="Times New Roman" w:cs="Times New Roman"/>
          <w:color w:val="auto"/>
        </w:rPr>
        <w:tab/>
        <w:t>в обеспечении государственной</w:t>
      </w:r>
    </w:p>
    <w:p w:rsidR="00A72AF6" w:rsidRPr="00C44516" w:rsidRDefault="00A72AF6" w:rsidP="00C44516">
      <w:pPr>
        <w:tabs>
          <w:tab w:val="left" w:pos="5500"/>
        </w:tabs>
        <w:spacing w:line="346" w:lineRule="exact"/>
        <w:ind w:lef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 международной безопасности, обороны, в</w:t>
      </w:r>
      <w:r w:rsidRPr="00C44516">
        <w:rPr>
          <w:rFonts w:ascii="Times New Roman" w:eastAsia="Times New Roman" w:hAnsi="Times New Roman" w:cs="Times New Roman"/>
          <w:color w:val="auto"/>
        </w:rPr>
        <w:tab/>
        <w:t>противодействии основным вызовам</w:t>
      </w:r>
    </w:p>
    <w:p w:rsidR="00A72AF6" w:rsidRPr="00C44516" w:rsidRDefault="00A72AF6" w:rsidP="00C44516">
      <w:pPr>
        <w:tabs>
          <w:tab w:val="left" w:pos="2214"/>
        </w:tabs>
        <w:spacing w:line="346" w:lineRule="exact"/>
        <w:ind w:lef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современности:</w:t>
      </w:r>
      <w:r w:rsidRPr="00C44516">
        <w:rPr>
          <w:rFonts w:ascii="Times New Roman" w:eastAsia="Times New Roman" w:hAnsi="Times New Roman" w:cs="Times New Roman"/>
          <w:color w:val="auto"/>
        </w:rPr>
        <w:tab/>
        <w:t>терроризму, экстремизму, незаконному распространению</w:t>
      </w:r>
    </w:p>
    <w:p w:rsidR="00A72AF6" w:rsidRPr="00C44516" w:rsidRDefault="00A72AF6" w:rsidP="00C44516">
      <w:pPr>
        <w:spacing w:line="346" w:lineRule="exact"/>
        <w:ind w:lef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lastRenderedPageBreak/>
        <w:t>наркотических средств.</w:t>
      </w:r>
    </w:p>
    <w:p w:rsidR="00A72AF6" w:rsidRPr="00C44516" w:rsidRDefault="00A72AF6" w:rsidP="00C44516">
      <w:pPr>
        <w:tabs>
          <w:tab w:val="left" w:pos="5412"/>
        </w:tabs>
        <w:spacing w:line="346" w:lineRule="exact"/>
        <w:ind w:left="20" w:firstLine="58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Достижение результатов освоения</w:t>
      </w:r>
      <w:r w:rsidRPr="00C44516">
        <w:rPr>
          <w:rFonts w:ascii="Times New Roman" w:eastAsia="Times New Roman" w:hAnsi="Times New Roman" w:cs="Times New Roman"/>
          <w:color w:val="auto"/>
        </w:rPr>
        <w:tab/>
        <w:t>программы ОБЗР обеспечивается</w:t>
      </w:r>
    </w:p>
    <w:p w:rsidR="00A72AF6" w:rsidRPr="00C44516" w:rsidRDefault="00A72AF6" w:rsidP="00C44516">
      <w:pPr>
        <w:spacing w:after="300" w:line="346" w:lineRule="exact"/>
        <w:ind w:left="2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посредством включения в указанную программу предметных результатов освоения модулей ОБЗР:</w:t>
      </w:r>
    </w:p>
    <w:p w:rsidR="00A72AF6" w:rsidRPr="00C44516" w:rsidRDefault="00A72AF6" w:rsidP="00C44516">
      <w:pPr>
        <w:spacing w:line="346" w:lineRule="exact"/>
        <w:ind w:left="20" w:right="20" w:firstLine="580"/>
        <w:jc w:val="both"/>
        <w:rPr>
          <w:rFonts w:ascii="Times New Roman" w:eastAsia="Times New Roman" w:hAnsi="Times New Roman" w:cs="Times New Roman"/>
          <w:b/>
          <w:i/>
          <w:iCs/>
          <w:color w:val="auto"/>
        </w:rPr>
      </w:pPr>
      <w:r w:rsidRPr="00C44516">
        <w:rPr>
          <w:rFonts w:ascii="Times New Roman" w:eastAsia="Times New Roman" w:hAnsi="Times New Roman" w:cs="Times New Roman"/>
          <w:b/>
          <w:i/>
          <w:iCs/>
          <w:color w:val="auto"/>
        </w:rPr>
        <w:t>Предметные результаты по модулю № 1 «Безопасное и устойчивое развитие личности, общества, государства»:</w:t>
      </w:r>
    </w:p>
    <w:p w:rsidR="00A72AF6" w:rsidRPr="00C44516" w:rsidRDefault="00A72AF6" w:rsidP="00C44516">
      <w:pPr>
        <w:spacing w:line="346" w:lineRule="exact"/>
        <w:ind w:left="20" w:right="20" w:firstLine="58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объяснять значение Конституции Российской Федерации; раскрывать содержание статей 2, 4, 20, 41, 42, 58, 59 Конституции Российской Федерации, пояснять их значение для личности и общества;</w:t>
      </w:r>
    </w:p>
    <w:p w:rsidR="00A72AF6" w:rsidRPr="00C44516" w:rsidRDefault="00A72AF6" w:rsidP="00C44516">
      <w:pPr>
        <w:spacing w:line="346" w:lineRule="exact"/>
        <w:ind w:left="20" w:right="20" w:firstLine="58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A72AF6" w:rsidRPr="00C44516" w:rsidRDefault="00A72AF6" w:rsidP="00C44516">
      <w:pPr>
        <w:spacing w:line="346" w:lineRule="exact"/>
        <w:ind w:left="20" w:right="20" w:firstLine="58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раскрывать понятия «национальные интересы» и «угрозы национальной безопасности», приводить примеры;</w:t>
      </w:r>
    </w:p>
    <w:p w:rsidR="00A72AF6" w:rsidRPr="00C44516" w:rsidRDefault="00A72AF6" w:rsidP="00C44516">
      <w:pPr>
        <w:spacing w:line="346" w:lineRule="exact"/>
        <w:ind w:left="20" w:right="20" w:firstLine="58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раскрывать классификацию чрезвычайных ситуаций по масштабам и источникам возникновения, приводить примеры;</w:t>
      </w:r>
    </w:p>
    <w:p w:rsidR="00A72AF6" w:rsidRPr="00C44516" w:rsidRDefault="00A72AF6" w:rsidP="00C44516">
      <w:pPr>
        <w:spacing w:line="346" w:lineRule="exact"/>
        <w:ind w:left="20" w:right="20" w:firstLine="58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раскрывать способы информирования и оповещения населения о чрезвычайных ситуациях;</w:t>
      </w:r>
    </w:p>
    <w:p w:rsidR="00A72AF6" w:rsidRPr="00C44516" w:rsidRDefault="00A72AF6" w:rsidP="00C44516">
      <w:pPr>
        <w:spacing w:line="346" w:lineRule="exact"/>
        <w:ind w:left="20" w:right="20" w:firstLine="58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A72AF6" w:rsidRPr="00C44516" w:rsidRDefault="00A72AF6" w:rsidP="00C44516">
      <w:pPr>
        <w:spacing w:line="346" w:lineRule="exact"/>
        <w:ind w:left="20" w:right="4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A72AF6" w:rsidRPr="00C44516" w:rsidRDefault="00A72AF6" w:rsidP="00C44516">
      <w:pPr>
        <w:spacing w:line="350" w:lineRule="exact"/>
        <w:ind w:left="20" w:right="4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объяснять порядок действий населения при объявлении эвакуации; характеризовать современное состояние Вооружённых Сил Российской Федерации;</w:t>
      </w:r>
    </w:p>
    <w:p w:rsidR="00A72AF6" w:rsidRPr="00C44516" w:rsidRDefault="00A72AF6" w:rsidP="00C44516">
      <w:pPr>
        <w:spacing w:line="346" w:lineRule="exact"/>
        <w:ind w:left="20" w:right="4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приводить примеры применения Вооружённых Сил Российской Федерации в борьбе с неонацизмом и международным терроризмом;</w:t>
      </w:r>
    </w:p>
    <w:p w:rsidR="00A72AF6" w:rsidRPr="00C44516" w:rsidRDefault="00A72AF6" w:rsidP="00C44516">
      <w:pPr>
        <w:spacing w:after="296" w:line="350" w:lineRule="exact"/>
        <w:ind w:left="580" w:right="16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раскрывать понятия «воинская обязанность», «военная служба»; раскрывать содержание подготовки к службе в армии.</w:t>
      </w:r>
    </w:p>
    <w:p w:rsidR="00A72AF6" w:rsidRPr="00C44516" w:rsidRDefault="00A72AF6" w:rsidP="00C44516">
      <w:pPr>
        <w:spacing w:line="355" w:lineRule="exact"/>
        <w:ind w:left="20" w:right="40" w:firstLine="560"/>
        <w:jc w:val="both"/>
        <w:rPr>
          <w:rFonts w:ascii="Times New Roman" w:eastAsia="Times New Roman" w:hAnsi="Times New Roman" w:cs="Times New Roman"/>
          <w:b/>
          <w:i/>
          <w:iCs/>
          <w:color w:val="auto"/>
        </w:rPr>
      </w:pPr>
      <w:r w:rsidRPr="00C44516">
        <w:rPr>
          <w:rFonts w:ascii="Times New Roman" w:eastAsia="Times New Roman" w:hAnsi="Times New Roman" w:cs="Times New Roman"/>
          <w:b/>
          <w:i/>
          <w:iCs/>
          <w:color w:val="auto"/>
        </w:rPr>
        <w:t>Предметные результаты по модулю № 2 «Военная подготовка. Основы военных знаний»:</w:t>
      </w:r>
    </w:p>
    <w:p w:rsidR="00A72AF6" w:rsidRPr="00C44516" w:rsidRDefault="00A72AF6" w:rsidP="00C44516">
      <w:pPr>
        <w:spacing w:line="346" w:lineRule="exact"/>
        <w:ind w:left="20" w:right="4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об истории зарождения и развития Вооруженных Сил Российской Федерации;</w:t>
      </w:r>
    </w:p>
    <w:p w:rsidR="00A72AF6" w:rsidRPr="00C44516" w:rsidRDefault="00A72AF6" w:rsidP="00C44516">
      <w:pPr>
        <w:spacing w:line="346" w:lineRule="exact"/>
        <w:ind w:left="20" w:right="4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владеть информацией о направлениях подготовки к военной службе; понимать необходимость подготовки к военной службе по основным направлениям;</w:t>
      </w:r>
    </w:p>
    <w:p w:rsidR="00A72AF6" w:rsidRPr="00C44516" w:rsidRDefault="00A72AF6" w:rsidP="00C44516">
      <w:pPr>
        <w:spacing w:line="346" w:lineRule="exact"/>
        <w:ind w:left="20" w:right="4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осознавать значимость каждого направления подготовки к военной службе в решении комплексных задач;</w:t>
      </w:r>
    </w:p>
    <w:p w:rsidR="00A72AF6" w:rsidRPr="00C44516" w:rsidRDefault="00A72AF6" w:rsidP="00C44516">
      <w:pPr>
        <w:spacing w:line="346" w:lineRule="exact"/>
        <w:ind w:left="20" w:right="4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 составе, предназначении видов и родов Вооруженных Сил Российской Федерации;</w:t>
      </w:r>
    </w:p>
    <w:p w:rsidR="00A72AF6" w:rsidRPr="00C44516" w:rsidRDefault="00A72AF6" w:rsidP="00C44516">
      <w:pPr>
        <w:spacing w:line="346" w:lineRule="exact"/>
        <w:ind w:left="20" w:right="4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понимать функции и задачи Вооруженных Сил Российской Федерации на современном </w:t>
      </w:r>
      <w:r w:rsidRPr="00C44516">
        <w:rPr>
          <w:rFonts w:ascii="Times New Roman" w:eastAsia="Times New Roman" w:hAnsi="Times New Roman" w:cs="Times New Roman"/>
          <w:color w:val="auto"/>
        </w:rPr>
        <w:lastRenderedPageBreak/>
        <w:t>этапе;</w:t>
      </w:r>
    </w:p>
    <w:p w:rsidR="00A72AF6" w:rsidRPr="00C44516" w:rsidRDefault="00A72AF6" w:rsidP="00C44516">
      <w:pPr>
        <w:spacing w:line="346" w:lineRule="exact"/>
        <w:ind w:left="20" w:right="4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понимать значимость военной присяги для формирования образа российского военнослужащего - защитника Отечества;</w:t>
      </w:r>
    </w:p>
    <w:p w:rsidR="00A72AF6" w:rsidRPr="00C44516" w:rsidRDefault="00A72AF6" w:rsidP="00C44516">
      <w:pPr>
        <w:spacing w:line="346" w:lineRule="exact"/>
        <w:ind w:left="20" w:right="4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об основных образцах вооружения и военной техники; иметь представление о классификации видов вооружения и военной техники; иметь представление об основных тактико -технических характеристиках вооружения и военной техники;</w:t>
      </w:r>
    </w:p>
    <w:p w:rsidR="00A72AF6" w:rsidRPr="00C44516" w:rsidRDefault="00A72AF6" w:rsidP="00C44516">
      <w:pPr>
        <w:spacing w:line="346" w:lineRule="exact"/>
        <w:ind w:left="20" w:right="4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об организационной структуре отделения и задачах личного состава в бою;</w:t>
      </w:r>
    </w:p>
    <w:p w:rsidR="00A72AF6" w:rsidRPr="00C44516" w:rsidRDefault="00A72AF6" w:rsidP="00C44516">
      <w:pPr>
        <w:spacing w:line="346" w:lineRule="exact"/>
        <w:ind w:left="20" w:right="4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 современных элементах экипировки и бронезащиты военнослужащего;</w:t>
      </w:r>
    </w:p>
    <w:p w:rsidR="00A72AF6" w:rsidRPr="00C44516" w:rsidRDefault="00A72AF6" w:rsidP="00C44516">
      <w:pPr>
        <w:spacing w:line="346" w:lineRule="exact"/>
        <w:ind w:left="20" w:right="4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алгоритм надевания экипировки и средств бронезащиты; иметь представление о вооружении отделения и тактико-технических характеристиках стрелкового оружия;</w:t>
      </w:r>
    </w:p>
    <w:p w:rsidR="00A72AF6" w:rsidRPr="00C44516" w:rsidRDefault="00A72AF6" w:rsidP="00C44516">
      <w:pPr>
        <w:spacing w:line="346" w:lineRule="exact"/>
        <w:ind w:left="20" w:right="4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основные характеристики стрелкового оружия и ручных гранат; знать историю создания уставов и этапов становления современных общевоинских уставов Вооруженных Сил Российской Федерации;</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структуру современных общевоинских уставов и понимать их значение для повседневной жизнедеятельности войск;</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понимать принцип единоначалия, принятый в Вооруженных Силах Российской Федерации;</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 порядке подчиненности и взаимоотношениях военнослужащих;</w:t>
      </w:r>
    </w:p>
    <w:p w:rsidR="00A72AF6" w:rsidRPr="00C44516" w:rsidRDefault="00A72AF6" w:rsidP="00C44516">
      <w:pPr>
        <w:spacing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понимать порядок отдачи приказа (приказания) и их выполнения;</w:t>
      </w:r>
    </w:p>
    <w:p w:rsidR="00A72AF6" w:rsidRPr="00C44516" w:rsidRDefault="00A72AF6" w:rsidP="00C44516">
      <w:pPr>
        <w:spacing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различать воинские звания и образцы военной формы одежды;</w:t>
      </w:r>
    </w:p>
    <w:p w:rsidR="00A72AF6" w:rsidRPr="00C44516" w:rsidRDefault="00A72AF6" w:rsidP="00C44516">
      <w:pPr>
        <w:spacing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 воинской дисциплине, ее сущности и значении;</w:t>
      </w:r>
    </w:p>
    <w:p w:rsidR="00A72AF6" w:rsidRPr="00C44516" w:rsidRDefault="00A72AF6" w:rsidP="00C44516">
      <w:pPr>
        <w:spacing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понимать принципы достижения воинской дисциплины;</w:t>
      </w:r>
    </w:p>
    <w:p w:rsidR="00A72AF6" w:rsidRPr="00C44516" w:rsidRDefault="00A72AF6" w:rsidP="00C44516">
      <w:pPr>
        <w:spacing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уметь оценивать риски нарушения воинской дисциплины;</w:t>
      </w:r>
    </w:p>
    <w:p w:rsidR="00A72AF6" w:rsidRPr="00C44516" w:rsidRDefault="00A72AF6" w:rsidP="00C44516">
      <w:pPr>
        <w:spacing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основные положения Строевого устава;</w:t>
      </w:r>
    </w:p>
    <w:p w:rsidR="00A72AF6" w:rsidRPr="00C44516" w:rsidRDefault="00A72AF6" w:rsidP="00C44516">
      <w:pPr>
        <w:spacing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обязанности военнослужащего перед построением и в строю;</w:t>
      </w:r>
    </w:p>
    <w:p w:rsidR="00A72AF6" w:rsidRPr="00C44516" w:rsidRDefault="00A72AF6" w:rsidP="00C44516">
      <w:pPr>
        <w:spacing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строевые приёмы на месте без оружия;</w:t>
      </w:r>
    </w:p>
    <w:p w:rsidR="00A72AF6" w:rsidRPr="00C44516" w:rsidRDefault="00A72AF6" w:rsidP="00C44516">
      <w:pPr>
        <w:spacing w:after="300"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выполнять строевые приёмы на месте без оружия.</w:t>
      </w:r>
    </w:p>
    <w:p w:rsidR="00A72AF6" w:rsidRPr="00C44516" w:rsidRDefault="00A72AF6" w:rsidP="00C44516">
      <w:pPr>
        <w:spacing w:line="346" w:lineRule="exact"/>
        <w:ind w:left="20" w:right="20" w:firstLine="560"/>
        <w:jc w:val="both"/>
        <w:rPr>
          <w:rFonts w:ascii="Times New Roman" w:eastAsia="Times New Roman" w:hAnsi="Times New Roman" w:cs="Times New Roman"/>
          <w:b/>
          <w:i/>
          <w:iCs/>
          <w:color w:val="auto"/>
        </w:rPr>
      </w:pPr>
      <w:r w:rsidRPr="00C44516">
        <w:rPr>
          <w:rFonts w:ascii="Times New Roman" w:eastAsia="Times New Roman" w:hAnsi="Times New Roman" w:cs="Times New Roman"/>
          <w:b/>
          <w:i/>
          <w:iCs/>
          <w:color w:val="auto"/>
        </w:rPr>
        <w:t>Предметные результаты по модулю № 3 «Культура безопасности жизнедеятельности в современном обществе»:</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значение безопасности жизнедеятельности для человека; раскрывать смысл понятий «опасность», «безопасность», «риск», «культура безопасности жизнедеятельности»;</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классифицировать и характеризовать источники опасности; раскрывать и обосновывать общие принципы безопасного поведения; моделировать реальные ситуации и решать ситуационные задачи;</w:t>
      </w:r>
    </w:p>
    <w:p w:rsidR="00A72AF6" w:rsidRPr="00C44516" w:rsidRDefault="00A72AF6" w:rsidP="00C44516">
      <w:pPr>
        <w:spacing w:line="350"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объяснять сходство и различия опасной и чрезвычайной ситуаций; объяснять механизм перерастания повседневной ситуации в чрезвычайную ситуацию;</w:t>
      </w:r>
    </w:p>
    <w:p w:rsidR="00A72AF6" w:rsidRPr="00C44516" w:rsidRDefault="00A72AF6" w:rsidP="00C44516">
      <w:pPr>
        <w:spacing w:after="304" w:line="350"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приводить примеры различных угроз безопасности и характеризовать их; раскрывать и </w:t>
      </w:r>
      <w:r w:rsidRPr="00C44516">
        <w:rPr>
          <w:rFonts w:ascii="Times New Roman" w:eastAsia="Times New Roman" w:hAnsi="Times New Roman" w:cs="Times New Roman"/>
          <w:color w:val="auto"/>
        </w:rPr>
        <w:lastRenderedPageBreak/>
        <w:t>обосновывать правила поведения в опасных и чрезвычайных ситуациях.</w:t>
      </w:r>
    </w:p>
    <w:p w:rsidR="00C44516" w:rsidRPr="00C44516" w:rsidRDefault="00A72AF6" w:rsidP="00C44516">
      <w:pPr>
        <w:spacing w:line="346" w:lineRule="exact"/>
        <w:ind w:left="20" w:right="20" w:firstLine="560"/>
        <w:jc w:val="both"/>
        <w:rPr>
          <w:rFonts w:ascii="Times New Roman" w:eastAsia="Times New Roman" w:hAnsi="Times New Roman" w:cs="Times New Roman"/>
          <w:b/>
          <w:i/>
          <w:iCs/>
          <w:color w:val="auto"/>
          <w:shd w:val="clear" w:color="auto" w:fill="FFFFFF"/>
        </w:rPr>
      </w:pPr>
      <w:r w:rsidRPr="00C44516">
        <w:rPr>
          <w:rFonts w:ascii="Times New Roman" w:eastAsia="Times New Roman" w:hAnsi="Times New Roman" w:cs="Times New Roman"/>
          <w:b/>
          <w:i/>
          <w:iCs/>
          <w:color w:val="auto"/>
          <w:shd w:val="clear" w:color="auto" w:fill="FFFFFF"/>
        </w:rPr>
        <w:t xml:space="preserve">Предметные результаты по модулю № 4 «Безопасность в быту»: </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объяснять особенности жизнеобеспечения жилища; классифицировать основные источники опасности в быту; объяснять права потребителя, выработать навыки безопасного выбора продуктов питания;</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бытовые отравления и причины их возникновения; 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раскрывать признаки отравления, иметь навыки профилактики пищевых отравлений;</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правила и приёмы оказания первой помощи, иметь навыки безопасных действий при отравлениях, промывании желудка;</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бытовые травмы и объяснять правила их предупреждения; знать правила безопасного обращения с инструментами; знать меры предосторожности от укусов различных животных; знать правила и иметь навыки оказания первой помощи при ушибах, переломах, растяжении, вывихе, сотрясении мозга, укусах животных, кровотечениях;</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владеть правилами комплектования и хранения домашней аптечки; владеть правилами безопасного поведения и иметь навыки безопасных действий при обращении с газовыми и электрическими приборами;</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владеть правилами безопасного поведения и иметь навыки безопасных действий при опасных ситуациях в подъезде и лифте;</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владеть правилами и иметь навыки приёмов оказания первой помощи при отравлении газом и электротравме;</w:t>
      </w:r>
    </w:p>
    <w:p w:rsidR="00A72AF6" w:rsidRPr="00C44516" w:rsidRDefault="00A72AF6" w:rsidP="00C44516">
      <w:pPr>
        <w:spacing w:line="355" w:lineRule="exact"/>
        <w:ind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пожар, его факторы и стадии развития;</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объяснять условия и причины возникновения пожаров, характеризовать их возможные последствия;</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навыки безопасных действий при пожаре дома, на балконе, в подъезде, в лифте;</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навыки правильного использования первичных средств пожаротушения, оказания первой помощи;</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права, обязанности и иметь представление об ответственности граждан в области пожарной безопасности;</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порядок и иметь навыки вызова экстренных служб; знать порядок взаимодействия с экстренным службами;</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об ответственности за ложные сообщения; характеризовать меры по предотвращению проникновения злоумышленников в дом;</w:t>
      </w:r>
    </w:p>
    <w:p w:rsidR="00A72AF6" w:rsidRPr="00C44516" w:rsidRDefault="00A72AF6" w:rsidP="00C44516">
      <w:pPr>
        <w:spacing w:line="355" w:lineRule="exact"/>
        <w:ind w:left="58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ситуации криминогенного характера; знать правила поведения с малознакомыми людьми;</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правила поведения и иметь навыки безопасных действий при попытке проникновения в дом посторонних;</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классифицировать аварийные ситуации на коммунальных системах жизнеобеспечения;</w:t>
      </w:r>
    </w:p>
    <w:p w:rsidR="00A72AF6" w:rsidRPr="00C44516" w:rsidRDefault="00A72AF6" w:rsidP="00C44516">
      <w:pPr>
        <w:spacing w:line="355"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lastRenderedPageBreak/>
        <w:t>иметь навыки безопасных действий при авариях на коммунальных системах жизнеобеспечения.</w:t>
      </w:r>
    </w:p>
    <w:p w:rsidR="00C44516" w:rsidRPr="00C44516" w:rsidRDefault="00A72AF6" w:rsidP="00C44516">
      <w:pPr>
        <w:spacing w:line="346" w:lineRule="exact"/>
        <w:ind w:left="20" w:right="20" w:firstLine="560"/>
        <w:jc w:val="both"/>
        <w:rPr>
          <w:rFonts w:ascii="Times New Roman" w:eastAsia="Times New Roman" w:hAnsi="Times New Roman" w:cs="Times New Roman"/>
          <w:i/>
          <w:iCs/>
          <w:color w:val="auto"/>
          <w:shd w:val="clear" w:color="auto" w:fill="FFFFFF"/>
        </w:rPr>
      </w:pPr>
      <w:r w:rsidRPr="00C44516">
        <w:rPr>
          <w:rFonts w:ascii="Times New Roman" w:eastAsia="Times New Roman" w:hAnsi="Times New Roman" w:cs="Times New Roman"/>
          <w:b/>
          <w:i/>
          <w:iCs/>
          <w:color w:val="auto"/>
          <w:shd w:val="clear" w:color="auto" w:fill="FFFFFF"/>
        </w:rPr>
        <w:t>Предметные результаты по модулю № 5 «Безопасность на транспорте</w:t>
      </w:r>
      <w:r w:rsidRPr="00C44516">
        <w:rPr>
          <w:rFonts w:ascii="Times New Roman" w:eastAsia="Times New Roman" w:hAnsi="Times New Roman" w:cs="Times New Roman"/>
          <w:i/>
          <w:iCs/>
          <w:color w:val="auto"/>
          <w:shd w:val="clear" w:color="auto" w:fill="FFFFFF"/>
        </w:rPr>
        <w:t xml:space="preserve">»: </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правила дорожного движения и объяснять их значение; перечислять и характеризовать участников дорожного движения и элементы дороги;</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условия обеспечения безопасности участников дорожного движения; знать правила дорожного движения для пешеходов; классифицировать и характеризовать дорожные знаки для пешеходов; знать «дорожные ловушки» и объяснять правила их предупреждения; иметь навыки безопасного перехода дороги; знать правила применения световозвращающих элементов; знать правила дорожного движения для пассажиров; знать обязанности пассажиров маршрутных транспортных средств; знать правила применения ремня безопасности и детских удерживающих устройств;</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навыки безопасных действий пассажиров при опасных и чрезвычайных ситуациях в маршрутных транспортных средствах; знать правила поведения пассажира мотоцикла;</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правила дорожного движения для водителя велосипеда, мопеда, лиц, использующих средства индивидуальной мобильности;</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дорожные знаки для водителя велосипеда, сигналы велосипедиста; знать правила подготовки и выработать навыки безопасного использования велосипеда;</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требования правил дорожного движения к водителю мотоцикла; классифицировать дорожно-транспортные происшествия и характеризовать причины их возникновения;</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навыки безопасных действий очевидца дорожно-транспортного происшествия;</w:t>
      </w:r>
    </w:p>
    <w:p w:rsidR="00A72AF6" w:rsidRPr="00C44516" w:rsidRDefault="00A72AF6" w:rsidP="00C44516">
      <w:pPr>
        <w:spacing w:line="346"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порядок действий при пожаре на транспорте;</w:t>
      </w:r>
    </w:p>
    <w:p w:rsidR="00A72AF6" w:rsidRPr="00C44516" w:rsidRDefault="00A72AF6" w:rsidP="00C44516">
      <w:pPr>
        <w:spacing w:line="350"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особенности и опасности на различных видах транспорта (внеуличного, железнодорожного, водного, воздушного);</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обязанности пассажиров отдельных видов транспорта; иметь навыки безопасного поведения пассажиров при различных происшествиях на отдельных видах транспорта;</w:t>
      </w:r>
    </w:p>
    <w:p w:rsidR="00A72AF6" w:rsidRPr="00C44516" w:rsidRDefault="00A72AF6" w:rsidP="00C44516">
      <w:pPr>
        <w:spacing w:after="300"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правила и иметь навыки оказания первой помощи при различных травмах в результате чрезвычайных ситуаций на транспорте; знать способы извлечения пострадавшего из транспорта.</w:t>
      </w:r>
    </w:p>
    <w:p w:rsidR="00A72AF6" w:rsidRPr="00C44516" w:rsidRDefault="00A72AF6" w:rsidP="00C44516">
      <w:pPr>
        <w:spacing w:line="346" w:lineRule="exact"/>
        <w:ind w:left="20" w:right="20" w:firstLine="560"/>
        <w:jc w:val="both"/>
        <w:rPr>
          <w:rFonts w:ascii="Times New Roman" w:eastAsia="Times New Roman" w:hAnsi="Times New Roman" w:cs="Times New Roman"/>
          <w:b/>
          <w:i/>
          <w:iCs/>
          <w:color w:val="auto"/>
        </w:rPr>
      </w:pPr>
      <w:r w:rsidRPr="00C44516">
        <w:rPr>
          <w:rFonts w:ascii="Times New Roman" w:eastAsia="Times New Roman" w:hAnsi="Times New Roman" w:cs="Times New Roman"/>
          <w:b/>
          <w:i/>
          <w:iCs/>
          <w:color w:val="auto"/>
        </w:rPr>
        <w:t>Предметные результаты по модулю № 6 «Безопасность в общественных местах»:</w:t>
      </w:r>
    </w:p>
    <w:p w:rsidR="00A72AF6" w:rsidRPr="00C44516" w:rsidRDefault="00A72AF6" w:rsidP="00C44516">
      <w:pPr>
        <w:spacing w:line="260"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классифицировать общественные места;</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потенциальные источники опасности в общественных местах;</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правила вызова экстренных служб и порядок взаимодействия с ними; уметь планировать действия в случае возникновения опасной или чрезвычайной ситуации;</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риски массовых мероприятий и объяснять правила подготовки к посещению массовых мероприятий;</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навыки безопасного поведения при беспорядках в местах массового пребывания людей;</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навыки безопасных действий при попадании в толпу и давку; иметь навыки безопасных действий при обнаружении угрозы возникновения пожара;</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lastRenderedPageBreak/>
        <w:t>знать правила и иметь навыки безопасных действий при эвакуации из общественных мест и зданий;</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навыки безопасных действий при обрушениях зданий и сооружений; характеризовать опасности криминогенного и антиобщественного характера в общественных местах;</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A72AF6" w:rsidRPr="00C44516" w:rsidRDefault="00A72AF6" w:rsidP="00C44516">
      <w:pPr>
        <w:spacing w:after="300"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навыки действий при взаимодействии с правоохранительными органами.</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i/>
          <w:iCs/>
          <w:color w:val="auto"/>
          <w:shd w:val="clear" w:color="auto" w:fill="FFFFFF"/>
        </w:rPr>
        <w:t xml:space="preserve">Предметные результаты по модулю № 7 «Безопасность в природной среде»: </w:t>
      </w:r>
      <w:r w:rsidRPr="00C44516">
        <w:rPr>
          <w:rFonts w:ascii="Times New Roman" w:eastAsia="Times New Roman" w:hAnsi="Times New Roman" w:cs="Times New Roman"/>
          <w:color w:val="auto"/>
        </w:rPr>
        <w:t>классифицировать и характеризовать чрезвычайные ситуации природного характера;</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опасности в природной среде: дикие животные, змеи, насекомые и паукообразные, ядовитые грибы и растения;</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 безопасных действиях при встрече с дикими животными, змеями, насекомыми и паукообразными;</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правила поведения для снижения риска отравления ядовитыми грибами и растениями;</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автономные условия, раскрывать их опасности и порядок подготовки к ним;</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A72AF6" w:rsidRPr="00C44516" w:rsidRDefault="00A72AF6" w:rsidP="00C44516">
      <w:pPr>
        <w:spacing w:line="346" w:lineRule="exact"/>
        <w:ind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классифицировать и характеризовать природные пожары и их опасности;</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факторы и причины возникновения пожаров; иметь представления о безопасных действиях при нахождении в зоне природного пожара;</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 правилах безопасного поведения в горах; характеризовать снежные лавины, камнепады, сели, оползни, их внешние признаки и опасности;</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общие правила безопасного поведения на водоёмах; знать правила купания, понимать различия между оборудованными и необорудованными пляжами;</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правила само- и взаимопомощи терп</w:t>
      </w:r>
      <w:r w:rsidRPr="00C44516">
        <w:rPr>
          <w:rFonts w:ascii="Times New Roman" w:eastAsia="Times New Roman" w:hAnsi="Times New Roman" w:cs="Times New Roman"/>
          <w:color w:val="auto"/>
          <w:u w:val="single"/>
          <w:shd w:val="clear" w:color="auto" w:fill="FFFFFF"/>
        </w:rPr>
        <w:t>ящи</w:t>
      </w:r>
      <w:r w:rsidRPr="00C44516">
        <w:rPr>
          <w:rFonts w:ascii="Times New Roman" w:eastAsia="Times New Roman" w:hAnsi="Times New Roman" w:cs="Times New Roman"/>
          <w:color w:val="auto"/>
        </w:rPr>
        <w:t>м бедствие на воде; иметь представление о безопасных действиях при обнаружении тонущего человека летом и человека в полынье;</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знать правила поведения при нахождении на плавсредствах и на 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 иметь представление о безопасных действиях при нахождении в зоне цунами; характеризовать ураганы, смерчи, их внешние признаки и опасности; иметь представление о безопасных действиях при ураганах и смерчах; характеризовать грозы, их внешние признаки и опасности; </w:t>
      </w:r>
      <w:r w:rsidRPr="00C44516">
        <w:rPr>
          <w:rFonts w:ascii="Times New Roman" w:eastAsia="Times New Roman" w:hAnsi="Times New Roman" w:cs="Times New Roman"/>
          <w:color w:val="auto"/>
        </w:rPr>
        <w:lastRenderedPageBreak/>
        <w:t>иметь навыки безопасных действий при попадании в грозу; характеризовать землетрясения и извержения вулканов и их опасности; иметь представление о безопасных действиях при землетрясении, в том числе при попадании под завал;</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 безопасных действиях при нахождении в зоне извержения вулкана;</w:t>
      </w:r>
    </w:p>
    <w:p w:rsidR="00A72AF6" w:rsidRPr="00C44516" w:rsidRDefault="00A72AF6" w:rsidP="00C44516">
      <w:pPr>
        <w:spacing w:after="300"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раскрывать смысл понятий «экология» и «экологическая культура»; объяснять значение экологии для устойчивого развития общества; знать правила безопасного поведения при неблагоприятной экологической обстановке (загрязнении атмосферы).</w:t>
      </w:r>
    </w:p>
    <w:p w:rsidR="00A72AF6" w:rsidRPr="00C44516" w:rsidRDefault="00A72AF6" w:rsidP="00C44516">
      <w:pPr>
        <w:spacing w:line="341" w:lineRule="exact"/>
        <w:ind w:right="20" w:firstLine="560"/>
        <w:jc w:val="both"/>
        <w:rPr>
          <w:rFonts w:ascii="Times New Roman" w:eastAsia="Times New Roman" w:hAnsi="Times New Roman" w:cs="Times New Roman"/>
          <w:b/>
          <w:i/>
          <w:iCs/>
          <w:color w:val="auto"/>
        </w:rPr>
      </w:pPr>
      <w:r w:rsidRPr="00C44516">
        <w:rPr>
          <w:rFonts w:ascii="Times New Roman" w:eastAsia="Times New Roman" w:hAnsi="Times New Roman" w:cs="Times New Roman"/>
          <w:b/>
          <w:i/>
          <w:iCs/>
          <w:color w:val="auto"/>
        </w:rPr>
        <w:t>Предметные результаты по модулю № 8 «Основы медицинских знаний. Оказание первой помощи»:</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раскрывать смысл понятий «здоровье» и «здоровый образ жизни» и их содержание, объяснять значение здоровья для человека; характеризовать факторы, влияющие на здоровье человека; раскрывать содержание элементов здорового образа жизни, объяснять пагубность вредных привычек;</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обосновывать личную ответственность за сохранение здоровья; раскрывать понятие «инфекционные заболевания», объяснять причины их возникновения;</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механизм распространения инфекционных заболеваний, выработать навыки соблюдения мер их профилактики и защиты от них;</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раскрывать понятие «неинфекционные заболевания» и давать их классификацию;</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факторы риска неинфекционных заболеваний; иметь навыки соблюдения мер профилактики неинфекционных заболеваний и защиты от них;</w:t>
      </w:r>
    </w:p>
    <w:p w:rsidR="00A72AF6" w:rsidRPr="00C44516" w:rsidRDefault="00A72AF6" w:rsidP="00C44516">
      <w:pPr>
        <w:spacing w:line="341" w:lineRule="exact"/>
        <w:ind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назначение диспансеризации и раскрывать её задачи;</w:t>
      </w:r>
    </w:p>
    <w:p w:rsidR="00A72AF6" w:rsidRPr="00C44516" w:rsidRDefault="00A72AF6" w:rsidP="00C44516">
      <w:pPr>
        <w:spacing w:line="341" w:lineRule="exact"/>
        <w:ind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раскрывать понятия «психическое здоровье» и «психическое благополучие»;</w:t>
      </w:r>
    </w:p>
    <w:p w:rsidR="00A72AF6" w:rsidRPr="00C44516" w:rsidRDefault="00A72AF6" w:rsidP="00C44516">
      <w:pPr>
        <w:spacing w:line="341" w:lineRule="exact"/>
        <w:ind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объяснять понятие «стресс» и его влияние на человека;</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навыки соблюдения мер профилактики стресса, раскрывать способы саморегуляции эмоциональных состояний;</w:t>
      </w:r>
    </w:p>
    <w:p w:rsidR="00A72AF6" w:rsidRPr="00C44516" w:rsidRDefault="00A72AF6" w:rsidP="00C44516">
      <w:pPr>
        <w:spacing w:line="341" w:lineRule="exact"/>
        <w:ind w:left="56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раскрывать понятие «первая помощь» и её содержание; знать состояния, требующие оказания первой помощи;</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универсальный алгоритм оказания первой помощи; знать назначение и состав аптечки первой помощи;</w:t>
      </w:r>
    </w:p>
    <w:p w:rsidR="00A72AF6" w:rsidRPr="00C44516" w:rsidRDefault="00A72AF6" w:rsidP="00C44516">
      <w:pPr>
        <w:spacing w:after="296" w:line="336" w:lineRule="exact"/>
        <w:ind w:left="56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навыки действий при оказании первой помощи в различных ситуациях; характеризовать приёмы психологической поддержки пострадавшего.</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b/>
          <w:i/>
          <w:iCs/>
          <w:color w:val="auto"/>
          <w:shd w:val="clear" w:color="auto" w:fill="FFFFFF"/>
        </w:rPr>
        <w:t>Предметные результаты по модулю № 9 «Безопасность в социуме»:</w:t>
      </w:r>
      <w:r w:rsidRPr="00C44516">
        <w:rPr>
          <w:rFonts w:ascii="Times New Roman" w:eastAsia="Times New Roman" w:hAnsi="Times New Roman" w:cs="Times New Roman"/>
          <w:i/>
          <w:iCs/>
          <w:color w:val="auto"/>
          <w:shd w:val="clear" w:color="auto" w:fill="FFFFFF"/>
        </w:rPr>
        <w:t xml:space="preserve"> </w:t>
      </w:r>
      <w:r w:rsidRPr="00C44516">
        <w:rPr>
          <w:rFonts w:ascii="Times New Roman" w:eastAsia="Times New Roman" w:hAnsi="Times New Roman" w:cs="Times New Roman"/>
          <w:color w:val="auto"/>
        </w:rPr>
        <w:t xml:space="preserve">характеризовать общение и объяснять его значение для человека; характеризовать признаки и анализировать способы эффективного общения; раскрывать приёмы и иметь навыки соблюдения правил </w:t>
      </w:r>
      <w:r w:rsidRPr="00C44516">
        <w:rPr>
          <w:rFonts w:ascii="Times New Roman" w:eastAsia="Times New Roman" w:hAnsi="Times New Roman" w:cs="Times New Roman"/>
          <w:color w:val="auto"/>
        </w:rPr>
        <w:lastRenderedPageBreak/>
        <w:t>безопасной межличностной коммуникации и комфортного взаимодействия в группе; раскрывать признаки конструктивного и деструктивного общения; раскрывать понятие «конфликт» и характеризовать стадии его развития, факторы и причины развития;</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 ситуациях возникновения межличностных и групповых конфликтов;</w:t>
      </w:r>
    </w:p>
    <w:p w:rsidR="00A72AF6" w:rsidRPr="00C44516" w:rsidRDefault="00A72AF6" w:rsidP="00C44516">
      <w:pPr>
        <w:spacing w:line="341"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безопасные и эффективные способы избегания и разрешения конфликтных ситуаций;</w:t>
      </w:r>
    </w:p>
    <w:p w:rsidR="00A72AF6" w:rsidRPr="00C44516" w:rsidRDefault="00A72AF6" w:rsidP="00C44516">
      <w:pPr>
        <w:spacing w:line="346"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навыки безопасного поведения для снижения риска конфликта и безопасных действий при его опасных проявлениях;</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способ разрешения конфликта с помощью третьей стороны (медиатора);</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об опасных формах проявления конфликта: агрессия, домашнее насилие и буллинг;</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манипуляции в ходе межличностного общения; раскрывать приёмы распознавания манипуляций и знать способы противостояния ей;</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современные молодёжные увлечения и опасности, связанные с ними, знать правила безопасного поведения;</w:t>
      </w:r>
    </w:p>
    <w:p w:rsidR="00A72AF6" w:rsidRPr="00C44516" w:rsidRDefault="00A72AF6" w:rsidP="00C44516">
      <w:pPr>
        <w:spacing w:after="304" w:line="350"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навыки безопасного поведения при коммуникации с незнакомыми людьми.</w:t>
      </w:r>
    </w:p>
    <w:p w:rsidR="00C44516" w:rsidRPr="00C44516" w:rsidRDefault="00C44516" w:rsidP="00C44516">
      <w:pPr>
        <w:spacing w:line="346" w:lineRule="exact"/>
        <w:ind w:left="20" w:right="20" w:firstLine="560"/>
        <w:jc w:val="both"/>
        <w:rPr>
          <w:rFonts w:ascii="Times New Roman" w:eastAsia="Times New Roman" w:hAnsi="Times New Roman" w:cs="Times New Roman"/>
          <w:b/>
          <w:i/>
          <w:iCs/>
          <w:color w:val="auto"/>
        </w:rPr>
      </w:pPr>
    </w:p>
    <w:p w:rsidR="00A72AF6" w:rsidRPr="00C44516" w:rsidRDefault="00A72AF6" w:rsidP="00C44516">
      <w:pPr>
        <w:spacing w:line="346" w:lineRule="exact"/>
        <w:ind w:left="20" w:right="20" w:firstLine="560"/>
        <w:jc w:val="both"/>
        <w:rPr>
          <w:rFonts w:ascii="Times New Roman" w:eastAsia="Times New Roman" w:hAnsi="Times New Roman" w:cs="Times New Roman"/>
          <w:b/>
          <w:i/>
          <w:iCs/>
          <w:color w:val="auto"/>
        </w:rPr>
      </w:pPr>
      <w:r w:rsidRPr="00C44516">
        <w:rPr>
          <w:rFonts w:ascii="Times New Roman" w:eastAsia="Times New Roman" w:hAnsi="Times New Roman" w:cs="Times New Roman"/>
          <w:b/>
          <w:i/>
          <w:iCs/>
          <w:color w:val="auto"/>
        </w:rPr>
        <w:t>Предметные результаты по модулю № 10 «Безопасность в информационном пространстве»:</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раскрывать понятие «цифровая среда», её характеристики и приводить примеры информационных и компьютерных угроз;</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объяснять положительные возможности цифровой среды; характеризовать риски и угрозы при использовании Интернета; знать общие принципы безопасного поведения, необходимые для предупреждения возникновения опасных ситуаций в личном цифровом пространстве;</w:t>
      </w:r>
    </w:p>
    <w:p w:rsidR="00A72AF6" w:rsidRPr="00C44516" w:rsidRDefault="00A72AF6" w:rsidP="00C44516">
      <w:pPr>
        <w:spacing w:line="341" w:lineRule="exact"/>
        <w:ind w:lef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опасные явления цифровой среды;</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классифицировать и оценивать риски вредоносных программ и приложений, их разновидностей;</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навыки соблюдения правил кибергигиены для предупреждения возникновения опасных ситуаций в цифровой среде;</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основные виды опасного и запрещённого контента в Интернете и характеризовать его признаки;</w:t>
      </w:r>
    </w:p>
    <w:p w:rsidR="00A72AF6" w:rsidRPr="00C44516" w:rsidRDefault="00A72AF6" w:rsidP="00C44516">
      <w:pPr>
        <w:spacing w:line="341" w:lineRule="exact"/>
        <w:ind w:left="580" w:right="2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раскрывать приёмы распознавания опасностей при использовании Интернета; характеризовать противоправные действия в Интернете;</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 xml:space="preserve">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w:t>
      </w:r>
      <w:r w:rsidRPr="00C44516">
        <w:rPr>
          <w:rFonts w:ascii="Times New Roman" w:eastAsia="Times New Roman" w:hAnsi="Times New Roman" w:cs="Times New Roman"/>
          <w:color w:val="auto"/>
        </w:rPr>
        <w:lastRenderedPageBreak/>
        <w:t>организации и группы);</w:t>
      </w:r>
    </w:p>
    <w:p w:rsidR="00A72AF6" w:rsidRPr="00C44516" w:rsidRDefault="00A72AF6" w:rsidP="00C44516">
      <w:pPr>
        <w:spacing w:line="341" w:lineRule="exact"/>
        <w:ind w:left="20"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деструктивные течения в Интернете, их признаки и опасности;</w:t>
      </w:r>
    </w:p>
    <w:p w:rsidR="00A72AF6" w:rsidRPr="00C44516" w:rsidRDefault="00A72AF6" w:rsidP="00C44516">
      <w:pPr>
        <w:spacing w:after="293"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A72AF6" w:rsidRPr="00C44516" w:rsidRDefault="00A72AF6" w:rsidP="00C44516">
      <w:pPr>
        <w:spacing w:line="355" w:lineRule="exact"/>
        <w:ind w:right="20" w:firstLine="560"/>
        <w:jc w:val="both"/>
        <w:rPr>
          <w:rFonts w:ascii="Times New Roman" w:eastAsia="Times New Roman" w:hAnsi="Times New Roman" w:cs="Times New Roman"/>
          <w:b/>
          <w:i/>
          <w:iCs/>
          <w:color w:val="auto"/>
        </w:rPr>
      </w:pPr>
      <w:r w:rsidRPr="00C44516">
        <w:rPr>
          <w:rFonts w:ascii="Times New Roman" w:eastAsia="Times New Roman" w:hAnsi="Times New Roman" w:cs="Times New Roman"/>
          <w:b/>
          <w:i/>
          <w:iCs/>
          <w:color w:val="auto"/>
        </w:rPr>
        <w:t>Предметные результаты по модулю № 11 «Основы противодействия экстремизму и терроризму»:</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A72AF6" w:rsidRPr="00C44516" w:rsidRDefault="00A72AF6" w:rsidP="00C44516">
      <w:pPr>
        <w:spacing w:line="350"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раскрывать цели и формы проявления террористических актов, характеризовать их последствия;</w:t>
      </w:r>
    </w:p>
    <w:p w:rsidR="00A72AF6" w:rsidRPr="00C44516" w:rsidRDefault="00A72AF6" w:rsidP="00C44516">
      <w:pPr>
        <w:spacing w:line="350"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раскрывать основы общественно-государственной системы, роль личности в противодействии экстремизму и терроризму;</w:t>
      </w:r>
    </w:p>
    <w:p w:rsidR="00A72AF6" w:rsidRPr="00C44516" w:rsidRDefault="00A72AF6" w:rsidP="00C44516">
      <w:pPr>
        <w:spacing w:line="350"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знать уровни террористической опасности и цели контртеррористической операции;</w:t>
      </w:r>
    </w:p>
    <w:p w:rsidR="00A72AF6" w:rsidRPr="00C44516" w:rsidRDefault="00A72AF6" w:rsidP="00C44516">
      <w:pPr>
        <w:spacing w:line="350"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характеризовать признаки вовлечения в террористическую деятельность; иметь навыки соблюдения правил антитеррористического поведения и безопасных действий при обнаружении признаков вербовки;</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A72AF6" w:rsidRPr="00C44516" w:rsidRDefault="00A72AF6" w:rsidP="00C44516">
      <w:pPr>
        <w:spacing w:after="300" w:line="346" w:lineRule="exact"/>
        <w:ind w:right="20" w:firstLine="560"/>
        <w:jc w:val="both"/>
        <w:rPr>
          <w:rFonts w:ascii="Times New Roman" w:eastAsia="Times New Roman" w:hAnsi="Times New Roman" w:cs="Times New Roman"/>
          <w:color w:val="auto"/>
        </w:rPr>
      </w:pPr>
      <w:r w:rsidRPr="00C44516">
        <w:rPr>
          <w:rFonts w:ascii="Times New Roman" w:eastAsia="Times New Roman" w:hAnsi="Times New Roman" w:cs="Times New Roman"/>
          <w:color w:val="auto"/>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72AF6" w:rsidRPr="00C44516" w:rsidRDefault="00A72AF6" w:rsidP="00C44516">
      <w:pPr>
        <w:spacing w:line="346" w:lineRule="exact"/>
        <w:ind w:right="20" w:firstLine="560"/>
        <w:jc w:val="both"/>
        <w:rPr>
          <w:rFonts w:ascii="Times New Roman" w:eastAsia="Times New Roman" w:hAnsi="Times New Roman" w:cs="Times New Roman"/>
          <w:color w:val="auto"/>
        </w:rPr>
        <w:sectPr w:rsidR="00A72AF6" w:rsidRPr="00C44516" w:rsidSect="00A72AF6">
          <w:headerReference w:type="default" r:id="rId17"/>
          <w:footerReference w:type="default" r:id="rId18"/>
          <w:type w:val="continuous"/>
          <w:pgSz w:w="11909" w:h="16838"/>
          <w:pgMar w:top="1530" w:right="969" w:bottom="1084" w:left="993" w:header="0" w:footer="3" w:gutter="0"/>
          <w:cols w:space="720"/>
          <w:noEndnote/>
          <w:docGrid w:linePitch="360"/>
        </w:sectPr>
      </w:pPr>
      <w:r w:rsidRPr="00C44516">
        <w:rPr>
          <w:rFonts w:ascii="Times New Roman" w:eastAsia="Times New Roman" w:hAnsi="Times New Roman" w:cs="Times New Roman"/>
          <w:color w:val="auto"/>
        </w:rPr>
        <w:t>Образовательная организация вправе самостоятельно определять последовательность освоения обучающимися модулей ОБЗР.</w:t>
      </w:r>
    </w:p>
    <w:p w:rsidR="00A72AF6" w:rsidRDefault="00A72AF6">
      <w:pPr>
        <w:pStyle w:val="29"/>
        <w:keepNext/>
        <w:keepLines/>
        <w:shd w:val="clear" w:color="auto" w:fill="auto"/>
        <w:spacing w:after="0" w:line="326" w:lineRule="exact"/>
        <w:ind w:left="20" w:right="20" w:firstLine="420"/>
        <w:jc w:val="both"/>
      </w:pPr>
    </w:p>
    <w:p w:rsidR="00B54D6A" w:rsidRPr="00A32DDC" w:rsidRDefault="00E75578">
      <w:pPr>
        <w:pStyle w:val="29"/>
        <w:keepNext/>
        <w:keepLines/>
        <w:shd w:val="clear" w:color="auto" w:fill="auto"/>
        <w:spacing w:after="0" w:line="326" w:lineRule="exact"/>
        <w:ind w:left="20" w:right="20" w:firstLine="420"/>
        <w:jc w:val="both"/>
        <w:rPr>
          <w:sz w:val="32"/>
          <w:szCs w:val="32"/>
        </w:rPr>
      </w:pPr>
      <w:r w:rsidRPr="00A32DDC">
        <w:rPr>
          <w:sz w:val="32"/>
          <w:szCs w:val="32"/>
        </w:rPr>
        <w:t>23. Рабочая программа по учебному предмету «Иностранный (английский) язык».</w:t>
      </w:r>
      <w:bookmarkEnd w:id="179"/>
    </w:p>
    <w:p w:rsidR="00B54D6A" w:rsidRDefault="00E75578" w:rsidP="008701C9">
      <w:pPr>
        <w:pStyle w:val="15"/>
        <w:numPr>
          <w:ilvl w:val="0"/>
          <w:numId w:val="31"/>
        </w:numPr>
        <w:shd w:val="clear" w:color="auto" w:fill="auto"/>
        <w:ind w:left="20" w:right="20" w:firstLine="420"/>
        <w:jc w:val="both"/>
      </w:pPr>
      <w:r>
        <w:rPr>
          <w:rStyle w:val="6"/>
        </w:rPr>
        <w:t xml:space="preserve">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B54D6A" w:rsidRDefault="00E75578" w:rsidP="008701C9">
      <w:pPr>
        <w:pStyle w:val="15"/>
        <w:numPr>
          <w:ilvl w:val="0"/>
          <w:numId w:val="31"/>
        </w:numPr>
        <w:shd w:val="clear" w:color="auto" w:fill="auto"/>
        <w:ind w:left="20" w:firstLine="420"/>
        <w:jc w:val="both"/>
      </w:pPr>
      <w:r>
        <w:rPr>
          <w:rStyle w:val="6"/>
        </w:rPr>
        <w:t xml:space="preserve"> Пояснительная записка.</w:t>
      </w:r>
    </w:p>
    <w:p w:rsidR="00B54D6A" w:rsidRDefault="00E75578" w:rsidP="008701C9">
      <w:pPr>
        <w:pStyle w:val="15"/>
        <w:numPr>
          <w:ilvl w:val="0"/>
          <w:numId w:val="32"/>
        </w:numPr>
        <w:shd w:val="clear" w:color="auto" w:fill="auto"/>
        <w:ind w:left="20" w:right="20" w:firstLine="420"/>
        <w:jc w:val="both"/>
      </w:pPr>
      <w:r>
        <w:rPr>
          <w:rStyle w:val="6"/>
        </w:rPr>
        <w:t xml:space="preserve"> 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54D6A" w:rsidRDefault="00E75578" w:rsidP="008701C9">
      <w:pPr>
        <w:pStyle w:val="15"/>
        <w:numPr>
          <w:ilvl w:val="0"/>
          <w:numId w:val="32"/>
        </w:numPr>
        <w:shd w:val="clear" w:color="auto" w:fill="auto"/>
        <w:ind w:left="20" w:right="20" w:firstLine="420"/>
        <w:jc w:val="both"/>
      </w:pPr>
      <w:r>
        <w:rPr>
          <w:rStyle w:val="6"/>
        </w:rPr>
        <w:t xml:space="preserve"> 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w:t>
      </w:r>
      <w:r>
        <w:rPr>
          <w:rStyle w:val="6"/>
        </w:rPr>
        <w:lastRenderedPageBreak/>
        <w:t>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54D6A" w:rsidRDefault="00E75578" w:rsidP="008701C9">
      <w:pPr>
        <w:pStyle w:val="15"/>
        <w:numPr>
          <w:ilvl w:val="0"/>
          <w:numId w:val="32"/>
        </w:numPr>
        <w:shd w:val="clear" w:color="auto" w:fill="auto"/>
        <w:ind w:left="20" w:right="20" w:firstLine="420"/>
        <w:jc w:val="both"/>
      </w:pPr>
      <w:r>
        <w:rPr>
          <w:rStyle w:val="6"/>
        </w:rPr>
        <w:t xml:space="preserve"> 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B54D6A" w:rsidRDefault="00E75578" w:rsidP="008701C9">
      <w:pPr>
        <w:pStyle w:val="15"/>
        <w:numPr>
          <w:ilvl w:val="0"/>
          <w:numId w:val="32"/>
        </w:numPr>
        <w:shd w:val="clear" w:color="auto" w:fill="auto"/>
        <w:ind w:left="20" w:right="20" w:firstLine="420"/>
        <w:jc w:val="both"/>
      </w:pPr>
      <w:r>
        <w:rPr>
          <w:rStyle w:val="6"/>
        </w:rPr>
        <w:t xml:space="preserve">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54D6A" w:rsidRDefault="00E75578" w:rsidP="008701C9">
      <w:pPr>
        <w:pStyle w:val="15"/>
        <w:numPr>
          <w:ilvl w:val="0"/>
          <w:numId w:val="32"/>
        </w:numPr>
        <w:shd w:val="clear" w:color="auto" w:fill="auto"/>
        <w:ind w:left="20" w:right="20" w:firstLine="420"/>
        <w:jc w:val="both"/>
      </w:pPr>
      <w:r>
        <w:rPr>
          <w:rStyle w:val="6"/>
        </w:rPr>
        <w:t xml:space="preserve"> 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54D6A" w:rsidRDefault="00E75578">
      <w:pPr>
        <w:pStyle w:val="15"/>
        <w:shd w:val="clear" w:color="auto" w:fill="auto"/>
        <w:ind w:left="20" w:right="20" w:firstLine="420"/>
        <w:jc w:val="both"/>
      </w:pPr>
      <w:r>
        <w:rPr>
          <w:rStyle w:val="6"/>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54D6A" w:rsidRDefault="00E75578" w:rsidP="008701C9">
      <w:pPr>
        <w:pStyle w:val="15"/>
        <w:numPr>
          <w:ilvl w:val="0"/>
          <w:numId w:val="32"/>
        </w:numPr>
        <w:shd w:val="clear" w:color="auto" w:fill="auto"/>
        <w:ind w:left="20" w:right="20" w:firstLine="420"/>
        <w:jc w:val="both"/>
      </w:pPr>
      <w:r>
        <w:rPr>
          <w:rStyle w:val="6"/>
        </w:rPr>
        <w:t xml:space="preserve"> Целью иноязычного образования является формирование коммуникативной компетенции обучающихся в единстве таких её составляющих, как:</w:t>
      </w:r>
    </w:p>
    <w:p w:rsidR="00B54D6A" w:rsidRDefault="00E75578">
      <w:pPr>
        <w:pStyle w:val="15"/>
        <w:shd w:val="clear" w:color="auto" w:fill="auto"/>
        <w:ind w:left="20" w:right="20" w:firstLine="420"/>
        <w:jc w:val="both"/>
      </w:pPr>
      <w:r>
        <w:rPr>
          <w:rStyle w:val="6"/>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B54D6A" w:rsidRDefault="00E75578">
      <w:pPr>
        <w:pStyle w:val="15"/>
        <w:shd w:val="clear" w:color="auto" w:fill="auto"/>
        <w:ind w:left="20" w:right="20" w:firstLine="420"/>
        <w:jc w:val="both"/>
      </w:pPr>
      <w:r>
        <w:rPr>
          <w:rStyle w:val="6"/>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54D6A" w:rsidRDefault="00E75578">
      <w:pPr>
        <w:pStyle w:val="15"/>
        <w:shd w:val="clear" w:color="auto" w:fill="auto"/>
        <w:ind w:left="20" w:right="20" w:firstLine="420"/>
        <w:jc w:val="both"/>
      </w:pPr>
      <w:r>
        <w:rPr>
          <w:rStyle w:val="6"/>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54D6A" w:rsidRDefault="00E75578">
      <w:pPr>
        <w:pStyle w:val="15"/>
        <w:shd w:val="clear" w:color="auto" w:fill="auto"/>
        <w:ind w:left="20" w:firstLine="420"/>
        <w:jc w:val="both"/>
      </w:pPr>
      <w:r>
        <w:rPr>
          <w:rStyle w:val="6"/>
        </w:rPr>
        <w:t>свою страну, её культуру в условиях межкультурного общения;</w:t>
      </w:r>
    </w:p>
    <w:p w:rsidR="00B54D6A" w:rsidRDefault="00E75578">
      <w:pPr>
        <w:pStyle w:val="15"/>
        <w:shd w:val="clear" w:color="auto" w:fill="auto"/>
        <w:ind w:left="20" w:right="20" w:firstLine="420"/>
        <w:jc w:val="both"/>
      </w:pPr>
      <w:r>
        <w:rPr>
          <w:rStyle w:val="6"/>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B54D6A" w:rsidRDefault="00E75578" w:rsidP="008701C9">
      <w:pPr>
        <w:pStyle w:val="15"/>
        <w:numPr>
          <w:ilvl w:val="0"/>
          <w:numId w:val="32"/>
        </w:numPr>
        <w:shd w:val="clear" w:color="auto" w:fill="auto"/>
        <w:tabs>
          <w:tab w:val="right" w:pos="9366"/>
        </w:tabs>
        <w:ind w:left="20" w:right="20" w:firstLine="420"/>
        <w:jc w:val="both"/>
      </w:pPr>
      <w:r>
        <w:rPr>
          <w:rStyle w:val="6"/>
        </w:rPr>
        <w:t xml:space="preserve"> Наряду с иноязычной коммуникативной компетенцией средствами иностранного (английского) языка формируются компетенции:</w:t>
      </w:r>
      <w:r>
        <w:rPr>
          <w:rStyle w:val="6"/>
        </w:rPr>
        <w:tab/>
        <w:t>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B54D6A" w:rsidRDefault="00E75578" w:rsidP="008701C9">
      <w:pPr>
        <w:pStyle w:val="15"/>
        <w:numPr>
          <w:ilvl w:val="0"/>
          <w:numId w:val="32"/>
        </w:numPr>
        <w:shd w:val="clear" w:color="auto" w:fill="auto"/>
        <w:ind w:left="20" w:right="20" w:firstLine="420"/>
        <w:jc w:val="both"/>
      </w:pPr>
      <w:r>
        <w:rPr>
          <w:rStyle w:val="6"/>
        </w:rPr>
        <w:t xml:space="preserve"> 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B54D6A" w:rsidRDefault="00E75578" w:rsidP="008701C9">
      <w:pPr>
        <w:pStyle w:val="15"/>
        <w:numPr>
          <w:ilvl w:val="0"/>
          <w:numId w:val="32"/>
        </w:numPr>
        <w:shd w:val="clear" w:color="auto" w:fill="auto"/>
        <w:ind w:left="20" w:right="20" w:firstLine="420"/>
        <w:jc w:val="both"/>
      </w:pPr>
      <w:r>
        <w:rPr>
          <w:rStyle w:val="6"/>
        </w:rPr>
        <w:t xml:space="preserve"> 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B54D6A" w:rsidRDefault="00E75578" w:rsidP="008701C9">
      <w:pPr>
        <w:pStyle w:val="15"/>
        <w:numPr>
          <w:ilvl w:val="0"/>
          <w:numId w:val="32"/>
        </w:numPr>
        <w:shd w:val="clear" w:color="auto" w:fill="auto"/>
        <w:ind w:left="20" w:right="20" w:firstLine="420"/>
        <w:jc w:val="both"/>
      </w:pPr>
      <w:r>
        <w:rPr>
          <w:rStyle w:val="6"/>
        </w:rPr>
        <w:t xml:space="preserve"> Требования к предметным результатам для основного общего образования констатируют </w:t>
      </w:r>
      <w:r>
        <w:rPr>
          <w:rStyle w:val="6"/>
        </w:rPr>
        <w:lastRenderedPageBreak/>
        <w:t>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B54D6A" w:rsidRDefault="00E75578" w:rsidP="008701C9">
      <w:pPr>
        <w:pStyle w:val="15"/>
        <w:numPr>
          <w:ilvl w:val="0"/>
          <w:numId w:val="31"/>
        </w:numPr>
        <w:shd w:val="clear" w:color="auto" w:fill="auto"/>
        <w:tabs>
          <w:tab w:val="left" w:pos="1036"/>
        </w:tabs>
        <w:ind w:left="20" w:firstLine="420"/>
        <w:jc w:val="both"/>
      </w:pPr>
      <w:r>
        <w:rPr>
          <w:rStyle w:val="6"/>
        </w:rPr>
        <w:t>Содержание обучения в 5 классе.</w:t>
      </w:r>
    </w:p>
    <w:p w:rsidR="00B54D6A" w:rsidRDefault="00E75578" w:rsidP="008701C9">
      <w:pPr>
        <w:pStyle w:val="15"/>
        <w:numPr>
          <w:ilvl w:val="0"/>
          <w:numId w:val="33"/>
        </w:numPr>
        <w:shd w:val="clear" w:color="auto" w:fill="auto"/>
        <w:tabs>
          <w:tab w:val="left" w:pos="1214"/>
        </w:tabs>
        <w:ind w:left="20" w:firstLine="420"/>
        <w:jc w:val="both"/>
      </w:pPr>
      <w:r>
        <w:rPr>
          <w:rStyle w:val="6"/>
        </w:rPr>
        <w:t>Коммуникативные умения.</w:t>
      </w:r>
    </w:p>
    <w:p w:rsidR="00B54D6A" w:rsidRDefault="00E75578">
      <w:pPr>
        <w:pStyle w:val="15"/>
        <w:shd w:val="clear" w:color="auto" w:fill="auto"/>
        <w:ind w:left="20" w:right="20" w:firstLine="420"/>
        <w:jc w:val="both"/>
      </w:pPr>
      <w:r>
        <w:rPr>
          <w:rStyle w:val="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54D6A" w:rsidRDefault="00E75578">
      <w:pPr>
        <w:pStyle w:val="15"/>
        <w:shd w:val="clear" w:color="auto" w:fill="auto"/>
        <w:ind w:left="20" w:firstLine="420"/>
        <w:jc w:val="both"/>
      </w:pPr>
      <w:r>
        <w:rPr>
          <w:rStyle w:val="6"/>
        </w:rPr>
        <w:t>Моя семья. Мои друзья. Семейные праздники: день рождения, Новый год.</w:t>
      </w:r>
    </w:p>
    <w:p w:rsidR="00B54D6A" w:rsidRDefault="00E75578">
      <w:pPr>
        <w:pStyle w:val="15"/>
        <w:shd w:val="clear" w:color="auto" w:fill="auto"/>
        <w:ind w:left="20" w:firstLine="420"/>
        <w:jc w:val="both"/>
      </w:pPr>
      <w:r>
        <w:rPr>
          <w:rStyle w:val="6"/>
        </w:rPr>
        <w:t>Внешность и характер человека (литературного персонажа).</w:t>
      </w:r>
    </w:p>
    <w:p w:rsidR="00B54D6A" w:rsidRDefault="00E75578">
      <w:pPr>
        <w:pStyle w:val="15"/>
        <w:shd w:val="clear" w:color="auto" w:fill="auto"/>
        <w:ind w:left="20" w:firstLine="420"/>
        <w:jc w:val="both"/>
      </w:pPr>
      <w:r>
        <w:rPr>
          <w:rStyle w:val="6"/>
        </w:rPr>
        <w:t>Досуг и увлечения (хобби) современного подростка (чтение, кино, спорт).</w:t>
      </w:r>
    </w:p>
    <w:p w:rsidR="00B54D6A" w:rsidRDefault="00E75578">
      <w:pPr>
        <w:pStyle w:val="15"/>
        <w:shd w:val="clear" w:color="auto" w:fill="auto"/>
        <w:ind w:left="20" w:firstLine="420"/>
        <w:jc w:val="both"/>
      </w:pPr>
      <w:r>
        <w:rPr>
          <w:rStyle w:val="6"/>
        </w:rPr>
        <w:t>Здоровый образ жизни: режим труда и отдыха, здоровое питание.</w:t>
      </w:r>
    </w:p>
    <w:p w:rsidR="00B54D6A" w:rsidRDefault="00E75578">
      <w:pPr>
        <w:pStyle w:val="15"/>
        <w:shd w:val="clear" w:color="auto" w:fill="auto"/>
        <w:ind w:left="20" w:firstLine="420"/>
        <w:jc w:val="both"/>
      </w:pPr>
      <w:r>
        <w:rPr>
          <w:rStyle w:val="6"/>
        </w:rPr>
        <w:t>Покупки: одежда, обувь и продукты питания.</w:t>
      </w:r>
    </w:p>
    <w:p w:rsidR="00B54D6A" w:rsidRDefault="00E75578">
      <w:pPr>
        <w:pStyle w:val="15"/>
        <w:shd w:val="clear" w:color="auto" w:fill="auto"/>
        <w:ind w:left="20" w:right="20" w:firstLine="420"/>
        <w:jc w:val="both"/>
      </w:pPr>
      <w:r>
        <w:rPr>
          <w:rStyle w:val="6"/>
        </w:rPr>
        <w:t>Школа, школьная жизнь, школьная форма, изучаемые предметы. Переписка с иностранными сверстниками.</w:t>
      </w:r>
    </w:p>
    <w:p w:rsidR="00B54D6A" w:rsidRDefault="00E75578">
      <w:pPr>
        <w:pStyle w:val="15"/>
        <w:shd w:val="clear" w:color="auto" w:fill="auto"/>
        <w:ind w:left="20" w:firstLine="420"/>
        <w:jc w:val="both"/>
      </w:pPr>
      <w:r>
        <w:rPr>
          <w:rStyle w:val="6"/>
        </w:rPr>
        <w:t>Каникулы в различное время года. Виды отдыха.</w:t>
      </w:r>
    </w:p>
    <w:p w:rsidR="00B54D6A" w:rsidRDefault="00E75578">
      <w:pPr>
        <w:pStyle w:val="15"/>
        <w:shd w:val="clear" w:color="auto" w:fill="auto"/>
        <w:ind w:left="20" w:firstLine="420"/>
        <w:jc w:val="both"/>
      </w:pPr>
      <w:r>
        <w:rPr>
          <w:rStyle w:val="6"/>
        </w:rPr>
        <w:t>Природа: дикие и домашние животные. Погода.</w:t>
      </w:r>
    </w:p>
    <w:p w:rsidR="00B54D6A" w:rsidRDefault="00E75578">
      <w:pPr>
        <w:pStyle w:val="15"/>
        <w:shd w:val="clear" w:color="auto" w:fill="auto"/>
        <w:ind w:left="20" w:firstLine="420"/>
        <w:jc w:val="both"/>
      </w:pPr>
      <w:r>
        <w:rPr>
          <w:rStyle w:val="6"/>
        </w:rPr>
        <w:t>Родной город (село). Транспорт.</w:t>
      </w:r>
    </w:p>
    <w:p w:rsidR="00B54D6A" w:rsidRDefault="00E75578">
      <w:pPr>
        <w:pStyle w:val="15"/>
        <w:shd w:val="clear" w:color="auto" w:fill="auto"/>
        <w:ind w:left="20" w:right="20" w:firstLine="420"/>
        <w:jc w:val="both"/>
      </w:pPr>
      <w:r>
        <w:rPr>
          <w:rStyle w:val="6"/>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B54D6A" w:rsidRDefault="00E75578">
      <w:pPr>
        <w:pStyle w:val="15"/>
        <w:shd w:val="clear" w:color="auto" w:fill="auto"/>
        <w:ind w:left="20" w:right="20" w:firstLine="420"/>
        <w:jc w:val="both"/>
      </w:pPr>
      <w:r>
        <w:rPr>
          <w:rStyle w:val="6"/>
        </w:rPr>
        <w:t>Выдающиеся люди родной страны и страны (стран) изучаемого языка: писатели, поэты.</w:t>
      </w:r>
    </w:p>
    <w:p w:rsidR="00B54D6A" w:rsidRDefault="00E75578" w:rsidP="008701C9">
      <w:pPr>
        <w:pStyle w:val="15"/>
        <w:numPr>
          <w:ilvl w:val="0"/>
          <w:numId w:val="34"/>
        </w:numPr>
        <w:shd w:val="clear" w:color="auto" w:fill="auto"/>
        <w:ind w:left="20" w:firstLine="420"/>
        <w:jc w:val="both"/>
      </w:pPr>
      <w:r>
        <w:rPr>
          <w:rStyle w:val="6"/>
        </w:rPr>
        <w:t xml:space="preserve"> Говорение.</w:t>
      </w:r>
    </w:p>
    <w:p w:rsidR="00B54D6A" w:rsidRDefault="00E75578" w:rsidP="008701C9">
      <w:pPr>
        <w:pStyle w:val="15"/>
        <w:numPr>
          <w:ilvl w:val="0"/>
          <w:numId w:val="35"/>
        </w:numPr>
        <w:shd w:val="clear" w:color="auto" w:fill="auto"/>
        <w:ind w:left="20" w:right="20" w:firstLine="420"/>
        <w:jc w:val="both"/>
      </w:pPr>
      <w:r>
        <w:rPr>
          <w:rStyle w:val="6"/>
        </w:rPr>
        <w:t xml:space="preserve"> Развитие коммуникативных умений диалогической речи на базе умений, сформированных на уровне начального общего образования:</w:t>
      </w:r>
    </w:p>
    <w:p w:rsidR="00B54D6A" w:rsidRDefault="00E75578">
      <w:pPr>
        <w:pStyle w:val="15"/>
        <w:shd w:val="clear" w:color="auto" w:fill="auto"/>
        <w:ind w:left="20" w:right="20" w:firstLine="420"/>
        <w:jc w:val="both"/>
      </w:pPr>
      <w:r>
        <w:rPr>
          <w:rStyle w:val="6"/>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54D6A" w:rsidRDefault="00E75578">
      <w:pPr>
        <w:pStyle w:val="15"/>
        <w:shd w:val="clear" w:color="auto" w:fill="auto"/>
        <w:ind w:left="20" w:right="20" w:firstLine="420"/>
        <w:jc w:val="both"/>
      </w:pPr>
      <w:r>
        <w:rPr>
          <w:rStyle w:val="6"/>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54D6A" w:rsidRDefault="00E75578">
      <w:pPr>
        <w:pStyle w:val="15"/>
        <w:shd w:val="clear" w:color="auto" w:fill="auto"/>
        <w:ind w:left="20" w:right="20" w:firstLine="420"/>
        <w:jc w:val="both"/>
      </w:pPr>
      <w:r>
        <w:rPr>
          <w:rStyle w:val="6"/>
        </w:rPr>
        <w:t>диалог-расспрос: сообщать фактическую информацию, отвечая на вопросы разных видов; запрашивать интересующую информацию.</w:t>
      </w:r>
    </w:p>
    <w:p w:rsidR="00B54D6A" w:rsidRDefault="00E75578">
      <w:pPr>
        <w:pStyle w:val="15"/>
        <w:shd w:val="clear" w:color="auto" w:fill="auto"/>
        <w:ind w:left="20" w:right="20" w:firstLine="420"/>
        <w:jc w:val="both"/>
      </w:pPr>
      <w:r>
        <w:rPr>
          <w:rStyle w:val="6"/>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54D6A" w:rsidRDefault="00E75578">
      <w:pPr>
        <w:pStyle w:val="15"/>
        <w:shd w:val="clear" w:color="auto" w:fill="auto"/>
        <w:ind w:left="20" w:firstLine="420"/>
        <w:jc w:val="both"/>
      </w:pPr>
      <w:r>
        <w:rPr>
          <w:rStyle w:val="6"/>
        </w:rPr>
        <w:t>Объём диалога - до 5 реплик со стороны каждого собеседника.</w:t>
      </w:r>
    </w:p>
    <w:p w:rsidR="00B54D6A" w:rsidRDefault="00E75578" w:rsidP="008701C9">
      <w:pPr>
        <w:pStyle w:val="15"/>
        <w:numPr>
          <w:ilvl w:val="0"/>
          <w:numId w:val="35"/>
        </w:numPr>
        <w:shd w:val="clear" w:color="auto" w:fill="auto"/>
        <w:ind w:left="20" w:right="20" w:firstLine="420"/>
        <w:jc w:val="both"/>
      </w:pPr>
      <w:r>
        <w:rPr>
          <w:rStyle w:val="6"/>
        </w:rPr>
        <w:t xml:space="preserve"> Развитие коммуникативных умений монологической речи на базе умений, сформированных на уровне начального общего образования:</w:t>
      </w:r>
    </w:p>
    <w:p w:rsidR="00B54D6A" w:rsidRDefault="00E75578">
      <w:pPr>
        <w:pStyle w:val="15"/>
        <w:shd w:val="clear" w:color="auto" w:fill="auto"/>
        <w:ind w:left="20" w:right="20" w:firstLine="420"/>
        <w:jc w:val="both"/>
      </w:pPr>
      <w:r>
        <w:rPr>
          <w:rStyle w:val="6"/>
        </w:rPr>
        <w:t>создание устных связных монологических высказываний с использованием основных коммуникативных типов речи:</w:t>
      </w:r>
    </w:p>
    <w:p w:rsidR="00B54D6A" w:rsidRDefault="00E75578">
      <w:pPr>
        <w:pStyle w:val="15"/>
        <w:shd w:val="clear" w:color="auto" w:fill="auto"/>
        <w:ind w:left="20" w:right="20" w:firstLine="420"/>
      </w:pPr>
      <w:r>
        <w:rPr>
          <w:rStyle w:val="6"/>
        </w:rPr>
        <w:t>описание (предмета, внешности и одежды человека), в том числе характеристика (черты характера реального человека или литературного персонажа); повествование (сообщение);</w:t>
      </w:r>
    </w:p>
    <w:p w:rsidR="00B54D6A" w:rsidRDefault="00E75578">
      <w:pPr>
        <w:pStyle w:val="15"/>
        <w:shd w:val="clear" w:color="auto" w:fill="auto"/>
        <w:ind w:left="440" w:right="2120" w:firstLine="0"/>
      </w:pPr>
      <w:r>
        <w:rPr>
          <w:rStyle w:val="6"/>
        </w:rPr>
        <w:t>изложение (пересказ) основного содержания прочитанного текста; краткое изложение результатов выполненной проектной работы.</w:t>
      </w:r>
    </w:p>
    <w:p w:rsidR="00B54D6A" w:rsidRDefault="00E75578">
      <w:pPr>
        <w:pStyle w:val="15"/>
        <w:shd w:val="clear" w:color="auto" w:fill="auto"/>
        <w:ind w:left="20" w:right="20" w:firstLine="420"/>
        <w:jc w:val="both"/>
      </w:pPr>
      <w:r>
        <w:rPr>
          <w:rStyle w:val="6"/>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B54D6A" w:rsidRDefault="00E75578">
      <w:pPr>
        <w:pStyle w:val="15"/>
        <w:shd w:val="clear" w:color="auto" w:fill="auto"/>
        <w:ind w:left="20" w:firstLine="420"/>
        <w:jc w:val="both"/>
      </w:pPr>
      <w:r>
        <w:rPr>
          <w:rStyle w:val="6"/>
        </w:rPr>
        <w:t>Объём монологического высказывания - 5-6 фраз.</w:t>
      </w:r>
    </w:p>
    <w:p w:rsidR="00B54D6A" w:rsidRDefault="00E75578" w:rsidP="008701C9">
      <w:pPr>
        <w:pStyle w:val="15"/>
        <w:numPr>
          <w:ilvl w:val="0"/>
          <w:numId w:val="34"/>
        </w:numPr>
        <w:shd w:val="clear" w:color="auto" w:fill="auto"/>
        <w:ind w:left="20" w:firstLine="420"/>
        <w:jc w:val="both"/>
      </w:pPr>
      <w:r>
        <w:rPr>
          <w:rStyle w:val="6"/>
        </w:rPr>
        <w:t xml:space="preserve"> Аудирование.</w:t>
      </w:r>
    </w:p>
    <w:p w:rsidR="00B54D6A" w:rsidRDefault="00E75578">
      <w:pPr>
        <w:pStyle w:val="15"/>
        <w:shd w:val="clear" w:color="auto" w:fill="auto"/>
        <w:ind w:left="20" w:right="20" w:firstLine="420"/>
        <w:jc w:val="both"/>
      </w:pPr>
      <w:r>
        <w:rPr>
          <w:rStyle w:val="6"/>
        </w:rPr>
        <w:t>Развитие коммуникативных умений аудирования на базе умений, сформированных на уровне начального общего образования:</w:t>
      </w:r>
    </w:p>
    <w:p w:rsidR="00B54D6A" w:rsidRDefault="00E75578">
      <w:pPr>
        <w:pStyle w:val="15"/>
        <w:shd w:val="clear" w:color="auto" w:fill="auto"/>
        <w:ind w:left="20" w:right="20" w:firstLine="420"/>
        <w:jc w:val="both"/>
      </w:pPr>
      <w:r>
        <w:rPr>
          <w:rStyle w:val="6"/>
        </w:rPr>
        <w:t>при непосредственном общении: понимание на слух речи учителя и одноклассников и вербальная (невербальная) реакция на услышанное;</w:t>
      </w:r>
    </w:p>
    <w:p w:rsidR="00B54D6A" w:rsidRDefault="00E75578">
      <w:pPr>
        <w:pStyle w:val="15"/>
        <w:shd w:val="clear" w:color="auto" w:fill="auto"/>
        <w:tabs>
          <w:tab w:val="right" w:pos="4777"/>
          <w:tab w:val="center" w:pos="5636"/>
          <w:tab w:val="left" w:pos="6495"/>
        </w:tabs>
        <w:ind w:left="20" w:right="20" w:firstLine="420"/>
        <w:jc w:val="both"/>
      </w:pPr>
      <w:r>
        <w:rPr>
          <w:rStyle w:val="6"/>
        </w:rPr>
        <w:lastRenderedPageBreak/>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w:t>
      </w:r>
      <w:r>
        <w:rPr>
          <w:rStyle w:val="6"/>
        </w:rPr>
        <w:tab/>
        <w:t>с</w:t>
      </w:r>
      <w:r>
        <w:rPr>
          <w:rStyle w:val="6"/>
        </w:rPr>
        <w:tab/>
        <w:t>пониманием</w:t>
      </w:r>
      <w:r>
        <w:rPr>
          <w:rStyle w:val="6"/>
        </w:rPr>
        <w:tab/>
        <w:t>основного содержания, с</w:t>
      </w:r>
    </w:p>
    <w:p w:rsidR="00B54D6A" w:rsidRDefault="00E75578">
      <w:pPr>
        <w:pStyle w:val="15"/>
        <w:shd w:val="clear" w:color="auto" w:fill="auto"/>
        <w:ind w:left="20" w:right="20" w:firstLine="0"/>
        <w:jc w:val="both"/>
      </w:pPr>
      <w:r>
        <w:rPr>
          <w:rStyle w:val="6"/>
        </w:rPr>
        <w:t>пониманием запрашиваемой информации с использованием и без использования иллюстраций.</w:t>
      </w:r>
    </w:p>
    <w:p w:rsidR="00B54D6A" w:rsidRDefault="00E75578">
      <w:pPr>
        <w:pStyle w:val="15"/>
        <w:shd w:val="clear" w:color="auto" w:fill="auto"/>
        <w:ind w:left="20" w:right="20" w:firstLine="420"/>
        <w:jc w:val="both"/>
      </w:pPr>
      <w:r>
        <w:rPr>
          <w:rStyle w:val="6"/>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54D6A" w:rsidRDefault="00E75578">
      <w:pPr>
        <w:pStyle w:val="15"/>
        <w:shd w:val="clear" w:color="auto" w:fill="auto"/>
        <w:ind w:left="20" w:right="20" w:firstLine="420"/>
        <w:jc w:val="both"/>
      </w:pPr>
      <w:r>
        <w:rPr>
          <w:rStyle w:val="6"/>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54D6A" w:rsidRDefault="00E75578">
      <w:pPr>
        <w:pStyle w:val="15"/>
        <w:shd w:val="clear" w:color="auto" w:fill="auto"/>
        <w:ind w:left="20" w:right="20" w:firstLine="420"/>
        <w:jc w:val="both"/>
      </w:pPr>
      <w:r>
        <w:rPr>
          <w:rStyle w:val="6"/>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54D6A" w:rsidRDefault="00E75578">
      <w:pPr>
        <w:pStyle w:val="15"/>
        <w:shd w:val="clear" w:color="auto" w:fill="auto"/>
        <w:ind w:left="20" w:firstLine="420"/>
        <w:jc w:val="both"/>
      </w:pPr>
      <w:r>
        <w:rPr>
          <w:rStyle w:val="6"/>
        </w:rPr>
        <w:t>Время звучания текста (текстов) для аудирования - до 1 минуты.</w:t>
      </w:r>
    </w:p>
    <w:p w:rsidR="00B54D6A" w:rsidRDefault="00E75578" w:rsidP="008701C9">
      <w:pPr>
        <w:pStyle w:val="15"/>
        <w:numPr>
          <w:ilvl w:val="0"/>
          <w:numId w:val="34"/>
        </w:numPr>
        <w:shd w:val="clear" w:color="auto" w:fill="auto"/>
        <w:ind w:left="20" w:firstLine="420"/>
        <w:jc w:val="both"/>
      </w:pPr>
      <w:r>
        <w:rPr>
          <w:rStyle w:val="6"/>
        </w:rPr>
        <w:t xml:space="preserve"> Смысловое чтение.</w:t>
      </w:r>
    </w:p>
    <w:p w:rsidR="00B54D6A" w:rsidRDefault="00E75578">
      <w:pPr>
        <w:pStyle w:val="15"/>
        <w:shd w:val="clear" w:color="auto" w:fill="auto"/>
        <w:ind w:left="20" w:right="20" w:firstLine="420"/>
        <w:jc w:val="both"/>
      </w:pPr>
      <w:r>
        <w:rPr>
          <w:rStyle w:val="6"/>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54D6A" w:rsidRDefault="00E75578">
      <w:pPr>
        <w:pStyle w:val="15"/>
        <w:shd w:val="clear" w:color="auto" w:fill="auto"/>
        <w:ind w:left="20" w:right="20" w:firstLine="420"/>
        <w:jc w:val="both"/>
      </w:pPr>
      <w:r>
        <w:rPr>
          <w:rStyle w:val="6"/>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B54D6A" w:rsidRDefault="00E75578">
      <w:pPr>
        <w:pStyle w:val="15"/>
        <w:shd w:val="clear" w:color="auto" w:fill="auto"/>
        <w:ind w:left="20" w:right="20" w:firstLine="420"/>
        <w:jc w:val="both"/>
      </w:pPr>
      <w:r>
        <w:rPr>
          <w:rStyle w:val="6"/>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54D6A" w:rsidRDefault="00E75578">
      <w:pPr>
        <w:pStyle w:val="15"/>
        <w:shd w:val="clear" w:color="auto" w:fill="auto"/>
        <w:ind w:left="20" w:right="20" w:firstLine="420"/>
        <w:jc w:val="both"/>
      </w:pPr>
      <w:r>
        <w:rPr>
          <w:rStyle w:val="6"/>
        </w:rPr>
        <w:t>Чтение несплошных текстов (таблиц) и понимание представленной в них информации.</w:t>
      </w:r>
    </w:p>
    <w:p w:rsidR="00B54D6A" w:rsidRDefault="00E75578">
      <w:pPr>
        <w:pStyle w:val="15"/>
        <w:shd w:val="clear" w:color="auto" w:fill="auto"/>
        <w:ind w:left="20" w:right="20" w:firstLine="420"/>
        <w:jc w:val="both"/>
      </w:pPr>
      <w:r>
        <w:rPr>
          <w:rStyle w:val="6"/>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B54D6A" w:rsidRDefault="00E75578">
      <w:pPr>
        <w:pStyle w:val="15"/>
        <w:shd w:val="clear" w:color="auto" w:fill="auto"/>
        <w:ind w:left="20" w:firstLine="420"/>
        <w:jc w:val="both"/>
      </w:pPr>
      <w:r>
        <w:rPr>
          <w:rStyle w:val="6"/>
        </w:rPr>
        <w:t>Объём текста (текстов) для чтения - 180-200 слов.</w:t>
      </w:r>
    </w:p>
    <w:p w:rsidR="00B54D6A" w:rsidRDefault="00E75578" w:rsidP="008701C9">
      <w:pPr>
        <w:pStyle w:val="15"/>
        <w:numPr>
          <w:ilvl w:val="0"/>
          <w:numId w:val="34"/>
        </w:numPr>
        <w:shd w:val="clear" w:color="auto" w:fill="auto"/>
        <w:ind w:left="20" w:firstLine="420"/>
        <w:jc w:val="both"/>
      </w:pPr>
      <w:r>
        <w:rPr>
          <w:rStyle w:val="6"/>
        </w:rPr>
        <w:t xml:space="preserve"> Письменная речь.</w:t>
      </w:r>
    </w:p>
    <w:p w:rsidR="00B54D6A" w:rsidRDefault="00E75578">
      <w:pPr>
        <w:pStyle w:val="15"/>
        <w:shd w:val="clear" w:color="auto" w:fill="auto"/>
        <w:ind w:left="20" w:right="20" w:firstLine="420"/>
        <w:jc w:val="both"/>
      </w:pPr>
      <w:r>
        <w:rPr>
          <w:rStyle w:val="6"/>
        </w:rPr>
        <w:t>Развитие умений письменной речи на базе умений, сформированных на уровне начального общего образования:</w:t>
      </w:r>
    </w:p>
    <w:p w:rsidR="00B54D6A" w:rsidRDefault="00E75578">
      <w:pPr>
        <w:pStyle w:val="15"/>
        <w:shd w:val="clear" w:color="auto" w:fill="auto"/>
        <w:ind w:left="20" w:right="20" w:firstLine="420"/>
        <w:jc w:val="both"/>
      </w:pPr>
      <w:r>
        <w:rPr>
          <w:rStyle w:val="6"/>
        </w:rPr>
        <w:t>списывание текста и выписывание из него слов, словосочетаний, предложений в соответствии с решаемой коммуникативной задачей;</w:t>
      </w:r>
    </w:p>
    <w:p w:rsidR="00B54D6A" w:rsidRDefault="00E75578">
      <w:pPr>
        <w:pStyle w:val="15"/>
        <w:shd w:val="clear" w:color="auto" w:fill="auto"/>
        <w:ind w:left="20" w:right="20" w:firstLine="420"/>
        <w:jc w:val="both"/>
      </w:pPr>
      <w:r>
        <w:rPr>
          <w:rStyle w:val="6"/>
        </w:rPr>
        <w:t>написание коротких поздравлений с праздниками (с Новым годом, Рождеством, днём рождения);</w:t>
      </w:r>
    </w:p>
    <w:p w:rsidR="00B54D6A" w:rsidRDefault="00E75578">
      <w:pPr>
        <w:pStyle w:val="15"/>
        <w:shd w:val="clear" w:color="auto" w:fill="auto"/>
        <w:ind w:left="20" w:right="20" w:firstLine="420"/>
        <w:jc w:val="both"/>
      </w:pPr>
      <w:r>
        <w:rPr>
          <w:rStyle w:val="6"/>
        </w:rPr>
        <w:t>заполнение анкет и формуляров: сообщение о себе основных сведений в соответствии с нормами, принятыми в стране (странах) изучаемого языка;</w:t>
      </w:r>
    </w:p>
    <w:p w:rsidR="00B54D6A" w:rsidRDefault="00E75578">
      <w:pPr>
        <w:pStyle w:val="15"/>
        <w:shd w:val="clear" w:color="auto" w:fill="auto"/>
        <w:ind w:left="20" w:right="20" w:firstLine="420"/>
        <w:jc w:val="both"/>
      </w:pPr>
      <w:r>
        <w:rPr>
          <w:rStyle w:val="6"/>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B54D6A" w:rsidRDefault="00E75578" w:rsidP="008701C9">
      <w:pPr>
        <w:pStyle w:val="15"/>
        <w:numPr>
          <w:ilvl w:val="0"/>
          <w:numId w:val="33"/>
        </w:numPr>
        <w:shd w:val="clear" w:color="auto" w:fill="auto"/>
        <w:tabs>
          <w:tab w:val="left" w:pos="1238"/>
        </w:tabs>
        <w:ind w:left="20" w:firstLine="420"/>
        <w:jc w:val="both"/>
      </w:pPr>
      <w:r>
        <w:rPr>
          <w:rStyle w:val="6"/>
        </w:rPr>
        <w:t>Языковые знания и умения.</w:t>
      </w:r>
    </w:p>
    <w:p w:rsidR="00B54D6A" w:rsidRDefault="00E75578" w:rsidP="008701C9">
      <w:pPr>
        <w:pStyle w:val="15"/>
        <w:numPr>
          <w:ilvl w:val="0"/>
          <w:numId w:val="36"/>
        </w:numPr>
        <w:shd w:val="clear" w:color="auto" w:fill="auto"/>
        <w:ind w:left="20" w:firstLine="420"/>
        <w:jc w:val="both"/>
      </w:pPr>
      <w:r>
        <w:rPr>
          <w:rStyle w:val="6"/>
        </w:rPr>
        <w:t xml:space="preserve"> Фонетическая сторона речи.</w:t>
      </w:r>
    </w:p>
    <w:p w:rsidR="00B54D6A" w:rsidRDefault="00E75578">
      <w:pPr>
        <w:pStyle w:val="15"/>
        <w:shd w:val="clear" w:color="auto" w:fill="auto"/>
        <w:ind w:left="20" w:right="20" w:firstLine="420"/>
        <w:jc w:val="both"/>
      </w:pPr>
      <w:r>
        <w:rPr>
          <w:rStyle w:val="6"/>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54D6A" w:rsidRDefault="00E75578">
      <w:pPr>
        <w:pStyle w:val="15"/>
        <w:shd w:val="clear" w:color="auto" w:fill="auto"/>
        <w:ind w:left="20" w:right="20" w:firstLine="420"/>
        <w:jc w:val="both"/>
      </w:pPr>
      <w:r>
        <w:rPr>
          <w:rStyle w:val="6"/>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54D6A" w:rsidRDefault="00E75578">
      <w:pPr>
        <w:pStyle w:val="15"/>
        <w:shd w:val="clear" w:color="auto" w:fill="auto"/>
        <w:ind w:left="20" w:right="20" w:firstLine="420"/>
        <w:jc w:val="both"/>
      </w:pPr>
      <w:r>
        <w:rPr>
          <w:rStyle w:val="6"/>
        </w:rPr>
        <w:t>Тексты для чтения вслух: беседа (диалог), рассказ, отрывок из статьи научно</w:t>
      </w:r>
      <w:r>
        <w:rPr>
          <w:rStyle w:val="6"/>
        </w:rPr>
        <w:softHyphen/>
        <w:t>популярного характера, сообщение информационного характера.</w:t>
      </w:r>
    </w:p>
    <w:p w:rsidR="00B54D6A" w:rsidRDefault="00E75578">
      <w:pPr>
        <w:pStyle w:val="15"/>
        <w:shd w:val="clear" w:color="auto" w:fill="auto"/>
        <w:ind w:left="20" w:firstLine="420"/>
        <w:jc w:val="both"/>
      </w:pPr>
      <w:r>
        <w:rPr>
          <w:rStyle w:val="6"/>
        </w:rPr>
        <w:t>Объём текста для чтения вслух - до 90 слов.</w:t>
      </w:r>
    </w:p>
    <w:p w:rsidR="00B54D6A" w:rsidRDefault="00E75578" w:rsidP="008701C9">
      <w:pPr>
        <w:pStyle w:val="15"/>
        <w:numPr>
          <w:ilvl w:val="0"/>
          <w:numId w:val="36"/>
        </w:numPr>
        <w:shd w:val="clear" w:color="auto" w:fill="auto"/>
        <w:ind w:left="20" w:firstLine="420"/>
        <w:jc w:val="both"/>
      </w:pPr>
      <w:r>
        <w:rPr>
          <w:rStyle w:val="6"/>
        </w:rPr>
        <w:t xml:space="preserve"> Графика, орфография и пунктуация.</w:t>
      </w:r>
    </w:p>
    <w:p w:rsidR="00B54D6A" w:rsidRDefault="00E75578">
      <w:pPr>
        <w:pStyle w:val="15"/>
        <w:shd w:val="clear" w:color="auto" w:fill="auto"/>
        <w:ind w:left="20" w:firstLine="420"/>
        <w:jc w:val="both"/>
      </w:pPr>
      <w:r>
        <w:rPr>
          <w:rStyle w:val="6"/>
        </w:rPr>
        <w:t>Правильное написание изученных слов.</w:t>
      </w:r>
    </w:p>
    <w:p w:rsidR="00B54D6A" w:rsidRDefault="00E75578">
      <w:pPr>
        <w:pStyle w:val="15"/>
        <w:shd w:val="clear" w:color="auto" w:fill="auto"/>
        <w:tabs>
          <w:tab w:val="center" w:pos="6603"/>
          <w:tab w:val="left" w:pos="7222"/>
        </w:tabs>
        <w:ind w:left="20" w:firstLine="420"/>
        <w:jc w:val="both"/>
      </w:pPr>
      <w:r>
        <w:rPr>
          <w:rStyle w:val="6"/>
        </w:rPr>
        <w:lastRenderedPageBreak/>
        <w:t>Правильное использование знаков препинания:</w:t>
      </w:r>
      <w:r>
        <w:rPr>
          <w:rStyle w:val="6"/>
        </w:rPr>
        <w:tab/>
        <w:t>точки,</w:t>
      </w:r>
      <w:r>
        <w:rPr>
          <w:rStyle w:val="6"/>
        </w:rPr>
        <w:tab/>
        <w:t>вопросительного и</w:t>
      </w:r>
    </w:p>
    <w:p w:rsidR="00B54D6A" w:rsidRDefault="00E75578">
      <w:pPr>
        <w:pStyle w:val="15"/>
        <w:shd w:val="clear" w:color="auto" w:fill="auto"/>
        <w:ind w:left="20" w:right="20" w:firstLine="0"/>
        <w:jc w:val="both"/>
      </w:pPr>
      <w:r>
        <w:rPr>
          <w:rStyle w:val="6"/>
        </w:rPr>
        <w:t>восклицательного знаков в конце предложения, запятой при перечислении и обращении, апострофа.</w:t>
      </w:r>
    </w:p>
    <w:p w:rsidR="00B54D6A" w:rsidRDefault="00E75578">
      <w:pPr>
        <w:pStyle w:val="15"/>
        <w:shd w:val="clear" w:color="auto" w:fill="auto"/>
        <w:ind w:left="20" w:right="20" w:firstLine="420"/>
        <w:jc w:val="both"/>
      </w:pPr>
      <w:r>
        <w:rPr>
          <w:rStyle w:val="6"/>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54D6A" w:rsidRDefault="00E75578" w:rsidP="008701C9">
      <w:pPr>
        <w:pStyle w:val="15"/>
        <w:numPr>
          <w:ilvl w:val="0"/>
          <w:numId w:val="36"/>
        </w:numPr>
        <w:shd w:val="clear" w:color="auto" w:fill="auto"/>
        <w:ind w:left="20" w:firstLine="420"/>
        <w:jc w:val="both"/>
      </w:pPr>
      <w:r>
        <w:rPr>
          <w:rStyle w:val="6"/>
        </w:rPr>
        <w:t xml:space="preserve"> Лексическая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54D6A" w:rsidRDefault="00E75578">
      <w:pPr>
        <w:pStyle w:val="15"/>
        <w:shd w:val="clear" w:color="auto" w:fill="auto"/>
        <w:ind w:left="20" w:right="20" w:firstLine="420"/>
        <w:jc w:val="both"/>
      </w:pPr>
      <w:r>
        <w:rPr>
          <w:rStyle w:val="6"/>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B54D6A" w:rsidRDefault="00E75578">
      <w:pPr>
        <w:pStyle w:val="15"/>
        <w:shd w:val="clear" w:color="auto" w:fill="auto"/>
        <w:ind w:left="20" w:firstLine="420"/>
        <w:jc w:val="both"/>
      </w:pPr>
      <w:r>
        <w:rPr>
          <w:rStyle w:val="6"/>
        </w:rPr>
        <w:t>Основные способы словообразования:</w:t>
      </w:r>
    </w:p>
    <w:p w:rsidR="00B54D6A" w:rsidRDefault="00E75578">
      <w:pPr>
        <w:pStyle w:val="15"/>
        <w:shd w:val="clear" w:color="auto" w:fill="auto"/>
        <w:ind w:left="20" w:firstLine="420"/>
        <w:jc w:val="both"/>
      </w:pPr>
      <w:r>
        <w:rPr>
          <w:rStyle w:val="6"/>
        </w:rPr>
        <w:t>аффиксация:</w:t>
      </w:r>
    </w:p>
    <w:p w:rsidR="00B54D6A" w:rsidRDefault="00E75578">
      <w:pPr>
        <w:pStyle w:val="15"/>
        <w:shd w:val="clear" w:color="auto" w:fill="auto"/>
        <w:ind w:left="20" w:right="20" w:firstLine="420"/>
        <w:jc w:val="both"/>
      </w:pPr>
      <w:r>
        <w:rPr>
          <w:rStyle w:val="6"/>
        </w:rPr>
        <w:t xml:space="preserve">образование имён существительных при помощи суффиксов </w:t>
      </w:r>
      <w:r w:rsidRPr="003B6876">
        <w:rPr>
          <w:rStyle w:val="6"/>
          <w:lang w:eastAsia="en-US" w:bidi="en-US"/>
        </w:rPr>
        <w:t>-</w:t>
      </w:r>
      <w:r>
        <w:rPr>
          <w:rStyle w:val="6"/>
          <w:lang w:val="en-US" w:eastAsia="en-US" w:bidi="en-US"/>
        </w:rPr>
        <w:t>er</w:t>
      </w:r>
      <w:r w:rsidRPr="003B6876">
        <w:rPr>
          <w:rStyle w:val="6"/>
          <w:lang w:eastAsia="en-US" w:bidi="en-US"/>
        </w:rPr>
        <w:t>/-</w:t>
      </w:r>
      <w:r>
        <w:rPr>
          <w:rStyle w:val="6"/>
          <w:lang w:val="en-US" w:eastAsia="en-US" w:bidi="en-US"/>
        </w:rPr>
        <w:t>or</w:t>
      </w:r>
      <w:r w:rsidRPr="003B6876">
        <w:rPr>
          <w:rStyle w:val="6"/>
          <w:lang w:eastAsia="en-US" w:bidi="en-US"/>
        </w:rPr>
        <w:t xml:space="preserve"> (</w:t>
      </w:r>
      <w:r>
        <w:rPr>
          <w:rStyle w:val="6"/>
          <w:lang w:val="en-US" w:eastAsia="en-US" w:bidi="en-US"/>
        </w:rPr>
        <w:t>teacher</w:t>
      </w:r>
      <w:r w:rsidRPr="003B6876">
        <w:rPr>
          <w:rStyle w:val="6"/>
          <w:lang w:eastAsia="en-US" w:bidi="en-US"/>
        </w:rPr>
        <w:t>/</w:t>
      </w:r>
      <w:r>
        <w:rPr>
          <w:rStyle w:val="6"/>
          <w:lang w:val="en-US" w:eastAsia="en-US" w:bidi="en-US"/>
        </w:rPr>
        <w:t>visitor</w:t>
      </w:r>
      <w:r w:rsidRPr="003B6876">
        <w:rPr>
          <w:rStyle w:val="6"/>
          <w:lang w:eastAsia="en-US" w:bidi="en-US"/>
        </w:rPr>
        <w:t>), -</w:t>
      </w:r>
      <w:r>
        <w:rPr>
          <w:rStyle w:val="6"/>
          <w:lang w:val="en-US" w:eastAsia="en-US" w:bidi="en-US"/>
        </w:rPr>
        <w:t>ist</w:t>
      </w:r>
      <w:r w:rsidRPr="003B6876">
        <w:rPr>
          <w:rStyle w:val="6"/>
          <w:lang w:eastAsia="en-US" w:bidi="en-US"/>
        </w:rPr>
        <w:t xml:space="preserve"> (</w:t>
      </w:r>
      <w:r>
        <w:rPr>
          <w:rStyle w:val="6"/>
          <w:lang w:val="en-US" w:eastAsia="en-US" w:bidi="en-US"/>
        </w:rPr>
        <w:t>scientist</w:t>
      </w:r>
      <w:r w:rsidRPr="003B6876">
        <w:rPr>
          <w:rStyle w:val="6"/>
          <w:lang w:eastAsia="en-US" w:bidi="en-US"/>
        </w:rPr>
        <w:t xml:space="preserve">, </w:t>
      </w:r>
      <w:r>
        <w:rPr>
          <w:rStyle w:val="6"/>
          <w:lang w:val="en-US" w:eastAsia="en-US" w:bidi="en-US"/>
        </w:rPr>
        <w:t>tourist</w:t>
      </w:r>
      <w:r w:rsidRPr="003B6876">
        <w:rPr>
          <w:rStyle w:val="6"/>
          <w:lang w:eastAsia="en-US" w:bidi="en-US"/>
        </w:rPr>
        <w:t>), -</w:t>
      </w:r>
      <w:r>
        <w:rPr>
          <w:rStyle w:val="6"/>
          <w:lang w:val="en-US" w:eastAsia="en-US" w:bidi="en-US"/>
        </w:rPr>
        <w:t>sion</w:t>
      </w:r>
      <w:r w:rsidRPr="003B6876">
        <w:rPr>
          <w:rStyle w:val="6"/>
          <w:lang w:eastAsia="en-US" w:bidi="en-US"/>
        </w:rPr>
        <w:t>/-</w:t>
      </w:r>
      <w:r>
        <w:rPr>
          <w:rStyle w:val="6"/>
          <w:lang w:val="en-US" w:eastAsia="en-US" w:bidi="en-US"/>
        </w:rPr>
        <w:t>tion</w:t>
      </w:r>
      <w:r w:rsidRPr="003B6876">
        <w:rPr>
          <w:rStyle w:val="6"/>
          <w:lang w:eastAsia="en-US" w:bidi="en-US"/>
        </w:rPr>
        <w:t xml:space="preserve"> (</w:t>
      </w:r>
      <w:r>
        <w:rPr>
          <w:rStyle w:val="6"/>
          <w:lang w:val="en-US" w:eastAsia="en-US" w:bidi="en-US"/>
        </w:rPr>
        <w:t>discussion</w:t>
      </w:r>
      <w:r w:rsidRPr="003B6876">
        <w:rPr>
          <w:rStyle w:val="6"/>
          <w:lang w:eastAsia="en-US" w:bidi="en-US"/>
        </w:rPr>
        <w:t>/</w:t>
      </w:r>
      <w:r>
        <w:rPr>
          <w:rStyle w:val="6"/>
          <w:lang w:val="en-US" w:eastAsia="en-US" w:bidi="en-US"/>
        </w:rPr>
        <w:t>invitation</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образование имён прилагательных при помощи суффиксов </w:t>
      </w:r>
      <w:r w:rsidRPr="003B6876">
        <w:rPr>
          <w:rStyle w:val="6"/>
          <w:lang w:eastAsia="en-US" w:bidi="en-US"/>
        </w:rPr>
        <w:t>-</w:t>
      </w:r>
      <w:r>
        <w:rPr>
          <w:rStyle w:val="6"/>
          <w:lang w:val="en-US" w:eastAsia="en-US" w:bidi="en-US"/>
        </w:rPr>
        <w:t>ful</w:t>
      </w:r>
      <w:r w:rsidRPr="003B6876">
        <w:rPr>
          <w:rStyle w:val="6"/>
          <w:lang w:eastAsia="en-US" w:bidi="en-US"/>
        </w:rPr>
        <w:t xml:space="preserve"> (</w:t>
      </w:r>
      <w:r>
        <w:rPr>
          <w:rStyle w:val="6"/>
          <w:lang w:val="en-US" w:eastAsia="en-US" w:bidi="en-US"/>
        </w:rPr>
        <w:t>wonderful</w:t>
      </w:r>
      <w:r w:rsidRPr="003B6876">
        <w:rPr>
          <w:rStyle w:val="6"/>
          <w:lang w:eastAsia="en-US" w:bidi="en-US"/>
        </w:rPr>
        <w:t>), -</w:t>
      </w:r>
      <w:r>
        <w:rPr>
          <w:rStyle w:val="6"/>
          <w:lang w:val="en-US" w:eastAsia="en-US" w:bidi="en-US"/>
        </w:rPr>
        <w:t>ian</w:t>
      </w:r>
      <w:r w:rsidRPr="003B6876">
        <w:rPr>
          <w:rStyle w:val="6"/>
          <w:lang w:eastAsia="en-US" w:bidi="en-US"/>
        </w:rPr>
        <w:t>/-</w:t>
      </w:r>
      <w:r>
        <w:rPr>
          <w:rStyle w:val="6"/>
          <w:lang w:val="en-US" w:eastAsia="en-US" w:bidi="en-US"/>
        </w:rPr>
        <w:t>an</w:t>
      </w:r>
      <w:r w:rsidRPr="003B6876">
        <w:rPr>
          <w:rStyle w:val="6"/>
          <w:lang w:eastAsia="en-US" w:bidi="en-US"/>
        </w:rPr>
        <w:t xml:space="preserve"> (</w:t>
      </w:r>
      <w:r>
        <w:rPr>
          <w:rStyle w:val="6"/>
          <w:lang w:val="en-US" w:eastAsia="en-US" w:bidi="en-US"/>
        </w:rPr>
        <w:t>Russian</w:t>
      </w:r>
      <w:r w:rsidRPr="003B6876">
        <w:rPr>
          <w:rStyle w:val="6"/>
          <w:lang w:eastAsia="en-US" w:bidi="en-US"/>
        </w:rPr>
        <w:t>/</w:t>
      </w:r>
      <w:r>
        <w:rPr>
          <w:rStyle w:val="6"/>
          <w:lang w:val="en-US" w:eastAsia="en-US" w:bidi="en-US"/>
        </w:rPr>
        <w:t>American</w:t>
      </w:r>
      <w:r w:rsidRPr="003B6876">
        <w:rPr>
          <w:rStyle w:val="6"/>
          <w:lang w:eastAsia="en-US" w:bidi="en-US"/>
        </w:rPr>
        <w:t>);</w:t>
      </w:r>
    </w:p>
    <w:p w:rsidR="00B54D6A" w:rsidRDefault="00E75578">
      <w:pPr>
        <w:pStyle w:val="15"/>
        <w:shd w:val="clear" w:color="auto" w:fill="auto"/>
        <w:ind w:left="20" w:firstLine="420"/>
        <w:jc w:val="both"/>
      </w:pPr>
      <w:r>
        <w:rPr>
          <w:rStyle w:val="6"/>
        </w:rPr>
        <w:t xml:space="preserve">образование наречий при помощи суффикса </w:t>
      </w:r>
      <w:r w:rsidRPr="003B6876">
        <w:rPr>
          <w:rStyle w:val="6"/>
          <w:lang w:eastAsia="en-US" w:bidi="en-US"/>
        </w:rPr>
        <w:t>-</w:t>
      </w:r>
      <w:r>
        <w:rPr>
          <w:rStyle w:val="6"/>
          <w:lang w:val="en-US" w:eastAsia="en-US" w:bidi="en-US"/>
        </w:rPr>
        <w:t>ly</w:t>
      </w:r>
      <w:r w:rsidRPr="003B6876">
        <w:rPr>
          <w:rStyle w:val="6"/>
          <w:lang w:eastAsia="en-US" w:bidi="en-US"/>
        </w:rPr>
        <w:t xml:space="preserve"> (</w:t>
      </w:r>
      <w:r>
        <w:rPr>
          <w:rStyle w:val="6"/>
          <w:lang w:val="en-US" w:eastAsia="en-US" w:bidi="en-US"/>
        </w:rPr>
        <w:t>recently</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образование имён прилагательных, имён существительных и наречий при помощи отрицательного префикса </w:t>
      </w:r>
      <w:r>
        <w:rPr>
          <w:rStyle w:val="6"/>
          <w:lang w:val="en-US" w:eastAsia="en-US" w:bidi="en-US"/>
        </w:rPr>
        <w:t>un</w:t>
      </w:r>
      <w:r w:rsidRPr="003B6876">
        <w:rPr>
          <w:rStyle w:val="6"/>
          <w:lang w:eastAsia="en-US" w:bidi="en-US"/>
        </w:rPr>
        <w:t xml:space="preserve"> (</w:t>
      </w:r>
      <w:r>
        <w:rPr>
          <w:rStyle w:val="6"/>
          <w:lang w:val="en-US" w:eastAsia="en-US" w:bidi="en-US"/>
        </w:rPr>
        <w:t>unhappy</w:t>
      </w:r>
      <w:r w:rsidRPr="003B6876">
        <w:rPr>
          <w:rStyle w:val="6"/>
          <w:lang w:eastAsia="en-US" w:bidi="en-US"/>
        </w:rPr>
        <w:t xml:space="preserve">, </w:t>
      </w:r>
      <w:r>
        <w:rPr>
          <w:rStyle w:val="6"/>
          <w:lang w:val="en-US" w:eastAsia="en-US" w:bidi="en-US"/>
        </w:rPr>
        <w:t>unreality</w:t>
      </w:r>
      <w:r w:rsidRPr="003B6876">
        <w:rPr>
          <w:rStyle w:val="6"/>
          <w:lang w:eastAsia="en-US" w:bidi="en-US"/>
        </w:rPr>
        <w:t xml:space="preserve">, </w:t>
      </w:r>
      <w:r>
        <w:rPr>
          <w:rStyle w:val="6"/>
          <w:lang w:val="en-US" w:eastAsia="en-US" w:bidi="en-US"/>
        </w:rPr>
        <w:t>unusually</w:t>
      </w:r>
      <w:r w:rsidRPr="003B6876">
        <w:rPr>
          <w:rStyle w:val="6"/>
          <w:lang w:eastAsia="en-US" w:bidi="en-US"/>
        </w:rPr>
        <w:t>).</w:t>
      </w:r>
    </w:p>
    <w:p w:rsidR="00B54D6A" w:rsidRDefault="00E75578" w:rsidP="008701C9">
      <w:pPr>
        <w:pStyle w:val="15"/>
        <w:numPr>
          <w:ilvl w:val="0"/>
          <w:numId w:val="36"/>
        </w:numPr>
        <w:shd w:val="clear" w:color="auto" w:fill="auto"/>
        <w:ind w:left="20" w:firstLine="420"/>
        <w:jc w:val="both"/>
      </w:pPr>
      <w:r w:rsidRPr="003B6876">
        <w:rPr>
          <w:rStyle w:val="6"/>
          <w:lang w:eastAsia="en-US" w:bidi="en-US"/>
        </w:rPr>
        <w:t xml:space="preserve"> </w:t>
      </w:r>
      <w:r>
        <w:rPr>
          <w:rStyle w:val="6"/>
        </w:rPr>
        <w:t>Грамматическая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54D6A" w:rsidRDefault="00E75578">
      <w:pPr>
        <w:pStyle w:val="15"/>
        <w:shd w:val="clear" w:color="auto" w:fill="auto"/>
        <w:ind w:left="20" w:right="20" w:firstLine="420"/>
        <w:jc w:val="both"/>
      </w:pPr>
      <w:r>
        <w:rPr>
          <w:rStyle w:val="6"/>
        </w:rPr>
        <w:t>Предложения с несколькими обстоятельствами, следующими в определённом порядке.</w:t>
      </w:r>
    </w:p>
    <w:p w:rsidR="00B54D6A" w:rsidRDefault="00E75578">
      <w:pPr>
        <w:pStyle w:val="15"/>
        <w:shd w:val="clear" w:color="auto" w:fill="auto"/>
        <w:ind w:left="20" w:right="20" w:firstLine="420"/>
        <w:jc w:val="both"/>
      </w:pPr>
      <w:r>
        <w:rPr>
          <w:rStyle w:val="6"/>
        </w:rPr>
        <w:t xml:space="preserve">Вопросительные предложения (альтернативный и разделительный вопросы в </w:t>
      </w:r>
      <w:r>
        <w:rPr>
          <w:rStyle w:val="6"/>
          <w:lang w:val="en-US" w:eastAsia="en-US" w:bidi="en-US"/>
        </w:rPr>
        <w:t>Present</w:t>
      </w:r>
      <w:r w:rsidRPr="003B6876">
        <w:rPr>
          <w:rStyle w:val="6"/>
          <w:lang w:eastAsia="en-US" w:bidi="en-US"/>
        </w:rPr>
        <w:t>/</w:t>
      </w:r>
      <w:r>
        <w:rPr>
          <w:rStyle w:val="6"/>
          <w:lang w:val="en-US" w:eastAsia="en-US" w:bidi="en-US"/>
        </w:rPr>
        <w:t>Past</w:t>
      </w:r>
      <w:r w:rsidRPr="003B6876">
        <w:rPr>
          <w:rStyle w:val="6"/>
          <w:lang w:eastAsia="en-US" w:bidi="en-US"/>
        </w:rPr>
        <w:t>/</w:t>
      </w:r>
      <w:r>
        <w:rPr>
          <w:rStyle w:val="6"/>
          <w:lang w:val="en-US" w:eastAsia="en-US" w:bidi="en-US"/>
        </w:rPr>
        <w:t>Future</w:t>
      </w:r>
      <w:r w:rsidRPr="003B6876">
        <w:rPr>
          <w:rStyle w:val="6"/>
          <w:lang w:eastAsia="en-US" w:bidi="en-US"/>
        </w:rPr>
        <w:t xml:space="preserve"> </w:t>
      </w:r>
      <w:r>
        <w:rPr>
          <w:rStyle w:val="6"/>
          <w:lang w:val="en-US" w:eastAsia="en-US" w:bidi="en-US"/>
        </w:rPr>
        <w:t>Simple</w:t>
      </w:r>
      <w:r w:rsidRPr="003B6876">
        <w:rPr>
          <w:rStyle w:val="6"/>
          <w:lang w:eastAsia="en-US" w:bidi="en-US"/>
        </w:rPr>
        <w:t xml:space="preserve"> </w:t>
      </w:r>
      <w:r>
        <w:rPr>
          <w:rStyle w:val="6"/>
          <w:lang w:val="en-US" w:eastAsia="en-US" w:bidi="en-US"/>
        </w:rPr>
        <w:t>Tense</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Глаголы в видовременных формах действительного залога в изъявительном наклонении в </w:t>
      </w:r>
      <w:r>
        <w:rPr>
          <w:rStyle w:val="6"/>
          <w:lang w:val="en-US" w:eastAsia="en-US" w:bidi="en-US"/>
        </w:rPr>
        <w:t>Present</w:t>
      </w:r>
      <w:r w:rsidRPr="003B6876">
        <w:rPr>
          <w:rStyle w:val="6"/>
          <w:lang w:eastAsia="en-US" w:bidi="en-US"/>
        </w:rPr>
        <w:t xml:space="preserve"> </w:t>
      </w:r>
      <w:r>
        <w:rPr>
          <w:rStyle w:val="6"/>
          <w:lang w:val="en-US" w:eastAsia="en-US" w:bidi="en-US"/>
        </w:rPr>
        <w:t>Perfect</w:t>
      </w:r>
      <w:r w:rsidRPr="003B6876">
        <w:rPr>
          <w:rStyle w:val="6"/>
          <w:lang w:eastAsia="en-US" w:bidi="en-US"/>
        </w:rPr>
        <w:t xml:space="preserve"> </w:t>
      </w:r>
      <w:r>
        <w:rPr>
          <w:rStyle w:val="6"/>
          <w:lang w:val="en-US" w:eastAsia="en-US" w:bidi="en-US"/>
        </w:rPr>
        <w:t>Tense</w:t>
      </w:r>
      <w:r w:rsidRPr="003B6876">
        <w:rPr>
          <w:rStyle w:val="6"/>
          <w:lang w:eastAsia="en-US" w:bidi="en-US"/>
        </w:rPr>
        <w:t xml:space="preserve"> </w:t>
      </w:r>
      <w:r>
        <w:rPr>
          <w:rStyle w:val="6"/>
        </w:rPr>
        <w:t>в повествовательных (утвердительных и отрицательных) и вопросительных предложениях.</w:t>
      </w:r>
    </w:p>
    <w:p w:rsidR="00B54D6A" w:rsidRDefault="00E75578">
      <w:pPr>
        <w:pStyle w:val="15"/>
        <w:shd w:val="clear" w:color="auto" w:fill="auto"/>
        <w:ind w:left="20" w:right="20" w:firstLine="420"/>
        <w:jc w:val="both"/>
      </w:pPr>
      <w:r>
        <w:rPr>
          <w:rStyle w:val="6"/>
        </w:rPr>
        <w:t>Имена существительные во множественном числе, в том числе имена существительные, имеющие форму только множественного числа.</w:t>
      </w:r>
    </w:p>
    <w:p w:rsidR="00B54D6A" w:rsidRDefault="00E75578">
      <w:pPr>
        <w:pStyle w:val="15"/>
        <w:shd w:val="clear" w:color="auto" w:fill="auto"/>
        <w:ind w:left="20" w:firstLine="420"/>
        <w:jc w:val="both"/>
      </w:pPr>
      <w:r>
        <w:rPr>
          <w:rStyle w:val="6"/>
        </w:rPr>
        <w:t>Имена существительные с причастиями настоящего и прошедшего времени.</w:t>
      </w:r>
    </w:p>
    <w:p w:rsidR="00B54D6A" w:rsidRDefault="00E75578">
      <w:pPr>
        <w:pStyle w:val="15"/>
        <w:shd w:val="clear" w:color="auto" w:fill="auto"/>
        <w:ind w:left="20" w:right="20" w:firstLine="420"/>
        <w:jc w:val="both"/>
      </w:pPr>
      <w:r>
        <w:rPr>
          <w:rStyle w:val="6"/>
        </w:rPr>
        <w:t>Наречия в положительной, сравнительной и превосходной степенях, образованные по правилу, и исключения.</w:t>
      </w:r>
    </w:p>
    <w:p w:rsidR="00B54D6A" w:rsidRDefault="00E75578" w:rsidP="008701C9">
      <w:pPr>
        <w:pStyle w:val="15"/>
        <w:numPr>
          <w:ilvl w:val="0"/>
          <w:numId w:val="33"/>
        </w:numPr>
        <w:shd w:val="clear" w:color="auto" w:fill="auto"/>
        <w:tabs>
          <w:tab w:val="left" w:pos="1231"/>
        </w:tabs>
        <w:ind w:left="20" w:firstLine="420"/>
        <w:jc w:val="both"/>
      </w:pPr>
      <w:r>
        <w:rPr>
          <w:rStyle w:val="6"/>
        </w:rPr>
        <w:t>Социокультурные знания и умения.</w:t>
      </w:r>
    </w:p>
    <w:p w:rsidR="00B54D6A" w:rsidRDefault="00E75578">
      <w:pPr>
        <w:pStyle w:val="15"/>
        <w:shd w:val="clear" w:color="auto" w:fill="auto"/>
        <w:ind w:left="20" w:right="20" w:firstLine="420"/>
        <w:jc w:val="both"/>
      </w:pPr>
      <w:r>
        <w:rPr>
          <w:rStyle w:val="6"/>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B54D6A" w:rsidRDefault="00E75578">
      <w:pPr>
        <w:pStyle w:val="15"/>
        <w:shd w:val="clear" w:color="auto" w:fill="auto"/>
        <w:ind w:left="20" w:right="20" w:firstLine="420"/>
        <w:jc w:val="both"/>
      </w:pPr>
      <w:r>
        <w:rPr>
          <w:rStyle w:val="6"/>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54D6A" w:rsidRDefault="00E75578">
      <w:pPr>
        <w:pStyle w:val="15"/>
        <w:shd w:val="clear" w:color="auto" w:fill="auto"/>
        <w:ind w:left="20" w:right="20" w:firstLine="420"/>
        <w:jc w:val="both"/>
      </w:pPr>
      <w:r>
        <w:rPr>
          <w:rStyle w:val="6"/>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B54D6A" w:rsidRDefault="00E75578">
      <w:pPr>
        <w:pStyle w:val="15"/>
        <w:shd w:val="clear" w:color="auto" w:fill="auto"/>
        <w:ind w:left="20" w:firstLine="420"/>
        <w:jc w:val="both"/>
      </w:pPr>
      <w:r>
        <w:rPr>
          <w:rStyle w:val="6"/>
        </w:rPr>
        <w:t>Формирование умений:</w:t>
      </w:r>
    </w:p>
    <w:p w:rsidR="00B54D6A" w:rsidRDefault="00E75578">
      <w:pPr>
        <w:pStyle w:val="15"/>
        <w:shd w:val="clear" w:color="auto" w:fill="auto"/>
        <w:ind w:left="20" w:right="20" w:firstLine="420"/>
        <w:jc w:val="both"/>
      </w:pPr>
      <w:r>
        <w:rPr>
          <w:rStyle w:val="6"/>
        </w:rPr>
        <w:t>писать свои имя и фамилию, а также имена и фамилии своих родственников и друзей на английском языке;</w:t>
      </w:r>
    </w:p>
    <w:p w:rsidR="00B54D6A" w:rsidRDefault="00E75578">
      <w:pPr>
        <w:pStyle w:val="15"/>
        <w:shd w:val="clear" w:color="auto" w:fill="auto"/>
        <w:ind w:left="20" w:firstLine="420"/>
        <w:jc w:val="both"/>
      </w:pPr>
      <w:r>
        <w:rPr>
          <w:rStyle w:val="6"/>
        </w:rPr>
        <w:t>правильно оформлять свой адрес на английском языке (в анкете, формуляре);</w:t>
      </w:r>
    </w:p>
    <w:p w:rsidR="00B54D6A" w:rsidRDefault="00E75578">
      <w:pPr>
        <w:pStyle w:val="15"/>
        <w:shd w:val="clear" w:color="auto" w:fill="auto"/>
        <w:ind w:left="20" w:firstLine="420"/>
        <w:jc w:val="both"/>
      </w:pPr>
      <w:r>
        <w:rPr>
          <w:rStyle w:val="6"/>
        </w:rPr>
        <w:t>кратко представлять Россию и страну (страны) изучаемого языка;</w:t>
      </w:r>
    </w:p>
    <w:p w:rsidR="00B54D6A" w:rsidRDefault="00E75578">
      <w:pPr>
        <w:pStyle w:val="15"/>
        <w:shd w:val="clear" w:color="auto" w:fill="auto"/>
        <w:ind w:left="20" w:right="20" w:firstLine="420"/>
        <w:jc w:val="both"/>
      </w:pPr>
      <w:r>
        <w:rPr>
          <w:rStyle w:val="6"/>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B54D6A" w:rsidRDefault="00E75578" w:rsidP="008701C9">
      <w:pPr>
        <w:pStyle w:val="15"/>
        <w:numPr>
          <w:ilvl w:val="0"/>
          <w:numId w:val="33"/>
        </w:numPr>
        <w:shd w:val="clear" w:color="auto" w:fill="auto"/>
        <w:ind w:left="20" w:firstLine="420"/>
        <w:jc w:val="both"/>
      </w:pPr>
      <w:r>
        <w:rPr>
          <w:rStyle w:val="6"/>
        </w:rPr>
        <w:t xml:space="preserve"> Компенсаторные умения.</w:t>
      </w:r>
    </w:p>
    <w:p w:rsidR="00B54D6A" w:rsidRDefault="00E75578">
      <w:pPr>
        <w:pStyle w:val="15"/>
        <w:shd w:val="clear" w:color="auto" w:fill="auto"/>
        <w:ind w:left="20" w:right="20" w:firstLine="420"/>
        <w:jc w:val="both"/>
      </w:pPr>
      <w:r>
        <w:rPr>
          <w:rStyle w:val="6"/>
        </w:rPr>
        <w:t>Использование при чтении и аудировании языковой, в том числе контекстуальной, догадки.</w:t>
      </w:r>
    </w:p>
    <w:p w:rsidR="00B54D6A" w:rsidRDefault="00E75578">
      <w:pPr>
        <w:pStyle w:val="15"/>
        <w:shd w:val="clear" w:color="auto" w:fill="auto"/>
        <w:ind w:left="20" w:right="20" w:firstLine="420"/>
        <w:jc w:val="both"/>
      </w:pPr>
      <w:r>
        <w:rPr>
          <w:rStyle w:val="6"/>
        </w:rPr>
        <w:t>Использование при формулировании собственных высказываний, ключевых слов, плана.</w:t>
      </w:r>
    </w:p>
    <w:p w:rsidR="00B54D6A" w:rsidRDefault="00E75578">
      <w:pPr>
        <w:pStyle w:val="15"/>
        <w:shd w:val="clear" w:color="auto" w:fill="auto"/>
        <w:ind w:left="20" w:right="20" w:firstLine="420"/>
        <w:jc w:val="both"/>
      </w:pPr>
      <w:r>
        <w:rPr>
          <w:rStyle w:val="6"/>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rsidP="008701C9">
      <w:pPr>
        <w:pStyle w:val="15"/>
        <w:numPr>
          <w:ilvl w:val="0"/>
          <w:numId w:val="31"/>
        </w:numPr>
        <w:shd w:val="clear" w:color="auto" w:fill="auto"/>
        <w:ind w:left="20" w:firstLine="420"/>
        <w:jc w:val="both"/>
      </w:pPr>
      <w:r>
        <w:rPr>
          <w:rStyle w:val="6"/>
        </w:rPr>
        <w:t xml:space="preserve"> Содержание обучения в 6 классе.</w:t>
      </w:r>
    </w:p>
    <w:p w:rsidR="00B54D6A" w:rsidRDefault="00E75578" w:rsidP="008701C9">
      <w:pPr>
        <w:pStyle w:val="15"/>
        <w:numPr>
          <w:ilvl w:val="0"/>
          <w:numId w:val="37"/>
        </w:numPr>
        <w:shd w:val="clear" w:color="auto" w:fill="auto"/>
        <w:ind w:left="20" w:firstLine="420"/>
        <w:jc w:val="both"/>
      </w:pPr>
      <w:r>
        <w:rPr>
          <w:rStyle w:val="6"/>
        </w:rPr>
        <w:t xml:space="preserve"> Коммуникативные умения.</w:t>
      </w:r>
    </w:p>
    <w:p w:rsidR="00B54D6A" w:rsidRDefault="00E75578">
      <w:pPr>
        <w:pStyle w:val="15"/>
        <w:shd w:val="clear" w:color="auto" w:fill="auto"/>
        <w:ind w:left="20" w:right="20" w:firstLine="420"/>
        <w:jc w:val="both"/>
      </w:pPr>
      <w:r>
        <w:rPr>
          <w:rStyle w:val="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54D6A" w:rsidRDefault="00E75578">
      <w:pPr>
        <w:pStyle w:val="15"/>
        <w:shd w:val="clear" w:color="auto" w:fill="auto"/>
        <w:ind w:left="20" w:firstLine="420"/>
        <w:jc w:val="both"/>
      </w:pPr>
      <w:r>
        <w:rPr>
          <w:rStyle w:val="6"/>
        </w:rPr>
        <w:t>Взаимоотношения в семье и с друзьями. Семейные праздники.</w:t>
      </w:r>
    </w:p>
    <w:p w:rsidR="00B54D6A" w:rsidRDefault="00E75578">
      <w:pPr>
        <w:pStyle w:val="15"/>
        <w:shd w:val="clear" w:color="auto" w:fill="auto"/>
        <w:ind w:left="20" w:firstLine="420"/>
        <w:jc w:val="both"/>
      </w:pPr>
      <w:r>
        <w:rPr>
          <w:rStyle w:val="6"/>
        </w:rPr>
        <w:t>Внешность и характер человека (литературного персонажа).</w:t>
      </w:r>
    </w:p>
    <w:p w:rsidR="00B54D6A" w:rsidRDefault="00E75578">
      <w:pPr>
        <w:pStyle w:val="15"/>
        <w:shd w:val="clear" w:color="auto" w:fill="auto"/>
        <w:ind w:left="20" w:firstLine="420"/>
        <w:jc w:val="both"/>
      </w:pPr>
      <w:r>
        <w:rPr>
          <w:rStyle w:val="6"/>
        </w:rPr>
        <w:t>Досуг и увлечения (хобби) современного подростка (чтение, кино, театр, спорт).</w:t>
      </w:r>
    </w:p>
    <w:p w:rsidR="00B54D6A" w:rsidRDefault="00E75578">
      <w:pPr>
        <w:pStyle w:val="15"/>
        <w:shd w:val="clear" w:color="auto" w:fill="auto"/>
        <w:ind w:left="20" w:firstLine="420"/>
        <w:jc w:val="both"/>
      </w:pPr>
      <w:r>
        <w:rPr>
          <w:rStyle w:val="6"/>
        </w:rPr>
        <w:t>Здоровый образ жизни: режим труда и отдыха, фитнес, сбалансированное питание.</w:t>
      </w:r>
    </w:p>
    <w:p w:rsidR="00B54D6A" w:rsidRDefault="00E75578">
      <w:pPr>
        <w:pStyle w:val="15"/>
        <w:shd w:val="clear" w:color="auto" w:fill="auto"/>
        <w:ind w:left="20" w:firstLine="420"/>
        <w:jc w:val="both"/>
      </w:pPr>
      <w:r>
        <w:rPr>
          <w:rStyle w:val="6"/>
        </w:rPr>
        <w:t>Покупки: одежда, обувь и продукты питания.</w:t>
      </w:r>
    </w:p>
    <w:p w:rsidR="00B54D6A" w:rsidRDefault="00E75578">
      <w:pPr>
        <w:pStyle w:val="15"/>
        <w:shd w:val="clear" w:color="auto" w:fill="auto"/>
        <w:ind w:left="20" w:right="20" w:firstLine="420"/>
        <w:jc w:val="both"/>
      </w:pPr>
      <w:r>
        <w:rPr>
          <w:rStyle w:val="6"/>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B54D6A" w:rsidRDefault="00E75578">
      <w:pPr>
        <w:pStyle w:val="15"/>
        <w:shd w:val="clear" w:color="auto" w:fill="auto"/>
        <w:ind w:left="20" w:firstLine="420"/>
        <w:jc w:val="both"/>
      </w:pPr>
      <w:r>
        <w:rPr>
          <w:rStyle w:val="6"/>
        </w:rPr>
        <w:t>Переписка с иностранными сверстниками.</w:t>
      </w:r>
    </w:p>
    <w:p w:rsidR="00B54D6A" w:rsidRDefault="00E75578">
      <w:pPr>
        <w:pStyle w:val="15"/>
        <w:shd w:val="clear" w:color="auto" w:fill="auto"/>
        <w:ind w:left="20" w:firstLine="420"/>
        <w:jc w:val="both"/>
      </w:pPr>
      <w:r>
        <w:rPr>
          <w:rStyle w:val="6"/>
        </w:rPr>
        <w:t>Каникулы в различное время года. Виды отдыха.</w:t>
      </w:r>
    </w:p>
    <w:p w:rsidR="00B54D6A" w:rsidRDefault="00E75578">
      <w:pPr>
        <w:pStyle w:val="15"/>
        <w:shd w:val="clear" w:color="auto" w:fill="auto"/>
        <w:ind w:left="20" w:firstLine="420"/>
        <w:jc w:val="both"/>
      </w:pPr>
      <w:r>
        <w:rPr>
          <w:rStyle w:val="6"/>
        </w:rPr>
        <w:t>Путешествия по России и иностранным странам.</w:t>
      </w:r>
    </w:p>
    <w:p w:rsidR="00B54D6A" w:rsidRDefault="00E75578">
      <w:pPr>
        <w:pStyle w:val="15"/>
        <w:shd w:val="clear" w:color="auto" w:fill="auto"/>
        <w:ind w:left="20" w:firstLine="420"/>
        <w:jc w:val="both"/>
      </w:pPr>
      <w:r>
        <w:rPr>
          <w:rStyle w:val="6"/>
        </w:rPr>
        <w:t>Природа: дикие и домашние животные. Климат, погода.</w:t>
      </w:r>
    </w:p>
    <w:p w:rsidR="00B54D6A" w:rsidRDefault="00E75578">
      <w:pPr>
        <w:pStyle w:val="15"/>
        <w:shd w:val="clear" w:color="auto" w:fill="auto"/>
        <w:ind w:left="20" w:firstLine="420"/>
        <w:jc w:val="both"/>
      </w:pPr>
      <w:r>
        <w:rPr>
          <w:rStyle w:val="6"/>
        </w:rPr>
        <w:t>Жизнь в городе и сельской местности. Описание родного города (села). Транспорт.</w:t>
      </w:r>
    </w:p>
    <w:p w:rsidR="00B54D6A" w:rsidRDefault="00E75578">
      <w:pPr>
        <w:pStyle w:val="15"/>
        <w:shd w:val="clear" w:color="auto" w:fill="auto"/>
        <w:ind w:left="20" w:right="20" w:firstLine="420"/>
        <w:jc w:val="both"/>
      </w:pPr>
      <w:r>
        <w:rPr>
          <w:rStyle w:val="6"/>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54D6A" w:rsidRDefault="00E75578">
      <w:pPr>
        <w:pStyle w:val="15"/>
        <w:shd w:val="clear" w:color="auto" w:fill="auto"/>
        <w:ind w:left="20" w:right="20" w:firstLine="420"/>
        <w:jc w:val="both"/>
      </w:pPr>
      <w:r>
        <w:rPr>
          <w:rStyle w:val="6"/>
        </w:rPr>
        <w:t>Выдающиеся люди родной страны и страны (стран) изучаемого языка: писатели, поэты, учёные.</w:t>
      </w:r>
    </w:p>
    <w:p w:rsidR="00B54D6A" w:rsidRDefault="00E75578" w:rsidP="008701C9">
      <w:pPr>
        <w:pStyle w:val="15"/>
        <w:numPr>
          <w:ilvl w:val="0"/>
          <w:numId w:val="38"/>
        </w:numPr>
        <w:shd w:val="clear" w:color="auto" w:fill="auto"/>
        <w:ind w:left="20" w:firstLine="420"/>
        <w:jc w:val="both"/>
      </w:pPr>
      <w:r>
        <w:rPr>
          <w:rStyle w:val="6"/>
        </w:rPr>
        <w:t xml:space="preserve"> Г оворение.</w:t>
      </w:r>
    </w:p>
    <w:p w:rsidR="00B54D6A" w:rsidRDefault="00E75578" w:rsidP="008701C9">
      <w:pPr>
        <w:pStyle w:val="15"/>
        <w:numPr>
          <w:ilvl w:val="0"/>
          <w:numId w:val="39"/>
        </w:numPr>
        <w:shd w:val="clear" w:color="auto" w:fill="auto"/>
        <w:ind w:left="20" w:right="20" w:firstLine="420"/>
        <w:jc w:val="both"/>
      </w:pPr>
      <w:r>
        <w:rPr>
          <w:rStyle w:val="6"/>
        </w:rPr>
        <w:t xml:space="preserve"> Развитие коммуникативных умений диалогической речи, а именно умений вести:</w:t>
      </w:r>
    </w:p>
    <w:p w:rsidR="00B54D6A" w:rsidRDefault="00E75578">
      <w:pPr>
        <w:pStyle w:val="15"/>
        <w:shd w:val="clear" w:color="auto" w:fill="auto"/>
        <w:ind w:left="20" w:right="20" w:firstLine="420"/>
        <w:jc w:val="both"/>
      </w:pPr>
      <w:r>
        <w:rPr>
          <w:rStyle w:val="6"/>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54D6A" w:rsidRDefault="00E75578">
      <w:pPr>
        <w:pStyle w:val="15"/>
        <w:shd w:val="clear" w:color="auto" w:fill="auto"/>
        <w:ind w:left="20" w:right="20" w:firstLine="420"/>
        <w:jc w:val="both"/>
      </w:pPr>
      <w:r>
        <w:rPr>
          <w:rStyle w:val="6"/>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54D6A" w:rsidRDefault="00E75578">
      <w:pPr>
        <w:pStyle w:val="15"/>
        <w:shd w:val="clear" w:color="auto" w:fill="auto"/>
        <w:ind w:left="20" w:right="20" w:firstLine="420"/>
        <w:jc w:val="both"/>
      </w:pPr>
      <w:r>
        <w:rPr>
          <w:rStyle w:val="6"/>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54D6A" w:rsidRDefault="00E75578">
      <w:pPr>
        <w:pStyle w:val="15"/>
        <w:shd w:val="clear" w:color="auto" w:fill="auto"/>
        <w:ind w:left="20" w:right="20" w:firstLine="420"/>
        <w:jc w:val="both"/>
      </w:pPr>
      <w:r>
        <w:rPr>
          <w:rStyle w:val="6"/>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54D6A" w:rsidRDefault="00E75578">
      <w:pPr>
        <w:pStyle w:val="15"/>
        <w:shd w:val="clear" w:color="auto" w:fill="auto"/>
        <w:ind w:left="20" w:firstLine="420"/>
        <w:jc w:val="both"/>
      </w:pPr>
      <w:r>
        <w:rPr>
          <w:rStyle w:val="6"/>
        </w:rPr>
        <w:t>Объём диалога - до 5 реплик со стороны каждого собеседника.</w:t>
      </w:r>
    </w:p>
    <w:p w:rsidR="00B54D6A" w:rsidRDefault="00E75578" w:rsidP="008701C9">
      <w:pPr>
        <w:pStyle w:val="15"/>
        <w:numPr>
          <w:ilvl w:val="0"/>
          <w:numId w:val="39"/>
        </w:numPr>
        <w:shd w:val="clear" w:color="auto" w:fill="auto"/>
        <w:ind w:left="20" w:firstLine="420"/>
        <w:jc w:val="both"/>
      </w:pPr>
      <w:r>
        <w:rPr>
          <w:rStyle w:val="6"/>
        </w:rPr>
        <w:t xml:space="preserve"> Развитие коммуникативных умений монологической речи:</w:t>
      </w:r>
    </w:p>
    <w:p w:rsidR="00B54D6A" w:rsidRDefault="00E75578">
      <w:pPr>
        <w:pStyle w:val="15"/>
        <w:shd w:val="clear" w:color="auto" w:fill="auto"/>
        <w:ind w:left="20" w:right="20" w:firstLine="420"/>
        <w:jc w:val="both"/>
      </w:pPr>
      <w:r>
        <w:rPr>
          <w:rStyle w:val="6"/>
        </w:rPr>
        <w:t>создание устных связных монологических высказываний с использованием основных коммуникативных типов речи:</w:t>
      </w:r>
    </w:p>
    <w:p w:rsidR="00B54D6A" w:rsidRDefault="00E75578">
      <w:pPr>
        <w:pStyle w:val="15"/>
        <w:shd w:val="clear" w:color="auto" w:fill="auto"/>
        <w:ind w:left="20" w:right="20" w:firstLine="420"/>
        <w:jc w:val="both"/>
      </w:pPr>
      <w:r>
        <w:rPr>
          <w:rStyle w:val="6"/>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54D6A" w:rsidRDefault="00E75578">
      <w:pPr>
        <w:pStyle w:val="15"/>
        <w:shd w:val="clear" w:color="auto" w:fill="auto"/>
        <w:ind w:left="20" w:firstLine="420"/>
        <w:jc w:val="both"/>
      </w:pPr>
      <w:r>
        <w:rPr>
          <w:rStyle w:val="6"/>
        </w:rPr>
        <w:t>повествование (сообщение);</w:t>
      </w:r>
    </w:p>
    <w:p w:rsidR="00B54D6A" w:rsidRDefault="00E75578">
      <w:pPr>
        <w:pStyle w:val="15"/>
        <w:shd w:val="clear" w:color="auto" w:fill="auto"/>
        <w:ind w:left="20" w:firstLine="420"/>
        <w:jc w:val="both"/>
      </w:pPr>
      <w:r>
        <w:rPr>
          <w:rStyle w:val="6"/>
        </w:rPr>
        <w:t>изложение (пересказ) основного содержания прочитанного текста;</w:t>
      </w:r>
    </w:p>
    <w:p w:rsidR="00B54D6A" w:rsidRDefault="00E75578">
      <w:pPr>
        <w:pStyle w:val="15"/>
        <w:shd w:val="clear" w:color="auto" w:fill="auto"/>
        <w:ind w:left="20" w:firstLine="420"/>
        <w:jc w:val="both"/>
      </w:pPr>
      <w:r>
        <w:rPr>
          <w:rStyle w:val="6"/>
        </w:rPr>
        <w:t>краткое изложение результатов выполненной проектной работы.</w:t>
      </w:r>
    </w:p>
    <w:p w:rsidR="00B54D6A" w:rsidRDefault="00E75578">
      <w:pPr>
        <w:pStyle w:val="15"/>
        <w:shd w:val="clear" w:color="auto" w:fill="auto"/>
        <w:ind w:left="20" w:right="20" w:firstLine="420"/>
        <w:jc w:val="both"/>
      </w:pPr>
      <w:r>
        <w:rPr>
          <w:rStyle w:val="6"/>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B54D6A" w:rsidRDefault="00E75578">
      <w:pPr>
        <w:pStyle w:val="15"/>
        <w:shd w:val="clear" w:color="auto" w:fill="auto"/>
        <w:ind w:left="20" w:firstLine="420"/>
        <w:jc w:val="both"/>
      </w:pPr>
      <w:r>
        <w:rPr>
          <w:rStyle w:val="6"/>
        </w:rPr>
        <w:t>Объём монологического высказывания - 7-8 фраз.</w:t>
      </w:r>
    </w:p>
    <w:p w:rsidR="00B54D6A" w:rsidRDefault="00E75578" w:rsidP="008701C9">
      <w:pPr>
        <w:pStyle w:val="15"/>
        <w:numPr>
          <w:ilvl w:val="0"/>
          <w:numId w:val="38"/>
        </w:numPr>
        <w:shd w:val="clear" w:color="auto" w:fill="auto"/>
        <w:ind w:left="20" w:firstLine="420"/>
        <w:jc w:val="both"/>
      </w:pPr>
      <w:r>
        <w:rPr>
          <w:rStyle w:val="6"/>
        </w:rPr>
        <w:t xml:space="preserve"> Аудирование.</w:t>
      </w:r>
    </w:p>
    <w:p w:rsidR="00B54D6A" w:rsidRDefault="00E75578">
      <w:pPr>
        <w:pStyle w:val="15"/>
        <w:shd w:val="clear" w:color="auto" w:fill="auto"/>
        <w:ind w:left="20" w:right="20" w:firstLine="420"/>
        <w:jc w:val="both"/>
      </w:pPr>
      <w:r>
        <w:rPr>
          <w:rStyle w:val="6"/>
        </w:rPr>
        <w:t>При непосредственном общении: понимание на слух речи учителя и одноклассников и вербальная (невербальная) реакция на услышанное.</w:t>
      </w:r>
    </w:p>
    <w:p w:rsidR="00B54D6A" w:rsidRDefault="00E75578">
      <w:pPr>
        <w:pStyle w:val="15"/>
        <w:shd w:val="clear" w:color="auto" w:fill="auto"/>
        <w:tabs>
          <w:tab w:val="left" w:pos="4681"/>
        </w:tabs>
        <w:ind w:left="20" w:right="20" w:firstLine="420"/>
        <w:jc w:val="both"/>
      </w:pPr>
      <w:r>
        <w:rPr>
          <w:rStyle w:val="6"/>
        </w:rPr>
        <w:lastRenderedPageBreak/>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w:t>
      </w:r>
      <w:r>
        <w:rPr>
          <w:rStyle w:val="6"/>
        </w:rPr>
        <w:tab/>
        <w:t>с пониманием основного содержания, с</w:t>
      </w:r>
    </w:p>
    <w:p w:rsidR="00B54D6A" w:rsidRDefault="00E75578">
      <w:pPr>
        <w:pStyle w:val="15"/>
        <w:shd w:val="clear" w:color="auto" w:fill="auto"/>
        <w:ind w:left="20" w:firstLine="0"/>
        <w:jc w:val="both"/>
      </w:pPr>
      <w:r>
        <w:rPr>
          <w:rStyle w:val="6"/>
        </w:rPr>
        <w:t>пониманием запрашиваемой информации.</w:t>
      </w:r>
    </w:p>
    <w:p w:rsidR="00B54D6A" w:rsidRDefault="00E75578">
      <w:pPr>
        <w:pStyle w:val="15"/>
        <w:shd w:val="clear" w:color="auto" w:fill="auto"/>
        <w:ind w:left="20" w:right="20" w:firstLine="420"/>
        <w:jc w:val="both"/>
      </w:pPr>
      <w:r>
        <w:rPr>
          <w:rStyle w:val="6"/>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54D6A" w:rsidRDefault="00E75578">
      <w:pPr>
        <w:pStyle w:val="15"/>
        <w:shd w:val="clear" w:color="auto" w:fill="auto"/>
        <w:ind w:left="20" w:right="20" w:firstLine="420"/>
        <w:jc w:val="both"/>
      </w:pPr>
      <w:r>
        <w:rPr>
          <w:rStyle w:val="6"/>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54D6A" w:rsidRDefault="00E75578">
      <w:pPr>
        <w:pStyle w:val="15"/>
        <w:shd w:val="clear" w:color="auto" w:fill="auto"/>
        <w:ind w:left="20" w:right="20" w:firstLine="420"/>
        <w:jc w:val="both"/>
      </w:pPr>
      <w:r>
        <w:rPr>
          <w:rStyle w:val="6"/>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B54D6A" w:rsidRDefault="00E75578">
      <w:pPr>
        <w:pStyle w:val="15"/>
        <w:shd w:val="clear" w:color="auto" w:fill="auto"/>
        <w:ind w:left="20" w:firstLine="420"/>
        <w:jc w:val="both"/>
      </w:pPr>
      <w:r>
        <w:rPr>
          <w:rStyle w:val="6"/>
        </w:rPr>
        <w:t>Время звучания текста (текстов) для аудирования - до 1,5 минуты.</w:t>
      </w:r>
    </w:p>
    <w:p w:rsidR="00B54D6A" w:rsidRDefault="00E75578" w:rsidP="008701C9">
      <w:pPr>
        <w:pStyle w:val="15"/>
        <w:numPr>
          <w:ilvl w:val="0"/>
          <w:numId w:val="38"/>
        </w:numPr>
        <w:shd w:val="clear" w:color="auto" w:fill="auto"/>
        <w:ind w:left="20" w:firstLine="420"/>
        <w:jc w:val="both"/>
      </w:pPr>
      <w:r>
        <w:rPr>
          <w:rStyle w:val="6"/>
        </w:rPr>
        <w:t xml:space="preserve"> Смысловое чтение.</w:t>
      </w:r>
    </w:p>
    <w:p w:rsidR="00B54D6A" w:rsidRDefault="00E75578">
      <w:pPr>
        <w:pStyle w:val="15"/>
        <w:shd w:val="clear" w:color="auto" w:fill="auto"/>
        <w:ind w:left="20" w:right="20" w:firstLine="420"/>
        <w:jc w:val="both"/>
      </w:pPr>
      <w:r>
        <w:rPr>
          <w:rStyle w:val="6"/>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54D6A" w:rsidRDefault="00E75578">
      <w:pPr>
        <w:pStyle w:val="15"/>
        <w:shd w:val="clear" w:color="auto" w:fill="auto"/>
        <w:ind w:left="20" w:right="20" w:firstLine="420"/>
        <w:jc w:val="both"/>
      </w:pPr>
      <w:r>
        <w:rPr>
          <w:rStyle w:val="6"/>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B54D6A" w:rsidRDefault="00E75578">
      <w:pPr>
        <w:pStyle w:val="15"/>
        <w:shd w:val="clear" w:color="auto" w:fill="auto"/>
        <w:ind w:left="20" w:right="20" w:firstLine="420"/>
        <w:jc w:val="both"/>
      </w:pPr>
      <w:r>
        <w:rPr>
          <w:rStyle w:val="6"/>
        </w:rPr>
        <w:t>Чтение несплошных текстов (таблиц) и понимание представленной в них информации.</w:t>
      </w:r>
    </w:p>
    <w:p w:rsidR="00B54D6A" w:rsidRDefault="00E75578">
      <w:pPr>
        <w:pStyle w:val="15"/>
        <w:shd w:val="clear" w:color="auto" w:fill="auto"/>
        <w:ind w:left="20" w:right="20" w:firstLine="420"/>
        <w:jc w:val="both"/>
      </w:pPr>
      <w:r>
        <w:rPr>
          <w:rStyle w:val="6"/>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B54D6A" w:rsidRDefault="00E75578">
      <w:pPr>
        <w:pStyle w:val="15"/>
        <w:shd w:val="clear" w:color="auto" w:fill="auto"/>
        <w:ind w:left="20" w:firstLine="420"/>
        <w:jc w:val="both"/>
      </w:pPr>
      <w:r>
        <w:rPr>
          <w:rStyle w:val="6"/>
        </w:rPr>
        <w:t>Объём текста (текстов) для чтения - 250-300 слов.</w:t>
      </w:r>
    </w:p>
    <w:p w:rsidR="00B54D6A" w:rsidRDefault="00E75578" w:rsidP="008701C9">
      <w:pPr>
        <w:pStyle w:val="15"/>
        <w:numPr>
          <w:ilvl w:val="0"/>
          <w:numId w:val="38"/>
        </w:numPr>
        <w:shd w:val="clear" w:color="auto" w:fill="auto"/>
        <w:ind w:left="20" w:firstLine="420"/>
        <w:jc w:val="both"/>
      </w:pPr>
      <w:r>
        <w:rPr>
          <w:rStyle w:val="6"/>
        </w:rPr>
        <w:t xml:space="preserve"> Письменная речь.</w:t>
      </w:r>
    </w:p>
    <w:p w:rsidR="00B54D6A" w:rsidRDefault="00E75578">
      <w:pPr>
        <w:pStyle w:val="15"/>
        <w:shd w:val="clear" w:color="auto" w:fill="auto"/>
        <w:ind w:left="20" w:firstLine="420"/>
        <w:jc w:val="both"/>
      </w:pPr>
      <w:r>
        <w:rPr>
          <w:rStyle w:val="6"/>
        </w:rPr>
        <w:t>Развитие умений письменной речи:</w:t>
      </w:r>
    </w:p>
    <w:p w:rsidR="00B54D6A" w:rsidRDefault="00E75578">
      <w:pPr>
        <w:pStyle w:val="15"/>
        <w:shd w:val="clear" w:color="auto" w:fill="auto"/>
        <w:ind w:left="20" w:right="20" w:firstLine="420"/>
        <w:jc w:val="both"/>
      </w:pPr>
      <w:r>
        <w:rPr>
          <w:rStyle w:val="6"/>
        </w:rPr>
        <w:t>списывание текста и выписывание из него слов, словосочетаний, предложений в соответствии с решаемой коммуникативной задачей;</w:t>
      </w:r>
    </w:p>
    <w:p w:rsidR="00B54D6A" w:rsidRDefault="00E75578">
      <w:pPr>
        <w:pStyle w:val="15"/>
        <w:shd w:val="clear" w:color="auto" w:fill="auto"/>
        <w:ind w:left="20" w:right="20" w:firstLine="420"/>
        <w:jc w:val="both"/>
      </w:pPr>
      <w:r>
        <w:rPr>
          <w:rStyle w:val="6"/>
        </w:rPr>
        <w:t>заполнение анкет и формуляров: сообщение о себе основных сведений в соответствии с нормами, принятыми в англоговорящих странах;</w:t>
      </w:r>
    </w:p>
    <w:p w:rsidR="00B54D6A" w:rsidRDefault="00E75578">
      <w:pPr>
        <w:pStyle w:val="15"/>
        <w:shd w:val="clear" w:color="auto" w:fill="auto"/>
        <w:ind w:left="20" w:right="20" w:firstLine="420"/>
        <w:jc w:val="both"/>
      </w:pPr>
      <w:r>
        <w:rPr>
          <w:rStyle w:val="6"/>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B54D6A" w:rsidRDefault="00E75578">
      <w:pPr>
        <w:pStyle w:val="15"/>
        <w:shd w:val="clear" w:color="auto" w:fill="auto"/>
        <w:ind w:left="20" w:right="20" w:firstLine="420"/>
        <w:jc w:val="both"/>
      </w:pPr>
      <w:r>
        <w:rPr>
          <w:rStyle w:val="6"/>
        </w:rPr>
        <w:t>создание небольшого письменного высказывания с использованием образца, плана, иллюстраций. Объём письменного высказывания - до 70 слов.</w:t>
      </w:r>
    </w:p>
    <w:p w:rsidR="00B54D6A" w:rsidRDefault="00E75578" w:rsidP="008701C9">
      <w:pPr>
        <w:pStyle w:val="15"/>
        <w:numPr>
          <w:ilvl w:val="0"/>
          <w:numId w:val="37"/>
        </w:numPr>
        <w:shd w:val="clear" w:color="auto" w:fill="auto"/>
        <w:tabs>
          <w:tab w:val="left" w:pos="1256"/>
        </w:tabs>
        <w:ind w:left="20" w:firstLine="420"/>
        <w:jc w:val="both"/>
      </w:pPr>
      <w:r>
        <w:rPr>
          <w:rStyle w:val="6"/>
        </w:rPr>
        <w:t>Языковые знания и умения.</w:t>
      </w:r>
    </w:p>
    <w:p w:rsidR="00B54D6A" w:rsidRDefault="00E75578" w:rsidP="008701C9">
      <w:pPr>
        <w:pStyle w:val="15"/>
        <w:numPr>
          <w:ilvl w:val="0"/>
          <w:numId w:val="40"/>
        </w:numPr>
        <w:shd w:val="clear" w:color="auto" w:fill="auto"/>
        <w:ind w:left="20" w:firstLine="420"/>
        <w:jc w:val="both"/>
      </w:pPr>
      <w:r>
        <w:rPr>
          <w:rStyle w:val="6"/>
        </w:rPr>
        <w:t xml:space="preserve"> Фонетическая сторона речи.</w:t>
      </w:r>
    </w:p>
    <w:p w:rsidR="00B54D6A" w:rsidRDefault="00E75578">
      <w:pPr>
        <w:pStyle w:val="15"/>
        <w:shd w:val="clear" w:color="auto" w:fill="auto"/>
        <w:ind w:left="20" w:right="20" w:firstLine="420"/>
        <w:jc w:val="both"/>
      </w:pPr>
      <w:r>
        <w:rPr>
          <w:rStyle w:val="6"/>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54D6A" w:rsidRDefault="00E75578">
      <w:pPr>
        <w:pStyle w:val="15"/>
        <w:shd w:val="clear" w:color="auto" w:fill="auto"/>
        <w:ind w:left="20" w:right="20" w:firstLine="420"/>
        <w:jc w:val="both"/>
      </w:pPr>
      <w:r>
        <w:rPr>
          <w:rStyle w:val="6"/>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54D6A" w:rsidRDefault="00E75578">
      <w:pPr>
        <w:pStyle w:val="15"/>
        <w:shd w:val="clear" w:color="auto" w:fill="auto"/>
        <w:ind w:left="20" w:right="20" w:firstLine="420"/>
        <w:jc w:val="both"/>
      </w:pPr>
      <w:r>
        <w:rPr>
          <w:rStyle w:val="6"/>
        </w:rPr>
        <w:t>Тексты для чтения вслух: сообщение информационного характера, отрывок из статьи научно-популярного характера, рассказ, диалог (беседа).</w:t>
      </w:r>
    </w:p>
    <w:p w:rsidR="00B54D6A" w:rsidRDefault="00E75578">
      <w:pPr>
        <w:pStyle w:val="15"/>
        <w:shd w:val="clear" w:color="auto" w:fill="auto"/>
        <w:ind w:left="20" w:firstLine="420"/>
        <w:jc w:val="both"/>
      </w:pPr>
      <w:r>
        <w:rPr>
          <w:rStyle w:val="6"/>
        </w:rPr>
        <w:t>Объём текста для чтения вслух - до 95 слов.</w:t>
      </w:r>
    </w:p>
    <w:p w:rsidR="00B54D6A" w:rsidRDefault="00E75578" w:rsidP="008701C9">
      <w:pPr>
        <w:pStyle w:val="15"/>
        <w:numPr>
          <w:ilvl w:val="0"/>
          <w:numId w:val="40"/>
        </w:numPr>
        <w:shd w:val="clear" w:color="auto" w:fill="auto"/>
        <w:ind w:left="20" w:firstLine="420"/>
        <w:jc w:val="both"/>
      </w:pPr>
      <w:r>
        <w:rPr>
          <w:rStyle w:val="6"/>
        </w:rPr>
        <w:t xml:space="preserve"> Графика, орфография и пунктуация.</w:t>
      </w:r>
    </w:p>
    <w:p w:rsidR="00B54D6A" w:rsidRDefault="00E75578">
      <w:pPr>
        <w:pStyle w:val="15"/>
        <w:shd w:val="clear" w:color="auto" w:fill="auto"/>
        <w:ind w:left="20" w:firstLine="420"/>
        <w:jc w:val="both"/>
      </w:pPr>
      <w:r>
        <w:rPr>
          <w:rStyle w:val="6"/>
        </w:rPr>
        <w:t>Правильное написание изученных слов.</w:t>
      </w:r>
    </w:p>
    <w:p w:rsidR="00B54D6A" w:rsidRDefault="00E75578">
      <w:pPr>
        <w:pStyle w:val="15"/>
        <w:shd w:val="clear" w:color="auto" w:fill="auto"/>
        <w:tabs>
          <w:tab w:val="right" w:pos="6910"/>
          <w:tab w:val="left" w:pos="7213"/>
        </w:tabs>
        <w:ind w:left="20" w:firstLine="420"/>
        <w:jc w:val="both"/>
      </w:pPr>
      <w:r>
        <w:rPr>
          <w:rStyle w:val="6"/>
        </w:rPr>
        <w:t>Правильное использование знаков препинания:</w:t>
      </w:r>
      <w:r>
        <w:rPr>
          <w:rStyle w:val="6"/>
        </w:rPr>
        <w:tab/>
        <w:t>точки,</w:t>
      </w:r>
      <w:r>
        <w:rPr>
          <w:rStyle w:val="6"/>
        </w:rPr>
        <w:tab/>
        <w:t>вопросительного и</w:t>
      </w:r>
    </w:p>
    <w:p w:rsidR="00B54D6A" w:rsidRDefault="00E75578">
      <w:pPr>
        <w:pStyle w:val="15"/>
        <w:shd w:val="clear" w:color="auto" w:fill="auto"/>
        <w:ind w:left="20" w:right="20" w:firstLine="0"/>
        <w:jc w:val="both"/>
      </w:pPr>
      <w:r>
        <w:rPr>
          <w:rStyle w:val="6"/>
        </w:rPr>
        <w:lastRenderedPageBreak/>
        <w:t>восклицательного знаков в конце предложения; запятой при перечислении и обращении; апострофа.</w:t>
      </w:r>
    </w:p>
    <w:p w:rsidR="00B54D6A" w:rsidRDefault="00E75578">
      <w:pPr>
        <w:pStyle w:val="15"/>
        <w:shd w:val="clear" w:color="auto" w:fill="auto"/>
        <w:ind w:left="20" w:right="20" w:firstLine="420"/>
        <w:jc w:val="both"/>
      </w:pPr>
      <w:r>
        <w:rPr>
          <w:rStyle w:val="6"/>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54D6A" w:rsidRDefault="00E75578" w:rsidP="008701C9">
      <w:pPr>
        <w:pStyle w:val="15"/>
        <w:numPr>
          <w:ilvl w:val="0"/>
          <w:numId w:val="40"/>
        </w:numPr>
        <w:shd w:val="clear" w:color="auto" w:fill="auto"/>
        <w:ind w:left="20" w:firstLine="420"/>
        <w:jc w:val="both"/>
      </w:pPr>
      <w:r>
        <w:rPr>
          <w:rStyle w:val="6"/>
        </w:rPr>
        <w:t xml:space="preserve"> Лексическая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различных средств связи для обеспечения логичности и целостности высказывания.</w:t>
      </w:r>
    </w:p>
    <w:p w:rsidR="00B54D6A" w:rsidRDefault="00E75578">
      <w:pPr>
        <w:pStyle w:val="15"/>
        <w:shd w:val="clear" w:color="auto" w:fill="auto"/>
        <w:ind w:left="20" w:right="20" w:firstLine="420"/>
        <w:jc w:val="both"/>
      </w:pPr>
      <w:r>
        <w:rPr>
          <w:rStyle w:val="6"/>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54D6A" w:rsidRDefault="00E75578">
      <w:pPr>
        <w:pStyle w:val="15"/>
        <w:shd w:val="clear" w:color="auto" w:fill="auto"/>
        <w:ind w:left="20" w:firstLine="420"/>
        <w:jc w:val="both"/>
      </w:pPr>
      <w:r>
        <w:rPr>
          <w:rStyle w:val="6"/>
        </w:rPr>
        <w:t>Основные способы словообразования:</w:t>
      </w:r>
    </w:p>
    <w:p w:rsidR="00B54D6A" w:rsidRDefault="00E75578">
      <w:pPr>
        <w:pStyle w:val="15"/>
        <w:shd w:val="clear" w:color="auto" w:fill="auto"/>
        <w:ind w:left="20" w:firstLine="420"/>
        <w:jc w:val="both"/>
      </w:pPr>
      <w:r>
        <w:rPr>
          <w:rStyle w:val="6"/>
        </w:rPr>
        <w:t>аффиксация:</w:t>
      </w:r>
    </w:p>
    <w:p w:rsidR="00B54D6A" w:rsidRDefault="00E75578">
      <w:pPr>
        <w:pStyle w:val="15"/>
        <w:shd w:val="clear" w:color="auto" w:fill="auto"/>
        <w:ind w:left="20" w:firstLine="420"/>
        <w:jc w:val="both"/>
      </w:pPr>
      <w:r>
        <w:rPr>
          <w:rStyle w:val="6"/>
        </w:rPr>
        <w:t xml:space="preserve">образование имён существительных при помощи суффикса </w:t>
      </w:r>
      <w:r w:rsidRPr="003B6876">
        <w:rPr>
          <w:rStyle w:val="6"/>
          <w:lang w:eastAsia="en-US" w:bidi="en-US"/>
        </w:rPr>
        <w:t>-</w:t>
      </w:r>
      <w:r>
        <w:rPr>
          <w:rStyle w:val="6"/>
          <w:lang w:val="en-US" w:eastAsia="en-US" w:bidi="en-US"/>
        </w:rPr>
        <w:t>ing</w:t>
      </w:r>
      <w:r w:rsidRPr="003B6876">
        <w:rPr>
          <w:rStyle w:val="6"/>
          <w:lang w:eastAsia="en-US" w:bidi="en-US"/>
        </w:rPr>
        <w:t xml:space="preserve"> (</w:t>
      </w:r>
      <w:r>
        <w:rPr>
          <w:rStyle w:val="6"/>
          <w:lang w:val="en-US" w:eastAsia="en-US" w:bidi="en-US"/>
        </w:rPr>
        <w:t>reading</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образование имён прилагательных при помощи суффиксов </w:t>
      </w:r>
      <w:r w:rsidRPr="003B6876">
        <w:rPr>
          <w:rStyle w:val="6"/>
          <w:lang w:eastAsia="en-US" w:bidi="en-US"/>
        </w:rPr>
        <w:t>-</w:t>
      </w:r>
      <w:r>
        <w:rPr>
          <w:rStyle w:val="6"/>
          <w:lang w:val="en-US" w:eastAsia="en-US" w:bidi="en-US"/>
        </w:rPr>
        <w:t>al</w:t>
      </w:r>
      <w:r w:rsidRPr="003B6876">
        <w:rPr>
          <w:rStyle w:val="6"/>
          <w:lang w:eastAsia="en-US" w:bidi="en-US"/>
        </w:rPr>
        <w:t xml:space="preserve"> (</w:t>
      </w:r>
      <w:r>
        <w:rPr>
          <w:rStyle w:val="6"/>
          <w:lang w:val="en-US" w:eastAsia="en-US" w:bidi="en-US"/>
        </w:rPr>
        <w:t>typical</w:t>
      </w:r>
      <w:r w:rsidRPr="003B6876">
        <w:rPr>
          <w:rStyle w:val="6"/>
          <w:lang w:eastAsia="en-US" w:bidi="en-US"/>
        </w:rPr>
        <w:t>), -</w:t>
      </w:r>
      <w:r>
        <w:rPr>
          <w:rStyle w:val="6"/>
          <w:lang w:val="en-US" w:eastAsia="en-US" w:bidi="en-US"/>
        </w:rPr>
        <w:t>ing</w:t>
      </w:r>
      <w:r w:rsidRPr="003B6876">
        <w:rPr>
          <w:rStyle w:val="6"/>
          <w:lang w:eastAsia="en-US" w:bidi="en-US"/>
        </w:rPr>
        <w:t xml:space="preserve"> (</w:t>
      </w:r>
      <w:r>
        <w:rPr>
          <w:rStyle w:val="6"/>
          <w:lang w:val="en-US" w:eastAsia="en-US" w:bidi="en-US"/>
        </w:rPr>
        <w:t>amazing</w:t>
      </w:r>
      <w:r w:rsidRPr="003B6876">
        <w:rPr>
          <w:rStyle w:val="6"/>
          <w:lang w:eastAsia="en-US" w:bidi="en-US"/>
        </w:rPr>
        <w:t>), -</w:t>
      </w:r>
      <w:r>
        <w:rPr>
          <w:rStyle w:val="6"/>
          <w:lang w:val="en-US" w:eastAsia="en-US" w:bidi="en-US"/>
        </w:rPr>
        <w:t>less</w:t>
      </w:r>
      <w:r w:rsidRPr="003B6876">
        <w:rPr>
          <w:rStyle w:val="6"/>
          <w:lang w:eastAsia="en-US" w:bidi="en-US"/>
        </w:rPr>
        <w:t xml:space="preserve"> (</w:t>
      </w:r>
      <w:r>
        <w:rPr>
          <w:rStyle w:val="6"/>
          <w:lang w:val="en-US" w:eastAsia="en-US" w:bidi="en-US"/>
        </w:rPr>
        <w:t>useless</w:t>
      </w:r>
      <w:r w:rsidRPr="003B6876">
        <w:rPr>
          <w:rStyle w:val="6"/>
          <w:lang w:eastAsia="en-US" w:bidi="en-US"/>
        </w:rPr>
        <w:t>), -</w:t>
      </w:r>
      <w:r>
        <w:rPr>
          <w:rStyle w:val="6"/>
          <w:lang w:val="en-US" w:eastAsia="en-US" w:bidi="en-US"/>
        </w:rPr>
        <w:t>ive</w:t>
      </w:r>
      <w:r w:rsidRPr="003B6876">
        <w:rPr>
          <w:rStyle w:val="6"/>
          <w:lang w:eastAsia="en-US" w:bidi="en-US"/>
        </w:rPr>
        <w:t xml:space="preserve"> (</w:t>
      </w:r>
      <w:r>
        <w:rPr>
          <w:rStyle w:val="6"/>
          <w:lang w:val="en-US" w:eastAsia="en-US" w:bidi="en-US"/>
        </w:rPr>
        <w:t>impressive</w:t>
      </w:r>
      <w:r w:rsidRPr="003B6876">
        <w:rPr>
          <w:rStyle w:val="6"/>
          <w:lang w:eastAsia="en-US" w:bidi="en-US"/>
        </w:rPr>
        <w:t>).</w:t>
      </w:r>
    </w:p>
    <w:p w:rsidR="00B54D6A" w:rsidRDefault="00E75578">
      <w:pPr>
        <w:pStyle w:val="15"/>
        <w:shd w:val="clear" w:color="auto" w:fill="auto"/>
        <w:ind w:left="20" w:firstLine="420"/>
        <w:jc w:val="both"/>
      </w:pPr>
      <w:r>
        <w:rPr>
          <w:rStyle w:val="6"/>
        </w:rPr>
        <w:t>Синонимы. Антонимы. Интернациональные слова.</w:t>
      </w:r>
    </w:p>
    <w:p w:rsidR="00B54D6A" w:rsidRDefault="00E75578" w:rsidP="008701C9">
      <w:pPr>
        <w:pStyle w:val="15"/>
        <w:numPr>
          <w:ilvl w:val="0"/>
          <w:numId w:val="40"/>
        </w:numPr>
        <w:shd w:val="clear" w:color="auto" w:fill="auto"/>
        <w:ind w:left="20" w:firstLine="420"/>
        <w:jc w:val="both"/>
      </w:pPr>
      <w:r>
        <w:rPr>
          <w:rStyle w:val="6"/>
        </w:rPr>
        <w:t xml:space="preserve"> Грамматическая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54D6A" w:rsidRDefault="00E75578">
      <w:pPr>
        <w:pStyle w:val="15"/>
        <w:shd w:val="clear" w:color="auto" w:fill="auto"/>
        <w:ind w:left="20" w:right="20" w:firstLine="420"/>
        <w:jc w:val="both"/>
      </w:pPr>
      <w:r>
        <w:rPr>
          <w:rStyle w:val="6"/>
        </w:rPr>
        <w:t xml:space="preserve">Сложноподчинённые предложения с придаточными определительными с союзными словами </w:t>
      </w:r>
      <w:r>
        <w:rPr>
          <w:rStyle w:val="6"/>
          <w:lang w:val="en-US" w:eastAsia="en-US" w:bidi="en-US"/>
        </w:rPr>
        <w:t>who</w:t>
      </w:r>
      <w:r w:rsidRPr="003B6876">
        <w:rPr>
          <w:rStyle w:val="6"/>
          <w:lang w:eastAsia="en-US" w:bidi="en-US"/>
        </w:rPr>
        <w:t xml:space="preserve">, </w:t>
      </w:r>
      <w:r>
        <w:rPr>
          <w:rStyle w:val="6"/>
          <w:lang w:val="en-US" w:eastAsia="en-US" w:bidi="en-US"/>
        </w:rPr>
        <w:t>which</w:t>
      </w:r>
      <w:r w:rsidRPr="003B6876">
        <w:rPr>
          <w:rStyle w:val="6"/>
          <w:lang w:eastAsia="en-US" w:bidi="en-US"/>
        </w:rPr>
        <w:t xml:space="preserve">, </w:t>
      </w:r>
      <w:r>
        <w:rPr>
          <w:rStyle w:val="6"/>
          <w:lang w:val="en-US" w:eastAsia="en-US" w:bidi="en-US"/>
        </w:rPr>
        <w:t>that</w:t>
      </w:r>
      <w:r w:rsidRPr="003B6876">
        <w:rPr>
          <w:rStyle w:val="6"/>
          <w:lang w:eastAsia="en-US" w:bidi="en-US"/>
        </w:rPr>
        <w:t>.</w:t>
      </w:r>
    </w:p>
    <w:p w:rsidR="00B54D6A" w:rsidRDefault="00E75578">
      <w:pPr>
        <w:pStyle w:val="15"/>
        <w:shd w:val="clear" w:color="auto" w:fill="auto"/>
        <w:ind w:left="20" w:firstLine="420"/>
        <w:jc w:val="both"/>
      </w:pPr>
      <w:r>
        <w:rPr>
          <w:rStyle w:val="6"/>
        </w:rPr>
        <w:t xml:space="preserve">Сложноподчинённые предложения с придаточными времени с союзами </w:t>
      </w:r>
      <w:r>
        <w:rPr>
          <w:rStyle w:val="6"/>
          <w:lang w:val="en-US" w:eastAsia="en-US" w:bidi="en-US"/>
        </w:rPr>
        <w:t>for</w:t>
      </w:r>
      <w:r w:rsidRPr="003B6876">
        <w:rPr>
          <w:rStyle w:val="6"/>
          <w:lang w:eastAsia="en-US" w:bidi="en-US"/>
        </w:rPr>
        <w:t xml:space="preserve">, </w:t>
      </w:r>
      <w:r>
        <w:rPr>
          <w:rStyle w:val="6"/>
          <w:lang w:val="en-US" w:eastAsia="en-US" w:bidi="en-US"/>
        </w:rPr>
        <w:t>since</w:t>
      </w:r>
      <w:r w:rsidRPr="003B6876">
        <w:rPr>
          <w:rStyle w:val="6"/>
          <w:lang w:eastAsia="en-US" w:bidi="en-US"/>
        </w:rPr>
        <w:t>.</w:t>
      </w:r>
    </w:p>
    <w:p w:rsidR="00B54D6A" w:rsidRDefault="00E75578">
      <w:pPr>
        <w:pStyle w:val="15"/>
        <w:shd w:val="clear" w:color="auto" w:fill="auto"/>
        <w:ind w:left="20" w:firstLine="420"/>
        <w:jc w:val="both"/>
      </w:pPr>
      <w:r>
        <w:rPr>
          <w:rStyle w:val="6"/>
        </w:rPr>
        <w:t xml:space="preserve">Предложения с конструкциями </w:t>
      </w:r>
      <w:r>
        <w:rPr>
          <w:rStyle w:val="6"/>
          <w:lang w:val="en-US" w:eastAsia="en-US" w:bidi="en-US"/>
        </w:rPr>
        <w:t>as</w:t>
      </w:r>
      <w:r w:rsidRPr="003B6876">
        <w:rPr>
          <w:rStyle w:val="6"/>
          <w:lang w:eastAsia="en-US" w:bidi="en-US"/>
        </w:rPr>
        <w:t xml:space="preserve"> </w:t>
      </w:r>
      <w:r>
        <w:rPr>
          <w:rStyle w:val="6"/>
        </w:rPr>
        <w:t xml:space="preserve">... </w:t>
      </w:r>
      <w:r>
        <w:rPr>
          <w:rStyle w:val="6"/>
          <w:lang w:val="en-US" w:eastAsia="en-US" w:bidi="en-US"/>
        </w:rPr>
        <w:t>as</w:t>
      </w:r>
      <w:r w:rsidRPr="003B6876">
        <w:rPr>
          <w:rStyle w:val="6"/>
          <w:lang w:eastAsia="en-US" w:bidi="en-US"/>
        </w:rPr>
        <w:t xml:space="preserve">, </w:t>
      </w:r>
      <w:r>
        <w:rPr>
          <w:rStyle w:val="6"/>
          <w:lang w:val="en-US" w:eastAsia="en-US" w:bidi="en-US"/>
        </w:rPr>
        <w:t>not</w:t>
      </w:r>
      <w:r w:rsidRPr="003B6876">
        <w:rPr>
          <w:rStyle w:val="6"/>
          <w:lang w:eastAsia="en-US" w:bidi="en-US"/>
        </w:rPr>
        <w:t xml:space="preserve"> </w:t>
      </w:r>
      <w:r>
        <w:rPr>
          <w:rStyle w:val="6"/>
          <w:lang w:val="en-US" w:eastAsia="en-US" w:bidi="en-US"/>
        </w:rPr>
        <w:t>so</w:t>
      </w:r>
      <w:r w:rsidRPr="003B6876">
        <w:rPr>
          <w:rStyle w:val="6"/>
          <w:lang w:eastAsia="en-US" w:bidi="en-US"/>
        </w:rPr>
        <w:t xml:space="preserve"> ... </w:t>
      </w:r>
      <w:r>
        <w:rPr>
          <w:rStyle w:val="6"/>
          <w:lang w:val="en-US" w:eastAsia="en-US" w:bidi="en-US"/>
        </w:rPr>
        <w:t>as</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Все типы вопросительных предложений (общий, специальный, альтернативный, разделительный вопросы) в </w:t>
      </w:r>
      <w:r>
        <w:rPr>
          <w:rStyle w:val="6"/>
          <w:lang w:val="en-US" w:eastAsia="en-US" w:bidi="en-US"/>
        </w:rPr>
        <w:t>Present</w:t>
      </w:r>
      <w:r w:rsidRPr="003B6876">
        <w:rPr>
          <w:rStyle w:val="6"/>
          <w:lang w:eastAsia="en-US" w:bidi="en-US"/>
        </w:rPr>
        <w:t>/</w:t>
      </w:r>
      <w:r>
        <w:rPr>
          <w:rStyle w:val="6"/>
          <w:lang w:val="en-US" w:eastAsia="en-US" w:bidi="en-US"/>
        </w:rPr>
        <w:t>Past</w:t>
      </w:r>
      <w:r w:rsidRPr="003B6876">
        <w:rPr>
          <w:rStyle w:val="6"/>
          <w:lang w:eastAsia="en-US" w:bidi="en-US"/>
        </w:rPr>
        <w:t xml:space="preserve"> </w:t>
      </w:r>
      <w:r>
        <w:rPr>
          <w:rStyle w:val="6"/>
          <w:lang w:val="en-US" w:eastAsia="en-US" w:bidi="en-US"/>
        </w:rPr>
        <w:t>Continuous</w:t>
      </w:r>
      <w:r w:rsidRPr="003B6876">
        <w:rPr>
          <w:rStyle w:val="6"/>
          <w:lang w:eastAsia="en-US" w:bidi="en-US"/>
        </w:rPr>
        <w:t xml:space="preserve"> </w:t>
      </w:r>
      <w:r>
        <w:rPr>
          <w:rStyle w:val="6"/>
          <w:lang w:val="en-US" w:eastAsia="en-US" w:bidi="en-US"/>
        </w:rPr>
        <w:t>Tense</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Глаголы в видо-временных формах действительного залога в изъявительном наклонении в </w:t>
      </w:r>
      <w:r>
        <w:rPr>
          <w:rStyle w:val="6"/>
          <w:lang w:val="en-US" w:eastAsia="en-US" w:bidi="en-US"/>
        </w:rPr>
        <w:t>Present</w:t>
      </w:r>
      <w:r w:rsidRPr="003B6876">
        <w:rPr>
          <w:rStyle w:val="6"/>
          <w:lang w:eastAsia="en-US" w:bidi="en-US"/>
        </w:rPr>
        <w:t>/</w:t>
      </w:r>
      <w:r>
        <w:rPr>
          <w:rStyle w:val="6"/>
          <w:lang w:val="en-US" w:eastAsia="en-US" w:bidi="en-US"/>
        </w:rPr>
        <w:t>Past</w:t>
      </w:r>
      <w:r w:rsidRPr="003B6876">
        <w:rPr>
          <w:rStyle w:val="6"/>
          <w:lang w:eastAsia="en-US" w:bidi="en-US"/>
        </w:rPr>
        <w:t xml:space="preserve"> </w:t>
      </w:r>
      <w:r>
        <w:rPr>
          <w:rStyle w:val="6"/>
          <w:lang w:val="en-US" w:eastAsia="en-US" w:bidi="en-US"/>
        </w:rPr>
        <w:t>Continuous</w:t>
      </w:r>
      <w:r w:rsidRPr="003B6876">
        <w:rPr>
          <w:rStyle w:val="6"/>
          <w:lang w:eastAsia="en-US" w:bidi="en-US"/>
        </w:rPr>
        <w:t xml:space="preserve"> </w:t>
      </w:r>
      <w:r>
        <w:rPr>
          <w:rStyle w:val="6"/>
          <w:lang w:val="en-US" w:eastAsia="en-US" w:bidi="en-US"/>
        </w:rPr>
        <w:t>Tense</w:t>
      </w:r>
      <w:r w:rsidRPr="003B6876">
        <w:rPr>
          <w:rStyle w:val="6"/>
          <w:lang w:eastAsia="en-US" w:bidi="en-US"/>
        </w:rPr>
        <w:t>.</w:t>
      </w:r>
    </w:p>
    <w:p w:rsidR="00B54D6A" w:rsidRPr="003B6876" w:rsidRDefault="00E75578">
      <w:pPr>
        <w:pStyle w:val="15"/>
        <w:shd w:val="clear" w:color="auto" w:fill="auto"/>
        <w:ind w:left="20" w:firstLine="420"/>
        <w:jc w:val="both"/>
        <w:rPr>
          <w:lang w:val="en-US"/>
        </w:rPr>
      </w:pPr>
      <w:r>
        <w:rPr>
          <w:rStyle w:val="6"/>
        </w:rPr>
        <w:t>Модальные</w:t>
      </w:r>
      <w:r w:rsidRPr="003B6876">
        <w:rPr>
          <w:rStyle w:val="6"/>
          <w:lang w:val="en-US"/>
        </w:rPr>
        <w:t xml:space="preserve"> </w:t>
      </w:r>
      <w:r>
        <w:rPr>
          <w:rStyle w:val="6"/>
        </w:rPr>
        <w:t>глаголы</w:t>
      </w:r>
      <w:r w:rsidRPr="003B6876">
        <w:rPr>
          <w:rStyle w:val="6"/>
          <w:lang w:val="en-US"/>
        </w:rPr>
        <w:t xml:space="preserve"> </w:t>
      </w:r>
      <w:r>
        <w:rPr>
          <w:rStyle w:val="6"/>
        </w:rPr>
        <w:t>и</w:t>
      </w:r>
      <w:r w:rsidRPr="003B6876">
        <w:rPr>
          <w:rStyle w:val="6"/>
          <w:lang w:val="en-US"/>
        </w:rPr>
        <w:t xml:space="preserve"> </w:t>
      </w:r>
      <w:r>
        <w:rPr>
          <w:rStyle w:val="6"/>
        </w:rPr>
        <w:t>их</w:t>
      </w:r>
      <w:r w:rsidRPr="003B6876">
        <w:rPr>
          <w:rStyle w:val="6"/>
          <w:lang w:val="en-US"/>
        </w:rPr>
        <w:t xml:space="preserve"> </w:t>
      </w:r>
      <w:r>
        <w:rPr>
          <w:rStyle w:val="6"/>
        </w:rPr>
        <w:t>эквиваленты</w:t>
      </w:r>
      <w:r w:rsidRPr="003B6876">
        <w:rPr>
          <w:rStyle w:val="6"/>
          <w:lang w:val="en-US"/>
        </w:rPr>
        <w:t xml:space="preserve"> </w:t>
      </w:r>
      <w:r>
        <w:rPr>
          <w:rStyle w:val="6"/>
          <w:lang w:val="en-US" w:eastAsia="en-US" w:bidi="en-US"/>
        </w:rPr>
        <w:t>(can/be able to, must/have to, may, should, need).</w:t>
      </w:r>
    </w:p>
    <w:p w:rsidR="00B54D6A" w:rsidRPr="003B6876" w:rsidRDefault="00E75578">
      <w:pPr>
        <w:pStyle w:val="15"/>
        <w:shd w:val="clear" w:color="auto" w:fill="auto"/>
        <w:ind w:left="20" w:firstLine="420"/>
        <w:jc w:val="both"/>
        <w:rPr>
          <w:lang w:val="en-US"/>
        </w:rPr>
      </w:pPr>
      <w:r>
        <w:rPr>
          <w:rStyle w:val="6"/>
        </w:rPr>
        <w:t>Слова</w:t>
      </w:r>
      <w:r w:rsidRPr="003B6876">
        <w:rPr>
          <w:rStyle w:val="6"/>
          <w:lang w:val="en-US"/>
        </w:rPr>
        <w:t xml:space="preserve">, </w:t>
      </w:r>
      <w:r>
        <w:rPr>
          <w:rStyle w:val="6"/>
        </w:rPr>
        <w:t>выражающие</w:t>
      </w:r>
      <w:r w:rsidRPr="003B6876">
        <w:rPr>
          <w:rStyle w:val="6"/>
          <w:lang w:val="en-US"/>
        </w:rPr>
        <w:t xml:space="preserve"> </w:t>
      </w:r>
      <w:r>
        <w:rPr>
          <w:rStyle w:val="6"/>
        </w:rPr>
        <w:t>количество</w:t>
      </w:r>
      <w:r w:rsidRPr="003B6876">
        <w:rPr>
          <w:rStyle w:val="6"/>
          <w:lang w:val="en-US"/>
        </w:rPr>
        <w:t xml:space="preserve"> </w:t>
      </w:r>
      <w:r>
        <w:rPr>
          <w:rStyle w:val="6"/>
          <w:lang w:val="en-US" w:eastAsia="en-US" w:bidi="en-US"/>
        </w:rPr>
        <w:t>(little/a little, few/a few).</w:t>
      </w:r>
    </w:p>
    <w:p w:rsidR="00B54D6A" w:rsidRDefault="00E75578">
      <w:pPr>
        <w:pStyle w:val="15"/>
        <w:shd w:val="clear" w:color="auto" w:fill="auto"/>
        <w:ind w:left="20" w:right="20" w:firstLine="420"/>
        <w:jc w:val="both"/>
      </w:pPr>
      <w:r>
        <w:rPr>
          <w:rStyle w:val="6"/>
        </w:rPr>
        <w:t xml:space="preserve">Возвратные, неопределённые местоимения </w:t>
      </w:r>
      <w:r w:rsidRPr="003B6876">
        <w:rPr>
          <w:rStyle w:val="6"/>
          <w:lang w:eastAsia="en-US" w:bidi="en-US"/>
        </w:rPr>
        <w:t>(</w:t>
      </w:r>
      <w:r>
        <w:rPr>
          <w:rStyle w:val="6"/>
          <w:lang w:val="en-US" w:eastAsia="en-US" w:bidi="en-US"/>
        </w:rPr>
        <w:t>some</w:t>
      </w:r>
      <w:r w:rsidRPr="003B6876">
        <w:rPr>
          <w:rStyle w:val="6"/>
          <w:lang w:eastAsia="en-US" w:bidi="en-US"/>
        </w:rPr>
        <w:t xml:space="preserve">, </w:t>
      </w:r>
      <w:r>
        <w:rPr>
          <w:rStyle w:val="6"/>
          <w:lang w:val="en-US" w:eastAsia="en-US" w:bidi="en-US"/>
        </w:rPr>
        <w:t>any</w:t>
      </w:r>
      <w:r w:rsidRPr="003B6876">
        <w:rPr>
          <w:rStyle w:val="6"/>
          <w:lang w:eastAsia="en-US" w:bidi="en-US"/>
        </w:rPr>
        <w:t xml:space="preserve">) </w:t>
      </w:r>
      <w:r>
        <w:rPr>
          <w:rStyle w:val="6"/>
        </w:rPr>
        <w:t xml:space="preserve">и их производные </w:t>
      </w:r>
      <w:r w:rsidRPr="003B6876">
        <w:rPr>
          <w:rStyle w:val="6"/>
          <w:lang w:eastAsia="en-US" w:bidi="en-US"/>
        </w:rPr>
        <w:t>(</w:t>
      </w:r>
      <w:r>
        <w:rPr>
          <w:rStyle w:val="6"/>
          <w:lang w:val="en-US" w:eastAsia="en-US" w:bidi="en-US"/>
        </w:rPr>
        <w:t>somebody</w:t>
      </w:r>
      <w:r w:rsidRPr="003B6876">
        <w:rPr>
          <w:rStyle w:val="6"/>
          <w:lang w:eastAsia="en-US" w:bidi="en-US"/>
        </w:rPr>
        <w:t xml:space="preserve">, </w:t>
      </w:r>
      <w:r>
        <w:rPr>
          <w:rStyle w:val="6"/>
          <w:lang w:val="en-US" w:eastAsia="en-US" w:bidi="en-US"/>
        </w:rPr>
        <w:t>anybody</w:t>
      </w:r>
      <w:r w:rsidRPr="003B6876">
        <w:rPr>
          <w:rStyle w:val="6"/>
          <w:lang w:eastAsia="en-US" w:bidi="en-US"/>
        </w:rPr>
        <w:t xml:space="preserve">; </w:t>
      </w:r>
      <w:r>
        <w:rPr>
          <w:rStyle w:val="6"/>
          <w:lang w:val="en-US" w:eastAsia="en-US" w:bidi="en-US"/>
        </w:rPr>
        <w:t>something</w:t>
      </w:r>
      <w:r w:rsidRPr="003B6876">
        <w:rPr>
          <w:rStyle w:val="6"/>
          <w:lang w:eastAsia="en-US" w:bidi="en-US"/>
        </w:rPr>
        <w:t xml:space="preserve">, </w:t>
      </w:r>
      <w:r>
        <w:rPr>
          <w:rStyle w:val="6"/>
          <w:lang w:val="en-US" w:eastAsia="en-US" w:bidi="en-US"/>
        </w:rPr>
        <w:t>anything</w:t>
      </w:r>
      <w:r w:rsidRPr="003B6876">
        <w:rPr>
          <w:rStyle w:val="6"/>
          <w:lang w:eastAsia="en-US" w:bidi="en-US"/>
        </w:rPr>
        <w:t xml:space="preserve"> </w:t>
      </w:r>
      <w:r>
        <w:rPr>
          <w:rStyle w:val="6"/>
        </w:rPr>
        <w:t xml:space="preserve">и другие) </w:t>
      </w:r>
      <w:r>
        <w:rPr>
          <w:rStyle w:val="6"/>
          <w:lang w:val="en-US" w:eastAsia="en-US" w:bidi="en-US"/>
        </w:rPr>
        <w:t>every</w:t>
      </w:r>
      <w:r w:rsidRPr="003B6876">
        <w:rPr>
          <w:rStyle w:val="6"/>
          <w:lang w:eastAsia="en-US" w:bidi="en-US"/>
        </w:rPr>
        <w:t xml:space="preserve"> </w:t>
      </w:r>
      <w:r>
        <w:rPr>
          <w:rStyle w:val="6"/>
        </w:rPr>
        <w:t xml:space="preserve">и производные </w:t>
      </w:r>
      <w:r w:rsidRPr="003B6876">
        <w:rPr>
          <w:rStyle w:val="6"/>
          <w:lang w:eastAsia="en-US" w:bidi="en-US"/>
        </w:rPr>
        <w:t>(</w:t>
      </w:r>
      <w:r>
        <w:rPr>
          <w:rStyle w:val="6"/>
          <w:lang w:val="en-US" w:eastAsia="en-US" w:bidi="en-US"/>
        </w:rPr>
        <w:t>everybody</w:t>
      </w:r>
      <w:r w:rsidRPr="003B6876">
        <w:rPr>
          <w:rStyle w:val="6"/>
          <w:lang w:eastAsia="en-US" w:bidi="en-US"/>
        </w:rPr>
        <w:t xml:space="preserve">, </w:t>
      </w:r>
      <w:r>
        <w:rPr>
          <w:rStyle w:val="6"/>
          <w:lang w:val="en-US" w:eastAsia="en-US" w:bidi="en-US"/>
        </w:rPr>
        <w:t>everything</w:t>
      </w:r>
      <w:r w:rsidRPr="003B6876">
        <w:rPr>
          <w:rStyle w:val="6"/>
          <w:lang w:eastAsia="en-US" w:bidi="en-US"/>
        </w:rPr>
        <w:t xml:space="preserve"> </w:t>
      </w:r>
      <w:r>
        <w:rPr>
          <w:rStyle w:val="6"/>
        </w:rPr>
        <w:t>и другие) в повествовательных (утвердительных и отрицательных) и вопросительных предложениях.</w:t>
      </w:r>
    </w:p>
    <w:p w:rsidR="00B54D6A" w:rsidRDefault="00E75578">
      <w:pPr>
        <w:pStyle w:val="15"/>
        <w:shd w:val="clear" w:color="auto" w:fill="auto"/>
        <w:ind w:left="20" w:firstLine="420"/>
        <w:jc w:val="both"/>
      </w:pPr>
      <w:r>
        <w:rPr>
          <w:rStyle w:val="6"/>
        </w:rPr>
        <w:t>Числительные для обозначения дат и больших чисел (100-1000).</w:t>
      </w:r>
    </w:p>
    <w:p w:rsidR="00B54D6A" w:rsidRDefault="00E75578" w:rsidP="008701C9">
      <w:pPr>
        <w:pStyle w:val="15"/>
        <w:numPr>
          <w:ilvl w:val="0"/>
          <w:numId w:val="37"/>
        </w:numPr>
        <w:shd w:val="clear" w:color="auto" w:fill="auto"/>
        <w:ind w:left="20" w:firstLine="420"/>
        <w:jc w:val="both"/>
      </w:pPr>
      <w:r>
        <w:rPr>
          <w:rStyle w:val="6"/>
        </w:rPr>
        <w:t xml:space="preserve"> Социокультурные знания и умения.</w:t>
      </w:r>
    </w:p>
    <w:p w:rsidR="00B54D6A" w:rsidRDefault="00E75578">
      <w:pPr>
        <w:pStyle w:val="15"/>
        <w:shd w:val="clear" w:color="auto" w:fill="auto"/>
        <w:ind w:left="20" w:right="20" w:firstLine="420"/>
        <w:jc w:val="both"/>
      </w:pPr>
      <w:r>
        <w:rPr>
          <w:rStyle w:val="6"/>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B54D6A" w:rsidRDefault="00E75578">
      <w:pPr>
        <w:pStyle w:val="15"/>
        <w:shd w:val="clear" w:color="auto" w:fill="auto"/>
        <w:ind w:left="20" w:right="20" w:firstLine="420"/>
        <w:jc w:val="both"/>
      </w:pPr>
      <w:r>
        <w:rPr>
          <w:rStyle w:val="6"/>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54D6A" w:rsidRDefault="00E75578">
      <w:pPr>
        <w:pStyle w:val="15"/>
        <w:shd w:val="clear" w:color="auto" w:fill="auto"/>
        <w:ind w:left="20" w:right="20" w:firstLine="420"/>
        <w:jc w:val="both"/>
      </w:pPr>
      <w:r>
        <w:rPr>
          <w:rStyle w:val="6"/>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B54D6A" w:rsidRDefault="00E75578">
      <w:pPr>
        <w:pStyle w:val="15"/>
        <w:shd w:val="clear" w:color="auto" w:fill="auto"/>
        <w:ind w:left="20" w:firstLine="420"/>
        <w:jc w:val="both"/>
      </w:pPr>
      <w:r>
        <w:rPr>
          <w:rStyle w:val="6"/>
        </w:rPr>
        <w:t>Развитие умений:</w:t>
      </w:r>
    </w:p>
    <w:p w:rsidR="00B54D6A" w:rsidRDefault="00E75578">
      <w:pPr>
        <w:pStyle w:val="15"/>
        <w:shd w:val="clear" w:color="auto" w:fill="auto"/>
        <w:ind w:left="20" w:right="20" w:firstLine="420"/>
        <w:jc w:val="both"/>
      </w:pPr>
      <w:r>
        <w:rPr>
          <w:rStyle w:val="6"/>
        </w:rPr>
        <w:t>писать свои имя и фамилию, а также имена и фамилии своих родственников и друзей на английском языке;</w:t>
      </w:r>
    </w:p>
    <w:p w:rsidR="00B54D6A" w:rsidRDefault="00E75578">
      <w:pPr>
        <w:pStyle w:val="15"/>
        <w:shd w:val="clear" w:color="auto" w:fill="auto"/>
        <w:ind w:left="20" w:firstLine="420"/>
        <w:jc w:val="both"/>
      </w:pPr>
      <w:r>
        <w:rPr>
          <w:rStyle w:val="6"/>
        </w:rPr>
        <w:t>правильно оформлять свой адрес на английском языке (в анкете, формуляре);</w:t>
      </w:r>
    </w:p>
    <w:p w:rsidR="00B54D6A" w:rsidRDefault="00E75578">
      <w:pPr>
        <w:pStyle w:val="15"/>
        <w:shd w:val="clear" w:color="auto" w:fill="auto"/>
        <w:ind w:left="20" w:firstLine="420"/>
        <w:jc w:val="both"/>
      </w:pPr>
      <w:r>
        <w:rPr>
          <w:rStyle w:val="6"/>
        </w:rPr>
        <w:t>кратко представлять Россию и страну (страны) изучаемого языка;</w:t>
      </w:r>
    </w:p>
    <w:p w:rsidR="00B54D6A" w:rsidRDefault="00E75578">
      <w:pPr>
        <w:pStyle w:val="15"/>
        <w:shd w:val="clear" w:color="auto" w:fill="auto"/>
        <w:ind w:left="20" w:right="20" w:firstLine="420"/>
        <w:jc w:val="both"/>
      </w:pPr>
      <w:r>
        <w:rPr>
          <w:rStyle w:val="6"/>
        </w:rPr>
        <w:t xml:space="preserve">кратко представлять некоторые культурные явления родной страны и страны (стран) изучаемого языка </w:t>
      </w:r>
      <w:r>
        <w:rPr>
          <w:rStyle w:val="6"/>
        </w:rPr>
        <w:lastRenderedPageBreak/>
        <w:t>(основные национальные праздники, традиции в проведении досуга и питании), наиболее известные достопримечательности;</w:t>
      </w:r>
    </w:p>
    <w:p w:rsidR="00B54D6A" w:rsidRDefault="00E75578">
      <w:pPr>
        <w:pStyle w:val="15"/>
        <w:shd w:val="clear" w:color="auto" w:fill="auto"/>
        <w:ind w:left="20" w:right="20" w:firstLine="420"/>
        <w:jc w:val="both"/>
      </w:pPr>
      <w:r>
        <w:rPr>
          <w:rStyle w:val="6"/>
        </w:rPr>
        <w:t>кратко рассказывать о выдающихся людях родной страны и страны (стран) изучаемого языка (учёных, писателях, поэтах).</w:t>
      </w:r>
    </w:p>
    <w:p w:rsidR="00B54D6A" w:rsidRDefault="00E75578" w:rsidP="008701C9">
      <w:pPr>
        <w:pStyle w:val="15"/>
        <w:numPr>
          <w:ilvl w:val="0"/>
          <w:numId w:val="37"/>
        </w:numPr>
        <w:shd w:val="clear" w:color="auto" w:fill="auto"/>
        <w:ind w:left="20" w:firstLine="420"/>
        <w:jc w:val="both"/>
      </w:pPr>
      <w:r>
        <w:rPr>
          <w:rStyle w:val="6"/>
        </w:rPr>
        <w:t xml:space="preserve"> Компенсаторные умения.</w:t>
      </w:r>
    </w:p>
    <w:p w:rsidR="00B54D6A" w:rsidRDefault="00E75578">
      <w:pPr>
        <w:pStyle w:val="15"/>
        <w:shd w:val="clear" w:color="auto" w:fill="auto"/>
        <w:ind w:left="20" w:right="20" w:firstLine="420"/>
        <w:jc w:val="both"/>
      </w:pPr>
      <w:r>
        <w:rPr>
          <w:rStyle w:val="6"/>
        </w:rPr>
        <w:t>Использование при чтении и аудировании языковой догадки, в том числе контекстуальной.</w:t>
      </w:r>
    </w:p>
    <w:p w:rsidR="00B54D6A" w:rsidRDefault="00E75578">
      <w:pPr>
        <w:pStyle w:val="15"/>
        <w:shd w:val="clear" w:color="auto" w:fill="auto"/>
        <w:ind w:left="20" w:right="20" w:firstLine="420"/>
        <w:jc w:val="both"/>
      </w:pPr>
      <w:r>
        <w:rPr>
          <w:rStyle w:val="6"/>
        </w:rPr>
        <w:t>Использование при формулировании собственных высказываний, ключевых слов, плана.</w:t>
      </w:r>
    </w:p>
    <w:p w:rsidR="00B54D6A" w:rsidRDefault="00E75578">
      <w:pPr>
        <w:pStyle w:val="15"/>
        <w:shd w:val="clear" w:color="auto" w:fill="auto"/>
        <w:ind w:left="20" w:right="20" w:firstLine="420"/>
        <w:jc w:val="both"/>
      </w:pPr>
      <w:r>
        <w:rPr>
          <w:rStyle w:val="6"/>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pPr>
        <w:pStyle w:val="15"/>
        <w:shd w:val="clear" w:color="auto" w:fill="auto"/>
        <w:ind w:left="20" w:right="20" w:firstLine="420"/>
        <w:jc w:val="both"/>
      </w:pPr>
      <w:r>
        <w:rPr>
          <w:rStyle w:val="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54D6A" w:rsidRDefault="00E75578" w:rsidP="008701C9">
      <w:pPr>
        <w:pStyle w:val="15"/>
        <w:numPr>
          <w:ilvl w:val="0"/>
          <w:numId w:val="31"/>
        </w:numPr>
        <w:shd w:val="clear" w:color="auto" w:fill="auto"/>
        <w:tabs>
          <w:tab w:val="left" w:pos="1054"/>
        </w:tabs>
        <w:ind w:left="20" w:firstLine="420"/>
        <w:jc w:val="both"/>
      </w:pPr>
      <w:r>
        <w:rPr>
          <w:rStyle w:val="6"/>
        </w:rPr>
        <w:t>Содержание обучения в 7 классе.</w:t>
      </w:r>
    </w:p>
    <w:p w:rsidR="00B54D6A" w:rsidRDefault="00E75578" w:rsidP="008701C9">
      <w:pPr>
        <w:pStyle w:val="15"/>
        <w:numPr>
          <w:ilvl w:val="0"/>
          <w:numId w:val="41"/>
        </w:numPr>
        <w:shd w:val="clear" w:color="auto" w:fill="auto"/>
        <w:tabs>
          <w:tab w:val="left" w:pos="1232"/>
        </w:tabs>
        <w:ind w:left="20" w:firstLine="420"/>
        <w:jc w:val="both"/>
      </w:pPr>
      <w:r>
        <w:rPr>
          <w:rStyle w:val="6"/>
        </w:rPr>
        <w:t>Коммуникативные умения.</w:t>
      </w:r>
    </w:p>
    <w:p w:rsidR="00B54D6A" w:rsidRDefault="00E75578">
      <w:pPr>
        <w:pStyle w:val="15"/>
        <w:shd w:val="clear" w:color="auto" w:fill="auto"/>
        <w:ind w:left="20" w:right="20" w:firstLine="420"/>
        <w:jc w:val="both"/>
      </w:pPr>
      <w:r>
        <w:rPr>
          <w:rStyle w:val="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54D6A" w:rsidRDefault="00E75578">
      <w:pPr>
        <w:pStyle w:val="15"/>
        <w:shd w:val="clear" w:color="auto" w:fill="auto"/>
        <w:ind w:left="20" w:firstLine="420"/>
        <w:jc w:val="both"/>
      </w:pPr>
      <w:r>
        <w:rPr>
          <w:rStyle w:val="6"/>
        </w:rPr>
        <w:t>Взаимоотношения в семье и с друзьями. Семейные праздники. Обязанности по дому.</w:t>
      </w:r>
    </w:p>
    <w:p w:rsidR="00B54D6A" w:rsidRDefault="00E75578">
      <w:pPr>
        <w:pStyle w:val="15"/>
        <w:shd w:val="clear" w:color="auto" w:fill="auto"/>
        <w:ind w:left="20" w:firstLine="420"/>
        <w:jc w:val="both"/>
      </w:pPr>
      <w:r>
        <w:rPr>
          <w:rStyle w:val="6"/>
        </w:rPr>
        <w:t>Внешность и характер человека (литературного персонажа).</w:t>
      </w:r>
    </w:p>
    <w:p w:rsidR="00B54D6A" w:rsidRDefault="00E75578">
      <w:pPr>
        <w:pStyle w:val="15"/>
        <w:shd w:val="clear" w:color="auto" w:fill="auto"/>
        <w:ind w:left="20" w:right="20" w:firstLine="420"/>
        <w:jc w:val="both"/>
      </w:pPr>
      <w:r>
        <w:rPr>
          <w:rStyle w:val="6"/>
        </w:rPr>
        <w:t>Досуг и увлечения (хобби) современного подростка (чтение, кино, театр, музей, спорт, музыка).</w:t>
      </w:r>
    </w:p>
    <w:p w:rsidR="00B54D6A" w:rsidRDefault="00E75578">
      <w:pPr>
        <w:pStyle w:val="15"/>
        <w:shd w:val="clear" w:color="auto" w:fill="auto"/>
        <w:ind w:left="20" w:firstLine="420"/>
        <w:jc w:val="both"/>
      </w:pPr>
      <w:r>
        <w:rPr>
          <w:rStyle w:val="6"/>
        </w:rPr>
        <w:t>Здоровый образ жизни: режим труда и отдыха, фитнес, сбалансированное питание.</w:t>
      </w:r>
    </w:p>
    <w:p w:rsidR="00B54D6A" w:rsidRDefault="00E75578">
      <w:pPr>
        <w:pStyle w:val="15"/>
        <w:shd w:val="clear" w:color="auto" w:fill="auto"/>
        <w:ind w:left="20" w:firstLine="420"/>
        <w:jc w:val="both"/>
      </w:pPr>
      <w:r>
        <w:rPr>
          <w:rStyle w:val="6"/>
        </w:rPr>
        <w:t>Покупки: одежда, обувь и продукты питания.</w:t>
      </w:r>
    </w:p>
    <w:p w:rsidR="00B54D6A" w:rsidRDefault="00E75578">
      <w:pPr>
        <w:pStyle w:val="15"/>
        <w:shd w:val="clear" w:color="auto" w:fill="auto"/>
        <w:ind w:left="20" w:right="20" w:firstLine="420"/>
        <w:jc w:val="both"/>
      </w:pPr>
      <w:r>
        <w:rPr>
          <w:rStyle w:val="6"/>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B54D6A" w:rsidRDefault="00E75578">
      <w:pPr>
        <w:pStyle w:val="15"/>
        <w:shd w:val="clear" w:color="auto" w:fill="auto"/>
        <w:ind w:left="20" w:right="20" w:firstLine="420"/>
        <w:jc w:val="both"/>
      </w:pPr>
      <w:r>
        <w:rPr>
          <w:rStyle w:val="6"/>
        </w:rPr>
        <w:t>Каникулы в различное время года. Виды отдыха. Путешествия по России и иностранным странам.</w:t>
      </w:r>
    </w:p>
    <w:p w:rsidR="00B54D6A" w:rsidRDefault="00E75578">
      <w:pPr>
        <w:pStyle w:val="15"/>
        <w:shd w:val="clear" w:color="auto" w:fill="auto"/>
        <w:ind w:left="20" w:firstLine="420"/>
        <w:jc w:val="both"/>
      </w:pPr>
      <w:r>
        <w:rPr>
          <w:rStyle w:val="6"/>
        </w:rPr>
        <w:t>Природа: дикие и домашние животные. Климат, погода.</w:t>
      </w:r>
    </w:p>
    <w:p w:rsidR="00B54D6A" w:rsidRDefault="00E75578">
      <w:pPr>
        <w:pStyle w:val="15"/>
        <w:shd w:val="clear" w:color="auto" w:fill="auto"/>
        <w:ind w:left="20" w:firstLine="420"/>
        <w:jc w:val="both"/>
      </w:pPr>
      <w:r>
        <w:rPr>
          <w:rStyle w:val="6"/>
        </w:rPr>
        <w:t>Жизнь в городе и сельской местности. Описание родного города (села). Транспорт.</w:t>
      </w:r>
    </w:p>
    <w:p w:rsidR="00B54D6A" w:rsidRDefault="00E75578">
      <w:pPr>
        <w:pStyle w:val="15"/>
        <w:shd w:val="clear" w:color="auto" w:fill="auto"/>
        <w:ind w:left="20" w:firstLine="420"/>
        <w:jc w:val="both"/>
      </w:pPr>
      <w:r>
        <w:rPr>
          <w:rStyle w:val="6"/>
        </w:rPr>
        <w:t>Средства массовой информации (телевидение, журналы, Интернет).</w:t>
      </w:r>
    </w:p>
    <w:p w:rsidR="00B54D6A" w:rsidRDefault="00E75578">
      <w:pPr>
        <w:pStyle w:val="15"/>
        <w:shd w:val="clear" w:color="auto" w:fill="auto"/>
        <w:ind w:left="20" w:right="20" w:firstLine="420"/>
        <w:jc w:val="both"/>
      </w:pPr>
      <w:r>
        <w:rPr>
          <w:rStyle w:val="6"/>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54D6A" w:rsidRDefault="00E75578">
      <w:pPr>
        <w:pStyle w:val="15"/>
        <w:shd w:val="clear" w:color="auto" w:fill="auto"/>
        <w:ind w:left="20" w:right="20" w:firstLine="420"/>
        <w:jc w:val="both"/>
      </w:pPr>
      <w:r>
        <w:rPr>
          <w:rStyle w:val="6"/>
        </w:rPr>
        <w:t>Выдающиеся люди родной страны и страны (стран) изучаемого языка: учёные, писатели, поэты, спортсмены.</w:t>
      </w:r>
    </w:p>
    <w:p w:rsidR="00B54D6A" w:rsidRDefault="00E75578" w:rsidP="008701C9">
      <w:pPr>
        <w:pStyle w:val="15"/>
        <w:numPr>
          <w:ilvl w:val="0"/>
          <w:numId w:val="42"/>
        </w:numPr>
        <w:shd w:val="clear" w:color="auto" w:fill="auto"/>
        <w:ind w:left="20" w:firstLine="420"/>
        <w:jc w:val="both"/>
      </w:pPr>
      <w:r>
        <w:rPr>
          <w:rStyle w:val="6"/>
        </w:rPr>
        <w:t xml:space="preserve"> Говорение.</w:t>
      </w:r>
    </w:p>
    <w:p w:rsidR="00B54D6A" w:rsidRDefault="00E75578" w:rsidP="008701C9">
      <w:pPr>
        <w:pStyle w:val="15"/>
        <w:numPr>
          <w:ilvl w:val="0"/>
          <w:numId w:val="43"/>
        </w:numPr>
        <w:shd w:val="clear" w:color="auto" w:fill="auto"/>
        <w:ind w:left="20" w:right="20" w:firstLine="420"/>
        <w:jc w:val="both"/>
      </w:pPr>
      <w:r>
        <w:rPr>
          <w:rStyle w:val="6"/>
        </w:rPr>
        <w:t xml:space="preserve"> 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54D6A" w:rsidRDefault="00E75578">
      <w:pPr>
        <w:pStyle w:val="15"/>
        <w:shd w:val="clear" w:color="auto" w:fill="auto"/>
        <w:ind w:left="20" w:right="20" w:firstLine="420"/>
        <w:jc w:val="both"/>
      </w:pPr>
      <w:r>
        <w:rPr>
          <w:rStyle w:val="6"/>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54D6A" w:rsidRDefault="00E75578">
      <w:pPr>
        <w:pStyle w:val="15"/>
        <w:shd w:val="clear" w:color="auto" w:fill="auto"/>
        <w:ind w:left="20" w:right="20" w:firstLine="420"/>
        <w:jc w:val="both"/>
      </w:pPr>
      <w:r>
        <w:rPr>
          <w:rStyle w:val="6"/>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54D6A" w:rsidRDefault="00E75578">
      <w:pPr>
        <w:pStyle w:val="15"/>
        <w:shd w:val="clear" w:color="auto" w:fill="auto"/>
        <w:ind w:left="20" w:right="20" w:firstLine="420"/>
        <w:jc w:val="both"/>
      </w:pPr>
      <w:r>
        <w:rPr>
          <w:rStyle w:val="6"/>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54D6A" w:rsidRDefault="00E75578">
      <w:pPr>
        <w:pStyle w:val="15"/>
        <w:shd w:val="clear" w:color="auto" w:fill="auto"/>
        <w:ind w:left="20" w:right="20" w:firstLine="420"/>
        <w:jc w:val="both"/>
      </w:pPr>
      <w:r>
        <w:rPr>
          <w:rStyle w:val="6"/>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B54D6A" w:rsidRDefault="00E75578">
      <w:pPr>
        <w:pStyle w:val="15"/>
        <w:shd w:val="clear" w:color="auto" w:fill="auto"/>
        <w:ind w:left="20" w:firstLine="420"/>
        <w:jc w:val="both"/>
      </w:pPr>
      <w:r>
        <w:rPr>
          <w:rStyle w:val="6"/>
        </w:rPr>
        <w:t>Объём диалога - до 6 реплик со стороны каждого собеседника.</w:t>
      </w:r>
    </w:p>
    <w:p w:rsidR="00B54D6A" w:rsidRDefault="00E75578" w:rsidP="008701C9">
      <w:pPr>
        <w:pStyle w:val="15"/>
        <w:numPr>
          <w:ilvl w:val="0"/>
          <w:numId w:val="43"/>
        </w:numPr>
        <w:shd w:val="clear" w:color="auto" w:fill="auto"/>
        <w:ind w:left="20" w:firstLine="420"/>
        <w:jc w:val="both"/>
      </w:pPr>
      <w:r>
        <w:rPr>
          <w:rStyle w:val="6"/>
        </w:rPr>
        <w:t xml:space="preserve"> Развитие коммуникативных умений монологической речи:</w:t>
      </w:r>
    </w:p>
    <w:p w:rsidR="00B54D6A" w:rsidRDefault="00E75578">
      <w:pPr>
        <w:pStyle w:val="15"/>
        <w:shd w:val="clear" w:color="auto" w:fill="auto"/>
        <w:ind w:left="20" w:right="20" w:firstLine="420"/>
        <w:jc w:val="both"/>
      </w:pPr>
      <w:r>
        <w:rPr>
          <w:rStyle w:val="6"/>
        </w:rPr>
        <w:t>создание устных связных монологических высказываний с использованием основных коммуникативных типов речи:</w:t>
      </w:r>
    </w:p>
    <w:p w:rsidR="00B54D6A" w:rsidRDefault="00E75578">
      <w:pPr>
        <w:pStyle w:val="15"/>
        <w:shd w:val="clear" w:color="auto" w:fill="auto"/>
        <w:ind w:left="20" w:right="20" w:firstLine="420"/>
        <w:jc w:val="both"/>
      </w:pPr>
      <w:r>
        <w:rPr>
          <w:rStyle w:val="6"/>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54D6A" w:rsidRDefault="00E75578">
      <w:pPr>
        <w:pStyle w:val="15"/>
        <w:shd w:val="clear" w:color="auto" w:fill="auto"/>
        <w:ind w:left="20" w:firstLine="420"/>
        <w:jc w:val="both"/>
      </w:pPr>
      <w:r>
        <w:rPr>
          <w:rStyle w:val="6"/>
        </w:rPr>
        <w:t>повествование (сообщение);</w:t>
      </w:r>
    </w:p>
    <w:p w:rsidR="00B54D6A" w:rsidRDefault="00E75578">
      <w:pPr>
        <w:pStyle w:val="15"/>
        <w:shd w:val="clear" w:color="auto" w:fill="auto"/>
        <w:ind w:left="20" w:firstLine="420"/>
        <w:jc w:val="both"/>
      </w:pPr>
      <w:r>
        <w:rPr>
          <w:rStyle w:val="6"/>
        </w:rPr>
        <w:t>изложение (пересказ) основного содержания, прочитанного (прослушанного) текста;</w:t>
      </w:r>
    </w:p>
    <w:p w:rsidR="00B54D6A" w:rsidRDefault="00E75578">
      <w:pPr>
        <w:pStyle w:val="15"/>
        <w:shd w:val="clear" w:color="auto" w:fill="auto"/>
        <w:ind w:left="20" w:firstLine="420"/>
        <w:jc w:val="both"/>
      </w:pPr>
      <w:r>
        <w:rPr>
          <w:rStyle w:val="6"/>
        </w:rPr>
        <w:t>краткое изложение результатов выполненной проектной работы.</w:t>
      </w:r>
    </w:p>
    <w:p w:rsidR="00B54D6A" w:rsidRDefault="00E75578">
      <w:pPr>
        <w:pStyle w:val="15"/>
        <w:shd w:val="clear" w:color="auto" w:fill="auto"/>
        <w:ind w:left="20" w:right="20" w:firstLine="420"/>
        <w:jc w:val="both"/>
      </w:pPr>
      <w:r>
        <w:rPr>
          <w:rStyle w:val="6"/>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B54D6A" w:rsidRDefault="00E75578">
      <w:pPr>
        <w:pStyle w:val="15"/>
        <w:shd w:val="clear" w:color="auto" w:fill="auto"/>
        <w:ind w:left="20" w:firstLine="420"/>
        <w:jc w:val="both"/>
      </w:pPr>
      <w:r>
        <w:rPr>
          <w:rStyle w:val="6"/>
        </w:rPr>
        <w:t>Объём монологического высказывания - 8-9 фраз.</w:t>
      </w:r>
    </w:p>
    <w:p w:rsidR="00B54D6A" w:rsidRDefault="00E75578" w:rsidP="008701C9">
      <w:pPr>
        <w:pStyle w:val="15"/>
        <w:numPr>
          <w:ilvl w:val="0"/>
          <w:numId w:val="42"/>
        </w:numPr>
        <w:shd w:val="clear" w:color="auto" w:fill="auto"/>
        <w:ind w:left="20" w:firstLine="420"/>
        <w:jc w:val="both"/>
      </w:pPr>
      <w:r>
        <w:rPr>
          <w:rStyle w:val="6"/>
        </w:rPr>
        <w:t xml:space="preserve"> Аудирование.</w:t>
      </w:r>
    </w:p>
    <w:p w:rsidR="00B54D6A" w:rsidRDefault="00E75578">
      <w:pPr>
        <w:pStyle w:val="15"/>
        <w:shd w:val="clear" w:color="auto" w:fill="auto"/>
        <w:ind w:left="20" w:right="20" w:firstLine="420"/>
        <w:jc w:val="both"/>
      </w:pPr>
      <w:r>
        <w:rPr>
          <w:rStyle w:val="6"/>
        </w:rPr>
        <w:t>При непосредственном общении: понимание на слух речи учителя и одноклассников и вербальная (невербальная) реакция на услышанное.</w:t>
      </w:r>
    </w:p>
    <w:p w:rsidR="00B54D6A" w:rsidRDefault="00E75578">
      <w:pPr>
        <w:pStyle w:val="15"/>
        <w:shd w:val="clear" w:color="auto" w:fill="auto"/>
        <w:tabs>
          <w:tab w:val="center" w:pos="3135"/>
          <w:tab w:val="left" w:pos="3428"/>
        </w:tabs>
        <w:ind w:left="20" w:right="20" w:firstLine="420"/>
        <w:jc w:val="both"/>
      </w:pPr>
      <w:r>
        <w:rPr>
          <w:rStyle w:val="6"/>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w:t>
      </w:r>
      <w:r>
        <w:rPr>
          <w:rStyle w:val="6"/>
        </w:rPr>
        <w:tab/>
        <w:t>с</w:t>
      </w:r>
      <w:r>
        <w:rPr>
          <w:rStyle w:val="6"/>
        </w:rPr>
        <w:tab/>
        <w:t>пониманием основного содержания, с пониманием</w:t>
      </w:r>
    </w:p>
    <w:p w:rsidR="00B54D6A" w:rsidRDefault="00E75578">
      <w:pPr>
        <w:pStyle w:val="15"/>
        <w:shd w:val="clear" w:color="auto" w:fill="auto"/>
        <w:ind w:left="20" w:firstLine="0"/>
      </w:pPr>
      <w:r>
        <w:rPr>
          <w:rStyle w:val="6"/>
        </w:rPr>
        <w:t>запрашиваемой информации.</w:t>
      </w:r>
    </w:p>
    <w:p w:rsidR="00B54D6A" w:rsidRDefault="00E75578">
      <w:pPr>
        <w:pStyle w:val="15"/>
        <w:shd w:val="clear" w:color="auto" w:fill="auto"/>
        <w:ind w:left="20" w:right="20" w:firstLine="420"/>
        <w:jc w:val="both"/>
      </w:pPr>
      <w:r>
        <w:rPr>
          <w:rStyle w:val="6"/>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B54D6A" w:rsidRDefault="00E75578">
      <w:pPr>
        <w:pStyle w:val="15"/>
        <w:shd w:val="clear" w:color="auto" w:fill="auto"/>
        <w:ind w:left="20" w:right="20" w:firstLine="420"/>
        <w:jc w:val="both"/>
      </w:pPr>
      <w:r>
        <w:rPr>
          <w:rStyle w:val="6"/>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54D6A" w:rsidRDefault="00E75578">
      <w:pPr>
        <w:pStyle w:val="15"/>
        <w:shd w:val="clear" w:color="auto" w:fill="auto"/>
        <w:ind w:left="20" w:right="20" w:firstLine="420"/>
        <w:jc w:val="both"/>
      </w:pPr>
      <w:r>
        <w:rPr>
          <w:rStyle w:val="6"/>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54D6A" w:rsidRDefault="00E75578">
      <w:pPr>
        <w:pStyle w:val="15"/>
        <w:shd w:val="clear" w:color="auto" w:fill="auto"/>
        <w:ind w:left="20" w:firstLine="420"/>
        <w:jc w:val="both"/>
      </w:pPr>
      <w:r>
        <w:rPr>
          <w:rStyle w:val="6"/>
        </w:rPr>
        <w:t>Время звучания текста (текстов) для аудирования - до 1,5 минуты.</w:t>
      </w:r>
    </w:p>
    <w:p w:rsidR="00B54D6A" w:rsidRDefault="00E75578" w:rsidP="008701C9">
      <w:pPr>
        <w:pStyle w:val="15"/>
        <w:numPr>
          <w:ilvl w:val="0"/>
          <w:numId w:val="42"/>
        </w:numPr>
        <w:shd w:val="clear" w:color="auto" w:fill="auto"/>
        <w:ind w:left="20" w:firstLine="420"/>
        <w:jc w:val="both"/>
      </w:pPr>
      <w:r>
        <w:rPr>
          <w:rStyle w:val="6"/>
        </w:rPr>
        <w:t xml:space="preserve"> Смысловое чтение.</w:t>
      </w:r>
    </w:p>
    <w:p w:rsidR="00B54D6A" w:rsidRDefault="00E75578">
      <w:pPr>
        <w:pStyle w:val="15"/>
        <w:shd w:val="clear" w:color="auto" w:fill="auto"/>
        <w:ind w:left="20" w:right="20" w:firstLine="420"/>
        <w:jc w:val="both"/>
      </w:pPr>
      <w:r>
        <w:rPr>
          <w:rStyle w:val="6"/>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B54D6A" w:rsidRDefault="00E75578">
      <w:pPr>
        <w:pStyle w:val="15"/>
        <w:shd w:val="clear" w:color="auto" w:fill="auto"/>
        <w:ind w:left="20" w:right="20" w:firstLine="420"/>
        <w:jc w:val="both"/>
      </w:pPr>
      <w:r>
        <w:rPr>
          <w:rStyle w:val="6"/>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54D6A" w:rsidRDefault="00E75578">
      <w:pPr>
        <w:pStyle w:val="15"/>
        <w:shd w:val="clear" w:color="auto" w:fill="auto"/>
        <w:ind w:left="20" w:right="20" w:firstLine="420"/>
        <w:jc w:val="both"/>
      </w:pPr>
      <w:r>
        <w:rPr>
          <w:rStyle w:val="6"/>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54D6A" w:rsidRDefault="00E75578">
      <w:pPr>
        <w:pStyle w:val="15"/>
        <w:shd w:val="clear" w:color="auto" w:fill="auto"/>
        <w:ind w:left="20" w:right="20" w:firstLine="420"/>
        <w:jc w:val="both"/>
      </w:pPr>
      <w:r>
        <w:rPr>
          <w:rStyle w:val="6"/>
        </w:rPr>
        <w:t>Чтение с полным пониманием предполагает полное и точное понимание информации, представленной в тексте, в эксплицитной (явной) форме.</w:t>
      </w:r>
    </w:p>
    <w:p w:rsidR="00B54D6A" w:rsidRDefault="00E75578">
      <w:pPr>
        <w:pStyle w:val="15"/>
        <w:shd w:val="clear" w:color="auto" w:fill="auto"/>
        <w:ind w:left="20" w:right="20" w:firstLine="420"/>
        <w:jc w:val="both"/>
      </w:pPr>
      <w:r>
        <w:rPr>
          <w:rStyle w:val="6"/>
        </w:rPr>
        <w:t>Чтение несплошных текстов (таблиц, диаграмм) и понимание представленной в них информации.</w:t>
      </w:r>
    </w:p>
    <w:p w:rsidR="00B54D6A" w:rsidRDefault="00E75578">
      <w:pPr>
        <w:pStyle w:val="15"/>
        <w:shd w:val="clear" w:color="auto" w:fill="auto"/>
        <w:ind w:left="20" w:right="20" w:firstLine="420"/>
        <w:jc w:val="both"/>
      </w:pPr>
      <w:r>
        <w:rPr>
          <w:rStyle w:val="6"/>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B54D6A" w:rsidRDefault="00E75578">
      <w:pPr>
        <w:pStyle w:val="15"/>
        <w:shd w:val="clear" w:color="auto" w:fill="auto"/>
        <w:ind w:left="20" w:firstLine="420"/>
        <w:jc w:val="both"/>
      </w:pPr>
      <w:r>
        <w:rPr>
          <w:rStyle w:val="6"/>
        </w:rPr>
        <w:t>Объём текста (текстов) для чтения - до 350 слов.</w:t>
      </w:r>
    </w:p>
    <w:p w:rsidR="00B54D6A" w:rsidRDefault="00E75578" w:rsidP="008701C9">
      <w:pPr>
        <w:pStyle w:val="15"/>
        <w:numPr>
          <w:ilvl w:val="0"/>
          <w:numId w:val="42"/>
        </w:numPr>
        <w:shd w:val="clear" w:color="auto" w:fill="auto"/>
        <w:ind w:left="20" w:firstLine="420"/>
        <w:jc w:val="both"/>
      </w:pPr>
      <w:r>
        <w:rPr>
          <w:rStyle w:val="6"/>
        </w:rPr>
        <w:t xml:space="preserve"> Письменная речь.</w:t>
      </w:r>
    </w:p>
    <w:p w:rsidR="00B54D6A" w:rsidRDefault="00E75578">
      <w:pPr>
        <w:pStyle w:val="15"/>
        <w:shd w:val="clear" w:color="auto" w:fill="auto"/>
        <w:ind w:left="20" w:firstLine="420"/>
        <w:jc w:val="both"/>
      </w:pPr>
      <w:r>
        <w:rPr>
          <w:rStyle w:val="6"/>
        </w:rPr>
        <w:t>Развитие умений письменной речи:</w:t>
      </w:r>
    </w:p>
    <w:p w:rsidR="00B54D6A" w:rsidRDefault="00E75578">
      <w:pPr>
        <w:pStyle w:val="15"/>
        <w:shd w:val="clear" w:color="auto" w:fill="auto"/>
        <w:ind w:left="20" w:right="20" w:firstLine="420"/>
        <w:jc w:val="both"/>
      </w:pPr>
      <w:r>
        <w:rPr>
          <w:rStyle w:val="6"/>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54D6A" w:rsidRDefault="00E75578">
      <w:pPr>
        <w:pStyle w:val="15"/>
        <w:shd w:val="clear" w:color="auto" w:fill="auto"/>
        <w:ind w:left="20" w:right="20" w:firstLine="420"/>
        <w:jc w:val="both"/>
      </w:pPr>
      <w:r>
        <w:rPr>
          <w:rStyle w:val="6"/>
        </w:rPr>
        <w:t>заполнение анкет и формуляров: сообщение о себе основных сведений в соответствии с нормами, принятыми в стране (странах) изучаемого языка;</w:t>
      </w:r>
    </w:p>
    <w:p w:rsidR="00B54D6A" w:rsidRDefault="00E75578">
      <w:pPr>
        <w:pStyle w:val="15"/>
        <w:shd w:val="clear" w:color="auto" w:fill="auto"/>
        <w:ind w:left="20" w:right="20" w:firstLine="420"/>
        <w:jc w:val="both"/>
      </w:pPr>
      <w:r>
        <w:rPr>
          <w:rStyle w:val="6"/>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54D6A" w:rsidRDefault="00E75578">
      <w:pPr>
        <w:pStyle w:val="15"/>
        <w:shd w:val="clear" w:color="auto" w:fill="auto"/>
        <w:ind w:left="20" w:right="20" w:firstLine="420"/>
        <w:jc w:val="both"/>
      </w:pPr>
      <w:r>
        <w:rPr>
          <w:rStyle w:val="6"/>
        </w:rPr>
        <w:t xml:space="preserve">создание небольшого письменного высказывания с использованием образца, плана, таблицы. Объём </w:t>
      </w:r>
      <w:r>
        <w:rPr>
          <w:rStyle w:val="6"/>
        </w:rPr>
        <w:lastRenderedPageBreak/>
        <w:t>письменного высказывания - до 90 слов.</w:t>
      </w:r>
    </w:p>
    <w:p w:rsidR="00B54D6A" w:rsidRDefault="00E75578" w:rsidP="008701C9">
      <w:pPr>
        <w:pStyle w:val="15"/>
        <w:numPr>
          <w:ilvl w:val="0"/>
          <w:numId w:val="41"/>
        </w:numPr>
        <w:shd w:val="clear" w:color="auto" w:fill="auto"/>
        <w:tabs>
          <w:tab w:val="left" w:pos="1214"/>
        </w:tabs>
        <w:ind w:left="20" w:firstLine="420"/>
        <w:jc w:val="both"/>
      </w:pPr>
      <w:r>
        <w:rPr>
          <w:rStyle w:val="6"/>
        </w:rPr>
        <w:t>Языковые знания и умения.</w:t>
      </w:r>
    </w:p>
    <w:p w:rsidR="00B54D6A" w:rsidRDefault="00E75578" w:rsidP="008701C9">
      <w:pPr>
        <w:pStyle w:val="15"/>
        <w:numPr>
          <w:ilvl w:val="0"/>
          <w:numId w:val="44"/>
        </w:numPr>
        <w:shd w:val="clear" w:color="auto" w:fill="auto"/>
        <w:ind w:left="20" w:firstLine="420"/>
        <w:jc w:val="both"/>
      </w:pPr>
      <w:r>
        <w:rPr>
          <w:rStyle w:val="6"/>
        </w:rPr>
        <w:t xml:space="preserve"> Фонетическая сторона речи.</w:t>
      </w:r>
    </w:p>
    <w:p w:rsidR="00B54D6A" w:rsidRDefault="00E75578">
      <w:pPr>
        <w:pStyle w:val="15"/>
        <w:shd w:val="clear" w:color="auto" w:fill="auto"/>
        <w:ind w:left="20" w:right="20" w:firstLine="420"/>
        <w:jc w:val="both"/>
      </w:pPr>
      <w:r>
        <w:rPr>
          <w:rStyle w:val="6"/>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54D6A" w:rsidRDefault="00E75578">
      <w:pPr>
        <w:pStyle w:val="15"/>
        <w:shd w:val="clear" w:color="auto" w:fill="auto"/>
        <w:ind w:left="20" w:right="20" w:firstLine="420"/>
        <w:jc w:val="both"/>
      </w:pPr>
      <w:r>
        <w:rPr>
          <w:rStyle w:val="6"/>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54D6A" w:rsidRDefault="00E75578">
      <w:pPr>
        <w:pStyle w:val="15"/>
        <w:shd w:val="clear" w:color="auto" w:fill="auto"/>
        <w:ind w:left="20" w:right="20" w:firstLine="420"/>
        <w:jc w:val="both"/>
      </w:pPr>
      <w:r>
        <w:rPr>
          <w:rStyle w:val="6"/>
        </w:rPr>
        <w:t>Тексты для чтения вслух: диалог (беседа), рассказ, сообщение информационного характера, отрывок из статьи научно-популярного характера.</w:t>
      </w:r>
    </w:p>
    <w:p w:rsidR="00B54D6A" w:rsidRDefault="00E75578">
      <w:pPr>
        <w:pStyle w:val="15"/>
        <w:shd w:val="clear" w:color="auto" w:fill="auto"/>
        <w:ind w:left="20" w:firstLine="420"/>
        <w:jc w:val="both"/>
      </w:pPr>
      <w:r>
        <w:rPr>
          <w:rStyle w:val="6"/>
        </w:rPr>
        <w:t>Объём текста для чтения вслух - до 100 слов.</w:t>
      </w:r>
    </w:p>
    <w:p w:rsidR="00B54D6A" w:rsidRDefault="00E75578" w:rsidP="008701C9">
      <w:pPr>
        <w:pStyle w:val="15"/>
        <w:numPr>
          <w:ilvl w:val="0"/>
          <w:numId w:val="44"/>
        </w:numPr>
        <w:shd w:val="clear" w:color="auto" w:fill="auto"/>
        <w:ind w:left="20" w:firstLine="420"/>
        <w:jc w:val="both"/>
      </w:pPr>
      <w:r>
        <w:rPr>
          <w:rStyle w:val="6"/>
        </w:rPr>
        <w:t xml:space="preserve"> Графика, орфография и пунктуация.</w:t>
      </w:r>
    </w:p>
    <w:p w:rsidR="00B54D6A" w:rsidRDefault="00E75578">
      <w:pPr>
        <w:pStyle w:val="15"/>
        <w:shd w:val="clear" w:color="auto" w:fill="auto"/>
        <w:ind w:left="20" w:firstLine="420"/>
        <w:jc w:val="both"/>
      </w:pPr>
      <w:r>
        <w:rPr>
          <w:rStyle w:val="6"/>
        </w:rPr>
        <w:t>Правильное написание изученных слов.</w:t>
      </w:r>
    </w:p>
    <w:p w:rsidR="00B54D6A" w:rsidRDefault="00E75578">
      <w:pPr>
        <w:pStyle w:val="15"/>
        <w:shd w:val="clear" w:color="auto" w:fill="auto"/>
        <w:tabs>
          <w:tab w:val="left" w:pos="6272"/>
        </w:tabs>
        <w:ind w:left="20" w:firstLine="420"/>
        <w:jc w:val="both"/>
      </w:pPr>
      <w:r>
        <w:rPr>
          <w:rStyle w:val="6"/>
        </w:rPr>
        <w:t>Правильное использование знаков препинания:</w:t>
      </w:r>
      <w:r>
        <w:rPr>
          <w:rStyle w:val="6"/>
        </w:rPr>
        <w:tab/>
        <w:t>точки, вопросительного и</w:t>
      </w:r>
    </w:p>
    <w:p w:rsidR="00B54D6A" w:rsidRDefault="00E75578">
      <w:pPr>
        <w:pStyle w:val="15"/>
        <w:shd w:val="clear" w:color="auto" w:fill="auto"/>
        <w:ind w:left="20" w:right="20" w:firstLine="0"/>
        <w:jc w:val="both"/>
      </w:pPr>
      <w:r>
        <w:rPr>
          <w:rStyle w:val="6"/>
        </w:rPr>
        <w:t>восклицательного знаков в конце предложения, запятой при перечислении и обращении; апострофа.</w:t>
      </w:r>
    </w:p>
    <w:p w:rsidR="00B54D6A" w:rsidRDefault="00E75578">
      <w:pPr>
        <w:pStyle w:val="15"/>
        <w:shd w:val="clear" w:color="auto" w:fill="auto"/>
        <w:ind w:left="20" w:right="20" w:firstLine="420"/>
        <w:jc w:val="both"/>
      </w:pPr>
      <w:r>
        <w:rPr>
          <w:rStyle w:val="6"/>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54D6A" w:rsidRDefault="00E75578" w:rsidP="008701C9">
      <w:pPr>
        <w:pStyle w:val="15"/>
        <w:numPr>
          <w:ilvl w:val="0"/>
          <w:numId w:val="44"/>
        </w:numPr>
        <w:shd w:val="clear" w:color="auto" w:fill="auto"/>
        <w:ind w:left="20" w:firstLine="420"/>
        <w:jc w:val="both"/>
      </w:pPr>
      <w:r>
        <w:rPr>
          <w:rStyle w:val="6"/>
        </w:rPr>
        <w:t xml:space="preserve"> Лексическая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54D6A" w:rsidRDefault="00E75578">
      <w:pPr>
        <w:pStyle w:val="15"/>
        <w:shd w:val="clear" w:color="auto" w:fill="auto"/>
        <w:ind w:left="20" w:right="20" w:firstLine="420"/>
        <w:jc w:val="both"/>
      </w:pPr>
      <w:r>
        <w:rPr>
          <w:rStyle w:val="6"/>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B54D6A" w:rsidRDefault="00E75578">
      <w:pPr>
        <w:pStyle w:val="15"/>
        <w:shd w:val="clear" w:color="auto" w:fill="auto"/>
        <w:ind w:left="20" w:right="20" w:firstLine="420"/>
        <w:jc w:val="both"/>
      </w:pPr>
      <w:r>
        <w:rPr>
          <w:rStyle w:val="6"/>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54D6A" w:rsidRDefault="00E75578">
      <w:pPr>
        <w:pStyle w:val="15"/>
        <w:shd w:val="clear" w:color="auto" w:fill="auto"/>
        <w:ind w:left="20" w:firstLine="420"/>
        <w:jc w:val="both"/>
      </w:pPr>
      <w:r>
        <w:rPr>
          <w:rStyle w:val="6"/>
        </w:rPr>
        <w:t>Основные способы словообразования:</w:t>
      </w:r>
    </w:p>
    <w:p w:rsidR="00B54D6A" w:rsidRDefault="00E75578">
      <w:pPr>
        <w:pStyle w:val="15"/>
        <w:shd w:val="clear" w:color="auto" w:fill="auto"/>
        <w:ind w:left="20" w:firstLine="420"/>
        <w:jc w:val="both"/>
      </w:pPr>
      <w:r>
        <w:rPr>
          <w:rStyle w:val="6"/>
        </w:rPr>
        <w:t>аффиксация:</w:t>
      </w:r>
    </w:p>
    <w:p w:rsidR="00B54D6A" w:rsidRDefault="00E75578">
      <w:pPr>
        <w:pStyle w:val="15"/>
        <w:shd w:val="clear" w:color="auto" w:fill="auto"/>
        <w:ind w:left="20" w:right="20" w:firstLine="420"/>
        <w:jc w:val="both"/>
      </w:pPr>
      <w:r>
        <w:rPr>
          <w:rStyle w:val="6"/>
        </w:rPr>
        <w:t xml:space="preserve">образование имён существительных при помощи префикса </w:t>
      </w:r>
      <w:r>
        <w:rPr>
          <w:rStyle w:val="6"/>
          <w:lang w:val="en-US" w:eastAsia="en-US" w:bidi="en-US"/>
        </w:rPr>
        <w:t>un</w:t>
      </w:r>
      <w:r w:rsidRPr="003B6876">
        <w:rPr>
          <w:rStyle w:val="6"/>
          <w:lang w:eastAsia="en-US" w:bidi="en-US"/>
        </w:rPr>
        <w:t xml:space="preserve"> (</w:t>
      </w:r>
      <w:r>
        <w:rPr>
          <w:rStyle w:val="6"/>
          <w:lang w:val="en-US" w:eastAsia="en-US" w:bidi="en-US"/>
        </w:rPr>
        <w:t>unreality</w:t>
      </w:r>
      <w:r w:rsidRPr="003B6876">
        <w:rPr>
          <w:rStyle w:val="6"/>
          <w:lang w:eastAsia="en-US" w:bidi="en-US"/>
        </w:rPr>
        <w:t xml:space="preserve">) </w:t>
      </w:r>
      <w:r>
        <w:rPr>
          <w:rStyle w:val="6"/>
        </w:rPr>
        <w:t xml:space="preserve">и при помощи суффиксов: </w:t>
      </w:r>
      <w:r w:rsidRPr="003B6876">
        <w:rPr>
          <w:rStyle w:val="6"/>
          <w:lang w:eastAsia="en-US" w:bidi="en-US"/>
        </w:rPr>
        <w:t>-</w:t>
      </w:r>
      <w:r>
        <w:rPr>
          <w:rStyle w:val="6"/>
          <w:lang w:val="en-US" w:eastAsia="en-US" w:bidi="en-US"/>
        </w:rPr>
        <w:t>ment</w:t>
      </w:r>
      <w:r w:rsidRPr="003B6876">
        <w:rPr>
          <w:rStyle w:val="6"/>
          <w:lang w:eastAsia="en-US" w:bidi="en-US"/>
        </w:rPr>
        <w:t xml:space="preserve"> (</w:t>
      </w:r>
      <w:r>
        <w:rPr>
          <w:rStyle w:val="6"/>
          <w:lang w:val="en-US" w:eastAsia="en-US" w:bidi="en-US"/>
        </w:rPr>
        <w:t>development</w:t>
      </w:r>
      <w:r w:rsidRPr="003B6876">
        <w:rPr>
          <w:rStyle w:val="6"/>
          <w:lang w:eastAsia="en-US" w:bidi="en-US"/>
        </w:rPr>
        <w:t>), -</w:t>
      </w:r>
      <w:r>
        <w:rPr>
          <w:rStyle w:val="6"/>
          <w:lang w:val="en-US" w:eastAsia="en-US" w:bidi="en-US"/>
        </w:rPr>
        <w:t>ness</w:t>
      </w:r>
      <w:r w:rsidRPr="003B6876">
        <w:rPr>
          <w:rStyle w:val="6"/>
          <w:lang w:eastAsia="en-US" w:bidi="en-US"/>
        </w:rPr>
        <w:t xml:space="preserve"> (</w:t>
      </w:r>
      <w:r>
        <w:rPr>
          <w:rStyle w:val="6"/>
          <w:lang w:val="en-US" w:eastAsia="en-US" w:bidi="en-US"/>
        </w:rPr>
        <w:t>darkness</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образование имён прилагательных при помощи суффиксов </w:t>
      </w:r>
      <w:r w:rsidRPr="003B6876">
        <w:rPr>
          <w:rStyle w:val="6"/>
          <w:lang w:eastAsia="en-US" w:bidi="en-US"/>
        </w:rPr>
        <w:t>-</w:t>
      </w:r>
      <w:r>
        <w:rPr>
          <w:rStyle w:val="6"/>
          <w:lang w:val="en-US" w:eastAsia="en-US" w:bidi="en-US"/>
        </w:rPr>
        <w:t>ly</w:t>
      </w:r>
      <w:r w:rsidRPr="003B6876">
        <w:rPr>
          <w:rStyle w:val="6"/>
          <w:lang w:eastAsia="en-US" w:bidi="en-US"/>
        </w:rPr>
        <w:t xml:space="preserve"> (</w:t>
      </w:r>
      <w:r>
        <w:rPr>
          <w:rStyle w:val="6"/>
          <w:lang w:val="en-US" w:eastAsia="en-US" w:bidi="en-US"/>
        </w:rPr>
        <w:t>friendly</w:t>
      </w:r>
      <w:r w:rsidRPr="003B6876">
        <w:rPr>
          <w:rStyle w:val="6"/>
          <w:lang w:eastAsia="en-US" w:bidi="en-US"/>
        </w:rPr>
        <w:t>), -</w:t>
      </w:r>
      <w:r>
        <w:rPr>
          <w:rStyle w:val="6"/>
          <w:lang w:val="en-US" w:eastAsia="en-US" w:bidi="en-US"/>
        </w:rPr>
        <w:t>ous</w:t>
      </w:r>
      <w:r w:rsidRPr="003B6876">
        <w:rPr>
          <w:rStyle w:val="6"/>
          <w:lang w:eastAsia="en-US" w:bidi="en-US"/>
        </w:rPr>
        <w:t xml:space="preserve"> (</w:t>
      </w:r>
      <w:r>
        <w:rPr>
          <w:rStyle w:val="6"/>
          <w:lang w:val="en-US" w:eastAsia="en-US" w:bidi="en-US"/>
        </w:rPr>
        <w:t>famous</w:t>
      </w:r>
      <w:r w:rsidRPr="003B6876">
        <w:rPr>
          <w:rStyle w:val="6"/>
          <w:lang w:eastAsia="en-US" w:bidi="en-US"/>
        </w:rPr>
        <w:t xml:space="preserve">), </w:t>
      </w:r>
      <w:r w:rsidRPr="003B6876">
        <w:rPr>
          <w:rStyle w:val="6"/>
          <w:vertAlign w:val="superscript"/>
          <w:lang w:eastAsia="en-US" w:bidi="en-US"/>
        </w:rPr>
        <w:t>-</w:t>
      </w:r>
      <w:r>
        <w:rPr>
          <w:rStyle w:val="6"/>
          <w:lang w:val="en-US" w:eastAsia="en-US" w:bidi="en-US"/>
        </w:rPr>
        <w:t>y</w:t>
      </w:r>
      <w:r w:rsidRPr="003B6876">
        <w:rPr>
          <w:rStyle w:val="6"/>
          <w:lang w:eastAsia="en-US" w:bidi="en-US"/>
        </w:rPr>
        <w:t xml:space="preserve"> </w:t>
      </w:r>
      <w:r>
        <w:rPr>
          <w:rStyle w:val="6"/>
        </w:rPr>
        <w:t>(Ьшу);</w:t>
      </w:r>
    </w:p>
    <w:p w:rsidR="00B54D6A" w:rsidRDefault="00E75578">
      <w:pPr>
        <w:pStyle w:val="15"/>
        <w:shd w:val="clear" w:color="auto" w:fill="auto"/>
        <w:ind w:left="20" w:right="20" w:firstLine="420"/>
        <w:jc w:val="both"/>
      </w:pPr>
      <w:r>
        <w:rPr>
          <w:rStyle w:val="6"/>
        </w:rPr>
        <w:t xml:space="preserve">образование имён прилагательных и наречий при помощи префиксов </w:t>
      </w:r>
      <w:r>
        <w:rPr>
          <w:rStyle w:val="6"/>
          <w:lang w:val="en-US" w:eastAsia="en-US" w:bidi="en-US"/>
        </w:rPr>
        <w:t>in</w:t>
      </w:r>
      <w:r w:rsidRPr="003B6876">
        <w:rPr>
          <w:rStyle w:val="6"/>
          <w:lang w:eastAsia="en-US" w:bidi="en-US"/>
        </w:rPr>
        <w:t>-/</w:t>
      </w:r>
      <w:r>
        <w:rPr>
          <w:rStyle w:val="6"/>
          <w:lang w:val="en-US" w:eastAsia="en-US" w:bidi="en-US"/>
        </w:rPr>
        <w:t>im</w:t>
      </w:r>
      <w:r w:rsidRPr="003B6876">
        <w:rPr>
          <w:rStyle w:val="6"/>
          <w:lang w:eastAsia="en-US" w:bidi="en-US"/>
        </w:rPr>
        <w:t>- (</w:t>
      </w:r>
      <w:r>
        <w:rPr>
          <w:rStyle w:val="6"/>
          <w:lang w:val="en-US" w:eastAsia="en-US" w:bidi="en-US"/>
        </w:rPr>
        <w:t>informal</w:t>
      </w:r>
      <w:r w:rsidRPr="003B6876">
        <w:rPr>
          <w:rStyle w:val="6"/>
          <w:lang w:eastAsia="en-US" w:bidi="en-US"/>
        </w:rPr>
        <w:t xml:space="preserve">, </w:t>
      </w:r>
      <w:r>
        <w:rPr>
          <w:rStyle w:val="6"/>
          <w:lang w:val="en-US" w:eastAsia="en-US" w:bidi="en-US"/>
        </w:rPr>
        <w:t>independently</w:t>
      </w:r>
      <w:r w:rsidRPr="003B6876">
        <w:rPr>
          <w:rStyle w:val="6"/>
          <w:lang w:eastAsia="en-US" w:bidi="en-US"/>
        </w:rPr>
        <w:t xml:space="preserve">, </w:t>
      </w:r>
      <w:r>
        <w:rPr>
          <w:rStyle w:val="6"/>
          <w:lang w:val="en-US" w:eastAsia="en-US" w:bidi="en-US"/>
        </w:rPr>
        <w:t>impossible</w:t>
      </w:r>
      <w:r w:rsidRPr="003B6876">
        <w:rPr>
          <w:rStyle w:val="6"/>
          <w:lang w:eastAsia="en-US" w:bidi="en-US"/>
        </w:rPr>
        <w:t>);</w:t>
      </w:r>
    </w:p>
    <w:p w:rsidR="00B54D6A" w:rsidRDefault="00E75578">
      <w:pPr>
        <w:pStyle w:val="15"/>
        <w:shd w:val="clear" w:color="auto" w:fill="auto"/>
        <w:ind w:left="20" w:firstLine="420"/>
        <w:jc w:val="both"/>
      </w:pPr>
      <w:r>
        <w:rPr>
          <w:rStyle w:val="6"/>
        </w:rPr>
        <w:t>словосложение:</w:t>
      </w:r>
    </w:p>
    <w:p w:rsidR="00B54D6A" w:rsidRDefault="00E75578">
      <w:pPr>
        <w:pStyle w:val="15"/>
        <w:shd w:val="clear" w:color="auto" w:fill="auto"/>
        <w:ind w:left="20" w:right="20" w:firstLine="420"/>
        <w:jc w:val="both"/>
      </w:pPr>
      <w:r>
        <w:rPr>
          <w:rStyle w:val="6"/>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3B6876">
        <w:rPr>
          <w:rStyle w:val="6"/>
          <w:lang w:eastAsia="en-US" w:bidi="en-US"/>
        </w:rPr>
        <w:t>-</w:t>
      </w:r>
      <w:r>
        <w:rPr>
          <w:rStyle w:val="6"/>
          <w:lang w:val="en-US" w:eastAsia="en-US" w:bidi="en-US"/>
        </w:rPr>
        <w:t>ed</w:t>
      </w:r>
      <w:r w:rsidRPr="003B6876">
        <w:rPr>
          <w:rStyle w:val="6"/>
          <w:lang w:eastAsia="en-US" w:bidi="en-US"/>
        </w:rPr>
        <w:t xml:space="preserve"> (</w:t>
      </w:r>
      <w:r>
        <w:rPr>
          <w:rStyle w:val="6"/>
          <w:lang w:val="en-US" w:eastAsia="en-US" w:bidi="en-US"/>
        </w:rPr>
        <w:t>blue</w:t>
      </w:r>
      <w:r w:rsidRPr="003B6876">
        <w:rPr>
          <w:rStyle w:val="6"/>
          <w:lang w:eastAsia="en-US" w:bidi="en-US"/>
        </w:rPr>
        <w:t>-</w:t>
      </w:r>
      <w:r>
        <w:rPr>
          <w:rStyle w:val="6"/>
          <w:lang w:val="en-US" w:eastAsia="en-US" w:bidi="en-US"/>
        </w:rPr>
        <w:t>eyed</w:t>
      </w:r>
      <w:r w:rsidRPr="003B6876">
        <w:rPr>
          <w:rStyle w:val="6"/>
          <w:lang w:eastAsia="en-US" w:bidi="en-US"/>
        </w:rPr>
        <w:t>).</w:t>
      </w:r>
    </w:p>
    <w:p w:rsidR="00B54D6A" w:rsidRDefault="00E75578">
      <w:pPr>
        <w:pStyle w:val="15"/>
        <w:shd w:val="clear" w:color="auto" w:fill="auto"/>
        <w:ind w:left="20" w:right="20" w:firstLine="420"/>
        <w:jc w:val="both"/>
      </w:pPr>
      <w:r>
        <w:rPr>
          <w:rStyle w:val="6"/>
        </w:rPr>
        <w:t>Многозначные лексические единицы. Синонимы. Антонимы. Интернациональные слова. Наиболее частотные фразовые глаголы.</w:t>
      </w:r>
    </w:p>
    <w:p w:rsidR="00B54D6A" w:rsidRDefault="00E75578" w:rsidP="008701C9">
      <w:pPr>
        <w:pStyle w:val="15"/>
        <w:numPr>
          <w:ilvl w:val="0"/>
          <w:numId w:val="44"/>
        </w:numPr>
        <w:shd w:val="clear" w:color="auto" w:fill="auto"/>
        <w:ind w:left="20" w:firstLine="420"/>
        <w:jc w:val="both"/>
      </w:pPr>
      <w:r w:rsidRPr="003B6876">
        <w:rPr>
          <w:rStyle w:val="6"/>
          <w:lang w:eastAsia="en-US" w:bidi="en-US"/>
        </w:rPr>
        <w:t xml:space="preserve"> </w:t>
      </w:r>
      <w:r>
        <w:rPr>
          <w:rStyle w:val="6"/>
        </w:rPr>
        <w:t>Грамматическая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54D6A" w:rsidRDefault="00E75578">
      <w:pPr>
        <w:pStyle w:val="15"/>
        <w:shd w:val="clear" w:color="auto" w:fill="auto"/>
        <w:ind w:left="20" w:right="20" w:firstLine="420"/>
        <w:jc w:val="both"/>
      </w:pPr>
      <w:r>
        <w:rPr>
          <w:rStyle w:val="6"/>
        </w:rPr>
        <w:t xml:space="preserve">Предложения со сложным дополнением </w:t>
      </w:r>
      <w:r w:rsidRPr="003B6876">
        <w:rPr>
          <w:rStyle w:val="6"/>
          <w:lang w:eastAsia="en-US" w:bidi="en-US"/>
        </w:rPr>
        <w:t>(</w:t>
      </w:r>
      <w:r>
        <w:rPr>
          <w:rStyle w:val="6"/>
          <w:lang w:val="en-US" w:eastAsia="en-US" w:bidi="en-US"/>
        </w:rPr>
        <w:t>Complex</w:t>
      </w:r>
      <w:r w:rsidRPr="003B6876">
        <w:rPr>
          <w:rStyle w:val="6"/>
          <w:lang w:eastAsia="en-US" w:bidi="en-US"/>
        </w:rPr>
        <w:t xml:space="preserve"> </w:t>
      </w:r>
      <w:r>
        <w:rPr>
          <w:rStyle w:val="6"/>
          <w:lang w:val="en-US" w:eastAsia="en-US" w:bidi="en-US"/>
        </w:rPr>
        <w:t>Object</w:t>
      </w:r>
      <w:r w:rsidRPr="003B6876">
        <w:rPr>
          <w:rStyle w:val="6"/>
          <w:lang w:eastAsia="en-US" w:bidi="en-US"/>
        </w:rPr>
        <w:t xml:space="preserve">). </w:t>
      </w:r>
      <w:r>
        <w:rPr>
          <w:rStyle w:val="6"/>
        </w:rPr>
        <w:t xml:space="preserve">Условные предложения реального </w:t>
      </w:r>
      <w:r w:rsidRPr="003B6876">
        <w:rPr>
          <w:rStyle w:val="6"/>
          <w:lang w:eastAsia="en-US" w:bidi="en-US"/>
        </w:rPr>
        <w:t>(</w:t>
      </w:r>
      <w:r>
        <w:rPr>
          <w:rStyle w:val="6"/>
          <w:lang w:val="en-US" w:eastAsia="en-US" w:bidi="en-US"/>
        </w:rPr>
        <w:t>Conditional</w:t>
      </w:r>
      <w:r w:rsidRPr="003B6876">
        <w:rPr>
          <w:rStyle w:val="6"/>
          <w:lang w:eastAsia="en-US" w:bidi="en-US"/>
        </w:rPr>
        <w:t xml:space="preserve"> </w:t>
      </w:r>
      <w:r>
        <w:rPr>
          <w:rStyle w:val="6"/>
        </w:rPr>
        <w:t xml:space="preserve">0, </w:t>
      </w:r>
      <w:r>
        <w:rPr>
          <w:rStyle w:val="6"/>
          <w:lang w:val="en-US" w:eastAsia="en-US" w:bidi="en-US"/>
        </w:rPr>
        <w:t>Conditional</w:t>
      </w:r>
      <w:r w:rsidRPr="003B6876">
        <w:rPr>
          <w:rStyle w:val="6"/>
          <w:lang w:eastAsia="en-US" w:bidi="en-US"/>
        </w:rPr>
        <w:t xml:space="preserve"> </w:t>
      </w:r>
      <w:r>
        <w:rPr>
          <w:rStyle w:val="6"/>
        </w:rPr>
        <w:t>I) характера.</w:t>
      </w:r>
    </w:p>
    <w:p w:rsidR="00B54D6A" w:rsidRDefault="00E75578">
      <w:pPr>
        <w:pStyle w:val="15"/>
        <w:shd w:val="clear" w:color="auto" w:fill="auto"/>
        <w:ind w:left="20" w:right="20" w:firstLine="420"/>
        <w:jc w:val="both"/>
      </w:pPr>
      <w:r>
        <w:rPr>
          <w:rStyle w:val="6"/>
        </w:rPr>
        <w:t xml:space="preserve">Предложения с конструкцией </w:t>
      </w:r>
      <w:r>
        <w:rPr>
          <w:rStyle w:val="6"/>
          <w:lang w:val="en-US" w:eastAsia="en-US" w:bidi="en-US"/>
        </w:rPr>
        <w:t>to</w:t>
      </w:r>
      <w:r w:rsidRPr="003B6876">
        <w:rPr>
          <w:rStyle w:val="6"/>
          <w:lang w:eastAsia="en-US" w:bidi="en-US"/>
        </w:rPr>
        <w:t xml:space="preserve"> </w:t>
      </w:r>
      <w:r>
        <w:rPr>
          <w:rStyle w:val="6"/>
          <w:lang w:val="en-US" w:eastAsia="en-US" w:bidi="en-US"/>
        </w:rPr>
        <w:t>be</w:t>
      </w:r>
      <w:r w:rsidRPr="003B6876">
        <w:rPr>
          <w:rStyle w:val="6"/>
          <w:lang w:eastAsia="en-US" w:bidi="en-US"/>
        </w:rPr>
        <w:t xml:space="preserve"> </w:t>
      </w:r>
      <w:r>
        <w:rPr>
          <w:rStyle w:val="6"/>
          <w:lang w:val="en-US" w:eastAsia="en-US" w:bidi="en-US"/>
        </w:rPr>
        <w:t>going</w:t>
      </w:r>
      <w:r w:rsidRPr="003B6876">
        <w:rPr>
          <w:rStyle w:val="6"/>
          <w:lang w:eastAsia="en-US" w:bidi="en-US"/>
        </w:rPr>
        <w:t xml:space="preserve"> </w:t>
      </w:r>
      <w:r>
        <w:rPr>
          <w:rStyle w:val="6"/>
          <w:lang w:val="en-US" w:eastAsia="en-US" w:bidi="en-US"/>
        </w:rPr>
        <w:t>to</w:t>
      </w:r>
      <w:r w:rsidRPr="003B6876">
        <w:rPr>
          <w:rStyle w:val="6"/>
          <w:lang w:eastAsia="en-US" w:bidi="en-US"/>
        </w:rPr>
        <w:t xml:space="preserve"> + </w:t>
      </w:r>
      <w:r>
        <w:rPr>
          <w:rStyle w:val="6"/>
        </w:rPr>
        <w:t xml:space="preserve">инфинитив и формы </w:t>
      </w:r>
      <w:r>
        <w:rPr>
          <w:rStyle w:val="6"/>
          <w:lang w:val="en-US" w:eastAsia="en-US" w:bidi="en-US"/>
        </w:rPr>
        <w:t>Future</w:t>
      </w:r>
      <w:r w:rsidRPr="003B6876">
        <w:rPr>
          <w:rStyle w:val="6"/>
          <w:lang w:eastAsia="en-US" w:bidi="en-US"/>
        </w:rPr>
        <w:t xml:space="preserve"> </w:t>
      </w:r>
      <w:r>
        <w:rPr>
          <w:rStyle w:val="6"/>
          <w:lang w:val="en-US" w:eastAsia="en-US" w:bidi="en-US"/>
        </w:rPr>
        <w:t>Simple</w:t>
      </w:r>
      <w:r w:rsidRPr="003B6876">
        <w:rPr>
          <w:rStyle w:val="6"/>
          <w:lang w:eastAsia="en-US" w:bidi="en-US"/>
        </w:rPr>
        <w:t xml:space="preserve"> </w:t>
      </w:r>
      <w:r>
        <w:rPr>
          <w:rStyle w:val="6"/>
          <w:lang w:val="en-US" w:eastAsia="en-US" w:bidi="en-US"/>
        </w:rPr>
        <w:t>Tense</w:t>
      </w:r>
      <w:r w:rsidRPr="003B6876">
        <w:rPr>
          <w:rStyle w:val="6"/>
          <w:lang w:eastAsia="en-US" w:bidi="en-US"/>
        </w:rPr>
        <w:t xml:space="preserve"> </w:t>
      </w:r>
      <w:r>
        <w:rPr>
          <w:rStyle w:val="6"/>
        </w:rPr>
        <w:t xml:space="preserve">и </w:t>
      </w:r>
      <w:r>
        <w:rPr>
          <w:rStyle w:val="6"/>
          <w:lang w:val="en-US" w:eastAsia="en-US" w:bidi="en-US"/>
        </w:rPr>
        <w:t>Present</w:t>
      </w:r>
      <w:r w:rsidRPr="003B6876">
        <w:rPr>
          <w:rStyle w:val="6"/>
          <w:lang w:eastAsia="en-US" w:bidi="en-US"/>
        </w:rPr>
        <w:t xml:space="preserve"> </w:t>
      </w:r>
      <w:r>
        <w:rPr>
          <w:rStyle w:val="6"/>
          <w:lang w:val="en-US" w:eastAsia="en-US" w:bidi="en-US"/>
        </w:rPr>
        <w:t>Continuous</w:t>
      </w:r>
      <w:r w:rsidRPr="003B6876">
        <w:rPr>
          <w:rStyle w:val="6"/>
          <w:lang w:eastAsia="en-US" w:bidi="en-US"/>
        </w:rPr>
        <w:t xml:space="preserve"> </w:t>
      </w:r>
      <w:r>
        <w:rPr>
          <w:rStyle w:val="6"/>
          <w:lang w:val="en-US" w:eastAsia="en-US" w:bidi="en-US"/>
        </w:rPr>
        <w:t>Tense</w:t>
      </w:r>
      <w:r w:rsidRPr="003B6876">
        <w:rPr>
          <w:rStyle w:val="6"/>
          <w:lang w:eastAsia="en-US" w:bidi="en-US"/>
        </w:rPr>
        <w:t xml:space="preserve"> </w:t>
      </w:r>
      <w:r>
        <w:rPr>
          <w:rStyle w:val="6"/>
        </w:rPr>
        <w:t>для выражения будущего действия.</w:t>
      </w:r>
    </w:p>
    <w:p w:rsidR="00B54D6A" w:rsidRDefault="00E75578">
      <w:pPr>
        <w:pStyle w:val="15"/>
        <w:shd w:val="clear" w:color="auto" w:fill="auto"/>
        <w:ind w:left="20" w:firstLine="420"/>
        <w:jc w:val="both"/>
      </w:pPr>
      <w:r>
        <w:rPr>
          <w:rStyle w:val="6"/>
        </w:rPr>
        <w:t xml:space="preserve">Конструкция </w:t>
      </w:r>
      <w:r>
        <w:rPr>
          <w:rStyle w:val="6"/>
          <w:lang w:val="en-US" w:eastAsia="en-US" w:bidi="en-US"/>
        </w:rPr>
        <w:t>used</w:t>
      </w:r>
      <w:r w:rsidRPr="003B6876">
        <w:rPr>
          <w:rStyle w:val="6"/>
          <w:lang w:eastAsia="en-US" w:bidi="en-US"/>
        </w:rPr>
        <w:t xml:space="preserve"> </w:t>
      </w:r>
      <w:r>
        <w:rPr>
          <w:rStyle w:val="6"/>
          <w:lang w:val="en-US" w:eastAsia="en-US" w:bidi="en-US"/>
        </w:rPr>
        <w:t>to</w:t>
      </w:r>
      <w:r w:rsidRPr="003B6876">
        <w:rPr>
          <w:rStyle w:val="6"/>
          <w:lang w:eastAsia="en-US" w:bidi="en-US"/>
        </w:rPr>
        <w:t xml:space="preserve"> </w:t>
      </w:r>
      <w:r>
        <w:rPr>
          <w:rStyle w:val="6"/>
        </w:rPr>
        <w:t>+ инфинитив глагола.</w:t>
      </w:r>
    </w:p>
    <w:p w:rsidR="00B54D6A" w:rsidRDefault="00E75578">
      <w:pPr>
        <w:pStyle w:val="15"/>
        <w:shd w:val="clear" w:color="auto" w:fill="auto"/>
        <w:ind w:left="20" w:right="20" w:firstLine="420"/>
        <w:jc w:val="both"/>
      </w:pPr>
      <w:r>
        <w:rPr>
          <w:rStyle w:val="6"/>
        </w:rPr>
        <w:t xml:space="preserve">Глаголы в наиболее употребительных формах страдательного залога </w:t>
      </w:r>
      <w:r w:rsidRPr="003B6876">
        <w:rPr>
          <w:rStyle w:val="6"/>
          <w:lang w:eastAsia="en-US" w:bidi="en-US"/>
        </w:rPr>
        <w:t>(</w:t>
      </w:r>
      <w:r>
        <w:rPr>
          <w:rStyle w:val="6"/>
          <w:lang w:val="en-US" w:eastAsia="en-US" w:bidi="en-US"/>
        </w:rPr>
        <w:t>Present</w:t>
      </w:r>
      <w:r w:rsidRPr="003B6876">
        <w:rPr>
          <w:rStyle w:val="6"/>
          <w:lang w:eastAsia="en-US" w:bidi="en-US"/>
        </w:rPr>
        <w:t>/</w:t>
      </w:r>
      <w:r>
        <w:rPr>
          <w:rStyle w:val="6"/>
          <w:lang w:val="en-US" w:eastAsia="en-US" w:bidi="en-US"/>
        </w:rPr>
        <w:t>Past</w:t>
      </w:r>
      <w:r w:rsidRPr="003B6876">
        <w:rPr>
          <w:rStyle w:val="6"/>
          <w:lang w:eastAsia="en-US" w:bidi="en-US"/>
        </w:rPr>
        <w:t xml:space="preserve"> </w:t>
      </w:r>
      <w:r>
        <w:rPr>
          <w:rStyle w:val="6"/>
          <w:lang w:val="en-US" w:eastAsia="en-US" w:bidi="en-US"/>
        </w:rPr>
        <w:t>Simple</w:t>
      </w:r>
      <w:r w:rsidRPr="003B6876">
        <w:rPr>
          <w:rStyle w:val="6"/>
          <w:lang w:eastAsia="en-US" w:bidi="en-US"/>
        </w:rPr>
        <w:t xml:space="preserve"> </w:t>
      </w:r>
      <w:r>
        <w:rPr>
          <w:rStyle w:val="6"/>
          <w:lang w:val="en-US" w:eastAsia="en-US" w:bidi="en-US"/>
        </w:rPr>
        <w:t>Passive</w:t>
      </w:r>
      <w:r w:rsidRPr="003B6876">
        <w:rPr>
          <w:rStyle w:val="6"/>
          <w:lang w:eastAsia="en-US" w:bidi="en-US"/>
        </w:rPr>
        <w:t>).</w:t>
      </w:r>
    </w:p>
    <w:p w:rsidR="00B54D6A" w:rsidRDefault="00E75578">
      <w:pPr>
        <w:pStyle w:val="15"/>
        <w:shd w:val="clear" w:color="auto" w:fill="auto"/>
        <w:ind w:left="20" w:firstLine="420"/>
        <w:jc w:val="both"/>
      </w:pPr>
      <w:r>
        <w:rPr>
          <w:rStyle w:val="6"/>
        </w:rPr>
        <w:t>Предлоги, употребляемые с глаголами в страдательном залоге.</w:t>
      </w:r>
    </w:p>
    <w:p w:rsidR="00B54D6A" w:rsidRDefault="00E75578">
      <w:pPr>
        <w:pStyle w:val="15"/>
        <w:shd w:val="clear" w:color="auto" w:fill="auto"/>
        <w:ind w:left="20" w:firstLine="420"/>
        <w:jc w:val="both"/>
      </w:pPr>
      <w:r>
        <w:rPr>
          <w:rStyle w:val="6"/>
        </w:rPr>
        <w:t xml:space="preserve">Модальный глагол </w:t>
      </w:r>
      <w:r>
        <w:rPr>
          <w:rStyle w:val="6"/>
          <w:lang w:val="en-US" w:eastAsia="en-US" w:bidi="en-US"/>
        </w:rPr>
        <w:t>might</w:t>
      </w:r>
      <w:r w:rsidRPr="003B6876">
        <w:rPr>
          <w:rStyle w:val="6"/>
          <w:lang w:eastAsia="en-US" w:bidi="en-US"/>
        </w:rPr>
        <w:t>.</w:t>
      </w:r>
    </w:p>
    <w:p w:rsidR="00B54D6A" w:rsidRDefault="00E75578">
      <w:pPr>
        <w:pStyle w:val="15"/>
        <w:shd w:val="clear" w:color="auto" w:fill="auto"/>
        <w:ind w:left="20" w:firstLine="420"/>
        <w:jc w:val="both"/>
      </w:pPr>
      <w:r>
        <w:rPr>
          <w:rStyle w:val="6"/>
        </w:rPr>
        <w:t xml:space="preserve">Наречия, совпадающие по форме с прилагательными </w:t>
      </w:r>
      <w:r w:rsidRPr="003B6876">
        <w:rPr>
          <w:rStyle w:val="6"/>
          <w:lang w:eastAsia="en-US" w:bidi="en-US"/>
        </w:rPr>
        <w:t>(</w:t>
      </w:r>
      <w:r>
        <w:rPr>
          <w:rStyle w:val="6"/>
          <w:lang w:val="en-US" w:eastAsia="en-US" w:bidi="en-US"/>
        </w:rPr>
        <w:t>fast</w:t>
      </w:r>
      <w:r w:rsidRPr="003B6876">
        <w:rPr>
          <w:rStyle w:val="6"/>
          <w:lang w:eastAsia="en-US" w:bidi="en-US"/>
        </w:rPr>
        <w:t xml:space="preserve">, </w:t>
      </w:r>
      <w:r>
        <w:rPr>
          <w:rStyle w:val="6"/>
          <w:lang w:val="en-US" w:eastAsia="en-US" w:bidi="en-US"/>
        </w:rPr>
        <w:t>high</w:t>
      </w:r>
      <w:r w:rsidRPr="003B6876">
        <w:rPr>
          <w:rStyle w:val="6"/>
          <w:lang w:eastAsia="en-US" w:bidi="en-US"/>
        </w:rPr>
        <w:t xml:space="preserve">; </w:t>
      </w:r>
      <w:r>
        <w:rPr>
          <w:rStyle w:val="6"/>
          <w:lang w:val="en-US" w:eastAsia="en-US" w:bidi="en-US"/>
        </w:rPr>
        <w:t>early</w:t>
      </w:r>
      <w:r w:rsidRPr="003B6876">
        <w:rPr>
          <w:rStyle w:val="6"/>
          <w:lang w:eastAsia="en-US" w:bidi="en-US"/>
        </w:rPr>
        <w:t>).</w:t>
      </w:r>
    </w:p>
    <w:p w:rsidR="00B54D6A" w:rsidRPr="003B6876" w:rsidRDefault="00E75578">
      <w:pPr>
        <w:pStyle w:val="15"/>
        <w:shd w:val="clear" w:color="auto" w:fill="auto"/>
        <w:ind w:left="20" w:firstLine="420"/>
        <w:jc w:val="both"/>
        <w:rPr>
          <w:lang w:val="en-US"/>
        </w:rPr>
      </w:pPr>
      <w:r>
        <w:rPr>
          <w:rStyle w:val="6"/>
        </w:rPr>
        <w:t>Местоимения</w:t>
      </w:r>
      <w:r w:rsidRPr="003B6876">
        <w:rPr>
          <w:rStyle w:val="6"/>
          <w:lang w:val="en-US"/>
        </w:rPr>
        <w:t xml:space="preserve"> </w:t>
      </w:r>
      <w:r>
        <w:rPr>
          <w:rStyle w:val="6"/>
          <w:lang w:val="en-US" w:eastAsia="en-US" w:bidi="en-US"/>
        </w:rPr>
        <w:t>other/another, both, all, one.</w:t>
      </w:r>
    </w:p>
    <w:p w:rsidR="00B54D6A" w:rsidRDefault="00E75578">
      <w:pPr>
        <w:pStyle w:val="15"/>
        <w:shd w:val="clear" w:color="auto" w:fill="auto"/>
        <w:ind w:left="20" w:firstLine="420"/>
        <w:jc w:val="both"/>
      </w:pPr>
      <w:r>
        <w:rPr>
          <w:rStyle w:val="6"/>
        </w:rPr>
        <w:t>Количественные числительные для обозначения больших чисел (до 1 000 000).</w:t>
      </w:r>
    </w:p>
    <w:p w:rsidR="00B54D6A" w:rsidRDefault="00E75578" w:rsidP="008701C9">
      <w:pPr>
        <w:pStyle w:val="15"/>
        <w:numPr>
          <w:ilvl w:val="0"/>
          <w:numId w:val="41"/>
        </w:numPr>
        <w:shd w:val="clear" w:color="auto" w:fill="auto"/>
        <w:ind w:left="20" w:firstLine="420"/>
        <w:jc w:val="both"/>
      </w:pPr>
      <w:r>
        <w:rPr>
          <w:rStyle w:val="6"/>
        </w:rPr>
        <w:t xml:space="preserve"> Социокультурные знания и умения.</w:t>
      </w:r>
    </w:p>
    <w:p w:rsidR="00B54D6A" w:rsidRDefault="00E75578">
      <w:pPr>
        <w:pStyle w:val="15"/>
        <w:shd w:val="clear" w:color="auto" w:fill="auto"/>
        <w:ind w:left="20" w:right="20" w:firstLine="420"/>
        <w:jc w:val="both"/>
      </w:pPr>
      <w:r>
        <w:rPr>
          <w:rStyle w:val="6"/>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54D6A" w:rsidRDefault="00E75578">
      <w:pPr>
        <w:pStyle w:val="15"/>
        <w:shd w:val="clear" w:color="auto" w:fill="auto"/>
        <w:ind w:left="20" w:right="20" w:firstLine="420"/>
        <w:jc w:val="both"/>
      </w:pPr>
      <w:r>
        <w:rPr>
          <w:rStyle w:val="6"/>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54D6A" w:rsidRDefault="00E75578">
      <w:pPr>
        <w:pStyle w:val="15"/>
        <w:shd w:val="clear" w:color="auto" w:fill="auto"/>
        <w:ind w:left="20" w:right="20" w:firstLine="420"/>
        <w:jc w:val="both"/>
      </w:pPr>
      <w:r>
        <w:rPr>
          <w:rStyle w:val="6"/>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54D6A" w:rsidRDefault="00E75578">
      <w:pPr>
        <w:pStyle w:val="15"/>
        <w:shd w:val="clear" w:color="auto" w:fill="auto"/>
        <w:ind w:left="20" w:firstLine="420"/>
        <w:jc w:val="both"/>
      </w:pPr>
      <w:r>
        <w:rPr>
          <w:rStyle w:val="6"/>
        </w:rPr>
        <w:t>Развитие умений:</w:t>
      </w:r>
    </w:p>
    <w:p w:rsidR="00B54D6A" w:rsidRDefault="00E75578">
      <w:pPr>
        <w:pStyle w:val="15"/>
        <w:shd w:val="clear" w:color="auto" w:fill="auto"/>
        <w:ind w:left="20" w:right="20" w:firstLine="420"/>
        <w:jc w:val="both"/>
      </w:pPr>
      <w:r>
        <w:rPr>
          <w:rStyle w:val="6"/>
        </w:rPr>
        <w:t>писать свои имя и фамилию, а также имена и фамилии своих родственников и друзей на английском языке;</w:t>
      </w:r>
    </w:p>
    <w:p w:rsidR="00B54D6A" w:rsidRDefault="00E75578">
      <w:pPr>
        <w:pStyle w:val="15"/>
        <w:shd w:val="clear" w:color="auto" w:fill="auto"/>
        <w:ind w:left="20" w:firstLine="420"/>
        <w:jc w:val="both"/>
      </w:pPr>
      <w:r>
        <w:rPr>
          <w:rStyle w:val="6"/>
        </w:rPr>
        <w:t>правильно оформлять свой адрес на английском языке (в анкете);</w:t>
      </w:r>
    </w:p>
    <w:p w:rsidR="00B54D6A" w:rsidRDefault="00E75578">
      <w:pPr>
        <w:pStyle w:val="15"/>
        <w:shd w:val="clear" w:color="auto" w:fill="auto"/>
        <w:ind w:left="20" w:right="20" w:firstLine="420"/>
        <w:jc w:val="both"/>
      </w:pPr>
      <w:r>
        <w:rPr>
          <w:rStyle w:val="6"/>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54D6A" w:rsidRDefault="00E75578">
      <w:pPr>
        <w:pStyle w:val="15"/>
        <w:shd w:val="clear" w:color="auto" w:fill="auto"/>
        <w:ind w:left="20" w:firstLine="420"/>
        <w:jc w:val="both"/>
      </w:pPr>
      <w:r>
        <w:rPr>
          <w:rStyle w:val="6"/>
        </w:rPr>
        <w:t>кратко представлять Россию и страну (страны) изучаемого языка;</w:t>
      </w:r>
    </w:p>
    <w:p w:rsidR="00B54D6A" w:rsidRDefault="00E75578">
      <w:pPr>
        <w:pStyle w:val="15"/>
        <w:shd w:val="clear" w:color="auto" w:fill="auto"/>
        <w:ind w:left="20" w:right="20" w:firstLine="420"/>
        <w:jc w:val="both"/>
      </w:pPr>
      <w:r>
        <w:rPr>
          <w:rStyle w:val="6"/>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54D6A" w:rsidRDefault="00E75578">
      <w:pPr>
        <w:pStyle w:val="15"/>
        <w:shd w:val="clear" w:color="auto" w:fill="auto"/>
        <w:ind w:left="20" w:right="20" w:firstLine="420"/>
        <w:jc w:val="both"/>
      </w:pPr>
      <w:r>
        <w:rPr>
          <w:rStyle w:val="6"/>
        </w:rPr>
        <w:t>кратко рассказывать о выдающихся людях родной страны и страны (стран) изучаемого языка (учёных, писателях, поэтах, спортсменах).</w:t>
      </w:r>
    </w:p>
    <w:p w:rsidR="00B54D6A" w:rsidRDefault="00E75578" w:rsidP="008701C9">
      <w:pPr>
        <w:pStyle w:val="15"/>
        <w:numPr>
          <w:ilvl w:val="0"/>
          <w:numId w:val="41"/>
        </w:numPr>
        <w:shd w:val="clear" w:color="auto" w:fill="auto"/>
        <w:ind w:left="20" w:firstLine="420"/>
        <w:jc w:val="both"/>
      </w:pPr>
      <w:r>
        <w:rPr>
          <w:rStyle w:val="6"/>
        </w:rPr>
        <w:t xml:space="preserve"> Компенсаторные умения.</w:t>
      </w:r>
    </w:p>
    <w:p w:rsidR="00B54D6A" w:rsidRDefault="00E75578">
      <w:pPr>
        <w:pStyle w:val="15"/>
        <w:shd w:val="clear" w:color="auto" w:fill="auto"/>
        <w:ind w:left="20" w:right="20" w:firstLine="420"/>
        <w:jc w:val="both"/>
      </w:pPr>
      <w:r>
        <w:rPr>
          <w:rStyle w:val="6"/>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54D6A" w:rsidRDefault="00E75578">
      <w:pPr>
        <w:pStyle w:val="15"/>
        <w:shd w:val="clear" w:color="auto" w:fill="auto"/>
        <w:ind w:left="20" w:firstLine="420"/>
        <w:jc w:val="both"/>
      </w:pPr>
      <w:r>
        <w:rPr>
          <w:rStyle w:val="6"/>
        </w:rPr>
        <w:t>Переспрашивать, просить повторить, уточняя значение незнакомых слов.</w:t>
      </w:r>
    </w:p>
    <w:p w:rsidR="00B54D6A" w:rsidRDefault="00E75578">
      <w:pPr>
        <w:pStyle w:val="15"/>
        <w:shd w:val="clear" w:color="auto" w:fill="auto"/>
        <w:ind w:left="20" w:right="20" w:firstLine="420"/>
        <w:jc w:val="both"/>
      </w:pPr>
      <w:r>
        <w:rPr>
          <w:rStyle w:val="6"/>
        </w:rPr>
        <w:t>Использование при формулировании собственных высказываний, ключевых слов, плана.</w:t>
      </w:r>
    </w:p>
    <w:p w:rsidR="00B54D6A" w:rsidRDefault="00E75578">
      <w:pPr>
        <w:pStyle w:val="15"/>
        <w:shd w:val="clear" w:color="auto" w:fill="auto"/>
        <w:ind w:left="20" w:right="20" w:firstLine="420"/>
        <w:jc w:val="both"/>
      </w:pPr>
      <w:r>
        <w:rPr>
          <w:rStyle w:val="6"/>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pPr>
        <w:pStyle w:val="15"/>
        <w:shd w:val="clear" w:color="auto" w:fill="auto"/>
        <w:ind w:left="20" w:right="20" w:firstLine="420"/>
        <w:jc w:val="both"/>
      </w:pPr>
      <w:r>
        <w:rPr>
          <w:rStyle w:val="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54D6A" w:rsidRDefault="00E75578" w:rsidP="008701C9">
      <w:pPr>
        <w:pStyle w:val="15"/>
        <w:numPr>
          <w:ilvl w:val="0"/>
          <w:numId w:val="31"/>
        </w:numPr>
        <w:shd w:val="clear" w:color="auto" w:fill="auto"/>
        <w:tabs>
          <w:tab w:val="left" w:pos="1071"/>
        </w:tabs>
        <w:ind w:left="20" w:firstLine="420"/>
        <w:jc w:val="both"/>
      </w:pPr>
      <w:r>
        <w:rPr>
          <w:rStyle w:val="6"/>
        </w:rPr>
        <w:t>Содержание обучения в 8 классе.</w:t>
      </w:r>
    </w:p>
    <w:p w:rsidR="00B54D6A" w:rsidRDefault="00E75578" w:rsidP="008701C9">
      <w:pPr>
        <w:pStyle w:val="15"/>
        <w:numPr>
          <w:ilvl w:val="0"/>
          <w:numId w:val="45"/>
        </w:numPr>
        <w:shd w:val="clear" w:color="auto" w:fill="auto"/>
        <w:tabs>
          <w:tab w:val="left" w:pos="1245"/>
        </w:tabs>
        <w:ind w:left="20" w:firstLine="420"/>
        <w:jc w:val="both"/>
      </w:pPr>
      <w:r>
        <w:rPr>
          <w:rStyle w:val="6"/>
        </w:rPr>
        <w:t>Коммуникативные умения.</w:t>
      </w:r>
    </w:p>
    <w:p w:rsidR="00B54D6A" w:rsidRDefault="00E75578">
      <w:pPr>
        <w:pStyle w:val="15"/>
        <w:shd w:val="clear" w:color="auto" w:fill="auto"/>
        <w:ind w:left="20" w:right="20" w:firstLine="420"/>
        <w:jc w:val="both"/>
      </w:pPr>
      <w:r>
        <w:rPr>
          <w:rStyle w:val="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54D6A" w:rsidRDefault="00E75578">
      <w:pPr>
        <w:pStyle w:val="15"/>
        <w:shd w:val="clear" w:color="auto" w:fill="auto"/>
        <w:ind w:left="20" w:firstLine="420"/>
        <w:jc w:val="both"/>
      </w:pPr>
      <w:r>
        <w:rPr>
          <w:rStyle w:val="6"/>
        </w:rPr>
        <w:t>Взаимоотношения в семье и с друзьями.</w:t>
      </w:r>
    </w:p>
    <w:p w:rsidR="00B54D6A" w:rsidRDefault="00E75578">
      <w:pPr>
        <w:pStyle w:val="15"/>
        <w:shd w:val="clear" w:color="auto" w:fill="auto"/>
        <w:ind w:left="20" w:firstLine="420"/>
        <w:jc w:val="both"/>
      </w:pPr>
      <w:r>
        <w:rPr>
          <w:rStyle w:val="6"/>
        </w:rPr>
        <w:t>Внешность и характер человека (литературного персонажа).</w:t>
      </w:r>
    </w:p>
    <w:p w:rsidR="00B54D6A" w:rsidRDefault="00E75578">
      <w:pPr>
        <w:pStyle w:val="15"/>
        <w:shd w:val="clear" w:color="auto" w:fill="auto"/>
        <w:ind w:left="20" w:right="20" w:firstLine="420"/>
        <w:jc w:val="both"/>
      </w:pPr>
      <w:r>
        <w:rPr>
          <w:rStyle w:val="6"/>
        </w:rPr>
        <w:t>Досуг и увлечения (хобби) современного подростка (чтение, кино, театр, музей, спорт, музыка).</w:t>
      </w:r>
    </w:p>
    <w:p w:rsidR="00B54D6A" w:rsidRDefault="00E75578">
      <w:pPr>
        <w:pStyle w:val="15"/>
        <w:shd w:val="clear" w:color="auto" w:fill="auto"/>
        <w:ind w:left="20" w:right="20" w:firstLine="420"/>
        <w:jc w:val="both"/>
      </w:pPr>
      <w:r>
        <w:rPr>
          <w:rStyle w:val="6"/>
        </w:rPr>
        <w:t>Здоровый образ жизни: режим труда и отдыха, фитнес, сбалансированное питание. Посещение врача.</w:t>
      </w:r>
    </w:p>
    <w:p w:rsidR="00B54D6A" w:rsidRDefault="00E75578">
      <w:pPr>
        <w:pStyle w:val="15"/>
        <w:shd w:val="clear" w:color="auto" w:fill="auto"/>
        <w:ind w:left="20" w:firstLine="420"/>
        <w:jc w:val="both"/>
      </w:pPr>
      <w:r>
        <w:rPr>
          <w:rStyle w:val="6"/>
        </w:rPr>
        <w:t>Покупки: одежда, обувь и продукты питания. Карманные деньги.</w:t>
      </w:r>
    </w:p>
    <w:p w:rsidR="00B54D6A" w:rsidRDefault="00E75578">
      <w:pPr>
        <w:pStyle w:val="15"/>
        <w:shd w:val="clear" w:color="auto" w:fill="auto"/>
        <w:ind w:left="20" w:right="20" w:firstLine="420"/>
        <w:jc w:val="both"/>
      </w:pPr>
      <w:r>
        <w:rPr>
          <w:rStyle w:val="6"/>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54D6A" w:rsidRDefault="00E75578">
      <w:pPr>
        <w:pStyle w:val="15"/>
        <w:shd w:val="clear" w:color="auto" w:fill="auto"/>
        <w:ind w:left="20" w:right="20" w:firstLine="420"/>
        <w:jc w:val="both"/>
      </w:pPr>
      <w:r>
        <w:rPr>
          <w:rStyle w:val="6"/>
        </w:rPr>
        <w:t>Виды отдыха в различное время года. Путешествия по России и иностранным странам.</w:t>
      </w:r>
    </w:p>
    <w:p w:rsidR="00B54D6A" w:rsidRDefault="00E75578">
      <w:pPr>
        <w:pStyle w:val="15"/>
        <w:shd w:val="clear" w:color="auto" w:fill="auto"/>
        <w:ind w:left="20" w:firstLine="420"/>
        <w:jc w:val="both"/>
      </w:pPr>
      <w:r>
        <w:rPr>
          <w:rStyle w:val="6"/>
        </w:rPr>
        <w:t>Природа: флора и фауна. Проблемы экологии. Климат, погода. Стихийные бедствия.</w:t>
      </w:r>
    </w:p>
    <w:p w:rsidR="00B54D6A" w:rsidRDefault="00E75578">
      <w:pPr>
        <w:pStyle w:val="15"/>
        <w:shd w:val="clear" w:color="auto" w:fill="auto"/>
        <w:ind w:left="20" w:firstLine="420"/>
        <w:jc w:val="both"/>
      </w:pPr>
      <w:r>
        <w:rPr>
          <w:rStyle w:val="6"/>
        </w:rPr>
        <w:t>Условия проживания в городской (сельской) местности. Транспорт.</w:t>
      </w:r>
    </w:p>
    <w:p w:rsidR="00B54D6A" w:rsidRDefault="00E75578">
      <w:pPr>
        <w:pStyle w:val="15"/>
        <w:shd w:val="clear" w:color="auto" w:fill="auto"/>
        <w:ind w:left="20" w:right="20" w:firstLine="420"/>
        <w:jc w:val="both"/>
      </w:pPr>
      <w:r>
        <w:rPr>
          <w:rStyle w:val="6"/>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54D6A" w:rsidRDefault="00E75578">
      <w:pPr>
        <w:pStyle w:val="15"/>
        <w:shd w:val="clear" w:color="auto" w:fill="auto"/>
        <w:ind w:left="20" w:right="20" w:firstLine="420"/>
        <w:jc w:val="both"/>
      </w:pPr>
      <w:r>
        <w:rPr>
          <w:rStyle w:val="6"/>
        </w:rPr>
        <w:t>Выдающиеся люди родной страны и страны (стран) изучаемого языка: учёные, писатели, поэты, художники, музыканты, спортсмены.</w:t>
      </w:r>
    </w:p>
    <w:p w:rsidR="00B54D6A" w:rsidRDefault="00E75578" w:rsidP="008701C9">
      <w:pPr>
        <w:pStyle w:val="15"/>
        <w:numPr>
          <w:ilvl w:val="0"/>
          <w:numId w:val="46"/>
        </w:numPr>
        <w:shd w:val="clear" w:color="auto" w:fill="auto"/>
        <w:ind w:left="20" w:firstLine="420"/>
        <w:jc w:val="both"/>
      </w:pPr>
      <w:r>
        <w:rPr>
          <w:rStyle w:val="6"/>
        </w:rPr>
        <w:t xml:space="preserve"> Говорение.</w:t>
      </w:r>
    </w:p>
    <w:p w:rsidR="00B54D6A" w:rsidRDefault="00E75578" w:rsidP="008701C9">
      <w:pPr>
        <w:pStyle w:val="15"/>
        <w:numPr>
          <w:ilvl w:val="0"/>
          <w:numId w:val="47"/>
        </w:numPr>
        <w:shd w:val="clear" w:color="auto" w:fill="auto"/>
        <w:ind w:left="20" w:right="20" w:firstLine="420"/>
        <w:jc w:val="both"/>
      </w:pPr>
      <w:r>
        <w:rPr>
          <w:rStyle w:val="6"/>
        </w:rPr>
        <w:t xml:space="preserve"> Развитие коммуникативных умений диалогической речи, а именно умений вести разные </w:t>
      </w:r>
      <w:r>
        <w:rPr>
          <w:rStyle w:val="6"/>
        </w:rPr>
        <w:lastRenderedPageBreak/>
        <w:t>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B54D6A" w:rsidRDefault="00E75578">
      <w:pPr>
        <w:pStyle w:val="15"/>
        <w:shd w:val="clear" w:color="auto" w:fill="auto"/>
        <w:ind w:left="20" w:right="20" w:firstLine="420"/>
        <w:jc w:val="both"/>
      </w:pPr>
      <w:r>
        <w:rPr>
          <w:rStyle w:val="6"/>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54D6A" w:rsidRDefault="00E75578">
      <w:pPr>
        <w:pStyle w:val="15"/>
        <w:shd w:val="clear" w:color="auto" w:fill="auto"/>
        <w:ind w:left="20" w:right="20" w:firstLine="420"/>
        <w:jc w:val="both"/>
      </w:pPr>
      <w:r>
        <w:rPr>
          <w:rStyle w:val="6"/>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54D6A" w:rsidRDefault="00E75578">
      <w:pPr>
        <w:pStyle w:val="15"/>
        <w:shd w:val="clear" w:color="auto" w:fill="auto"/>
        <w:ind w:left="20" w:right="20" w:firstLine="420"/>
        <w:jc w:val="both"/>
      </w:pPr>
      <w:r>
        <w:rPr>
          <w:rStyle w:val="6"/>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54D6A" w:rsidRDefault="00E75578">
      <w:pPr>
        <w:pStyle w:val="15"/>
        <w:shd w:val="clear" w:color="auto" w:fill="auto"/>
        <w:ind w:left="20" w:right="20" w:firstLine="420"/>
        <w:jc w:val="both"/>
      </w:pPr>
      <w:r>
        <w:rPr>
          <w:rStyle w:val="6"/>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B54D6A" w:rsidRDefault="00E75578">
      <w:pPr>
        <w:pStyle w:val="15"/>
        <w:shd w:val="clear" w:color="auto" w:fill="auto"/>
        <w:ind w:left="20" w:firstLine="420"/>
        <w:jc w:val="both"/>
      </w:pPr>
      <w:r>
        <w:rPr>
          <w:rStyle w:val="6"/>
        </w:rPr>
        <w:t>Объём диалога - до 7 реплик со стороны каждого собеседника.</w:t>
      </w:r>
    </w:p>
    <w:p w:rsidR="00B54D6A" w:rsidRDefault="00E75578" w:rsidP="008701C9">
      <w:pPr>
        <w:pStyle w:val="15"/>
        <w:numPr>
          <w:ilvl w:val="0"/>
          <w:numId w:val="47"/>
        </w:numPr>
        <w:shd w:val="clear" w:color="auto" w:fill="auto"/>
        <w:ind w:left="20" w:firstLine="420"/>
        <w:jc w:val="both"/>
      </w:pPr>
      <w:r>
        <w:rPr>
          <w:rStyle w:val="6"/>
        </w:rPr>
        <w:t xml:space="preserve"> Развитие коммуникативных умений монологической речи:</w:t>
      </w:r>
    </w:p>
    <w:p w:rsidR="00B54D6A" w:rsidRDefault="00E75578">
      <w:pPr>
        <w:pStyle w:val="15"/>
        <w:shd w:val="clear" w:color="auto" w:fill="auto"/>
        <w:ind w:left="20" w:right="20" w:firstLine="420"/>
        <w:jc w:val="both"/>
      </w:pPr>
      <w:r>
        <w:rPr>
          <w:rStyle w:val="6"/>
        </w:rPr>
        <w:t>создание устных связных монологических высказываний с использованием основных коммуникативных типов речи:</w:t>
      </w:r>
    </w:p>
    <w:p w:rsidR="00B54D6A" w:rsidRDefault="00E75578">
      <w:pPr>
        <w:pStyle w:val="15"/>
        <w:shd w:val="clear" w:color="auto" w:fill="auto"/>
        <w:ind w:left="20" w:right="20" w:firstLine="420"/>
        <w:jc w:val="both"/>
      </w:pPr>
      <w:r>
        <w:rPr>
          <w:rStyle w:val="6"/>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54D6A" w:rsidRDefault="00E75578">
      <w:pPr>
        <w:pStyle w:val="15"/>
        <w:shd w:val="clear" w:color="auto" w:fill="auto"/>
        <w:ind w:left="20" w:firstLine="420"/>
        <w:jc w:val="both"/>
      </w:pPr>
      <w:r>
        <w:rPr>
          <w:rStyle w:val="6"/>
        </w:rPr>
        <w:t>повествование (сообщение);</w:t>
      </w:r>
    </w:p>
    <w:p w:rsidR="00B54D6A" w:rsidRDefault="00E75578">
      <w:pPr>
        <w:pStyle w:val="15"/>
        <w:shd w:val="clear" w:color="auto" w:fill="auto"/>
        <w:ind w:left="20" w:right="20" w:firstLine="420"/>
        <w:jc w:val="both"/>
      </w:pPr>
      <w:r>
        <w:rPr>
          <w:rStyle w:val="6"/>
        </w:rPr>
        <w:t>выражение и аргументирование своего мнения по отношению к услышанному (прочитанному);</w:t>
      </w:r>
    </w:p>
    <w:p w:rsidR="00B54D6A" w:rsidRDefault="00E75578">
      <w:pPr>
        <w:pStyle w:val="15"/>
        <w:shd w:val="clear" w:color="auto" w:fill="auto"/>
        <w:ind w:left="20" w:firstLine="420"/>
        <w:jc w:val="both"/>
      </w:pPr>
      <w:r>
        <w:rPr>
          <w:rStyle w:val="6"/>
        </w:rPr>
        <w:t>изложение (пересказ) основного содержания, прочитанного (прослушанного) текста;</w:t>
      </w:r>
    </w:p>
    <w:p w:rsidR="00B54D6A" w:rsidRDefault="00E75578">
      <w:pPr>
        <w:pStyle w:val="15"/>
        <w:shd w:val="clear" w:color="auto" w:fill="auto"/>
        <w:ind w:left="20" w:firstLine="420"/>
        <w:jc w:val="both"/>
      </w:pPr>
      <w:r>
        <w:rPr>
          <w:rStyle w:val="6"/>
        </w:rPr>
        <w:t>составление рассказа по картинкам;</w:t>
      </w:r>
    </w:p>
    <w:p w:rsidR="00B54D6A" w:rsidRDefault="00E75578">
      <w:pPr>
        <w:pStyle w:val="15"/>
        <w:shd w:val="clear" w:color="auto" w:fill="auto"/>
        <w:ind w:left="20" w:firstLine="420"/>
        <w:jc w:val="both"/>
      </w:pPr>
      <w:r>
        <w:rPr>
          <w:rStyle w:val="6"/>
        </w:rPr>
        <w:t>изложение результатов выполненной проектной работы.</w:t>
      </w:r>
    </w:p>
    <w:p w:rsidR="00B54D6A" w:rsidRDefault="00E75578">
      <w:pPr>
        <w:pStyle w:val="15"/>
        <w:shd w:val="clear" w:color="auto" w:fill="auto"/>
        <w:ind w:left="20" w:right="20" w:firstLine="420"/>
        <w:jc w:val="both"/>
      </w:pPr>
      <w:r>
        <w:rPr>
          <w:rStyle w:val="6"/>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54D6A" w:rsidRDefault="00E75578">
      <w:pPr>
        <w:pStyle w:val="15"/>
        <w:shd w:val="clear" w:color="auto" w:fill="auto"/>
        <w:ind w:left="20" w:firstLine="420"/>
        <w:jc w:val="both"/>
      </w:pPr>
      <w:r>
        <w:rPr>
          <w:rStyle w:val="6"/>
        </w:rPr>
        <w:t>Объём монологического высказывания - 9-10 фраз.</w:t>
      </w:r>
    </w:p>
    <w:p w:rsidR="00B54D6A" w:rsidRDefault="00E75578" w:rsidP="008701C9">
      <w:pPr>
        <w:pStyle w:val="15"/>
        <w:numPr>
          <w:ilvl w:val="0"/>
          <w:numId w:val="46"/>
        </w:numPr>
        <w:shd w:val="clear" w:color="auto" w:fill="auto"/>
        <w:ind w:left="20" w:firstLine="420"/>
        <w:jc w:val="both"/>
      </w:pPr>
      <w:r>
        <w:rPr>
          <w:rStyle w:val="6"/>
        </w:rPr>
        <w:t xml:space="preserve"> Аудирование.</w:t>
      </w:r>
    </w:p>
    <w:p w:rsidR="00B54D6A" w:rsidRDefault="00E75578">
      <w:pPr>
        <w:pStyle w:val="15"/>
        <w:shd w:val="clear" w:color="auto" w:fill="auto"/>
        <w:ind w:left="20" w:right="20" w:firstLine="420"/>
        <w:jc w:val="both"/>
      </w:pPr>
      <w:r>
        <w:rPr>
          <w:rStyle w:val="6"/>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54D6A" w:rsidRDefault="00E75578">
      <w:pPr>
        <w:pStyle w:val="15"/>
        <w:shd w:val="clear" w:color="auto" w:fill="auto"/>
        <w:ind w:left="20" w:right="20" w:firstLine="420"/>
        <w:jc w:val="both"/>
      </w:pPr>
      <w:r>
        <w:rPr>
          <w:rStyle w:val="6"/>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54D6A" w:rsidRDefault="00E75578">
      <w:pPr>
        <w:pStyle w:val="15"/>
        <w:shd w:val="clear" w:color="auto" w:fill="auto"/>
        <w:ind w:left="20" w:right="20" w:firstLine="420"/>
        <w:jc w:val="both"/>
      </w:pPr>
      <w:r>
        <w:rPr>
          <w:rStyle w:val="6"/>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B54D6A" w:rsidRDefault="00E75578">
      <w:pPr>
        <w:pStyle w:val="15"/>
        <w:shd w:val="clear" w:color="auto" w:fill="auto"/>
        <w:ind w:left="20" w:right="20" w:firstLine="420"/>
        <w:jc w:val="both"/>
      </w:pPr>
      <w:r>
        <w:rPr>
          <w:rStyle w:val="6"/>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54D6A" w:rsidRDefault="00E75578">
      <w:pPr>
        <w:pStyle w:val="15"/>
        <w:shd w:val="clear" w:color="auto" w:fill="auto"/>
        <w:ind w:left="20" w:right="20" w:firstLine="420"/>
        <w:jc w:val="both"/>
      </w:pPr>
      <w:r>
        <w:rPr>
          <w:rStyle w:val="6"/>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54D6A" w:rsidRDefault="00E75578">
      <w:pPr>
        <w:pStyle w:val="15"/>
        <w:shd w:val="clear" w:color="auto" w:fill="auto"/>
        <w:ind w:left="20" w:firstLine="420"/>
        <w:jc w:val="both"/>
      </w:pPr>
      <w:r>
        <w:rPr>
          <w:rStyle w:val="6"/>
        </w:rPr>
        <w:t>Время звучания текста (текстов) для аудирования - до 2 минут.</w:t>
      </w:r>
    </w:p>
    <w:p w:rsidR="00B54D6A" w:rsidRDefault="00E75578" w:rsidP="008701C9">
      <w:pPr>
        <w:pStyle w:val="15"/>
        <w:numPr>
          <w:ilvl w:val="0"/>
          <w:numId w:val="46"/>
        </w:numPr>
        <w:shd w:val="clear" w:color="auto" w:fill="auto"/>
        <w:ind w:left="20" w:firstLine="420"/>
        <w:jc w:val="both"/>
      </w:pPr>
      <w:r>
        <w:rPr>
          <w:rStyle w:val="6"/>
        </w:rPr>
        <w:t xml:space="preserve"> Смысловое чтение.</w:t>
      </w:r>
    </w:p>
    <w:p w:rsidR="00B54D6A" w:rsidRDefault="00E75578">
      <w:pPr>
        <w:pStyle w:val="15"/>
        <w:shd w:val="clear" w:color="auto" w:fill="auto"/>
        <w:ind w:left="20" w:right="20" w:firstLine="420"/>
        <w:jc w:val="both"/>
      </w:pPr>
      <w:r>
        <w:rPr>
          <w:rStyle w:val="6"/>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w:t>
      </w:r>
      <w:r>
        <w:rPr>
          <w:rStyle w:val="6"/>
        </w:rPr>
        <w:lastRenderedPageBreak/>
        <w:t>содержания.</w:t>
      </w:r>
    </w:p>
    <w:p w:rsidR="00B54D6A" w:rsidRDefault="00E75578">
      <w:pPr>
        <w:pStyle w:val="15"/>
        <w:shd w:val="clear" w:color="auto" w:fill="auto"/>
        <w:ind w:left="20" w:right="20" w:firstLine="420"/>
        <w:jc w:val="both"/>
      </w:pPr>
      <w:r>
        <w:rPr>
          <w:rStyle w:val="6"/>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54D6A" w:rsidRDefault="00E75578">
      <w:pPr>
        <w:pStyle w:val="15"/>
        <w:shd w:val="clear" w:color="auto" w:fill="auto"/>
        <w:ind w:left="20" w:right="20" w:firstLine="420"/>
        <w:jc w:val="both"/>
      </w:pPr>
      <w:r>
        <w:rPr>
          <w:rStyle w:val="6"/>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54D6A" w:rsidRDefault="00E75578">
      <w:pPr>
        <w:pStyle w:val="15"/>
        <w:shd w:val="clear" w:color="auto" w:fill="auto"/>
        <w:ind w:left="20" w:right="20" w:firstLine="420"/>
        <w:jc w:val="both"/>
      </w:pPr>
      <w:r>
        <w:rPr>
          <w:rStyle w:val="6"/>
        </w:rPr>
        <w:t>Чтение несплошных текстов (таблиц, диаграмм, схем) и понимание представленной в них информации.</w:t>
      </w:r>
    </w:p>
    <w:p w:rsidR="00B54D6A" w:rsidRDefault="00E75578">
      <w:pPr>
        <w:pStyle w:val="15"/>
        <w:shd w:val="clear" w:color="auto" w:fill="auto"/>
        <w:ind w:left="20" w:right="20" w:firstLine="420"/>
        <w:jc w:val="both"/>
      </w:pPr>
      <w:r>
        <w:rPr>
          <w:rStyle w:val="6"/>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54D6A" w:rsidRDefault="00E75578">
      <w:pPr>
        <w:pStyle w:val="15"/>
        <w:shd w:val="clear" w:color="auto" w:fill="auto"/>
        <w:ind w:left="20" w:right="20" w:firstLine="420"/>
        <w:jc w:val="both"/>
      </w:pPr>
      <w:r>
        <w:rPr>
          <w:rStyle w:val="6"/>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B54D6A" w:rsidRDefault="00E75578">
      <w:pPr>
        <w:pStyle w:val="15"/>
        <w:shd w:val="clear" w:color="auto" w:fill="auto"/>
        <w:ind w:left="20" w:firstLine="420"/>
        <w:jc w:val="both"/>
      </w:pPr>
      <w:r>
        <w:rPr>
          <w:rStyle w:val="6"/>
        </w:rPr>
        <w:t>Объём текста (текстов) для чтения - 350-500 слов.</w:t>
      </w:r>
    </w:p>
    <w:p w:rsidR="00B54D6A" w:rsidRDefault="00E75578" w:rsidP="008701C9">
      <w:pPr>
        <w:pStyle w:val="15"/>
        <w:numPr>
          <w:ilvl w:val="0"/>
          <w:numId w:val="46"/>
        </w:numPr>
        <w:shd w:val="clear" w:color="auto" w:fill="auto"/>
        <w:tabs>
          <w:tab w:val="left" w:pos="1424"/>
        </w:tabs>
        <w:ind w:left="20" w:firstLine="420"/>
        <w:jc w:val="both"/>
      </w:pPr>
      <w:r>
        <w:rPr>
          <w:rStyle w:val="6"/>
        </w:rPr>
        <w:t>Письменная речь.</w:t>
      </w:r>
    </w:p>
    <w:p w:rsidR="00B54D6A" w:rsidRDefault="00E75578">
      <w:pPr>
        <w:pStyle w:val="15"/>
        <w:shd w:val="clear" w:color="auto" w:fill="auto"/>
        <w:ind w:left="20" w:firstLine="420"/>
        <w:jc w:val="both"/>
      </w:pPr>
      <w:r>
        <w:rPr>
          <w:rStyle w:val="6"/>
        </w:rPr>
        <w:t>Развитие умений письменной речи:</w:t>
      </w:r>
    </w:p>
    <w:p w:rsidR="00B54D6A" w:rsidRDefault="00E75578">
      <w:pPr>
        <w:pStyle w:val="15"/>
        <w:shd w:val="clear" w:color="auto" w:fill="auto"/>
        <w:ind w:left="20" w:firstLine="420"/>
        <w:jc w:val="both"/>
      </w:pPr>
      <w:r>
        <w:rPr>
          <w:rStyle w:val="6"/>
        </w:rPr>
        <w:t>составление плана (тезисов) устного или письменного сообщения;</w:t>
      </w:r>
    </w:p>
    <w:p w:rsidR="00B54D6A" w:rsidRDefault="00E75578">
      <w:pPr>
        <w:pStyle w:val="15"/>
        <w:shd w:val="clear" w:color="auto" w:fill="auto"/>
        <w:ind w:left="20" w:right="20" w:firstLine="420"/>
        <w:jc w:val="both"/>
      </w:pPr>
      <w:r>
        <w:rPr>
          <w:rStyle w:val="6"/>
        </w:rPr>
        <w:t>заполнение анкет и формуляров: сообщение о себе основных сведений в соответствии с нормами, принятыми в стране (странах) изучаемого языка;</w:t>
      </w:r>
    </w:p>
    <w:p w:rsidR="00B54D6A" w:rsidRDefault="00E75578">
      <w:pPr>
        <w:pStyle w:val="15"/>
        <w:shd w:val="clear" w:color="auto" w:fill="auto"/>
        <w:ind w:left="20" w:right="20" w:firstLine="420"/>
        <w:jc w:val="both"/>
      </w:pPr>
      <w:r>
        <w:rPr>
          <w:rStyle w:val="6"/>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B54D6A" w:rsidRDefault="00E75578">
      <w:pPr>
        <w:pStyle w:val="15"/>
        <w:shd w:val="clear" w:color="auto" w:fill="auto"/>
        <w:ind w:left="20" w:right="20" w:firstLine="420"/>
        <w:jc w:val="both"/>
      </w:pPr>
      <w:r>
        <w:rPr>
          <w:rStyle w:val="6"/>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54D6A" w:rsidRDefault="00E75578" w:rsidP="008701C9">
      <w:pPr>
        <w:pStyle w:val="15"/>
        <w:numPr>
          <w:ilvl w:val="0"/>
          <w:numId w:val="45"/>
        </w:numPr>
        <w:shd w:val="clear" w:color="auto" w:fill="auto"/>
        <w:tabs>
          <w:tab w:val="left" w:pos="1242"/>
        </w:tabs>
        <w:ind w:left="20" w:firstLine="420"/>
        <w:jc w:val="both"/>
      </w:pPr>
      <w:r>
        <w:rPr>
          <w:rStyle w:val="6"/>
        </w:rPr>
        <w:t>Языковые знания и умения.</w:t>
      </w:r>
    </w:p>
    <w:p w:rsidR="00B54D6A" w:rsidRDefault="00E75578" w:rsidP="008701C9">
      <w:pPr>
        <w:pStyle w:val="15"/>
        <w:numPr>
          <w:ilvl w:val="0"/>
          <w:numId w:val="48"/>
        </w:numPr>
        <w:shd w:val="clear" w:color="auto" w:fill="auto"/>
        <w:ind w:left="20" w:firstLine="420"/>
        <w:jc w:val="both"/>
      </w:pPr>
      <w:r>
        <w:rPr>
          <w:rStyle w:val="6"/>
        </w:rPr>
        <w:t xml:space="preserve"> Фонетическая сторона речи.</w:t>
      </w:r>
    </w:p>
    <w:p w:rsidR="00B54D6A" w:rsidRDefault="00E75578">
      <w:pPr>
        <w:pStyle w:val="15"/>
        <w:shd w:val="clear" w:color="auto" w:fill="auto"/>
        <w:ind w:left="20" w:right="20" w:firstLine="420"/>
        <w:jc w:val="both"/>
      </w:pPr>
      <w:r>
        <w:rPr>
          <w:rStyle w:val="6"/>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54D6A" w:rsidRDefault="00E75578">
      <w:pPr>
        <w:pStyle w:val="15"/>
        <w:shd w:val="clear" w:color="auto" w:fill="auto"/>
        <w:ind w:left="20" w:right="20" w:firstLine="420"/>
        <w:jc w:val="both"/>
      </w:pPr>
      <w:r>
        <w:rPr>
          <w:rStyle w:val="6"/>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54D6A" w:rsidRDefault="00E75578">
      <w:pPr>
        <w:pStyle w:val="15"/>
        <w:shd w:val="clear" w:color="auto" w:fill="auto"/>
        <w:ind w:left="20" w:right="20" w:firstLine="420"/>
        <w:jc w:val="both"/>
      </w:pPr>
      <w:r>
        <w:rPr>
          <w:rStyle w:val="6"/>
        </w:rPr>
        <w:t>Тексты для чтения вслух: сообщение информационного характера, отрывок из статьи научно-популярного характера, рассказ, диалог (беседа).</w:t>
      </w:r>
    </w:p>
    <w:p w:rsidR="00B54D6A" w:rsidRDefault="00E75578">
      <w:pPr>
        <w:pStyle w:val="15"/>
        <w:shd w:val="clear" w:color="auto" w:fill="auto"/>
        <w:ind w:left="20" w:firstLine="420"/>
        <w:jc w:val="both"/>
      </w:pPr>
      <w:r>
        <w:rPr>
          <w:rStyle w:val="6"/>
        </w:rPr>
        <w:t>Объём текста для чтения вслух - до 110 слов.</w:t>
      </w:r>
    </w:p>
    <w:p w:rsidR="00B54D6A" w:rsidRDefault="00E75578" w:rsidP="008701C9">
      <w:pPr>
        <w:pStyle w:val="15"/>
        <w:numPr>
          <w:ilvl w:val="0"/>
          <w:numId w:val="48"/>
        </w:numPr>
        <w:shd w:val="clear" w:color="auto" w:fill="auto"/>
        <w:ind w:left="20" w:firstLine="420"/>
        <w:jc w:val="both"/>
      </w:pPr>
      <w:r>
        <w:rPr>
          <w:rStyle w:val="6"/>
        </w:rPr>
        <w:t xml:space="preserve"> Графика, орфография и пунктуация.</w:t>
      </w:r>
    </w:p>
    <w:p w:rsidR="00B54D6A" w:rsidRDefault="00E75578">
      <w:pPr>
        <w:pStyle w:val="15"/>
        <w:shd w:val="clear" w:color="auto" w:fill="auto"/>
        <w:ind w:left="20" w:firstLine="420"/>
        <w:jc w:val="both"/>
      </w:pPr>
      <w:r>
        <w:rPr>
          <w:rStyle w:val="6"/>
        </w:rPr>
        <w:t>Правильное написание изученных слов.</w:t>
      </w:r>
    </w:p>
    <w:p w:rsidR="00B54D6A" w:rsidRDefault="00E75578">
      <w:pPr>
        <w:pStyle w:val="15"/>
        <w:shd w:val="clear" w:color="auto" w:fill="auto"/>
        <w:ind w:left="20" w:right="20" w:firstLine="420"/>
        <w:jc w:val="both"/>
      </w:pPr>
      <w:r>
        <w:rPr>
          <w:rStyle w:val="6"/>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Style w:val="6"/>
          <w:lang w:val="en-US" w:eastAsia="en-US" w:bidi="en-US"/>
        </w:rPr>
        <w:t>firstly</w:t>
      </w:r>
      <w:r w:rsidRPr="003B6876">
        <w:rPr>
          <w:rStyle w:val="6"/>
          <w:lang w:eastAsia="en-US" w:bidi="en-US"/>
        </w:rPr>
        <w:t>/</w:t>
      </w:r>
      <w:r>
        <w:rPr>
          <w:rStyle w:val="6"/>
          <w:lang w:val="en-US" w:eastAsia="en-US" w:bidi="en-US"/>
        </w:rPr>
        <w:t>first</w:t>
      </w:r>
      <w:r w:rsidRPr="003B6876">
        <w:rPr>
          <w:rStyle w:val="6"/>
          <w:lang w:eastAsia="en-US" w:bidi="en-US"/>
        </w:rPr>
        <w:t xml:space="preserve"> </w:t>
      </w:r>
      <w:r>
        <w:rPr>
          <w:rStyle w:val="6"/>
          <w:lang w:val="en-US" w:eastAsia="en-US" w:bidi="en-US"/>
        </w:rPr>
        <w:t>of</w:t>
      </w:r>
      <w:r w:rsidRPr="003B6876">
        <w:rPr>
          <w:rStyle w:val="6"/>
          <w:lang w:eastAsia="en-US" w:bidi="en-US"/>
        </w:rPr>
        <w:t xml:space="preserve"> </w:t>
      </w:r>
      <w:r>
        <w:rPr>
          <w:rStyle w:val="6"/>
          <w:lang w:val="en-US" w:eastAsia="en-US" w:bidi="en-US"/>
        </w:rPr>
        <w:t>all</w:t>
      </w:r>
      <w:r w:rsidRPr="003B6876">
        <w:rPr>
          <w:rStyle w:val="6"/>
          <w:lang w:eastAsia="en-US" w:bidi="en-US"/>
        </w:rPr>
        <w:t xml:space="preserve">, </w:t>
      </w:r>
      <w:r>
        <w:rPr>
          <w:rStyle w:val="6"/>
          <w:lang w:val="en-US" w:eastAsia="en-US" w:bidi="en-US"/>
        </w:rPr>
        <w:t>secondly</w:t>
      </w:r>
      <w:r w:rsidRPr="003B6876">
        <w:rPr>
          <w:rStyle w:val="6"/>
          <w:lang w:eastAsia="en-US" w:bidi="en-US"/>
        </w:rPr>
        <w:t xml:space="preserve">, </w:t>
      </w:r>
      <w:r>
        <w:rPr>
          <w:rStyle w:val="6"/>
          <w:lang w:val="en-US" w:eastAsia="en-US" w:bidi="en-US"/>
        </w:rPr>
        <w:t>finally</w:t>
      </w:r>
      <w:r w:rsidRPr="003B6876">
        <w:rPr>
          <w:rStyle w:val="6"/>
          <w:lang w:eastAsia="en-US" w:bidi="en-US"/>
        </w:rPr>
        <w:t xml:space="preserve">; </w:t>
      </w:r>
      <w:r>
        <w:rPr>
          <w:rStyle w:val="6"/>
          <w:lang w:val="en-US" w:eastAsia="en-US" w:bidi="en-US"/>
        </w:rPr>
        <w:t>on</w:t>
      </w:r>
      <w:r w:rsidRPr="003B6876">
        <w:rPr>
          <w:rStyle w:val="6"/>
          <w:lang w:eastAsia="en-US" w:bidi="en-US"/>
        </w:rPr>
        <w:t xml:space="preserve"> </w:t>
      </w:r>
      <w:r>
        <w:rPr>
          <w:rStyle w:val="6"/>
          <w:lang w:val="en-US" w:eastAsia="en-US" w:bidi="en-US"/>
        </w:rPr>
        <w:t>the</w:t>
      </w:r>
      <w:r w:rsidRPr="003B6876">
        <w:rPr>
          <w:rStyle w:val="6"/>
          <w:lang w:eastAsia="en-US" w:bidi="en-US"/>
        </w:rPr>
        <w:t xml:space="preserve"> </w:t>
      </w:r>
      <w:r>
        <w:rPr>
          <w:rStyle w:val="6"/>
          <w:lang w:val="en-US" w:eastAsia="en-US" w:bidi="en-US"/>
        </w:rPr>
        <w:t>one</w:t>
      </w:r>
      <w:r w:rsidRPr="003B6876">
        <w:rPr>
          <w:rStyle w:val="6"/>
          <w:lang w:eastAsia="en-US" w:bidi="en-US"/>
        </w:rPr>
        <w:t xml:space="preserve"> </w:t>
      </w:r>
      <w:r>
        <w:rPr>
          <w:rStyle w:val="6"/>
          <w:lang w:val="en-US" w:eastAsia="en-US" w:bidi="en-US"/>
        </w:rPr>
        <w:t>hand</w:t>
      </w:r>
      <w:r w:rsidRPr="003B6876">
        <w:rPr>
          <w:rStyle w:val="6"/>
          <w:lang w:eastAsia="en-US" w:bidi="en-US"/>
        </w:rPr>
        <w:t xml:space="preserve">, </w:t>
      </w:r>
      <w:r>
        <w:rPr>
          <w:rStyle w:val="6"/>
          <w:lang w:val="en-US" w:eastAsia="en-US" w:bidi="en-US"/>
        </w:rPr>
        <w:t>on</w:t>
      </w:r>
      <w:r w:rsidRPr="003B6876">
        <w:rPr>
          <w:rStyle w:val="6"/>
          <w:lang w:eastAsia="en-US" w:bidi="en-US"/>
        </w:rPr>
        <w:t xml:space="preserve"> </w:t>
      </w:r>
      <w:r>
        <w:rPr>
          <w:rStyle w:val="6"/>
          <w:lang w:val="en-US" w:eastAsia="en-US" w:bidi="en-US"/>
        </w:rPr>
        <w:t>the</w:t>
      </w:r>
      <w:r w:rsidRPr="003B6876">
        <w:rPr>
          <w:rStyle w:val="6"/>
          <w:lang w:eastAsia="en-US" w:bidi="en-US"/>
        </w:rPr>
        <w:t xml:space="preserve"> </w:t>
      </w:r>
      <w:r>
        <w:rPr>
          <w:rStyle w:val="6"/>
          <w:lang w:val="en-US" w:eastAsia="en-US" w:bidi="en-US"/>
        </w:rPr>
        <w:t>other</w:t>
      </w:r>
      <w:r w:rsidRPr="003B6876">
        <w:rPr>
          <w:rStyle w:val="6"/>
          <w:lang w:eastAsia="en-US" w:bidi="en-US"/>
        </w:rPr>
        <w:t xml:space="preserve"> </w:t>
      </w:r>
      <w:r>
        <w:rPr>
          <w:rStyle w:val="6"/>
          <w:lang w:val="en-US" w:eastAsia="en-US" w:bidi="en-US"/>
        </w:rPr>
        <w:t>hand</w:t>
      </w:r>
      <w:r w:rsidRPr="003B6876">
        <w:rPr>
          <w:rStyle w:val="6"/>
          <w:lang w:eastAsia="en-US" w:bidi="en-US"/>
        </w:rPr>
        <w:t xml:space="preserve">), </w:t>
      </w:r>
      <w:r>
        <w:rPr>
          <w:rStyle w:val="6"/>
        </w:rPr>
        <w:t>апострофа.</w:t>
      </w:r>
    </w:p>
    <w:p w:rsidR="00B54D6A" w:rsidRDefault="00E75578">
      <w:pPr>
        <w:pStyle w:val="15"/>
        <w:shd w:val="clear" w:color="auto" w:fill="auto"/>
        <w:ind w:left="20" w:right="20" w:firstLine="420"/>
        <w:jc w:val="both"/>
      </w:pPr>
      <w:r>
        <w:rPr>
          <w:rStyle w:val="6"/>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54D6A" w:rsidRDefault="00E75578" w:rsidP="008701C9">
      <w:pPr>
        <w:pStyle w:val="15"/>
        <w:numPr>
          <w:ilvl w:val="0"/>
          <w:numId w:val="48"/>
        </w:numPr>
        <w:shd w:val="clear" w:color="auto" w:fill="auto"/>
        <w:ind w:left="20" w:firstLine="420"/>
        <w:jc w:val="both"/>
      </w:pPr>
      <w:r>
        <w:rPr>
          <w:rStyle w:val="6"/>
        </w:rPr>
        <w:t xml:space="preserve"> Лексическая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54D6A" w:rsidRDefault="00E75578">
      <w:pPr>
        <w:pStyle w:val="15"/>
        <w:shd w:val="clear" w:color="auto" w:fill="auto"/>
        <w:ind w:left="20" w:right="20" w:firstLine="420"/>
        <w:jc w:val="both"/>
      </w:pPr>
      <w:r>
        <w:rPr>
          <w:rStyle w:val="6"/>
        </w:rPr>
        <w:t xml:space="preserve">Объём - 1050 лексических единиц для продуктивного использования (включая лексические единицы, </w:t>
      </w:r>
      <w:r>
        <w:rPr>
          <w:rStyle w:val="6"/>
        </w:rPr>
        <w:lastRenderedPageBreak/>
        <w:t>изученные ранее) и 1250 лексических единиц для рецептивного усвоения (включая 1050 лексических единиц продуктивного минимума).</w:t>
      </w:r>
    </w:p>
    <w:p w:rsidR="00B54D6A" w:rsidRDefault="00E75578">
      <w:pPr>
        <w:pStyle w:val="15"/>
        <w:shd w:val="clear" w:color="auto" w:fill="auto"/>
        <w:ind w:left="440" w:right="5020" w:firstLine="0"/>
      </w:pPr>
      <w:r>
        <w:rPr>
          <w:rStyle w:val="6"/>
        </w:rPr>
        <w:t>Основные способы словообразования: аффиксация:</w:t>
      </w:r>
    </w:p>
    <w:p w:rsidR="00B54D6A" w:rsidRDefault="00E75578">
      <w:pPr>
        <w:pStyle w:val="15"/>
        <w:shd w:val="clear" w:color="auto" w:fill="auto"/>
        <w:tabs>
          <w:tab w:val="right" w:pos="9354"/>
        </w:tabs>
        <w:ind w:left="20" w:firstLine="420"/>
        <w:jc w:val="both"/>
      </w:pPr>
      <w:r>
        <w:rPr>
          <w:rStyle w:val="6"/>
        </w:rPr>
        <w:t>образование имен сущест</w:t>
      </w:r>
      <w:r w:rsidR="00A32DDC">
        <w:rPr>
          <w:rStyle w:val="6"/>
        </w:rPr>
        <w:t xml:space="preserve">вительных при помощи суффиксов: </w:t>
      </w:r>
      <w:r w:rsidRPr="003B6876">
        <w:rPr>
          <w:rStyle w:val="6"/>
          <w:lang w:eastAsia="en-US" w:bidi="en-US"/>
        </w:rPr>
        <w:t>-</w:t>
      </w:r>
      <w:r>
        <w:rPr>
          <w:rStyle w:val="6"/>
          <w:lang w:val="en-US" w:eastAsia="en-US" w:bidi="en-US"/>
        </w:rPr>
        <w:t>ance</w:t>
      </w:r>
      <w:r w:rsidRPr="003B6876">
        <w:rPr>
          <w:rStyle w:val="6"/>
          <w:lang w:eastAsia="en-US" w:bidi="en-US"/>
        </w:rPr>
        <w:t>/-</w:t>
      </w:r>
      <w:r>
        <w:rPr>
          <w:rStyle w:val="6"/>
          <w:lang w:val="en-US" w:eastAsia="en-US" w:bidi="en-US"/>
        </w:rPr>
        <w:t>ence</w:t>
      </w:r>
    </w:p>
    <w:p w:rsidR="00B54D6A" w:rsidRPr="003B6876" w:rsidRDefault="00E75578">
      <w:pPr>
        <w:pStyle w:val="15"/>
        <w:shd w:val="clear" w:color="auto" w:fill="auto"/>
        <w:ind w:left="20" w:firstLine="0"/>
        <w:rPr>
          <w:lang w:val="en-US"/>
        </w:rPr>
      </w:pPr>
      <w:r>
        <w:rPr>
          <w:rStyle w:val="6"/>
          <w:lang w:val="en-US" w:eastAsia="en-US" w:bidi="en-US"/>
        </w:rPr>
        <w:t>(performance/residence), -ity (activity); -ship (friendship);</w:t>
      </w:r>
    </w:p>
    <w:p w:rsidR="00B54D6A" w:rsidRDefault="00E75578">
      <w:pPr>
        <w:pStyle w:val="15"/>
        <w:shd w:val="clear" w:color="auto" w:fill="auto"/>
        <w:ind w:left="440" w:right="760" w:firstLine="0"/>
      </w:pPr>
      <w:r>
        <w:rPr>
          <w:rStyle w:val="6"/>
        </w:rPr>
        <w:t xml:space="preserve">образование имен прилагательных при помощи префикса </w:t>
      </w:r>
      <w:r>
        <w:rPr>
          <w:rStyle w:val="6"/>
          <w:lang w:val="en-US" w:eastAsia="en-US" w:bidi="en-US"/>
        </w:rPr>
        <w:t>inter</w:t>
      </w:r>
      <w:r w:rsidRPr="003B6876">
        <w:rPr>
          <w:rStyle w:val="6"/>
          <w:lang w:eastAsia="en-US" w:bidi="en-US"/>
        </w:rPr>
        <w:t>- (</w:t>
      </w:r>
      <w:r>
        <w:rPr>
          <w:rStyle w:val="6"/>
          <w:lang w:val="en-US" w:eastAsia="en-US" w:bidi="en-US"/>
        </w:rPr>
        <w:t>international</w:t>
      </w:r>
      <w:r w:rsidRPr="003B6876">
        <w:rPr>
          <w:rStyle w:val="6"/>
          <w:lang w:eastAsia="en-US" w:bidi="en-US"/>
        </w:rPr>
        <w:t xml:space="preserve">); </w:t>
      </w:r>
      <w:r>
        <w:rPr>
          <w:rStyle w:val="6"/>
        </w:rPr>
        <w:t xml:space="preserve">образование имен прилагательных при помощи </w:t>
      </w:r>
      <w:r w:rsidRPr="003B6876">
        <w:rPr>
          <w:rStyle w:val="6"/>
          <w:lang w:eastAsia="en-US" w:bidi="en-US"/>
        </w:rPr>
        <w:t>-</w:t>
      </w:r>
      <w:r>
        <w:rPr>
          <w:rStyle w:val="6"/>
          <w:lang w:val="en-US" w:eastAsia="en-US" w:bidi="en-US"/>
        </w:rPr>
        <w:t>ed</w:t>
      </w:r>
      <w:r w:rsidRPr="003B6876">
        <w:rPr>
          <w:rStyle w:val="6"/>
          <w:lang w:eastAsia="en-US" w:bidi="en-US"/>
        </w:rPr>
        <w:t xml:space="preserve"> </w:t>
      </w:r>
      <w:r>
        <w:rPr>
          <w:rStyle w:val="6"/>
        </w:rPr>
        <w:t xml:space="preserve">и </w:t>
      </w:r>
      <w:r w:rsidRPr="003B6876">
        <w:rPr>
          <w:rStyle w:val="6"/>
          <w:lang w:eastAsia="en-US" w:bidi="en-US"/>
        </w:rPr>
        <w:t>-</w:t>
      </w:r>
      <w:r>
        <w:rPr>
          <w:rStyle w:val="6"/>
          <w:lang w:val="en-US" w:eastAsia="en-US" w:bidi="en-US"/>
        </w:rPr>
        <w:t>ing</w:t>
      </w:r>
      <w:r w:rsidRPr="003B6876">
        <w:rPr>
          <w:rStyle w:val="6"/>
          <w:lang w:eastAsia="en-US" w:bidi="en-US"/>
        </w:rPr>
        <w:t xml:space="preserve"> (</w:t>
      </w:r>
      <w:r>
        <w:rPr>
          <w:rStyle w:val="6"/>
          <w:lang w:val="en-US" w:eastAsia="en-US" w:bidi="en-US"/>
        </w:rPr>
        <w:t>interested</w:t>
      </w:r>
      <w:r w:rsidRPr="003B6876">
        <w:rPr>
          <w:rStyle w:val="6"/>
          <w:lang w:eastAsia="en-US" w:bidi="en-US"/>
        </w:rPr>
        <w:t>/</w:t>
      </w:r>
      <w:r>
        <w:rPr>
          <w:rStyle w:val="6"/>
          <w:lang w:val="en-US" w:eastAsia="en-US" w:bidi="en-US"/>
        </w:rPr>
        <w:t>interesting</w:t>
      </w:r>
      <w:r w:rsidRPr="003B6876">
        <w:rPr>
          <w:rStyle w:val="6"/>
          <w:lang w:eastAsia="en-US" w:bidi="en-US"/>
        </w:rPr>
        <w:t xml:space="preserve">); </w:t>
      </w:r>
      <w:r>
        <w:rPr>
          <w:rStyle w:val="6"/>
        </w:rPr>
        <w:t>конверсия:</w:t>
      </w:r>
    </w:p>
    <w:p w:rsidR="00B54D6A" w:rsidRDefault="00E75578">
      <w:pPr>
        <w:pStyle w:val="15"/>
        <w:shd w:val="clear" w:color="auto" w:fill="auto"/>
        <w:ind w:left="20" w:right="20" w:firstLine="420"/>
        <w:jc w:val="both"/>
      </w:pPr>
      <w:r>
        <w:rPr>
          <w:rStyle w:val="6"/>
        </w:rPr>
        <w:t xml:space="preserve">образование имени существительного от неопределённой формы глагола </w:t>
      </w:r>
      <w:r w:rsidRPr="003B6876">
        <w:rPr>
          <w:rStyle w:val="6"/>
          <w:lang w:eastAsia="en-US" w:bidi="en-US"/>
        </w:rPr>
        <w:t>(</w:t>
      </w:r>
      <w:r>
        <w:rPr>
          <w:rStyle w:val="6"/>
          <w:lang w:val="en-US" w:eastAsia="en-US" w:bidi="en-US"/>
        </w:rPr>
        <w:t>to</w:t>
      </w:r>
      <w:r w:rsidRPr="003B6876">
        <w:rPr>
          <w:rStyle w:val="6"/>
          <w:lang w:eastAsia="en-US" w:bidi="en-US"/>
        </w:rPr>
        <w:t xml:space="preserve"> </w:t>
      </w:r>
      <w:r>
        <w:rPr>
          <w:rStyle w:val="6"/>
          <w:lang w:val="en-US" w:eastAsia="en-US" w:bidi="en-US"/>
        </w:rPr>
        <w:t>walk</w:t>
      </w:r>
      <w:r w:rsidRPr="003B6876">
        <w:rPr>
          <w:rStyle w:val="6"/>
          <w:lang w:eastAsia="en-US" w:bidi="en-US"/>
        </w:rPr>
        <w:t xml:space="preserve"> </w:t>
      </w:r>
      <w:r>
        <w:rPr>
          <w:rStyle w:val="6"/>
        </w:rPr>
        <w:t xml:space="preserve">- </w:t>
      </w:r>
      <w:r>
        <w:rPr>
          <w:rStyle w:val="6"/>
          <w:lang w:val="en-US" w:eastAsia="en-US" w:bidi="en-US"/>
        </w:rPr>
        <w:t>a</w:t>
      </w:r>
      <w:r w:rsidRPr="003B6876">
        <w:rPr>
          <w:rStyle w:val="6"/>
          <w:lang w:eastAsia="en-US" w:bidi="en-US"/>
        </w:rPr>
        <w:t xml:space="preserve"> </w:t>
      </w:r>
      <w:r>
        <w:rPr>
          <w:rStyle w:val="6"/>
          <w:lang w:val="en-US" w:eastAsia="en-US" w:bidi="en-US"/>
        </w:rPr>
        <w:t>walk</w:t>
      </w:r>
      <w:r w:rsidRPr="003B6876">
        <w:rPr>
          <w:rStyle w:val="6"/>
          <w:lang w:eastAsia="en-US" w:bidi="en-US"/>
        </w:rPr>
        <w:t>);</w:t>
      </w:r>
    </w:p>
    <w:p w:rsidR="00B54D6A" w:rsidRDefault="00E75578">
      <w:pPr>
        <w:pStyle w:val="15"/>
        <w:shd w:val="clear" w:color="auto" w:fill="auto"/>
        <w:ind w:left="440" w:right="1360" w:firstLine="0"/>
      </w:pPr>
      <w:r>
        <w:rPr>
          <w:rStyle w:val="6"/>
        </w:rPr>
        <w:t xml:space="preserve">образование глагола от имени существительного </w:t>
      </w:r>
      <w:r w:rsidRPr="003B6876">
        <w:rPr>
          <w:rStyle w:val="6"/>
          <w:lang w:eastAsia="en-US" w:bidi="en-US"/>
        </w:rPr>
        <w:t>(</w:t>
      </w:r>
      <w:r>
        <w:rPr>
          <w:rStyle w:val="6"/>
          <w:lang w:val="en-US" w:eastAsia="en-US" w:bidi="en-US"/>
        </w:rPr>
        <w:t>a</w:t>
      </w:r>
      <w:r w:rsidRPr="003B6876">
        <w:rPr>
          <w:rStyle w:val="6"/>
          <w:lang w:eastAsia="en-US" w:bidi="en-US"/>
        </w:rPr>
        <w:t xml:space="preserve"> </w:t>
      </w:r>
      <w:r>
        <w:rPr>
          <w:rStyle w:val="6"/>
          <w:lang w:val="en-US" w:eastAsia="en-US" w:bidi="en-US"/>
        </w:rPr>
        <w:t>present</w:t>
      </w:r>
      <w:r w:rsidRPr="003B6876">
        <w:rPr>
          <w:rStyle w:val="6"/>
          <w:lang w:eastAsia="en-US" w:bidi="en-US"/>
        </w:rPr>
        <w:t xml:space="preserve"> </w:t>
      </w:r>
      <w:r>
        <w:rPr>
          <w:rStyle w:val="6"/>
        </w:rPr>
        <w:t xml:space="preserve">- </w:t>
      </w:r>
      <w:r>
        <w:rPr>
          <w:rStyle w:val="6"/>
          <w:lang w:val="en-US" w:eastAsia="en-US" w:bidi="en-US"/>
        </w:rPr>
        <w:t>to</w:t>
      </w:r>
      <w:r w:rsidRPr="003B6876">
        <w:rPr>
          <w:rStyle w:val="6"/>
          <w:lang w:eastAsia="en-US" w:bidi="en-US"/>
        </w:rPr>
        <w:t xml:space="preserve"> </w:t>
      </w:r>
      <w:r>
        <w:rPr>
          <w:rStyle w:val="6"/>
          <w:lang w:val="en-US" w:eastAsia="en-US" w:bidi="en-US"/>
        </w:rPr>
        <w:t>present</w:t>
      </w:r>
      <w:r w:rsidRPr="003B6876">
        <w:rPr>
          <w:rStyle w:val="6"/>
          <w:lang w:eastAsia="en-US" w:bidi="en-US"/>
        </w:rPr>
        <w:t xml:space="preserve">); </w:t>
      </w:r>
      <w:r>
        <w:rPr>
          <w:rStyle w:val="6"/>
        </w:rPr>
        <w:t xml:space="preserve">образование имени существительного от прилагательного </w:t>
      </w:r>
      <w:r w:rsidRPr="003B6876">
        <w:rPr>
          <w:rStyle w:val="6"/>
          <w:lang w:eastAsia="en-US" w:bidi="en-US"/>
        </w:rPr>
        <w:t>(</w:t>
      </w:r>
      <w:r>
        <w:rPr>
          <w:rStyle w:val="6"/>
          <w:lang w:val="en-US" w:eastAsia="en-US" w:bidi="en-US"/>
        </w:rPr>
        <w:t>rich</w:t>
      </w:r>
      <w:r w:rsidRPr="003B6876">
        <w:rPr>
          <w:rStyle w:val="6"/>
          <w:lang w:eastAsia="en-US" w:bidi="en-US"/>
        </w:rPr>
        <w:t xml:space="preserve"> - </w:t>
      </w:r>
      <w:r>
        <w:rPr>
          <w:rStyle w:val="6"/>
          <w:lang w:val="en-US" w:eastAsia="en-US" w:bidi="en-US"/>
        </w:rPr>
        <w:t>the</w:t>
      </w:r>
      <w:r w:rsidRPr="003B6876">
        <w:rPr>
          <w:rStyle w:val="6"/>
          <w:lang w:eastAsia="en-US" w:bidi="en-US"/>
        </w:rPr>
        <w:t xml:space="preserve"> </w:t>
      </w:r>
      <w:r>
        <w:rPr>
          <w:rStyle w:val="6"/>
          <w:lang w:val="en-US" w:eastAsia="en-US" w:bidi="en-US"/>
        </w:rPr>
        <w:t>rich</w:t>
      </w:r>
      <w:r w:rsidRPr="003B6876">
        <w:rPr>
          <w:rStyle w:val="6"/>
          <w:lang w:eastAsia="en-US" w:bidi="en-US"/>
        </w:rPr>
        <w:t>);</w:t>
      </w:r>
    </w:p>
    <w:p w:rsidR="00B54D6A" w:rsidRDefault="00E75578">
      <w:pPr>
        <w:pStyle w:val="15"/>
        <w:shd w:val="clear" w:color="auto" w:fill="auto"/>
        <w:ind w:left="20" w:right="20" w:firstLine="420"/>
        <w:jc w:val="both"/>
      </w:pPr>
      <w:r>
        <w:rPr>
          <w:rStyle w:val="6"/>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54D6A" w:rsidRDefault="00E75578">
      <w:pPr>
        <w:pStyle w:val="15"/>
        <w:shd w:val="clear" w:color="auto" w:fill="auto"/>
        <w:ind w:left="20" w:right="20" w:firstLine="420"/>
        <w:jc w:val="both"/>
      </w:pPr>
      <w:r>
        <w:rPr>
          <w:rStyle w:val="6"/>
        </w:rPr>
        <w:t xml:space="preserve">Различные средства связи в тексте для обеспечения его целостности </w:t>
      </w:r>
      <w:r w:rsidRPr="003B6876">
        <w:rPr>
          <w:rStyle w:val="6"/>
          <w:lang w:eastAsia="en-US" w:bidi="en-US"/>
        </w:rPr>
        <w:t>(</w:t>
      </w:r>
      <w:r>
        <w:rPr>
          <w:rStyle w:val="6"/>
          <w:lang w:val="en-US" w:eastAsia="en-US" w:bidi="en-US"/>
        </w:rPr>
        <w:t>firstly</w:t>
      </w:r>
      <w:r w:rsidRPr="003B6876">
        <w:rPr>
          <w:rStyle w:val="6"/>
          <w:lang w:eastAsia="en-US" w:bidi="en-US"/>
        </w:rPr>
        <w:t xml:space="preserve">, </w:t>
      </w:r>
      <w:r>
        <w:rPr>
          <w:rStyle w:val="6"/>
          <w:lang w:val="en-US" w:eastAsia="en-US" w:bidi="en-US"/>
        </w:rPr>
        <w:t>ho</w:t>
      </w:r>
      <w:r w:rsidRPr="003B6876">
        <w:rPr>
          <w:rStyle w:val="6"/>
          <w:lang w:eastAsia="en-US" w:bidi="en-US"/>
        </w:rPr>
        <w:t xml:space="preserve"> </w:t>
      </w:r>
      <w:r>
        <w:rPr>
          <w:rStyle w:val="6"/>
          <w:lang w:val="en-US" w:eastAsia="en-US" w:bidi="en-US"/>
        </w:rPr>
        <w:t>wever</w:t>
      </w:r>
      <w:r w:rsidRPr="003B6876">
        <w:rPr>
          <w:rStyle w:val="6"/>
          <w:lang w:eastAsia="en-US" w:bidi="en-US"/>
        </w:rPr>
        <w:t xml:space="preserve">, </w:t>
      </w:r>
      <w:r>
        <w:rPr>
          <w:rStyle w:val="6"/>
          <w:lang w:val="en-US" w:eastAsia="en-US" w:bidi="en-US"/>
        </w:rPr>
        <w:t>finally</w:t>
      </w:r>
      <w:r w:rsidRPr="003B6876">
        <w:rPr>
          <w:rStyle w:val="6"/>
          <w:lang w:eastAsia="en-US" w:bidi="en-US"/>
        </w:rPr>
        <w:t xml:space="preserve">, </w:t>
      </w:r>
      <w:r>
        <w:rPr>
          <w:rStyle w:val="6"/>
          <w:lang w:val="en-US" w:eastAsia="en-US" w:bidi="en-US"/>
        </w:rPr>
        <w:t>at</w:t>
      </w:r>
      <w:r w:rsidRPr="003B6876">
        <w:rPr>
          <w:rStyle w:val="6"/>
          <w:lang w:eastAsia="en-US" w:bidi="en-US"/>
        </w:rPr>
        <w:t xml:space="preserve"> </w:t>
      </w:r>
      <w:r>
        <w:rPr>
          <w:rStyle w:val="6"/>
          <w:lang w:val="en-US" w:eastAsia="en-US" w:bidi="en-US"/>
        </w:rPr>
        <w:t>last</w:t>
      </w:r>
      <w:r w:rsidRPr="003B6876">
        <w:rPr>
          <w:rStyle w:val="6"/>
          <w:lang w:eastAsia="en-US" w:bidi="en-US"/>
        </w:rPr>
        <w:t xml:space="preserve">, </w:t>
      </w:r>
      <w:r>
        <w:rPr>
          <w:rStyle w:val="6"/>
          <w:lang w:val="en-US" w:eastAsia="en-US" w:bidi="en-US"/>
        </w:rPr>
        <w:t>etc</w:t>
      </w:r>
      <w:r w:rsidRPr="003B6876">
        <w:rPr>
          <w:rStyle w:val="6"/>
          <w:lang w:eastAsia="en-US" w:bidi="en-US"/>
        </w:rPr>
        <w:t>.).</w:t>
      </w:r>
    </w:p>
    <w:p w:rsidR="00B54D6A" w:rsidRDefault="00E75578" w:rsidP="008701C9">
      <w:pPr>
        <w:pStyle w:val="15"/>
        <w:numPr>
          <w:ilvl w:val="0"/>
          <w:numId w:val="48"/>
        </w:numPr>
        <w:shd w:val="clear" w:color="auto" w:fill="auto"/>
        <w:tabs>
          <w:tab w:val="left" w:pos="1434"/>
        </w:tabs>
        <w:ind w:left="20" w:firstLine="420"/>
        <w:jc w:val="both"/>
      </w:pPr>
      <w:r>
        <w:rPr>
          <w:rStyle w:val="6"/>
        </w:rPr>
        <w:t>Грамматическая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54D6A" w:rsidRPr="003B6876" w:rsidRDefault="00E75578">
      <w:pPr>
        <w:pStyle w:val="15"/>
        <w:shd w:val="clear" w:color="auto" w:fill="auto"/>
        <w:ind w:left="20" w:right="20" w:firstLine="420"/>
        <w:jc w:val="both"/>
        <w:rPr>
          <w:lang w:val="en-US"/>
        </w:rPr>
      </w:pPr>
      <w:r>
        <w:rPr>
          <w:rStyle w:val="6"/>
        </w:rPr>
        <w:t>Предложения</w:t>
      </w:r>
      <w:r w:rsidRPr="003B6876">
        <w:rPr>
          <w:rStyle w:val="6"/>
          <w:lang w:val="en-US"/>
        </w:rPr>
        <w:t xml:space="preserve"> </w:t>
      </w:r>
      <w:r>
        <w:rPr>
          <w:rStyle w:val="6"/>
        </w:rPr>
        <w:t>со</w:t>
      </w:r>
      <w:r w:rsidRPr="003B6876">
        <w:rPr>
          <w:rStyle w:val="6"/>
          <w:lang w:val="en-US"/>
        </w:rPr>
        <w:t xml:space="preserve"> </w:t>
      </w:r>
      <w:r>
        <w:rPr>
          <w:rStyle w:val="6"/>
        </w:rPr>
        <w:t>сложным</w:t>
      </w:r>
      <w:r w:rsidRPr="003B6876">
        <w:rPr>
          <w:rStyle w:val="6"/>
          <w:lang w:val="en-US"/>
        </w:rPr>
        <w:t xml:space="preserve"> </w:t>
      </w:r>
      <w:r>
        <w:rPr>
          <w:rStyle w:val="6"/>
        </w:rPr>
        <w:t>дополнением</w:t>
      </w:r>
      <w:r w:rsidRPr="003B6876">
        <w:rPr>
          <w:rStyle w:val="6"/>
          <w:lang w:val="en-US"/>
        </w:rPr>
        <w:t xml:space="preserve"> </w:t>
      </w:r>
      <w:r>
        <w:rPr>
          <w:rStyle w:val="6"/>
          <w:lang w:val="en-US" w:eastAsia="en-US" w:bidi="en-US"/>
        </w:rPr>
        <w:t>(Complex Object) (I saw her cross/crossing the road.).</w:t>
      </w:r>
    </w:p>
    <w:p w:rsidR="00B54D6A" w:rsidRDefault="00E75578">
      <w:pPr>
        <w:pStyle w:val="15"/>
        <w:shd w:val="clear" w:color="auto" w:fill="auto"/>
        <w:ind w:left="20" w:right="20" w:firstLine="420"/>
        <w:jc w:val="both"/>
      </w:pPr>
      <w:r>
        <w:rPr>
          <w:rStyle w:val="6"/>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54D6A" w:rsidRDefault="00E75578">
      <w:pPr>
        <w:pStyle w:val="15"/>
        <w:shd w:val="clear" w:color="auto" w:fill="auto"/>
        <w:ind w:left="20" w:right="20" w:firstLine="420"/>
        <w:jc w:val="both"/>
      </w:pPr>
      <w:r>
        <w:rPr>
          <w:rStyle w:val="6"/>
        </w:rPr>
        <w:t xml:space="preserve">Все типы вопросительных предложений в </w:t>
      </w:r>
      <w:r>
        <w:rPr>
          <w:rStyle w:val="6"/>
          <w:lang w:val="en-US" w:eastAsia="en-US" w:bidi="en-US"/>
        </w:rPr>
        <w:t>Past</w:t>
      </w:r>
      <w:r w:rsidRPr="003B6876">
        <w:rPr>
          <w:rStyle w:val="6"/>
          <w:lang w:eastAsia="en-US" w:bidi="en-US"/>
        </w:rPr>
        <w:t xml:space="preserve"> </w:t>
      </w:r>
      <w:r>
        <w:rPr>
          <w:rStyle w:val="6"/>
          <w:lang w:val="en-US" w:eastAsia="en-US" w:bidi="en-US"/>
        </w:rPr>
        <w:t>Perfect</w:t>
      </w:r>
      <w:r w:rsidRPr="003B6876">
        <w:rPr>
          <w:rStyle w:val="6"/>
          <w:lang w:eastAsia="en-US" w:bidi="en-US"/>
        </w:rPr>
        <w:t xml:space="preserve"> </w:t>
      </w:r>
      <w:r>
        <w:rPr>
          <w:rStyle w:val="6"/>
          <w:lang w:val="en-US" w:eastAsia="en-US" w:bidi="en-US"/>
        </w:rPr>
        <w:t>Tense</w:t>
      </w:r>
      <w:r w:rsidRPr="003B6876">
        <w:rPr>
          <w:rStyle w:val="6"/>
          <w:lang w:eastAsia="en-US" w:bidi="en-US"/>
        </w:rPr>
        <w:t xml:space="preserve">. </w:t>
      </w:r>
      <w:r>
        <w:rPr>
          <w:rStyle w:val="6"/>
        </w:rPr>
        <w:t>Согласование времен в рамках сложного предложения.</w:t>
      </w:r>
    </w:p>
    <w:p w:rsidR="00B54D6A" w:rsidRDefault="00E75578">
      <w:pPr>
        <w:pStyle w:val="15"/>
        <w:shd w:val="clear" w:color="auto" w:fill="auto"/>
        <w:ind w:left="20" w:right="20" w:firstLine="420"/>
        <w:jc w:val="both"/>
      </w:pPr>
      <w:r>
        <w:rPr>
          <w:rStyle w:val="6"/>
        </w:rPr>
        <w:t xml:space="preserve">Согласование подлежащего, выраженного собирательным существительным </w:t>
      </w:r>
      <w:r w:rsidRPr="003B6876">
        <w:rPr>
          <w:rStyle w:val="6"/>
          <w:lang w:eastAsia="en-US" w:bidi="en-US"/>
        </w:rPr>
        <w:t>(</w:t>
      </w:r>
      <w:r>
        <w:rPr>
          <w:rStyle w:val="6"/>
          <w:lang w:val="en-US" w:eastAsia="en-US" w:bidi="en-US"/>
        </w:rPr>
        <w:t>family</w:t>
      </w:r>
      <w:r w:rsidRPr="003B6876">
        <w:rPr>
          <w:rStyle w:val="6"/>
          <w:lang w:eastAsia="en-US" w:bidi="en-US"/>
        </w:rPr>
        <w:t xml:space="preserve">, </w:t>
      </w:r>
      <w:r>
        <w:rPr>
          <w:rStyle w:val="6"/>
          <w:lang w:val="en-US" w:eastAsia="en-US" w:bidi="en-US"/>
        </w:rPr>
        <w:t>police</w:t>
      </w:r>
      <w:r w:rsidRPr="003B6876">
        <w:rPr>
          <w:rStyle w:val="6"/>
          <w:lang w:eastAsia="en-US" w:bidi="en-US"/>
        </w:rPr>
        <w:t xml:space="preserve">) </w:t>
      </w:r>
      <w:r>
        <w:rPr>
          <w:rStyle w:val="6"/>
        </w:rPr>
        <w:t>со сказуемым.</w:t>
      </w:r>
    </w:p>
    <w:p w:rsidR="00B54D6A" w:rsidRPr="003B6876" w:rsidRDefault="00E75578">
      <w:pPr>
        <w:pStyle w:val="15"/>
        <w:shd w:val="clear" w:color="auto" w:fill="auto"/>
        <w:ind w:left="20" w:firstLine="420"/>
        <w:jc w:val="both"/>
        <w:rPr>
          <w:lang w:val="en-US"/>
        </w:rPr>
      </w:pPr>
      <w:r>
        <w:rPr>
          <w:rStyle w:val="6"/>
        </w:rPr>
        <w:t>Конструкции</w:t>
      </w:r>
      <w:r w:rsidRPr="003B6876">
        <w:rPr>
          <w:rStyle w:val="6"/>
          <w:lang w:val="en-US"/>
        </w:rPr>
        <w:t xml:space="preserve"> </w:t>
      </w:r>
      <w:r>
        <w:rPr>
          <w:rStyle w:val="6"/>
        </w:rPr>
        <w:t>с</w:t>
      </w:r>
      <w:r w:rsidRPr="003B6876">
        <w:rPr>
          <w:rStyle w:val="6"/>
          <w:lang w:val="en-US"/>
        </w:rPr>
        <w:t xml:space="preserve"> </w:t>
      </w:r>
      <w:r>
        <w:rPr>
          <w:rStyle w:val="6"/>
        </w:rPr>
        <w:t>глаголами</w:t>
      </w:r>
      <w:r w:rsidRPr="003B6876">
        <w:rPr>
          <w:rStyle w:val="6"/>
          <w:lang w:val="en-US"/>
        </w:rPr>
        <w:t xml:space="preserve"> </w:t>
      </w:r>
      <w:r>
        <w:rPr>
          <w:rStyle w:val="6"/>
        </w:rPr>
        <w:t>на</w:t>
      </w:r>
      <w:r w:rsidRPr="003B6876">
        <w:rPr>
          <w:rStyle w:val="6"/>
          <w:lang w:val="en-US"/>
        </w:rPr>
        <w:t xml:space="preserve"> </w:t>
      </w:r>
      <w:r>
        <w:rPr>
          <w:rStyle w:val="6"/>
          <w:lang w:val="en-US" w:eastAsia="en-US" w:bidi="en-US"/>
        </w:rPr>
        <w:t>-ing: to love/hate doing something.</w:t>
      </w:r>
    </w:p>
    <w:p w:rsidR="00B54D6A" w:rsidRPr="003B6876" w:rsidRDefault="00E75578">
      <w:pPr>
        <w:pStyle w:val="15"/>
        <w:shd w:val="clear" w:color="auto" w:fill="auto"/>
        <w:ind w:left="20" w:firstLine="420"/>
        <w:jc w:val="both"/>
        <w:rPr>
          <w:lang w:val="en-US"/>
        </w:rPr>
      </w:pPr>
      <w:r>
        <w:rPr>
          <w:rStyle w:val="6"/>
        </w:rPr>
        <w:t>Конструкции</w:t>
      </w:r>
      <w:r w:rsidRPr="003B6876">
        <w:rPr>
          <w:rStyle w:val="6"/>
          <w:lang w:val="en-US"/>
        </w:rPr>
        <w:t xml:space="preserve">, </w:t>
      </w:r>
      <w:r>
        <w:rPr>
          <w:rStyle w:val="6"/>
        </w:rPr>
        <w:t>содержащие</w:t>
      </w:r>
      <w:r w:rsidRPr="003B6876">
        <w:rPr>
          <w:rStyle w:val="6"/>
          <w:lang w:val="en-US"/>
        </w:rPr>
        <w:t xml:space="preserve"> </w:t>
      </w:r>
      <w:r>
        <w:rPr>
          <w:rStyle w:val="6"/>
        </w:rPr>
        <w:t>глаголы</w:t>
      </w:r>
      <w:r w:rsidRPr="003B6876">
        <w:rPr>
          <w:rStyle w:val="6"/>
          <w:lang w:val="en-US"/>
        </w:rPr>
        <w:t>-</w:t>
      </w:r>
      <w:r>
        <w:rPr>
          <w:rStyle w:val="6"/>
        </w:rPr>
        <w:t>связки</w:t>
      </w:r>
      <w:r w:rsidRPr="003B6876">
        <w:rPr>
          <w:rStyle w:val="6"/>
          <w:lang w:val="en-US"/>
        </w:rPr>
        <w:t xml:space="preserve"> </w:t>
      </w:r>
      <w:r>
        <w:rPr>
          <w:rStyle w:val="6"/>
          <w:lang w:val="en-US" w:eastAsia="en-US" w:bidi="en-US"/>
        </w:rPr>
        <w:t>to be/to look/to feel/to seem.</w:t>
      </w:r>
    </w:p>
    <w:p w:rsidR="00B54D6A" w:rsidRPr="003B6876" w:rsidRDefault="00E75578">
      <w:pPr>
        <w:pStyle w:val="15"/>
        <w:shd w:val="clear" w:color="auto" w:fill="auto"/>
        <w:ind w:left="20" w:right="20" w:firstLine="420"/>
        <w:jc w:val="both"/>
        <w:rPr>
          <w:lang w:val="en-US"/>
        </w:rPr>
      </w:pPr>
      <w:r>
        <w:rPr>
          <w:rStyle w:val="6"/>
        </w:rPr>
        <w:t>Конструкции</w:t>
      </w:r>
      <w:r w:rsidRPr="003B6876">
        <w:rPr>
          <w:rStyle w:val="6"/>
          <w:lang w:val="en-US"/>
        </w:rPr>
        <w:t xml:space="preserve"> </w:t>
      </w:r>
      <w:r>
        <w:rPr>
          <w:rStyle w:val="6"/>
          <w:lang w:val="en-US" w:eastAsia="en-US" w:bidi="en-US"/>
        </w:rPr>
        <w:t xml:space="preserve">be/get used to + </w:t>
      </w:r>
      <w:r>
        <w:rPr>
          <w:rStyle w:val="6"/>
        </w:rPr>
        <w:t>инфинитив</w:t>
      </w:r>
      <w:r w:rsidRPr="003B6876">
        <w:rPr>
          <w:rStyle w:val="6"/>
          <w:lang w:val="en-US"/>
        </w:rPr>
        <w:t xml:space="preserve"> </w:t>
      </w:r>
      <w:r>
        <w:rPr>
          <w:rStyle w:val="6"/>
        </w:rPr>
        <w:t>глагола</w:t>
      </w:r>
      <w:r w:rsidRPr="003B6876">
        <w:rPr>
          <w:rStyle w:val="6"/>
          <w:lang w:val="en-US"/>
        </w:rPr>
        <w:t xml:space="preserve">, </w:t>
      </w:r>
      <w:r>
        <w:rPr>
          <w:rStyle w:val="6"/>
          <w:lang w:val="en-US" w:eastAsia="en-US" w:bidi="en-US"/>
        </w:rPr>
        <w:t xml:space="preserve">be/get used to + </w:t>
      </w:r>
      <w:r>
        <w:rPr>
          <w:rStyle w:val="6"/>
        </w:rPr>
        <w:t>инфинитив</w:t>
      </w:r>
      <w:r w:rsidRPr="003B6876">
        <w:rPr>
          <w:rStyle w:val="6"/>
          <w:lang w:val="en-US"/>
        </w:rPr>
        <w:t xml:space="preserve"> </w:t>
      </w:r>
      <w:r>
        <w:rPr>
          <w:rStyle w:val="6"/>
        </w:rPr>
        <w:t>глагол</w:t>
      </w:r>
      <w:r w:rsidRPr="003B6876">
        <w:rPr>
          <w:rStyle w:val="6"/>
          <w:lang w:val="en-US"/>
        </w:rPr>
        <w:t xml:space="preserve">, </w:t>
      </w:r>
      <w:r>
        <w:rPr>
          <w:rStyle w:val="6"/>
          <w:lang w:val="en-US" w:eastAsia="en-US" w:bidi="en-US"/>
        </w:rPr>
        <w:t>be/get used to doing something, be/get used to something.</w:t>
      </w:r>
    </w:p>
    <w:p w:rsidR="00B54D6A" w:rsidRPr="003B6876" w:rsidRDefault="00E75578">
      <w:pPr>
        <w:pStyle w:val="15"/>
        <w:shd w:val="clear" w:color="auto" w:fill="auto"/>
        <w:ind w:left="20" w:firstLine="420"/>
        <w:jc w:val="both"/>
        <w:rPr>
          <w:lang w:val="en-US"/>
        </w:rPr>
      </w:pPr>
      <w:r>
        <w:rPr>
          <w:rStyle w:val="6"/>
        </w:rPr>
        <w:t>Конструкция</w:t>
      </w:r>
      <w:r w:rsidRPr="003B6876">
        <w:rPr>
          <w:rStyle w:val="6"/>
          <w:lang w:val="en-US"/>
        </w:rPr>
        <w:t xml:space="preserve"> </w:t>
      </w:r>
      <w:r>
        <w:rPr>
          <w:rStyle w:val="6"/>
          <w:lang w:val="en-US" w:eastAsia="en-US" w:bidi="en-US"/>
        </w:rPr>
        <w:t xml:space="preserve">both ... and </w:t>
      </w:r>
      <w:r>
        <w:rPr>
          <w:rStyle w:val="1pt"/>
        </w:rPr>
        <w:t>....</w:t>
      </w:r>
    </w:p>
    <w:p w:rsidR="00B54D6A" w:rsidRPr="003B6876" w:rsidRDefault="00E75578">
      <w:pPr>
        <w:pStyle w:val="15"/>
        <w:shd w:val="clear" w:color="auto" w:fill="auto"/>
        <w:ind w:left="20" w:right="20" w:firstLine="420"/>
        <w:jc w:val="both"/>
        <w:rPr>
          <w:lang w:val="en-US"/>
        </w:rPr>
      </w:pPr>
      <w:r>
        <w:rPr>
          <w:rStyle w:val="6"/>
        </w:rPr>
        <w:t>Конструкции</w:t>
      </w:r>
      <w:r w:rsidRPr="003B6876">
        <w:rPr>
          <w:rStyle w:val="6"/>
          <w:lang w:val="en-US"/>
        </w:rPr>
        <w:t xml:space="preserve"> </w:t>
      </w:r>
      <w:r>
        <w:rPr>
          <w:rStyle w:val="6"/>
          <w:lang w:val="en-US" w:eastAsia="en-US" w:bidi="en-US"/>
        </w:rPr>
        <w:t xml:space="preserve">c </w:t>
      </w:r>
      <w:r>
        <w:rPr>
          <w:rStyle w:val="6"/>
        </w:rPr>
        <w:t>глаголами</w:t>
      </w:r>
      <w:r w:rsidRPr="003B6876">
        <w:rPr>
          <w:rStyle w:val="6"/>
          <w:lang w:val="en-US"/>
        </w:rPr>
        <w:t xml:space="preserve"> </w:t>
      </w:r>
      <w:r>
        <w:rPr>
          <w:rStyle w:val="6"/>
          <w:lang w:val="en-US" w:eastAsia="en-US" w:bidi="en-US"/>
        </w:rPr>
        <w:t xml:space="preserve">to stop, to remember, to forget </w:t>
      </w:r>
      <w:r w:rsidRPr="003B6876">
        <w:rPr>
          <w:rStyle w:val="6"/>
          <w:lang w:val="en-US"/>
        </w:rPr>
        <w:t>(</w:t>
      </w:r>
      <w:r>
        <w:rPr>
          <w:rStyle w:val="6"/>
        </w:rPr>
        <w:t>разница</w:t>
      </w:r>
      <w:r w:rsidRPr="003B6876">
        <w:rPr>
          <w:rStyle w:val="6"/>
          <w:lang w:val="en-US"/>
        </w:rPr>
        <w:t xml:space="preserve"> </w:t>
      </w:r>
      <w:r>
        <w:rPr>
          <w:rStyle w:val="6"/>
        </w:rPr>
        <w:t>в</w:t>
      </w:r>
      <w:r w:rsidRPr="003B6876">
        <w:rPr>
          <w:rStyle w:val="6"/>
          <w:lang w:val="en-US"/>
        </w:rPr>
        <w:t xml:space="preserve"> </w:t>
      </w:r>
      <w:r>
        <w:rPr>
          <w:rStyle w:val="6"/>
        </w:rPr>
        <w:t>значении</w:t>
      </w:r>
      <w:r w:rsidRPr="003B6876">
        <w:rPr>
          <w:rStyle w:val="6"/>
          <w:lang w:val="en-US"/>
        </w:rPr>
        <w:t xml:space="preserve"> </w:t>
      </w:r>
      <w:r>
        <w:rPr>
          <w:rStyle w:val="6"/>
          <w:lang w:val="en-US" w:eastAsia="en-US" w:bidi="en-US"/>
        </w:rPr>
        <w:t xml:space="preserve">to stop doing smth </w:t>
      </w:r>
      <w:r>
        <w:rPr>
          <w:rStyle w:val="6"/>
        </w:rPr>
        <w:t>и</w:t>
      </w:r>
      <w:r w:rsidRPr="003B6876">
        <w:rPr>
          <w:rStyle w:val="6"/>
          <w:lang w:val="en-US"/>
        </w:rPr>
        <w:t xml:space="preserve"> </w:t>
      </w:r>
      <w:r>
        <w:rPr>
          <w:rStyle w:val="6"/>
          <w:lang w:val="en-US" w:eastAsia="en-US" w:bidi="en-US"/>
        </w:rPr>
        <w:t>to stop to do smth).</w:t>
      </w:r>
    </w:p>
    <w:p w:rsidR="00B54D6A" w:rsidRDefault="00E75578">
      <w:pPr>
        <w:pStyle w:val="15"/>
        <w:shd w:val="clear" w:color="auto" w:fill="auto"/>
        <w:tabs>
          <w:tab w:val="left" w:pos="6627"/>
        </w:tabs>
        <w:ind w:left="20" w:firstLine="420"/>
        <w:jc w:val="both"/>
      </w:pPr>
      <w:r>
        <w:rPr>
          <w:rStyle w:val="6"/>
        </w:rPr>
        <w:t>Глаголы в видо-временных формах действительного</w:t>
      </w:r>
      <w:r>
        <w:rPr>
          <w:rStyle w:val="6"/>
        </w:rPr>
        <w:tab/>
        <w:t>залога в изъявительном</w:t>
      </w:r>
    </w:p>
    <w:p w:rsidR="00B54D6A" w:rsidRPr="003B6876" w:rsidRDefault="00E75578">
      <w:pPr>
        <w:pStyle w:val="15"/>
        <w:shd w:val="clear" w:color="auto" w:fill="auto"/>
        <w:ind w:left="20" w:firstLine="0"/>
        <w:jc w:val="both"/>
        <w:rPr>
          <w:lang w:val="en-US"/>
        </w:rPr>
      </w:pPr>
      <w:r>
        <w:rPr>
          <w:rStyle w:val="6"/>
        </w:rPr>
        <w:t>наклонении</w:t>
      </w:r>
      <w:r w:rsidRPr="003B6876">
        <w:rPr>
          <w:rStyle w:val="6"/>
          <w:lang w:val="en-US"/>
        </w:rPr>
        <w:t xml:space="preserve"> </w:t>
      </w:r>
      <w:r>
        <w:rPr>
          <w:rStyle w:val="6"/>
          <w:lang w:val="en-US" w:eastAsia="en-US" w:bidi="en-US"/>
        </w:rPr>
        <w:t>(Past Perfect Tense, Present Perfect Continuous Tense, Future-in-the-Past).</w:t>
      </w:r>
    </w:p>
    <w:p w:rsidR="00B54D6A" w:rsidRDefault="00E75578">
      <w:pPr>
        <w:pStyle w:val="15"/>
        <w:shd w:val="clear" w:color="auto" w:fill="auto"/>
        <w:ind w:left="20" w:firstLine="420"/>
        <w:jc w:val="both"/>
      </w:pPr>
      <w:r>
        <w:rPr>
          <w:rStyle w:val="6"/>
        </w:rPr>
        <w:t>Модальные глаголы в косвенной речи в настоящем и прошедшем времени.</w:t>
      </w:r>
    </w:p>
    <w:p w:rsidR="00B54D6A" w:rsidRDefault="00E75578">
      <w:pPr>
        <w:pStyle w:val="15"/>
        <w:shd w:val="clear" w:color="auto" w:fill="auto"/>
        <w:ind w:left="20" w:right="20" w:firstLine="420"/>
        <w:jc w:val="both"/>
      </w:pPr>
      <w:r>
        <w:rPr>
          <w:rStyle w:val="6"/>
        </w:rPr>
        <w:t>Неличные формы глагола (инфинитив, герундий, причастия настоящего и прошедшего времени).</w:t>
      </w:r>
    </w:p>
    <w:p w:rsidR="00B54D6A" w:rsidRDefault="00E75578">
      <w:pPr>
        <w:pStyle w:val="15"/>
        <w:shd w:val="clear" w:color="auto" w:fill="auto"/>
        <w:ind w:left="20" w:firstLine="420"/>
        <w:jc w:val="both"/>
      </w:pPr>
      <w:r>
        <w:rPr>
          <w:rStyle w:val="6"/>
        </w:rPr>
        <w:t xml:space="preserve">Наречия </w:t>
      </w:r>
      <w:r>
        <w:rPr>
          <w:rStyle w:val="6"/>
          <w:lang w:val="en-US" w:eastAsia="en-US" w:bidi="en-US"/>
        </w:rPr>
        <w:t>too</w:t>
      </w:r>
      <w:r w:rsidRPr="003B6876">
        <w:rPr>
          <w:rStyle w:val="6"/>
          <w:lang w:eastAsia="en-US" w:bidi="en-US"/>
        </w:rPr>
        <w:t xml:space="preserve"> - </w:t>
      </w:r>
      <w:r>
        <w:rPr>
          <w:rStyle w:val="6"/>
          <w:lang w:val="en-US" w:eastAsia="en-US" w:bidi="en-US"/>
        </w:rPr>
        <w:t>enough</w:t>
      </w:r>
      <w:r w:rsidRPr="003B6876">
        <w:rPr>
          <w:rStyle w:val="6"/>
          <w:lang w:eastAsia="en-US" w:bidi="en-US"/>
        </w:rPr>
        <w:t>.</w:t>
      </w:r>
    </w:p>
    <w:p w:rsidR="00B54D6A" w:rsidRDefault="00E75578">
      <w:pPr>
        <w:pStyle w:val="15"/>
        <w:shd w:val="clear" w:color="auto" w:fill="auto"/>
        <w:ind w:left="20" w:firstLine="420"/>
        <w:jc w:val="both"/>
      </w:pPr>
      <w:r>
        <w:rPr>
          <w:rStyle w:val="6"/>
        </w:rPr>
        <w:t xml:space="preserve">Отрицательные местоимения </w:t>
      </w:r>
      <w:r>
        <w:rPr>
          <w:rStyle w:val="6"/>
          <w:lang w:val="en-US" w:eastAsia="en-US" w:bidi="en-US"/>
        </w:rPr>
        <w:t>no</w:t>
      </w:r>
      <w:r w:rsidRPr="003B6876">
        <w:rPr>
          <w:rStyle w:val="6"/>
          <w:lang w:eastAsia="en-US" w:bidi="en-US"/>
        </w:rPr>
        <w:t xml:space="preserve"> </w:t>
      </w:r>
      <w:r>
        <w:rPr>
          <w:rStyle w:val="6"/>
        </w:rPr>
        <w:t xml:space="preserve">(и его производные </w:t>
      </w:r>
      <w:r>
        <w:rPr>
          <w:rStyle w:val="6"/>
          <w:lang w:val="en-US" w:eastAsia="en-US" w:bidi="en-US"/>
        </w:rPr>
        <w:t>nobody</w:t>
      </w:r>
      <w:r w:rsidRPr="003B6876">
        <w:rPr>
          <w:rStyle w:val="6"/>
          <w:lang w:eastAsia="en-US" w:bidi="en-US"/>
        </w:rPr>
        <w:t xml:space="preserve">, </w:t>
      </w:r>
      <w:r>
        <w:rPr>
          <w:rStyle w:val="6"/>
          <w:lang w:val="en-US" w:eastAsia="en-US" w:bidi="en-US"/>
        </w:rPr>
        <w:t>nothing</w:t>
      </w:r>
      <w:r w:rsidRPr="003B6876">
        <w:rPr>
          <w:rStyle w:val="6"/>
          <w:lang w:eastAsia="en-US" w:bidi="en-US"/>
        </w:rPr>
        <w:t xml:space="preserve"> </w:t>
      </w:r>
      <w:r>
        <w:rPr>
          <w:rStyle w:val="6"/>
        </w:rPr>
        <w:t xml:space="preserve">и другие), </w:t>
      </w:r>
      <w:r>
        <w:rPr>
          <w:rStyle w:val="6"/>
          <w:lang w:val="en-US" w:eastAsia="en-US" w:bidi="en-US"/>
        </w:rPr>
        <w:t>none</w:t>
      </w:r>
      <w:r w:rsidRPr="003B6876">
        <w:rPr>
          <w:rStyle w:val="6"/>
          <w:lang w:eastAsia="en-US" w:bidi="en-US"/>
        </w:rPr>
        <w:t>.</w:t>
      </w:r>
    </w:p>
    <w:p w:rsidR="00B54D6A" w:rsidRDefault="00E75578" w:rsidP="008701C9">
      <w:pPr>
        <w:pStyle w:val="15"/>
        <w:numPr>
          <w:ilvl w:val="0"/>
          <w:numId w:val="45"/>
        </w:numPr>
        <w:shd w:val="clear" w:color="auto" w:fill="auto"/>
        <w:tabs>
          <w:tab w:val="left" w:pos="1251"/>
        </w:tabs>
        <w:ind w:left="20" w:firstLine="420"/>
        <w:jc w:val="both"/>
      </w:pPr>
      <w:r>
        <w:rPr>
          <w:rStyle w:val="6"/>
        </w:rPr>
        <w:t>Социокультурные знания и умения.</w:t>
      </w:r>
    </w:p>
    <w:p w:rsidR="00B54D6A" w:rsidRDefault="00E75578">
      <w:pPr>
        <w:pStyle w:val="15"/>
        <w:shd w:val="clear" w:color="auto" w:fill="auto"/>
        <w:tabs>
          <w:tab w:val="left" w:pos="6644"/>
        </w:tabs>
        <w:ind w:left="20" w:right="20" w:firstLine="420"/>
        <w:jc w:val="both"/>
      </w:pPr>
      <w:r>
        <w:rPr>
          <w:rStyle w:val="6"/>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w:t>
      </w:r>
      <w:r>
        <w:rPr>
          <w:rStyle w:val="6"/>
        </w:rPr>
        <w:tab/>
        <w:t>речевого поведенческого</w:t>
      </w:r>
    </w:p>
    <w:p w:rsidR="00B54D6A" w:rsidRDefault="00E75578">
      <w:pPr>
        <w:pStyle w:val="15"/>
        <w:shd w:val="clear" w:color="auto" w:fill="auto"/>
        <w:ind w:left="20" w:right="20" w:firstLine="0"/>
        <w:jc w:val="both"/>
      </w:pPr>
      <w:r>
        <w:rPr>
          <w:rStyle w:val="6"/>
        </w:rPr>
        <w:t>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54D6A" w:rsidRDefault="00E75578">
      <w:pPr>
        <w:pStyle w:val="15"/>
        <w:shd w:val="clear" w:color="auto" w:fill="auto"/>
        <w:tabs>
          <w:tab w:val="left" w:pos="366"/>
          <w:tab w:val="left" w:pos="6606"/>
        </w:tabs>
        <w:ind w:left="20" w:right="20" w:firstLine="420"/>
        <w:jc w:val="both"/>
      </w:pPr>
      <w:r>
        <w:rPr>
          <w:rStyle w:val="6"/>
        </w:rPr>
        <w:t>Понимание речевых различий в ситуациях официального и неофициального общения в</w:t>
      </w:r>
      <w:r>
        <w:rPr>
          <w:rStyle w:val="6"/>
        </w:rPr>
        <w:tab/>
        <w:t>рамках отобранного тематического содержания и</w:t>
      </w:r>
      <w:r>
        <w:rPr>
          <w:rStyle w:val="6"/>
        </w:rPr>
        <w:tab/>
        <w:t>использование лексико</w:t>
      </w:r>
      <w:r>
        <w:rPr>
          <w:rStyle w:val="6"/>
        </w:rPr>
        <w:softHyphen/>
      </w:r>
    </w:p>
    <w:p w:rsidR="00B54D6A" w:rsidRDefault="00E75578">
      <w:pPr>
        <w:pStyle w:val="15"/>
        <w:shd w:val="clear" w:color="auto" w:fill="auto"/>
        <w:ind w:left="20" w:firstLine="0"/>
        <w:jc w:val="both"/>
      </w:pPr>
      <w:r>
        <w:rPr>
          <w:rStyle w:val="6"/>
        </w:rPr>
        <w:t>грамматических средств с их учётом.</w:t>
      </w:r>
    </w:p>
    <w:p w:rsidR="00B54D6A" w:rsidRDefault="00E75578">
      <w:pPr>
        <w:pStyle w:val="15"/>
        <w:shd w:val="clear" w:color="auto" w:fill="auto"/>
        <w:ind w:left="20" w:right="20" w:firstLine="420"/>
        <w:jc w:val="both"/>
      </w:pPr>
      <w:r>
        <w:rPr>
          <w:rStyle w:val="6"/>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54D6A" w:rsidRDefault="00E75578">
      <w:pPr>
        <w:pStyle w:val="15"/>
        <w:shd w:val="clear" w:color="auto" w:fill="auto"/>
        <w:ind w:left="20" w:right="20" w:firstLine="420"/>
        <w:jc w:val="both"/>
      </w:pPr>
      <w:r>
        <w:rPr>
          <w:rStyle w:val="6"/>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54D6A" w:rsidRDefault="00E75578">
      <w:pPr>
        <w:pStyle w:val="15"/>
        <w:shd w:val="clear" w:color="auto" w:fill="auto"/>
        <w:ind w:left="20" w:firstLine="420"/>
        <w:jc w:val="both"/>
      </w:pPr>
      <w:r>
        <w:rPr>
          <w:rStyle w:val="6"/>
        </w:rPr>
        <w:lastRenderedPageBreak/>
        <w:t>Соблюдение нормы вежливости в межкультурном общении.</w:t>
      </w:r>
    </w:p>
    <w:p w:rsidR="00B54D6A" w:rsidRDefault="00E75578">
      <w:pPr>
        <w:pStyle w:val="15"/>
        <w:shd w:val="clear" w:color="auto" w:fill="auto"/>
        <w:ind w:left="20" w:right="20" w:firstLine="420"/>
        <w:jc w:val="both"/>
      </w:pPr>
      <w:r>
        <w:rPr>
          <w:rStyle w:val="6"/>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B54D6A" w:rsidRDefault="00E75578">
      <w:pPr>
        <w:pStyle w:val="15"/>
        <w:shd w:val="clear" w:color="auto" w:fill="auto"/>
        <w:ind w:left="20" w:firstLine="420"/>
        <w:jc w:val="both"/>
      </w:pPr>
      <w:r>
        <w:rPr>
          <w:rStyle w:val="6"/>
        </w:rPr>
        <w:t>Развитие умений:</w:t>
      </w:r>
    </w:p>
    <w:p w:rsidR="00B54D6A" w:rsidRDefault="00E75578">
      <w:pPr>
        <w:pStyle w:val="15"/>
        <w:shd w:val="clear" w:color="auto" w:fill="auto"/>
        <w:ind w:left="20" w:right="20" w:firstLine="420"/>
        <w:jc w:val="both"/>
      </w:pPr>
      <w:r>
        <w:rPr>
          <w:rStyle w:val="6"/>
        </w:rPr>
        <w:t>кратко представлять Россию и страну (страны) изучаемого языка (культурные явления, события, достопримечательности);</w:t>
      </w:r>
    </w:p>
    <w:p w:rsidR="00B54D6A" w:rsidRDefault="00E75578">
      <w:pPr>
        <w:pStyle w:val="15"/>
        <w:shd w:val="clear" w:color="auto" w:fill="auto"/>
        <w:ind w:left="20" w:right="20" w:firstLine="420"/>
        <w:jc w:val="both"/>
      </w:pPr>
      <w:r>
        <w:rPr>
          <w:rStyle w:val="6"/>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54D6A" w:rsidRDefault="00E75578">
      <w:pPr>
        <w:pStyle w:val="15"/>
        <w:shd w:val="clear" w:color="auto" w:fill="auto"/>
        <w:ind w:left="20" w:right="20" w:firstLine="420"/>
        <w:jc w:val="both"/>
      </w:pPr>
      <w:r>
        <w:rPr>
          <w:rStyle w:val="6"/>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54D6A" w:rsidRDefault="00E75578" w:rsidP="008701C9">
      <w:pPr>
        <w:pStyle w:val="15"/>
        <w:numPr>
          <w:ilvl w:val="0"/>
          <w:numId w:val="45"/>
        </w:numPr>
        <w:shd w:val="clear" w:color="auto" w:fill="auto"/>
        <w:tabs>
          <w:tab w:val="left" w:pos="1237"/>
        </w:tabs>
        <w:ind w:left="20" w:firstLine="420"/>
        <w:jc w:val="both"/>
      </w:pPr>
      <w:r>
        <w:rPr>
          <w:rStyle w:val="6"/>
        </w:rPr>
        <w:t>Компенсаторные умения.</w:t>
      </w:r>
    </w:p>
    <w:p w:rsidR="00B54D6A" w:rsidRDefault="00E75578">
      <w:pPr>
        <w:pStyle w:val="15"/>
        <w:shd w:val="clear" w:color="auto" w:fill="auto"/>
        <w:ind w:left="20" w:right="20" w:firstLine="420"/>
        <w:jc w:val="both"/>
      </w:pPr>
      <w:r>
        <w:rPr>
          <w:rStyle w:val="6"/>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54D6A" w:rsidRDefault="00E75578">
      <w:pPr>
        <w:pStyle w:val="15"/>
        <w:shd w:val="clear" w:color="auto" w:fill="auto"/>
        <w:ind w:left="20" w:firstLine="420"/>
        <w:jc w:val="both"/>
      </w:pPr>
      <w:r>
        <w:rPr>
          <w:rStyle w:val="6"/>
        </w:rPr>
        <w:t>Переспрашивать, просить повторить, уточняя значение незнакомых слов.</w:t>
      </w:r>
    </w:p>
    <w:p w:rsidR="00B54D6A" w:rsidRDefault="00E75578">
      <w:pPr>
        <w:pStyle w:val="15"/>
        <w:shd w:val="clear" w:color="auto" w:fill="auto"/>
        <w:ind w:left="20" w:right="20" w:firstLine="420"/>
        <w:jc w:val="both"/>
      </w:pPr>
      <w:r>
        <w:rPr>
          <w:rStyle w:val="6"/>
        </w:rPr>
        <w:t>Использование при формулировании собственных высказываний, ключевых слов, плана.</w:t>
      </w:r>
    </w:p>
    <w:p w:rsidR="00B54D6A" w:rsidRDefault="00E75578">
      <w:pPr>
        <w:pStyle w:val="15"/>
        <w:shd w:val="clear" w:color="auto" w:fill="auto"/>
        <w:ind w:left="20" w:right="20" w:firstLine="420"/>
        <w:jc w:val="both"/>
      </w:pPr>
      <w:r>
        <w:rPr>
          <w:rStyle w:val="6"/>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pPr>
        <w:pStyle w:val="15"/>
        <w:shd w:val="clear" w:color="auto" w:fill="auto"/>
        <w:ind w:left="20" w:right="20" w:firstLine="420"/>
        <w:jc w:val="both"/>
      </w:pPr>
      <w:r>
        <w:rPr>
          <w:rStyle w:val="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54D6A" w:rsidRDefault="00E75578" w:rsidP="008701C9">
      <w:pPr>
        <w:pStyle w:val="15"/>
        <w:numPr>
          <w:ilvl w:val="0"/>
          <w:numId w:val="31"/>
        </w:numPr>
        <w:shd w:val="clear" w:color="auto" w:fill="auto"/>
        <w:tabs>
          <w:tab w:val="left" w:pos="1059"/>
        </w:tabs>
        <w:ind w:left="20" w:firstLine="420"/>
        <w:jc w:val="both"/>
      </w:pPr>
      <w:r>
        <w:rPr>
          <w:rStyle w:val="6"/>
        </w:rPr>
        <w:t>Содержание обучения в 9 классе.</w:t>
      </w:r>
    </w:p>
    <w:p w:rsidR="00B54D6A" w:rsidRDefault="00E75578" w:rsidP="008701C9">
      <w:pPr>
        <w:pStyle w:val="15"/>
        <w:numPr>
          <w:ilvl w:val="0"/>
          <w:numId w:val="49"/>
        </w:numPr>
        <w:shd w:val="clear" w:color="auto" w:fill="auto"/>
        <w:ind w:left="20" w:firstLine="420"/>
        <w:jc w:val="both"/>
      </w:pPr>
      <w:r>
        <w:rPr>
          <w:rStyle w:val="6"/>
        </w:rPr>
        <w:t xml:space="preserve"> Коммуникативные умения.</w:t>
      </w:r>
    </w:p>
    <w:p w:rsidR="00B54D6A" w:rsidRDefault="00E75578">
      <w:pPr>
        <w:pStyle w:val="15"/>
        <w:shd w:val="clear" w:color="auto" w:fill="auto"/>
        <w:ind w:left="20" w:right="20" w:firstLine="420"/>
        <w:jc w:val="both"/>
      </w:pPr>
      <w:r>
        <w:rPr>
          <w:rStyle w:val="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54D6A" w:rsidRDefault="00E75578">
      <w:pPr>
        <w:pStyle w:val="15"/>
        <w:shd w:val="clear" w:color="auto" w:fill="auto"/>
        <w:ind w:left="20" w:firstLine="420"/>
        <w:jc w:val="both"/>
      </w:pPr>
      <w:r>
        <w:rPr>
          <w:rStyle w:val="6"/>
        </w:rPr>
        <w:t>Взаимоотношения в семье и с друзьями. Конфликты и их разрешение.</w:t>
      </w:r>
    </w:p>
    <w:p w:rsidR="00B54D6A" w:rsidRDefault="00E75578">
      <w:pPr>
        <w:pStyle w:val="15"/>
        <w:shd w:val="clear" w:color="auto" w:fill="auto"/>
        <w:ind w:left="20" w:firstLine="420"/>
        <w:jc w:val="both"/>
      </w:pPr>
      <w:r>
        <w:rPr>
          <w:rStyle w:val="6"/>
        </w:rPr>
        <w:t>Внешность и характер человека (литературного персонажа).</w:t>
      </w:r>
    </w:p>
    <w:p w:rsidR="00B54D6A" w:rsidRDefault="00E75578">
      <w:pPr>
        <w:pStyle w:val="15"/>
        <w:shd w:val="clear" w:color="auto" w:fill="auto"/>
        <w:ind w:left="20" w:right="20" w:firstLine="420"/>
        <w:jc w:val="both"/>
      </w:pPr>
      <w:r>
        <w:rPr>
          <w:rStyle w:val="6"/>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B54D6A" w:rsidRDefault="00E75578">
      <w:pPr>
        <w:pStyle w:val="15"/>
        <w:shd w:val="clear" w:color="auto" w:fill="auto"/>
        <w:ind w:left="20" w:right="20" w:firstLine="420"/>
        <w:jc w:val="both"/>
      </w:pPr>
      <w:r>
        <w:rPr>
          <w:rStyle w:val="6"/>
        </w:rPr>
        <w:t>Здоровый образ жизни: режим труда и отдыха, фитнес, сбалансированное питание. Посещение врача.</w:t>
      </w:r>
    </w:p>
    <w:p w:rsidR="00B54D6A" w:rsidRDefault="00E75578">
      <w:pPr>
        <w:pStyle w:val="15"/>
        <w:shd w:val="clear" w:color="auto" w:fill="auto"/>
        <w:ind w:left="20" w:firstLine="420"/>
        <w:jc w:val="both"/>
      </w:pPr>
      <w:r>
        <w:rPr>
          <w:rStyle w:val="6"/>
        </w:rPr>
        <w:t>Покупки: одежда, обувь и продукты питания. Карманные деньги. Молодёжная мода.</w:t>
      </w:r>
    </w:p>
    <w:p w:rsidR="00B54D6A" w:rsidRDefault="00E75578">
      <w:pPr>
        <w:pStyle w:val="15"/>
        <w:shd w:val="clear" w:color="auto" w:fill="auto"/>
        <w:ind w:left="20" w:right="20" w:firstLine="420"/>
        <w:jc w:val="both"/>
      </w:pPr>
      <w:r>
        <w:rPr>
          <w:rStyle w:val="6"/>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54D6A" w:rsidRDefault="00E75578">
      <w:pPr>
        <w:pStyle w:val="15"/>
        <w:shd w:val="clear" w:color="auto" w:fill="auto"/>
        <w:ind w:left="20" w:right="20" w:firstLine="420"/>
        <w:jc w:val="both"/>
      </w:pPr>
      <w:r>
        <w:rPr>
          <w:rStyle w:val="6"/>
        </w:rPr>
        <w:t>Виды отдыха в различное время года. Путешествия по России и иностранным странам. Транспорт.</w:t>
      </w:r>
    </w:p>
    <w:p w:rsidR="00B54D6A" w:rsidRDefault="00E75578">
      <w:pPr>
        <w:pStyle w:val="15"/>
        <w:shd w:val="clear" w:color="auto" w:fill="auto"/>
        <w:ind w:left="20" w:right="20" w:firstLine="420"/>
        <w:jc w:val="both"/>
      </w:pPr>
      <w:r>
        <w:rPr>
          <w:rStyle w:val="6"/>
        </w:rPr>
        <w:t>Природа: флора и фауна. Проблемы экологии. Защита окружающей среды. Климат, погода. Стихийные бедствия.</w:t>
      </w:r>
    </w:p>
    <w:p w:rsidR="00B54D6A" w:rsidRDefault="00E75578">
      <w:pPr>
        <w:pStyle w:val="15"/>
        <w:shd w:val="clear" w:color="auto" w:fill="auto"/>
        <w:ind w:left="20" w:firstLine="420"/>
        <w:jc w:val="both"/>
      </w:pPr>
      <w:r>
        <w:rPr>
          <w:rStyle w:val="6"/>
        </w:rPr>
        <w:t>Средства массовой информации (телевидение, радио, пресса, Интернет).</w:t>
      </w:r>
    </w:p>
    <w:p w:rsidR="00B54D6A" w:rsidRDefault="00E75578">
      <w:pPr>
        <w:pStyle w:val="15"/>
        <w:shd w:val="clear" w:color="auto" w:fill="auto"/>
        <w:ind w:left="20" w:right="20" w:firstLine="420"/>
        <w:jc w:val="both"/>
      </w:pPr>
      <w:r>
        <w:rPr>
          <w:rStyle w:val="6"/>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B54D6A" w:rsidRDefault="00E75578">
      <w:pPr>
        <w:pStyle w:val="15"/>
        <w:shd w:val="clear" w:color="auto" w:fill="auto"/>
        <w:ind w:left="20" w:right="20" w:firstLine="420"/>
        <w:jc w:val="both"/>
      </w:pPr>
      <w:r>
        <w:rPr>
          <w:rStyle w:val="6"/>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B54D6A" w:rsidRDefault="00E75578" w:rsidP="008701C9">
      <w:pPr>
        <w:pStyle w:val="15"/>
        <w:numPr>
          <w:ilvl w:val="0"/>
          <w:numId w:val="50"/>
        </w:numPr>
        <w:shd w:val="clear" w:color="auto" w:fill="auto"/>
        <w:tabs>
          <w:tab w:val="left" w:pos="1419"/>
        </w:tabs>
        <w:ind w:left="20" w:firstLine="420"/>
        <w:jc w:val="both"/>
      </w:pPr>
      <w:r>
        <w:rPr>
          <w:rStyle w:val="6"/>
        </w:rPr>
        <w:t>Говорение.</w:t>
      </w:r>
    </w:p>
    <w:p w:rsidR="00B54D6A" w:rsidRDefault="00E75578" w:rsidP="008701C9">
      <w:pPr>
        <w:pStyle w:val="15"/>
        <w:numPr>
          <w:ilvl w:val="0"/>
          <w:numId w:val="51"/>
        </w:numPr>
        <w:shd w:val="clear" w:color="auto" w:fill="auto"/>
        <w:ind w:left="20" w:right="20" w:firstLine="420"/>
        <w:jc w:val="both"/>
      </w:pPr>
      <w:r>
        <w:rPr>
          <w:rStyle w:val="6"/>
        </w:rPr>
        <w:t xml:space="preserve"> 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54D6A" w:rsidRDefault="00E75578">
      <w:pPr>
        <w:pStyle w:val="15"/>
        <w:shd w:val="clear" w:color="auto" w:fill="auto"/>
        <w:ind w:left="20" w:right="20" w:firstLine="420"/>
        <w:jc w:val="both"/>
      </w:pPr>
      <w:r>
        <w:rPr>
          <w:rStyle w:val="6"/>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54D6A" w:rsidRDefault="00E75578">
      <w:pPr>
        <w:pStyle w:val="15"/>
        <w:shd w:val="clear" w:color="auto" w:fill="auto"/>
        <w:ind w:left="20" w:right="20" w:firstLine="420"/>
        <w:jc w:val="both"/>
      </w:pPr>
      <w:r>
        <w:rPr>
          <w:rStyle w:val="6"/>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54D6A" w:rsidRDefault="00E75578">
      <w:pPr>
        <w:pStyle w:val="15"/>
        <w:shd w:val="clear" w:color="auto" w:fill="auto"/>
        <w:ind w:left="20" w:right="20" w:firstLine="420"/>
        <w:jc w:val="both"/>
      </w:pPr>
      <w:r>
        <w:rPr>
          <w:rStyle w:val="6"/>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54D6A" w:rsidRDefault="00E75578">
      <w:pPr>
        <w:pStyle w:val="15"/>
        <w:shd w:val="clear" w:color="auto" w:fill="auto"/>
        <w:tabs>
          <w:tab w:val="left" w:pos="3387"/>
        </w:tabs>
        <w:ind w:left="20" w:firstLine="420"/>
        <w:jc w:val="both"/>
      </w:pPr>
      <w:r>
        <w:rPr>
          <w:rStyle w:val="6"/>
        </w:rPr>
        <w:t>диалог-обмен мнениями:</w:t>
      </w:r>
      <w:r>
        <w:rPr>
          <w:rStyle w:val="6"/>
        </w:rPr>
        <w:tab/>
        <w:t>выражать свою точку мнения и обосновывать её,</w:t>
      </w:r>
    </w:p>
    <w:p w:rsidR="00B54D6A" w:rsidRDefault="00E75578">
      <w:pPr>
        <w:pStyle w:val="15"/>
        <w:shd w:val="clear" w:color="auto" w:fill="auto"/>
        <w:ind w:left="20" w:right="20" w:firstLine="0"/>
        <w:jc w:val="both"/>
      </w:pPr>
      <w:r>
        <w:rPr>
          <w:rStyle w:val="6"/>
        </w:rPr>
        <w:t>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B54D6A" w:rsidRDefault="00E75578">
      <w:pPr>
        <w:pStyle w:val="15"/>
        <w:shd w:val="clear" w:color="auto" w:fill="auto"/>
        <w:ind w:left="20" w:right="20" w:firstLine="420"/>
        <w:jc w:val="both"/>
      </w:pPr>
      <w:r>
        <w:rPr>
          <w:rStyle w:val="6"/>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54D6A" w:rsidRDefault="00E75578">
      <w:pPr>
        <w:pStyle w:val="15"/>
        <w:shd w:val="clear" w:color="auto" w:fill="auto"/>
        <w:ind w:left="20" w:right="20" w:firstLine="420"/>
        <w:jc w:val="both"/>
      </w:pPr>
      <w:r>
        <w:rPr>
          <w:rStyle w:val="6"/>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54D6A" w:rsidRDefault="00E75578" w:rsidP="008701C9">
      <w:pPr>
        <w:pStyle w:val="15"/>
        <w:numPr>
          <w:ilvl w:val="0"/>
          <w:numId w:val="51"/>
        </w:numPr>
        <w:shd w:val="clear" w:color="auto" w:fill="auto"/>
        <w:tabs>
          <w:tab w:val="left" w:pos="1581"/>
        </w:tabs>
        <w:ind w:left="20" w:right="20" w:firstLine="420"/>
        <w:jc w:val="both"/>
      </w:pPr>
      <w:r>
        <w:rPr>
          <w:rStyle w:val="6"/>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B54D6A" w:rsidRDefault="00E75578">
      <w:pPr>
        <w:pStyle w:val="15"/>
        <w:shd w:val="clear" w:color="auto" w:fill="auto"/>
        <w:ind w:left="20" w:right="20" w:firstLine="420"/>
      </w:pPr>
      <w:r>
        <w:rPr>
          <w:rStyle w:val="6"/>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 (сообщение); рассуждение;</w:t>
      </w:r>
    </w:p>
    <w:p w:rsidR="00B54D6A" w:rsidRDefault="00E75578">
      <w:pPr>
        <w:pStyle w:val="15"/>
        <w:shd w:val="clear" w:color="auto" w:fill="auto"/>
        <w:ind w:left="20" w:right="20" w:firstLine="420"/>
        <w:jc w:val="both"/>
      </w:pPr>
      <w:r>
        <w:rPr>
          <w:rStyle w:val="6"/>
        </w:rPr>
        <w:t>выражение и краткое аргументирование своего мнения по отношению к услышанному (прочитанному);</w:t>
      </w:r>
    </w:p>
    <w:p w:rsidR="00B54D6A" w:rsidRDefault="00E75578">
      <w:pPr>
        <w:pStyle w:val="15"/>
        <w:shd w:val="clear" w:color="auto" w:fill="auto"/>
        <w:ind w:left="20" w:right="20" w:firstLine="420"/>
      </w:pPr>
      <w:r>
        <w:rPr>
          <w:rStyle w:val="6"/>
        </w:rPr>
        <w:t>изложение (пересказ) основного содержания прочитанного (прослушанного) текста с выражением своего отношения к событиям и фактам, изложенным в тексте; составление рассказа по картинкам; изложение результатов выполненной проектной работы.</w:t>
      </w:r>
    </w:p>
    <w:p w:rsidR="00B54D6A" w:rsidRDefault="00E75578">
      <w:pPr>
        <w:pStyle w:val="15"/>
        <w:shd w:val="clear" w:color="auto" w:fill="auto"/>
        <w:ind w:left="20" w:right="20" w:firstLine="420"/>
        <w:jc w:val="both"/>
      </w:pPr>
      <w:r>
        <w:rPr>
          <w:rStyle w:val="6"/>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54D6A" w:rsidRDefault="00E75578">
      <w:pPr>
        <w:pStyle w:val="15"/>
        <w:shd w:val="clear" w:color="auto" w:fill="auto"/>
        <w:ind w:left="20" w:firstLine="420"/>
        <w:jc w:val="both"/>
      </w:pPr>
      <w:r>
        <w:rPr>
          <w:rStyle w:val="6"/>
        </w:rPr>
        <w:t>Объём монологического высказывания - 10-12 фраз.</w:t>
      </w:r>
    </w:p>
    <w:p w:rsidR="00B54D6A" w:rsidRDefault="00E75578" w:rsidP="008701C9">
      <w:pPr>
        <w:pStyle w:val="15"/>
        <w:numPr>
          <w:ilvl w:val="0"/>
          <w:numId w:val="50"/>
        </w:numPr>
        <w:shd w:val="clear" w:color="auto" w:fill="auto"/>
        <w:tabs>
          <w:tab w:val="left" w:pos="1396"/>
        </w:tabs>
        <w:ind w:left="20" w:firstLine="420"/>
        <w:jc w:val="both"/>
      </w:pPr>
      <w:r>
        <w:rPr>
          <w:rStyle w:val="6"/>
        </w:rPr>
        <w:t>Аудирование.</w:t>
      </w:r>
    </w:p>
    <w:p w:rsidR="00B54D6A" w:rsidRDefault="00E75578">
      <w:pPr>
        <w:pStyle w:val="15"/>
        <w:shd w:val="clear" w:color="auto" w:fill="auto"/>
        <w:ind w:left="20" w:right="20" w:firstLine="420"/>
        <w:jc w:val="both"/>
      </w:pPr>
      <w:r>
        <w:rPr>
          <w:rStyle w:val="6"/>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54D6A" w:rsidRDefault="00E75578">
      <w:pPr>
        <w:pStyle w:val="15"/>
        <w:shd w:val="clear" w:color="auto" w:fill="auto"/>
        <w:ind w:left="20" w:right="20" w:firstLine="420"/>
        <w:jc w:val="both"/>
      </w:pPr>
      <w:r>
        <w:rPr>
          <w:rStyle w:val="6"/>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54D6A" w:rsidRDefault="00E75578">
      <w:pPr>
        <w:pStyle w:val="15"/>
        <w:shd w:val="clear" w:color="auto" w:fill="auto"/>
        <w:ind w:left="20" w:right="20" w:firstLine="420"/>
        <w:jc w:val="both"/>
      </w:pPr>
      <w:r>
        <w:rPr>
          <w:rStyle w:val="6"/>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54D6A" w:rsidRDefault="00E75578">
      <w:pPr>
        <w:pStyle w:val="15"/>
        <w:shd w:val="clear" w:color="auto" w:fill="auto"/>
        <w:ind w:left="20" w:right="20" w:firstLine="420"/>
        <w:jc w:val="both"/>
      </w:pPr>
      <w:r>
        <w:rPr>
          <w:rStyle w:val="6"/>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54D6A" w:rsidRDefault="00E75578">
      <w:pPr>
        <w:pStyle w:val="15"/>
        <w:shd w:val="clear" w:color="auto" w:fill="auto"/>
        <w:ind w:left="20" w:right="20" w:firstLine="420"/>
        <w:jc w:val="both"/>
      </w:pPr>
      <w:r>
        <w:rPr>
          <w:rStyle w:val="6"/>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54D6A" w:rsidRDefault="00E75578">
      <w:pPr>
        <w:pStyle w:val="15"/>
        <w:shd w:val="clear" w:color="auto" w:fill="auto"/>
        <w:ind w:left="20" w:right="20" w:firstLine="420"/>
        <w:jc w:val="both"/>
      </w:pPr>
      <w:r>
        <w:rPr>
          <w:rStyle w:val="6"/>
        </w:rPr>
        <w:t>Языковая сложность текстов для аудирования должна соответствовать базовому уровню (А2 - допороговому уровню по общеевропейской шкале).</w:t>
      </w:r>
    </w:p>
    <w:p w:rsidR="00B54D6A" w:rsidRDefault="00E75578">
      <w:pPr>
        <w:pStyle w:val="15"/>
        <w:shd w:val="clear" w:color="auto" w:fill="auto"/>
        <w:ind w:left="20" w:firstLine="420"/>
        <w:jc w:val="both"/>
      </w:pPr>
      <w:r>
        <w:rPr>
          <w:rStyle w:val="6"/>
        </w:rPr>
        <w:t>Время звучания текста (текстов) для аудирования - до 2 минут.</w:t>
      </w:r>
    </w:p>
    <w:p w:rsidR="00B54D6A" w:rsidRDefault="00E75578" w:rsidP="008701C9">
      <w:pPr>
        <w:pStyle w:val="15"/>
        <w:numPr>
          <w:ilvl w:val="0"/>
          <w:numId w:val="50"/>
        </w:numPr>
        <w:shd w:val="clear" w:color="auto" w:fill="auto"/>
        <w:ind w:left="20" w:firstLine="420"/>
        <w:jc w:val="both"/>
      </w:pPr>
      <w:r>
        <w:rPr>
          <w:rStyle w:val="6"/>
        </w:rPr>
        <w:t xml:space="preserve"> Смысловое чтение.</w:t>
      </w:r>
    </w:p>
    <w:p w:rsidR="00B54D6A" w:rsidRDefault="00E75578">
      <w:pPr>
        <w:pStyle w:val="15"/>
        <w:shd w:val="clear" w:color="auto" w:fill="auto"/>
        <w:ind w:left="20" w:right="20" w:firstLine="420"/>
        <w:jc w:val="both"/>
      </w:pPr>
      <w:r>
        <w:rPr>
          <w:rStyle w:val="6"/>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54D6A" w:rsidRDefault="00E75578">
      <w:pPr>
        <w:pStyle w:val="15"/>
        <w:shd w:val="clear" w:color="auto" w:fill="auto"/>
        <w:ind w:left="20" w:right="20" w:firstLine="420"/>
        <w:jc w:val="both"/>
      </w:pPr>
      <w:r>
        <w:rPr>
          <w:rStyle w:val="6"/>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w:t>
      </w:r>
      <w:r>
        <w:rPr>
          <w:rStyle w:val="6"/>
        </w:rPr>
        <w:lastRenderedPageBreak/>
        <w:t>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B54D6A" w:rsidRDefault="00E75578">
      <w:pPr>
        <w:pStyle w:val="15"/>
        <w:shd w:val="clear" w:color="auto" w:fill="auto"/>
        <w:ind w:left="20" w:right="20" w:firstLine="420"/>
        <w:jc w:val="both"/>
      </w:pPr>
      <w:r>
        <w:rPr>
          <w:rStyle w:val="6"/>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54D6A" w:rsidRDefault="00E75578">
      <w:pPr>
        <w:pStyle w:val="15"/>
        <w:shd w:val="clear" w:color="auto" w:fill="auto"/>
        <w:ind w:left="20" w:right="20" w:firstLine="420"/>
        <w:jc w:val="both"/>
      </w:pPr>
      <w:r>
        <w:rPr>
          <w:rStyle w:val="6"/>
        </w:rPr>
        <w:t>Чтение несплошных текстов (таблиц, диаграмм, схем) и понимание представленной в них информации.</w:t>
      </w:r>
    </w:p>
    <w:p w:rsidR="00B54D6A" w:rsidRDefault="00E75578">
      <w:pPr>
        <w:pStyle w:val="15"/>
        <w:shd w:val="clear" w:color="auto" w:fill="auto"/>
        <w:ind w:left="20" w:right="20" w:firstLine="420"/>
        <w:jc w:val="both"/>
      </w:pPr>
      <w:r>
        <w:rPr>
          <w:rStyle w:val="6"/>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54D6A" w:rsidRDefault="00E75578">
      <w:pPr>
        <w:pStyle w:val="15"/>
        <w:shd w:val="clear" w:color="auto" w:fill="auto"/>
        <w:ind w:left="20" w:right="20" w:firstLine="420"/>
        <w:jc w:val="both"/>
      </w:pPr>
      <w:r>
        <w:rPr>
          <w:rStyle w:val="6"/>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B54D6A" w:rsidRDefault="00E75578">
      <w:pPr>
        <w:pStyle w:val="15"/>
        <w:shd w:val="clear" w:color="auto" w:fill="auto"/>
        <w:ind w:left="20" w:right="20" w:firstLine="420"/>
        <w:jc w:val="both"/>
      </w:pPr>
      <w:r>
        <w:rPr>
          <w:rStyle w:val="6"/>
        </w:rPr>
        <w:t>Языковая сложность текстов для чтения должна соответствовать базовому уровню (А2 - допороговому уровню по общеевропейской шкале).</w:t>
      </w:r>
    </w:p>
    <w:p w:rsidR="00B54D6A" w:rsidRDefault="00E75578">
      <w:pPr>
        <w:pStyle w:val="15"/>
        <w:shd w:val="clear" w:color="auto" w:fill="auto"/>
        <w:ind w:left="20" w:firstLine="420"/>
        <w:jc w:val="both"/>
      </w:pPr>
      <w:r>
        <w:rPr>
          <w:rStyle w:val="6"/>
        </w:rPr>
        <w:t>Объём текста (текстов) для чтения - 500-600 слов.</w:t>
      </w:r>
    </w:p>
    <w:p w:rsidR="00B54D6A" w:rsidRDefault="00E75578" w:rsidP="008701C9">
      <w:pPr>
        <w:pStyle w:val="15"/>
        <w:numPr>
          <w:ilvl w:val="0"/>
          <w:numId w:val="50"/>
        </w:numPr>
        <w:shd w:val="clear" w:color="auto" w:fill="auto"/>
        <w:ind w:left="20" w:firstLine="420"/>
        <w:jc w:val="both"/>
      </w:pPr>
      <w:r>
        <w:rPr>
          <w:rStyle w:val="6"/>
        </w:rPr>
        <w:t xml:space="preserve"> Письменная речь.</w:t>
      </w:r>
    </w:p>
    <w:p w:rsidR="00B54D6A" w:rsidRDefault="00E75578">
      <w:pPr>
        <w:pStyle w:val="15"/>
        <w:shd w:val="clear" w:color="auto" w:fill="auto"/>
        <w:ind w:left="20" w:firstLine="420"/>
        <w:jc w:val="both"/>
      </w:pPr>
      <w:r>
        <w:rPr>
          <w:rStyle w:val="6"/>
        </w:rPr>
        <w:t>Развитие умений письменной речи:</w:t>
      </w:r>
    </w:p>
    <w:p w:rsidR="00B54D6A" w:rsidRDefault="00E75578">
      <w:pPr>
        <w:pStyle w:val="15"/>
        <w:shd w:val="clear" w:color="auto" w:fill="auto"/>
        <w:ind w:left="20" w:firstLine="420"/>
        <w:jc w:val="both"/>
      </w:pPr>
      <w:r>
        <w:rPr>
          <w:rStyle w:val="6"/>
        </w:rPr>
        <w:t>составление плана (тезисов) устного или письменного сообщения;</w:t>
      </w:r>
    </w:p>
    <w:p w:rsidR="00B54D6A" w:rsidRDefault="00E75578">
      <w:pPr>
        <w:pStyle w:val="15"/>
        <w:shd w:val="clear" w:color="auto" w:fill="auto"/>
        <w:ind w:left="20" w:right="20" w:firstLine="420"/>
        <w:jc w:val="both"/>
      </w:pPr>
      <w:r>
        <w:rPr>
          <w:rStyle w:val="6"/>
        </w:rPr>
        <w:t>заполнение анкет и формуляров: сообщение о себе основных сведений в соответствии с нормами, принятыми в стране (странах) изучаемого языка;</w:t>
      </w:r>
    </w:p>
    <w:p w:rsidR="00B54D6A" w:rsidRDefault="00E75578">
      <w:pPr>
        <w:pStyle w:val="15"/>
        <w:shd w:val="clear" w:color="auto" w:fill="auto"/>
        <w:ind w:left="20" w:right="20" w:firstLine="420"/>
        <w:jc w:val="both"/>
      </w:pPr>
      <w:r>
        <w:rPr>
          <w:rStyle w:val="6"/>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54D6A" w:rsidRDefault="00E75578">
      <w:pPr>
        <w:pStyle w:val="15"/>
        <w:shd w:val="clear" w:color="auto" w:fill="auto"/>
        <w:ind w:left="20" w:right="20" w:firstLine="420"/>
        <w:jc w:val="both"/>
      </w:pPr>
      <w:r>
        <w:rPr>
          <w:rStyle w:val="6"/>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B54D6A" w:rsidRDefault="00E75578">
      <w:pPr>
        <w:pStyle w:val="15"/>
        <w:shd w:val="clear" w:color="auto" w:fill="auto"/>
        <w:ind w:left="20" w:right="20" w:firstLine="420"/>
        <w:jc w:val="both"/>
      </w:pPr>
      <w:r>
        <w:rPr>
          <w:rStyle w:val="6"/>
        </w:rPr>
        <w:t>заполнение таблицы с краткой фиксацией содержания прочитанного (прослушанного) текста;</w:t>
      </w:r>
    </w:p>
    <w:p w:rsidR="00B54D6A" w:rsidRDefault="00E75578">
      <w:pPr>
        <w:pStyle w:val="15"/>
        <w:shd w:val="clear" w:color="auto" w:fill="auto"/>
        <w:ind w:left="20" w:right="20" w:firstLine="420"/>
      </w:pPr>
      <w:r>
        <w:rPr>
          <w:rStyle w:val="6"/>
        </w:rPr>
        <w:t>преобразование таблицы, схемы в текстовый вариант представления информации; письменное представление результатов выполненной проектной работы (объём - 100</w:t>
      </w:r>
      <w:r>
        <w:rPr>
          <w:rStyle w:val="6"/>
        </w:rPr>
        <w:softHyphen/>
        <w:t>120 слов).</w:t>
      </w:r>
    </w:p>
    <w:p w:rsidR="00B54D6A" w:rsidRDefault="00E75578" w:rsidP="008701C9">
      <w:pPr>
        <w:pStyle w:val="15"/>
        <w:numPr>
          <w:ilvl w:val="0"/>
          <w:numId w:val="49"/>
        </w:numPr>
        <w:shd w:val="clear" w:color="auto" w:fill="auto"/>
        <w:tabs>
          <w:tab w:val="left" w:pos="1238"/>
        </w:tabs>
        <w:ind w:left="20" w:firstLine="420"/>
        <w:jc w:val="both"/>
      </w:pPr>
      <w:r>
        <w:rPr>
          <w:rStyle w:val="6"/>
        </w:rPr>
        <w:t>Языковые знания и умения.</w:t>
      </w:r>
    </w:p>
    <w:p w:rsidR="00B54D6A" w:rsidRDefault="00E75578" w:rsidP="008701C9">
      <w:pPr>
        <w:pStyle w:val="15"/>
        <w:numPr>
          <w:ilvl w:val="0"/>
          <w:numId w:val="52"/>
        </w:numPr>
        <w:shd w:val="clear" w:color="auto" w:fill="auto"/>
        <w:ind w:left="20" w:firstLine="420"/>
        <w:jc w:val="both"/>
      </w:pPr>
      <w:r>
        <w:rPr>
          <w:rStyle w:val="6"/>
        </w:rPr>
        <w:t xml:space="preserve"> Фонетическая сторона речи.</w:t>
      </w:r>
    </w:p>
    <w:p w:rsidR="00B54D6A" w:rsidRDefault="00E75578">
      <w:pPr>
        <w:pStyle w:val="15"/>
        <w:shd w:val="clear" w:color="auto" w:fill="auto"/>
        <w:ind w:left="20" w:right="20" w:firstLine="420"/>
        <w:jc w:val="both"/>
      </w:pPr>
      <w:r>
        <w:rPr>
          <w:rStyle w:val="6"/>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54D6A" w:rsidRDefault="00E75578">
      <w:pPr>
        <w:pStyle w:val="15"/>
        <w:shd w:val="clear" w:color="auto" w:fill="auto"/>
        <w:ind w:left="20" w:firstLine="420"/>
        <w:jc w:val="both"/>
      </w:pPr>
      <w:r>
        <w:rPr>
          <w:rStyle w:val="6"/>
        </w:rPr>
        <w:t>Выражение модального значения, чувства и эмоции.</w:t>
      </w:r>
    </w:p>
    <w:p w:rsidR="00B54D6A" w:rsidRDefault="00E75578">
      <w:pPr>
        <w:pStyle w:val="15"/>
        <w:shd w:val="clear" w:color="auto" w:fill="auto"/>
        <w:ind w:left="20" w:right="20" w:firstLine="420"/>
        <w:jc w:val="both"/>
      </w:pPr>
      <w:r>
        <w:rPr>
          <w:rStyle w:val="6"/>
        </w:rPr>
        <w:t>Различение на слух британского и американского вариантов произношения в прослушанных текстах или услышанных высказываниях.</w:t>
      </w:r>
    </w:p>
    <w:p w:rsidR="00B54D6A" w:rsidRDefault="00E75578">
      <w:pPr>
        <w:pStyle w:val="15"/>
        <w:shd w:val="clear" w:color="auto" w:fill="auto"/>
        <w:ind w:left="20" w:right="20" w:firstLine="420"/>
        <w:jc w:val="both"/>
      </w:pPr>
      <w:r>
        <w:rPr>
          <w:rStyle w:val="6"/>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54D6A" w:rsidRDefault="00E75578">
      <w:pPr>
        <w:pStyle w:val="15"/>
        <w:shd w:val="clear" w:color="auto" w:fill="auto"/>
        <w:ind w:left="20" w:right="20" w:firstLine="420"/>
        <w:jc w:val="both"/>
      </w:pPr>
      <w:r>
        <w:rPr>
          <w:rStyle w:val="6"/>
        </w:rPr>
        <w:t>Тексты для чтения вслух: сообщение информационного характера, отрывок из статьи научно-популярного характера, рассказ, диалог (беседа).</w:t>
      </w:r>
    </w:p>
    <w:p w:rsidR="00B54D6A" w:rsidRDefault="00E75578">
      <w:pPr>
        <w:pStyle w:val="15"/>
        <w:shd w:val="clear" w:color="auto" w:fill="auto"/>
        <w:ind w:left="20" w:firstLine="420"/>
        <w:jc w:val="both"/>
      </w:pPr>
      <w:r>
        <w:rPr>
          <w:rStyle w:val="6"/>
        </w:rPr>
        <w:t>Объём текста для чтения вслух - до 110 слов.</w:t>
      </w:r>
    </w:p>
    <w:p w:rsidR="00B54D6A" w:rsidRDefault="00E75578" w:rsidP="008701C9">
      <w:pPr>
        <w:pStyle w:val="15"/>
        <w:numPr>
          <w:ilvl w:val="0"/>
          <w:numId w:val="52"/>
        </w:numPr>
        <w:shd w:val="clear" w:color="auto" w:fill="auto"/>
        <w:ind w:left="20" w:firstLine="420"/>
        <w:jc w:val="both"/>
      </w:pPr>
      <w:r>
        <w:rPr>
          <w:rStyle w:val="6"/>
        </w:rPr>
        <w:t xml:space="preserve"> Графика, орфография и пунктуация.</w:t>
      </w:r>
    </w:p>
    <w:p w:rsidR="00B54D6A" w:rsidRDefault="00E75578">
      <w:pPr>
        <w:pStyle w:val="15"/>
        <w:shd w:val="clear" w:color="auto" w:fill="auto"/>
        <w:ind w:left="20" w:firstLine="420"/>
        <w:jc w:val="both"/>
      </w:pPr>
      <w:r>
        <w:rPr>
          <w:rStyle w:val="6"/>
        </w:rPr>
        <w:t>Правильное написание изученных слов.</w:t>
      </w:r>
    </w:p>
    <w:p w:rsidR="00B54D6A" w:rsidRDefault="00E75578">
      <w:pPr>
        <w:pStyle w:val="15"/>
        <w:shd w:val="clear" w:color="auto" w:fill="auto"/>
        <w:tabs>
          <w:tab w:val="left" w:pos="6272"/>
        </w:tabs>
        <w:ind w:left="20" w:firstLine="420"/>
        <w:jc w:val="both"/>
      </w:pPr>
      <w:r>
        <w:rPr>
          <w:rStyle w:val="6"/>
        </w:rPr>
        <w:t>Правильное использование знаков препинания:</w:t>
      </w:r>
      <w:r>
        <w:rPr>
          <w:rStyle w:val="6"/>
        </w:rPr>
        <w:tab/>
        <w:t>точки, вопросительного и</w:t>
      </w:r>
    </w:p>
    <w:p w:rsidR="00B54D6A" w:rsidRDefault="00E75578">
      <w:pPr>
        <w:pStyle w:val="15"/>
        <w:shd w:val="clear" w:color="auto" w:fill="auto"/>
        <w:ind w:left="20" w:right="20" w:firstLine="0"/>
        <w:jc w:val="both"/>
      </w:pPr>
      <w:r>
        <w:rPr>
          <w:rStyle w:val="6"/>
        </w:rPr>
        <w:t xml:space="preserve">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Style w:val="6"/>
          <w:lang w:val="en-US" w:eastAsia="en-US" w:bidi="en-US"/>
        </w:rPr>
        <w:t>firstly</w:t>
      </w:r>
      <w:r w:rsidRPr="003B6876">
        <w:rPr>
          <w:rStyle w:val="6"/>
          <w:lang w:eastAsia="en-US" w:bidi="en-US"/>
        </w:rPr>
        <w:t>/</w:t>
      </w:r>
      <w:r>
        <w:rPr>
          <w:rStyle w:val="6"/>
          <w:lang w:val="en-US" w:eastAsia="en-US" w:bidi="en-US"/>
        </w:rPr>
        <w:t>first</w:t>
      </w:r>
      <w:r w:rsidRPr="003B6876">
        <w:rPr>
          <w:rStyle w:val="6"/>
          <w:lang w:eastAsia="en-US" w:bidi="en-US"/>
        </w:rPr>
        <w:t xml:space="preserve"> </w:t>
      </w:r>
      <w:r>
        <w:rPr>
          <w:rStyle w:val="6"/>
          <w:lang w:val="en-US" w:eastAsia="en-US" w:bidi="en-US"/>
        </w:rPr>
        <w:t>of</w:t>
      </w:r>
      <w:r w:rsidRPr="003B6876">
        <w:rPr>
          <w:rStyle w:val="6"/>
          <w:lang w:eastAsia="en-US" w:bidi="en-US"/>
        </w:rPr>
        <w:t xml:space="preserve"> </w:t>
      </w:r>
      <w:r>
        <w:rPr>
          <w:rStyle w:val="6"/>
          <w:lang w:val="en-US" w:eastAsia="en-US" w:bidi="en-US"/>
        </w:rPr>
        <w:t>all</w:t>
      </w:r>
      <w:r w:rsidRPr="003B6876">
        <w:rPr>
          <w:rStyle w:val="6"/>
          <w:lang w:eastAsia="en-US" w:bidi="en-US"/>
        </w:rPr>
        <w:t xml:space="preserve">, </w:t>
      </w:r>
      <w:r>
        <w:rPr>
          <w:rStyle w:val="6"/>
          <w:lang w:val="en-US" w:eastAsia="en-US" w:bidi="en-US"/>
        </w:rPr>
        <w:t>secondly</w:t>
      </w:r>
      <w:r w:rsidRPr="003B6876">
        <w:rPr>
          <w:rStyle w:val="6"/>
          <w:lang w:eastAsia="en-US" w:bidi="en-US"/>
        </w:rPr>
        <w:t xml:space="preserve">, </w:t>
      </w:r>
      <w:r>
        <w:rPr>
          <w:rStyle w:val="6"/>
          <w:lang w:val="en-US" w:eastAsia="en-US" w:bidi="en-US"/>
        </w:rPr>
        <w:t>finally</w:t>
      </w:r>
      <w:r w:rsidRPr="003B6876">
        <w:rPr>
          <w:rStyle w:val="6"/>
          <w:lang w:eastAsia="en-US" w:bidi="en-US"/>
        </w:rPr>
        <w:t xml:space="preserve">; </w:t>
      </w:r>
      <w:r>
        <w:rPr>
          <w:rStyle w:val="6"/>
          <w:lang w:val="en-US" w:eastAsia="en-US" w:bidi="en-US"/>
        </w:rPr>
        <w:t>on</w:t>
      </w:r>
      <w:r w:rsidRPr="003B6876">
        <w:rPr>
          <w:rStyle w:val="6"/>
          <w:lang w:eastAsia="en-US" w:bidi="en-US"/>
        </w:rPr>
        <w:t xml:space="preserve"> </w:t>
      </w:r>
      <w:r>
        <w:rPr>
          <w:rStyle w:val="6"/>
          <w:lang w:val="en-US" w:eastAsia="en-US" w:bidi="en-US"/>
        </w:rPr>
        <w:t>the</w:t>
      </w:r>
      <w:r w:rsidRPr="003B6876">
        <w:rPr>
          <w:rStyle w:val="6"/>
          <w:lang w:eastAsia="en-US" w:bidi="en-US"/>
        </w:rPr>
        <w:t xml:space="preserve"> </w:t>
      </w:r>
      <w:r>
        <w:rPr>
          <w:rStyle w:val="6"/>
          <w:lang w:val="en-US" w:eastAsia="en-US" w:bidi="en-US"/>
        </w:rPr>
        <w:t>one</w:t>
      </w:r>
      <w:r w:rsidRPr="003B6876">
        <w:rPr>
          <w:rStyle w:val="6"/>
          <w:lang w:eastAsia="en-US" w:bidi="en-US"/>
        </w:rPr>
        <w:t xml:space="preserve"> </w:t>
      </w:r>
      <w:r>
        <w:rPr>
          <w:rStyle w:val="6"/>
          <w:lang w:val="en-US" w:eastAsia="en-US" w:bidi="en-US"/>
        </w:rPr>
        <w:t>hand</w:t>
      </w:r>
      <w:r w:rsidRPr="003B6876">
        <w:rPr>
          <w:rStyle w:val="6"/>
          <w:lang w:eastAsia="en-US" w:bidi="en-US"/>
        </w:rPr>
        <w:t xml:space="preserve">, </w:t>
      </w:r>
      <w:r>
        <w:rPr>
          <w:rStyle w:val="6"/>
          <w:lang w:val="en-US" w:eastAsia="en-US" w:bidi="en-US"/>
        </w:rPr>
        <w:t>on</w:t>
      </w:r>
      <w:r w:rsidRPr="003B6876">
        <w:rPr>
          <w:rStyle w:val="6"/>
          <w:lang w:eastAsia="en-US" w:bidi="en-US"/>
        </w:rPr>
        <w:t xml:space="preserve"> </w:t>
      </w:r>
      <w:r>
        <w:rPr>
          <w:rStyle w:val="6"/>
          <w:lang w:val="en-US" w:eastAsia="en-US" w:bidi="en-US"/>
        </w:rPr>
        <w:t>the</w:t>
      </w:r>
      <w:r w:rsidRPr="003B6876">
        <w:rPr>
          <w:rStyle w:val="6"/>
          <w:lang w:eastAsia="en-US" w:bidi="en-US"/>
        </w:rPr>
        <w:t xml:space="preserve"> </w:t>
      </w:r>
      <w:r>
        <w:rPr>
          <w:rStyle w:val="6"/>
          <w:lang w:val="en-US" w:eastAsia="en-US" w:bidi="en-US"/>
        </w:rPr>
        <w:t>other</w:t>
      </w:r>
      <w:r w:rsidRPr="003B6876">
        <w:rPr>
          <w:rStyle w:val="6"/>
          <w:lang w:eastAsia="en-US" w:bidi="en-US"/>
        </w:rPr>
        <w:t xml:space="preserve"> </w:t>
      </w:r>
      <w:r>
        <w:rPr>
          <w:rStyle w:val="6"/>
          <w:lang w:val="en-US" w:eastAsia="en-US" w:bidi="en-US"/>
        </w:rPr>
        <w:t>hand</w:t>
      </w:r>
      <w:r w:rsidRPr="003B6876">
        <w:rPr>
          <w:rStyle w:val="6"/>
          <w:lang w:eastAsia="en-US" w:bidi="en-US"/>
        </w:rPr>
        <w:t xml:space="preserve">), </w:t>
      </w:r>
      <w:r>
        <w:rPr>
          <w:rStyle w:val="6"/>
        </w:rPr>
        <w:t>апострофа.</w:t>
      </w:r>
    </w:p>
    <w:p w:rsidR="00B54D6A" w:rsidRDefault="00E75578">
      <w:pPr>
        <w:pStyle w:val="15"/>
        <w:shd w:val="clear" w:color="auto" w:fill="auto"/>
        <w:ind w:left="20" w:right="20" w:firstLine="420"/>
        <w:jc w:val="both"/>
      </w:pPr>
      <w:r>
        <w:rPr>
          <w:rStyle w:val="6"/>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54D6A" w:rsidRDefault="00E75578" w:rsidP="008701C9">
      <w:pPr>
        <w:pStyle w:val="15"/>
        <w:numPr>
          <w:ilvl w:val="0"/>
          <w:numId w:val="52"/>
        </w:numPr>
        <w:shd w:val="clear" w:color="auto" w:fill="auto"/>
        <w:ind w:left="20" w:firstLine="420"/>
        <w:jc w:val="both"/>
      </w:pPr>
      <w:r w:rsidRPr="003B6876">
        <w:rPr>
          <w:rStyle w:val="6"/>
          <w:lang w:eastAsia="en-US" w:bidi="en-US"/>
        </w:rPr>
        <w:t xml:space="preserve"> </w:t>
      </w:r>
      <w:r>
        <w:rPr>
          <w:rStyle w:val="6"/>
        </w:rPr>
        <w:t>Лексическая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различных средств связи для обеспечения логичности и целостности высказывания.</w:t>
      </w:r>
    </w:p>
    <w:p w:rsidR="00B54D6A" w:rsidRDefault="00E75578">
      <w:pPr>
        <w:pStyle w:val="15"/>
        <w:shd w:val="clear" w:color="auto" w:fill="auto"/>
        <w:ind w:left="20" w:right="20" w:firstLine="420"/>
        <w:jc w:val="both"/>
      </w:pPr>
      <w:r>
        <w:rPr>
          <w:rStyle w:val="6"/>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54D6A" w:rsidRDefault="00E75578">
      <w:pPr>
        <w:pStyle w:val="15"/>
        <w:shd w:val="clear" w:color="auto" w:fill="auto"/>
        <w:ind w:left="440" w:right="5020" w:firstLine="0"/>
      </w:pPr>
      <w:r>
        <w:rPr>
          <w:rStyle w:val="6"/>
        </w:rPr>
        <w:t>Основные способы словообразования: аффиксация:</w:t>
      </w:r>
    </w:p>
    <w:p w:rsidR="00B54D6A" w:rsidRDefault="00E75578">
      <w:pPr>
        <w:pStyle w:val="15"/>
        <w:shd w:val="clear" w:color="auto" w:fill="auto"/>
        <w:ind w:left="20" w:firstLine="420"/>
        <w:jc w:val="both"/>
      </w:pPr>
      <w:r>
        <w:rPr>
          <w:rStyle w:val="6"/>
        </w:rPr>
        <w:t xml:space="preserve">глаголов с помощью префиксов </w:t>
      </w:r>
      <w:r>
        <w:rPr>
          <w:rStyle w:val="6"/>
          <w:lang w:val="en-US" w:eastAsia="en-US" w:bidi="en-US"/>
        </w:rPr>
        <w:t>under</w:t>
      </w:r>
      <w:r w:rsidRPr="003B6876">
        <w:rPr>
          <w:rStyle w:val="6"/>
          <w:lang w:eastAsia="en-US" w:bidi="en-US"/>
        </w:rPr>
        <w:t xml:space="preserve">-, </w:t>
      </w:r>
      <w:r>
        <w:rPr>
          <w:rStyle w:val="6"/>
          <w:lang w:val="en-US" w:eastAsia="en-US" w:bidi="en-US"/>
        </w:rPr>
        <w:t>over</w:t>
      </w:r>
      <w:r w:rsidRPr="003B6876">
        <w:rPr>
          <w:rStyle w:val="6"/>
          <w:lang w:eastAsia="en-US" w:bidi="en-US"/>
        </w:rPr>
        <w:t xml:space="preserve">-, </w:t>
      </w:r>
      <w:r>
        <w:rPr>
          <w:rStyle w:val="6"/>
          <w:lang w:val="en-US" w:eastAsia="en-US" w:bidi="en-US"/>
        </w:rPr>
        <w:t>dis</w:t>
      </w:r>
      <w:r w:rsidRPr="003B6876">
        <w:rPr>
          <w:rStyle w:val="6"/>
          <w:lang w:eastAsia="en-US" w:bidi="en-US"/>
        </w:rPr>
        <w:t xml:space="preserve">-, </w:t>
      </w:r>
      <w:r>
        <w:rPr>
          <w:rStyle w:val="6"/>
          <w:lang w:val="en-US" w:eastAsia="en-US" w:bidi="en-US"/>
        </w:rPr>
        <w:t>mis</w:t>
      </w:r>
      <w:r w:rsidRPr="003B6876">
        <w:rPr>
          <w:rStyle w:val="6"/>
          <w:lang w:eastAsia="en-US" w:bidi="en-US"/>
        </w:rPr>
        <w:t>-;</w:t>
      </w:r>
    </w:p>
    <w:p w:rsidR="00B54D6A" w:rsidRDefault="00E75578">
      <w:pPr>
        <w:pStyle w:val="15"/>
        <w:shd w:val="clear" w:color="auto" w:fill="auto"/>
        <w:ind w:left="20" w:firstLine="420"/>
        <w:jc w:val="both"/>
      </w:pPr>
      <w:r>
        <w:rPr>
          <w:rStyle w:val="6"/>
        </w:rPr>
        <w:t xml:space="preserve">имён прилагательных с помощью суффиксов </w:t>
      </w:r>
      <w:r w:rsidRPr="003B6876">
        <w:rPr>
          <w:rStyle w:val="6"/>
          <w:lang w:eastAsia="en-US" w:bidi="en-US"/>
        </w:rPr>
        <w:t>-</w:t>
      </w:r>
      <w:r>
        <w:rPr>
          <w:rStyle w:val="6"/>
          <w:lang w:val="en-US" w:eastAsia="en-US" w:bidi="en-US"/>
        </w:rPr>
        <w:t>able</w:t>
      </w:r>
      <w:r w:rsidRPr="003B6876">
        <w:rPr>
          <w:rStyle w:val="6"/>
          <w:lang w:eastAsia="en-US" w:bidi="en-US"/>
        </w:rPr>
        <w:t>/-</w:t>
      </w:r>
      <w:r>
        <w:rPr>
          <w:rStyle w:val="6"/>
          <w:lang w:val="en-US" w:eastAsia="en-US" w:bidi="en-US"/>
        </w:rPr>
        <w:t>ible</w:t>
      </w:r>
      <w:r w:rsidRPr="003B6876">
        <w:rPr>
          <w:rStyle w:val="6"/>
          <w:lang w:eastAsia="en-US" w:bidi="en-US"/>
        </w:rPr>
        <w:t>;</w:t>
      </w:r>
    </w:p>
    <w:p w:rsidR="00B54D6A" w:rsidRDefault="00E75578">
      <w:pPr>
        <w:pStyle w:val="15"/>
        <w:shd w:val="clear" w:color="auto" w:fill="auto"/>
        <w:ind w:left="20" w:firstLine="420"/>
        <w:jc w:val="both"/>
      </w:pPr>
      <w:r>
        <w:rPr>
          <w:rStyle w:val="6"/>
        </w:rPr>
        <w:t xml:space="preserve">имён существительных с помощью отрицательных префиксов </w:t>
      </w:r>
      <w:r>
        <w:rPr>
          <w:rStyle w:val="6"/>
          <w:lang w:val="en-US" w:eastAsia="en-US" w:bidi="en-US"/>
        </w:rPr>
        <w:t>in</w:t>
      </w:r>
      <w:r w:rsidRPr="003B6876">
        <w:rPr>
          <w:rStyle w:val="6"/>
          <w:lang w:eastAsia="en-US" w:bidi="en-US"/>
        </w:rPr>
        <w:t>-/</w:t>
      </w:r>
      <w:r>
        <w:rPr>
          <w:rStyle w:val="6"/>
          <w:lang w:val="en-US" w:eastAsia="en-US" w:bidi="en-US"/>
        </w:rPr>
        <w:t>im</w:t>
      </w:r>
      <w:r w:rsidRPr="003B6876">
        <w:rPr>
          <w:rStyle w:val="6"/>
          <w:lang w:eastAsia="en-US" w:bidi="en-US"/>
        </w:rPr>
        <w:t>-;</w:t>
      </w:r>
    </w:p>
    <w:p w:rsidR="00B54D6A" w:rsidRDefault="00E75578">
      <w:pPr>
        <w:pStyle w:val="15"/>
        <w:shd w:val="clear" w:color="auto" w:fill="auto"/>
        <w:ind w:left="20" w:firstLine="420"/>
        <w:jc w:val="both"/>
      </w:pPr>
      <w:r>
        <w:rPr>
          <w:rStyle w:val="6"/>
        </w:rPr>
        <w:t>словосложение:</w:t>
      </w:r>
    </w:p>
    <w:p w:rsidR="00B54D6A" w:rsidRDefault="00E75578">
      <w:pPr>
        <w:pStyle w:val="15"/>
        <w:shd w:val="clear" w:color="auto" w:fill="auto"/>
        <w:ind w:right="20" w:firstLine="420"/>
        <w:jc w:val="both"/>
      </w:pPr>
      <w:r>
        <w:rPr>
          <w:rStyle w:val="6"/>
        </w:rPr>
        <w:t xml:space="preserve">образование сложных существительных путём соединения основы числительного с основой существительного с добавлением суффикса </w:t>
      </w:r>
      <w:r w:rsidRPr="003B6876">
        <w:rPr>
          <w:rStyle w:val="6"/>
          <w:lang w:eastAsia="en-US" w:bidi="en-US"/>
        </w:rPr>
        <w:t>-</w:t>
      </w:r>
      <w:r>
        <w:rPr>
          <w:rStyle w:val="6"/>
          <w:lang w:val="en-US" w:eastAsia="en-US" w:bidi="en-US"/>
        </w:rPr>
        <w:t>ed</w:t>
      </w:r>
      <w:r w:rsidRPr="003B6876">
        <w:rPr>
          <w:rStyle w:val="6"/>
          <w:lang w:eastAsia="en-US" w:bidi="en-US"/>
        </w:rPr>
        <w:t xml:space="preserve"> (</w:t>
      </w:r>
      <w:r>
        <w:rPr>
          <w:rStyle w:val="6"/>
          <w:lang w:val="en-US" w:eastAsia="en-US" w:bidi="en-US"/>
        </w:rPr>
        <w:t>eight</w:t>
      </w:r>
      <w:r w:rsidRPr="003B6876">
        <w:rPr>
          <w:rStyle w:val="6"/>
          <w:lang w:eastAsia="en-US" w:bidi="en-US"/>
        </w:rPr>
        <w:t>-</w:t>
      </w:r>
      <w:r>
        <w:rPr>
          <w:rStyle w:val="6"/>
          <w:lang w:val="en-US" w:eastAsia="en-US" w:bidi="en-US"/>
        </w:rPr>
        <w:t>legged</w:t>
      </w:r>
      <w:r w:rsidRPr="003B6876">
        <w:rPr>
          <w:rStyle w:val="6"/>
          <w:lang w:eastAsia="en-US" w:bidi="en-US"/>
        </w:rPr>
        <w:t>);</w:t>
      </w:r>
    </w:p>
    <w:p w:rsidR="00B54D6A" w:rsidRDefault="00E75578">
      <w:pPr>
        <w:pStyle w:val="15"/>
        <w:shd w:val="clear" w:color="auto" w:fill="auto"/>
        <w:ind w:right="20" w:firstLine="420"/>
        <w:jc w:val="both"/>
      </w:pPr>
      <w:r>
        <w:rPr>
          <w:rStyle w:val="6"/>
        </w:rPr>
        <w:t xml:space="preserve">образование сложных существительных путём соединения основ существительных с предлогом </w:t>
      </w:r>
      <w:r w:rsidRPr="003B6876">
        <w:rPr>
          <w:rStyle w:val="6"/>
          <w:lang w:eastAsia="en-US" w:bidi="en-US"/>
        </w:rPr>
        <w:t>(</w:t>
      </w:r>
      <w:r>
        <w:rPr>
          <w:rStyle w:val="6"/>
          <w:lang w:val="en-US" w:eastAsia="en-US" w:bidi="en-US"/>
        </w:rPr>
        <w:t>father</w:t>
      </w:r>
      <w:r w:rsidRPr="003B6876">
        <w:rPr>
          <w:rStyle w:val="6"/>
          <w:lang w:eastAsia="en-US" w:bidi="en-US"/>
        </w:rPr>
        <w:t>-</w:t>
      </w:r>
      <w:r>
        <w:rPr>
          <w:rStyle w:val="6"/>
          <w:lang w:val="en-US" w:eastAsia="en-US" w:bidi="en-US"/>
        </w:rPr>
        <w:t>in</w:t>
      </w:r>
      <w:r w:rsidRPr="003B6876">
        <w:rPr>
          <w:rStyle w:val="6"/>
          <w:lang w:eastAsia="en-US" w:bidi="en-US"/>
        </w:rPr>
        <w:t>-</w:t>
      </w:r>
      <w:r>
        <w:rPr>
          <w:rStyle w:val="6"/>
          <w:lang w:val="en-US" w:eastAsia="en-US" w:bidi="en-US"/>
        </w:rPr>
        <w:t>law</w:t>
      </w:r>
      <w:r w:rsidRPr="003B6876">
        <w:rPr>
          <w:rStyle w:val="6"/>
          <w:lang w:eastAsia="en-US" w:bidi="en-US"/>
        </w:rPr>
        <w:t>);</w:t>
      </w:r>
    </w:p>
    <w:p w:rsidR="00B54D6A" w:rsidRDefault="00E75578">
      <w:pPr>
        <w:pStyle w:val="15"/>
        <w:shd w:val="clear" w:color="auto" w:fill="auto"/>
        <w:ind w:right="20" w:firstLine="420"/>
        <w:jc w:val="both"/>
      </w:pPr>
      <w:r>
        <w:rPr>
          <w:rStyle w:val="6"/>
        </w:rPr>
        <w:t xml:space="preserve">образование сложных прилагательных путём соединения основы прилагательного с основой причастия настоящего времени </w:t>
      </w:r>
      <w:r w:rsidRPr="003B6876">
        <w:rPr>
          <w:rStyle w:val="6"/>
          <w:lang w:eastAsia="en-US" w:bidi="en-US"/>
        </w:rPr>
        <w:t>(</w:t>
      </w:r>
      <w:r>
        <w:rPr>
          <w:rStyle w:val="6"/>
          <w:lang w:val="en-US" w:eastAsia="en-US" w:bidi="en-US"/>
        </w:rPr>
        <w:t>nice</w:t>
      </w:r>
      <w:r w:rsidRPr="003B6876">
        <w:rPr>
          <w:rStyle w:val="6"/>
          <w:lang w:eastAsia="en-US" w:bidi="en-US"/>
        </w:rPr>
        <w:t>-</w:t>
      </w:r>
      <w:r>
        <w:rPr>
          <w:rStyle w:val="6"/>
          <w:lang w:val="en-US" w:eastAsia="en-US" w:bidi="en-US"/>
        </w:rPr>
        <w:t>looking</w:t>
      </w:r>
      <w:r w:rsidRPr="003B6876">
        <w:rPr>
          <w:rStyle w:val="6"/>
          <w:lang w:eastAsia="en-US" w:bidi="en-US"/>
        </w:rPr>
        <w:t>);</w:t>
      </w:r>
    </w:p>
    <w:p w:rsidR="00B54D6A" w:rsidRDefault="00E75578">
      <w:pPr>
        <w:pStyle w:val="15"/>
        <w:shd w:val="clear" w:color="auto" w:fill="auto"/>
        <w:ind w:right="20" w:firstLine="420"/>
        <w:jc w:val="both"/>
      </w:pPr>
      <w:r>
        <w:rPr>
          <w:rStyle w:val="6"/>
        </w:rPr>
        <w:t xml:space="preserve">образование сложных прилагательных путём соединения основы прилагательного с основой причастия прошедшего времени </w:t>
      </w:r>
      <w:r w:rsidRPr="003B6876">
        <w:rPr>
          <w:rStyle w:val="6"/>
          <w:lang w:eastAsia="en-US" w:bidi="en-US"/>
        </w:rPr>
        <w:t>(</w:t>
      </w:r>
      <w:r>
        <w:rPr>
          <w:rStyle w:val="6"/>
          <w:lang w:val="en-US" w:eastAsia="en-US" w:bidi="en-US"/>
        </w:rPr>
        <w:t>well</w:t>
      </w:r>
      <w:r w:rsidRPr="003B6876">
        <w:rPr>
          <w:rStyle w:val="6"/>
          <w:lang w:eastAsia="en-US" w:bidi="en-US"/>
        </w:rPr>
        <w:t>-</w:t>
      </w:r>
      <w:r>
        <w:rPr>
          <w:rStyle w:val="6"/>
          <w:lang w:val="en-US" w:eastAsia="en-US" w:bidi="en-US"/>
        </w:rPr>
        <w:t>behaved</w:t>
      </w:r>
      <w:r w:rsidRPr="003B6876">
        <w:rPr>
          <w:rStyle w:val="6"/>
          <w:lang w:eastAsia="en-US" w:bidi="en-US"/>
        </w:rPr>
        <w:t>);</w:t>
      </w:r>
    </w:p>
    <w:p w:rsidR="00B54D6A" w:rsidRDefault="00E75578">
      <w:pPr>
        <w:pStyle w:val="15"/>
        <w:shd w:val="clear" w:color="auto" w:fill="auto"/>
        <w:ind w:firstLine="420"/>
        <w:jc w:val="both"/>
      </w:pPr>
      <w:r>
        <w:rPr>
          <w:rStyle w:val="6"/>
        </w:rPr>
        <w:t>конверсия:</w:t>
      </w:r>
    </w:p>
    <w:p w:rsidR="00B54D6A" w:rsidRDefault="00E75578">
      <w:pPr>
        <w:pStyle w:val="15"/>
        <w:shd w:val="clear" w:color="auto" w:fill="auto"/>
        <w:ind w:right="20" w:firstLine="420"/>
        <w:jc w:val="both"/>
      </w:pPr>
      <w:r>
        <w:rPr>
          <w:rStyle w:val="6"/>
        </w:rPr>
        <w:t xml:space="preserve">образование глагола от имени прилагательного </w:t>
      </w:r>
      <w:r w:rsidRPr="003B6876">
        <w:rPr>
          <w:rStyle w:val="6"/>
          <w:lang w:eastAsia="en-US" w:bidi="en-US"/>
        </w:rPr>
        <w:t>(</w:t>
      </w:r>
      <w:r>
        <w:rPr>
          <w:rStyle w:val="6"/>
          <w:lang w:val="en-US" w:eastAsia="en-US" w:bidi="en-US"/>
        </w:rPr>
        <w:t>cool</w:t>
      </w:r>
      <w:r w:rsidRPr="003B6876">
        <w:rPr>
          <w:rStyle w:val="6"/>
          <w:lang w:eastAsia="en-US" w:bidi="en-US"/>
        </w:rPr>
        <w:t xml:space="preserve"> - </w:t>
      </w:r>
      <w:r>
        <w:rPr>
          <w:rStyle w:val="6"/>
          <w:lang w:val="en-US" w:eastAsia="en-US" w:bidi="en-US"/>
        </w:rPr>
        <w:t>to</w:t>
      </w:r>
      <w:r w:rsidRPr="003B6876">
        <w:rPr>
          <w:rStyle w:val="6"/>
          <w:lang w:eastAsia="en-US" w:bidi="en-US"/>
        </w:rPr>
        <w:t xml:space="preserve"> </w:t>
      </w:r>
      <w:r>
        <w:rPr>
          <w:rStyle w:val="6"/>
          <w:lang w:val="en-US" w:eastAsia="en-US" w:bidi="en-US"/>
        </w:rPr>
        <w:t>cool</w:t>
      </w:r>
      <w:r w:rsidRPr="003B6876">
        <w:rPr>
          <w:rStyle w:val="6"/>
          <w:lang w:eastAsia="en-US" w:bidi="en-US"/>
        </w:rPr>
        <w:t xml:space="preserve">). </w:t>
      </w:r>
      <w:r>
        <w:rPr>
          <w:rStyle w:val="6"/>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B54D6A" w:rsidRDefault="00E75578">
      <w:pPr>
        <w:pStyle w:val="15"/>
        <w:shd w:val="clear" w:color="auto" w:fill="auto"/>
        <w:ind w:right="20" w:firstLine="420"/>
        <w:jc w:val="both"/>
      </w:pPr>
      <w:r>
        <w:rPr>
          <w:rStyle w:val="6"/>
        </w:rPr>
        <w:t xml:space="preserve">Различные средства связи в тексте для обеспечения его целостности </w:t>
      </w:r>
      <w:r w:rsidRPr="003B6876">
        <w:rPr>
          <w:rStyle w:val="6"/>
          <w:lang w:eastAsia="en-US" w:bidi="en-US"/>
        </w:rPr>
        <w:t>(</w:t>
      </w:r>
      <w:r>
        <w:rPr>
          <w:rStyle w:val="6"/>
          <w:lang w:val="en-US" w:eastAsia="en-US" w:bidi="en-US"/>
        </w:rPr>
        <w:t>firstly</w:t>
      </w:r>
      <w:r w:rsidRPr="003B6876">
        <w:rPr>
          <w:rStyle w:val="6"/>
          <w:lang w:eastAsia="en-US" w:bidi="en-US"/>
        </w:rPr>
        <w:t xml:space="preserve">, </w:t>
      </w:r>
      <w:r>
        <w:rPr>
          <w:rStyle w:val="6"/>
          <w:lang w:val="en-US" w:eastAsia="en-US" w:bidi="en-US"/>
        </w:rPr>
        <w:t>however</w:t>
      </w:r>
      <w:r w:rsidRPr="003B6876">
        <w:rPr>
          <w:rStyle w:val="6"/>
          <w:lang w:eastAsia="en-US" w:bidi="en-US"/>
        </w:rPr>
        <w:t xml:space="preserve">, </w:t>
      </w:r>
      <w:r>
        <w:rPr>
          <w:rStyle w:val="6"/>
          <w:lang w:val="en-US" w:eastAsia="en-US" w:bidi="en-US"/>
        </w:rPr>
        <w:t>finally</w:t>
      </w:r>
      <w:r w:rsidRPr="003B6876">
        <w:rPr>
          <w:rStyle w:val="6"/>
          <w:lang w:eastAsia="en-US" w:bidi="en-US"/>
        </w:rPr>
        <w:t xml:space="preserve">, </w:t>
      </w:r>
      <w:r>
        <w:rPr>
          <w:rStyle w:val="6"/>
          <w:lang w:val="en-US" w:eastAsia="en-US" w:bidi="en-US"/>
        </w:rPr>
        <w:t>at</w:t>
      </w:r>
      <w:r w:rsidRPr="003B6876">
        <w:rPr>
          <w:rStyle w:val="6"/>
          <w:lang w:eastAsia="en-US" w:bidi="en-US"/>
        </w:rPr>
        <w:t xml:space="preserve"> </w:t>
      </w:r>
      <w:r>
        <w:rPr>
          <w:rStyle w:val="6"/>
          <w:lang w:val="en-US" w:eastAsia="en-US" w:bidi="en-US"/>
        </w:rPr>
        <w:t>last</w:t>
      </w:r>
      <w:r w:rsidRPr="003B6876">
        <w:rPr>
          <w:rStyle w:val="6"/>
          <w:lang w:eastAsia="en-US" w:bidi="en-US"/>
        </w:rPr>
        <w:t xml:space="preserve">, </w:t>
      </w:r>
      <w:r>
        <w:rPr>
          <w:rStyle w:val="6"/>
          <w:lang w:val="en-US" w:eastAsia="en-US" w:bidi="en-US"/>
        </w:rPr>
        <w:t>etc</w:t>
      </w:r>
      <w:r w:rsidRPr="003B6876">
        <w:rPr>
          <w:rStyle w:val="6"/>
          <w:lang w:eastAsia="en-US" w:bidi="en-US"/>
        </w:rPr>
        <w:t>.).</w:t>
      </w:r>
    </w:p>
    <w:p w:rsidR="00B54D6A" w:rsidRDefault="00E75578" w:rsidP="008701C9">
      <w:pPr>
        <w:pStyle w:val="15"/>
        <w:numPr>
          <w:ilvl w:val="0"/>
          <w:numId w:val="52"/>
        </w:numPr>
        <w:shd w:val="clear" w:color="auto" w:fill="auto"/>
        <w:tabs>
          <w:tab w:val="left" w:pos="1396"/>
        </w:tabs>
        <w:ind w:firstLine="420"/>
        <w:jc w:val="both"/>
      </w:pPr>
      <w:r>
        <w:rPr>
          <w:rStyle w:val="6"/>
        </w:rPr>
        <w:t>Грамматическая сторона речи.</w:t>
      </w:r>
    </w:p>
    <w:p w:rsidR="00B54D6A" w:rsidRDefault="00E75578">
      <w:pPr>
        <w:pStyle w:val="15"/>
        <w:shd w:val="clear" w:color="auto" w:fill="auto"/>
        <w:ind w:right="20" w:firstLine="420"/>
        <w:jc w:val="both"/>
      </w:pPr>
      <w:r>
        <w:rPr>
          <w:rStyle w:val="6"/>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54D6A" w:rsidRPr="003B6876" w:rsidRDefault="00E75578">
      <w:pPr>
        <w:pStyle w:val="15"/>
        <w:shd w:val="clear" w:color="auto" w:fill="auto"/>
        <w:ind w:firstLine="420"/>
        <w:jc w:val="both"/>
        <w:rPr>
          <w:lang w:val="en-US"/>
        </w:rPr>
      </w:pPr>
      <w:r>
        <w:rPr>
          <w:rStyle w:val="6"/>
        </w:rPr>
        <w:t>Предложения</w:t>
      </w:r>
      <w:r w:rsidRPr="003B6876">
        <w:rPr>
          <w:rStyle w:val="6"/>
          <w:lang w:val="en-US"/>
        </w:rPr>
        <w:t xml:space="preserve"> </w:t>
      </w:r>
      <w:r>
        <w:rPr>
          <w:rStyle w:val="6"/>
        </w:rPr>
        <w:t>со</w:t>
      </w:r>
      <w:r w:rsidRPr="003B6876">
        <w:rPr>
          <w:rStyle w:val="6"/>
          <w:lang w:val="en-US"/>
        </w:rPr>
        <w:t xml:space="preserve"> </w:t>
      </w:r>
      <w:r>
        <w:rPr>
          <w:rStyle w:val="6"/>
        </w:rPr>
        <w:t>сложным</w:t>
      </w:r>
      <w:r w:rsidRPr="003B6876">
        <w:rPr>
          <w:rStyle w:val="6"/>
          <w:lang w:val="en-US"/>
        </w:rPr>
        <w:t xml:space="preserve"> </w:t>
      </w:r>
      <w:r>
        <w:rPr>
          <w:rStyle w:val="6"/>
        </w:rPr>
        <w:t>дополнением</w:t>
      </w:r>
      <w:r w:rsidRPr="003B6876">
        <w:rPr>
          <w:rStyle w:val="6"/>
          <w:lang w:val="en-US"/>
        </w:rPr>
        <w:t xml:space="preserve"> </w:t>
      </w:r>
      <w:r>
        <w:rPr>
          <w:rStyle w:val="6"/>
          <w:lang w:val="en-US" w:eastAsia="en-US" w:bidi="en-US"/>
        </w:rPr>
        <w:t>(Complex Object) (I want to have my hair cut.).</w:t>
      </w:r>
    </w:p>
    <w:p w:rsidR="00B54D6A" w:rsidRDefault="00E75578">
      <w:pPr>
        <w:pStyle w:val="15"/>
        <w:shd w:val="clear" w:color="auto" w:fill="auto"/>
        <w:ind w:firstLine="420"/>
        <w:jc w:val="both"/>
      </w:pPr>
      <w:r>
        <w:rPr>
          <w:rStyle w:val="6"/>
        </w:rPr>
        <w:t xml:space="preserve">Условные предложения нереального характера </w:t>
      </w:r>
      <w:r w:rsidRPr="003B6876">
        <w:rPr>
          <w:rStyle w:val="6"/>
          <w:lang w:eastAsia="en-US" w:bidi="en-US"/>
        </w:rPr>
        <w:t>(</w:t>
      </w:r>
      <w:r>
        <w:rPr>
          <w:rStyle w:val="6"/>
          <w:lang w:val="en-US" w:eastAsia="en-US" w:bidi="en-US"/>
        </w:rPr>
        <w:t>Conditional</w:t>
      </w:r>
      <w:r w:rsidRPr="003B6876">
        <w:rPr>
          <w:rStyle w:val="6"/>
          <w:lang w:eastAsia="en-US" w:bidi="en-US"/>
        </w:rPr>
        <w:t xml:space="preserve"> </w:t>
      </w:r>
      <w:r>
        <w:rPr>
          <w:rStyle w:val="6"/>
        </w:rPr>
        <w:t>II).</w:t>
      </w:r>
    </w:p>
    <w:p w:rsidR="00B54D6A" w:rsidRDefault="00E75578">
      <w:pPr>
        <w:pStyle w:val="15"/>
        <w:shd w:val="clear" w:color="auto" w:fill="auto"/>
        <w:ind w:firstLine="420"/>
        <w:jc w:val="both"/>
      </w:pPr>
      <w:r>
        <w:rPr>
          <w:rStyle w:val="6"/>
        </w:rPr>
        <w:t xml:space="preserve">Конструкции для выражения предпочтения </w:t>
      </w:r>
      <w:r>
        <w:rPr>
          <w:rStyle w:val="6"/>
          <w:lang w:val="en-US" w:eastAsia="en-US" w:bidi="en-US"/>
        </w:rPr>
        <w:t>I</w:t>
      </w:r>
      <w:r w:rsidRPr="003B6876">
        <w:rPr>
          <w:rStyle w:val="6"/>
          <w:lang w:eastAsia="en-US" w:bidi="en-US"/>
        </w:rPr>
        <w:t xml:space="preserve"> </w:t>
      </w:r>
      <w:r>
        <w:rPr>
          <w:rStyle w:val="6"/>
          <w:lang w:val="en-US" w:eastAsia="en-US" w:bidi="en-US"/>
        </w:rPr>
        <w:t>prefer</w:t>
      </w:r>
      <w:r w:rsidRPr="003B6876">
        <w:rPr>
          <w:rStyle w:val="6"/>
          <w:lang w:eastAsia="en-US" w:bidi="en-US"/>
        </w:rPr>
        <w:t xml:space="preserve"> </w:t>
      </w:r>
      <w:r>
        <w:rPr>
          <w:rStyle w:val="6"/>
        </w:rPr>
        <w:t xml:space="preserve">.. </w:t>
      </w:r>
      <w:r w:rsidRPr="003B6876">
        <w:rPr>
          <w:rStyle w:val="6"/>
          <w:lang w:eastAsia="en-US" w:bidi="en-US"/>
        </w:rPr>
        <w:t>./</w:t>
      </w:r>
      <w:r>
        <w:rPr>
          <w:rStyle w:val="6"/>
          <w:lang w:val="en-US" w:eastAsia="en-US" w:bidi="en-US"/>
        </w:rPr>
        <w:t>I</w:t>
      </w:r>
      <w:r w:rsidRPr="003B6876">
        <w:rPr>
          <w:rStyle w:val="6"/>
          <w:lang w:eastAsia="en-US" w:bidi="en-US"/>
        </w:rPr>
        <w:t>’</w:t>
      </w:r>
      <w:r>
        <w:rPr>
          <w:rStyle w:val="6"/>
          <w:lang w:val="en-US" w:eastAsia="en-US" w:bidi="en-US"/>
        </w:rPr>
        <w:t>d</w:t>
      </w:r>
      <w:r w:rsidRPr="003B6876">
        <w:rPr>
          <w:rStyle w:val="6"/>
          <w:lang w:eastAsia="en-US" w:bidi="en-US"/>
        </w:rPr>
        <w:t xml:space="preserve"> </w:t>
      </w:r>
      <w:r>
        <w:rPr>
          <w:rStyle w:val="6"/>
          <w:lang w:val="en-US" w:eastAsia="en-US" w:bidi="en-US"/>
        </w:rPr>
        <w:t>prefer</w:t>
      </w:r>
      <w:r w:rsidRPr="003B6876">
        <w:rPr>
          <w:rStyle w:val="6"/>
          <w:lang w:eastAsia="en-US" w:bidi="en-US"/>
        </w:rPr>
        <w:t xml:space="preserve"> </w:t>
      </w:r>
      <w:r>
        <w:rPr>
          <w:rStyle w:val="6"/>
        </w:rPr>
        <w:t xml:space="preserve">.. </w:t>
      </w:r>
      <w:r w:rsidRPr="003B6876">
        <w:rPr>
          <w:rStyle w:val="6"/>
          <w:lang w:eastAsia="en-US" w:bidi="en-US"/>
        </w:rPr>
        <w:t>./</w:t>
      </w:r>
      <w:r>
        <w:rPr>
          <w:rStyle w:val="6"/>
          <w:lang w:val="en-US" w:eastAsia="en-US" w:bidi="en-US"/>
        </w:rPr>
        <w:t>I</w:t>
      </w:r>
      <w:r w:rsidRPr="003B6876">
        <w:rPr>
          <w:rStyle w:val="6"/>
          <w:lang w:eastAsia="en-US" w:bidi="en-US"/>
        </w:rPr>
        <w:t>’</w:t>
      </w:r>
      <w:r>
        <w:rPr>
          <w:rStyle w:val="6"/>
          <w:lang w:val="en-US" w:eastAsia="en-US" w:bidi="en-US"/>
        </w:rPr>
        <w:t>d</w:t>
      </w:r>
      <w:r w:rsidRPr="003B6876">
        <w:rPr>
          <w:rStyle w:val="6"/>
          <w:lang w:eastAsia="en-US" w:bidi="en-US"/>
        </w:rPr>
        <w:t xml:space="preserve"> </w:t>
      </w:r>
      <w:r>
        <w:rPr>
          <w:rStyle w:val="6"/>
          <w:lang w:val="en-US" w:eastAsia="en-US" w:bidi="en-US"/>
        </w:rPr>
        <w:t>rather</w:t>
      </w:r>
      <w:r w:rsidRPr="003B6876">
        <w:rPr>
          <w:rStyle w:val="6"/>
          <w:lang w:eastAsia="en-US" w:bidi="en-US"/>
        </w:rPr>
        <w:t xml:space="preserve"> </w:t>
      </w:r>
      <w:r w:rsidRPr="003B6876">
        <w:rPr>
          <w:rStyle w:val="1pt"/>
          <w:lang w:val="ru-RU"/>
        </w:rPr>
        <w:t>....</w:t>
      </w:r>
    </w:p>
    <w:p w:rsidR="00B54D6A" w:rsidRDefault="00E75578">
      <w:pPr>
        <w:pStyle w:val="15"/>
        <w:shd w:val="clear" w:color="auto" w:fill="auto"/>
        <w:ind w:firstLine="420"/>
        <w:jc w:val="both"/>
      </w:pPr>
      <w:r>
        <w:rPr>
          <w:rStyle w:val="6"/>
        </w:rPr>
        <w:t xml:space="preserve">Конструкция </w:t>
      </w:r>
      <w:r>
        <w:rPr>
          <w:rStyle w:val="6"/>
          <w:lang w:val="en-US" w:eastAsia="en-US" w:bidi="en-US"/>
        </w:rPr>
        <w:t>I</w:t>
      </w:r>
      <w:r w:rsidRPr="003B6876">
        <w:rPr>
          <w:rStyle w:val="6"/>
          <w:lang w:eastAsia="en-US" w:bidi="en-US"/>
        </w:rPr>
        <w:t xml:space="preserve"> </w:t>
      </w:r>
      <w:r>
        <w:rPr>
          <w:rStyle w:val="6"/>
          <w:lang w:val="en-US" w:eastAsia="en-US" w:bidi="en-US"/>
        </w:rPr>
        <w:t>wish</w:t>
      </w:r>
      <w:r w:rsidRPr="003B6876">
        <w:rPr>
          <w:rStyle w:val="6"/>
          <w:lang w:eastAsia="en-US" w:bidi="en-US"/>
        </w:rPr>
        <w:t xml:space="preserve"> </w:t>
      </w:r>
      <w:r w:rsidRPr="003B6876">
        <w:rPr>
          <w:rStyle w:val="1pt"/>
          <w:lang w:val="ru-RU"/>
        </w:rPr>
        <w:t>....</w:t>
      </w:r>
    </w:p>
    <w:p w:rsidR="00B54D6A" w:rsidRDefault="00E75578">
      <w:pPr>
        <w:pStyle w:val="15"/>
        <w:shd w:val="clear" w:color="auto" w:fill="auto"/>
        <w:ind w:firstLine="420"/>
        <w:jc w:val="both"/>
      </w:pPr>
      <w:r>
        <w:rPr>
          <w:rStyle w:val="6"/>
        </w:rPr>
        <w:t xml:space="preserve">Предложения с конструкцией </w:t>
      </w:r>
      <w:r>
        <w:rPr>
          <w:rStyle w:val="6"/>
          <w:lang w:val="en-US" w:eastAsia="en-US" w:bidi="en-US"/>
        </w:rPr>
        <w:t>either</w:t>
      </w:r>
      <w:r w:rsidRPr="003B6876">
        <w:rPr>
          <w:rStyle w:val="6"/>
          <w:lang w:eastAsia="en-US" w:bidi="en-US"/>
        </w:rPr>
        <w:t xml:space="preserve"> ... </w:t>
      </w:r>
      <w:r>
        <w:rPr>
          <w:rStyle w:val="6"/>
          <w:lang w:val="en-US" w:eastAsia="en-US" w:bidi="en-US"/>
        </w:rPr>
        <w:t>or</w:t>
      </w:r>
      <w:r w:rsidRPr="003B6876">
        <w:rPr>
          <w:rStyle w:val="6"/>
          <w:lang w:eastAsia="en-US" w:bidi="en-US"/>
        </w:rPr>
        <w:t xml:space="preserve">, </w:t>
      </w:r>
      <w:r>
        <w:rPr>
          <w:rStyle w:val="6"/>
          <w:lang w:val="en-US" w:eastAsia="en-US" w:bidi="en-US"/>
        </w:rPr>
        <w:t>neither</w:t>
      </w:r>
      <w:r w:rsidRPr="003B6876">
        <w:rPr>
          <w:rStyle w:val="6"/>
          <w:lang w:eastAsia="en-US" w:bidi="en-US"/>
        </w:rPr>
        <w:t xml:space="preserve"> ... </w:t>
      </w:r>
      <w:r>
        <w:rPr>
          <w:rStyle w:val="6"/>
          <w:lang w:val="en-US" w:eastAsia="en-US" w:bidi="en-US"/>
        </w:rPr>
        <w:t>nor</w:t>
      </w:r>
      <w:r w:rsidRPr="003B6876">
        <w:rPr>
          <w:rStyle w:val="6"/>
          <w:lang w:eastAsia="en-US" w:bidi="en-US"/>
        </w:rPr>
        <w:t>.</w:t>
      </w:r>
    </w:p>
    <w:p w:rsidR="00B54D6A" w:rsidRDefault="00E75578">
      <w:pPr>
        <w:pStyle w:val="15"/>
        <w:shd w:val="clear" w:color="auto" w:fill="auto"/>
        <w:ind w:right="20" w:firstLine="420"/>
        <w:jc w:val="both"/>
      </w:pPr>
      <w:r>
        <w:rPr>
          <w:rStyle w:val="6"/>
        </w:rPr>
        <w:t xml:space="preserve">Глаголы в видовременных формах действительного залога в изъявительном наклонении </w:t>
      </w:r>
      <w:r w:rsidRPr="003B6876">
        <w:rPr>
          <w:rStyle w:val="6"/>
          <w:lang w:eastAsia="en-US" w:bidi="en-US"/>
        </w:rPr>
        <w:t>(</w:t>
      </w:r>
      <w:r>
        <w:rPr>
          <w:rStyle w:val="6"/>
          <w:lang w:val="en-US" w:eastAsia="en-US" w:bidi="en-US"/>
        </w:rPr>
        <w:t>Present</w:t>
      </w:r>
      <w:r w:rsidRPr="003B6876">
        <w:rPr>
          <w:rStyle w:val="6"/>
          <w:lang w:eastAsia="en-US" w:bidi="en-US"/>
        </w:rPr>
        <w:t>/</w:t>
      </w:r>
      <w:r>
        <w:rPr>
          <w:rStyle w:val="6"/>
          <w:lang w:val="en-US" w:eastAsia="en-US" w:bidi="en-US"/>
        </w:rPr>
        <w:t>Past</w:t>
      </w:r>
      <w:r w:rsidRPr="003B6876">
        <w:rPr>
          <w:rStyle w:val="6"/>
          <w:lang w:eastAsia="en-US" w:bidi="en-US"/>
        </w:rPr>
        <w:t>/</w:t>
      </w:r>
      <w:r>
        <w:rPr>
          <w:rStyle w:val="6"/>
          <w:lang w:val="en-US" w:eastAsia="en-US" w:bidi="en-US"/>
        </w:rPr>
        <w:t>Future</w:t>
      </w:r>
      <w:r w:rsidRPr="003B6876">
        <w:rPr>
          <w:rStyle w:val="6"/>
          <w:lang w:eastAsia="en-US" w:bidi="en-US"/>
        </w:rPr>
        <w:t xml:space="preserve"> </w:t>
      </w:r>
      <w:r>
        <w:rPr>
          <w:rStyle w:val="6"/>
          <w:lang w:val="en-US" w:eastAsia="en-US" w:bidi="en-US"/>
        </w:rPr>
        <w:t>Simple</w:t>
      </w:r>
      <w:r w:rsidRPr="003B6876">
        <w:rPr>
          <w:rStyle w:val="6"/>
          <w:lang w:eastAsia="en-US" w:bidi="en-US"/>
        </w:rPr>
        <w:t xml:space="preserve"> </w:t>
      </w:r>
      <w:r>
        <w:rPr>
          <w:rStyle w:val="6"/>
          <w:lang w:val="en-US" w:eastAsia="en-US" w:bidi="en-US"/>
        </w:rPr>
        <w:t>Tense</w:t>
      </w:r>
      <w:r w:rsidRPr="003B6876">
        <w:rPr>
          <w:rStyle w:val="6"/>
          <w:lang w:eastAsia="en-US" w:bidi="en-US"/>
        </w:rPr>
        <w:t xml:space="preserve">, </w:t>
      </w:r>
      <w:r>
        <w:rPr>
          <w:rStyle w:val="6"/>
          <w:lang w:val="en-US" w:eastAsia="en-US" w:bidi="en-US"/>
        </w:rPr>
        <w:t>Present</w:t>
      </w:r>
      <w:r w:rsidRPr="003B6876">
        <w:rPr>
          <w:rStyle w:val="6"/>
          <w:lang w:eastAsia="en-US" w:bidi="en-US"/>
        </w:rPr>
        <w:t>/</w:t>
      </w:r>
      <w:r>
        <w:rPr>
          <w:rStyle w:val="6"/>
          <w:lang w:val="en-US" w:eastAsia="en-US" w:bidi="en-US"/>
        </w:rPr>
        <w:t>Past</w:t>
      </w:r>
      <w:r w:rsidRPr="003B6876">
        <w:rPr>
          <w:rStyle w:val="6"/>
          <w:lang w:eastAsia="en-US" w:bidi="en-US"/>
        </w:rPr>
        <w:t xml:space="preserve"> </w:t>
      </w:r>
      <w:r>
        <w:rPr>
          <w:rStyle w:val="6"/>
          <w:lang w:val="en-US" w:eastAsia="en-US" w:bidi="en-US"/>
        </w:rPr>
        <w:t>Perfect</w:t>
      </w:r>
      <w:r w:rsidRPr="003B6876">
        <w:rPr>
          <w:rStyle w:val="6"/>
          <w:lang w:eastAsia="en-US" w:bidi="en-US"/>
        </w:rPr>
        <w:t xml:space="preserve"> </w:t>
      </w:r>
      <w:r>
        <w:rPr>
          <w:rStyle w:val="6"/>
          <w:lang w:val="en-US" w:eastAsia="en-US" w:bidi="en-US"/>
        </w:rPr>
        <w:t>Tense</w:t>
      </w:r>
      <w:r w:rsidRPr="003B6876">
        <w:rPr>
          <w:rStyle w:val="6"/>
          <w:lang w:eastAsia="en-US" w:bidi="en-US"/>
        </w:rPr>
        <w:t xml:space="preserve">, </w:t>
      </w:r>
      <w:r>
        <w:rPr>
          <w:rStyle w:val="6"/>
          <w:lang w:val="en-US" w:eastAsia="en-US" w:bidi="en-US"/>
        </w:rPr>
        <w:t>Present</w:t>
      </w:r>
      <w:r w:rsidRPr="003B6876">
        <w:rPr>
          <w:rStyle w:val="6"/>
          <w:lang w:eastAsia="en-US" w:bidi="en-US"/>
        </w:rPr>
        <w:t>/</w:t>
      </w:r>
      <w:r>
        <w:rPr>
          <w:rStyle w:val="6"/>
          <w:lang w:val="en-US" w:eastAsia="en-US" w:bidi="en-US"/>
        </w:rPr>
        <w:t>Past</w:t>
      </w:r>
      <w:r w:rsidRPr="003B6876">
        <w:rPr>
          <w:rStyle w:val="6"/>
          <w:lang w:eastAsia="en-US" w:bidi="en-US"/>
        </w:rPr>
        <w:t xml:space="preserve"> </w:t>
      </w:r>
      <w:r>
        <w:rPr>
          <w:rStyle w:val="6"/>
          <w:lang w:val="en-US" w:eastAsia="en-US" w:bidi="en-US"/>
        </w:rPr>
        <w:t>Continuous</w:t>
      </w:r>
      <w:r w:rsidRPr="003B6876">
        <w:rPr>
          <w:rStyle w:val="6"/>
          <w:lang w:eastAsia="en-US" w:bidi="en-US"/>
        </w:rPr>
        <w:t xml:space="preserve"> </w:t>
      </w:r>
      <w:r>
        <w:rPr>
          <w:rStyle w:val="6"/>
          <w:lang w:val="en-US" w:eastAsia="en-US" w:bidi="en-US"/>
        </w:rPr>
        <w:t>Tense</w:t>
      </w:r>
      <w:r w:rsidRPr="003B6876">
        <w:rPr>
          <w:rStyle w:val="6"/>
          <w:lang w:eastAsia="en-US" w:bidi="en-US"/>
        </w:rPr>
        <w:t xml:space="preserve">, </w:t>
      </w:r>
      <w:r>
        <w:rPr>
          <w:rStyle w:val="6"/>
          <w:lang w:val="en-US" w:eastAsia="en-US" w:bidi="en-US"/>
        </w:rPr>
        <w:t>Future</w:t>
      </w:r>
      <w:r w:rsidRPr="003B6876">
        <w:rPr>
          <w:rStyle w:val="6"/>
          <w:lang w:eastAsia="en-US" w:bidi="en-US"/>
        </w:rPr>
        <w:t>-</w:t>
      </w:r>
      <w:r>
        <w:rPr>
          <w:rStyle w:val="6"/>
          <w:lang w:val="en-US" w:eastAsia="en-US" w:bidi="en-US"/>
        </w:rPr>
        <w:t>in</w:t>
      </w:r>
      <w:r w:rsidRPr="003B6876">
        <w:rPr>
          <w:rStyle w:val="6"/>
          <w:lang w:eastAsia="en-US" w:bidi="en-US"/>
        </w:rPr>
        <w:t>-</w:t>
      </w:r>
      <w:r>
        <w:rPr>
          <w:rStyle w:val="6"/>
          <w:lang w:val="en-US" w:eastAsia="en-US" w:bidi="en-US"/>
        </w:rPr>
        <w:t>the</w:t>
      </w:r>
      <w:r w:rsidRPr="003B6876">
        <w:rPr>
          <w:rStyle w:val="6"/>
          <w:lang w:eastAsia="en-US" w:bidi="en-US"/>
        </w:rPr>
        <w:t>-</w:t>
      </w:r>
      <w:r>
        <w:rPr>
          <w:rStyle w:val="6"/>
          <w:lang w:val="en-US" w:eastAsia="en-US" w:bidi="en-US"/>
        </w:rPr>
        <w:t>Past</w:t>
      </w:r>
      <w:r w:rsidRPr="003B6876">
        <w:rPr>
          <w:rStyle w:val="6"/>
          <w:lang w:eastAsia="en-US" w:bidi="en-US"/>
        </w:rPr>
        <w:t xml:space="preserve">) </w:t>
      </w:r>
      <w:r>
        <w:rPr>
          <w:rStyle w:val="6"/>
        </w:rPr>
        <w:t xml:space="preserve">и наиболее употребительных формах страдательного залога </w:t>
      </w:r>
      <w:r w:rsidRPr="003B6876">
        <w:rPr>
          <w:rStyle w:val="6"/>
          <w:lang w:eastAsia="en-US" w:bidi="en-US"/>
        </w:rPr>
        <w:t>(</w:t>
      </w:r>
      <w:r>
        <w:rPr>
          <w:rStyle w:val="6"/>
          <w:lang w:val="en-US" w:eastAsia="en-US" w:bidi="en-US"/>
        </w:rPr>
        <w:t>Present</w:t>
      </w:r>
      <w:r w:rsidRPr="003B6876">
        <w:rPr>
          <w:rStyle w:val="6"/>
          <w:lang w:eastAsia="en-US" w:bidi="en-US"/>
        </w:rPr>
        <w:t>/</w:t>
      </w:r>
      <w:r>
        <w:rPr>
          <w:rStyle w:val="6"/>
          <w:lang w:val="en-US" w:eastAsia="en-US" w:bidi="en-US"/>
        </w:rPr>
        <w:t>Past</w:t>
      </w:r>
      <w:r w:rsidRPr="003B6876">
        <w:rPr>
          <w:rStyle w:val="6"/>
          <w:lang w:eastAsia="en-US" w:bidi="en-US"/>
        </w:rPr>
        <w:t xml:space="preserve"> </w:t>
      </w:r>
      <w:r>
        <w:rPr>
          <w:rStyle w:val="6"/>
          <w:lang w:val="en-US" w:eastAsia="en-US" w:bidi="en-US"/>
        </w:rPr>
        <w:t>Simple</w:t>
      </w:r>
      <w:r w:rsidRPr="003B6876">
        <w:rPr>
          <w:rStyle w:val="6"/>
          <w:lang w:eastAsia="en-US" w:bidi="en-US"/>
        </w:rPr>
        <w:t xml:space="preserve"> </w:t>
      </w:r>
      <w:r>
        <w:rPr>
          <w:rStyle w:val="6"/>
          <w:lang w:val="en-US" w:eastAsia="en-US" w:bidi="en-US"/>
        </w:rPr>
        <w:t>Passive</w:t>
      </w:r>
      <w:r w:rsidRPr="003B6876">
        <w:rPr>
          <w:rStyle w:val="6"/>
          <w:lang w:eastAsia="en-US" w:bidi="en-US"/>
        </w:rPr>
        <w:t xml:space="preserve">, </w:t>
      </w:r>
      <w:r>
        <w:rPr>
          <w:rStyle w:val="6"/>
          <w:lang w:val="en-US" w:eastAsia="en-US" w:bidi="en-US"/>
        </w:rPr>
        <w:t>Present</w:t>
      </w:r>
      <w:r w:rsidRPr="003B6876">
        <w:rPr>
          <w:rStyle w:val="6"/>
          <w:lang w:eastAsia="en-US" w:bidi="en-US"/>
        </w:rPr>
        <w:t xml:space="preserve"> </w:t>
      </w:r>
      <w:r>
        <w:rPr>
          <w:rStyle w:val="6"/>
          <w:lang w:val="en-US" w:eastAsia="en-US" w:bidi="en-US"/>
        </w:rPr>
        <w:t>Perfect</w:t>
      </w:r>
      <w:r w:rsidRPr="003B6876">
        <w:rPr>
          <w:rStyle w:val="6"/>
          <w:lang w:eastAsia="en-US" w:bidi="en-US"/>
        </w:rPr>
        <w:t xml:space="preserve"> </w:t>
      </w:r>
      <w:r>
        <w:rPr>
          <w:rStyle w:val="6"/>
          <w:lang w:val="en-US" w:eastAsia="en-US" w:bidi="en-US"/>
        </w:rPr>
        <w:t>Passive</w:t>
      </w:r>
      <w:r w:rsidRPr="003B6876">
        <w:rPr>
          <w:rStyle w:val="6"/>
          <w:lang w:eastAsia="en-US" w:bidi="en-US"/>
        </w:rPr>
        <w:t>).</w:t>
      </w:r>
    </w:p>
    <w:p w:rsidR="00B54D6A" w:rsidRDefault="00E75578">
      <w:pPr>
        <w:pStyle w:val="15"/>
        <w:shd w:val="clear" w:color="auto" w:fill="auto"/>
        <w:ind w:firstLine="420"/>
        <w:jc w:val="both"/>
      </w:pPr>
      <w:r>
        <w:rPr>
          <w:rStyle w:val="6"/>
        </w:rPr>
        <w:t xml:space="preserve">Порядок следования имён прилагательных </w:t>
      </w:r>
      <w:r w:rsidRPr="003B6876">
        <w:rPr>
          <w:rStyle w:val="6"/>
          <w:lang w:eastAsia="en-US" w:bidi="en-US"/>
        </w:rPr>
        <w:t>(</w:t>
      </w:r>
      <w:r>
        <w:rPr>
          <w:rStyle w:val="6"/>
          <w:lang w:val="en-US" w:eastAsia="en-US" w:bidi="en-US"/>
        </w:rPr>
        <w:t>nice</w:t>
      </w:r>
      <w:r w:rsidRPr="003B6876">
        <w:rPr>
          <w:rStyle w:val="6"/>
          <w:lang w:eastAsia="en-US" w:bidi="en-US"/>
        </w:rPr>
        <w:t xml:space="preserve"> </w:t>
      </w:r>
      <w:r>
        <w:rPr>
          <w:rStyle w:val="6"/>
          <w:lang w:val="en-US" w:eastAsia="en-US" w:bidi="en-US"/>
        </w:rPr>
        <w:t>long</w:t>
      </w:r>
      <w:r w:rsidRPr="003B6876">
        <w:rPr>
          <w:rStyle w:val="6"/>
          <w:lang w:eastAsia="en-US" w:bidi="en-US"/>
        </w:rPr>
        <w:t xml:space="preserve"> </w:t>
      </w:r>
      <w:r>
        <w:rPr>
          <w:rStyle w:val="6"/>
          <w:lang w:val="en-US" w:eastAsia="en-US" w:bidi="en-US"/>
        </w:rPr>
        <w:t>blond</w:t>
      </w:r>
      <w:r w:rsidRPr="003B6876">
        <w:rPr>
          <w:rStyle w:val="6"/>
          <w:lang w:eastAsia="en-US" w:bidi="en-US"/>
        </w:rPr>
        <w:t xml:space="preserve"> </w:t>
      </w:r>
      <w:r>
        <w:rPr>
          <w:rStyle w:val="6"/>
          <w:lang w:val="en-US" w:eastAsia="en-US" w:bidi="en-US"/>
        </w:rPr>
        <w:t>hair</w:t>
      </w:r>
      <w:r w:rsidRPr="003B6876">
        <w:rPr>
          <w:rStyle w:val="6"/>
          <w:lang w:eastAsia="en-US" w:bidi="en-US"/>
        </w:rPr>
        <w:t>).</w:t>
      </w:r>
    </w:p>
    <w:p w:rsidR="00B54D6A" w:rsidRDefault="00E75578" w:rsidP="008701C9">
      <w:pPr>
        <w:pStyle w:val="15"/>
        <w:numPr>
          <w:ilvl w:val="0"/>
          <w:numId w:val="49"/>
        </w:numPr>
        <w:shd w:val="clear" w:color="auto" w:fill="auto"/>
        <w:tabs>
          <w:tab w:val="left" w:pos="1214"/>
        </w:tabs>
        <w:ind w:firstLine="420"/>
        <w:jc w:val="both"/>
      </w:pPr>
      <w:r>
        <w:rPr>
          <w:rStyle w:val="6"/>
        </w:rPr>
        <w:t>Социокультурные знания и умения.</w:t>
      </w:r>
    </w:p>
    <w:p w:rsidR="00B54D6A" w:rsidRDefault="00E75578">
      <w:pPr>
        <w:pStyle w:val="15"/>
        <w:shd w:val="clear" w:color="auto" w:fill="auto"/>
        <w:ind w:right="20" w:firstLine="420"/>
        <w:jc w:val="both"/>
      </w:pPr>
      <w:r>
        <w:rPr>
          <w:rStyle w:val="6"/>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B54D6A" w:rsidRDefault="00E75578">
      <w:pPr>
        <w:pStyle w:val="15"/>
        <w:shd w:val="clear" w:color="auto" w:fill="auto"/>
        <w:ind w:right="20" w:firstLine="420"/>
        <w:jc w:val="both"/>
      </w:pPr>
      <w:r>
        <w:rPr>
          <w:rStyle w:val="6"/>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w:t>
      </w:r>
      <w:r>
        <w:rPr>
          <w:rStyle w:val="6"/>
        </w:rPr>
        <w:lastRenderedPageBreak/>
        <w:t>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54D6A" w:rsidRDefault="00E75578">
      <w:pPr>
        <w:pStyle w:val="15"/>
        <w:shd w:val="clear" w:color="auto" w:fill="auto"/>
        <w:ind w:right="20" w:firstLine="420"/>
        <w:jc w:val="both"/>
      </w:pPr>
      <w:r>
        <w:rPr>
          <w:rStyle w:val="6"/>
        </w:rPr>
        <w:t>Формирование элементарного представление о различных вариантах английского языка.</w:t>
      </w:r>
    </w:p>
    <w:p w:rsidR="00B54D6A" w:rsidRDefault="00E75578">
      <w:pPr>
        <w:pStyle w:val="15"/>
        <w:shd w:val="clear" w:color="auto" w:fill="auto"/>
        <w:ind w:right="20" w:firstLine="420"/>
        <w:jc w:val="both"/>
      </w:pPr>
      <w:r>
        <w:rPr>
          <w:rStyle w:val="6"/>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54D6A" w:rsidRDefault="00E75578">
      <w:pPr>
        <w:pStyle w:val="15"/>
        <w:shd w:val="clear" w:color="auto" w:fill="auto"/>
        <w:ind w:firstLine="420"/>
        <w:jc w:val="both"/>
      </w:pPr>
      <w:r>
        <w:rPr>
          <w:rStyle w:val="6"/>
        </w:rPr>
        <w:t>Соблюдение норм вежливости в межкультурном общении.</w:t>
      </w:r>
    </w:p>
    <w:p w:rsidR="00B54D6A" w:rsidRDefault="00E75578">
      <w:pPr>
        <w:pStyle w:val="15"/>
        <w:shd w:val="clear" w:color="auto" w:fill="auto"/>
        <w:ind w:firstLine="420"/>
        <w:jc w:val="both"/>
      </w:pPr>
      <w:r>
        <w:rPr>
          <w:rStyle w:val="6"/>
        </w:rPr>
        <w:t>Развитие умений:</w:t>
      </w:r>
    </w:p>
    <w:p w:rsidR="00B54D6A" w:rsidRDefault="00E75578">
      <w:pPr>
        <w:pStyle w:val="15"/>
        <w:shd w:val="clear" w:color="auto" w:fill="auto"/>
        <w:ind w:right="20" w:firstLine="420"/>
        <w:jc w:val="both"/>
      </w:pPr>
      <w:r>
        <w:rPr>
          <w:rStyle w:val="6"/>
        </w:rPr>
        <w:t>писать свои имя и фамилию, а также имена и фамилии своих родственников и друзей на английском языке;</w:t>
      </w:r>
    </w:p>
    <w:p w:rsidR="00B54D6A" w:rsidRDefault="00E75578">
      <w:pPr>
        <w:pStyle w:val="15"/>
        <w:shd w:val="clear" w:color="auto" w:fill="auto"/>
        <w:ind w:firstLine="420"/>
        <w:jc w:val="both"/>
      </w:pPr>
      <w:r>
        <w:rPr>
          <w:rStyle w:val="6"/>
        </w:rPr>
        <w:t>правильно оформлять свой адрес на английском языке (в анкете);</w:t>
      </w:r>
    </w:p>
    <w:p w:rsidR="00B54D6A" w:rsidRDefault="00E75578">
      <w:pPr>
        <w:pStyle w:val="15"/>
        <w:shd w:val="clear" w:color="auto" w:fill="auto"/>
        <w:ind w:left="20" w:right="20" w:firstLine="420"/>
      </w:pPr>
      <w:r>
        <w:rPr>
          <w:rStyle w:val="6"/>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 кратко представлять Россию и страну (страны) изучаемого языка;</w:t>
      </w:r>
    </w:p>
    <w:p w:rsidR="00B54D6A" w:rsidRDefault="00E75578">
      <w:pPr>
        <w:pStyle w:val="15"/>
        <w:shd w:val="clear" w:color="auto" w:fill="auto"/>
        <w:ind w:left="20" w:right="20" w:firstLine="420"/>
        <w:jc w:val="both"/>
      </w:pPr>
      <w:r>
        <w:rPr>
          <w:rStyle w:val="6"/>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B54D6A" w:rsidRDefault="00E75578">
      <w:pPr>
        <w:pStyle w:val="15"/>
        <w:shd w:val="clear" w:color="auto" w:fill="auto"/>
        <w:ind w:left="20" w:right="20" w:firstLine="420"/>
        <w:jc w:val="both"/>
      </w:pPr>
      <w:r>
        <w:rPr>
          <w:rStyle w:val="6"/>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B54D6A" w:rsidRDefault="00E75578">
      <w:pPr>
        <w:pStyle w:val="15"/>
        <w:shd w:val="clear" w:color="auto" w:fill="auto"/>
        <w:ind w:left="20" w:right="20" w:firstLine="420"/>
        <w:jc w:val="both"/>
      </w:pPr>
      <w:r>
        <w:rPr>
          <w:rStyle w:val="6"/>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54D6A" w:rsidRDefault="00E75578" w:rsidP="008701C9">
      <w:pPr>
        <w:pStyle w:val="15"/>
        <w:numPr>
          <w:ilvl w:val="0"/>
          <w:numId w:val="49"/>
        </w:numPr>
        <w:shd w:val="clear" w:color="auto" w:fill="auto"/>
        <w:tabs>
          <w:tab w:val="left" w:pos="1214"/>
        </w:tabs>
        <w:ind w:left="20" w:firstLine="420"/>
        <w:jc w:val="both"/>
      </w:pPr>
      <w:r>
        <w:rPr>
          <w:rStyle w:val="6"/>
        </w:rPr>
        <w:t>Компенсаторные умения.</w:t>
      </w:r>
    </w:p>
    <w:p w:rsidR="00B54D6A" w:rsidRDefault="00E75578">
      <w:pPr>
        <w:pStyle w:val="15"/>
        <w:shd w:val="clear" w:color="auto" w:fill="auto"/>
        <w:ind w:left="20" w:right="20" w:firstLine="420"/>
      </w:pPr>
      <w:r>
        <w:rPr>
          <w:rStyle w:val="6"/>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 Использование при формулировании собственных высказываний, ключевых слов, плана.</w:t>
      </w:r>
    </w:p>
    <w:p w:rsidR="00B54D6A" w:rsidRDefault="00E75578">
      <w:pPr>
        <w:pStyle w:val="15"/>
        <w:shd w:val="clear" w:color="auto" w:fill="auto"/>
        <w:ind w:left="20" w:right="20" w:firstLine="420"/>
        <w:jc w:val="both"/>
      </w:pPr>
      <w:r>
        <w:rPr>
          <w:rStyle w:val="6"/>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pPr>
        <w:pStyle w:val="15"/>
        <w:shd w:val="clear" w:color="auto" w:fill="auto"/>
        <w:ind w:left="20" w:right="20" w:firstLine="420"/>
        <w:jc w:val="both"/>
      </w:pPr>
      <w:r>
        <w:rPr>
          <w:rStyle w:val="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54D6A" w:rsidRDefault="00E75578" w:rsidP="008701C9">
      <w:pPr>
        <w:pStyle w:val="15"/>
        <w:numPr>
          <w:ilvl w:val="0"/>
          <w:numId w:val="31"/>
        </w:numPr>
        <w:shd w:val="clear" w:color="auto" w:fill="auto"/>
        <w:tabs>
          <w:tab w:val="left" w:pos="1043"/>
        </w:tabs>
        <w:ind w:left="20" w:right="20" w:firstLine="420"/>
        <w:jc w:val="both"/>
      </w:pPr>
      <w:r>
        <w:rPr>
          <w:rStyle w:val="6"/>
        </w:rPr>
        <w:t>Планируемые результаты освоения программы по иностранному (английскому) языку на уровне основного общего образования.</w:t>
      </w:r>
    </w:p>
    <w:p w:rsidR="00B54D6A" w:rsidRDefault="00E75578" w:rsidP="008701C9">
      <w:pPr>
        <w:pStyle w:val="15"/>
        <w:numPr>
          <w:ilvl w:val="0"/>
          <w:numId w:val="53"/>
        </w:numPr>
        <w:shd w:val="clear" w:color="auto" w:fill="auto"/>
        <w:ind w:left="20" w:right="20" w:firstLine="420"/>
        <w:jc w:val="both"/>
      </w:pPr>
      <w:r>
        <w:rPr>
          <w:rStyle w:val="6"/>
        </w:rPr>
        <w:t xml:space="preserve">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B54D6A" w:rsidRDefault="00E75578" w:rsidP="008701C9">
      <w:pPr>
        <w:pStyle w:val="15"/>
        <w:numPr>
          <w:ilvl w:val="0"/>
          <w:numId w:val="53"/>
        </w:numPr>
        <w:shd w:val="clear" w:color="auto" w:fill="auto"/>
        <w:ind w:left="20" w:right="20" w:firstLine="420"/>
        <w:jc w:val="both"/>
      </w:pPr>
      <w:r>
        <w:rPr>
          <w:rStyle w:val="6"/>
        </w:rPr>
        <w:t xml:space="preserve">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w:t>
      </w:r>
      <w:r>
        <w:rPr>
          <w:rStyle w:val="6"/>
        </w:rPr>
        <w:softHyphen/>
        <w:t>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54D6A" w:rsidRDefault="00E75578">
      <w:pPr>
        <w:pStyle w:val="15"/>
        <w:shd w:val="clear" w:color="auto" w:fill="auto"/>
        <w:ind w:left="20" w:right="20" w:firstLine="420"/>
      </w:pPr>
      <w:r>
        <w:rPr>
          <w:rStyle w:val="6"/>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гражданского воспитания:</w:t>
      </w:r>
    </w:p>
    <w:p w:rsidR="00B54D6A" w:rsidRDefault="00E75578">
      <w:pPr>
        <w:pStyle w:val="15"/>
        <w:shd w:val="clear" w:color="auto" w:fill="auto"/>
        <w:ind w:left="20" w:right="20" w:firstLine="420"/>
        <w:jc w:val="both"/>
      </w:pPr>
      <w:r>
        <w:rPr>
          <w:rStyle w:val="6"/>
        </w:rPr>
        <w:t>готовность к выполнению обязанностей гражданина и реализации его прав, уважение прав, свобод и законных интересов других людей;</w:t>
      </w:r>
    </w:p>
    <w:p w:rsidR="00B54D6A" w:rsidRDefault="00E75578">
      <w:pPr>
        <w:pStyle w:val="15"/>
        <w:shd w:val="clear" w:color="auto" w:fill="auto"/>
        <w:ind w:left="20" w:right="20" w:firstLine="420"/>
        <w:jc w:val="both"/>
      </w:pPr>
      <w:r>
        <w:rPr>
          <w:rStyle w:val="6"/>
        </w:rPr>
        <w:t>активное участие в жизни семьи, организации, местного сообщества, родного края, страны;</w:t>
      </w:r>
    </w:p>
    <w:p w:rsidR="00B54D6A" w:rsidRDefault="00E75578">
      <w:pPr>
        <w:pStyle w:val="15"/>
        <w:shd w:val="clear" w:color="auto" w:fill="auto"/>
        <w:ind w:left="20" w:right="20" w:firstLine="420"/>
      </w:pPr>
      <w:r>
        <w:rPr>
          <w:rStyle w:val="6"/>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54D6A" w:rsidRDefault="00E75578">
      <w:pPr>
        <w:pStyle w:val="15"/>
        <w:shd w:val="clear" w:color="auto" w:fill="auto"/>
        <w:ind w:left="20" w:firstLine="420"/>
        <w:jc w:val="both"/>
      </w:pPr>
      <w:r>
        <w:rPr>
          <w:rStyle w:val="6"/>
        </w:rPr>
        <w:t>представление о способах противодействия коррупции;</w:t>
      </w:r>
    </w:p>
    <w:p w:rsidR="00B54D6A" w:rsidRDefault="00E75578">
      <w:pPr>
        <w:pStyle w:val="15"/>
        <w:shd w:val="clear" w:color="auto" w:fill="auto"/>
        <w:ind w:left="20" w:right="20" w:firstLine="420"/>
        <w:jc w:val="both"/>
      </w:pPr>
      <w:r>
        <w:rPr>
          <w:rStyle w:val="6"/>
        </w:rPr>
        <w:t>готовность к разнообразной совместной деятельности, стремление к взаимопониманию и взаимопомощи, активное участие в самоуправлении в МБОУ СОШ р.п. Многовершинный;</w:t>
      </w:r>
    </w:p>
    <w:p w:rsidR="00B54D6A" w:rsidRDefault="00E75578">
      <w:pPr>
        <w:pStyle w:val="15"/>
        <w:shd w:val="clear" w:color="auto" w:fill="auto"/>
        <w:ind w:left="20" w:right="20" w:firstLine="420"/>
        <w:jc w:val="both"/>
      </w:pPr>
      <w:r>
        <w:rPr>
          <w:rStyle w:val="6"/>
        </w:rPr>
        <w:t xml:space="preserve">готовность к участию в гуманитарной деятельности (волонтёрство, помощь людям, нуждающимся в </w:t>
      </w:r>
      <w:r>
        <w:rPr>
          <w:rStyle w:val="6"/>
        </w:rPr>
        <w:lastRenderedPageBreak/>
        <w:t>ней);</w:t>
      </w:r>
    </w:p>
    <w:p w:rsidR="00B54D6A" w:rsidRDefault="00E75578">
      <w:pPr>
        <w:pStyle w:val="15"/>
        <w:shd w:val="clear" w:color="auto" w:fill="auto"/>
        <w:ind w:left="20" w:firstLine="420"/>
        <w:jc w:val="both"/>
      </w:pPr>
      <w:r>
        <w:rPr>
          <w:rStyle w:val="6"/>
        </w:rPr>
        <w:t>патриотического воспитания:</w:t>
      </w:r>
    </w:p>
    <w:p w:rsidR="00B54D6A" w:rsidRDefault="00E75578">
      <w:pPr>
        <w:pStyle w:val="15"/>
        <w:shd w:val="clear" w:color="auto" w:fill="auto"/>
        <w:ind w:left="20" w:right="20" w:firstLine="420"/>
        <w:jc w:val="both"/>
      </w:pPr>
      <w:r>
        <w:rPr>
          <w:rStyle w:val="6"/>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54D6A" w:rsidRDefault="00E75578">
      <w:pPr>
        <w:pStyle w:val="15"/>
        <w:shd w:val="clear" w:color="auto" w:fill="auto"/>
        <w:ind w:left="20" w:right="20" w:firstLine="420"/>
        <w:jc w:val="both"/>
      </w:pPr>
      <w:r>
        <w:rPr>
          <w:rStyle w:val="6"/>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54D6A" w:rsidRDefault="00E75578">
      <w:pPr>
        <w:pStyle w:val="15"/>
        <w:shd w:val="clear" w:color="auto" w:fill="auto"/>
        <w:ind w:left="20" w:right="20" w:firstLine="420"/>
        <w:jc w:val="both"/>
      </w:pPr>
      <w:r>
        <w:rPr>
          <w:rStyle w:val="6"/>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54D6A" w:rsidRDefault="00E75578">
      <w:pPr>
        <w:pStyle w:val="15"/>
        <w:shd w:val="clear" w:color="auto" w:fill="auto"/>
        <w:ind w:left="20" w:firstLine="420"/>
        <w:jc w:val="both"/>
      </w:pPr>
      <w:r>
        <w:rPr>
          <w:rStyle w:val="6"/>
        </w:rPr>
        <w:t>духовно-нравственного воспитания:</w:t>
      </w:r>
    </w:p>
    <w:p w:rsidR="00B54D6A" w:rsidRDefault="00E75578">
      <w:pPr>
        <w:pStyle w:val="15"/>
        <w:shd w:val="clear" w:color="auto" w:fill="auto"/>
        <w:ind w:left="20" w:right="20" w:firstLine="420"/>
      </w:pPr>
      <w:r>
        <w:rPr>
          <w:rStyle w:val="6"/>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54D6A" w:rsidRDefault="00E75578">
      <w:pPr>
        <w:pStyle w:val="15"/>
        <w:shd w:val="clear" w:color="auto" w:fill="auto"/>
        <w:ind w:left="20" w:right="20" w:firstLine="420"/>
      </w:pPr>
      <w:r>
        <w:rPr>
          <w:rStyle w:val="6"/>
        </w:rPr>
        <w:t>активное неприятие асоциальных поступков, свобода и ответственность личности в условиях индивидуального и общественного пространства; эстетического воспитания:</w:t>
      </w:r>
    </w:p>
    <w:p w:rsidR="00B54D6A" w:rsidRDefault="00E75578">
      <w:pPr>
        <w:pStyle w:val="15"/>
        <w:shd w:val="clear" w:color="auto" w:fill="auto"/>
        <w:ind w:left="20" w:right="20" w:firstLine="420"/>
        <w:jc w:val="both"/>
      </w:pPr>
      <w:r>
        <w:rPr>
          <w:rStyle w:val="6"/>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54D6A" w:rsidRDefault="00E75578">
      <w:pPr>
        <w:pStyle w:val="15"/>
        <w:shd w:val="clear" w:color="auto" w:fill="auto"/>
        <w:ind w:left="20" w:right="20" w:firstLine="420"/>
        <w:jc w:val="both"/>
      </w:pPr>
      <w:r>
        <w:rPr>
          <w:rStyle w:val="6"/>
        </w:rPr>
        <w:t>осознание важности художественной культуры как средства коммуникации и самовыражения;</w:t>
      </w:r>
    </w:p>
    <w:p w:rsidR="00B54D6A" w:rsidRDefault="00E75578">
      <w:pPr>
        <w:pStyle w:val="15"/>
        <w:shd w:val="clear" w:color="auto" w:fill="auto"/>
        <w:ind w:left="20" w:right="20" w:firstLine="420"/>
        <w:jc w:val="both"/>
      </w:pPr>
      <w:r>
        <w:rPr>
          <w:rStyle w:val="6"/>
        </w:rPr>
        <w:t>понимание ценности отечественного и мирового искусства, роли этнических культурных традиций и народного творчества;</w:t>
      </w:r>
    </w:p>
    <w:p w:rsidR="00B54D6A" w:rsidRDefault="00E75578">
      <w:pPr>
        <w:pStyle w:val="15"/>
        <w:shd w:val="clear" w:color="auto" w:fill="auto"/>
        <w:ind w:left="20" w:firstLine="420"/>
        <w:jc w:val="both"/>
      </w:pPr>
      <w:r>
        <w:rPr>
          <w:rStyle w:val="6"/>
        </w:rPr>
        <w:t>стремление к самовыражению в разных видах искусства;</w:t>
      </w:r>
    </w:p>
    <w:p w:rsidR="00B54D6A" w:rsidRDefault="00E75578">
      <w:pPr>
        <w:pStyle w:val="15"/>
        <w:shd w:val="clear" w:color="auto" w:fill="auto"/>
        <w:ind w:left="20" w:right="20" w:firstLine="420"/>
        <w:jc w:val="both"/>
      </w:pPr>
      <w:r>
        <w:rPr>
          <w:rStyle w:val="6"/>
        </w:rPr>
        <w:t>физического воспитания, формирования культуры здоровья и эмоционального благополучия:</w:t>
      </w:r>
    </w:p>
    <w:p w:rsidR="00B54D6A" w:rsidRDefault="00E75578">
      <w:pPr>
        <w:pStyle w:val="15"/>
        <w:shd w:val="clear" w:color="auto" w:fill="auto"/>
        <w:ind w:left="20" w:firstLine="420"/>
        <w:jc w:val="both"/>
      </w:pPr>
      <w:r>
        <w:rPr>
          <w:rStyle w:val="6"/>
        </w:rPr>
        <w:t>осознание ценности жизни;</w:t>
      </w:r>
    </w:p>
    <w:p w:rsidR="00B54D6A" w:rsidRDefault="00E75578">
      <w:pPr>
        <w:pStyle w:val="15"/>
        <w:shd w:val="clear" w:color="auto" w:fill="auto"/>
        <w:ind w:left="20" w:right="20" w:firstLine="420"/>
        <w:jc w:val="both"/>
      </w:pPr>
      <w:r>
        <w:rPr>
          <w:rStyle w:val="6"/>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54D6A" w:rsidRDefault="00E75578">
      <w:pPr>
        <w:pStyle w:val="15"/>
        <w:shd w:val="clear" w:color="auto" w:fill="auto"/>
        <w:ind w:left="20" w:right="20" w:firstLine="420"/>
        <w:jc w:val="both"/>
      </w:pPr>
      <w:r>
        <w:rPr>
          <w:rStyle w:val="6"/>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54D6A" w:rsidRDefault="00E75578">
      <w:pPr>
        <w:pStyle w:val="15"/>
        <w:shd w:val="clear" w:color="auto" w:fill="auto"/>
        <w:ind w:left="20" w:right="20" w:firstLine="420"/>
        <w:jc w:val="both"/>
      </w:pPr>
      <w:r>
        <w:rPr>
          <w:rStyle w:val="6"/>
        </w:rPr>
        <w:t>соблюдение правил безопасности, в том числе навыков безопасного поведения в Интернет-среде;</w:t>
      </w:r>
    </w:p>
    <w:p w:rsidR="00B54D6A" w:rsidRDefault="00E75578">
      <w:pPr>
        <w:pStyle w:val="15"/>
        <w:shd w:val="clear" w:color="auto" w:fill="auto"/>
        <w:ind w:left="20" w:right="20" w:firstLine="420"/>
        <w:jc w:val="both"/>
      </w:pPr>
      <w:r>
        <w:rPr>
          <w:rStyle w:val="6"/>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54D6A" w:rsidRDefault="00E75578">
      <w:pPr>
        <w:pStyle w:val="15"/>
        <w:shd w:val="clear" w:color="auto" w:fill="auto"/>
        <w:ind w:left="20" w:firstLine="420"/>
        <w:jc w:val="both"/>
      </w:pPr>
      <w:r>
        <w:rPr>
          <w:rStyle w:val="6"/>
        </w:rPr>
        <w:t>умение принимать себя и других, не осуждая;</w:t>
      </w:r>
    </w:p>
    <w:p w:rsidR="00B54D6A" w:rsidRDefault="00E75578">
      <w:pPr>
        <w:pStyle w:val="15"/>
        <w:shd w:val="clear" w:color="auto" w:fill="auto"/>
        <w:ind w:left="20" w:right="20" w:firstLine="420"/>
        <w:jc w:val="both"/>
      </w:pPr>
      <w:r>
        <w:rPr>
          <w:rStyle w:val="6"/>
        </w:rPr>
        <w:t>умение осознавать эмоциональное состояние себя и других, умение управлять собственным эмоциональным состоянием;</w:t>
      </w:r>
    </w:p>
    <w:p w:rsidR="00B54D6A" w:rsidRDefault="00E75578">
      <w:pPr>
        <w:pStyle w:val="15"/>
        <w:shd w:val="clear" w:color="auto" w:fill="auto"/>
        <w:ind w:left="20" w:right="20" w:firstLine="420"/>
      </w:pPr>
      <w:r>
        <w:rPr>
          <w:rStyle w:val="6"/>
        </w:rPr>
        <w:t>сформированность навыка рефлексии, признание своего права на ошибку и такого же права другого человека; трудового воспитания:</w:t>
      </w:r>
    </w:p>
    <w:p w:rsidR="00B54D6A" w:rsidRDefault="00E75578">
      <w:pPr>
        <w:pStyle w:val="15"/>
        <w:shd w:val="clear" w:color="auto" w:fill="auto"/>
        <w:ind w:left="20" w:right="20" w:firstLine="420"/>
        <w:jc w:val="both"/>
      </w:pPr>
      <w:r>
        <w:rPr>
          <w:rStyle w:val="6"/>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54D6A" w:rsidRDefault="00E75578">
      <w:pPr>
        <w:pStyle w:val="15"/>
        <w:shd w:val="clear" w:color="auto" w:fill="auto"/>
        <w:ind w:left="20" w:right="20" w:firstLine="420"/>
        <w:jc w:val="both"/>
      </w:pPr>
      <w:r>
        <w:rPr>
          <w:rStyle w:val="6"/>
        </w:rPr>
        <w:t>интерес к практическому изучению профессий и труда различного рода, в том числе на основе применения изучаемого предметного знания;</w:t>
      </w:r>
    </w:p>
    <w:p w:rsidR="00B54D6A" w:rsidRDefault="00E75578">
      <w:pPr>
        <w:pStyle w:val="15"/>
        <w:shd w:val="clear" w:color="auto" w:fill="auto"/>
        <w:ind w:left="20" w:right="20" w:firstLine="420"/>
      </w:pPr>
      <w:r>
        <w:rPr>
          <w:rStyle w:val="6"/>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B54D6A" w:rsidRDefault="00E75578">
      <w:pPr>
        <w:pStyle w:val="15"/>
        <w:shd w:val="clear" w:color="auto" w:fill="auto"/>
        <w:ind w:left="20" w:right="20" w:firstLine="420"/>
      </w:pPr>
      <w:r>
        <w:rPr>
          <w:rStyle w:val="6"/>
        </w:rPr>
        <w:t>осознанный выбор и построение индивидуальной траектории образования и жизненных планов с учётом личных и общественных интересов, и потребностей; экологического воспитания:</w:t>
      </w:r>
    </w:p>
    <w:p w:rsidR="00B54D6A" w:rsidRDefault="00E75578">
      <w:pPr>
        <w:pStyle w:val="15"/>
        <w:shd w:val="clear" w:color="auto" w:fill="auto"/>
        <w:ind w:left="20" w:right="20" w:firstLine="420"/>
        <w:jc w:val="both"/>
      </w:pPr>
      <w:r>
        <w:rPr>
          <w:rStyle w:val="6"/>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54D6A" w:rsidRDefault="00E75578">
      <w:pPr>
        <w:pStyle w:val="15"/>
        <w:shd w:val="clear" w:color="auto" w:fill="auto"/>
        <w:ind w:left="20" w:right="20" w:firstLine="420"/>
        <w:jc w:val="both"/>
      </w:pPr>
      <w:r>
        <w:rPr>
          <w:rStyle w:val="6"/>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54D6A" w:rsidRDefault="00E75578">
      <w:pPr>
        <w:pStyle w:val="15"/>
        <w:shd w:val="clear" w:color="auto" w:fill="auto"/>
        <w:ind w:left="20" w:right="20" w:firstLine="420"/>
        <w:jc w:val="both"/>
      </w:pPr>
      <w:r>
        <w:rPr>
          <w:rStyle w:val="6"/>
        </w:rPr>
        <w:t>осознание своей роли как гражданина и потребителя в условиях взаимосвязи природной, технологической и социальной сред;</w:t>
      </w:r>
    </w:p>
    <w:p w:rsidR="00B54D6A" w:rsidRDefault="00E75578">
      <w:pPr>
        <w:pStyle w:val="15"/>
        <w:shd w:val="clear" w:color="auto" w:fill="auto"/>
        <w:ind w:left="440" w:right="340" w:firstLine="0"/>
      </w:pPr>
      <w:r>
        <w:rPr>
          <w:rStyle w:val="6"/>
        </w:rPr>
        <w:t xml:space="preserve">готовность к участию в практической деятельности экологической направленности; ценности </w:t>
      </w:r>
      <w:r>
        <w:rPr>
          <w:rStyle w:val="6"/>
        </w:rPr>
        <w:lastRenderedPageBreak/>
        <w:t>научного познания:</w:t>
      </w:r>
    </w:p>
    <w:p w:rsidR="00B54D6A" w:rsidRDefault="00E75578">
      <w:pPr>
        <w:pStyle w:val="15"/>
        <w:shd w:val="clear" w:color="auto" w:fill="auto"/>
        <w:ind w:left="20" w:right="20" w:firstLine="420"/>
        <w:jc w:val="both"/>
      </w:pPr>
      <w:r>
        <w:rPr>
          <w:rStyle w:val="6"/>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54D6A" w:rsidRDefault="00E75578">
      <w:pPr>
        <w:pStyle w:val="15"/>
        <w:shd w:val="clear" w:color="auto" w:fill="auto"/>
        <w:ind w:left="20" w:right="20" w:firstLine="420"/>
      </w:pPr>
      <w:r>
        <w:rPr>
          <w:rStyle w:val="6"/>
        </w:rPr>
        <w:t>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54D6A" w:rsidRDefault="00E75578">
      <w:pPr>
        <w:pStyle w:val="15"/>
        <w:shd w:val="clear" w:color="auto" w:fill="auto"/>
        <w:ind w:left="20" w:right="20" w:firstLine="420"/>
        <w:jc w:val="both"/>
      </w:pPr>
      <w:r>
        <w:rPr>
          <w:rStyle w:val="6"/>
        </w:rPr>
        <w:t>адаптации обучающегося к изменяющимся условиям социальной и природной среды: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54D6A" w:rsidRDefault="00E75578">
      <w:pPr>
        <w:pStyle w:val="15"/>
        <w:shd w:val="clear" w:color="auto" w:fill="auto"/>
        <w:ind w:left="20" w:right="20" w:firstLine="420"/>
        <w:jc w:val="both"/>
      </w:pPr>
      <w:r>
        <w:rPr>
          <w:rStyle w:val="6"/>
        </w:rPr>
        <w:t>способность обучающихся взаимодействовать в условиях неопределённости, открытость опыту и знаниям других;</w:t>
      </w:r>
    </w:p>
    <w:p w:rsidR="00B54D6A" w:rsidRDefault="00E75578">
      <w:pPr>
        <w:pStyle w:val="15"/>
        <w:shd w:val="clear" w:color="auto" w:fill="auto"/>
        <w:ind w:left="20" w:right="20" w:firstLine="420"/>
        <w:jc w:val="both"/>
      </w:pPr>
      <w:r>
        <w:rPr>
          <w:rStyle w:val="6"/>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54D6A" w:rsidRDefault="00E75578">
      <w:pPr>
        <w:pStyle w:val="15"/>
        <w:shd w:val="clear" w:color="auto" w:fill="auto"/>
        <w:ind w:left="20" w:right="20" w:firstLine="420"/>
        <w:jc w:val="both"/>
      </w:pPr>
      <w:r>
        <w:rPr>
          <w:rStyle w:val="6"/>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54D6A" w:rsidRDefault="00E75578">
      <w:pPr>
        <w:pStyle w:val="15"/>
        <w:shd w:val="clear" w:color="auto" w:fill="auto"/>
        <w:ind w:left="20" w:right="20" w:firstLine="420"/>
        <w:jc w:val="both"/>
      </w:pPr>
      <w:r>
        <w:rPr>
          <w:rStyle w:val="6"/>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54D6A" w:rsidRDefault="00E75578">
      <w:pPr>
        <w:pStyle w:val="15"/>
        <w:shd w:val="clear" w:color="auto" w:fill="auto"/>
        <w:ind w:left="20" w:right="20" w:firstLine="420"/>
      </w:pPr>
      <w:r>
        <w:rPr>
          <w:rStyle w:val="6"/>
        </w:rPr>
        <w:t>умение анализировать и выявлять взаимосвязи природы, общества и экономики; 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54D6A" w:rsidRDefault="00E75578">
      <w:pPr>
        <w:pStyle w:val="15"/>
        <w:shd w:val="clear" w:color="auto" w:fill="auto"/>
        <w:ind w:left="20" w:right="20" w:firstLine="420"/>
        <w:jc w:val="both"/>
      </w:pPr>
      <w:r>
        <w:rPr>
          <w:rStyle w:val="6"/>
        </w:rPr>
        <w:t>способность обучающихся осознавать стрессовую ситуацию, оценивать происходящие изменения и их последствия;</w:t>
      </w:r>
    </w:p>
    <w:p w:rsidR="00B54D6A" w:rsidRDefault="00E75578">
      <w:pPr>
        <w:pStyle w:val="15"/>
        <w:shd w:val="clear" w:color="auto" w:fill="auto"/>
        <w:ind w:left="20" w:right="20" w:firstLine="420"/>
      </w:pPr>
      <w:r>
        <w:rPr>
          <w:rStyle w:val="6"/>
        </w:rPr>
        <w:t>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w:t>
      </w:r>
    </w:p>
    <w:p w:rsidR="00B54D6A" w:rsidRDefault="00E75578">
      <w:pPr>
        <w:pStyle w:val="15"/>
        <w:shd w:val="clear" w:color="auto" w:fill="auto"/>
        <w:ind w:left="20" w:firstLine="420"/>
      </w:pPr>
      <w:r>
        <w:rPr>
          <w:rStyle w:val="6"/>
        </w:rPr>
        <w:t>быть готовым действовать в отсутствие гарантий успеха.</w:t>
      </w:r>
    </w:p>
    <w:p w:rsidR="00B54D6A" w:rsidRDefault="00E75578" w:rsidP="008701C9">
      <w:pPr>
        <w:pStyle w:val="15"/>
        <w:numPr>
          <w:ilvl w:val="0"/>
          <w:numId w:val="53"/>
        </w:numPr>
        <w:shd w:val="clear" w:color="auto" w:fill="auto"/>
        <w:tabs>
          <w:tab w:val="left" w:pos="1221"/>
        </w:tabs>
        <w:ind w:left="20" w:right="20" w:firstLine="420"/>
        <w:jc w:val="both"/>
      </w:pPr>
      <w:r>
        <w:rPr>
          <w:rStyle w:val="6"/>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54D6A" w:rsidRDefault="00E75578" w:rsidP="008701C9">
      <w:pPr>
        <w:pStyle w:val="15"/>
        <w:numPr>
          <w:ilvl w:val="0"/>
          <w:numId w:val="54"/>
        </w:numPr>
        <w:shd w:val="clear" w:color="auto" w:fill="auto"/>
        <w:ind w:left="20" w:right="20" w:firstLine="420"/>
      </w:pPr>
      <w:r>
        <w:rPr>
          <w:rStyle w:val="6"/>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B54D6A" w:rsidRDefault="00E75578">
      <w:pPr>
        <w:pStyle w:val="15"/>
        <w:shd w:val="clear" w:color="auto" w:fill="auto"/>
        <w:ind w:left="20" w:right="20" w:firstLine="420"/>
      </w:pPr>
      <w:r>
        <w:rPr>
          <w:rStyle w:val="6"/>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B54D6A" w:rsidRDefault="00E75578">
      <w:pPr>
        <w:pStyle w:val="15"/>
        <w:shd w:val="clear" w:color="auto" w:fill="auto"/>
        <w:ind w:left="20" w:right="20" w:firstLine="420"/>
      </w:pPr>
      <w:r>
        <w:rPr>
          <w:rStyle w:val="6"/>
        </w:rPr>
        <w:t>с учётом предложенной задачи выявлять закономерности и противоречия в рассматриваемых фактах, данных и наблюдениях;</w:t>
      </w:r>
    </w:p>
    <w:p w:rsidR="00B54D6A" w:rsidRDefault="00E75578">
      <w:pPr>
        <w:pStyle w:val="15"/>
        <w:shd w:val="clear" w:color="auto" w:fill="auto"/>
        <w:ind w:left="20" w:right="20" w:firstLine="420"/>
      </w:pPr>
      <w:r>
        <w:rPr>
          <w:rStyle w:val="6"/>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B54D6A" w:rsidRDefault="00E75578">
      <w:pPr>
        <w:pStyle w:val="15"/>
        <w:shd w:val="clear" w:color="auto" w:fill="auto"/>
        <w:ind w:left="20" w:right="20" w:firstLine="420"/>
      </w:pPr>
      <w:r>
        <w:rPr>
          <w:rStyle w:val="6"/>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54D6A" w:rsidRDefault="00E75578">
      <w:pPr>
        <w:pStyle w:val="15"/>
        <w:shd w:val="clear" w:color="auto" w:fill="auto"/>
        <w:ind w:left="20" w:right="20" w:firstLine="420"/>
        <w:jc w:val="both"/>
      </w:pPr>
      <w:r>
        <w:rPr>
          <w:rStyle w:val="6"/>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54D6A" w:rsidRDefault="00E75578" w:rsidP="008701C9">
      <w:pPr>
        <w:pStyle w:val="15"/>
        <w:numPr>
          <w:ilvl w:val="0"/>
          <w:numId w:val="54"/>
        </w:numPr>
        <w:shd w:val="clear" w:color="auto" w:fill="auto"/>
        <w:ind w:left="20" w:right="20" w:firstLine="420"/>
      </w:pPr>
      <w:r>
        <w:rPr>
          <w:rStyle w:val="6"/>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B54D6A" w:rsidRDefault="00E75578">
      <w:pPr>
        <w:pStyle w:val="15"/>
        <w:shd w:val="clear" w:color="auto" w:fill="auto"/>
        <w:ind w:left="20" w:right="20" w:firstLine="420"/>
      </w:pPr>
      <w:r>
        <w:rPr>
          <w:rStyle w:val="6"/>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54D6A" w:rsidRDefault="00E75578">
      <w:pPr>
        <w:pStyle w:val="15"/>
        <w:shd w:val="clear" w:color="auto" w:fill="auto"/>
        <w:ind w:left="20" w:right="20" w:firstLine="420"/>
      </w:pPr>
      <w:r>
        <w:rPr>
          <w:rStyle w:val="6"/>
        </w:rPr>
        <w:lastRenderedPageBreak/>
        <w:t>формулировать гипотезу об истинности собственных суждений и суждений других, аргументировать свою позицию, мнение;</w:t>
      </w:r>
    </w:p>
    <w:p w:rsidR="00B54D6A" w:rsidRDefault="00E75578">
      <w:pPr>
        <w:pStyle w:val="15"/>
        <w:shd w:val="clear" w:color="auto" w:fill="auto"/>
        <w:ind w:left="20" w:right="20" w:firstLine="420"/>
        <w:jc w:val="both"/>
      </w:pPr>
      <w:r>
        <w:rPr>
          <w:rStyle w:val="6"/>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w:t>
      </w:r>
      <w:r>
        <w:rPr>
          <w:rStyle w:val="6"/>
        </w:rPr>
        <w:softHyphen/>
        <w:t>следственных связей и зависимости объектов между собой;</w:t>
      </w:r>
    </w:p>
    <w:p w:rsidR="00B54D6A" w:rsidRDefault="00E75578">
      <w:pPr>
        <w:pStyle w:val="15"/>
        <w:shd w:val="clear" w:color="auto" w:fill="auto"/>
        <w:ind w:left="20" w:right="20" w:firstLine="420"/>
      </w:pPr>
      <w:r>
        <w:rPr>
          <w:rStyle w:val="6"/>
        </w:rPr>
        <w:t>оценивать на применимость и достоверность информацию, полученную в ходе исследования (эксперимента);</w:t>
      </w:r>
    </w:p>
    <w:p w:rsidR="00B54D6A" w:rsidRDefault="00E75578">
      <w:pPr>
        <w:pStyle w:val="15"/>
        <w:shd w:val="clear" w:color="auto" w:fill="auto"/>
        <w:ind w:left="20" w:right="20" w:firstLine="420"/>
        <w:jc w:val="both"/>
      </w:pPr>
      <w:r>
        <w:rPr>
          <w:rStyle w:val="6"/>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54D6A" w:rsidRDefault="00E75578">
      <w:pPr>
        <w:pStyle w:val="15"/>
        <w:shd w:val="clear" w:color="auto" w:fill="auto"/>
        <w:ind w:left="20" w:right="20" w:firstLine="420"/>
        <w:jc w:val="both"/>
      </w:pPr>
      <w:r>
        <w:rPr>
          <w:rStyle w:val="6"/>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54D6A" w:rsidRDefault="00E75578" w:rsidP="008701C9">
      <w:pPr>
        <w:pStyle w:val="15"/>
        <w:numPr>
          <w:ilvl w:val="0"/>
          <w:numId w:val="54"/>
        </w:numPr>
        <w:shd w:val="clear" w:color="auto" w:fill="auto"/>
        <w:ind w:left="20" w:right="20" w:firstLine="420"/>
      </w:pPr>
      <w:r>
        <w:rPr>
          <w:rStyle w:val="6"/>
        </w:rPr>
        <w:t xml:space="preserve"> У обучающегося будут сформированы умения работать с информацией как часть познавательных универсальных учебных действий:</w:t>
      </w:r>
    </w:p>
    <w:p w:rsidR="00B54D6A" w:rsidRDefault="00E75578">
      <w:pPr>
        <w:pStyle w:val="15"/>
        <w:shd w:val="clear" w:color="auto" w:fill="auto"/>
        <w:ind w:left="20" w:right="20" w:firstLine="420"/>
        <w:jc w:val="both"/>
      </w:pPr>
      <w:r>
        <w:rPr>
          <w:rStyle w:val="6"/>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54D6A" w:rsidRDefault="00E75578">
      <w:pPr>
        <w:pStyle w:val="15"/>
        <w:shd w:val="clear" w:color="auto" w:fill="auto"/>
        <w:ind w:left="20" w:right="20" w:firstLine="420"/>
      </w:pPr>
      <w:r>
        <w:rPr>
          <w:rStyle w:val="6"/>
        </w:rPr>
        <w:t>выбирать, анализировать, систематизировать и интерпретировать информацию различных видов и форм представления;</w:t>
      </w:r>
    </w:p>
    <w:p w:rsidR="00B54D6A" w:rsidRDefault="00E75578">
      <w:pPr>
        <w:pStyle w:val="15"/>
        <w:shd w:val="clear" w:color="auto" w:fill="auto"/>
        <w:ind w:left="20" w:right="20" w:firstLine="420"/>
      </w:pPr>
      <w:r>
        <w:rPr>
          <w:rStyle w:val="6"/>
        </w:rPr>
        <w:t>находить сходные аргументы (подтверждающие или опровергающие одну и ту же идею, версию) в различных информационных источниках;</w:t>
      </w:r>
    </w:p>
    <w:p w:rsidR="00B54D6A" w:rsidRDefault="00E75578">
      <w:pPr>
        <w:pStyle w:val="15"/>
        <w:shd w:val="clear" w:color="auto" w:fill="auto"/>
        <w:ind w:right="20" w:firstLine="420"/>
        <w:jc w:val="both"/>
      </w:pPr>
      <w:r>
        <w:rPr>
          <w:rStyle w:val="6"/>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54D6A" w:rsidRDefault="00E75578">
      <w:pPr>
        <w:pStyle w:val="15"/>
        <w:shd w:val="clear" w:color="auto" w:fill="auto"/>
        <w:ind w:right="20" w:firstLine="420"/>
        <w:jc w:val="both"/>
      </w:pPr>
      <w:r>
        <w:rPr>
          <w:rStyle w:val="6"/>
        </w:rPr>
        <w:t>оценивать надёжность информации по критериям, предложенным педагогическим работником или сформулированным самостоятельно;</w:t>
      </w:r>
    </w:p>
    <w:p w:rsidR="00B54D6A" w:rsidRDefault="00E75578">
      <w:pPr>
        <w:pStyle w:val="15"/>
        <w:shd w:val="clear" w:color="auto" w:fill="auto"/>
        <w:ind w:firstLine="420"/>
        <w:jc w:val="both"/>
      </w:pPr>
      <w:r>
        <w:rPr>
          <w:rStyle w:val="6"/>
        </w:rPr>
        <w:t>эффективно запоминать и систематизировать информацию.</w:t>
      </w:r>
    </w:p>
    <w:p w:rsidR="00B54D6A" w:rsidRDefault="00E75578">
      <w:pPr>
        <w:pStyle w:val="15"/>
        <w:shd w:val="clear" w:color="auto" w:fill="auto"/>
        <w:ind w:right="20" w:firstLine="420"/>
        <w:jc w:val="both"/>
      </w:pPr>
      <w:r>
        <w:rPr>
          <w:rStyle w:val="6"/>
        </w:rPr>
        <w:t>Овладение системой универсальных учебных познавательных действий обеспечивает сформированность когнитивных навыков у обучающихся.</w:t>
      </w:r>
    </w:p>
    <w:p w:rsidR="00B54D6A" w:rsidRDefault="00E75578" w:rsidP="008701C9">
      <w:pPr>
        <w:pStyle w:val="15"/>
        <w:numPr>
          <w:ilvl w:val="0"/>
          <w:numId w:val="54"/>
        </w:numPr>
        <w:shd w:val="clear" w:color="auto" w:fill="auto"/>
        <w:ind w:right="20" w:firstLine="420"/>
        <w:jc w:val="both"/>
      </w:pPr>
      <w:r>
        <w:rPr>
          <w:rStyle w:val="6"/>
        </w:rPr>
        <w:t xml:space="preserve"> У обучающегося будут сформированы умения общения как часть коммуникативных универсальных учебных действий:</w:t>
      </w:r>
    </w:p>
    <w:p w:rsidR="00B54D6A" w:rsidRDefault="00E75578">
      <w:pPr>
        <w:pStyle w:val="15"/>
        <w:shd w:val="clear" w:color="auto" w:fill="auto"/>
        <w:ind w:right="20" w:firstLine="420"/>
        <w:jc w:val="both"/>
      </w:pPr>
      <w:r>
        <w:rPr>
          <w:rStyle w:val="6"/>
        </w:rPr>
        <w:t>воспринимать и формулировать суждения, выражать эмоции в соответствии с целями и условиями общения;</w:t>
      </w:r>
    </w:p>
    <w:p w:rsidR="00B54D6A" w:rsidRDefault="00E75578">
      <w:pPr>
        <w:pStyle w:val="15"/>
        <w:shd w:val="clear" w:color="auto" w:fill="auto"/>
        <w:ind w:right="20" w:firstLine="420"/>
      </w:pPr>
      <w:r>
        <w:rPr>
          <w:rStyle w:val="6"/>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54D6A" w:rsidRDefault="00E75578">
      <w:pPr>
        <w:pStyle w:val="15"/>
        <w:shd w:val="clear" w:color="auto" w:fill="auto"/>
        <w:ind w:right="20" w:firstLine="420"/>
        <w:jc w:val="both"/>
      </w:pPr>
      <w:r>
        <w:rPr>
          <w:rStyle w:val="6"/>
        </w:rPr>
        <w:t>понимать намерения других, проявлять уважительное отношение к собеседнику и в корректной форме формулировать свои возражения;</w:t>
      </w:r>
    </w:p>
    <w:p w:rsidR="00B54D6A" w:rsidRDefault="00E75578">
      <w:pPr>
        <w:pStyle w:val="15"/>
        <w:shd w:val="clear" w:color="auto" w:fill="auto"/>
        <w:ind w:right="20" w:firstLine="420"/>
        <w:jc w:val="both"/>
      </w:pPr>
      <w:r>
        <w:rPr>
          <w:rStyle w:val="6"/>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54D6A" w:rsidRDefault="00E75578">
      <w:pPr>
        <w:pStyle w:val="15"/>
        <w:shd w:val="clear" w:color="auto" w:fill="auto"/>
        <w:ind w:right="20" w:firstLine="420"/>
        <w:jc w:val="both"/>
      </w:pPr>
      <w:r>
        <w:rPr>
          <w:rStyle w:val="6"/>
        </w:rPr>
        <w:t>сопоставлять свои суждения с суждениями других участников диалога, обнаруживать различие и сходство позиций;</w:t>
      </w:r>
    </w:p>
    <w:p w:rsidR="00B54D6A" w:rsidRDefault="00E75578">
      <w:pPr>
        <w:pStyle w:val="15"/>
        <w:shd w:val="clear" w:color="auto" w:fill="auto"/>
        <w:ind w:right="20" w:firstLine="420"/>
        <w:jc w:val="both"/>
      </w:pPr>
      <w:r>
        <w:rPr>
          <w:rStyle w:val="6"/>
        </w:rPr>
        <w:t>публично представлять результаты выполненного опыта (эксперимента, исследования, проекта);</w:t>
      </w:r>
    </w:p>
    <w:p w:rsidR="00B54D6A" w:rsidRDefault="00E75578">
      <w:pPr>
        <w:pStyle w:val="15"/>
        <w:shd w:val="clear" w:color="auto" w:fill="auto"/>
        <w:ind w:right="20" w:firstLine="420"/>
        <w:jc w:val="both"/>
      </w:pPr>
      <w:r>
        <w:rPr>
          <w:rStyle w:val="6"/>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54D6A" w:rsidRDefault="00E75578" w:rsidP="008701C9">
      <w:pPr>
        <w:pStyle w:val="15"/>
        <w:numPr>
          <w:ilvl w:val="0"/>
          <w:numId w:val="54"/>
        </w:numPr>
        <w:shd w:val="clear" w:color="auto" w:fill="auto"/>
        <w:ind w:right="20" w:firstLine="420"/>
        <w:jc w:val="both"/>
      </w:pPr>
      <w:r>
        <w:rPr>
          <w:rStyle w:val="6"/>
        </w:rPr>
        <w:t xml:space="preserve"> У обучающегося будут сформированы умения совместной деятельности как часть коммуникативных универсальных учебных действий:</w:t>
      </w:r>
    </w:p>
    <w:p w:rsidR="00B54D6A" w:rsidRDefault="00E75578">
      <w:pPr>
        <w:pStyle w:val="15"/>
        <w:shd w:val="clear" w:color="auto" w:fill="auto"/>
        <w:ind w:right="20" w:firstLine="420"/>
        <w:jc w:val="both"/>
      </w:pPr>
      <w:r>
        <w:rPr>
          <w:rStyle w:val="6"/>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54D6A" w:rsidRDefault="00E75578">
      <w:pPr>
        <w:pStyle w:val="15"/>
        <w:shd w:val="clear" w:color="auto" w:fill="auto"/>
        <w:ind w:right="20" w:firstLine="420"/>
        <w:jc w:val="both"/>
      </w:pPr>
      <w:r>
        <w:rPr>
          <w:rStyle w:val="6"/>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54D6A" w:rsidRDefault="00E75578">
      <w:pPr>
        <w:pStyle w:val="15"/>
        <w:shd w:val="clear" w:color="auto" w:fill="auto"/>
        <w:ind w:right="20" w:firstLine="420"/>
        <w:jc w:val="both"/>
      </w:pPr>
      <w:r>
        <w:rPr>
          <w:rStyle w:val="6"/>
        </w:rPr>
        <w:t>обобщать мнения нескольких человек, проявлять готовность руководить, выполнять поручения, подчиняться;</w:t>
      </w:r>
    </w:p>
    <w:p w:rsidR="00B54D6A" w:rsidRDefault="00E75578">
      <w:pPr>
        <w:pStyle w:val="15"/>
        <w:shd w:val="clear" w:color="auto" w:fill="auto"/>
        <w:ind w:right="20" w:firstLine="420"/>
        <w:jc w:val="both"/>
      </w:pPr>
      <w:r>
        <w:rPr>
          <w:rStyle w:val="6"/>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w:t>
      </w:r>
      <w:r>
        <w:rPr>
          <w:rStyle w:val="6"/>
        </w:rPr>
        <w:lastRenderedPageBreak/>
        <w:t>участвовать в групповых формах работы (обсуждения, обмен мнениями, мозговые штурмы и иные);</w:t>
      </w:r>
    </w:p>
    <w:p w:rsidR="00B54D6A" w:rsidRDefault="00E75578">
      <w:pPr>
        <w:pStyle w:val="15"/>
        <w:shd w:val="clear" w:color="auto" w:fill="auto"/>
        <w:ind w:right="20" w:firstLine="420"/>
        <w:jc w:val="both"/>
      </w:pPr>
      <w:r>
        <w:rPr>
          <w:rStyle w:val="6"/>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54D6A" w:rsidRDefault="00E75578">
      <w:pPr>
        <w:pStyle w:val="15"/>
        <w:shd w:val="clear" w:color="auto" w:fill="auto"/>
        <w:ind w:right="20" w:firstLine="420"/>
        <w:jc w:val="both"/>
      </w:pPr>
      <w:r>
        <w:rPr>
          <w:rStyle w:val="6"/>
        </w:rPr>
        <w:t>оценивать качество своего вклада в общий продукт по критериям, самостоятельно сформулированным участниками взаимодействия;</w:t>
      </w:r>
    </w:p>
    <w:p w:rsidR="00B54D6A" w:rsidRDefault="00E75578">
      <w:pPr>
        <w:pStyle w:val="15"/>
        <w:shd w:val="clear" w:color="auto" w:fill="auto"/>
        <w:ind w:right="20" w:firstLine="420"/>
        <w:jc w:val="both"/>
      </w:pPr>
      <w:r>
        <w:rPr>
          <w:rStyle w:val="6"/>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54D6A" w:rsidRDefault="00E75578">
      <w:pPr>
        <w:pStyle w:val="15"/>
        <w:shd w:val="clear" w:color="auto" w:fill="auto"/>
        <w:ind w:right="20" w:firstLine="420"/>
        <w:jc w:val="both"/>
      </w:pPr>
      <w:r>
        <w:rPr>
          <w:rStyle w:val="6"/>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B54D6A" w:rsidRDefault="00E75578" w:rsidP="008701C9">
      <w:pPr>
        <w:pStyle w:val="15"/>
        <w:numPr>
          <w:ilvl w:val="0"/>
          <w:numId w:val="54"/>
        </w:numPr>
        <w:shd w:val="clear" w:color="auto" w:fill="auto"/>
        <w:ind w:left="20" w:right="20" w:firstLine="420"/>
        <w:jc w:val="both"/>
      </w:pPr>
      <w:r>
        <w:rPr>
          <w:rStyle w:val="6"/>
        </w:rPr>
        <w:t xml:space="preserve"> У обучающегося будут сформированы умения самоорганизации как часть регулятивных универсальных учебных действий:</w:t>
      </w:r>
    </w:p>
    <w:p w:rsidR="00B54D6A" w:rsidRDefault="00E75578">
      <w:pPr>
        <w:pStyle w:val="15"/>
        <w:shd w:val="clear" w:color="auto" w:fill="auto"/>
        <w:ind w:left="20" w:right="20" w:firstLine="420"/>
      </w:pPr>
      <w:r>
        <w:rPr>
          <w:rStyle w:val="6"/>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B54D6A" w:rsidRDefault="00E75578">
      <w:pPr>
        <w:pStyle w:val="15"/>
        <w:shd w:val="clear" w:color="auto" w:fill="auto"/>
        <w:ind w:left="20" w:right="20" w:firstLine="420"/>
        <w:jc w:val="both"/>
      </w:pPr>
      <w:r>
        <w:rPr>
          <w:rStyle w:val="6"/>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54D6A" w:rsidRDefault="00E75578">
      <w:pPr>
        <w:pStyle w:val="15"/>
        <w:shd w:val="clear" w:color="auto" w:fill="auto"/>
        <w:ind w:left="20" w:right="20" w:firstLine="420"/>
        <w:jc w:val="both"/>
      </w:pPr>
      <w:r>
        <w:rPr>
          <w:rStyle w:val="6"/>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54D6A" w:rsidRDefault="00E75578">
      <w:pPr>
        <w:pStyle w:val="15"/>
        <w:shd w:val="clear" w:color="auto" w:fill="auto"/>
        <w:ind w:left="20" w:firstLine="420"/>
        <w:jc w:val="both"/>
      </w:pPr>
      <w:r>
        <w:rPr>
          <w:rStyle w:val="6"/>
        </w:rPr>
        <w:t>проводить выбор и брать ответственность за решение.</w:t>
      </w:r>
    </w:p>
    <w:p w:rsidR="00B54D6A" w:rsidRDefault="00E75578" w:rsidP="008701C9">
      <w:pPr>
        <w:pStyle w:val="15"/>
        <w:numPr>
          <w:ilvl w:val="0"/>
          <w:numId w:val="54"/>
        </w:numPr>
        <w:shd w:val="clear" w:color="auto" w:fill="auto"/>
        <w:ind w:left="20" w:right="20" w:firstLine="420"/>
        <w:jc w:val="both"/>
      </w:pPr>
      <w:r>
        <w:rPr>
          <w:rStyle w:val="6"/>
        </w:rPr>
        <w:t xml:space="preserve"> У обучающегося будут сформированы умения самоконтроля как часть регулятивных универсальных учебных действий:</w:t>
      </w:r>
    </w:p>
    <w:p w:rsidR="00B54D6A" w:rsidRDefault="00E75578">
      <w:pPr>
        <w:pStyle w:val="15"/>
        <w:shd w:val="clear" w:color="auto" w:fill="auto"/>
        <w:ind w:left="440" w:right="2400" w:firstLine="0"/>
      </w:pPr>
      <w:r>
        <w:rPr>
          <w:rStyle w:val="6"/>
        </w:rPr>
        <w:t>владеть способами самоконтроля, самомотивации и рефлексии; давать оценку ситуации и предлагать план её изменения;</w:t>
      </w:r>
    </w:p>
    <w:p w:rsidR="00B54D6A" w:rsidRDefault="00E75578">
      <w:pPr>
        <w:pStyle w:val="15"/>
        <w:shd w:val="clear" w:color="auto" w:fill="auto"/>
        <w:ind w:left="20" w:right="20" w:firstLine="420"/>
        <w:jc w:val="both"/>
      </w:pPr>
      <w:r>
        <w:rPr>
          <w:rStyle w:val="6"/>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54D6A" w:rsidRDefault="00E75578">
      <w:pPr>
        <w:pStyle w:val="15"/>
        <w:shd w:val="clear" w:color="auto" w:fill="auto"/>
        <w:ind w:left="20" w:right="20" w:firstLine="420"/>
        <w:jc w:val="both"/>
      </w:pPr>
      <w:r>
        <w:rPr>
          <w:rStyle w:val="6"/>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B54D6A" w:rsidRDefault="00E75578">
      <w:pPr>
        <w:pStyle w:val="15"/>
        <w:shd w:val="clear" w:color="auto" w:fill="auto"/>
        <w:ind w:left="20" w:right="20" w:firstLine="420"/>
      </w:pPr>
      <w:r>
        <w:rPr>
          <w:rStyle w:val="6"/>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B54D6A" w:rsidRDefault="00E75578" w:rsidP="008701C9">
      <w:pPr>
        <w:pStyle w:val="15"/>
        <w:numPr>
          <w:ilvl w:val="0"/>
          <w:numId w:val="54"/>
        </w:numPr>
        <w:shd w:val="clear" w:color="auto" w:fill="auto"/>
        <w:ind w:left="20" w:right="20" w:firstLine="420"/>
        <w:jc w:val="both"/>
      </w:pPr>
      <w:r>
        <w:rPr>
          <w:rStyle w:val="6"/>
        </w:rPr>
        <w:t xml:space="preserve"> У обучающегося будут сформированы умения эмоционального интеллекта как часть регулятивных универсальных учебных действий:</w:t>
      </w:r>
    </w:p>
    <w:p w:rsidR="00B54D6A" w:rsidRDefault="00E75578">
      <w:pPr>
        <w:pStyle w:val="15"/>
        <w:shd w:val="clear" w:color="auto" w:fill="auto"/>
        <w:ind w:left="440" w:right="900" w:firstLine="0"/>
      </w:pPr>
      <w:r>
        <w:rPr>
          <w:rStyle w:val="6"/>
        </w:rPr>
        <w:t>различать, называть и управлять собственными эмоциями и эмоциями других; выявлять и анализировать причины эмоций;</w:t>
      </w:r>
    </w:p>
    <w:p w:rsidR="00B54D6A" w:rsidRDefault="00E75578">
      <w:pPr>
        <w:pStyle w:val="15"/>
        <w:shd w:val="clear" w:color="auto" w:fill="auto"/>
        <w:ind w:left="440" w:right="700" w:firstLine="0"/>
      </w:pPr>
      <w:r>
        <w:rPr>
          <w:rStyle w:val="6"/>
        </w:rPr>
        <w:t>ставить себя на место другого человека, понимать мотивы и намерения другого; регулировать способ выражения эмоций.</w:t>
      </w:r>
    </w:p>
    <w:p w:rsidR="00B54D6A" w:rsidRDefault="00E75578" w:rsidP="008701C9">
      <w:pPr>
        <w:pStyle w:val="15"/>
        <w:numPr>
          <w:ilvl w:val="0"/>
          <w:numId w:val="54"/>
        </w:numPr>
        <w:shd w:val="clear" w:color="auto" w:fill="auto"/>
        <w:ind w:left="20" w:right="20" w:firstLine="420"/>
        <w:jc w:val="both"/>
      </w:pPr>
      <w:r>
        <w:rPr>
          <w:rStyle w:val="6"/>
        </w:rPr>
        <w:t xml:space="preserve"> У обучающегося будут сформированы умения принимать себя и других как часть регулятивных универсальных учебных действий:</w:t>
      </w:r>
    </w:p>
    <w:p w:rsidR="00B54D6A" w:rsidRDefault="00E75578">
      <w:pPr>
        <w:pStyle w:val="15"/>
        <w:shd w:val="clear" w:color="auto" w:fill="auto"/>
        <w:ind w:left="20" w:right="20" w:firstLine="420"/>
        <w:jc w:val="both"/>
      </w:pPr>
      <w:r>
        <w:rPr>
          <w:rStyle w:val="6"/>
        </w:rPr>
        <w:t>осознанно относиться к другому человеку, его мнению; признавать своё право на ошибку и такое же право другого;</w:t>
      </w:r>
    </w:p>
    <w:p w:rsidR="00B54D6A" w:rsidRDefault="00E75578">
      <w:pPr>
        <w:pStyle w:val="15"/>
        <w:shd w:val="clear" w:color="auto" w:fill="auto"/>
        <w:ind w:left="440" w:right="5060" w:firstLine="0"/>
      </w:pPr>
      <w:r>
        <w:rPr>
          <w:rStyle w:val="6"/>
        </w:rPr>
        <w:t>принимать себя и других, не осуждая; открытость себе и другим;</w:t>
      </w:r>
    </w:p>
    <w:p w:rsidR="00B54D6A" w:rsidRDefault="00E75578">
      <w:pPr>
        <w:pStyle w:val="15"/>
        <w:shd w:val="clear" w:color="auto" w:fill="auto"/>
        <w:ind w:left="20" w:firstLine="420"/>
        <w:jc w:val="both"/>
      </w:pPr>
      <w:r>
        <w:rPr>
          <w:rStyle w:val="6"/>
        </w:rPr>
        <w:t>осознавать невозможность контролировать всё вокруг.</w:t>
      </w:r>
    </w:p>
    <w:p w:rsidR="00B54D6A" w:rsidRDefault="00E75578">
      <w:pPr>
        <w:pStyle w:val="15"/>
        <w:shd w:val="clear" w:color="auto" w:fill="auto"/>
        <w:ind w:left="20" w:right="20" w:firstLine="420"/>
        <w:jc w:val="both"/>
      </w:pPr>
      <w:r>
        <w:rPr>
          <w:rStyle w:val="6"/>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54D6A" w:rsidRDefault="00E75578" w:rsidP="008701C9">
      <w:pPr>
        <w:pStyle w:val="15"/>
        <w:numPr>
          <w:ilvl w:val="0"/>
          <w:numId w:val="53"/>
        </w:numPr>
        <w:shd w:val="clear" w:color="auto" w:fill="auto"/>
        <w:tabs>
          <w:tab w:val="left" w:pos="1221"/>
        </w:tabs>
        <w:ind w:left="20" w:right="20" w:firstLine="420"/>
        <w:jc w:val="both"/>
      </w:pPr>
      <w:r>
        <w:rPr>
          <w:rStyle w:val="6"/>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w:t>
      </w:r>
      <w:r>
        <w:rPr>
          <w:rStyle w:val="6"/>
        </w:rPr>
        <w:softHyphen/>
        <w:t>познавательной).</w:t>
      </w:r>
    </w:p>
    <w:p w:rsidR="00B54D6A" w:rsidRDefault="00E75578" w:rsidP="008701C9">
      <w:pPr>
        <w:pStyle w:val="15"/>
        <w:numPr>
          <w:ilvl w:val="0"/>
          <w:numId w:val="55"/>
        </w:numPr>
        <w:shd w:val="clear" w:color="auto" w:fill="auto"/>
        <w:tabs>
          <w:tab w:val="left" w:pos="1394"/>
        </w:tabs>
        <w:ind w:left="20" w:right="20" w:firstLine="420"/>
        <w:jc w:val="both"/>
      </w:pPr>
      <w:r>
        <w:rPr>
          <w:rStyle w:val="6"/>
        </w:rPr>
        <w:t>Предметные результаты освоения программы по иностранному (английскому) языку к концу обучения в 5 классе:</w:t>
      </w:r>
    </w:p>
    <w:p w:rsidR="00B54D6A" w:rsidRDefault="00E75578" w:rsidP="008701C9">
      <w:pPr>
        <w:pStyle w:val="15"/>
        <w:numPr>
          <w:ilvl w:val="0"/>
          <w:numId w:val="56"/>
        </w:numPr>
        <w:shd w:val="clear" w:color="auto" w:fill="auto"/>
        <w:tabs>
          <w:tab w:val="left" w:pos="743"/>
        </w:tabs>
        <w:ind w:left="20" w:firstLine="420"/>
        <w:jc w:val="both"/>
      </w:pPr>
      <w:r>
        <w:rPr>
          <w:rStyle w:val="6"/>
        </w:rPr>
        <w:t>владеть основными видами речевой деятельности:</w:t>
      </w:r>
    </w:p>
    <w:p w:rsidR="00B54D6A" w:rsidRDefault="00E75578">
      <w:pPr>
        <w:pStyle w:val="15"/>
        <w:shd w:val="clear" w:color="auto" w:fill="auto"/>
        <w:ind w:left="20" w:right="20" w:firstLine="420"/>
        <w:jc w:val="both"/>
      </w:pPr>
      <w:r>
        <w:rPr>
          <w:rStyle w:val="6"/>
        </w:rPr>
        <w:t xml:space="preserve">говорение: вести разные виды диалогов (диалог этикетного характера, диалог- побуждение к </w:t>
      </w:r>
      <w:r>
        <w:rPr>
          <w:rStyle w:val="6"/>
        </w:rPr>
        <w:lastRenderedPageBreak/>
        <w:t>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54D6A" w:rsidRDefault="00E75578">
      <w:pPr>
        <w:pStyle w:val="15"/>
        <w:shd w:val="clear" w:color="auto" w:fill="auto"/>
        <w:ind w:left="20" w:right="20" w:firstLine="420"/>
        <w:jc w:val="both"/>
      </w:pPr>
      <w:r>
        <w:rPr>
          <w:rStyle w:val="6"/>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B54D6A" w:rsidRDefault="00E75578">
      <w:pPr>
        <w:pStyle w:val="15"/>
        <w:shd w:val="clear" w:color="auto" w:fill="auto"/>
        <w:tabs>
          <w:tab w:val="left" w:pos="2010"/>
        </w:tabs>
        <w:ind w:left="20" w:firstLine="420"/>
        <w:jc w:val="both"/>
      </w:pPr>
      <w:r>
        <w:rPr>
          <w:rStyle w:val="6"/>
        </w:rPr>
        <w:t>аудирование:</w:t>
      </w:r>
      <w:r>
        <w:rPr>
          <w:rStyle w:val="6"/>
        </w:rPr>
        <w:tab/>
        <w:t>воспринимать на слух и понимать несложные адаптированные</w:t>
      </w:r>
    </w:p>
    <w:p w:rsidR="00B54D6A" w:rsidRDefault="00E75578">
      <w:pPr>
        <w:pStyle w:val="15"/>
        <w:shd w:val="clear" w:color="auto" w:fill="auto"/>
        <w:tabs>
          <w:tab w:val="right" w:pos="4777"/>
          <w:tab w:val="left" w:pos="4934"/>
        </w:tabs>
        <w:ind w:left="20" w:right="20" w:firstLine="0"/>
        <w:jc w:val="both"/>
      </w:pPr>
      <w:r>
        <w:rPr>
          <w:rStyle w:val="6"/>
        </w:rPr>
        <w:t>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w:t>
      </w:r>
      <w:r>
        <w:rPr>
          <w:rStyle w:val="6"/>
        </w:rPr>
        <w:tab/>
        <w:t>с</w:t>
      </w:r>
      <w:r>
        <w:rPr>
          <w:rStyle w:val="6"/>
        </w:rPr>
        <w:tab/>
        <w:t>пониманием основного содержания, с</w:t>
      </w:r>
    </w:p>
    <w:p w:rsidR="00B54D6A" w:rsidRDefault="00E75578">
      <w:pPr>
        <w:pStyle w:val="15"/>
        <w:shd w:val="clear" w:color="auto" w:fill="auto"/>
        <w:ind w:left="20" w:right="20" w:firstLine="0"/>
        <w:jc w:val="both"/>
      </w:pPr>
      <w:r>
        <w:rPr>
          <w:rStyle w:val="6"/>
        </w:rPr>
        <w:t>пониманием запрашиваемой информации (время звучания текста (текстов) для аудирования - до 1 минуты);</w:t>
      </w:r>
    </w:p>
    <w:p w:rsidR="00B54D6A" w:rsidRDefault="00E75578">
      <w:pPr>
        <w:pStyle w:val="15"/>
        <w:shd w:val="clear" w:color="auto" w:fill="auto"/>
        <w:ind w:left="20" w:right="20" w:firstLine="420"/>
        <w:jc w:val="both"/>
      </w:pPr>
      <w:r>
        <w:rPr>
          <w:rStyle w:val="6"/>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B54D6A" w:rsidRDefault="00E75578">
      <w:pPr>
        <w:pStyle w:val="15"/>
        <w:shd w:val="clear" w:color="auto" w:fill="auto"/>
        <w:ind w:left="20" w:right="20" w:firstLine="420"/>
        <w:jc w:val="both"/>
      </w:pPr>
      <w:r>
        <w:rPr>
          <w:rStyle w:val="6"/>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54D6A" w:rsidRDefault="00E75578" w:rsidP="008701C9">
      <w:pPr>
        <w:pStyle w:val="15"/>
        <w:numPr>
          <w:ilvl w:val="0"/>
          <w:numId w:val="56"/>
        </w:numPr>
        <w:shd w:val="clear" w:color="auto" w:fill="auto"/>
        <w:ind w:left="20" w:right="20" w:firstLine="420"/>
        <w:jc w:val="both"/>
      </w:pPr>
      <w:r>
        <w:rPr>
          <w:rStyle w:val="6"/>
        </w:rPr>
        <w:t xml:space="preserve">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54D6A" w:rsidRDefault="00E75578" w:rsidP="00150102">
      <w:pPr>
        <w:pStyle w:val="15"/>
        <w:shd w:val="clear" w:color="auto" w:fill="auto"/>
        <w:tabs>
          <w:tab w:val="left" w:pos="4934"/>
        </w:tabs>
        <w:ind w:left="440" w:right="20" w:firstLine="0"/>
      </w:pPr>
      <w:r>
        <w:rPr>
          <w:rStyle w:val="6"/>
        </w:rPr>
        <w:t>владеть орфографическими навыками: правильно писать изученные слова; вл</w:t>
      </w:r>
      <w:r w:rsidR="00150102">
        <w:rPr>
          <w:rStyle w:val="6"/>
        </w:rPr>
        <w:t xml:space="preserve">адеть пунктуационными навыками: </w:t>
      </w:r>
      <w:r>
        <w:rPr>
          <w:rStyle w:val="6"/>
        </w:rPr>
        <w:t>использовать точку, вопросительный и</w:t>
      </w:r>
      <w:r w:rsidR="00150102">
        <w:t xml:space="preserve"> </w:t>
      </w:r>
      <w:r>
        <w:rPr>
          <w:rStyle w:val="6"/>
        </w:rPr>
        <w:t>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54D6A" w:rsidRDefault="00E75578" w:rsidP="008701C9">
      <w:pPr>
        <w:pStyle w:val="15"/>
        <w:numPr>
          <w:ilvl w:val="0"/>
          <w:numId w:val="56"/>
        </w:numPr>
        <w:shd w:val="clear" w:color="auto" w:fill="auto"/>
        <w:ind w:left="20" w:right="20" w:firstLine="420"/>
        <w:jc w:val="both"/>
      </w:pPr>
      <w:r>
        <w:rPr>
          <w:rStyle w:val="6"/>
        </w:rPr>
        <w:t xml:space="preserve">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54D6A" w:rsidRDefault="00E75578">
      <w:pPr>
        <w:pStyle w:val="15"/>
        <w:shd w:val="clear" w:color="auto" w:fill="auto"/>
        <w:ind w:left="20" w:right="20" w:firstLine="420"/>
        <w:jc w:val="both"/>
      </w:pPr>
      <w:r>
        <w:rPr>
          <w:rStyle w:val="6"/>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w:t>
      </w:r>
      <w:r>
        <w:rPr>
          <w:rStyle w:val="6"/>
        </w:rPr>
        <w:softHyphen/>
        <w:t>or,</w:t>
      </w:r>
      <w:r w:rsidRPr="003B6876">
        <w:rPr>
          <w:rStyle w:val="6"/>
          <w:lang w:eastAsia="en-US" w:bidi="en-US"/>
        </w:rPr>
        <w:t xml:space="preserve"> -</w:t>
      </w:r>
      <w:r>
        <w:rPr>
          <w:rStyle w:val="6"/>
          <w:lang w:val="en-US" w:eastAsia="en-US" w:bidi="en-US"/>
        </w:rPr>
        <w:t>ist</w:t>
      </w:r>
      <w:r w:rsidRPr="003B6876">
        <w:rPr>
          <w:rStyle w:val="6"/>
          <w:lang w:eastAsia="en-US" w:bidi="en-US"/>
        </w:rPr>
        <w:t>, -</w:t>
      </w:r>
      <w:r>
        <w:rPr>
          <w:rStyle w:val="6"/>
          <w:lang w:val="en-US" w:eastAsia="en-US" w:bidi="en-US"/>
        </w:rPr>
        <w:t>sion</w:t>
      </w:r>
      <w:r w:rsidRPr="003B6876">
        <w:rPr>
          <w:rStyle w:val="6"/>
          <w:lang w:eastAsia="en-US" w:bidi="en-US"/>
        </w:rPr>
        <w:t>/-</w:t>
      </w:r>
      <w:r>
        <w:rPr>
          <w:rStyle w:val="6"/>
          <w:lang w:val="en-US" w:eastAsia="en-US" w:bidi="en-US"/>
        </w:rPr>
        <w:t>tion</w:t>
      </w:r>
      <w:r w:rsidRPr="003B6876">
        <w:rPr>
          <w:rStyle w:val="6"/>
          <w:lang w:eastAsia="en-US" w:bidi="en-US"/>
        </w:rPr>
        <w:t xml:space="preserve">, </w:t>
      </w:r>
      <w:r>
        <w:rPr>
          <w:rStyle w:val="6"/>
        </w:rPr>
        <w:t xml:space="preserve">имена прилагательные с суффиксами </w:t>
      </w:r>
      <w:r w:rsidRPr="003B6876">
        <w:rPr>
          <w:rStyle w:val="6"/>
          <w:lang w:eastAsia="en-US" w:bidi="en-US"/>
        </w:rPr>
        <w:t>-</w:t>
      </w:r>
      <w:r>
        <w:rPr>
          <w:rStyle w:val="6"/>
          <w:lang w:val="en-US" w:eastAsia="en-US" w:bidi="en-US"/>
        </w:rPr>
        <w:t>ful</w:t>
      </w:r>
      <w:r w:rsidRPr="003B6876">
        <w:rPr>
          <w:rStyle w:val="6"/>
          <w:lang w:eastAsia="en-US" w:bidi="en-US"/>
        </w:rPr>
        <w:t>, -</w:t>
      </w:r>
      <w:r>
        <w:rPr>
          <w:rStyle w:val="6"/>
          <w:lang w:val="en-US" w:eastAsia="en-US" w:bidi="en-US"/>
        </w:rPr>
        <w:t>ian</w:t>
      </w:r>
      <w:r w:rsidRPr="003B6876">
        <w:rPr>
          <w:rStyle w:val="6"/>
          <w:lang w:eastAsia="en-US" w:bidi="en-US"/>
        </w:rPr>
        <w:t>/-</w:t>
      </w:r>
      <w:r>
        <w:rPr>
          <w:rStyle w:val="6"/>
          <w:lang w:val="en-US" w:eastAsia="en-US" w:bidi="en-US"/>
        </w:rPr>
        <w:t>an</w:t>
      </w:r>
      <w:r w:rsidRPr="003B6876">
        <w:rPr>
          <w:rStyle w:val="6"/>
          <w:lang w:eastAsia="en-US" w:bidi="en-US"/>
        </w:rPr>
        <w:t xml:space="preserve">, </w:t>
      </w:r>
      <w:r>
        <w:rPr>
          <w:rStyle w:val="6"/>
        </w:rPr>
        <w:t xml:space="preserve">наречия с суффиксом </w:t>
      </w:r>
      <w:r w:rsidRPr="003B6876">
        <w:rPr>
          <w:rStyle w:val="6"/>
          <w:lang w:eastAsia="en-US" w:bidi="en-US"/>
        </w:rPr>
        <w:t>-</w:t>
      </w:r>
      <w:r>
        <w:rPr>
          <w:rStyle w:val="6"/>
          <w:lang w:val="en-US" w:eastAsia="en-US" w:bidi="en-US"/>
        </w:rPr>
        <w:t>ly</w:t>
      </w:r>
      <w:r w:rsidRPr="003B6876">
        <w:rPr>
          <w:rStyle w:val="6"/>
          <w:lang w:eastAsia="en-US" w:bidi="en-US"/>
        </w:rPr>
        <w:t xml:space="preserve">, </w:t>
      </w:r>
      <w:r>
        <w:rPr>
          <w:rStyle w:val="6"/>
        </w:rPr>
        <w:t xml:space="preserve">имена прилагательные, имена существительные и наречия с отрицательным префиксом </w:t>
      </w:r>
      <w:r>
        <w:rPr>
          <w:rStyle w:val="6"/>
          <w:lang w:val="en-US" w:eastAsia="en-US" w:bidi="en-US"/>
        </w:rPr>
        <w:t>un</w:t>
      </w:r>
      <w:r w:rsidRPr="003B6876">
        <w:rPr>
          <w:rStyle w:val="6"/>
          <w:lang w:eastAsia="en-US" w:bidi="en-US"/>
        </w:rPr>
        <w:t>-;</w:t>
      </w:r>
    </w:p>
    <w:p w:rsidR="00B54D6A" w:rsidRDefault="00E75578">
      <w:pPr>
        <w:pStyle w:val="15"/>
        <w:shd w:val="clear" w:color="auto" w:fill="auto"/>
        <w:ind w:left="20" w:right="20" w:firstLine="420"/>
        <w:jc w:val="both"/>
      </w:pPr>
      <w:r>
        <w:rPr>
          <w:rStyle w:val="6"/>
        </w:rPr>
        <w:t>распознавать и употреблять в устной и письменной речи изученные синонимы и интернациональные слова;</w:t>
      </w:r>
    </w:p>
    <w:p w:rsidR="00B54D6A" w:rsidRDefault="00E75578" w:rsidP="008701C9">
      <w:pPr>
        <w:pStyle w:val="15"/>
        <w:numPr>
          <w:ilvl w:val="0"/>
          <w:numId w:val="56"/>
        </w:numPr>
        <w:shd w:val="clear" w:color="auto" w:fill="auto"/>
        <w:ind w:left="20" w:right="20" w:firstLine="420"/>
        <w:jc w:val="both"/>
      </w:pPr>
      <w:r>
        <w:rPr>
          <w:rStyle w:val="6"/>
        </w:rPr>
        <w:t xml:space="preserve">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54D6A" w:rsidRDefault="00E75578">
      <w:pPr>
        <w:pStyle w:val="15"/>
        <w:shd w:val="clear" w:color="auto" w:fill="auto"/>
        <w:ind w:left="20" w:firstLine="420"/>
        <w:jc w:val="both"/>
      </w:pPr>
      <w:r>
        <w:rPr>
          <w:rStyle w:val="6"/>
        </w:rPr>
        <w:t>распознавать и употреблять в устной и письменной речи:</w:t>
      </w:r>
    </w:p>
    <w:p w:rsidR="00B54D6A" w:rsidRDefault="00E75578">
      <w:pPr>
        <w:pStyle w:val="15"/>
        <w:shd w:val="clear" w:color="auto" w:fill="auto"/>
        <w:ind w:left="20" w:right="20" w:firstLine="420"/>
      </w:pPr>
      <w:r>
        <w:rPr>
          <w:rStyle w:val="6"/>
        </w:rPr>
        <w:t xml:space="preserve">предложения с несколькими обстоятельствами, следующими в определённом порядке; вопросительные предложения (альтернативный и разделительный вопросы в </w:t>
      </w:r>
      <w:r>
        <w:rPr>
          <w:rStyle w:val="6"/>
          <w:lang w:val="en-US" w:eastAsia="en-US" w:bidi="en-US"/>
        </w:rPr>
        <w:t>Present</w:t>
      </w:r>
      <w:r w:rsidRPr="003B6876">
        <w:rPr>
          <w:rStyle w:val="6"/>
          <w:lang w:eastAsia="en-US" w:bidi="en-US"/>
        </w:rPr>
        <w:t>/</w:t>
      </w:r>
      <w:r>
        <w:rPr>
          <w:rStyle w:val="6"/>
          <w:lang w:val="en-US" w:eastAsia="en-US" w:bidi="en-US"/>
        </w:rPr>
        <w:t>Past</w:t>
      </w:r>
      <w:r w:rsidRPr="003B6876">
        <w:rPr>
          <w:rStyle w:val="6"/>
          <w:lang w:eastAsia="en-US" w:bidi="en-US"/>
        </w:rPr>
        <w:t>/</w:t>
      </w:r>
      <w:r>
        <w:rPr>
          <w:rStyle w:val="6"/>
          <w:lang w:val="en-US" w:eastAsia="en-US" w:bidi="en-US"/>
        </w:rPr>
        <w:t>Future</w:t>
      </w:r>
      <w:r w:rsidRPr="003B6876">
        <w:rPr>
          <w:rStyle w:val="6"/>
          <w:lang w:eastAsia="en-US" w:bidi="en-US"/>
        </w:rPr>
        <w:t xml:space="preserve"> </w:t>
      </w:r>
      <w:r>
        <w:rPr>
          <w:rStyle w:val="6"/>
          <w:lang w:val="en-US" w:eastAsia="en-US" w:bidi="en-US"/>
        </w:rPr>
        <w:t>Simple</w:t>
      </w:r>
      <w:r w:rsidRPr="003B6876">
        <w:rPr>
          <w:rStyle w:val="6"/>
          <w:lang w:eastAsia="en-US" w:bidi="en-US"/>
        </w:rPr>
        <w:t xml:space="preserve"> </w:t>
      </w:r>
      <w:r>
        <w:rPr>
          <w:rStyle w:val="6"/>
          <w:lang w:val="en-US" w:eastAsia="en-US" w:bidi="en-US"/>
        </w:rPr>
        <w:t>Tense</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глаголы в видо-временных формах действительного залога в изъявительном наклонении в </w:t>
      </w:r>
      <w:r>
        <w:rPr>
          <w:rStyle w:val="6"/>
          <w:lang w:val="en-US" w:eastAsia="en-US" w:bidi="en-US"/>
        </w:rPr>
        <w:t>Present</w:t>
      </w:r>
      <w:r w:rsidRPr="003B6876">
        <w:rPr>
          <w:rStyle w:val="6"/>
          <w:lang w:eastAsia="en-US" w:bidi="en-US"/>
        </w:rPr>
        <w:t xml:space="preserve"> </w:t>
      </w:r>
      <w:r>
        <w:rPr>
          <w:rStyle w:val="6"/>
          <w:lang w:val="en-US" w:eastAsia="en-US" w:bidi="en-US"/>
        </w:rPr>
        <w:t>Perfect</w:t>
      </w:r>
      <w:r w:rsidRPr="003B6876">
        <w:rPr>
          <w:rStyle w:val="6"/>
          <w:lang w:eastAsia="en-US" w:bidi="en-US"/>
        </w:rPr>
        <w:t xml:space="preserve"> </w:t>
      </w:r>
      <w:r>
        <w:rPr>
          <w:rStyle w:val="6"/>
          <w:lang w:val="en-US" w:eastAsia="en-US" w:bidi="en-US"/>
        </w:rPr>
        <w:t>Tense</w:t>
      </w:r>
      <w:r w:rsidRPr="003B6876">
        <w:rPr>
          <w:rStyle w:val="6"/>
          <w:lang w:eastAsia="en-US" w:bidi="en-US"/>
        </w:rPr>
        <w:t xml:space="preserve"> </w:t>
      </w:r>
      <w:r>
        <w:rPr>
          <w:rStyle w:val="6"/>
        </w:rPr>
        <w:t>в повествовательных (утвердительных и отрицательных) и вопросительных предложениях;</w:t>
      </w:r>
    </w:p>
    <w:p w:rsidR="00B54D6A" w:rsidRDefault="00E75578">
      <w:pPr>
        <w:pStyle w:val="15"/>
        <w:shd w:val="clear" w:color="auto" w:fill="auto"/>
        <w:ind w:left="20" w:right="20" w:firstLine="420"/>
        <w:jc w:val="both"/>
      </w:pPr>
      <w:r>
        <w:rPr>
          <w:rStyle w:val="6"/>
        </w:rPr>
        <w:t xml:space="preserve">имена существительные во множественном числе, в том числе имена существительные, имеющие </w:t>
      </w:r>
      <w:r>
        <w:rPr>
          <w:rStyle w:val="6"/>
        </w:rPr>
        <w:lastRenderedPageBreak/>
        <w:t>форму только множественного числа;</w:t>
      </w:r>
    </w:p>
    <w:p w:rsidR="00B54D6A" w:rsidRDefault="00E75578">
      <w:pPr>
        <w:pStyle w:val="15"/>
        <w:shd w:val="clear" w:color="auto" w:fill="auto"/>
        <w:ind w:left="20" w:right="20" w:firstLine="420"/>
      </w:pPr>
      <w:r>
        <w:rPr>
          <w:rStyle w:val="6"/>
        </w:rPr>
        <w:t>имена существительные с причастиями настоящего и прошедшего времени; наречия в положительной, сравнительной и превосходной степенях, образованные по правилу, и исключения;</w:t>
      </w:r>
    </w:p>
    <w:p w:rsidR="00B54D6A" w:rsidRDefault="00E75578" w:rsidP="008701C9">
      <w:pPr>
        <w:pStyle w:val="15"/>
        <w:numPr>
          <w:ilvl w:val="0"/>
          <w:numId w:val="56"/>
        </w:numPr>
        <w:shd w:val="clear" w:color="auto" w:fill="auto"/>
        <w:ind w:left="20" w:firstLine="420"/>
        <w:jc w:val="both"/>
      </w:pPr>
      <w:r>
        <w:rPr>
          <w:rStyle w:val="6"/>
        </w:rPr>
        <w:t xml:space="preserve"> владеть социокультурными знаниями и умениями:</w:t>
      </w:r>
    </w:p>
    <w:p w:rsidR="00B54D6A" w:rsidRDefault="00E75578">
      <w:pPr>
        <w:pStyle w:val="15"/>
        <w:shd w:val="clear" w:color="auto" w:fill="auto"/>
        <w:ind w:left="20" w:right="20" w:firstLine="420"/>
        <w:jc w:val="both"/>
      </w:pPr>
      <w:r>
        <w:rPr>
          <w:rStyle w:val="6"/>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54D6A" w:rsidRDefault="00E75578">
      <w:pPr>
        <w:pStyle w:val="15"/>
        <w:shd w:val="clear" w:color="auto" w:fill="auto"/>
        <w:ind w:left="20" w:right="20" w:firstLine="420"/>
        <w:jc w:val="both"/>
      </w:pPr>
      <w:r>
        <w:rPr>
          <w:rStyle w:val="6"/>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54D6A" w:rsidRDefault="00E75578">
      <w:pPr>
        <w:pStyle w:val="15"/>
        <w:shd w:val="clear" w:color="auto" w:fill="auto"/>
        <w:ind w:left="20" w:right="20" w:firstLine="420"/>
        <w:jc w:val="both"/>
      </w:pPr>
      <w:r>
        <w:rPr>
          <w:rStyle w:val="6"/>
        </w:rPr>
        <w:t>правильно оформлять адрес, писать фамилии и имена (свои, родственников и друзей) на английском языке (в анкете, формуляре);</w:t>
      </w:r>
    </w:p>
    <w:p w:rsidR="00B54D6A" w:rsidRDefault="00E75578">
      <w:pPr>
        <w:pStyle w:val="15"/>
        <w:shd w:val="clear" w:color="auto" w:fill="auto"/>
        <w:ind w:left="20" w:right="20" w:firstLine="420"/>
        <w:jc w:val="both"/>
      </w:pPr>
      <w:r>
        <w:rPr>
          <w:rStyle w:val="6"/>
        </w:rPr>
        <w:t>обладать базовыми знаниями о социокультурном портрете родной страны и страны (стран) изучаемого языка;</w:t>
      </w:r>
    </w:p>
    <w:p w:rsidR="00B54D6A" w:rsidRDefault="00E75578">
      <w:pPr>
        <w:pStyle w:val="15"/>
        <w:shd w:val="clear" w:color="auto" w:fill="auto"/>
        <w:ind w:left="20" w:firstLine="420"/>
        <w:jc w:val="both"/>
      </w:pPr>
      <w:r>
        <w:rPr>
          <w:rStyle w:val="6"/>
        </w:rPr>
        <w:t>кратко представлять Россию и страны (стран) изучаемого языка;</w:t>
      </w:r>
    </w:p>
    <w:p w:rsidR="00B54D6A" w:rsidRDefault="00E75578" w:rsidP="008701C9">
      <w:pPr>
        <w:pStyle w:val="15"/>
        <w:numPr>
          <w:ilvl w:val="0"/>
          <w:numId w:val="56"/>
        </w:numPr>
        <w:shd w:val="clear" w:color="auto" w:fill="auto"/>
        <w:ind w:left="20" w:right="20" w:firstLine="420"/>
        <w:jc w:val="both"/>
      </w:pPr>
      <w:r>
        <w:rPr>
          <w:rStyle w:val="6"/>
        </w:rPr>
        <w:t xml:space="preserve">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rsidP="008701C9">
      <w:pPr>
        <w:pStyle w:val="15"/>
        <w:numPr>
          <w:ilvl w:val="0"/>
          <w:numId w:val="56"/>
        </w:numPr>
        <w:shd w:val="clear" w:color="auto" w:fill="auto"/>
        <w:ind w:left="20" w:right="20" w:firstLine="420"/>
        <w:jc w:val="both"/>
      </w:pPr>
      <w:r>
        <w:rPr>
          <w:rStyle w:val="6"/>
        </w:rPr>
        <w:t xml:space="preserve">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54D6A" w:rsidRDefault="00E75578" w:rsidP="008701C9">
      <w:pPr>
        <w:pStyle w:val="15"/>
        <w:numPr>
          <w:ilvl w:val="0"/>
          <w:numId w:val="56"/>
        </w:numPr>
        <w:shd w:val="clear" w:color="auto" w:fill="auto"/>
        <w:ind w:left="20" w:right="20" w:firstLine="420"/>
        <w:jc w:val="both"/>
      </w:pPr>
      <w:r>
        <w:rPr>
          <w:rStyle w:val="6"/>
        </w:rPr>
        <w:t xml:space="preserve"> использовать иноязычные словари и справочники, в том числе информационно</w:t>
      </w:r>
      <w:r>
        <w:rPr>
          <w:rStyle w:val="6"/>
        </w:rPr>
        <w:softHyphen/>
        <w:t>справочные системы в электронной форме.</w:t>
      </w:r>
    </w:p>
    <w:p w:rsidR="00B54D6A" w:rsidRDefault="00E75578" w:rsidP="008701C9">
      <w:pPr>
        <w:pStyle w:val="15"/>
        <w:numPr>
          <w:ilvl w:val="0"/>
          <w:numId w:val="55"/>
        </w:numPr>
        <w:shd w:val="clear" w:color="auto" w:fill="auto"/>
        <w:tabs>
          <w:tab w:val="left" w:pos="1394"/>
        </w:tabs>
        <w:ind w:left="20" w:right="20" w:firstLine="420"/>
        <w:jc w:val="both"/>
      </w:pPr>
      <w:r>
        <w:rPr>
          <w:rStyle w:val="6"/>
        </w:rPr>
        <w:t>Предметные результаты освоения программы по иностранному (английскому) языку к концу обучения в 6 классе:</w:t>
      </w:r>
    </w:p>
    <w:p w:rsidR="00B54D6A" w:rsidRDefault="00E75578" w:rsidP="008701C9">
      <w:pPr>
        <w:pStyle w:val="15"/>
        <w:numPr>
          <w:ilvl w:val="0"/>
          <w:numId w:val="57"/>
        </w:numPr>
        <w:shd w:val="clear" w:color="auto" w:fill="auto"/>
        <w:tabs>
          <w:tab w:val="left" w:pos="743"/>
        </w:tabs>
        <w:ind w:left="20" w:firstLine="420"/>
        <w:jc w:val="both"/>
      </w:pPr>
      <w:r>
        <w:rPr>
          <w:rStyle w:val="6"/>
        </w:rPr>
        <w:t>владеть основными видами речевой деятельности:</w:t>
      </w:r>
    </w:p>
    <w:p w:rsidR="00B54D6A" w:rsidRDefault="00E75578">
      <w:pPr>
        <w:pStyle w:val="15"/>
        <w:shd w:val="clear" w:color="auto" w:fill="auto"/>
        <w:ind w:left="20" w:right="20" w:firstLine="420"/>
        <w:jc w:val="both"/>
      </w:pPr>
      <w:r>
        <w:rPr>
          <w:rStyle w:val="6"/>
        </w:rPr>
        <w:t>говорение: вести разные виды диалогов (диалог этикетного характера, диалог-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54D6A" w:rsidRDefault="00E75578">
      <w:pPr>
        <w:pStyle w:val="15"/>
        <w:shd w:val="clear" w:color="auto" w:fill="auto"/>
        <w:ind w:left="20" w:right="20" w:firstLine="420"/>
        <w:jc w:val="both"/>
      </w:pPr>
      <w:r>
        <w:rPr>
          <w:rStyle w:val="6"/>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54D6A" w:rsidRDefault="00E75578">
      <w:pPr>
        <w:pStyle w:val="15"/>
        <w:shd w:val="clear" w:color="auto" w:fill="auto"/>
        <w:tabs>
          <w:tab w:val="left" w:pos="2010"/>
        </w:tabs>
        <w:ind w:left="20" w:firstLine="420"/>
        <w:jc w:val="both"/>
      </w:pPr>
      <w:r>
        <w:rPr>
          <w:rStyle w:val="6"/>
        </w:rPr>
        <w:t>аудирование:</w:t>
      </w:r>
      <w:r>
        <w:rPr>
          <w:rStyle w:val="6"/>
        </w:rPr>
        <w:tab/>
        <w:t>воспринимать на слух и понимать несложные адаптированные</w:t>
      </w:r>
    </w:p>
    <w:p w:rsidR="00B54D6A" w:rsidRDefault="00E75578">
      <w:pPr>
        <w:pStyle w:val="15"/>
        <w:shd w:val="clear" w:color="auto" w:fill="auto"/>
        <w:ind w:left="20" w:right="20" w:firstLine="0"/>
        <w:jc w:val="both"/>
      </w:pPr>
      <w:r>
        <w:rPr>
          <w:rStyle w:val="6"/>
        </w:rPr>
        <w:t>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54D6A" w:rsidRDefault="00E75578">
      <w:pPr>
        <w:pStyle w:val="15"/>
        <w:shd w:val="clear" w:color="auto" w:fill="auto"/>
        <w:ind w:left="20" w:right="20" w:firstLine="420"/>
        <w:jc w:val="both"/>
      </w:pPr>
      <w:r>
        <w:rPr>
          <w:rStyle w:val="6"/>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B54D6A" w:rsidRDefault="00E75578">
      <w:pPr>
        <w:pStyle w:val="15"/>
        <w:shd w:val="clear" w:color="auto" w:fill="auto"/>
        <w:ind w:left="20" w:right="20" w:firstLine="420"/>
        <w:jc w:val="both"/>
      </w:pPr>
      <w:r>
        <w:rPr>
          <w:rStyle w:val="6"/>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B54D6A" w:rsidRDefault="00E75578" w:rsidP="008701C9">
      <w:pPr>
        <w:pStyle w:val="15"/>
        <w:numPr>
          <w:ilvl w:val="0"/>
          <w:numId w:val="57"/>
        </w:numPr>
        <w:shd w:val="clear" w:color="auto" w:fill="auto"/>
        <w:ind w:left="20" w:right="20" w:firstLine="420"/>
        <w:jc w:val="both"/>
      </w:pPr>
      <w:r>
        <w:rPr>
          <w:rStyle w:val="6"/>
        </w:rPr>
        <w:t xml:space="preserve">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Pr>
          <w:rStyle w:val="6"/>
        </w:rPr>
        <w:lastRenderedPageBreak/>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54D6A" w:rsidRDefault="00E75578">
      <w:pPr>
        <w:pStyle w:val="15"/>
        <w:shd w:val="clear" w:color="auto" w:fill="auto"/>
        <w:tabs>
          <w:tab w:val="left" w:pos="4866"/>
        </w:tabs>
        <w:ind w:left="440" w:right="20" w:firstLine="0"/>
      </w:pPr>
      <w:r>
        <w:rPr>
          <w:rStyle w:val="6"/>
        </w:rPr>
        <w:t>владеть орфографическими навыками: правильно писать изученные слова; владеть пунктуационными навыками:</w:t>
      </w:r>
      <w:r>
        <w:rPr>
          <w:rStyle w:val="6"/>
        </w:rPr>
        <w:tab/>
        <w:t>использовать точку, вопросительный и</w:t>
      </w:r>
    </w:p>
    <w:p w:rsidR="00B54D6A" w:rsidRDefault="00E75578">
      <w:pPr>
        <w:pStyle w:val="15"/>
        <w:shd w:val="clear" w:color="auto" w:fill="auto"/>
        <w:ind w:left="20" w:right="20" w:firstLine="0"/>
        <w:jc w:val="both"/>
      </w:pPr>
      <w:r>
        <w:rPr>
          <w:rStyle w:val="6"/>
        </w:rPr>
        <w:t>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54D6A" w:rsidRDefault="00E75578" w:rsidP="008701C9">
      <w:pPr>
        <w:pStyle w:val="15"/>
        <w:numPr>
          <w:ilvl w:val="0"/>
          <w:numId w:val="57"/>
        </w:numPr>
        <w:shd w:val="clear" w:color="auto" w:fill="auto"/>
        <w:ind w:left="20" w:right="20" w:firstLine="420"/>
        <w:jc w:val="both"/>
      </w:pPr>
      <w:r>
        <w:rPr>
          <w:rStyle w:val="6"/>
        </w:rPr>
        <w:t xml:space="preserve">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54D6A" w:rsidRDefault="00E75578">
      <w:pPr>
        <w:pStyle w:val="15"/>
        <w:shd w:val="clear" w:color="auto" w:fill="auto"/>
        <w:ind w:left="20" w:right="20" w:firstLine="420"/>
        <w:jc w:val="both"/>
      </w:pPr>
      <w:r>
        <w:rPr>
          <w:rStyle w:val="6"/>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3B6876">
        <w:rPr>
          <w:rStyle w:val="6"/>
          <w:lang w:eastAsia="en-US" w:bidi="en-US"/>
        </w:rPr>
        <w:t>-</w:t>
      </w:r>
      <w:r>
        <w:rPr>
          <w:rStyle w:val="6"/>
          <w:lang w:val="en-US" w:eastAsia="en-US" w:bidi="en-US"/>
        </w:rPr>
        <w:t>ing</w:t>
      </w:r>
      <w:r w:rsidRPr="003B6876">
        <w:rPr>
          <w:rStyle w:val="6"/>
          <w:lang w:eastAsia="en-US" w:bidi="en-US"/>
        </w:rPr>
        <w:t xml:space="preserve">, </w:t>
      </w:r>
      <w:r>
        <w:rPr>
          <w:rStyle w:val="6"/>
        </w:rPr>
        <w:t xml:space="preserve">имена прилагательные с помощью суффиксов </w:t>
      </w:r>
      <w:r w:rsidRPr="003B6876">
        <w:rPr>
          <w:rStyle w:val="6"/>
          <w:lang w:eastAsia="en-US" w:bidi="en-US"/>
        </w:rPr>
        <w:t>-</w:t>
      </w:r>
      <w:r>
        <w:rPr>
          <w:rStyle w:val="6"/>
          <w:lang w:val="en-US" w:eastAsia="en-US" w:bidi="en-US"/>
        </w:rPr>
        <w:t>ing</w:t>
      </w:r>
      <w:r w:rsidRPr="003B6876">
        <w:rPr>
          <w:rStyle w:val="6"/>
          <w:lang w:eastAsia="en-US" w:bidi="en-US"/>
        </w:rPr>
        <w:t>, -</w:t>
      </w:r>
      <w:r>
        <w:rPr>
          <w:rStyle w:val="6"/>
          <w:lang w:val="en-US" w:eastAsia="en-US" w:bidi="en-US"/>
        </w:rPr>
        <w:t>less</w:t>
      </w:r>
      <w:r w:rsidRPr="003B6876">
        <w:rPr>
          <w:rStyle w:val="6"/>
          <w:lang w:eastAsia="en-US" w:bidi="en-US"/>
        </w:rPr>
        <w:t>, -</w:t>
      </w:r>
      <w:r>
        <w:rPr>
          <w:rStyle w:val="6"/>
          <w:lang w:val="en-US" w:eastAsia="en-US" w:bidi="en-US"/>
        </w:rPr>
        <w:t>ive</w:t>
      </w:r>
      <w:r w:rsidRPr="003B6876">
        <w:rPr>
          <w:rStyle w:val="6"/>
          <w:lang w:eastAsia="en-US" w:bidi="en-US"/>
        </w:rPr>
        <w:t>, -</w:t>
      </w:r>
      <w:r>
        <w:rPr>
          <w:rStyle w:val="6"/>
          <w:lang w:val="en-US" w:eastAsia="en-US" w:bidi="en-US"/>
        </w:rPr>
        <w:t>al</w:t>
      </w:r>
      <w:r w:rsidRPr="003B6876">
        <w:rPr>
          <w:rStyle w:val="6"/>
          <w:lang w:eastAsia="en-US" w:bidi="en-US"/>
        </w:rPr>
        <w:t>;</w:t>
      </w:r>
    </w:p>
    <w:p w:rsidR="00B54D6A" w:rsidRDefault="00E75578">
      <w:pPr>
        <w:pStyle w:val="15"/>
        <w:shd w:val="clear" w:color="auto" w:fill="auto"/>
        <w:ind w:left="20" w:right="20" w:firstLine="420"/>
        <w:jc w:val="both"/>
      </w:pPr>
      <w:r>
        <w:rPr>
          <w:rStyle w:val="6"/>
        </w:rPr>
        <w:t>распознавать и употреблять в устной и письменной речи изученные синонимы, антонимы и интернациональные слова;</w:t>
      </w:r>
    </w:p>
    <w:p w:rsidR="00B54D6A" w:rsidRDefault="00E75578">
      <w:pPr>
        <w:pStyle w:val="15"/>
        <w:shd w:val="clear" w:color="auto" w:fill="auto"/>
        <w:ind w:left="20" w:right="20" w:firstLine="420"/>
        <w:jc w:val="both"/>
      </w:pPr>
      <w:r>
        <w:rPr>
          <w:rStyle w:val="6"/>
        </w:rPr>
        <w:t>распознавать и употреблять в устной и письменной речи различные средства связи для обеспечения целостности высказывания;</w:t>
      </w:r>
    </w:p>
    <w:p w:rsidR="00B54D6A" w:rsidRDefault="00E75578" w:rsidP="008701C9">
      <w:pPr>
        <w:pStyle w:val="15"/>
        <w:numPr>
          <w:ilvl w:val="0"/>
          <w:numId w:val="57"/>
        </w:numPr>
        <w:shd w:val="clear" w:color="auto" w:fill="auto"/>
        <w:ind w:left="20" w:right="20" w:firstLine="420"/>
        <w:jc w:val="both"/>
      </w:pPr>
      <w:r>
        <w:rPr>
          <w:rStyle w:val="6"/>
        </w:rPr>
        <w:t xml:space="preserve">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54D6A" w:rsidRDefault="00E75578">
      <w:pPr>
        <w:pStyle w:val="15"/>
        <w:shd w:val="clear" w:color="auto" w:fill="auto"/>
        <w:ind w:left="20" w:firstLine="420"/>
        <w:jc w:val="both"/>
      </w:pPr>
      <w:r>
        <w:rPr>
          <w:rStyle w:val="6"/>
        </w:rPr>
        <w:t>распознавать и употреблять в устной и письменной речи:</w:t>
      </w:r>
    </w:p>
    <w:p w:rsidR="00B54D6A" w:rsidRDefault="00E75578">
      <w:pPr>
        <w:pStyle w:val="15"/>
        <w:shd w:val="clear" w:color="auto" w:fill="auto"/>
        <w:ind w:left="20" w:right="20" w:firstLine="420"/>
        <w:jc w:val="both"/>
      </w:pPr>
      <w:r>
        <w:rPr>
          <w:rStyle w:val="6"/>
        </w:rPr>
        <w:t xml:space="preserve">сложноподчинённые предложения с придаточными определительными с союзными словами </w:t>
      </w:r>
      <w:r>
        <w:rPr>
          <w:rStyle w:val="6"/>
          <w:lang w:val="en-US" w:eastAsia="en-US" w:bidi="en-US"/>
        </w:rPr>
        <w:t>who</w:t>
      </w:r>
      <w:r w:rsidRPr="003B6876">
        <w:rPr>
          <w:rStyle w:val="6"/>
          <w:lang w:eastAsia="en-US" w:bidi="en-US"/>
        </w:rPr>
        <w:t xml:space="preserve">, </w:t>
      </w:r>
      <w:r>
        <w:rPr>
          <w:rStyle w:val="6"/>
          <w:lang w:val="en-US" w:eastAsia="en-US" w:bidi="en-US"/>
        </w:rPr>
        <w:t>which</w:t>
      </w:r>
      <w:r w:rsidRPr="003B6876">
        <w:rPr>
          <w:rStyle w:val="6"/>
          <w:lang w:eastAsia="en-US" w:bidi="en-US"/>
        </w:rPr>
        <w:t xml:space="preserve">, </w:t>
      </w:r>
      <w:r>
        <w:rPr>
          <w:rStyle w:val="6"/>
          <w:lang w:val="en-US" w:eastAsia="en-US" w:bidi="en-US"/>
        </w:rPr>
        <w:t>that</w:t>
      </w:r>
      <w:r w:rsidRPr="003B6876">
        <w:rPr>
          <w:rStyle w:val="6"/>
          <w:lang w:eastAsia="en-US" w:bidi="en-US"/>
        </w:rPr>
        <w:t>;</w:t>
      </w:r>
    </w:p>
    <w:p w:rsidR="00B54D6A" w:rsidRDefault="00E75578">
      <w:pPr>
        <w:pStyle w:val="15"/>
        <w:shd w:val="clear" w:color="auto" w:fill="auto"/>
        <w:ind w:left="440" w:right="600" w:firstLine="0"/>
      </w:pPr>
      <w:r>
        <w:rPr>
          <w:rStyle w:val="6"/>
        </w:rPr>
        <w:t xml:space="preserve">сложноподчинённые предложения с придаточными времени с союзами </w:t>
      </w:r>
      <w:r>
        <w:rPr>
          <w:rStyle w:val="6"/>
          <w:lang w:val="en-US" w:eastAsia="en-US" w:bidi="en-US"/>
        </w:rPr>
        <w:t>for</w:t>
      </w:r>
      <w:r w:rsidRPr="003B6876">
        <w:rPr>
          <w:rStyle w:val="6"/>
          <w:lang w:eastAsia="en-US" w:bidi="en-US"/>
        </w:rPr>
        <w:t xml:space="preserve">, </w:t>
      </w:r>
      <w:r>
        <w:rPr>
          <w:rStyle w:val="6"/>
          <w:lang w:val="en-US" w:eastAsia="en-US" w:bidi="en-US"/>
        </w:rPr>
        <w:t>since</w:t>
      </w:r>
      <w:r w:rsidRPr="003B6876">
        <w:rPr>
          <w:rStyle w:val="6"/>
          <w:lang w:eastAsia="en-US" w:bidi="en-US"/>
        </w:rPr>
        <w:t xml:space="preserve">; </w:t>
      </w:r>
      <w:r>
        <w:rPr>
          <w:rStyle w:val="6"/>
        </w:rPr>
        <w:t xml:space="preserve">предложения с конструкциями </w:t>
      </w:r>
      <w:r>
        <w:rPr>
          <w:rStyle w:val="6"/>
          <w:lang w:val="en-US" w:eastAsia="en-US" w:bidi="en-US"/>
        </w:rPr>
        <w:t>as</w:t>
      </w:r>
      <w:r w:rsidRPr="003B6876">
        <w:rPr>
          <w:rStyle w:val="6"/>
          <w:lang w:eastAsia="en-US" w:bidi="en-US"/>
        </w:rPr>
        <w:t xml:space="preserve"> . </w:t>
      </w:r>
      <w:r>
        <w:rPr>
          <w:rStyle w:val="6"/>
          <w:lang w:val="en-US" w:eastAsia="en-US" w:bidi="en-US"/>
        </w:rPr>
        <w:t>as</w:t>
      </w:r>
      <w:r w:rsidRPr="003B6876">
        <w:rPr>
          <w:rStyle w:val="6"/>
          <w:lang w:eastAsia="en-US" w:bidi="en-US"/>
        </w:rPr>
        <w:t xml:space="preserve">, </w:t>
      </w:r>
      <w:r>
        <w:rPr>
          <w:rStyle w:val="6"/>
          <w:lang w:val="en-US" w:eastAsia="en-US" w:bidi="en-US"/>
        </w:rPr>
        <w:t>not</w:t>
      </w:r>
      <w:r w:rsidRPr="003B6876">
        <w:rPr>
          <w:rStyle w:val="6"/>
          <w:lang w:eastAsia="en-US" w:bidi="en-US"/>
        </w:rPr>
        <w:t xml:space="preserve"> </w:t>
      </w:r>
      <w:r>
        <w:rPr>
          <w:rStyle w:val="6"/>
          <w:lang w:val="en-US" w:eastAsia="en-US" w:bidi="en-US"/>
        </w:rPr>
        <w:t>so</w:t>
      </w:r>
      <w:r w:rsidRPr="003B6876">
        <w:rPr>
          <w:rStyle w:val="6"/>
          <w:lang w:eastAsia="en-US" w:bidi="en-US"/>
        </w:rPr>
        <w:t xml:space="preserve"> . </w:t>
      </w:r>
      <w:r>
        <w:rPr>
          <w:rStyle w:val="6"/>
          <w:lang w:val="en-US" w:eastAsia="en-US" w:bidi="en-US"/>
        </w:rPr>
        <w:t>as</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глаголы в видовременных формах действительного залога в изъявительном наклонении в </w:t>
      </w:r>
      <w:r>
        <w:rPr>
          <w:rStyle w:val="6"/>
          <w:lang w:val="en-US" w:eastAsia="en-US" w:bidi="en-US"/>
        </w:rPr>
        <w:t>Present</w:t>
      </w:r>
      <w:r w:rsidRPr="003B6876">
        <w:rPr>
          <w:rStyle w:val="6"/>
          <w:lang w:eastAsia="en-US" w:bidi="en-US"/>
        </w:rPr>
        <w:t>/</w:t>
      </w:r>
      <w:r>
        <w:rPr>
          <w:rStyle w:val="6"/>
          <w:lang w:val="en-US" w:eastAsia="en-US" w:bidi="en-US"/>
        </w:rPr>
        <w:t>Past</w:t>
      </w:r>
      <w:r w:rsidRPr="003B6876">
        <w:rPr>
          <w:rStyle w:val="6"/>
          <w:lang w:eastAsia="en-US" w:bidi="en-US"/>
        </w:rPr>
        <w:t xml:space="preserve"> </w:t>
      </w:r>
      <w:r>
        <w:rPr>
          <w:rStyle w:val="6"/>
          <w:lang w:val="en-US" w:eastAsia="en-US" w:bidi="en-US"/>
        </w:rPr>
        <w:t>Continuous</w:t>
      </w:r>
      <w:r w:rsidRPr="003B6876">
        <w:rPr>
          <w:rStyle w:val="6"/>
          <w:lang w:eastAsia="en-US" w:bidi="en-US"/>
        </w:rPr>
        <w:t xml:space="preserve"> </w:t>
      </w:r>
      <w:r>
        <w:rPr>
          <w:rStyle w:val="6"/>
          <w:lang w:val="en-US" w:eastAsia="en-US" w:bidi="en-US"/>
        </w:rPr>
        <w:t>Tense</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все типы вопросительных предложений (общий, специальный, альтернативный, разделительный вопросы) в </w:t>
      </w:r>
      <w:r>
        <w:rPr>
          <w:rStyle w:val="6"/>
          <w:lang w:val="en-US" w:eastAsia="en-US" w:bidi="en-US"/>
        </w:rPr>
        <w:t>Present</w:t>
      </w:r>
      <w:r w:rsidRPr="003B6876">
        <w:rPr>
          <w:rStyle w:val="6"/>
          <w:lang w:eastAsia="en-US" w:bidi="en-US"/>
        </w:rPr>
        <w:t xml:space="preserve">/ </w:t>
      </w:r>
      <w:r>
        <w:rPr>
          <w:rStyle w:val="6"/>
          <w:lang w:val="en-US" w:eastAsia="en-US" w:bidi="en-US"/>
        </w:rPr>
        <w:t>Past</w:t>
      </w:r>
      <w:r w:rsidRPr="003B6876">
        <w:rPr>
          <w:rStyle w:val="6"/>
          <w:lang w:eastAsia="en-US" w:bidi="en-US"/>
        </w:rPr>
        <w:t xml:space="preserve"> </w:t>
      </w:r>
      <w:r>
        <w:rPr>
          <w:rStyle w:val="6"/>
          <w:lang w:val="en-US" w:eastAsia="en-US" w:bidi="en-US"/>
        </w:rPr>
        <w:t>Continuous</w:t>
      </w:r>
      <w:r w:rsidRPr="003B6876">
        <w:rPr>
          <w:rStyle w:val="6"/>
          <w:lang w:eastAsia="en-US" w:bidi="en-US"/>
        </w:rPr>
        <w:t xml:space="preserve"> </w:t>
      </w:r>
      <w:r>
        <w:rPr>
          <w:rStyle w:val="6"/>
          <w:lang w:val="en-US" w:eastAsia="en-US" w:bidi="en-US"/>
        </w:rPr>
        <w:t>Tense</w:t>
      </w:r>
      <w:r w:rsidRPr="003B6876">
        <w:rPr>
          <w:rStyle w:val="6"/>
          <w:lang w:eastAsia="en-US" w:bidi="en-US"/>
        </w:rPr>
        <w:t>;</w:t>
      </w:r>
    </w:p>
    <w:p w:rsidR="00B54D6A" w:rsidRPr="003B6876" w:rsidRDefault="00E75578">
      <w:pPr>
        <w:pStyle w:val="15"/>
        <w:shd w:val="clear" w:color="auto" w:fill="auto"/>
        <w:ind w:left="20" w:firstLine="420"/>
        <w:jc w:val="both"/>
        <w:rPr>
          <w:lang w:val="en-US"/>
        </w:rPr>
      </w:pPr>
      <w:r>
        <w:rPr>
          <w:rStyle w:val="6"/>
        </w:rPr>
        <w:t>модальные</w:t>
      </w:r>
      <w:r w:rsidRPr="003B6876">
        <w:rPr>
          <w:rStyle w:val="6"/>
          <w:lang w:val="en-US"/>
        </w:rPr>
        <w:t xml:space="preserve"> </w:t>
      </w:r>
      <w:r>
        <w:rPr>
          <w:rStyle w:val="6"/>
        </w:rPr>
        <w:t>глаголы</w:t>
      </w:r>
      <w:r w:rsidRPr="003B6876">
        <w:rPr>
          <w:rStyle w:val="6"/>
          <w:lang w:val="en-US"/>
        </w:rPr>
        <w:t xml:space="preserve"> </w:t>
      </w:r>
      <w:r>
        <w:rPr>
          <w:rStyle w:val="6"/>
        </w:rPr>
        <w:t>и</w:t>
      </w:r>
      <w:r w:rsidRPr="003B6876">
        <w:rPr>
          <w:rStyle w:val="6"/>
          <w:lang w:val="en-US"/>
        </w:rPr>
        <w:t xml:space="preserve"> </w:t>
      </w:r>
      <w:r>
        <w:rPr>
          <w:rStyle w:val="6"/>
        </w:rPr>
        <w:t>их</w:t>
      </w:r>
      <w:r w:rsidRPr="003B6876">
        <w:rPr>
          <w:rStyle w:val="6"/>
          <w:lang w:val="en-US"/>
        </w:rPr>
        <w:t xml:space="preserve"> </w:t>
      </w:r>
      <w:r>
        <w:rPr>
          <w:rStyle w:val="6"/>
        </w:rPr>
        <w:t>эквиваленты</w:t>
      </w:r>
      <w:r w:rsidRPr="003B6876">
        <w:rPr>
          <w:rStyle w:val="6"/>
          <w:lang w:val="en-US"/>
        </w:rPr>
        <w:t xml:space="preserve"> </w:t>
      </w:r>
      <w:r>
        <w:rPr>
          <w:rStyle w:val="6"/>
          <w:lang w:val="en-US" w:eastAsia="en-US" w:bidi="en-US"/>
        </w:rPr>
        <w:t>(can/be able to, must/ have to, may, should, need);</w:t>
      </w:r>
    </w:p>
    <w:p w:rsidR="00B54D6A" w:rsidRPr="003B6876" w:rsidRDefault="00E75578">
      <w:pPr>
        <w:pStyle w:val="15"/>
        <w:shd w:val="clear" w:color="auto" w:fill="auto"/>
        <w:ind w:left="20" w:firstLine="420"/>
        <w:rPr>
          <w:lang w:val="en-US"/>
        </w:rPr>
      </w:pPr>
      <w:r>
        <w:rPr>
          <w:rStyle w:val="6"/>
        </w:rPr>
        <w:t>слова</w:t>
      </w:r>
      <w:r w:rsidRPr="003B6876">
        <w:rPr>
          <w:rStyle w:val="6"/>
          <w:lang w:val="en-US"/>
        </w:rPr>
        <w:t xml:space="preserve">, </w:t>
      </w:r>
      <w:r>
        <w:rPr>
          <w:rStyle w:val="6"/>
        </w:rPr>
        <w:t>выражающие</w:t>
      </w:r>
      <w:r w:rsidRPr="003B6876">
        <w:rPr>
          <w:rStyle w:val="6"/>
          <w:lang w:val="en-US"/>
        </w:rPr>
        <w:t xml:space="preserve"> </w:t>
      </w:r>
      <w:r>
        <w:rPr>
          <w:rStyle w:val="6"/>
        </w:rPr>
        <w:t>количество</w:t>
      </w:r>
      <w:r w:rsidRPr="003B6876">
        <w:rPr>
          <w:rStyle w:val="6"/>
          <w:lang w:val="en-US"/>
        </w:rPr>
        <w:t xml:space="preserve"> </w:t>
      </w:r>
      <w:r>
        <w:rPr>
          <w:rStyle w:val="6"/>
          <w:lang w:val="en-US" w:eastAsia="en-US" w:bidi="en-US"/>
        </w:rPr>
        <w:t>(little/a little, few/a few);</w:t>
      </w:r>
    </w:p>
    <w:p w:rsidR="00B54D6A" w:rsidRDefault="00E75578">
      <w:pPr>
        <w:pStyle w:val="15"/>
        <w:shd w:val="clear" w:color="auto" w:fill="auto"/>
        <w:ind w:left="20" w:right="20" w:firstLine="420"/>
      </w:pPr>
      <w:r>
        <w:rPr>
          <w:rStyle w:val="6"/>
        </w:rPr>
        <w:t xml:space="preserve">возвратные, неопределённые местоимения </w:t>
      </w:r>
      <w:r>
        <w:rPr>
          <w:rStyle w:val="6"/>
          <w:lang w:val="en-US" w:eastAsia="en-US" w:bidi="en-US"/>
        </w:rPr>
        <w:t>some</w:t>
      </w:r>
      <w:r w:rsidRPr="003B6876">
        <w:rPr>
          <w:rStyle w:val="6"/>
          <w:lang w:eastAsia="en-US" w:bidi="en-US"/>
        </w:rPr>
        <w:t xml:space="preserve">, </w:t>
      </w:r>
      <w:r>
        <w:rPr>
          <w:rStyle w:val="6"/>
          <w:lang w:val="en-US" w:eastAsia="en-US" w:bidi="en-US"/>
        </w:rPr>
        <w:t>any</w:t>
      </w:r>
      <w:r w:rsidRPr="003B6876">
        <w:rPr>
          <w:rStyle w:val="6"/>
          <w:lang w:eastAsia="en-US" w:bidi="en-US"/>
        </w:rPr>
        <w:t xml:space="preserve"> </w:t>
      </w:r>
      <w:r>
        <w:rPr>
          <w:rStyle w:val="6"/>
        </w:rPr>
        <w:t xml:space="preserve">и их производные </w:t>
      </w:r>
      <w:r w:rsidRPr="003B6876">
        <w:rPr>
          <w:rStyle w:val="6"/>
          <w:lang w:eastAsia="en-US" w:bidi="en-US"/>
        </w:rPr>
        <w:t>(</w:t>
      </w:r>
      <w:r>
        <w:rPr>
          <w:rStyle w:val="6"/>
          <w:lang w:val="en-US" w:eastAsia="en-US" w:bidi="en-US"/>
        </w:rPr>
        <w:t>somebody</w:t>
      </w:r>
      <w:r w:rsidRPr="003B6876">
        <w:rPr>
          <w:rStyle w:val="6"/>
          <w:lang w:eastAsia="en-US" w:bidi="en-US"/>
        </w:rPr>
        <w:t xml:space="preserve">, </w:t>
      </w:r>
      <w:r>
        <w:rPr>
          <w:rStyle w:val="6"/>
          <w:lang w:val="en-US" w:eastAsia="en-US" w:bidi="en-US"/>
        </w:rPr>
        <w:t>anybody</w:t>
      </w:r>
      <w:r w:rsidRPr="003B6876">
        <w:rPr>
          <w:rStyle w:val="6"/>
          <w:lang w:eastAsia="en-US" w:bidi="en-US"/>
        </w:rPr>
        <w:t xml:space="preserve">; </w:t>
      </w:r>
      <w:r>
        <w:rPr>
          <w:rStyle w:val="6"/>
          <w:lang w:val="en-US" w:eastAsia="en-US" w:bidi="en-US"/>
        </w:rPr>
        <w:t>something</w:t>
      </w:r>
      <w:r w:rsidRPr="003B6876">
        <w:rPr>
          <w:rStyle w:val="6"/>
          <w:lang w:eastAsia="en-US" w:bidi="en-US"/>
        </w:rPr>
        <w:t xml:space="preserve">, </w:t>
      </w:r>
      <w:r>
        <w:rPr>
          <w:rStyle w:val="6"/>
          <w:lang w:val="en-US" w:eastAsia="en-US" w:bidi="en-US"/>
        </w:rPr>
        <w:t>anything</w:t>
      </w:r>
      <w:r w:rsidRPr="003B6876">
        <w:rPr>
          <w:rStyle w:val="6"/>
          <w:lang w:eastAsia="en-US" w:bidi="en-US"/>
        </w:rPr>
        <w:t xml:space="preserve">, </w:t>
      </w:r>
      <w:r>
        <w:rPr>
          <w:rStyle w:val="6"/>
          <w:lang w:val="en-US" w:eastAsia="en-US" w:bidi="en-US"/>
        </w:rPr>
        <w:t>etc</w:t>
      </w:r>
      <w:r w:rsidRPr="003B6876">
        <w:rPr>
          <w:rStyle w:val="6"/>
          <w:lang w:eastAsia="en-US" w:bidi="en-US"/>
        </w:rPr>
        <w:t xml:space="preserve">.), </w:t>
      </w:r>
      <w:r>
        <w:rPr>
          <w:rStyle w:val="6"/>
          <w:lang w:val="en-US" w:eastAsia="en-US" w:bidi="en-US"/>
        </w:rPr>
        <w:t>every</w:t>
      </w:r>
      <w:r w:rsidRPr="003B6876">
        <w:rPr>
          <w:rStyle w:val="6"/>
          <w:lang w:eastAsia="en-US" w:bidi="en-US"/>
        </w:rPr>
        <w:t xml:space="preserve"> </w:t>
      </w:r>
      <w:r>
        <w:rPr>
          <w:rStyle w:val="6"/>
        </w:rPr>
        <w:t xml:space="preserve">и производные </w:t>
      </w:r>
      <w:r w:rsidRPr="003B6876">
        <w:rPr>
          <w:rStyle w:val="6"/>
          <w:lang w:eastAsia="en-US" w:bidi="en-US"/>
        </w:rPr>
        <w:t>(</w:t>
      </w:r>
      <w:r>
        <w:rPr>
          <w:rStyle w:val="6"/>
          <w:lang w:val="en-US" w:eastAsia="en-US" w:bidi="en-US"/>
        </w:rPr>
        <w:t>everybody</w:t>
      </w:r>
      <w:r w:rsidRPr="003B6876">
        <w:rPr>
          <w:rStyle w:val="6"/>
          <w:lang w:eastAsia="en-US" w:bidi="en-US"/>
        </w:rPr>
        <w:t xml:space="preserve">, </w:t>
      </w:r>
      <w:r>
        <w:rPr>
          <w:rStyle w:val="6"/>
          <w:lang w:val="en-US" w:eastAsia="en-US" w:bidi="en-US"/>
        </w:rPr>
        <w:t>everything</w:t>
      </w:r>
      <w:r w:rsidRPr="003B6876">
        <w:rPr>
          <w:rStyle w:val="6"/>
          <w:lang w:eastAsia="en-US" w:bidi="en-US"/>
        </w:rPr>
        <w:t xml:space="preserve"> </w:t>
      </w:r>
      <w:r>
        <w:rPr>
          <w:rStyle w:val="6"/>
        </w:rPr>
        <w:t>и другие) в повествовательных (утвердительных и отрицательных) и вопросительных предложениях; числительные для обозначения дат и больших чисел (100-1000);</w:t>
      </w:r>
    </w:p>
    <w:p w:rsidR="00B54D6A" w:rsidRDefault="00E75578" w:rsidP="008701C9">
      <w:pPr>
        <w:pStyle w:val="15"/>
        <w:numPr>
          <w:ilvl w:val="0"/>
          <w:numId w:val="57"/>
        </w:numPr>
        <w:shd w:val="clear" w:color="auto" w:fill="auto"/>
        <w:ind w:left="20" w:firstLine="420"/>
      </w:pPr>
      <w:r>
        <w:rPr>
          <w:rStyle w:val="6"/>
        </w:rPr>
        <w:t xml:space="preserve"> владеть социокультурными знаниями и умениями:</w:t>
      </w:r>
    </w:p>
    <w:p w:rsidR="00B54D6A" w:rsidRDefault="00E75578">
      <w:pPr>
        <w:pStyle w:val="15"/>
        <w:shd w:val="clear" w:color="auto" w:fill="auto"/>
        <w:ind w:left="20" w:right="20" w:firstLine="420"/>
      </w:pPr>
      <w:r>
        <w:rPr>
          <w:rStyle w:val="6"/>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54D6A" w:rsidRDefault="00E75578">
      <w:pPr>
        <w:pStyle w:val="15"/>
        <w:shd w:val="clear" w:color="auto" w:fill="auto"/>
        <w:ind w:left="20" w:right="20" w:firstLine="420"/>
      </w:pPr>
      <w:r>
        <w:rPr>
          <w:rStyle w:val="6"/>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54D6A" w:rsidRDefault="00E75578">
      <w:pPr>
        <w:pStyle w:val="15"/>
        <w:shd w:val="clear" w:color="auto" w:fill="auto"/>
        <w:ind w:left="20" w:right="20" w:firstLine="420"/>
      </w:pPr>
      <w:r>
        <w:rPr>
          <w:rStyle w:val="6"/>
        </w:rPr>
        <w:t>обладать базовыми знаниями о социокультурном портрете родной страны и страны (стран) изучаемого языка;</w:t>
      </w:r>
    </w:p>
    <w:p w:rsidR="00B54D6A" w:rsidRDefault="00E75578">
      <w:pPr>
        <w:pStyle w:val="15"/>
        <w:shd w:val="clear" w:color="auto" w:fill="auto"/>
        <w:ind w:left="20" w:firstLine="420"/>
      </w:pPr>
      <w:r>
        <w:rPr>
          <w:rStyle w:val="6"/>
        </w:rPr>
        <w:t>кратко представлять Россию и страну (страны) изучаемого языка;</w:t>
      </w:r>
    </w:p>
    <w:p w:rsidR="00B54D6A" w:rsidRDefault="00E75578" w:rsidP="008701C9">
      <w:pPr>
        <w:pStyle w:val="15"/>
        <w:numPr>
          <w:ilvl w:val="0"/>
          <w:numId w:val="57"/>
        </w:numPr>
        <w:shd w:val="clear" w:color="auto" w:fill="auto"/>
        <w:ind w:left="20" w:right="20" w:firstLine="420"/>
        <w:jc w:val="both"/>
      </w:pPr>
      <w:r>
        <w:rPr>
          <w:rStyle w:val="6"/>
        </w:rPr>
        <w:t xml:space="preserve">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rsidP="008701C9">
      <w:pPr>
        <w:pStyle w:val="15"/>
        <w:numPr>
          <w:ilvl w:val="0"/>
          <w:numId w:val="57"/>
        </w:numPr>
        <w:shd w:val="clear" w:color="auto" w:fill="auto"/>
        <w:ind w:left="20" w:right="20" w:firstLine="420"/>
        <w:jc w:val="both"/>
      </w:pPr>
      <w:r>
        <w:rPr>
          <w:rStyle w:val="6"/>
        </w:rPr>
        <w:t xml:space="preserve">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54D6A" w:rsidRDefault="00E75578" w:rsidP="008701C9">
      <w:pPr>
        <w:pStyle w:val="15"/>
        <w:numPr>
          <w:ilvl w:val="0"/>
          <w:numId w:val="57"/>
        </w:numPr>
        <w:shd w:val="clear" w:color="auto" w:fill="auto"/>
        <w:ind w:left="20" w:right="20" w:firstLine="420"/>
      </w:pPr>
      <w:r>
        <w:rPr>
          <w:rStyle w:val="6"/>
        </w:rPr>
        <w:t xml:space="preserve"> использовать иноязычные словари и справочники, в том числе информационно</w:t>
      </w:r>
      <w:r>
        <w:rPr>
          <w:rStyle w:val="6"/>
        </w:rPr>
        <w:softHyphen/>
        <w:t>справочные системы в электронной форме;</w:t>
      </w:r>
    </w:p>
    <w:p w:rsidR="00B54D6A" w:rsidRDefault="00E75578" w:rsidP="008701C9">
      <w:pPr>
        <w:pStyle w:val="15"/>
        <w:numPr>
          <w:ilvl w:val="0"/>
          <w:numId w:val="57"/>
        </w:numPr>
        <w:shd w:val="clear" w:color="auto" w:fill="auto"/>
        <w:ind w:left="20" w:right="20" w:firstLine="420"/>
      </w:pPr>
      <w:r>
        <w:rPr>
          <w:rStyle w:val="6"/>
        </w:rPr>
        <w:t xml:space="preserve"> достигать взаимопонимания в процессе устного и письменного общения с носителями </w:t>
      </w:r>
      <w:r>
        <w:rPr>
          <w:rStyle w:val="6"/>
        </w:rPr>
        <w:lastRenderedPageBreak/>
        <w:t>иностранного языка, с людьми другой культуры;</w:t>
      </w:r>
    </w:p>
    <w:p w:rsidR="00B54D6A" w:rsidRDefault="00E75578" w:rsidP="008701C9">
      <w:pPr>
        <w:pStyle w:val="15"/>
        <w:numPr>
          <w:ilvl w:val="0"/>
          <w:numId w:val="57"/>
        </w:numPr>
        <w:shd w:val="clear" w:color="auto" w:fill="auto"/>
        <w:ind w:left="20" w:right="20" w:firstLine="420"/>
      </w:pPr>
      <w:r>
        <w:rPr>
          <w:rStyle w:val="6"/>
        </w:rPr>
        <w:t xml:space="preserve">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54D6A" w:rsidRDefault="00E75578" w:rsidP="008701C9">
      <w:pPr>
        <w:pStyle w:val="15"/>
        <w:numPr>
          <w:ilvl w:val="0"/>
          <w:numId w:val="55"/>
        </w:numPr>
        <w:shd w:val="clear" w:color="auto" w:fill="auto"/>
        <w:tabs>
          <w:tab w:val="left" w:pos="1394"/>
        </w:tabs>
        <w:ind w:left="20" w:right="20" w:firstLine="420"/>
      </w:pPr>
      <w:r>
        <w:rPr>
          <w:rStyle w:val="6"/>
        </w:rPr>
        <w:t>Предметные результаты освоения программы по иностранному (английскому) языку к концу обучения в 7 классе:</w:t>
      </w:r>
    </w:p>
    <w:p w:rsidR="00B54D6A" w:rsidRDefault="00E75578" w:rsidP="008701C9">
      <w:pPr>
        <w:pStyle w:val="15"/>
        <w:numPr>
          <w:ilvl w:val="0"/>
          <w:numId w:val="58"/>
        </w:numPr>
        <w:shd w:val="clear" w:color="auto" w:fill="auto"/>
        <w:tabs>
          <w:tab w:val="left" w:pos="743"/>
        </w:tabs>
        <w:ind w:left="20" w:firstLine="420"/>
        <w:jc w:val="both"/>
      </w:pPr>
      <w:r>
        <w:rPr>
          <w:rStyle w:val="6"/>
        </w:rPr>
        <w:t>владеть основными видами речевой деятельности:</w:t>
      </w:r>
    </w:p>
    <w:p w:rsidR="00B54D6A" w:rsidRDefault="00E75578">
      <w:pPr>
        <w:pStyle w:val="15"/>
        <w:shd w:val="clear" w:color="auto" w:fill="auto"/>
        <w:ind w:left="20" w:right="20" w:firstLine="420"/>
        <w:jc w:val="both"/>
      </w:pPr>
      <w:r>
        <w:rPr>
          <w:rStyle w:val="6"/>
        </w:rPr>
        <w:t>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B54D6A" w:rsidRDefault="00E75578">
      <w:pPr>
        <w:pStyle w:val="15"/>
        <w:shd w:val="clear" w:color="auto" w:fill="auto"/>
        <w:ind w:left="20" w:right="20" w:firstLine="420"/>
        <w:jc w:val="both"/>
      </w:pPr>
      <w:r>
        <w:rPr>
          <w:rStyle w:val="6"/>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B54D6A" w:rsidRDefault="00E75578">
      <w:pPr>
        <w:pStyle w:val="15"/>
        <w:shd w:val="clear" w:color="auto" w:fill="auto"/>
        <w:tabs>
          <w:tab w:val="left" w:pos="3087"/>
        </w:tabs>
        <w:ind w:left="20" w:right="20" w:firstLine="420"/>
        <w:jc w:val="both"/>
      </w:pPr>
      <w:r>
        <w:rPr>
          <w:rStyle w:val="6"/>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w:t>
      </w:r>
      <w:r>
        <w:rPr>
          <w:rStyle w:val="6"/>
        </w:rPr>
        <w:tab/>
        <w:t>с пониманием основного содержания, с пониманием</w:t>
      </w:r>
    </w:p>
    <w:p w:rsidR="00B54D6A" w:rsidRDefault="00E75578">
      <w:pPr>
        <w:pStyle w:val="15"/>
        <w:shd w:val="clear" w:color="auto" w:fill="auto"/>
        <w:ind w:left="20" w:right="20" w:firstLine="0"/>
        <w:jc w:val="both"/>
      </w:pPr>
      <w:r>
        <w:rPr>
          <w:rStyle w:val="6"/>
        </w:rPr>
        <w:t>запрашиваемой информации (время звучания текста (текстов) для аудирования - до 1,5 минут);</w:t>
      </w:r>
    </w:p>
    <w:p w:rsidR="00B54D6A" w:rsidRDefault="00E75578">
      <w:pPr>
        <w:pStyle w:val="15"/>
        <w:shd w:val="clear" w:color="auto" w:fill="auto"/>
        <w:ind w:left="20" w:right="20" w:firstLine="420"/>
        <w:jc w:val="both"/>
      </w:pPr>
      <w:r>
        <w:rPr>
          <w:rStyle w:val="6"/>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54D6A" w:rsidRDefault="00E75578">
      <w:pPr>
        <w:pStyle w:val="15"/>
        <w:shd w:val="clear" w:color="auto" w:fill="auto"/>
        <w:ind w:left="20" w:right="20" w:firstLine="420"/>
        <w:jc w:val="both"/>
      </w:pPr>
      <w:r>
        <w:rPr>
          <w:rStyle w:val="6"/>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B54D6A" w:rsidRDefault="00E75578" w:rsidP="008701C9">
      <w:pPr>
        <w:pStyle w:val="15"/>
        <w:numPr>
          <w:ilvl w:val="0"/>
          <w:numId w:val="58"/>
        </w:numPr>
        <w:shd w:val="clear" w:color="auto" w:fill="auto"/>
        <w:ind w:left="20" w:right="20" w:firstLine="420"/>
        <w:jc w:val="both"/>
      </w:pPr>
      <w:r>
        <w:rPr>
          <w:rStyle w:val="6"/>
        </w:rPr>
        <w:t xml:space="preserve">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54D6A" w:rsidRDefault="00E75578">
      <w:pPr>
        <w:pStyle w:val="15"/>
        <w:shd w:val="clear" w:color="auto" w:fill="auto"/>
        <w:tabs>
          <w:tab w:val="right" w:pos="6214"/>
          <w:tab w:val="left" w:pos="6435"/>
        </w:tabs>
        <w:ind w:left="440" w:right="20" w:firstLine="0"/>
      </w:pPr>
      <w:r>
        <w:rPr>
          <w:rStyle w:val="6"/>
        </w:rPr>
        <w:t>владеть орфографическими навыками: правильно писать изученные слова; владеть пунктуационными навыками:</w:t>
      </w:r>
      <w:r>
        <w:rPr>
          <w:rStyle w:val="6"/>
        </w:rPr>
        <w:tab/>
        <w:t>использовать</w:t>
      </w:r>
      <w:r>
        <w:rPr>
          <w:rStyle w:val="6"/>
        </w:rPr>
        <w:tab/>
        <w:t>точку, вопросительный и</w:t>
      </w:r>
    </w:p>
    <w:p w:rsidR="00B54D6A" w:rsidRDefault="00E75578">
      <w:pPr>
        <w:pStyle w:val="15"/>
        <w:shd w:val="clear" w:color="auto" w:fill="auto"/>
        <w:ind w:left="20" w:right="20" w:firstLine="0"/>
        <w:jc w:val="both"/>
      </w:pPr>
      <w:r>
        <w:rPr>
          <w:rStyle w:val="6"/>
        </w:rPr>
        <w:t>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54D6A" w:rsidRDefault="00E75578" w:rsidP="008701C9">
      <w:pPr>
        <w:pStyle w:val="15"/>
        <w:numPr>
          <w:ilvl w:val="0"/>
          <w:numId w:val="58"/>
        </w:numPr>
        <w:shd w:val="clear" w:color="auto" w:fill="auto"/>
        <w:ind w:left="20" w:right="20" w:firstLine="420"/>
        <w:jc w:val="both"/>
      </w:pPr>
      <w:r>
        <w:rPr>
          <w:rStyle w:val="6"/>
        </w:rPr>
        <w:t xml:space="preserve">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54D6A" w:rsidRDefault="00E75578">
      <w:pPr>
        <w:pStyle w:val="15"/>
        <w:shd w:val="clear" w:color="auto" w:fill="auto"/>
        <w:ind w:left="20" w:right="20" w:firstLine="420"/>
        <w:jc w:val="both"/>
      </w:pPr>
      <w:r>
        <w:rPr>
          <w:rStyle w:val="6"/>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3B6876">
        <w:rPr>
          <w:rStyle w:val="6"/>
          <w:lang w:eastAsia="en-US" w:bidi="en-US"/>
        </w:rPr>
        <w:t>-</w:t>
      </w:r>
      <w:r>
        <w:rPr>
          <w:rStyle w:val="6"/>
          <w:lang w:val="en-US" w:eastAsia="en-US" w:bidi="en-US"/>
        </w:rPr>
        <w:t>ness</w:t>
      </w:r>
      <w:r w:rsidRPr="003B6876">
        <w:rPr>
          <w:rStyle w:val="6"/>
          <w:lang w:eastAsia="en-US" w:bidi="en-US"/>
        </w:rPr>
        <w:t>, -</w:t>
      </w:r>
      <w:r>
        <w:rPr>
          <w:rStyle w:val="6"/>
          <w:lang w:val="en-US" w:eastAsia="en-US" w:bidi="en-US"/>
        </w:rPr>
        <w:t>ment</w:t>
      </w:r>
      <w:r w:rsidRPr="003B6876">
        <w:rPr>
          <w:rStyle w:val="6"/>
          <w:lang w:eastAsia="en-US" w:bidi="en-US"/>
        </w:rPr>
        <w:t xml:space="preserve">, </w:t>
      </w:r>
      <w:r>
        <w:rPr>
          <w:rStyle w:val="6"/>
        </w:rPr>
        <w:t xml:space="preserve">имена прилагательные с помощью суффиксов </w:t>
      </w:r>
      <w:r w:rsidRPr="003B6876">
        <w:rPr>
          <w:rStyle w:val="6"/>
          <w:lang w:eastAsia="en-US" w:bidi="en-US"/>
        </w:rPr>
        <w:t>-</w:t>
      </w:r>
      <w:r>
        <w:rPr>
          <w:rStyle w:val="6"/>
          <w:lang w:val="en-US" w:eastAsia="en-US" w:bidi="en-US"/>
        </w:rPr>
        <w:t>ous</w:t>
      </w:r>
      <w:r w:rsidRPr="003B6876">
        <w:rPr>
          <w:rStyle w:val="6"/>
          <w:lang w:eastAsia="en-US" w:bidi="en-US"/>
        </w:rPr>
        <w:t>, -</w:t>
      </w:r>
      <w:r>
        <w:rPr>
          <w:rStyle w:val="6"/>
          <w:lang w:val="en-US" w:eastAsia="en-US" w:bidi="en-US"/>
        </w:rPr>
        <w:t>ly</w:t>
      </w:r>
      <w:r w:rsidRPr="003B6876">
        <w:rPr>
          <w:rStyle w:val="6"/>
          <w:lang w:eastAsia="en-US" w:bidi="en-US"/>
        </w:rPr>
        <w:t>, -</w:t>
      </w:r>
      <w:r>
        <w:rPr>
          <w:rStyle w:val="6"/>
          <w:lang w:val="en-US" w:eastAsia="en-US" w:bidi="en-US"/>
        </w:rPr>
        <w:t>y</w:t>
      </w:r>
      <w:r w:rsidRPr="003B6876">
        <w:rPr>
          <w:rStyle w:val="6"/>
          <w:lang w:eastAsia="en-US" w:bidi="en-US"/>
        </w:rPr>
        <w:t xml:space="preserve">, </w:t>
      </w:r>
      <w:r>
        <w:rPr>
          <w:rStyle w:val="6"/>
        </w:rPr>
        <w:t xml:space="preserve">имена прилагательные и наречия с помощью отрицательных префиксов </w:t>
      </w:r>
      <w:r>
        <w:rPr>
          <w:rStyle w:val="6"/>
          <w:lang w:val="en-US" w:eastAsia="en-US" w:bidi="en-US"/>
        </w:rPr>
        <w:t>in</w:t>
      </w:r>
      <w:r w:rsidRPr="003B6876">
        <w:rPr>
          <w:rStyle w:val="6"/>
          <w:lang w:eastAsia="en-US" w:bidi="en-US"/>
        </w:rPr>
        <w:t>-/</w:t>
      </w:r>
      <w:r>
        <w:rPr>
          <w:rStyle w:val="6"/>
          <w:lang w:val="en-US" w:eastAsia="en-US" w:bidi="en-US"/>
        </w:rPr>
        <w:t>im</w:t>
      </w:r>
      <w:r w:rsidRPr="003B6876">
        <w:rPr>
          <w:rStyle w:val="6"/>
          <w:lang w:eastAsia="en-US" w:bidi="en-US"/>
        </w:rPr>
        <w:t xml:space="preserve">-, </w:t>
      </w:r>
      <w:r>
        <w:rPr>
          <w:rStyle w:val="6"/>
        </w:rPr>
        <w:t xml:space="preserve">сложные имена прилагательные путем соединения основы прилагательного с основой существительного с добавлением суффикса </w:t>
      </w:r>
      <w:r w:rsidRPr="003B6876">
        <w:rPr>
          <w:rStyle w:val="6"/>
          <w:lang w:eastAsia="en-US" w:bidi="en-US"/>
        </w:rPr>
        <w:t>-</w:t>
      </w:r>
      <w:r>
        <w:rPr>
          <w:rStyle w:val="6"/>
          <w:lang w:val="en-US" w:eastAsia="en-US" w:bidi="en-US"/>
        </w:rPr>
        <w:t>ed</w:t>
      </w:r>
      <w:r w:rsidRPr="003B6876">
        <w:rPr>
          <w:rStyle w:val="6"/>
          <w:lang w:eastAsia="en-US" w:bidi="en-US"/>
        </w:rPr>
        <w:t xml:space="preserve"> (</w:t>
      </w:r>
      <w:r>
        <w:rPr>
          <w:rStyle w:val="6"/>
          <w:lang w:val="en-US" w:eastAsia="en-US" w:bidi="en-US"/>
        </w:rPr>
        <w:t>blue</w:t>
      </w:r>
      <w:r w:rsidRPr="003B6876">
        <w:rPr>
          <w:rStyle w:val="6"/>
          <w:lang w:eastAsia="en-US" w:bidi="en-US"/>
        </w:rPr>
        <w:t>-</w:t>
      </w:r>
      <w:r>
        <w:rPr>
          <w:rStyle w:val="6"/>
          <w:lang w:val="en-US" w:eastAsia="en-US" w:bidi="en-US"/>
        </w:rPr>
        <w:t>eyed</w:t>
      </w:r>
      <w:r w:rsidRPr="003B6876">
        <w:rPr>
          <w:rStyle w:val="6"/>
          <w:lang w:eastAsia="en-US" w:bidi="en-US"/>
        </w:rPr>
        <w:t>);</w:t>
      </w:r>
    </w:p>
    <w:p w:rsidR="00B54D6A" w:rsidRDefault="00E75578">
      <w:pPr>
        <w:pStyle w:val="15"/>
        <w:shd w:val="clear" w:color="auto" w:fill="auto"/>
        <w:ind w:left="20" w:right="20" w:firstLine="420"/>
        <w:jc w:val="both"/>
      </w:pPr>
      <w:r>
        <w:rPr>
          <w:rStyle w:val="6"/>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54D6A" w:rsidRDefault="00E75578">
      <w:pPr>
        <w:pStyle w:val="15"/>
        <w:shd w:val="clear" w:color="auto" w:fill="auto"/>
        <w:ind w:left="20" w:right="20" w:firstLine="420"/>
        <w:jc w:val="both"/>
      </w:pPr>
      <w:r>
        <w:rPr>
          <w:rStyle w:val="6"/>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54D6A" w:rsidRDefault="00E75578" w:rsidP="008701C9">
      <w:pPr>
        <w:pStyle w:val="15"/>
        <w:numPr>
          <w:ilvl w:val="0"/>
          <w:numId w:val="58"/>
        </w:numPr>
        <w:shd w:val="clear" w:color="auto" w:fill="auto"/>
        <w:ind w:left="20" w:right="20" w:firstLine="420"/>
        <w:jc w:val="both"/>
      </w:pPr>
      <w:r>
        <w:rPr>
          <w:rStyle w:val="6"/>
        </w:rPr>
        <w:lastRenderedPageBreak/>
        <w:t xml:space="preserve"> понимать особенности структуры простых и сложных предложений и различных коммуникативных типов предложений английского языка;</w:t>
      </w:r>
    </w:p>
    <w:p w:rsidR="00B54D6A" w:rsidRDefault="00E75578">
      <w:pPr>
        <w:pStyle w:val="15"/>
        <w:shd w:val="clear" w:color="auto" w:fill="auto"/>
        <w:ind w:left="20" w:right="20" w:firstLine="420"/>
      </w:pPr>
      <w:r>
        <w:rPr>
          <w:rStyle w:val="6"/>
        </w:rPr>
        <w:t xml:space="preserve">распознавать и употреблять в устной и письменной речи: предложения со сложным дополнением </w:t>
      </w:r>
      <w:r w:rsidRPr="003B6876">
        <w:rPr>
          <w:rStyle w:val="6"/>
          <w:lang w:eastAsia="en-US" w:bidi="en-US"/>
        </w:rPr>
        <w:t>(</w:t>
      </w:r>
      <w:r>
        <w:rPr>
          <w:rStyle w:val="6"/>
          <w:lang w:val="en-US" w:eastAsia="en-US" w:bidi="en-US"/>
        </w:rPr>
        <w:t>Complex</w:t>
      </w:r>
      <w:r w:rsidRPr="003B6876">
        <w:rPr>
          <w:rStyle w:val="6"/>
          <w:lang w:eastAsia="en-US" w:bidi="en-US"/>
        </w:rPr>
        <w:t xml:space="preserve"> </w:t>
      </w:r>
      <w:r>
        <w:rPr>
          <w:rStyle w:val="6"/>
          <w:lang w:val="en-US" w:eastAsia="en-US" w:bidi="en-US"/>
        </w:rPr>
        <w:t>Object</w:t>
      </w:r>
      <w:r w:rsidRPr="003B6876">
        <w:rPr>
          <w:rStyle w:val="6"/>
          <w:lang w:eastAsia="en-US" w:bidi="en-US"/>
        </w:rPr>
        <w:t xml:space="preserve">); </w:t>
      </w:r>
      <w:r>
        <w:rPr>
          <w:rStyle w:val="6"/>
        </w:rPr>
        <w:t xml:space="preserve">условные предложения реального </w:t>
      </w:r>
      <w:r w:rsidRPr="003B6876">
        <w:rPr>
          <w:rStyle w:val="6"/>
          <w:lang w:eastAsia="en-US" w:bidi="en-US"/>
        </w:rPr>
        <w:t>(</w:t>
      </w:r>
      <w:r>
        <w:rPr>
          <w:rStyle w:val="6"/>
          <w:lang w:val="en-US" w:eastAsia="en-US" w:bidi="en-US"/>
        </w:rPr>
        <w:t>Conditional</w:t>
      </w:r>
      <w:r w:rsidRPr="003B6876">
        <w:rPr>
          <w:rStyle w:val="6"/>
          <w:lang w:eastAsia="en-US" w:bidi="en-US"/>
        </w:rPr>
        <w:t xml:space="preserve"> </w:t>
      </w:r>
      <w:r>
        <w:rPr>
          <w:rStyle w:val="6"/>
        </w:rPr>
        <w:t xml:space="preserve">0, </w:t>
      </w:r>
      <w:r>
        <w:rPr>
          <w:rStyle w:val="6"/>
          <w:lang w:val="en-US" w:eastAsia="en-US" w:bidi="en-US"/>
        </w:rPr>
        <w:t>Conditional</w:t>
      </w:r>
      <w:r w:rsidRPr="003B6876">
        <w:rPr>
          <w:rStyle w:val="6"/>
          <w:lang w:eastAsia="en-US" w:bidi="en-US"/>
        </w:rPr>
        <w:t xml:space="preserve"> </w:t>
      </w:r>
      <w:r>
        <w:rPr>
          <w:rStyle w:val="6"/>
        </w:rPr>
        <w:t xml:space="preserve">I) характера; предложения с конструкцией </w:t>
      </w:r>
      <w:r>
        <w:rPr>
          <w:rStyle w:val="6"/>
          <w:lang w:val="en-US" w:eastAsia="en-US" w:bidi="en-US"/>
        </w:rPr>
        <w:t>to</w:t>
      </w:r>
      <w:r w:rsidRPr="003B6876">
        <w:rPr>
          <w:rStyle w:val="6"/>
          <w:lang w:eastAsia="en-US" w:bidi="en-US"/>
        </w:rPr>
        <w:t xml:space="preserve"> </w:t>
      </w:r>
      <w:r>
        <w:rPr>
          <w:rStyle w:val="6"/>
          <w:lang w:val="en-US" w:eastAsia="en-US" w:bidi="en-US"/>
        </w:rPr>
        <w:t>be</w:t>
      </w:r>
      <w:r w:rsidRPr="003B6876">
        <w:rPr>
          <w:rStyle w:val="6"/>
          <w:lang w:eastAsia="en-US" w:bidi="en-US"/>
        </w:rPr>
        <w:t xml:space="preserve"> </w:t>
      </w:r>
      <w:r>
        <w:rPr>
          <w:rStyle w:val="6"/>
          <w:lang w:val="en-US" w:eastAsia="en-US" w:bidi="en-US"/>
        </w:rPr>
        <w:t>going</w:t>
      </w:r>
      <w:r w:rsidRPr="003B6876">
        <w:rPr>
          <w:rStyle w:val="6"/>
          <w:lang w:eastAsia="en-US" w:bidi="en-US"/>
        </w:rPr>
        <w:t xml:space="preserve"> </w:t>
      </w:r>
      <w:r>
        <w:rPr>
          <w:rStyle w:val="6"/>
          <w:lang w:val="en-US" w:eastAsia="en-US" w:bidi="en-US"/>
        </w:rPr>
        <w:t>to</w:t>
      </w:r>
      <w:r w:rsidRPr="003B6876">
        <w:rPr>
          <w:rStyle w:val="6"/>
          <w:lang w:eastAsia="en-US" w:bidi="en-US"/>
        </w:rPr>
        <w:t xml:space="preserve"> + </w:t>
      </w:r>
      <w:r>
        <w:rPr>
          <w:rStyle w:val="6"/>
        </w:rPr>
        <w:t xml:space="preserve">инфинитив и формы </w:t>
      </w:r>
      <w:r>
        <w:rPr>
          <w:rStyle w:val="6"/>
          <w:lang w:val="en-US" w:eastAsia="en-US" w:bidi="en-US"/>
        </w:rPr>
        <w:t>Future</w:t>
      </w:r>
      <w:r w:rsidRPr="003B6876">
        <w:rPr>
          <w:rStyle w:val="6"/>
          <w:lang w:eastAsia="en-US" w:bidi="en-US"/>
        </w:rPr>
        <w:t xml:space="preserve"> </w:t>
      </w:r>
      <w:r>
        <w:rPr>
          <w:rStyle w:val="6"/>
          <w:lang w:val="en-US" w:eastAsia="en-US" w:bidi="en-US"/>
        </w:rPr>
        <w:t>Simple</w:t>
      </w:r>
      <w:r w:rsidRPr="003B6876">
        <w:rPr>
          <w:rStyle w:val="6"/>
          <w:lang w:eastAsia="en-US" w:bidi="en-US"/>
        </w:rPr>
        <w:t xml:space="preserve"> </w:t>
      </w:r>
      <w:r>
        <w:rPr>
          <w:rStyle w:val="6"/>
          <w:lang w:val="en-US" w:eastAsia="en-US" w:bidi="en-US"/>
        </w:rPr>
        <w:t>Tense</w:t>
      </w:r>
      <w:r w:rsidRPr="003B6876">
        <w:rPr>
          <w:rStyle w:val="6"/>
          <w:lang w:eastAsia="en-US" w:bidi="en-US"/>
        </w:rPr>
        <w:t xml:space="preserve"> </w:t>
      </w:r>
      <w:r>
        <w:rPr>
          <w:rStyle w:val="6"/>
        </w:rPr>
        <w:t xml:space="preserve">и </w:t>
      </w:r>
      <w:r>
        <w:rPr>
          <w:rStyle w:val="6"/>
          <w:lang w:val="en-US" w:eastAsia="en-US" w:bidi="en-US"/>
        </w:rPr>
        <w:t>Present</w:t>
      </w:r>
      <w:r w:rsidRPr="003B6876">
        <w:rPr>
          <w:rStyle w:val="6"/>
          <w:lang w:eastAsia="en-US" w:bidi="en-US"/>
        </w:rPr>
        <w:t xml:space="preserve"> </w:t>
      </w:r>
      <w:r>
        <w:rPr>
          <w:rStyle w:val="6"/>
          <w:lang w:val="en-US" w:eastAsia="en-US" w:bidi="en-US"/>
        </w:rPr>
        <w:t>Continuous</w:t>
      </w:r>
      <w:r w:rsidRPr="003B6876">
        <w:rPr>
          <w:rStyle w:val="6"/>
          <w:lang w:eastAsia="en-US" w:bidi="en-US"/>
        </w:rPr>
        <w:t xml:space="preserve"> </w:t>
      </w:r>
      <w:r>
        <w:rPr>
          <w:rStyle w:val="6"/>
          <w:lang w:val="en-US" w:eastAsia="en-US" w:bidi="en-US"/>
        </w:rPr>
        <w:t>Tense</w:t>
      </w:r>
      <w:r w:rsidRPr="003B6876">
        <w:rPr>
          <w:rStyle w:val="6"/>
          <w:lang w:eastAsia="en-US" w:bidi="en-US"/>
        </w:rPr>
        <w:t xml:space="preserve"> </w:t>
      </w:r>
      <w:r>
        <w:rPr>
          <w:rStyle w:val="6"/>
        </w:rPr>
        <w:t xml:space="preserve">для выражения будущего действия; конструкцию </w:t>
      </w:r>
      <w:r>
        <w:rPr>
          <w:rStyle w:val="6"/>
          <w:lang w:val="en-US" w:eastAsia="en-US" w:bidi="en-US"/>
        </w:rPr>
        <w:t>used</w:t>
      </w:r>
      <w:r w:rsidRPr="003B6876">
        <w:rPr>
          <w:rStyle w:val="6"/>
          <w:lang w:eastAsia="en-US" w:bidi="en-US"/>
        </w:rPr>
        <w:t xml:space="preserve"> </w:t>
      </w:r>
      <w:r>
        <w:rPr>
          <w:rStyle w:val="6"/>
          <w:lang w:val="en-US" w:eastAsia="en-US" w:bidi="en-US"/>
        </w:rPr>
        <w:t>to</w:t>
      </w:r>
      <w:r w:rsidRPr="003B6876">
        <w:rPr>
          <w:rStyle w:val="6"/>
          <w:lang w:eastAsia="en-US" w:bidi="en-US"/>
        </w:rPr>
        <w:t xml:space="preserve"> + </w:t>
      </w:r>
      <w:r>
        <w:rPr>
          <w:rStyle w:val="6"/>
        </w:rPr>
        <w:t>инфинитив глагола;</w:t>
      </w:r>
    </w:p>
    <w:p w:rsidR="00B54D6A" w:rsidRDefault="00E75578">
      <w:pPr>
        <w:pStyle w:val="15"/>
        <w:shd w:val="clear" w:color="auto" w:fill="auto"/>
        <w:ind w:left="20" w:right="20" w:firstLine="420"/>
        <w:jc w:val="both"/>
      </w:pPr>
      <w:r>
        <w:rPr>
          <w:rStyle w:val="6"/>
        </w:rPr>
        <w:t xml:space="preserve">глаголы в наиболее употребительных формах страдательного залога </w:t>
      </w:r>
      <w:r w:rsidRPr="003B6876">
        <w:rPr>
          <w:rStyle w:val="6"/>
          <w:lang w:eastAsia="en-US" w:bidi="en-US"/>
        </w:rPr>
        <w:t>(</w:t>
      </w:r>
      <w:r>
        <w:rPr>
          <w:rStyle w:val="6"/>
          <w:lang w:val="en-US" w:eastAsia="en-US" w:bidi="en-US"/>
        </w:rPr>
        <w:t>Present</w:t>
      </w:r>
      <w:r w:rsidRPr="003B6876">
        <w:rPr>
          <w:rStyle w:val="6"/>
          <w:lang w:eastAsia="en-US" w:bidi="en-US"/>
        </w:rPr>
        <w:t>/</w:t>
      </w:r>
      <w:r>
        <w:rPr>
          <w:rStyle w:val="6"/>
          <w:lang w:val="en-US" w:eastAsia="en-US" w:bidi="en-US"/>
        </w:rPr>
        <w:t>Past</w:t>
      </w:r>
      <w:r w:rsidRPr="003B6876">
        <w:rPr>
          <w:rStyle w:val="6"/>
          <w:lang w:eastAsia="en-US" w:bidi="en-US"/>
        </w:rPr>
        <w:t xml:space="preserve"> </w:t>
      </w:r>
      <w:r>
        <w:rPr>
          <w:rStyle w:val="6"/>
          <w:lang w:val="en-US" w:eastAsia="en-US" w:bidi="en-US"/>
        </w:rPr>
        <w:t>Simple</w:t>
      </w:r>
      <w:r w:rsidRPr="003B6876">
        <w:rPr>
          <w:rStyle w:val="6"/>
          <w:lang w:eastAsia="en-US" w:bidi="en-US"/>
        </w:rPr>
        <w:t xml:space="preserve"> </w:t>
      </w:r>
      <w:r>
        <w:rPr>
          <w:rStyle w:val="6"/>
          <w:lang w:val="en-US" w:eastAsia="en-US" w:bidi="en-US"/>
        </w:rPr>
        <w:t>Passive</w:t>
      </w:r>
      <w:r w:rsidRPr="003B6876">
        <w:rPr>
          <w:rStyle w:val="6"/>
          <w:lang w:eastAsia="en-US" w:bidi="en-US"/>
        </w:rPr>
        <w:t>);</w:t>
      </w:r>
    </w:p>
    <w:p w:rsidR="00B54D6A" w:rsidRDefault="00E75578">
      <w:pPr>
        <w:pStyle w:val="15"/>
        <w:shd w:val="clear" w:color="auto" w:fill="auto"/>
        <w:ind w:left="440" w:right="2540" w:firstLine="0"/>
      </w:pPr>
      <w:r>
        <w:rPr>
          <w:rStyle w:val="6"/>
        </w:rPr>
        <w:t xml:space="preserve">предлоги, употребляемые с глаголами в страдательном залоге; модальный глагол </w:t>
      </w:r>
      <w:r>
        <w:rPr>
          <w:rStyle w:val="6"/>
          <w:lang w:val="en-US" w:eastAsia="en-US" w:bidi="en-US"/>
        </w:rPr>
        <w:t>might</w:t>
      </w:r>
      <w:r w:rsidRPr="003B6876">
        <w:rPr>
          <w:rStyle w:val="6"/>
          <w:lang w:eastAsia="en-US" w:bidi="en-US"/>
        </w:rPr>
        <w:t>;</w:t>
      </w:r>
    </w:p>
    <w:p w:rsidR="00B54D6A" w:rsidRDefault="00E75578">
      <w:pPr>
        <w:pStyle w:val="15"/>
        <w:shd w:val="clear" w:color="auto" w:fill="auto"/>
        <w:ind w:left="440" w:right="1760" w:firstLine="0"/>
      </w:pPr>
      <w:r>
        <w:rPr>
          <w:rStyle w:val="6"/>
        </w:rPr>
        <w:t xml:space="preserve">наречия, совпадающие по форме с прилагательными </w:t>
      </w:r>
      <w:r w:rsidRPr="003B6876">
        <w:rPr>
          <w:rStyle w:val="6"/>
          <w:lang w:eastAsia="en-US" w:bidi="en-US"/>
        </w:rPr>
        <w:t>(</w:t>
      </w:r>
      <w:r>
        <w:rPr>
          <w:rStyle w:val="6"/>
          <w:lang w:val="en-US" w:eastAsia="en-US" w:bidi="en-US"/>
        </w:rPr>
        <w:t>fast</w:t>
      </w:r>
      <w:r w:rsidRPr="003B6876">
        <w:rPr>
          <w:rStyle w:val="6"/>
          <w:lang w:eastAsia="en-US" w:bidi="en-US"/>
        </w:rPr>
        <w:t xml:space="preserve">, </w:t>
      </w:r>
      <w:r>
        <w:rPr>
          <w:rStyle w:val="6"/>
          <w:lang w:val="en-US" w:eastAsia="en-US" w:bidi="en-US"/>
        </w:rPr>
        <w:t>high</w:t>
      </w:r>
      <w:r w:rsidRPr="003B6876">
        <w:rPr>
          <w:rStyle w:val="6"/>
          <w:lang w:eastAsia="en-US" w:bidi="en-US"/>
        </w:rPr>
        <w:t xml:space="preserve">; </w:t>
      </w:r>
      <w:r>
        <w:rPr>
          <w:rStyle w:val="6"/>
          <w:lang w:val="en-US" w:eastAsia="en-US" w:bidi="en-US"/>
        </w:rPr>
        <w:t>early</w:t>
      </w:r>
      <w:r w:rsidRPr="003B6876">
        <w:rPr>
          <w:rStyle w:val="6"/>
          <w:lang w:eastAsia="en-US" w:bidi="en-US"/>
        </w:rPr>
        <w:t xml:space="preserve">); </w:t>
      </w:r>
      <w:r>
        <w:rPr>
          <w:rStyle w:val="6"/>
        </w:rPr>
        <w:t xml:space="preserve">местоимения </w:t>
      </w:r>
      <w:r>
        <w:rPr>
          <w:rStyle w:val="6"/>
          <w:lang w:val="en-US" w:eastAsia="en-US" w:bidi="en-US"/>
        </w:rPr>
        <w:t>other</w:t>
      </w:r>
      <w:r w:rsidRPr="003B6876">
        <w:rPr>
          <w:rStyle w:val="6"/>
          <w:lang w:eastAsia="en-US" w:bidi="en-US"/>
        </w:rPr>
        <w:t>/</w:t>
      </w:r>
      <w:r>
        <w:rPr>
          <w:rStyle w:val="6"/>
          <w:lang w:val="en-US" w:eastAsia="en-US" w:bidi="en-US"/>
        </w:rPr>
        <w:t>another</w:t>
      </w:r>
      <w:r w:rsidRPr="003B6876">
        <w:rPr>
          <w:rStyle w:val="6"/>
          <w:lang w:eastAsia="en-US" w:bidi="en-US"/>
        </w:rPr>
        <w:t xml:space="preserve">, </w:t>
      </w:r>
      <w:r>
        <w:rPr>
          <w:rStyle w:val="6"/>
          <w:lang w:val="en-US" w:eastAsia="en-US" w:bidi="en-US"/>
        </w:rPr>
        <w:t>both</w:t>
      </w:r>
      <w:r w:rsidRPr="003B6876">
        <w:rPr>
          <w:rStyle w:val="6"/>
          <w:lang w:eastAsia="en-US" w:bidi="en-US"/>
        </w:rPr>
        <w:t xml:space="preserve">, </w:t>
      </w:r>
      <w:r>
        <w:rPr>
          <w:rStyle w:val="6"/>
          <w:lang w:val="en-US" w:eastAsia="en-US" w:bidi="en-US"/>
        </w:rPr>
        <w:t>all</w:t>
      </w:r>
      <w:r w:rsidRPr="003B6876">
        <w:rPr>
          <w:rStyle w:val="6"/>
          <w:lang w:eastAsia="en-US" w:bidi="en-US"/>
        </w:rPr>
        <w:t xml:space="preserve">, </w:t>
      </w:r>
      <w:r>
        <w:rPr>
          <w:rStyle w:val="6"/>
          <w:lang w:val="en-US" w:eastAsia="en-US" w:bidi="en-US"/>
        </w:rPr>
        <w:t>one</w:t>
      </w:r>
      <w:r w:rsidRPr="003B6876">
        <w:rPr>
          <w:rStyle w:val="6"/>
          <w:lang w:eastAsia="en-US" w:bidi="en-US"/>
        </w:rPr>
        <w:t>;</w:t>
      </w:r>
    </w:p>
    <w:p w:rsidR="00B54D6A" w:rsidRDefault="00E75578">
      <w:pPr>
        <w:pStyle w:val="15"/>
        <w:shd w:val="clear" w:color="auto" w:fill="auto"/>
        <w:ind w:left="20" w:firstLine="420"/>
        <w:jc w:val="both"/>
      </w:pPr>
      <w:r>
        <w:rPr>
          <w:rStyle w:val="6"/>
        </w:rPr>
        <w:t xml:space="preserve">количественные числительные для обозначения больших чисел (до </w:t>
      </w:r>
      <w:r w:rsidRPr="003B6876">
        <w:rPr>
          <w:rStyle w:val="6"/>
          <w:lang w:eastAsia="en-US" w:bidi="en-US"/>
        </w:rPr>
        <w:t>1 000 000);</w:t>
      </w:r>
    </w:p>
    <w:p w:rsidR="00B54D6A" w:rsidRDefault="00E75578" w:rsidP="008701C9">
      <w:pPr>
        <w:pStyle w:val="15"/>
        <w:numPr>
          <w:ilvl w:val="0"/>
          <w:numId w:val="58"/>
        </w:numPr>
        <w:shd w:val="clear" w:color="auto" w:fill="auto"/>
        <w:ind w:left="20" w:firstLine="420"/>
        <w:jc w:val="both"/>
      </w:pPr>
      <w:r w:rsidRPr="003B6876">
        <w:rPr>
          <w:rStyle w:val="6"/>
          <w:lang w:eastAsia="en-US" w:bidi="en-US"/>
        </w:rPr>
        <w:t xml:space="preserve"> </w:t>
      </w:r>
      <w:r>
        <w:rPr>
          <w:rStyle w:val="6"/>
        </w:rPr>
        <w:t>владеть социокультурными знаниями и умениями:</w:t>
      </w:r>
    </w:p>
    <w:p w:rsidR="00B54D6A" w:rsidRDefault="00E75578">
      <w:pPr>
        <w:pStyle w:val="15"/>
        <w:shd w:val="clear" w:color="auto" w:fill="auto"/>
        <w:ind w:left="20" w:right="20" w:firstLine="420"/>
        <w:jc w:val="both"/>
      </w:pPr>
      <w:r>
        <w:rPr>
          <w:rStyle w:val="6"/>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54D6A" w:rsidRDefault="00E75578">
      <w:pPr>
        <w:pStyle w:val="15"/>
        <w:shd w:val="clear" w:color="auto" w:fill="auto"/>
        <w:ind w:left="20" w:right="20" w:firstLine="420"/>
        <w:jc w:val="both"/>
      </w:pPr>
      <w:r>
        <w:rPr>
          <w:rStyle w:val="6"/>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54D6A" w:rsidRDefault="00E75578">
      <w:pPr>
        <w:pStyle w:val="15"/>
        <w:shd w:val="clear" w:color="auto" w:fill="auto"/>
        <w:ind w:left="20" w:right="20" w:firstLine="420"/>
        <w:jc w:val="both"/>
      </w:pPr>
      <w:r>
        <w:rPr>
          <w:rStyle w:val="6"/>
        </w:rPr>
        <w:t>обладать базовыми знаниями о социокультурном портрете и культурном наследии родной страны и страны (стран) изучаемого языка;</w:t>
      </w:r>
    </w:p>
    <w:p w:rsidR="00B54D6A" w:rsidRDefault="00E75578">
      <w:pPr>
        <w:pStyle w:val="15"/>
        <w:shd w:val="clear" w:color="auto" w:fill="auto"/>
        <w:ind w:left="20" w:firstLine="420"/>
        <w:jc w:val="both"/>
      </w:pPr>
      <w:r>
        <w:rPr>
          <w:rStyle w:val="6"/>
        </w:rPr>
        <w:t>кратко представлять Россию и страну (страны) изучаемого языка;</w:t>
      </w:r>
    </w:p>
    <w:p w:rsidR="00B54D6A" w:rsidRDefault="00E75578" w:rsidP="008701C9">
      <w:pPr>
        <w:pStyle w:val="15"/>
        <w:numPr>
          <w:ilvl w:val="0"/>
          <w:numId w:val="58"/>
        </w:numPr>
        <w:shd w:val="clear" w:color="auto" w:fill="auto"/>
        <w:ind w:left="20" w:right="20" w:firstLine="420"/>
        <w:jc w:val="both"/>
      </w:pPr>
      <w:r>
        <w:rPr>
          <w:rStyle w:val="6"/>
        </w:rPr>
        <w:t xml:space="preserve">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rsidP="008701C9">
      <w:pPr>
        <w:pStyle w:val="15"/>
        <w:numPr>
          <w:ilvl w:val="0"/>
          <w:numId w:val="58"/>
        </w:numPr>
        <w:shd w:val="clear" w:color="auto" w:fill="auto"/>
        <w:ind w:left="20" w:right="20" w:firstLine="420"/>
        <w:jc w:val="both"/>
      </w:pPr>
      <w:r>
        <w:rPr>
          <w:rStyle w:val="6"/>
        </w:rPr>
        <w:t xml:space="preserve">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54D6A" w:rsidRDefault="00E75578" w:rsidP="008701C9">
      <w:pPr>
        <w:pStyle w:val="15"/>
        <w:numPr>
          <w:ilvl w:val="0"/>
          <w:numId w:val="58"/>
        </w:numPr>
        <w:shd w:val="clear" w:color="auto" w:fill="auto"/>
        <w:ind w:left="20" w:right="20" w:firstLine="420"/>
        <w:jc w:val="both"/>
      </w:pPr>
      <w:r>
        <w:rPr>
          <w:rStyle w:val="6"/>
        </w:rPr>
        <w:t xml:space="preserve"> использовать иноязычные словари и справочники, в том числе информационно</w:t>
      </w:r>
      <w:r>
        <w:rPr>
          <w:rStyle w:val="6"/>
        </w:rPr>
        <w:softHyphen/>
        <w:t>справочные системы в электронной форме;</w:t>
      </w:r>
    </w:p>
    <w:p w:rsidR="00B54D6A" w:rsidRDefault="00E75578" w:rsidP="008701C9">
      <w:pPr>
        <w:pStyle w:val="15"/>
        <w:numPr>
          <w:ilvl w:val="0"/>
          <w:numId w:val="58"/>
        </w:numPr>
        <w:shd w:val="clear" w:color="auto" w:fill="auto"/>
        <w:ind w:left="20" w:right="20" w:firstLine="420"/>
        <w:jc w:val="both"/>
      </w:pPr>
      <w:r>
        <w:rPr>
          <w:rStyle w:val="6"/>
        </w:rPr>
        <w:t xml:space="preserve"> достигать взаимопонимания в процессе устного и письменного общения с носителями иностранного языка, с людьми другой культуры;</w:t>
      </w:r>
    </w:p>
    <w:p w:rsidR="00B54D6A" w:rsidRDefault="00E75578" w:rsidP="008701C9">
      <w:pPr>
        <w:pStyle w:val="15"/>
        <w:numPr>
          <w:ilvl w:val="0"/>
          <w:numId w:val="58"/>
        </w:numPr>
        <w:shd w:val="clear" w:color="auto" w:fill="auto"/>
        <w:ind w:left="20" w:right="20" w:firstLine="420"/>
        <w:jc w:val="both"/>
      </w:pPr>
      <w:r>
        <w:rPr>
          <w:rStyle w:val="6"/>
        </w:rPr>
        <w:t xml:space="preserve">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54D6A" w:rsidRDefault="00E75578" w:rsidP="008701C9">
      <w:pPr>
        <w:pStyle w:val="15"/>
        <w:numPr>
          <w:ilvl w:val="0"/>
          <w:numId w:val="55"/>
        </w:numPr>
        <w:shd w:val="clear" w:color="auto" w:fill="auto"/>
        <w:tabs>
          <w:tab w:val="left" w:pos="1394"/>
        </w:tabs>
        <w:ind w:left="20" w:right="20" w:firstLine="420"/>
        <w:jc w:val="both"/>
      </w:pPr>
      <w:r>
        <w:rPr>
          <w:rStyle w:val="6"/>
        </w:rPr>
        <w:t>Предметные результаты освоения программы по иностранному (английскому) языку к концу обучения в 8 классе:</w:t>
      </w:r>
    </w:p>
    <w:p w:rsidR="00B54D6A" w:rsidRDefault="00E75578" w:rsidP="008701C9">
      <w:pPr>
        <w:pStyle w:val="15"/>
        <w:numPr>
          <w:ilvl w:val="0"/>
          <w:numId w:val="59"/>
        </w:numPr>
        <w:shd w:val="clear" w:color="auto" w:fill="auto"/>
        <w:tabs>
          <w:tab w:val="left" w:pos="743"/>
        </w:tabs>
        <w:ind w:left="20" w:firstLine="420"/>
        <w:jc w:val="both"/>
      </w:pPr>
      <w:r>
        <w:rPr>
          <w:rStyle w:val="6"/>
        </w:rPr>
        <w:t>владеть основными видами речевой деятельности:</w:t>
      </w:r>
    </w:p>
    <w:p w:rsidR="00B54D6A" w:rsidRDefault="00E75578">
      <w:pPr>
        <w:pStyle w:val="15"/>
        <w:shd w:val="clear" w:color="auto" w:fill="auto"/>
        <w:ind w:left="20" w:right="20" w:firstLine="420"/>
        <w:jc w:val="both"/>
      </w:pPr>
      <w:r>
        <w:rPr>
          <w:rStyle w:val="6"/>
        </w:rPr>
        <w:t>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B54D6A" w:rsidRDefault="00E75578">
      <w:pPr>
        <w:pStyle w:val="15"/>
        <w:shd w:val="clear" w:color="auto" w:fill="auto"/>
        <w:ind w:left="20" w:right="20" w:firstLine="420"/>
        <w:jc w:val="both"/>
      </w:pPr>
      <w:r>
        <w:rPr>
          <w:rStyle w:val="6"/>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w:t>
      </w:r>
    </w:p>
    <w:p w:rsidR="00B54D6A" w:rsidRDefault="00E75578" w:rsidP="008701C9">
      <w:pPr>
        <w:pStyle w:val="15"/>
        <w:numPr>
          <w:ilvl w:val="0"/>
          <w:numId w:val="60"/>
        </w:numPr>
        <w:shd w:val="clear" w:color="auto" w:fill="auto"/>
        <w:ind w:left="20" w:right="20" w:firstLine="0"/>
        <w:jc w:val="both"/>
      </w:pPr>
      <w:r>
        <w:rPr>
          <w:rStyle w:val="6"/>
        </w:rPr>
        <w:t xml:space="preserve">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w:t>
      </w:r>
    </w:p>
    <w:p w:rsidR="00B54D6A" w:rsidRDefault="00E75578" w:rsidP="008701C9">
      <w:pPr>
        <w:pStyle w:val="15"/>
        <w:numPr>
          <w:ilvl w:val="0"/>
          <w:numId w:val="60"/>
        </w:numPr>
        <w:shd w:val="clear" w:color="auto" w:fill="auto"/>
        <w:ind w:left="20" w:firstLine="0"/>
        <w:jc w:val="both"/>
      </w:pPr>
      <w:r>
        <w:rPr>
          <w:rStyle w:val="6"/>
        </w:rPr>
        <w:t xml:space="preserve"> 9-10 фраз);</w:t>
      </w:r>
    </w:p>
    <w:p w:rsidR="00B54D6A" w:rsidRDefault="00E75578">
      <w:pPr>
        <w:pStyle w:val="15"/>
        <w:shd w:val="clear" w:color="auto" w:fill="auto"/>
        <w:ind w:left="20" w:right="20" w:firstLine="420"/>
        <w:jc w:val="both"/>
      </w:pPr>
      <w:r>
        <w:rPr>
          <w:rStyle w:val="6"/>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B54D6A" w:rsidRDefault="00E75578">
      <w:pPr>
        <w:pStyle w:val="15"/>
        <w:shd w:val="clear" w:color="auto" w:fill="auto"/>
        <w:ind w:left="20" w:right="20" w:firstLine="420"/>
        <w:jc w:val="both"/>
      </w:pPr>
      <w:r>
        <w:rPr>
          <w:rStyle w:val="6"/>
        </w:rPr>
        <w:lastRenderedPageBreak/>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54D6A" w:rsidRDefault="00E75578">
      <w:pPr>
        <w:pStyle w:val="15"/>
        <w:shd w:val="clear" w:color="auto" w:fill="auto"/>
        <w:ind w:left="20" w:right="20" w:firstLine="420"/>
        <w:jc w:val="both"/>
      </w:pPr>
      <w:r>
        <w:rPr>
          <w:rStyle w:val="6"/>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B54D6A" w:rsidRDefault="00E75578" w:rsidP="008701C9">
      <w:pPr>
        <w:pStyle w:val="15"/>
        <w:numPr>
          <w:ilvl w:val="0"/>
          <w:numId w:val="59"/>
        </w:numPr>
        <w:shd w:val="clear" w:color="auto" w:fill="auto"/>
        <w:ind w:left="20" w:right="20" w:firstLine="420"/>
        <w:jc w:val="both"/>
      </w:pPr>
      <w:r>
        <w:rPr>
          <w:rStyle w:val="6"/>
        </w:rPr>
        <w:t xml:space="preserve">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54D6A" w:rsidRDefault="00E75578">
      <w:pPr>
        <w:pStyle w:val="15"/>
        <w:shd w:val="clear" w:color="auto" w:fill="auto"/>
        <w:tabs>
          <w:tab w:val="left" w:pos="4866"/>
        </w:tabs>
        <w:ind w:left="20" w:firstLine="420"/>
        <w:jc w:val="both"/>
      </w:pPr>
      <w:r>
        <w:rPr>
          <w:rStyle w:val="6"/>
        </w:rPr>
        <w:t>владеть пунктуационными навыками:</w:t>
      </w:r>
      <w:r>
        <w:rPr>
          <w:rStyle w:val="6"/>
        </w:rPr>
        <w:tab/>
        <w:t>использовать точку, вопросительный и</w:t>
      </w:r>
    </w:p>
    <w:p w:rsidR="00B54D6A" w:rsidRDefault="00E75578">
      <w:pPr>
        <w:pStyle w:val="15"/>
        <w:shd w:val="clear" w:color="auto" w:fill="auto"/>
        <w:ind w:left="20" w:right="20" w:firstLine="0"/>
        <w:jc w:val="both"/>
      </w:pPr>
      <w:r>
        <w:rPr>
          <w:rStyle w:val="6"/>
        </w:rPr>
        <w:t>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54D6A" w:rsidRDefault="00E75578" w:rsidP="008701C9">
      <w:pPr>
        <w:pStyle w:val="15"/>
        <w:numPr>
          <w:ilvl w:val="0"/>
          <w:numId w:val="59"/>
        </w:numPr>
        <w:shd w:val="clear" w:color="auto" w:fill="auto"/>
        <w:ind w:left="20" w:right="20" w:firstLine="420"/>
        <w:jc w:val="both"/>
      </w:pPr>
      <w:r>
        <w:rPr>
          <w:rStyle w:val="6"/>
        </w:rPr>
        <w:t xml:space="preserve">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54D6A" w:rsidRDefault="00E75578">
      <w:pPr>
        <w:pStyle w:val="15"/>
        <w:shd w:val="clear" w:color="auto" w:fill="auto"/>
        <w:ind w:left="20" w:right="20" w:firstLine="420"/>
        <w:jc w:val="both"/>
      </w:pPr>
      <w:r>
        <w:rPr>
          <w:rStyle w:val="6"/>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3B6876">
        <w:rPr>
          <w:rStyle w:val="6"/>
          <w:lang w:eastAsia="en-US" w:bidi="en-US"/>
        </w:rPr>
        <w:t>-</w:t>
      </w:r>
      <w:r>
        <w:rPr>
          <w:rStyle w:val="6"/>
          <w:lang w:val="en-US" w:eastAsia="en-US" w:bidi="en-US"/>
        </w:rPr>
        <w:t>ity</w:t>
      </w:r>
      <w:r w:rsidRPr="003B6876">
        <w:rPr>
          <w:rStyle w:val="6"/>
          <w:lang w:eastAsia="en-US" w:bidi="en-US"/>
        </w:rPr>
        <w:t>, -</w:t>
      </w:r>
      <w:r>
        <w:rPr>
          <w:rStyle w:val="6"/>
          <w:lang w:val="en-US" w:eastAsia="en-US" w:bidi="en-US"/>
        </w:rPr>
        <w:t>ship</w:t>
      </w:r>
      <w:r w:rsidRPr="003B6876">
        <w:rPr>
          <w:rStyle w:val="6"/>
          <w:lang w:eastAsia="en-US" w:bidi="en-US"/>
        </w:rPr>
        <w:t>, -</w:t>
      </w:r>
      <w:r>
        <w:rPr>
          <w:rStyle w:val="6"/>
          <w:lang w:val="en-US" w:eastAsia="en-US" w:bidi="en-US"/>
        </w:rPr>
        <w:t>ance</w:t>
      </w:r>
      <w:r w:rsidRPr="003B6876">
        <w:rPr>
          <w:rStyle w:val="6"/>
          <w:lang w:eastAsia="en-US" w:bidi="en-US"/>
        </w:rPr>
        <w:t>/-</w:t>
      </w:r>
      <w:r>
        <w:rPr>
          <w:rStyle w:val="6"/>
          <w:lang w:val="en-US" w:eastAsia="en-US" w:bidi="en-US"/>
        </w:rPr>
        <w:t>ence</w:t>
      </w:r>
      <w:r w:rsidRPr="003B6876">
        <w:rPr>
          <w:rStyle w:val="6"/>
          <w:lang w:eastAsia="en-US" w:bidi="en-US"/>
        </w:rPr>
        <w:t xml:space="preserve">, </w:t>
      </w:r>
      <w:r>
        <w:rPr>
          <w:rStyle w:val="6"/>
        </w:rPr>
        <w:t xml:space="preserve">имена прилагательные с помощью префикса </w:t>
      </w:r>
      <w:r>
        <w:rPr>
          <w:rStyle w:val="6"/>
          <w:lang w:val="en-US" w:eastAsia="en-US" w:bidi="en-US"/>
        </w:rPr>
        <w:t>inter</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3B6876">
        <w:rPr>
          <w:rStyle w:val="6"/>
          <w:lang w:eastAsia="en-US" w:bidi="en-US"/>
        </w:rPr>
        <w:t>(</w:t>
      </w:r>
      <w:r>
        <w:rPr>
          <w:rStyle w:val="6"/>
          <w:lang w:val="en-US" w:eastAsia="en-US" w:bidi="en-US"/>
        </w:rPr>
        <w:t>to</w:t>
      </w:r>
      <w:r w:rsidRPr="003B6876">
        <w:rPr>
          <w:rStyle w:val="6"/>
          <w:lang w:eastAsia="en-US" w:bidi="en-US"/>
        </w:rPr>
        <w:t xml:space="preserve"> </w:t>
      </w:r>
      <w:r>
        <w:rPr>
          <w:rStyle w:val="6"/>
          <w:lang w:val="en-US" w:eastAsia="en-US" w:bidi="en-US"/>
        </w:rPr>
        <w:t>walk</w:t>
      </w:r>
      <w:r w:rsidRPr="003B6876">
        <w:rPr>
          <w:rStyle w:val="6"/>
          <w:lang w:eastAsia="en-US" w:bidi="en-US"/>
        </w:rPr>
        <w:t xml:space="preserve"> </w:t>
      </w:r>
      <w:r>
        <w:rPr>
          <w:rStyle w:val="6"/>
        </w:rPr>
        <w:t xml:space="preserve">- </w:t>
      </w:r>
      <w:r>
        <w:rPr>
          <w:rStyle w:val="6"/>
          <w:lang w:val="en-US" w:eastAsia="en-US" w:bidi="en-US"/>
        </w:rPr>
        <w:t>a</w:t>
      </w:r>
      <w:r w:rsidRPr="003B6876">
        <w:rPr>
          <w:rStyle w:val="6"/>
          <w:lang w:eastAsia="en-US" w:bidi="en-US"/>
        </w:rPr>
        <w:t xml:space="preserve"> </w:t>
      </w:r>
      <w:r>
        <w:rPr>
          <w:rStyle w:val="6"/>
          <w:lang w:val="en-US" w:eastAsia="en-US" w:bidi="en-US"/>
        </w:rPr>
        <w:t>walk</w:t>
      </w:r>
      <w:r w:rsidRPr="003B6876">
        <w:rPr>
          <w:rStyle w:val="6"/>
          <w:lang w:eastAsia="en-US" w:bidi="en-US"/>
        </w:rPr>
        <w:t xml:space="preserve">), </w:t>
      </w:r>
      <w:r>
        <w:rPr>
          <w:rStyle w:val="6"/>
        </w:rPr>
        <w:t xml:space="preserve">глагол от имени существительного </w:t>
      </w:r>
      <w:r w:rsidRPr="003B6876">
        <w:rPr>
          <w:rStyle w:val="6"/>
          <w:lang w:eastAsia="en-US" w:bidi="en-US"/>
        </w:rPr>
        <w:t>(</w:t>
      </w:r>
      <w:r>
        <w:rPr>
          <w:rStyle w:val="6"/>
          <w:lang w:val="en-US" w:eastAsia="en-US" w:bidi="en-US"/>
        </w:rPr>
        <w:t>a</w:t>
      </w:r>
      <w:r w:rsidRPr="003B6876">
        <w:rPr>
          <w:rStyle w:val="6"/>
          <w:lang w:eastAsia="en-US" w:bidi="en-US"/>
        </w:rPr>
        <w:t xml:space="preserve"> </w:t>
      </w:r>
      <w:r>
        <w:rPr>
          <w:rStyle w:val="6"/>
          <w:lang w:val="en-US" w:eastAsia="en-US" w:bidi="en-US"/>
        </w:rPr>
        <w:t>present</w:t>
      </w:r>
      <w:r w:rsidRPr="003B6876">
        <w:rPr>
          <w:rStyle w:val="6"/>
          <w:lang w:eastAsia="en-US" w:bidi="en-US"/>
        </w:rPr>
        <w:t xml:space="preserve"> </w:t>
      </w:r>
      <w:r>
        <w:rPr>
          <w:rStyle w:val="6"/>
        </w:rPr>
        <w:t xml:space="preserve">- </w:t>
      </w:r>
      <w:r>
        <w:rPr>
          <w:rStyle w:val="6"/>
          <w:lang w:val="en-US" w:eastAsia="en-US" w:bidi="en-US"/>
        </w:rPr>
        <w:t>to</w:t>
      </w:r>
      <w:r w:rsidRPr="003B6876">
        <w:rPr>
          <w:rStyle w:val="6"/>
          <w:lang w:eastAsia="en-US" w:bidi="en-US"/>
        </w:rPr>
        <w:t xml:space="preserve"> </w:t>
      </w:r>
      <w:r>
        <w:rPr>
          <w:rStyle w:val="6"/>
          <w:lang w:val="en-US" w:eastAsia="en-US" w:bidi="en-US"/>
        </w:rPr>
        <w:t>present</w:t>
      </w:r>
      <w:r w:rsidRPr="003B6876">
        <w:rPr>
          <w:rStyle w:val="6"/>
          <w:lang w:eastAsia="en-US" w:bidi="en-US"/>
        </w:rPr>
        <w:t xml:space="preserve">), </w:t>
      </w:r>
      <w:r>
        <w:rPr>
          <w:rStyle w:val="6"/>
        </w:rPr>
        <w:t xml:space="preserve">имя существительное от прилагательного </w:t>
      </w:r>
      <w:r w:rsidRPr="003B6876">
        <w:rPr>
          <w:rStyle w:val="6"/>
          <w:lang w:eastAsia="en-US" w:bidi="en-US"/>
        </w:rPr>
        <w:t>(</w:t>
      </w:r>
      <w:r>
        <w:rPr>
          <w:rStyle w:val="6"/>
          <w:lang w:val="en-US" w:eastAsia="en-US" w:bidi="en-US"/>
        </w:rPr>
        <w:t>rich</w:t>
      </w:r>
      <w:r w:rsidRPr="003B6876">
        <w:rPr>
          <w:rStyle w:val="6"/>
          <w:lang w:eastAsia="en-US" w:bidi="en-US"/>
        </w:rPr>
        <w:t xml:space="preserve"> </w:t>
      </w:r>
      <w:r>
        <w:rPr>
          <w:rStyle w:val="6"/>
        </w:rPr>
        <w:t xml:space="preserve">- </w:t>
      </w:r>
      <w:r>
        <w:rPr>
          <w:rStyle w:val="6"/>
          <w:lang w:val="en-US" w:eastAsia="en-US" w:bidi="en-US"/>
        </w:rPr>
        <w:t>the</w:t>
      </w:r>
      <w:r w:rsidRPr="003B6876">
        <w:rPr>
          <w:rStyle w:val="6"/>
          <w:lang w:eastAsia="en-US" w:bidi="en-US"/>
        </w:rPr>
        <w:t xml:space="preserve"> </w:t>
      </w:r>
      <w:r>
        <w:rPr>
          <w:rStyle w:val="6"/>
          <w:lang w:val="en-US" w:eastAsia="en-US" w:bidi="en-US"/>
        </w:rPr>
        <w:t>rich</w:t>
      </w:r>
      <w:r w:rsidRPr="003B6876">
        <w:rPr>
          <w:rStyle w:val="6"/>
          <w:lang w:eastAsia="en-US" w:bidi="en-US"/>
        </w:rPr>
        <w:t>);</w:t>
      </w:r>
    </w:p>
    <w:p w:rsidR="00B54D6A" w:rsidRDefault="00E75578">
      <w:pPr>
        <w:pStyle w:val="15"/>
        <w:shd w:val="clear" w:color="auto" w:fill="auto"/>
        <w:ind w:left="20" w:right="20" w:firstLine="420"/>
        <w:jc w:val="both"/>
      </w:pPr>
      <w:r>
        <w:rPr>
          <w:rStyle w:val="6"/>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B54D6A" w:rsidRDefault="00E75578">
      <w:pPr>
        <w:pStyle w:val="15"/>
        <w:shd w:val="clear" w:color="auto" w:fill="auto"/>
        <w:ind w:left="20" w:right="20" w:firstLine="420"/>
        <w:jc w:val="both"/>
      </w:pPr>
      <w:r>
        <w:rPr>
          <w:rStyle w:val="6"/>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54D6A" w:rsidRDefault="00E75578" w:rsidP="008701C9">
      <w:pPr>
        <w:pStyle w:val="15"/>
        <w:numPr>
          <w:ilvl w:val="0"/>
          <w:numId w:val="59"/>
        </w:numPr>
        <w:shd w:val="clear" w:color="auto" w:fill="auto"/>
        <w:ind w:left="20" w:right="20" w:firstLine="420"/>
        <w:jc w:val="both"/>
      </w:pPr>
      <w:r w:rsidRPr="003B6876">
        <w:rPr>
          <w:rStyle w:val="6"/>
          <w:lang w:eastAsia="en-US" w:bidi="en-US"/>
        </w:rPr>
        <w:t xml:space="preserve"> </w:t>
      </w:r>
      <w:r>
        <w:rPr>
          <w:rStyle w:val="6"/>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54D6A" w:rsidRDefault="00E75578">
      <w:pPr>
        <w:pStyle w:val="15"/>
        <w:shd w:val="clear" w:color="auto" w:fill="auto"/>
        <w:ind w:left="440" w:right="3040" w:firstLine="0"/>
        <w:jc w:val="both"/>
      </w:pPr>
      <w:r>
        <w:rPr>
          <w:rStyle w:val="6"/>
        </w:rPr>
        <w:t xml:space="preserve">распознавать и употреблять в устной и письменной речи: предложения со сложным дополнением </w:t>
      </w:r>
      <w:r w:rsidRPr="003B6876">
        <w:rPr>
          <w:rStyle w:val="6"/>
          <w:lang w:eastAsia="en-US" w:bidi="en-US"/>
        </w:rPr>
        <w:t>(</w:t>
      </w:r>
      <w:r>
        <w:rPr>
          <w:rStyle w:val="6"/>
          <w:lang w:val="en-US" w:eastAsia="en-US" w:bidi="en-US"/>
        </w:rPr>
        <w:t>Complex</w:t>
      </w:r>
      <w:r w:rsidRPr="003B6876">
        <w:rPr>
          <w:rStyle w:val="6"/>
          <w:lang w:eastAsia="en-US" w:bidi="en-US"/>
        </w:rPr>
        <w:t xml:space="preserve"> </w:t>
      </w:r>
      <w:r>
        <w:rPr>
          <w:rStyle w:val="6"/>
          <w:lang w:val="en-US" w:eastAsia="en-US" w:bidi="en-US"/>
        </w:rPr>
        <w:t>Object</w:t>
      </w:r>
      <w:r w:rsidRPr="003B6876">
        <w:rPr>
          <w:rStyle w:val="6"/>
          <w:lang w:eastAsia="en-US" w:bidi="en-US"/>
        </w:rPr>
        <w:t xml:space="preserve">); </w:t>
      </w:r>
      <w:r>
        <w:rPr>
          <w:rStyle w:val="6"/>
        </w:rPr>
        <w:t xml:space="preserve">все типы вопросительных предложений в </w:t>
      </w:r>
      <w:r>
        <w:rPr>
          <w:rStyle w:val="6"/>
          <w:lang w:val="en-US" w:eastAsia="en-US" w:bidi="en-US"/>
        </w:rPr>
        <w:t>Past</w:t>
      </w:r>
      <w:r w:rsidRPr="003B6876">
        <w:rPr>
          <w:rStyle w:val="6"/>
          <w:lang w:eastAsia="en-US" w:bidi="en-US"/>
        </w:rPr>
        <w:t xml:space="preserve"> </w:t>
      </w:r>
      <w:r>
        <w:rPr>
          <w:rStyle w:val="6"/>
          <w:lang w:val="en-US" w:eastAsia="en-US" w:bidi="en-US"/>
        </w:rPr>
        <w:t>Perfect</w:t>
      </w:r>
      <w:r w:rsidRPr="003B6876">
        <w:rPr>
          <w:rStyle w:val="6"/>
          <w:lang w:eastAsia="en-US" w:bidi="en-US"/>
        </w:rPr>
        <w:t xml:space="preserve"> </w:t>
      </w:r>
      <w:r>
        <w:rPr>
          <w:rStyle w:val="6"/>
          <w:lang w:val="en-US" w:eastAsia="en-US" w:bidi="en-US"/>
        </w:rPr>
        <w:t>Tense</w:t>
      </w:r>
      <w:r w:rsidRPr="003B6876">
        <w:rPr>
          <w:rStyle w:val="6"/>
          <w:lang w:eastAsia="en-US" w:bidi="en-US"/>
        </w:rPr>
        <w:t>;</w:t>
      </w:r>
    </w:p>
    <w:p w:rsidR="00B54D6A" w:rsidRDefault="00E75578">
      <w:pPr>
        <w:pStyle w:val="15"/>
        <w:shd w:val="clear" w:color="auto" w:fill="auto"/>
        <w:ind w:left="20" w:right="20" w:firstLine="420"/>
      </w:pPr>
      <w:r>
        <w:rPr>
          <w:rStyle w:val="6"/>
        </w:rPr>
        <w:t>повествовательные (утвердительные и отрицательные),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B54D6A" w:rsidRDefault="00E75578">
      <w:pPr>
        <w:pStyle w:val="15"/>
        <w:shd w:val="clear" w:color="auto" w:fill="auto"/>
        <w:ind w:left="20" w:right="20" w:firstLine="420"/>
        <w:jc w:val="both"/>
      </w:pPr>
      <w:r>
        <w:rPr>
          <w:rStyle w:val="6"/>
        </w:rPr>
        <w:t xml:space="preserve">согласование подлежащего, выраженного собирательным существительным </w:t>
      </w:r>
      <w:r w:rsidRPr="003B6876">
        <w:rPr>
          <w:rStyle w:val="6"/>
          <w:lang w:eastAsia="en-US" w:bidi="en-US"/>
        </w:rPr>
        <w:t>(</w:t>
      </w:r>
      <w:r>
        <w:rPr>
          <w:rStyle w:val="6"/>
          <w:lang w:val="en-US" w:eastAsia="en-US" w:bidi="en-US"/>
        </w:rPr>
        <w:t>family</w:t>
      </w:r>
      <w:r w:rsidRPr="003B6876">
        <w:rPr>
          <w:rStyle w:val="6"/>
          <w:lang w:eastAsia="en-US" w:bidi="en-US"/>
        </w:rPr>
        <w:t xml:space="preserve">, </w:t>
      </w:r>
      <w:r>
        <w:rPr>
          <w:rStyle w:val="6"/>
          <w:lang w:val="en-US" w:eastAsia="en-US" w:bidi="en-US"/>
        </w:rPr>
        <w:t>police</w:t>
      </w:r>
      <w:r w:rsidRPr="003B6876">
        <w:rPr>
          <w:rStyle w:val="6"/>
          <w:lang w:eastAsia="en-US" w:bidi="en-US"/>
        </w:rPr>
        <w:t xml:space="preserve">), </w:t>
      </w:r>
      <w:r>
        <w:rPr>
          <w:rStyle w:val="6"/>
        </w:rPr>
        <w:t>со сказуемым;</w:t>
      </w:r>
    </w:p>
    <w:p w:rsidR="00B54D6A" w:rsidRPr="003B6876" w:rsidRDefault="00E75578">
      <w:pPr>
        <w:pStyle w:val="15"/>
        <w:shd w:val="clear" w:color="auto" w:fill="auto"/>
        <w:ind w:left="440" w:right="1800" w:firstLine="0"/>
        <w:rPr>
          <w:lang w:val="en-US"/>
        </w:rPr>
      </w:pPr>
      <w:r>
        <w:rPr>
          <w:rStyle w:val="6"/>
        </w:rPr>
        <w:t>конструкции</w:t>
      </w:r>
      <w:r w:rsidRPr="003B6876">
        <w:rPr>
          <w:rStyle w:val="6"/>
          <w:lang w:val="en-US"/>
        </w:rPr>
        <w:t xml:space="preserve"> </w:t>
      </w:r>
      <w:r>
        <w:rPr>
          <w:rStyle w:val="6"/>
        </w:rPr>
        <w:t>с</w:t>
      </w:r>
      <w:r w:rsidRPr="003B6876">
        <w:rPr>
          <w:rStyle w:val="6"/>
          <w:lang w:val="en-US"/>
        </w:rPr>
        <w:t xml:space="preserve"> </w:t>
      </w:r>
      <w:r>
        <w:rPr>
          <w:rStyle w:val="6"/>
        </w:rPr>
        <w:t>глаголами</w:t>
      </w:r>
      <w:r w:rsidRPr="003B6876">
        <w:rPr>
          <w:rStyle w:val="6"/>
          <w:lang w:val="en-US"/>
        </w:rPr>
        <w:t xml:space="preserve"> </w:t>
      </w:r>
      <w:r>
        <w:rPr>
          <w:rStyle w:val="6"/>
        </w:rPr>
        <w:t>на</w:t>
      </w:r>
      <w:r w:rsidRPr="003B6876">
        <w:rPr>
          <w:rStyle w:val="6"/>
          <w:lang w:val="en-US"/>
        </w:rPr>
        <w:t xml:space="preserve"> </w:t>
      </w:r>
      <w:r>
        <w:rPr>
          <w:rStyle w:val="6"/>
          <w:lang w:val="en-US" w:eastAsia="en-US" w:bidi="en-US"/>
        </w:rPr>
        <w:t xml:space="preserve">-ing: to love/hate doing something; </w:t>
      </w:r>
      <w:r>
        <w:rPr>
          <w:rStyle w:val="6"/>
        </w:rPr>
        <w:t>конструкции</w:t>
      </w:r>
      <w:r w:rsidRPr="003B6876">
        <w:rPr>
          <w:rStyle w:val="6"/>
          <w:lang w:val="en-US"/>
        </w:rPr>
        <w:t xml:space="preserve">, </w:t>
      </w:r>
      <w:r>
        <w:rPr>
          <w:rStyle w:val="6"/>
        </w:rPr>
        <w:t>содержащие</w:t>
      </w:r>
      <w:r w:rsidRPr="003B6876">
        <w:rPr>
          <w:rStyle w:val="6"/>
          <w:lang w:val="en-US"/>
        </w:rPr>
        <w:t xml:space="preserve"> </w:t>
      </w:r>
      <w:r>
        <w:rPr>
          <w:rStyle w:val="6"/>
        </w:rPr>
        <w:t>глаголы</w:t>
      </w:r>
      <w:r w:rsidRPr="003B6876">
        <w:rPr>
          <w:rStyle w:val="6"/>
          <w:lang w:val="en-US"/>
        </w:rPr>
        <w:t>-</w:t>
      </w:r>
      <w:r>
        <w:rPr>
          <w:rStyle w:val="6"/>
        </w:rPr>
        <w:t>связки</w:t>
      </w:r>
      <w:r w:rsidRPr="003B6876">
        <w:rPr>
          <w:rStyle w:val="6"/>
          <w:lang w:val="en-US"/>
        </w:rPr>
        <w:t xml:space="preserve"> </w:t>
      </w:r>
      <w:r>
        <w:rPr>
          <w:rStyle w:val="6"/>
          <w:lang w:val="en-US" w:eastAsia="en-US" w:bidi="en-US"/>
        </w:rPr>
        <w:t xml:space="preserve">to be/to look/to feel/to seem; </w:t>
      </w:r>
      <w:r>
        <w:rPr>
          <w:rStyle w:val="6"/>
        </w:rPr>
        <w:t>конструкции</w:t>
      </w:r>
      <w:r w:rsidRPr="003B6876">
        <w:rPr>
          <w:rStyle w:val="6"/>
          <w:lang w:val="en-US"/>
        </w:rPr>
        <w:t xml:space="preserve"> </w:t>
      </w:r>
      <w:r>
        <w:rPr>
          <w:rStyle w:val="6"/>
          <w:lang w:val="en-US" w:eastAsia="en-US" w:bidi="en-US"/>
        </w:rPr>
        <w:t xml:space="preserve">be/get used to do something; be/get used doing something; </w:t>
      </w:r>
      <w:r>
        <w:rPr>
          <w:rStyle w:val="6"/>
        </w:rPr>
        <w:t>конструкцию</w:t>
      </w:r>
      <w:r w:rsidRPr="003B6876">
        <w:rPr>
          <w:rStyle w:val="6"/>
          <w:lang w:val="en-US"/>
        </w:rPr>
        <w:t xml:space="preserve"> </w:t>
      </w:r>
      <w:r>
        <w:rPr>
          <w:rStyle w:val="6"/>
          <w:lang w:val="en-US" w:eastAsia="en-US" w:bidi="en-US"/>
        </w:rPr>
        <w:t xml:space="preserve">both ... and </w:t>
      </w:r>
      <w:r>
        <w:rPr>
          <w:rStyle w:val="1pt"/>
        </w:rPr>
        <w:t>...;</w:t>
      </w:r>
    </w:p>
    <w:p w:rsidR="00B54D6A" w:rsidRPr="003B6876" w:rsidRDefault="00E75578">
      <w:pPr>
        <w:pStyle w:val="15"/>
        <w:shd w:val="clear" w:color="auto" w:fill="auto"/>
        <w:ind w:left="20" w:right="20" w:firstLine="420"/>
        <w:jc w:val="both"/>
        <w:rPr>
          <w:lang w:val="en-US"/>
        </w:rPr>
      </w:pPr>
      <w:r>
        <w:rPr>
          <w:rStyle w:val="6"/>
        </w:rPr>
        <w:t>конструкции</w:t>
      </w:r>
      <w:r w:rsidRPr="003B6876">
        <w:rPr>
          <w:rStyle w:val="6"/>
          <w:lang w:val="en-US"/>
        </w:rPr>
        <w:t xml:space="preserve"> </w:t>
      </w:r>
      <w:r>
        <w:rPr>
          <w:rStyle w:val="6"/>
          <w:lang w:val="en-US" w:eastAsia="en-US" w:bidi="en-US"/>
        </w:rPr>
        <w:t xml:space="preserve">c </w:t>
      </w:r>
      <w:r>
        <w:rPr>
          <w:rStyle w:val="6"/>
        </w:rPr>
        <w:t>глаголами</w:t>
      </w:r>
      <w:r w:rsidRPr="003B6876">
        <w:rPr>
          <w:rStyle w:val="6"/>
          <w:lang w:val="en-US"/>
        </w:rPr>
        <w:t xml:space="preserve"> </w:t>
      </w:r>
      <w:r>
        <w:rPr>
          <w:rStyle w:val="6"/>
          <w:lang w:val="en-US" w:eastAsia="en-US" w:bidi="en-US"/>
        </w:rPr>
        <w:t xml:space="preserve">to stop, to remember, to forget </w:t>
      </w:r>
      <w:r w:rsidRPr="003B6876">
        <w:rPr>
          <w:rStyle w:val="6"/>
          <w:lang w:val="en-US"/>
        </w:rPr>
        <w:t>(</w:t>
      </w:r>
      <w:r>
        <w:rPr>
          <w:rStyle w:val="6"/>
        </w:rPr>
        <w:t>разница</w:t>
      </w:r>
      <w:r w:rsidRPr="003B6876">
        <w:rPr>
          <w:rStyle w:val="6"/>
          <w:lang w:val="en-US"/>
        </w:rPr>
        <w:t xml:space="preserve"> </w:t>
      </w:r>
      <w:r>
        <w:rPr>
          <w:rStyle w:val="6"/>
        </w:rPr>
        <w:t>в</w:t>
      </w:r>
      <w:r w:rsidRPr="003B6876">
        <w:rPr>
          <w:rStyle w:val="6"/>
          <w:lang w:val="en-US"/>
        </w:rPr>
        <w:t xml:space="preserve"> </w:t>
      </w:r>
      <w:r>
        <w:rPr>
          <w:rStyle w:val="6"/>
        </w:rPr>
        <w:t>значении</w:t>
      </w:r>
      <w:r w:rsidRPr="003B6876">
        <w:rPr>
          <w:rStyle w:val="6"/>
          <w:lang w:val="en-US"/>
        </w:rPr>
        <w:t xml:space="preserve"> </w:t>
      </w:r>
      <w:r>
        <w:rPr>
          <w:rStyle w:val="6"/>
          <w:lang w:val="en-US" w:eastAsia="en-US" w:bidi="en-US"/>
        </w:rPr>
        <w:t xml:space="preserve">to stop doing smth </w:t>
      </w:r>
      <w:r>
        <w:rPr>
          <w:rStyle w:val="6"/>
        </w:rPr>
        <w:t>и</w:t>
      </w:r>
      <w:r w:rsidRPr="003B6876">
        <w:rPr>
          <w:rStyle w:val="6"/>
          <w:lang w:val="en-US"/>
        </w:rPr>
        <w:t xml:space="preserve"> </w:t>
      </w:r>
      <w:r>
        <w:rPr>
          <w:rStyle w:val="6"/>
          <w:lang w:val="en-US" w:eastAsia="en-US" w:bidi="en-US"/>
        </w:rPr>
        <w:t>to stop to do smth);</w:t>
      </w:r>
    </w:p>
    <w:p w:rsidR="00B54D6A" w:rsidRDefault="00E75578">
      <w:pPr>
        <w:pStyle w:val="15"/>
        <w:shd w:val="clear" w:color="auto" w:fill="auto"/>
        <w:ind w:left="20" w:right="20" w:firstLine="420"/>
      </w:pPr>
      <w:r>
        <w:rPr>
          <w:rStyle w:val="6"/>
        </w:rPr>
        <w:t xml:space="preserve">глаголы в видовременных формах действительного залога в изъявительном наклонении </w:t>
      </w:r>
      <w:r w:rsidRPr="003B6876">
        <w:rPr>
          <w:rStyle w:val="6"/>
          <w:lang w:eastAsia="en-US" w:bidi="en-US"/>
        </w:rPr>
        <w:t>(</w:t>
      </w:r>
      <w:r>
        <w:rPr>
          <w:rStyle w:val="6"/>
          <w:lang w:val="en-US" w:eastAsia="en-US" w:bidi="en-US"/>
        </w:rPr>
        <w:t>Past</w:t>
      </w:r>
      <w:r w:rsidRPr="003B6876">
        <w:rPr>
          <w:rStyle w:val="6"/>
          <w:lang w:eastAsia="en-US" w:bidi="en-US"/>
        </w:rPr>
        <w:t xml:space="preserve"> </w:t>
      </w:r>
      <w:r>
        <w:rPr>
          <w:rStyle w:val="6"/>
          <w:lang w:val="en-US" w:eastAsia="en-US" w:bidi="en-US"/>
        </w:rPr>
        <w:t>Perfect</w:t>
      </w:r>
      <w:r w:rsidRPr="003B6876">
        <w:rPr>
          <w:rStyle w:val="6"/>
          <w:lang w:eastAsia="en-US" w:bidi="en-US"/>
        </w:rPr>
        <w:t xml:space="preserve"> </w:t>
      </w:r>
      <w:r>
        <w:rPr>
          <w:rStyle w:val="6"/>
          <w:lang w:val="en-US" w:eastAsia="en-US" w:bidi="en-US"/>
        </w:rPr>
        <w:t>Tense</w:t>
      </w:r>
      <w:r w:rsidRPr="003B6876">
        <w:rPr>
          <w:rStyle w:val="6"/>
          <w:lang w:eastAsia="en-US" w:bidi="en-US"/>
        </w:rPr>
        <w:t xml:space="preserve">, </w:t>
      </w:r>
      <w:r>
        <w:rPr>
          <w:rStyle w:val="6"/>
          <w:lang w:val="en-US" w:eastAsia="en-US" w:bidi="en-US"/>
        </w:rPr>
        <w:t>Present</w:t>
      </w:r>
      <w:r w:rsidRPr="003B6876">
        <w:rPr>
          <w:rStyle w:val="6"/>
          <w:lang w:eastAsia="en-US" w:bidi="en-US"/>
        </w:rPr>
        <w:t xml:space="preserve"> </w:t>
      </w:r>
      <w:r>
        <w:rPr>
          <w:rStyle w:val="6"/>
          <w:lang w:val="en-US" w:eastAsia="en-US" w:bidi="en-US"/>
        </w:rPr>
        <w:t>Perfect</w:t>
      </w:r>
      <w:r w:rsidRPr="003B6876">
        <w:rPr>
          <w:rStyle w:val="6"/>
          <w:lang w:eastAsia="en-US" w:bidi="en-US"/>
        </w:rPr>
        <w:t xml:space="preserve"> </w:t>
      </w:r>
      <w:r>
        <w:rPr>
          <w:rStyle w:val="6"/>
          <w:lang w:val="en-US" w:eastAsia="en-US" w:bidi="en-US"/>
        </w:rPr>
        <w:t>Continuous</w:t>
      </w:r>
      <w:r w:rsidRPr="003B6876">
        <w:rPr>
          <w:rStyle w:val="6"/>
          <w:lang w:eastAsia="en-US" w:bidi="en-US"/>
        </w:rPr>
        <w:t xml:space="preserve"> </w:t>
      </w:r>
      <w:r>
        <w:rPr>
          <w:rStyle w:val="6"/>
          <w:lang w:val="en-US" w:eastAsia="en-US" w:bidi="en-US"/>
        </w:rPr>
        <w:t>Tense</w:t>
      </w:r>
      <w:r w:rsidRPr="003B6876">
        <w:rPr>
          <w:rStyle w:val="6"/>
          <w:lang w:eastAsia="en-US" w:bidi="en-US"/>
        </w:rPr>
        <w:t xml:space="preserve">, </w:t>
      </w:r>
      <w:r>
        <w:rPr>
          <w:rStyle w:val="6"/>
          <w:lang w:val="en-US" w:eastAsia="en-US" w:bidi="en-US"/>
        </w:rPr>
        <w:t>Future</w:t>
      </w:r>
      <w:r w:rsidRPr="003B6876">
        <w:rPr>
          <w:rStyle w:val="6"/>
          <w:lang w:eastAsia="en-US" w:bidi="en-US"/>
        </w:rPr>
        <w:t>-</w:t>
      </w:r>
      <w:r>
        <w:rPr>
          <w:rStyle w:val="6"/>
          <w:lang w:val="en-US" w:eastAsia="en-US" w:bidi="en-US"/>
        </w:rPr>
        <w:t>in</w:t>
      </w:r>
      <w:r w:rsidRPr="003B6876">
        <w:rPr>
          <w:rStyle w:val="6"/>
          <w:lang w:eastAsia="en-US" w:bidi="en-US"/>
        </w:rPr>
        <w:t>-</w:t>
      </w:r>
      <w:r>
        <w:rPr>
          <w:rStyle w:val="6"/>
          <w:lang w:val="en-US" w:eastAsia="en-US" w:bidi="en-US"/>
        </w:rPr>
        <w:t>the</w:t>
      </w:r>
      <w:r w:rsidRPr="003B6876">
        <w:rPr>
          <w:rStyle w:val="6"/>
          <w:lang w:eastAsia="en-US" w:bidi="en-US"/>
        </w:rPr>
        <w:t>-</w:t>
      </w:r>
      <w:r>
        <w:rPr>
          <w:rStyle w:val="6"/>
          <w:lang w:val="en-US" w:eastAsia="en-US" w:bidi="en-US"/>
        </w:rPr>
        <w:t>Past</w:t>
      </w:r>
      <w:r w:rsidRPr="003B6876">
        <w:rPr>
          <w:rStyle w:val="6"/>
          <w:lang w:eastAsia="en-US" w:bidi="en-US"/>
        </w:rPr>
        <w:t xml:space="preserve">); </w:t>
      </w:r>
      <w:r>
        <w:rPr>
          <w:rStyle w:val="6"/>
        </w:rPr>
        <w:t xml:space="preserve">модальные глаголы в косвенной речи в настоящем и прошедшем времени; неличные формы глагола (инфинитив, герундий, причастия настоящего </w:t>
      </w:r>
      <w:r>
        <w:rPr>
          <w:rStyle w:val="6"/>
        </w:rPr>
        <w:lastRenderedPageBreak/>
        <w:t>и прошедшего времени);</w:t>
      </w:r>
    </w:p>
    <w:p w:rsidR="00B54D6A" w:rsidRDefault="00E75578">
      <w:pPr>
        <w:pStyle w:val="15"/>
        <w:shd w:val="clear" w:color="auto" w:fill="auto"/>
        <w:ind w:left="20" w:firstLine="420"/>
      </w:pPr>
      <w:r>
        <w:rPr>
          <w:rStyle w:val="6"/>
        </w:rPr>
        <w:t xml:space="preserve">наречия </w:t>
      </w:r>
      <w:r>
        <w:rPr>
          <w:rStyle w:val="6"/>
          <w:lang w:val="en-US" w:eastAsia="en-US" w:bidi="en-US"/>
        </w:rPr>
        <w:t>too</w:t>
      </w:r>
      <w:r w:rsidRPr="003B6876">
        <w:rPr>
          <w:rStyle w:val="6"/>
          <w:lang w:eastAsia="en-US" w:bidi="en-US"/>
        </w:rPr>
        <w:t xml:space="preserve"> </w:t>
      </w:r>
      <w:r>
        <w:rPr>
          <w:rStyle w:val="6"/>
        </w:rPr>
        <w:t xml:space="preserve">- </w:t>
      </w:r>
      <w:r>
        <w:rPr>
          <w:rStyle w:val="6"/>
          <w:lang w:val="en-US" w:eastAsia="en-US" w:bidi="en-US"/>
        </w:rPr>
        <w:t>enough</w:t>
      </w:r>
      <w:r w:rsidRPr="003B6876">
        <w:rPr>
          <w:rStyle w:val="6"/>
          <w:lang w:eastAsia="en-US" w:bidi="en-US"/>
        </w:rPr>
        <w:t>;</w:t>
      </w:r>
    </w:p>
    <w:p w:rsidR="00B54D6A" w:rsidRDefault="00E75578">
      <w:pPr>
        <w:pStyle w:val="15"/>
        <w:shd w:val="clear" w:color="auto" w:fill="auto"/>
        <w:ind w:left="20" w:firstLine="420"/>
      </w:pPr>
      <w:r>
        <w:rPr>
          <w:rStyle w:val="6"/>
        </w:rPr>
        <w:t xml:space="preserve">отрицательные местоимения </w:t>
      </w:r>
      <w:r>
        <w:rPr>
          <w:rStyle w:val="6"/>
          <w:lang w:val="en-US" w:eastAsia="en-US" w:bidi="en-US"/>
        </w:rPr>
        <w:t>no</w:t>
      </w:r>
      <w:r w:rsidRPr="003B6876">
        <w:rPr>
          <w:rStyle w:val="6"/>
          <w:lang w:eastAsia="en-US" w:bidi="en-US"/>
        </w:rPr>
        <w:t xml:space="preserve"> </w:t>
      </w:r>
      <w:r>
        <w:rPr>
          <w:rStyle w:val="6"/>
        </w:rPr>
        <w:t xml:space="preserve">(и его производные </w:t>
      </w:r>
      <w:r>
        <w:rPr>
          <w:rStyle w:val="6"/>
          <w:lang w:val="en-US" w:eastAsia="en-US" w:bidi="en-US"/>
        </w:rPr>
        <w:t>nobody</w:t>
      </w:r>
      <w:r w:rsidRPr="003B6876">
        <w:rPr>
          <w:rStyle w:val="6"/>
          <w:lang w:eastAsia="en-US" w:bidi="en-US"/>
        </w:rPr>
        <w:t xml:space="preserve">, </w:t>
      </w:r>
      <w:r>
        <w:rPr>
          <w:rStyle w:val="6"/>
          <w:lang w:val="en-US" w:eastAsia="en-US" w:bidi="en-US"/>
        </w:rPr>
        <w:t>nothing</w:t>
      </w:r>
      <w:r w:rsidRPr="003B6876">
        <w:rPr>
          <w:rStyle w:val="6"/>
          <w:lang w:eastAsia="en-US" w:bidi="en-US"/>
        </w:rPr>
        <w:t xml:space="preserve">, </w:t>
      </w:r>
      <w:r>
        <w:rPr>
          <w:rStyle w:val="6"/>
          <w:lang w:val="en-US" w:eastAsia="en-US" w:bidi="en-US"/>
        </w:rPr>
        <w:t>etc</w:t>
      </w:r>
      <w:r w:rsidRPr="003B6876">
        <w:rPr>
          <w:rStyle w:val="6"/>
          <w:lang w:eastAsia="en-US" w:bidi="en-US"/>
        </w:rPr>
        <w:t xml:space="preserve">.), </w:t>
      </w:r>
      <w:r>
        <w:rPr>
          <w:rStyle w:val="6"/>
          <w:lang w:val="en-US" w:eastAsia="en-US" w:bidi="en-US"/>
        </w:rPr>
        <w:t>none</w:t>
      </w:r>
      <w:r w:rsidRPr="003B6876">
        <w:rPr>
          <w:rStyle w:val="6"/>
          <w:lang w:eastAsia="en-US" w:bidi="en-US"/>
        </w:rPr>
        <w:t>;</w:t>
      </w:r>
    </w:p>
    <w:p w:rsidR="00B54D6A" w:rsidRDefault="00E75578" w:rsidP="008701C9">
      <w:pPr>
        <w:pStyle w:val="15"/>
        <w:numPr>
          <w:ilvl w:val="0"/>
          <w:numId w:val="59"/>
        </w:numPr>
        <w:shd w:val="clear" w:color="auto" w:fill="auto"/>
        <w:ind w:left="20" w:firstLine="420"/>
      </w:pPr>
      <w:r>
        <w:rPr>
          <w:rStyle w:val="6"/>
        </w:rPr>
        <w:t xml:space="preserve"> владеть социокультурными знаниями и умениями:</w:t>
      </w:r>
    </w:p>
    <w:p w:rsidR="00B54D6A" w:rsidRDefault="00E75578">
      <w:pPr>
        <w:pStyle w:val="15"/>
        <w:shd w:val="clear" w:color="auto" w:fill="auto"/>
        <w:ind w:left="20" w:right="20" w:firstLine="420"/>
        <w:jc w:val="both"/>
      </w:pPr>
      <w:r>
        <w:rPr>
          <w:rStyle w:val="6"/>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54D6A" w:rsidRDefault="00E75578">
      <w:pPr>
        <w:pStyle w:val="15"/>
        <w:shd w:val="clear" w:color="auto" w:fill="auto"/>
        <w:ind w:left="20" w:right="20" w:firstLine="420"/>
      </w:pPr>
      <w:r>
        <w:rPr>
          <w:rStyle w:val="6"/>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54D6A" w:rsidRDefault="00E75578">
      <w:pPr>
        <w:pStyle w:val="15"/>
        <w:shd w:val="clear" w:color="auto" w:fill="auto"/>
        <w:ind w:left="20" w:right="20" w:firstLine="420"/>
      </w:pPr>
      <w:r>
        <w:rPr>
          <w:rStyle w:val="6"/>
        </w:rPr>
        <w:t>оказывать помощь иностранным гостям в ситуациях повседневного общения (объяснить местонахождение объекта, сообщить возможный маршрут);</w:t>
      </w:r>
    </w:p>
    <w:p w:rsidR="00B54D6A" w:rsidRDefault="00E75578" w:rsidP="008701C9">
      <w:pPr>
        <w:pStyle w:val="15"/>
        <w:numPr>
          <w:ilvl w:val="0"/>
          <w:numId w:val="59"/>
        </w:numPr>
        <w:shd w:val="clear" w:color="auto" w:fill="auto"/>
        <w:ind w:left="20" w:right="20" w:firstLine="420"/>
        <w:jc w:val="both"/>
      </w:pPr>
      <w:r>
        <w:rPr>
          <w:rStyle w:val="6"/>
        </w:rPr>
        <w:t xml:space="preserve">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rsidP="008701C9">
      <w:pPr>
        <w:pStyle w:val="15"/>
        <w:numPr>
          <w:ilvl w:val="0"/>
          <w:numId w:val="59"/>
        </w:numPr>
        <w:shd w:val="clear" w:color="auto" w:fill="auto"/>
        <w:ind w:left="20" w:right="20" w:firstLine="420"/>
        <w:jc w:val="both"/>
      </w:pPr>
      <w:r>
        <w:rPr>
          <w:rStyle w:val="6"/>
        </w:rPr>
        <w:t xml:space="preserve">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54D6A" w:rsidRDefault="00E75578" w:rsidP="008701C9">
      <w:pPr>
        <w:pStyle w:val="15"/>
        <w:numPr>
          <w:ilvl w:val="0"/>
          <w:numId w:val="59"/>
        </w:numPr>
        <w:shd w:val="clear" w:color="auto" w:fill="auto"/>
        <w:ind w:left="20" w:right="20" w:firstLine="420"/>
      </w:pPr>
      <w:r>
        <w:rPr>
          <w:rStyle w:val="6"/>
        </w:rPr>
        <w:t xml:space="preserve"> рассматривать несколько вариантов решения коммуникативной задачи в продуктивных видах речевой деятельности (говорении и письменной речи);</w:t>
      </w:r>
    </w:p>
    <w:p w:rsidR="00B54D6A" w:rsidRDefault="00E75578" w:rsidP="008701C9">
      <w:pPr>
        <w:pStyle w:val="15"/>
        <w:numPr>
          <w:ilvl w:val="0"/>
          <w:numId w:val="59"/>
        </w:numPr>
        <w:shd w:val="clear" w:color="auto" w:fill="auto"/>
        <w:ind w:left="20" w:right="20" w:firstLine="420"/>
        <w:jc w:val="both"/>
      </w:pPr>
      <w:r>
        <w:rPr>
          <w:rStyle w:val="6"/>
        </w:rPr>
        <w:t xml:space="preserve">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54D6A" w:rsidRDefault="00E75578" w:rsidP="008701C9">
      <w:pPr>
        <w:pStyle w:val="15"/>
        <w:numPr>
          <w:ilvl w:val="0"/>
          <w:numId w:val="59"/>
        </w:numPr>
        <w:shd w:val="clear" w:color="auto" w:fill="auto"/>
        <w:ind w:left="20" w:right="20" w:firstLine="420"/>
      </w:pPr>
      <w:r>
        <w:rPr>
          <w:rStyle w:val="6"/>
        </w:rPr>
        <w:t xml:space="preserve"> использовать иноязычные словари и справочники, в том числе информационно - справочные системы в электронной форме;</w:t>
      </w:r>
    </w:p>
    <w:p w:rsidR="00B54D6A" w:rsidRDefault="00E75578" w:rsidP="008701C9">
      <w:pPr>
        <w:pStyle w:val="15"/>
        <w:numPr>
          <w:ilvl w:val="0"/>
          <w:numId w:val="59"/>
        </w:numPr>
        <w:shd w:val="clear" w:color="auto" w:fill="auto"/>
        <w:ind w:left="20" w:right="20" w:firstLine="420"/>
      </w:pPr>
      <w:r>
        <w:rPr>
          <w:rStyle w:val="6"/>
        </w:rPr>
        <w:t xml:space="preserve"> достигать взаимопонимания в процессе устного и письменного общения с носителями иностранного языка, людьми другой культуры;</w:t>
      </w:r>
    </w:p>
    <w:p w:rsidR="00B54D6A" w:rsidRDefault="00E75578" w:rsidP="008701C9">
      <w:pPr>
        <w:pStyle w:val="15"/>
        <w:numPr>
          <w:ilvl w:val="0"/>
          <w:numId w:val="59"/>
        </w:numPr>
        <w:shd w:val="clear" w:color="auto" w:fill="auto"/>
        <w:ind w:left="20" w:right="20" w:firstLine="420"/>
      </w:pPr>
      <w:r>
        <w:rPr>
          <w:rStyle w:val="6"/>
        </w:rPr>
        <w:t xml:space="preserve">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54D6A" w:rsidRDefault="00E75578" w:rsidP="008701C9">
      <w:pPr>
        <w:pStyle w:val="15"/>
        <w:numPr>
          <w:ilvl w:val="0"/>
          <w:numId w:val="55"/>
        </w:numPr>
        <w:shd w:val="clear" w:color="auto" w:fill="auto"/>
        <w:tabs>
          <w:tab w:val="left" w:pos="1394"/>
        </w:tabs>
        <w:ind w:left="20" w:right="20" w:firstLine="420"/>
      </w:pPr>
      <w:r>
        <w:rPr>
          <w:rStyle w:val="6"/>
        </w:rPr>
        <w:t>Предметные результаты освоения программы по иностранному (английскому) языку к концу обучения в 9 классе:</w:t>
      </w:r>
    </w:p>
    <w:p w:rsidR="00B54D6A" w:rsidRDefault="00E75578" w:rsidP="008701C9">
      <w:pPr>
        <w:pStyle w:val="15"/>
        <w:numPr>
          <w:ilvl w:val="0"/>
          <w:numId w:val="61"/>
        </w:numPr>
        <w:shd w:val="clear" w:color="auto" w:fill="auto"/>
        <w:tabs>
          <w:tab w:val="left" w:pos="743"/>
        </w:tabs>
        <w:ind w:left="20" w:firstLine="420"/>
        <w:jc w:val="both"/>
      </w:pPr>
      <w:r>
        <w:rPr>
          <w:rStyle w:val="6"/>
        </w:rPr>
        <w:t>владеть основными видами речевой деятельности:</w:t>
      </w:r>
    </w:p>
    <w:p w:rsidR="00B54D6A" w:rsidRDefault="00E75578">
      <w:pPr>
        <w:pStyle w:val="15"/>
        <w:shd w:val="clear" w:color="auto" w:fill="auto"/>
        <w:ind w:left="20" w:right="20" w:firstLine="420"/>
        <w:jc w:val="both"/>
      </w:pPr>
      <w:r>
        <w:rPr>
          <w:rStyle w:val="6"/>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B54D6A" w:rsidRDefault="00E75578">
      <w:pPr>
        <w:pStyle w:val="15"/>
        <w:shd w:val="clear" w:color="auto" w:fill="auto"/>
        <w:ind w:left="20" w:right="20" w:firstLine="420"/>
        <w:jc w:val="both"/>
      </w:pPr>
      <w:r>
        <w:rPr>
          <w:rStyle w:val="6"/>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B54D6A" w:rsidRDefault="00E75578">
      <w:pPr>
        <w:pStyle w:val="15"/>
        <w:shd w:val="clear" w:color="auto" w:fill="auto"/>
        <w:ind w:left="20" w:right="20" w:firstLine="420"/>
        <w:jc w:val="both"/>
      </w:pPr>
      <w:r>
        <w:rPr>
          <w:rStyle w:val="6"/>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B54D6A" w:rsidRDefault="00E75578">
      <w:pPr>
        <w:pStyle w:val="15"/>
        <w:shd w:val="clear" w:color="auto" w:fill="auto"/>
        <w:ind w:left="20" w:right="20" w:firstLine="420"/>
        <w:jc w:val="both"/>
      </w:pPr>
      <w:r>
        <w:rPr>
          <w:rStyle w:val="6"/>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B54D6A" w:rsidRDefault="00E75578">
      <w:pPr>
        <w:pStyle w:val="15"/>
        <w:shd w:val="clear" w:color="auto" w:fill="auto"/>
        <w:ind w:left="20" w:right="20" w:firstLine="420"/>
        <w:jc w:val="both"/>
      </w:pPr>
      <w:r>
        <w:rPr>
          <w:rStyle w:val="6"/>
        </w:rPr>
        <w:lastRenderedPageBreak/>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B54D6A" w:rsidRDefault="00E75578" w:rsidP="008701C9">
      <w:pPr>
        <w:pStyle w:val="15"/>
        <w:numPr>
          <w:ilvl w:val="0"/>
          <w:numId w:val="61"/>
        </w:numPr>
        <w:shd w:val="clear" w:color="auto" w:fill="auto"/>
        <w:ind w:left="20" w:right="20" w:firstLine="420"/>
        <w:jc w:val="both"/>
      </w:pPr>
      <w:r>
        <w:rPr>
          <w:rStyle w:val="6"/>
        </w:rPr>
        <w:t xml:space="preserve">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54D6A" w:rsidRDefault="00E75578">
      <w:pPr>
        <w:pStyle w:val="15"/>
        <w:shd w:val="clear" w:color="auto" w:fill="auto"/>
        <w:ind w:left="20" w:firstLine="420"/>
        <w:jc w:val="both"/>
      </w:pPr>
      <w:r>
        <w:rPr>
          <w:rStyle w:val="6"/>
        </w:rPr>
        <w:t>владеть орфографическими навыками: правильно писать изученные слова;</w:t>
      </w:r>
    </w:p>
    <w:p w:rsidR="00B54D6A" w:rsidRDefault="00E75578">
      <w:pPr>
        <w:pStyle w:val="15"/>
        <w:shd w:val="clear" w:color="auto" w:fill="auto"/>
        <w:tabs>
          <w:tab w:val="left" w:pos="4866"/>
        </w:tabs>
        <w:ind w:left="20" w:firstLine="420"/>
        <w:jc w:val="both"/>
      </w:pPr>
      <w:r>
        <w:rPr>
          <w:rStyle w:val="6"/>
        </w:rPr>
        <w:t>владеть пунктуационными навыками:</w:t>
      </w:r>
      <w:r>
        <w:rPr>
          <w:rStyle w:val="6"/>
        </w:rPr>
        <w:tab/>
        <w:t>использовать точку, вопросительный и</w:t>
      </w:r>
    </w:p>
    <w:p w:rsidR="00B54D6A" w:rsidRDefault="00E75578">
      <w:pPr>
        <w:pStyle w:val="15"/>
        <w:shd w:val="clear" w:color="auto" w:fill="auto"/>
        <w:ind w:left="20" w:right="20" w:firstLine="0"/>
        <w:jc w:val="both"/>
      </w:pPr>
      <w:r>
        <w:rPr>
          <w:rStyle w:val="6"/>
        </w:rPr>
        <w:t>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54D6A" w:rsidRDefault="00E75578" w:rsidP="008701C9">
      <w:pPr>
        <w:pStyle w:val="15"/>
        <w:numPr>
          <w:ilvl w:val="0"/>
          <w:numId w:val="61"/>
        </w:numPr>
        <w:shd w:val="clear" w:color="auto" w:fill="auto"/>
        <w:ind w:left="20" w:right="20" w:firstLine="420"/>
        <w:jc w:val="both"/>
      </w:pPr>
      <w:r>
        <w:rPr>
          <w:rStyle w:val="6"/>
        </w:rPr>
        <w:t xml:space="preserve">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54D6A" w:rsidRDefault="00E75578">
      <w:pPr>
        <w:pStyle w:val="15"/>
        <w:shd w:val="clear" w:color="auto" w:fill="auto"/>
        <w:ind w:left="20" w:right="20" w:firstLine="420"/>
        <w:jc w:val="both"/>
      </w:pPr>
      <w:r>
        <w:rPr>
          <w:rStyle w:val="6"/>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Style w:val="6"/>
          <w:lang w:val="en-US" w:eastAsia="en-US" w:bidi="en-US"/>
        </w:rPr>
        <w:t>under</w:t>
      </w:r>
      <w:r w:rsidRPr="003B6876">
        <w:rPr>
          <w:rStyle w:val="6"/>
          <w:lang w:eastAsia="en-US" w:bidi="en-US"/>
        </w:rPr>
        <w:t xml:space="preserve">-, </w:t>
      </w:r>
      <w:r>
        <w:rPr>
          <w:rStyle w:val="6"/>
          <w:lang w:val="en-US" w:eastAsia="en-US" w:bidi="en-US"/>
        </w:rPr>
        <w:t>over</w:t>
      </w:r>
      <w:r w:rsidRPr="003B6876">
        <w:rPr>
          <w:rStyle w:val="6"/>
          <w:lang w:eastAsia="en-US" w:bidi="en-US"/>
        </w:rPr>
        <w:t xml:space="preserve">-, </w:t>
      </w:r>
      <w:r>
        <w:rPr>
          <w:rStyle w:val="6"/>
          <w:lang w:val="en-US" w:eastAsia="en-US" w:bidi="en-US"/>
        </w:rPr>
        <w:t>dis</w:t>
      </w:r>
      <w:r w:rsidRPr="003B6876">
        <w:rPr>
          <w:rStyle w:val="6"/>
          <w:lang w:eastAsia="en-US" w:bidi="en-US"/>
        </w:rPr>
        <w:t xml:space="preserve">-, </w:t>
      </w:r>
      <w:r>
        <w:rPr>
          <w:rStyle w:val="6"/>
          <w:lang w:val="en-US" w:eastAsia="en-US" w:bidi="en-US"/>
        </w:rPr>
        <w:t>mis</w:t>
      </w:r>
      <w:r w:rsidRPr="003B6876">
        <w:rPr>
          <w:rStyle w:val="6"/>
          <w:lang w:eastAsia="en-US" w:bidi="en-US"/>
        </w:rPr>
        <w:t xml:space="preserve">-, </w:t>
      </w:r>
      <w:r>
        <w:rPr>
          <w:rStyle w:val="6"/>
        </w:rPr>
        <w:t xml:space="preserve">имена прилагательные с помощью суффиксов </w:t>
      </w:r>
      <w:r w:rsidRPr="003B6876">
        <w:rPr>
          <w:rStyle w:val="6"/>
          <w:lang w:eastAsia="en-US" w:bidi="en-US"/>
        </w:rPr>
        <w:t>-</w:t>
      </w:r>
      <w:r>
        <w:rPr>
          <w:rStyle w:val="6"/>
          <w:lang w:val="en-US" w:eastAsia="en-US" w:bidi="en-US"/>
        </w:rPr>
        <w:t>able</w:t>
      </w:r>
      <w:r w:rsidRPr="003B6876">
        <w:rPr>
          <w:rStyle w:val="6"/>
          <w:lang w:eastAsia="en-US" w:bidi="en-US"/>
        </w:rPr>
        <w:t>/-</w:t>
      </w:r>
      <w:r>
        <w:rPr>
          <w:rStyle w:val="6"/>
          <w:lang w:val="en-US" w:eastAsia="en-US" w:bidi="en-US"/>
        </w:rPr>
        <w:t>ible</w:t>
      </w:r>
      <w:r w:rsidRPr="003B6876">
        <w:rPr>
          <w:rStyle w:val="6"/>
          <w:lang w:eastAsia="en-US" w:bidi="en-US"/>
        </w:rPr>
        <w:t xml:space="preserve">, </w:t>
      </w:r>
      <w:r>
        <w:rPr>
          <w:rStyle w:val="6"/>
        </w:rPr>
        <w:t xml:space="preserve">имена существительные с помощью отрицательных префиксов </w:t>
      </w:r>
      <w:r>
        <w:rPr>
          <w:rStyle w:val="6"/>
          <w:lang w:val="en-US" w:eastAsia="en-US" w:bidi="en-US"/>
        </w:rPr>
        <w:t>in</w:t>
      </w:r>
      <w:r w:rsidRPr="003B6876">
        <w:rPr>
          <w:rStyle w:val="6"/>
          <w:lang w:eastAsia="en-US" w:bidi="en-US"/>
        </w:rPr>
        <w:t>-/</w:t>
      </w:r>
      <w:r>
        <w:rPr>
          <w:rStyle w:val="6"/>
          <w:lang w:val="en-US" w:eastAsia="en-US" w:bidi="en-US"/>
        </w:rPr>
        <w:t>im</w:t>
      </w:r>
      <w:r w:rsidRPr="003B6876">
        <w:rPr>
          <w:rStyle w:val="6"/>
          <w:lang w:eastAsia="en-US" w:bidi="en-US"/>
        </w:rPr>
        <w:t xml:space="preserve">-, </w:t>
      </w:r>
      <w:r>
        <w:rPr>
          <w:rStyle w:val="6"/>
        </w:rPr>
        <w:t xml:space="preserve">сложное прилагательное путём соединения основы числительного с основой существительного с добавлением суффикса </w:t>
      </w:r>
      <w:r w:rsidRPr="003B6876">
        <w:rPr>
          <w:rStyle w:val="6"/>
          <w:lang w:eastAsia="en-US" w:bidi="en-US"/>
        </w:rPr>
        <w:t>-</w:t>
      </w:r>
      <w:r>
        <w:rPr>
          <w:rStyle w:val="6"/>
          <w:lang w:val="en-US" w:eastAsia="en-US" w:bidi="en-US"/>
        </w:rPr>
        <w:t>ed</w:t>
      </w:r>
      <w:r w:rsidRPr="003B6876">
        <w:rPr>
          <w:rStyle w:val="6"/>
          <w:lang w:eastAsia="en-US" w:bidi="en-US"/>
        </w:rPr>
        <w:t xml:space="preserve"> (</w:t>
      </w:r>
      <w:r>
        <w:rPr>
          <w:rStyle w:val="6"/>
          <w:lang w:val="en-US" w:eastAsia="en-US" w:bidi="en-US"/>
        </w:rPr>
        <w:t>eight</w:t>
      </w:r>
      <w:r w:rsidRPr="003B6876">
        <w:rPr>
          <w:rStyle w:val="6"/>
          <w:lang w:eastAsia="en-US" w:bidi="en-US"/>
        </w:rPr>
        <w:t>-</w:t>
      </w:r>
      <w:r>
        <w:rPr>
          <w:rStyle w:val="6"/>
          <w:lang w:val="en-US" w:eastAsia="en-US" w:bidi="en-US"/>
        </w:rPr>
        <w:t>legged</w:t>
      </w:r>
      <w:r w:rsidRPr="003B6876">
        <w:rPr>
          <w:rStyle w:val="6"/>
          <w:lang w:eastAsia="en-US" w:bidi="en-US"/>
        </w:rPr>
        <w:t xml:space="preserve">), </w:t>
      </w:r>
      <w:r>
        <w:rPr>
          <w:rStyle w:val="6"/>
        </w:rPr>
        <w:t xml:space="preserve">сложное существительное путём соединения основ существительного с предлогом </w:t>
      </w:r>
      <w:r w:rsidRPr="003B6876">
        <w:rPr>
          <w:rStyle w:val="6"/>
          <w:lang w:eastAsia="en-US" w:bidi="en-US"/>
        </w:rPr>
        <w:t>(</w:t>
      </w:r>
      <w:r>
        <w:rPr>
          <w:rStyle w:val="6"/>
          <w:lang w:val="en-US" w:eastAsia="en-US" w:bidi="en-US"/>
        </w:rPr>
        <w:t>mother</w:t>
      </w:r>
      <w:r w:rsidRPr="003B6876">
        <w:rPr>
          <w:rStyle w:val="6"/>
          <w:lang w:eastAsia="en-US" w:bidi="en-US"/>
        </w:rPr>
        <w:t>-</w:t>
      </w:r>
      <w:r>
        <w:rPr>
          <w:rStyle w:val="6"/>
          <w:lang w:val="en-US" w:eastAsia="en-US" w:bidi="en-US"/>
        </w:rPr>
        <w:t>in</w:t>
      </w:r>
      <w:r w:rsidRPr="003B6876">
        <w:rPr>
          <w:rStyle w:val="6"/>
          <w:lang w:eastAsia="en-US" w:bidi="en-US"/>
        </w:rPr>
        <w:t>-</w:t>
      </w:r>
      <w:r>
        <w:rPr>
          <w:rStyle w:val="6"/>
          <w:lang w:val="en-US" w:eastAsia="en-US" w:bidi="en-US"/>
        </w:rPr>
        <w:t>law</w:t>
      </w:r>
      <w:r w:rsidRPr="003B6876">
        <w:rPr>
          <w:rStyle w:val="6"/>
          <w:lang w:eastAsia="en-US" w:bidi="en-US"/>
        </w:rPr>
        <w:t xml:space="preserve">), </w:t>
      </w:r>
      <w:r>
        <w:rPr>
          <w:rStyle w:val="6"/>
        </w:rPr>
        <w:t xml:space="preserve">сложное прилагательное путём соединения основы прилагательного с основой причастия </w:t>
      </w:r>
      <w:r>
        <w:rPr>
          <w:rStyle w:val="6"/>
          <w:lang w:val="en-US" w:eastAsia="en-US" w:bidi="en-US"/>
        </w:rPr>
        <w:t>I</w:t>
      </w:r>
      <w:r w:rsidRPr="003B6876">
        <w:rPr>
          <w:rStyle w:val="6"/>
          <w:lang w:eastAsia="en-US" w:bidi="en-US"/>
        </w:rPr>
        <w:t xml:space="preserve"> (</w:t>
      </w:r>
      <w:r>
        <w:rPr>
          <w:rStyle w:val="6"/>
          <w:lang w:val="en-US" w:eastAsia="en-US" w:bidi="en-US"/>
        </w:rPr>
        <w:t>nice</w:t>
      </w:r>
      <w:r w:rsidRPr="003B6876">
        <w:rPr>
          <w:rStyle w:val="6"/>
          <w:lang w:eastAsia="en-US" w:bidi="en-US"/>
        </w:rPr>
        <w:t>-</w:t>
      </w:r>
      <w:r>
        <w:rPr>
          <w:rStyle w:val="6"/>
          <w:lang w:val="en-US" w:eastAsia="en-US" w:bidi="en-US"/>
        </w:rPr>
        <w:t>looking</w:t>
      </w:r>
      <w:r w:rsidRPr="003B6876">
        <w:rPr>
          <w:rStyle w:val="6"/>
          <w:lang w:eastAsia="en-US" w:bidi="en-US"/>
        </w:rPr>
        <w:t xml:space="preserve">), </w:t>
      </w:r>
      <w:r>
        <w:rPr>
          <w:rStyle w:val="6"/>
        </w:rPr>
        <w:t xml:space="preserve">сложное прилагательное путём соединения наречия с основой причастия II </w:t>
      </w:r>
      <w:r w:rsidRPr="003B6876">
        <w:rPr>
          <w:rStyle w:val="6"/>
          <w:lang w:eastAsia="en-US" w:bidi="en-US"/>
        </w:rPr>
        <w:t>(</w:t>
      </w:r>
      <w:r>
        <w:rPr>
          <w:rStyle w:val="6"/>
          <w:lang w:val="en-US" w:eastAsia="en-US" w:bidi="en-US"/>
        </w:rPr>
        <w:t>well</w:t>
      </w:r>
      <w:r w:rsidRPr="003B6876">
        <w:rPr>
          <w:rStyle w:val="6"/>
          <w:lang w:eastAsia="en-US" w:bidi="en-US"/>
        </w:rPr>
        <w:t>-</w:t>
      </w:r>
      <w:r>
        <w:rPr>
          <w:rStyle w:val="6"/>
          <w:lang w:val="en-US" w:eastAsia="en-US" w:bidi="en-US"/>
        </w:rPr>
        <w:t>behaved</w:t>
      </w:r>
      <w:r w:rsidRPr="003B6876">
        <w:rPr>
          <w:rStyle w:val="6"/>
          <w:lang w:eastAsia="en-US" w:bidi="en-US"/>
        </w:rPr>
        <w:t xml:space="preserve">), </w:t>
      </w:r>
      <w:r>
        <w:rPr>
          <w:rStyle w:val="6"/>
        </w:rPr>
        <w:t xml:space="preserve">глагол от прилагательного </w:t>
      </w:r>
      <w:r w:rsidRPr="003B6876">
        <w:rPr>
          <w:rStyle w:val="6"/>
          <w:lang w:eastAsia="en-US" w:bidi="en-US"/>
        </w:rPr>
        <w:t>(</w:t>
      </w:r>
      <w:r>
        <w:rPr>
          <w:rStyle w:val="6"/>
          <w:lang w:val="en-US" w:eastAsia="en-US" w:bidi="en-US"/>
        </w:rPr>
        <w:t>cool</w:t>
      </w:r>
      <w:r w:rsidRPr="003B6876">
        <w:rPr>
          <w:rStyle w:val="6"/>
          <w:lang w:eastAsia="en-US" w:bidi="en-US"/>
        </w:rPr>
        <w:t xml:space="preserve"> </w:t>
      </w:r>
      <w:r>
        <w:rPr>
          <w:rStyle w:val="6"/>
        </w:rPr>
        <w:t xml:space="preserve">- </w:t>
      </w:r>
      <w:r>
        <w:rPr>
          <w:rStyle w:val="6"/>
          <w:lang w:val="en-US" w:eastAsia="en-US" w:bidi="en-US"/>
        </w:rPr>
        <w:t>to</w:t>
      </w:r>
      <w:r w:rsidRPr="003B6876">
        <w:rPr>
          <w:rStyle w:val="6"/>
          <w:lang w:eastAsia="en-US" w:bidi="en-US"/>
        </w:rPr>
        <w:t xml:space="preserve"> </w:t>
      </w:r>
      <w:r>
        <w:rPr>
          <w:rStyle w:val="6"/>
          <w:lang w:val="en-US" w:eastAsia="en-US" w:bidi="en-US"/>
        </w:rPr>
        <w:t>cool</w:t>
      </w:r>
      <w:r w:rsidRPr="003B6876">
        <w:rPr>
          <w:rStyle w:val="6"/>
          <w:lang w:eastAsia="en-US" w:bidi="en-US"/>
        </w:rPr>
        <w:t>);</w:t>
      </w:r>
    </w:p>
    <w:p w:rsidR="00B54D6A" w:rsidRDefault="00E75578">
      <w:pPr>
        <w:pStyle w:val="15"/>
        <w:shd w:val="clear" w:color="auto" w:fill="auto"/>
        <w:ind w:left="20" w:right="20" w:firstLine="420"/>
        <w:jc w:val="both"/>
      </w:pPr>
      <w:r>
        <w:rPr>
          <w:rStyle w:val="6"/>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54D6A" w:rsidRDefault="00E75578">
      <w:pPr>
        <w:pStyle w:val="15"/>
        <w:shd w:val="clear" w:color="auto" w:fill="auto"/>
        <w:ind w:left="20" w:right="20" w:firstLine="420"/>
        <w:jc w:val="both"/>
      </w:pPr>
      <w:r>
        <w:rPr>
          <w:rStyle w:val="6"/>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54D6A" w:rsidRDefault="00E75578" w:rsidP="008701C9">
      <w:pPr>
        <w:pStyle w:val="15"/>
        <w:numPr>
          <w:ilvl w:val="0"/>
          <w:numId w:val="61"/>
        </w:numPr>
        <w:shd w:val="clear" w:color="auto" w:fill="auto"/>
        <w:ind w:left="20" w:right="20" w:firstLine="420"/>
        <w:jc w:val="both"/>
      </w:pPr>
      <w:r>
        <w:rPr>
          <w:rStyle w:val="6"/>
        </w:rPr>
        <w:t xml:space="preserve"> понимать особенности структуры простых и сложных предложений и различных коммуникативных типов предложений английского языка;</w:t>
      </w:r>
    </w:p>
    <w:p w:rsidR="00B54D6A" w:rsidRDefault="00E75578">
      <w:pPr>
        <w:pStyle w:val="15"/>
        <w:shd w:val="clear" w:color="auto" w:fill="auto"/>
        <w:ind w:left="20" w:firstLine="420"/>
        <w:jc w:val="both"/>
      </w:pPr>
      <w:r>
        <w:rPr>
          <w:rStyle w:val="6"/>
        </w:rPr>
        <w:t>распознавать и употреблять в устной и письменной речи:</w:t>
      </w:r>
    </w:p>
    <w:p w:rsidR="00B54D6A" w:rsidRDefault="00E75578">
      <w:pPr>
        <w:pStyle w:val="15"/>
        <w:shd w:val="clear" w:color="auto" w:fill="auto"/>
        <w:ind w:left="440" w:right="240" w:firstLine="0"/>
        <w:jc w:val="both"/>
      </w:pPr>
      <w:r>
        <w:rPr>
          <w:rStyle w:val="6"/>
        </w:rPr>
        <w:t xml:space="preserve">предложения со сложным дополнением </w:t>
      </w:r>
      <w:r w:rsidRPr="003B6876">
        <w:rPr>
          <w:rStyle w:val="6"/>
          <w:lang w:eastAsia="en-US" w:bidi="en-US"/>
        </w:rPr>
        <w:t>(</w:t>
      </w:r>
      <w:r>
        <w:rPr>
          <w:rStyle w:val="6"/>
          <w:lang w:val="en-US" w:eastAsia="en-US" w:bidi="en-US"/>
        </w:rPr>
        <w:t>Complex</w:t>
      </w:r>
      <w:r w:rsidRPr="003B6876">
        <w:rPr>
          <w:rStyle w:val="6"/>
          <w:lang w:eastAsia="en-US" w:bidi="en-US"/>
        </w:rPr>
        <w:t xml:space="preserve"> </w:t>
      </w:r>
      <w:r>
        <w:rPr>
          <w:rStyle w:val="6"/>
          <w:lang w:val="en-US" w:eastAsia="en-US" w:bidi="en-US"/>
        </w:rPr>
        <w:t>Object</w:t>
      </w:r>
      <w:r w:rsidRPr="003B6876">
        <w:rPr>
          <w:rStyle w:val="6"/>
          <w:lang w:eastAsia="en-US" w:bidi="en-US"/>
        </w:rPr>
        <w:t>) (</w:t>
      </w:r>
      <w:r>
        <w:rPr>
          <w:rStyle w:val="6"/>
          <w:lang w:val="en-US" w:eastAsia="en-US" w:bidi="en-US"/>
        </w:rPr>
        <w:t>I</w:t>
      </w:r>
      <w:r w:rsidRPr="003B6876">
        <w:rPr>
          <w:rStyle w:val="6"/>
          <w:lang w:eastAsia="en-US" w:bidi="en-US"/>
        </w:rPr>
        <w:t xml:space="preserve"> </w:t>
      </w:r>
      <w:r>
        <w:rPr>
          <w:rStyle w:val="6"/>
          <w:lang w:val="en-US" w:eastAsia="en-US" w:bidi="en-US"/>
        </w:rPr>
        <w:t>want</w:t>
      </w:r>
      <w:r w:rsidRPr="003B6876">
        <w:rPr>
          <w:rStyle w:val="6"/>
          <w:lang w:eastAsia="en-US" w:bidi="en-US"/>
        </w:rPr>
        <w:t xml:space="preserve"> </w:t>
      </w:r>
      <w:r>
        <w:rPr>
          <w:rStyle w:val="6"/>
          <w:lang w:val="en-US" w:eastAsia="en-US" w:bidi="en-US"/>
        </w:rPr>
        <w:t>to</w:t>
      </w:r>
      <w:r w:rsidRPr="003B6876">
        <w:rPr>
          <w:rStyle w:val="6"/>
          <w:lang w:eastAsia="en-US" w:bidi="en-US"/>
        </w:rPr>
        <w:t xml:space="preserve"> </w:t>
      </w:r>
      <w:r>
        <w:rPr>
          <w:rStyle w:val="6"/>
          <w:lang w:val="en-US" w:eastAsia="en-US" w:bidi="en-US"/>
        </w:rPr>
        <w:t>have</w:t>
      </w:r>
      <w:r w:rsidRPr="003B6876">
        <w:rPr>
          <w:rStyle w:val="6"/>
          <w:lang w:eastAsia="en-US" w:bidi="en-US"/>
        </w:rPr>
        <w:t xml:space="preserve"> </w:t>
      </w:r>
      <w:r>
        <w:rPr>
          <w:rStyle w:val="6"/>
          <w:lang w:val="en-US" w:eastAsia="en-US" w:bidi="en-US"/>
        </w:rPr>
        <w:t>my</w:t>
      </w:r>
      <w:r w:rsidRPr="003B6876">
        <w:rPr>
          <w:rStyle w:val="6"/>
          <w:lang w:eastAsia="en-US" w:bidi="en-US"/>
        </w:rPr>
        <w:t xml:space="preserve"> </w:t>
      </w:r>
      <w:r>
        <w:rPr>
          <w:rStyle w:val="6"/>
          <w:lang w:val="en-US" w:eastAsia="en-US" w:bidi="en-US"/>
        </w:rPr>
        <w:t>hair</w:t>
      </w:r>
      <w:r w:rsidRPr="003B6876">
        <w:rPr>
          <w:rStyle w:val="6"/>
          <w:lang w:eastAsia="en-US" w:bidi="en-US"/>
        </w:rPr>
        <w:t xml:space="preserve"> </w:t>
      </w:r>
      <w:r>
        <w:rPr>
          <w:rStyle w:val="6"/>
          <w:lang w:val="en-US" w:eastAsia="en-US" w:bidi="en-US"/>
        </w:rPr>
        <w:t>cut</w:t>
      </w:r>
      <w:r w:rsidRPr="003B6876">
        <w:rPr>
          <w:rStyle w:val="6"/>
          <w:lang w:eastAsia="en-US" w:bidi="en-US"/>
        </w:rPr>
        <w:t xml:space="preserve">.); </w:t>
      </w:r>
      <w:r>
        <w:rPr>
          <w:rStyle w:val="6"/>
        </w:rPr>
        <w:t xml:space="preserve">предложения с </w:t>
      </w:r>
      <w:r>
        <w:rPr>
          <w:rStyle w:val="6"/>
          <w:lang w:val="en-US" w:eastAsia="en-US" w:bidi="en-US"/>
        </w:rPr>
        <w:t>I</w:t>
      </w:r>
      <w:r w:rsidRPr="003B6876">
        <w:rPr>
          <w:rStyle w:val="6"/>
          <w:lang w:eastAsia="en-US" w:bidi="en-US"/>
        </w:rPr>
        <w:t xml:space="preserve"> </w:t>
      </w:r>
      <w:r>
        <w:rPr>
          <w:rStyle w:val="6"/>
          <w:lang w:val="en-US" w:eastAsia="en-US" w:bidi="en-US"/>
        </w:rPr>
        <w:t>wish</w:t>
      </w:r>
      <w:r w:rsidRPr="003B6876">
        <w:rPr>
          <w:rStyle w:val="6"/>
          <w:lang w:eastAsia="en-US" w:bidi="en-US"/>
        </w:rPr>
        <w:t>;</w:t>
      </w:r>
    </w:p>
    <w:p w:rsidR="00B54D6A" w:rsidRDefault="00E75578">
      <w:pPr>
        <w:pStyle w:val="15"/>
        <w:shd w:val="clear" w:color="auto" w:fill="auto"/>
        <w:ind w:left="20" w:firstLine="420"/>
        <w:jc w:val="both"/>
      </w:pPr>
      <w:r>
        <w:rPr>
          <w:rStyle w:val="6"/>
        </w:rPr>
        <w:t xml:space="preserve">условные предложения нереального характера </w:t>
      </w:r>
      <w:r w:rsidRPr="003B6876">
        <w:rPr>
          <w:rStyle w:val="6"/>
          <w:lang w:eastAsia="en-US" w:bidi="en-US"/>
        </w:rPr>
        <w:t>(</w:t>
      </w:r>
      <w:r>
        <w:rPr>
          <w:rStyle w:val="6"/>
          <w:lang w:val="en-US" w:eastAsia="en-US" w:bidi="en-US"/>
        </w:rPr>
        <w:t>Conditional</w:t>
      </w:r>
      <w:r w:rsidRPr="003B6876">
        <w:rPr>
          <w:rStyle w:val="6"/>
          <w:lang w:eastAsia="en-US" w:bidi="en-US"/>
        </w:rPr>
        <w:t xml:space="preserve"> </w:t>
      </w:r>
      <w:r>
        <w:rPr>
          <w:rStyle w:val="6"/>
          <w:lang w:val="en-US" w:eastAsia="en-US" w:bidi="en-US"/>
        </w:rPr>
        <w:t>II</w:t>
      </w:r>
      <w:r w:rsidRPr="003B6876">
        <w:rPr>
          <w:rStyle w:val="6"/>
          <w:lang w:eastAsia="en-US" w:bidi="en-US"/>
        </w:rPr>
        <w:t>);</w:t>
      </w:r>
    </w:p>
    <w:p w:rsidR="00B54D6A" w:rsidRDefault="00E75578">
      <w:pPr>
        <w:pStyle w:val="15"/>
        <w:shd w:val="clear" w:color="auto" w:fill="auto"/>
        <w:ind w:left="20" w:firstLine="420"/>
        <w:jc w:val="both"/>
      </w:pPr>
      <w:r>
        <w:rPr>
          <w:rStyle w:val="6"/>
        </w:rPr>
        <w:t xml:space="preserve">конструкцию для выражения предпочтения </w:t>
      </w:r>
      <w:r>
        <w:rPr>
          <w:rStyle w:val="6"/>
          <w:lang w:val="en-US" w:eastAsia="en-US" w:bidi="en-US"/>
        </w:rPr>
        <w:t>I</w:t>
      </w:r>
      <w:r w:rsidRPr="003B6876">
        <w:rPr>
          <w:rStyle w:val="6"/>
          <w:lang w:eastAsia="en-US" w:bidi="en-US"/>
        </w:rPr>
        <w:t xml:space="preserve"> </w:t>
      </w:r>
      <w:r>
        <w:rPr>
          <w:rStyle w:val="6"/>
          <w:lang w:val="en-US" w:eastAsia="en-US" w:bidi="en-US"/>
        </w:rPr>
        <w:t>prefer</w:t>
      </w:r>
      <w:r w:rsidRPr="003B6876">
        <w:rPr>
          <w:rStyle w:val="6"/>
          <w:lang w:eastAsia="en-US" w:bidi="en-US"/>
        </w:rPr>
        <w:t xml:space="preserve"> ./</w:t>
      </w:r>
      <w:r>
        <w:rPr>
          <w:rStyle w:val="6"/>
          <w:lang w:val="en-US" w:eastAsia="en-US" w:bidi="en-US"/>
        </w:rPr>
        <w:t>I</w:t>
      </w:r>
      <w:r w:rsidRPr="003B6876">
        <w:rPr>
          <w:rStyle w:val="6"/>
          <w:lang w:eastAsia="en-US" w:bidi="en-US"/>
        </w:rPr>
        <w:t>’</w:t>
      </w:r>
      <w:r>
        <w:rPr>
          <w:rStyle w:val="6"/>
          <w:lang w:val="en-US" w:eastAsia="en-US" w:bidi="en-US"/>
        </w:rPr>
        <w:t>d</w:t>
      </w:r>
      <w:r w:rsidRPr="003B6876">
        <w:rPr>
          <w:rStyle w:val="6"/>
          <w:lang w:eastAsia="en-US" w:bidi="en-US"/>
        </w:rPr>
        <w:t xml:space="preserve"> </w:t>
      </w:r>
      <w:r>
        <w:rPr>
          <w:rStyle w:val="6"/>
          <w:lang w:val="en-US" w:eastAsia="en-US" w:bidi="en-US"/>
        </w:rPr>
        <w:t>prefer</w:t>
      </w:r>
      <w:r w:rsidRPr="003B6876">
        <w:rPr>
          <w:rStyle w:val="6"/>
          <w:lang w:eastAsia="en-US" w:bidi="en-US"/>
        </w:rPr>
        <w:t xml:space="preserve"> ./</w:t>
      </w:r>
      <w:r>
        <w:rPr>
          <w:rStyle w:val="6"/>
          <w:lang w:val="en-US" w:eastAsia="en-US" w:bidi="en-US"/>
        </w:rPr>
        <w:t>I</w:t>
      </w:r>
      <w:r w:rsidRPr="003B6876">
        <w:rPr>
          <w:rStyle w:val="6"/>
          <w:lang w:eastAsia="en-US" w:bidi="en-US"/>
        </w:rPr>
        <w:t>’</w:t>
      </w:r>
      <w:r>
        <w:rPr>
          <w:rStyle w:val="6"/>
          <w:lang w:val="en-US" w:eastAsia="en-US" w:bidi="en-US"/>
        </w:rPr>
        <w:t>d</w:t>
      </w:r>
      <w:r w:rsidRPr="003B6876">
        <w:rPr>
          <w:rStyle w:val="6"/>
          <w:lang w:eastAsia="en-US" w:bidi="en-US"/>
        </w:rPr>
        <w:t xml:space="preserve"> </w:t>
      </w:r>
      <w:r>
        <w:rPr>
          <w:rStyle w:val="6"/>
          <w:lang w:val="en-US" w:eastAsia="en-US" w:bidi="en-US"/>
        </w:rPr>
        <w:t>rather</w:t>
      </w:r>
      <w:r w:rsidRPr="003B6876">
        <w:rPr>
          <w:rStyle w:val="6"/>
          <w:lang w:eastAsia="en-US" w:bidi="en-US"/>
        </w:rPr>
        <w:t>.;</w:t>
      </w:r>
    </w:p>
    <w:p w:rsidR="00B54D6A" w:rsidRDefault="00E75578">
      <w:pPr>
        <w:pStyle w:val="15"/>
        <w:shd w:val="clear" w:color="auto" w:fill="auto"/>
        <w:ind w:left="20" w:firstLine="420"/>
        <w:jc w:val="both"/>
      </w:pPr>
      <w:r>
        <w:rPr>
          <w:rStyle w:val="6"/>
        </w:rPr>
        <w:t xml:space="preserve">предложения с конструкцией </w:t>
      </w:r>
      <w:r>
        <w:rPr>
          <w:rStyle w:val="6"/>
          <w:lang w:val="en-US" w:eastAsia="en-US" w:bidi="en-US"/>
        </w:rPr>
        <w:t>either</w:t>
      </w:r>
      <w:r w:rsidRPr="003B6876">
        <w:rPr>
          <w:rStyle w:val="6"/>
          <w:lang w:eastAsia="en-US" w:bidi="en-US"/>
        </w:rPr>
        <w:t xml:space="preserve"> . </w:t>
      </w:r>
      <w:r>
        <w:rPr>
          <w:rStyle w:val="6"/>
          <w:lang w:val="en-US" w:eastAsia="en-US" w:bidi="en-US"/>
        </w:rPr>
        <w:t>or</w:t>
      </w:r>
      <w:r w:rsidRPr="003B6876">
        <w:rPr>
          <w:rStyle w:val="6"/>
          <w:lang w:eastAsia="en-US" w:bidi="en-US"/>
        </w:rPr>
        <w:t xml:space="preserve">, </w:t>
      </w:r>
      <w:r>
        <w:rPr>
          <w:rStyle w:val="6"/>
          <w:lang w:val="en-US" w:eastAsia="en-US" w:bidi="en-US"/>
        </w:rPr>
        <w:t>neither</w:t>
      </w:r>
      <w:r w:rsidRPr="003B6876">
        <w:rPr>
          <w:rStyle w:val="6"/>
          <w:lang w:eastAsia="en-US" w:bidi="en-US"/>
        </w:rPr>
        <w:t xml:space="preserve"> . </w:t>
      </w:r>
      <w:r>
        <w:rPr>
          <w:rStyle w:val="6"/>
          <w:lang w:val="en-US" w:eastAsia="en-US" w:bidi="en-US"/>
        </w:rPr>
        <w:t>nor</w:t>
      </w:r>
      <w:r w:rsidRPr="003B6876">
        <w:rPr>
          <w:rStyle w:val="6"/>
          <w:lang w:eastAsia="en-US" w:bidi="en-US"/>
        </w:rPr>
        <w:t>;</w:t>
      </w:r>
    </w:p>
    <w:p w:rsidR="00B54D6A" w:rsidRDefault="00E75578">
      <w:pPr>
        <w:pStyle w:val="15"/>
        <w:shd w:val="clear" w:color="auto" w:fill="auto"/>
        <w:ind w:left="20" w:firstLine="420"/>
        <w:jc w:val="both"/>
      </w:pPr>
      <w:r>
        <w:rPr>
          <w:rStyle w:val="6"/>
        </w:rPr>
        <w:t xml:space="preserve">формы страдательного залога </w:t>
      </w:r>
      <w:r>
        <w:rPr>
          <w:rStyle w:val="6"/>
          <w:lang w:val="en-US" w:eastAsia="en-US" w:bidi="en-US"/>
        </w:rPr>
        <w:t>Present</w:t>
      </w:r>
      <w:r w:rsidRPr="003B6876">
        <w:rPr>
          <w:rStyle w:val="6"/>
          <w:lang w:eastAsia="en-US" w:bidi="en-US"/>
        </w:rPr>
        <w:t xml:space="preserve"> </w:t>
      </w:r>
      <w:r>
        <w:rPr>
          <w:rStyle w:val="6"/>
          <w:lang w:val="en-US" w:eastAsia="en-US" w:bidi="en-US"/>
        </w:rPr>
        <w:t>Perfect</w:t>
      </w:r>
      <w:r w:rsidRPr="003B6876">
        <w:rPr>
          <w:rStyle w:val="6"/>
          <w:lang w:eastAsia="en-US" w:bidi="en-US"/>
        </w:rPr>
        <w:t xml:space="preserve"> </w:t>
      </w:r>
      <w:r>
        <w:rPr>
          <w:rStyle w:val="6"/>
          <w:lang w:val="en-US" w:eastAsia="en-US" w:bidi="en-US"/>
        </w:rPr>
        <w:t>Passive</w:t>
      </w:r>
      <w:r w:rsidRPr="003B6876">
        <w:rPr>
          <w:rStyle w:val="6"/>
          <w:lang w:eastAsia="en-US" w:bidi="en-US"/>
        </w:rPr>
        <w:t>;</w:t>
      </w:r>
    </w:p>
    <w:p w:rsidR="00B54D6A" w:rsidRDefault="00E75578">
      <w:pPr>
        <w:pStyle w:val="15"/>
        <w:shd w:val="clear" w:color="auto" w:fill="auto"/>
        <w:ind w:left="20" w:firstLine="420"/>
        <w:jc w:val="both"/>
      </w:pPr>
      <w:r>
        <w:rPr>
          <w:rStyle w:val="6"/>
        </w:rPr>
        <w:t xml:space="preserve">порядок следования имён прилагательных </w:t>
      </w:r>
      <w:r w:rsidRPr="003B6876">
        <w:rPr>
          <w:rStyle w:val="6"/>
          <w:lang w:eastAsia="en-US" w:bidi="en-US"/>
        </w:rPr>
        <w:t>(</w:t>
      </w:r>
      <w:r>
        <w:rPr>
          <w:rStyle w:val="6"/>
          <w:lang w:val="en-US" w:eastAsia="en-US" w:bidi="en-US"/>
        </w:rPr>
        <w:t>nice</w:t>
      </w:r>
      <w:r w:rsidRPr="003B6876">
        <w:rPr>
          <w:rStyle w:val="6"/>
          <w:lang w:eastAsia="en-US" w:bidi="en-US"/>
        </w:rPr>
        <w:t xml:space="preserve"> </w:t>
      </w:r>
      <w:r>
        <w:rPr>
          <w:rStyle w:val="6"/>
          <w:lang w:val="en-US" w:eastAsia="en-US" w:bidi="en-US"/>
        </w:rPr>
        <w:t>long</w:t>
      </w:r>
      <w:r w:rsidRPr="003B6876">
        <w:rPr>
          <w:rStyle w:val="6"/>
          <w:lang w:eastAsia="en-US" w:bidi="en-US"/>
        </w:rPr>
        <w:t xml:space="preserve"> </w:t>
      </w:r>
      <w:r>
        <w:rPr>
          <w:rStyle w:val="6"/>
          <w:lang w:val="en-US" w:eastAsia="en-US" w:bidi="en-US"/>
        </w:rPr>
        <w:t>blond</w:t>
      </w:r>
      <w:r w:rsidRPr="003B6876">
        <w:rPr>
          <w:rStyle w:val="6"/>
          <w:lang w:eastAsia="en-US" w:bidi="en-US"/>
        </w:rPr>
        <w:t xml:space="preserve"> </w:t>
      </w:r>
      <w:r>
        <w:rPr>
          <w:rStyle w:val="6"/>
          <w:lang w:val="en-US" w:eastAsia="en-US" w:bidi="en-US"/>
        </w:rPr>
        <w:t>hair</w:t>
      </w:r>
      <w:r w:rsidRPr="003B6876">
        <w:rPr>
          <w:rStyle w:val="6"/>
          <w:lang w:eastAsia="en-US" w:bidi="en-US"/>
        </w:rPr>
        <w:t>);</w:t>
      </w:r>
    </w:p>
    <w:p w:rsidR="00B54D6A" w:rsidRDefault="00E75578" w:rsidP="008701C9">
      <w:pPr>
        <w:pStyle w:val="15"/>
        <w:numPr>
          <w:ilvl w:val="0"/>
          <w:numId w:val="61"/>
        </w:numPr>
        <w:shd w:val="clear" w:color="auto" w:fill="auto"/>
        <w:ind w:left="20" w:firstLine="420"/>
        <w:jc w:val="both"/>
      </w:pPr>
      <w:r w:rsidRPr="003B6876">
        <w:rPr>
          <w:rStyle w:val="6"/>
          <w:lang w:eastAsia="en-US" w:bidi="en-US"/>
        </w:rPr>
        <w:t xml:space="preserve"> </w:t>
      </w:r>
      <w:r>
        <w:rPr>
          <w:rStyle w:val="6"/>
        </w:rPr>
        <w:t>владеть социокультурными знаниями и умениями:</w:t>
      </w:r>
    </w:p>
    <w:p w:rsidR="00B54D6A" w:rsidRDefault="00E75578">
      <w:pPr>
        <w:pStyle w:val="15"/>
        <w:shd w:val="clear" w:color="auto" w:fill="auto"/>
        <w:ind w:left="20" w:right="20" w:firstLine="420"/>
      </w:pPr>
      <w:r>
        <w:rPr>
          <w:rStyle w:val="6"/>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 выражать модальные значения, чувства и эмоции;</w:t>
      </w:r>
    </w:p>
    <w:p w:rsidR="00B54D6A" w:rsidRDefault="00E75578">
      <w:pPr>
        <w:pStyle w:val="15"/>
        <w:shd w:val="clear" w:color="auto" w:fill="auto"/>
        <w:ind w:left="20" w:right="20" w:firstLine="420"/>
      </w:pPr>
      <w:r>
        <w:rPr>
          <w:rStyle w:val="6"/>
        </w:rPr>
        <w:t>иметь элементарные представления о различных вариантах английского языка; 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54D6A" w:rsidRDefault="00E75578" w:rsidP="008701C9">
      <w:pPr>
        <w:pStyle w:val="15"/>
        <w:numPr>
          <w:ilvl w:val="0"/>
          <w:numId w:val="61"/>
        </w:numPr>
        <w:shd w:val="clear" w:color="auto" w:fill="auto"/>
        <w:ind w:left="20" w:right="20" w:firstLine="420"/>
        <w:jc w:val="both"/>
      </w:pPr>
      <w:r w:rsidRPr="003B6876">
        <w:rPr>
          <w:rStyle w:val="6"/>
          <w:lang w:eastAsia="en-US" w:bidi="en-US"/>
        </w:rPr>
        <w:t xml:space="preserve"> </w:t>
      </w:r>
      <w:r>
        <w:rPr>
          <w:rStyle w:val="6"/>
        </w:rPr>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w:t>
      </w:r>
      <w:r>
        <w:rPr>
          <w:rStyle w:val="6"/>
        </w:rPr>
        <w:lastRenderedPageBreak/>
        <w:t xml:space="preserve">названия, при чтении и аудировании </w:t>
      </w:r>
      <w:r w:rsidRPr="003B6876">
        <w:rPr>
          <w:rStyle w:val="6"/>
          <w:lang w:eastAsia="en-US" w:bidi="en-US"/>
        </w:rPr>
        <w:t xml:space="preserve">- </w:t>
      </w:r>
      <w:r>
        <w:rPr>
          <w:rStyle w:val="6"/>
        </w:rPr>
        <w:t>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rsidP="008701C9">
      <w:pPr>
        <w:pStyle w:val="15"/>
        <w:numPr>
          <w:ilvl w:val="0"/>
          <w:numId w:val="61"/>
        </w:numPr>
        <w:shd w:val="clear" w:color="auto" w:fill="auto"/>
        <w:ind w:left="20" w:right="20" w:firstLine="420"/>
        <w:jc w:val="both"/>
      </w:pPr>
      <w:r w:rsidRPr="003B6876">
        <w:rPr>
          <w:rStyle w:val="6"/>
          <w:lang w:eastAsia="en-US" w:bidi="en-US"/>
        </w:rPr>
        <w:t xml:space="preserve"> </w:t>
      </w:r>
      <w:r>
        <w:rPr>
          <w:rStyle w:val="6"/>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B54D6A" w:rsidRDefault="00E75578" w:rsidP="008701C9">
      <w:pPr>
        <w:pStyle w:val="15"/>
        <w:numPr>
          <w:ilvl w:val="0"/>
          <w:numId w:val="61"/>
        </w:numPr>
        <w:shd w:val="clear" w:color="auto" w:fill="auto"/>
        <w:ind w:left="20" w:right="20" w:firstLine="420"/>
        <w:jc w:val="both"/>
      </w:pPr>
      <w:r>
        <w:rPr>
          <w:rStyle w:val="6"/>
        </w:rPr>
        <w:t xml:space="preserve">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54D6A" w:rsidRDefault="00E75578" w:rsidP="008701C9">
      <w:pPr>
        <w:pStyle w:val="15"/>
        <w:numPr>
          <w:ilvl w:val="0"/>
          <w:numId w:val="61"/>
        </w:numPr>
        <w:shd w:val="clear" w:color="auto" w:fill="auto"/>
        <w:ind w:left="20" w:right="20" w:firstLine="420"/>
        <w:jc w:val="both"/>
      </w:pPr>
      <w:r>
        <w:rPr>
          <w:rStyle w:val="6"/>
        </w:rPr>
        <w:t xml:space="preserve"> использовать иноязычные словари и справочники, в том числе информационно</w:t>
      </w:r>
      <w:r>
        <w:rPr>
          <w:rStyle w:val="6"/>
        </w:rPr>
        <w:softHyphen/>
        <w:t>справочные системы в электронной форме;</w:t>
      </w:r>
    </w:p>
    <w:p w:rsidR="00B54D6A" w:rsidRDefault="00E75578" w:rsidP="008701C9">
      <w:pPr>
        <w:pStyle w:val="15"/>
        <w:numPr>
          <w:ilvl w:val="0"/>
          <w:numId w:val="61"/>
        </w:numPr>
        <w:shd w:val="clear" w:color="auto" w:fill="auto"/>
        <w:ind w:left="20" w:right="20" w:firstLine="420"/>
        <w:jc w:val="both"/>
      </w:pPr>
      <w:r>
        <w:rPr>
          <w:rStyle w:val="6"/>
        </w:rPr>
        <w:t xml:space="preserve"> достигать взаимопонимания в процессе устного и письменного общения с носителями иностранного языка, людьми другой культуры;</w:t>
      </w:r>
    </w:p>
    <w:p w:rsidR="00B54D6A" w:rsidRDefault="00E75578" w:rsidP="008701C9">
      <w:pPr>
        <w:pStyle w:val="15"/>
        <w:numPr>
          <w:ilvl w:val="0"/>
          <w:numId w:val="61"/>
        </w:numPr>
        <w:shd w:val="clear" w:color="auto" w:fill="auto"/>
        <w:spacing w:after="540"/>
        <w:ind w:left="20" w:right="20" w:firstLine="420"/>
        <w:jc w:val="both"/>
      </w:pPr>
      <w:r>
        <w:rPr>
          <w:rStyle w:val="6"/>
        </w:rPr>
        <w:t xml:space="preserve">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54D6A" w:rsidRDefault="00E75578">
      <w:pPr>
        <w:pStyle w:val="42"/>
        <w:keepNext/>
        <w:keepLines/>
        <w:shd w:val="clear" w:color="auto" w:fill="auto"/>
        <w:ind w:left="20" w:firstLine="420"/>
      </w:pPr>
      <w:bookmarkStart w:id="181" w:name="bookmark17"/>
      <w:r>
        <w:rPr>
          <w:rStyle w:val="4d"/>
        </w:rPr>
        <w:t>24.Рабочая программа по учебному предмету «Иностранный (немецкий) язык».</w:t>
      </w:r>
      <w:bookmarkEnd w:id="181"/>
    </w:p>
    <w:p w:rsidR="00B54D6A" w:rsidRDefault="00E75578" w:rsidP="008701C9">
      <w:pPr>
        <w:pStyle w:val="15"/>
        <w:numPr>
          <w:ilvl w:val="0"/>
          <w:numId w:val="62"/>
        </w:numPr>
        <w:shd w:val="clear" w:color="auto" w:fill="auto"/>
        <w:ind w:left="20" w:right="20" w:firstLine="420"/>
        <w:jc w:val="both"/>
      </w:pPr>
      <w:r>
        <w:rPr>
          <w:rStyle w:val="6"/>
        </w:rPr>
        <w:t xml:space="preserve"> Рабочая программа по учебному предмету «Иностранный (немецкий) язык» (предметная область «Иностранные языки») (далее соответственно - программа по иностранному (немецкому) языку, иностранный (немецкий) язык) включает пояснительную записку, содержание обучения, планируемые результаты освоения программы по иностранному (немецкому) языку.</w:t>
      </w:r>
    </w:p>
    <w:p w:rsidR="00B54D6A" w:rsidRDefault="00E75578" w:rsidP="008701C9">
      <w:pPr>
        <w:pStyle w:val="15"/>
        <w:numPr>
          <w:ilvl w:val="0"/>
          <w:numId w:val="62"/>
        </w:numPr>
        <w:shd w:val="clear" w:color="auto" w:fill="auto"/>
        <w:ind w:left="20" w:firstLine="420"/>
        <w:jc w:val="both"/>
      </w:pPr>
      <w:r>
        <w:rPr>
          <w:rStyle w:val="6"/>
        </w:rPr>
        <w:t xml:space="preserve"> Пояснительная записка.</w:t>
      </w:r>
    </w:p>
    <w:p w:rsidR="00B54D6A" w:rsidRDefault="00E75578" w:rsidP="008701C9">
      <w:pPr>
        <w:pStyle w:val="15"/>
        <w:numPr>
          <w:ilvl w:val="0"/>
          <w:numId w:val="63"/>
        </w:numPr>
        <w:shd w:val="clear" w:color="auto" w:fill="auto"/>
        <w:tabs>
          <w:tab w:val="left" w:pos="1227"/>
        </w:tabs>
        <w:ind w:left="20" w:right="20" w:firstLine="420"/>
        <w:jc w:val="both"/>
      </w:pPr>
      <w:r>
        <w:rPr>
          <w:rStyle w:val="6"/>
        </w:rPr>
        <w:t>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54D6A" w:rsidRDefault="00E75578" w:rsidP="008701C9">
      <w:pPr>
        <w:pStyle w:val="15"/>
        <w:numPr>
          <w:ilvl w:val="0"/>
          <w:numId w:val="63"/>
        </w:numPr>
        <w:shd w:val="clear" w:color="auto" w:fill="auto"/>
        <w:ind w:left="20" w:right="20" w:firstLine="420"/>
        <w:jc w:val="both"/>
      </w:pPr>
      <w:r>
        <w:rPr>
          <w:rStyle w:val="6"/>
        </w:rPr>
        <w:t xml:space="preserve"> Программа по иностранному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(немецкому) языку. 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rsidR="00B54D6A" w:rsidRDefault="00E75578" w:rsidP="008701C9">
      <w:pPr>
        <w:pStyle w:val="15"/>
        <w:numPr>
          <w:ilvl w:val="0"/>
          <w:numId w:val="63"/>
        </w:numPr>
        <w:shd w:val="clear" w:color="auto" w:fill="auto"/>
        <w:tabs>
          <w:tab w:val="left" w:pos="6619"/>
        </w:tabs>
        <w:ind w:left="20" w:right="20" w:firstLine="420"/>
        <w:jc w:val="both"/>
      </w:pPr>
      <w:r>
        <w:rPr>
          <w:rStyle w:val="6"/>
        </w:rPr>
        <w:t xml:space="preserve"> 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w:t>
      </w:r>
      <w:r>
        <w:rPr>
          <w:rStyle w:val="6"/>
        </w:rPr>
        <w:tab/>
        <w:t>расширению кругозора, воспитанию чувств и эмоций.</w:t>
      </w:r>
    </w:p>
    <w:p w:rsidR="00B54D6A" w:rsidRDefault="00E75578" w:rsidP="008701C9">
      <w:pPr>
        <w:pStyle w:val="15"/>
        <w:numPr>
          <w:ilvl w:val="0"/>
          <w:numId w:val="63"/>
        </w:numPr>
        <w:shd w:val="clear" w:color="auto" w:fill="auto"/>
        <w:ind w:left="20" w:right="20" w:firstLine="420"/>
        <w:jc w:val="both"/>
      </w:pPr>
      <w:r>
        <w:rPr>
          <w:rStyle w:val="6"/>
        </w:rPr>
        <w:t xml:space="preserve"> 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54D6A" w:rsidRDefault="00E75578" w:rsidP="00150102">
      <w:pPr>
        <w:pStyle w:val="15"/>
        <w:shd w:val="clear" w:color="auto" w:fill="auto"/>
        <w:tabs>
          <w:tab w:val="left" w:pos="6619"/>
        </w:tabs>
        <w:ind w:left="20" w:firstLine="420"/>
        <w:jc w:val="both"/>
      </w:pPr>
      <w:r>
        <w:rPr>
          <w:rStyle w:val="6"/>
        </w:rPr>
        <w:t>Возрастание з</w:t>
      </w:r>
      <w:r w:rsidR="00150102">
        <w:rPr>
          <w:rStyle w:val="6"/>
        </w:rPr>
        <w:t xml:space="preserve">начимости владения иностранными </w:t>
      </w:r>
      <w:r>
        <w:rPr>
          <w:rStyle w:val="6"/>
        </w:rPr>
        <w:t>языками приводит к</w:t>
      </w:r>
      <w:r w:rsidR="00150102">
        <w:t xml:space="preserve"> </w:t>
      </w:r>
      <w:r>
        <w:rPr>
          <w:rStyle w:val="6"/>
        </w:rPr>
        <w:t>переосмыслению целей и содержания обучения иностранному (немецкому) языку.</w:t>
      </w:r>
    </w:p>
    <w:p w:rsidR="00B54D6A" w:rsidRDefault="00150102" w:rsidP="00150102">
      <w:pPr>
        <w:pStyle w:val="15"/>
        <w:shd w:val="clear" w:color="auto" w:fill="auto"/>
        <w:tabs>
          <w:tab w:val="left" w:pos="6619"/>
        </w:tabs>
        <w:ind w:left="440" w:right="20" w:firstLine="0"/>
        <w:jc w:val="both"/>
      </w:pPr>
      <w:r>
        <w:rPr>
          <w:rStyle w:val="6"/>
        </w:rPr>
        <w:t xml:space="preserve"> </w:t>
      </w:r>
      <w:r w:rsidR="00E75578">
        <w:rPr>
          <w:rStyle w:val="6"/>
        </w:rPr>
        <w:t xml:space="preserve"> 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w:t>
      </w:r>
      <w:r w:rsidR="00E75578">
        <w:rPr>
          <w:rStyle w:val="6"/>
        </w:rPr>
        <w:tab/>
        <w:t xml:space="preserve">средством общения и самореализации и социальной адаптации, развития умений поиска, обработки и использования </w:t>
      </w:r>
      <w:r w:rsidR="00E75578">
        <w:rPr>
          <w:rStyle w:val="6"/>
        </w:rPr>
        <w:lastRenderedPageBreak/>
        <w:t>информации в познавательных целях, одним из средств воспитания гражданина, патриота, развития национального самосознания.</w:t>
      </w:r>
    </w:p>
    <w:p w:rsidR="00B54D6A" w:rsidRDefault="00E75578" w:rsidP="008701C9">
      <w:pPr>
        <w:pStyle w:val="15"/>
        <w:numPr>
          <w:ilvl w:val="0"/>
          <w:numId w:val="63"/>
        </w:numPr>
        <w:shd w:val="clear" w:color="auto" w:fill="auto"/>
        <w:ind w:left="20" w:right="20" w:firstLine="420"/>
        <w:jc w:val="both"/>
      </w:pPr>
      <w:r>
        <w:rPr>
          <w:rStyle w:val="6"/>
        </w:rPr>
        <w:t xml:space="preserve"> Целью иноязычного образования является формирование коммуникативной компетенции обучающихся в единстве таких её составляющих, как:</w:t>
      </w:r>
    </w:p>
    <w:p w:rsidR="00B54D6A" w:rsidRDefault="00E75578">
      <w:pPr>
        <w:pStyle w:val="15"/>
        <w:shd w:val="clear" w:color="auto" w:fill="auto"/>
        <w:ind w:left="20" w:right="20" w:firstLine="420"/>
        <w:jc w:val="both"/>
      </w:pPr>
      <w:r>
        <w:rPr>
          <w:rStyle w:val="6"/>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B54D6A" w:rsidRDefault="00E75578">
      <w:pPr>
        <w:pStyle w:val="15"/>
        <w:shd w:val="clear" w:color="auto" w:fill="auto"/>
        <w:ind w:left="20" w:right="20" w:firstLine="420"/>
        <w:jc w:val="both"/>
      </w:pPr>
      <w:r>
        <w:rPr>
          <w:rStyle w:val="6"/>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Style w:val="6"/>
          <w:lang w:val="en-US" w:eastAsia="en-US" w:bidi="en-US"/>
        </w:rPr>
        <w:t>c</w:t>
      </w:r>
      <w:r w:rsidRPr="003B6876">
        <w:rPr>
          <w:rStyle w:val="6"/>
          <w:lang w:eastAsia="en-US" w:bidi="en-US"/>
        </w:rPr>
        <w:t xml:space="preserve"> </w:t>
      </w:r>
      <w:r>
        <w:rPr>
          <w:rStyle w:val="6"/>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54D6A" w:rsidRDefault="00E75578">
      <w:pPr>
        <w:pStyle w:val="15"/>
        <w:shd w:val="clear" w:color="auto" w:fill="auto"/>
        <w:ind w:left="20" w:right="20" w:firstLine="420"/>
        <w:jc w:val="both"/>
      </w:pPr>
      <w:r>
        <w:rPr>
          <w:rStyle w:val="6"/>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54D6A" w:rsidRDefault="00E75578">
      <w:pPr>
        <w:pStyle w:val="15"/>
        <w:shd w:val="clear" w:color="auto" w:fill="auto"/>
        <w:ind w:left="20" w:right="20" w:firstLine="420"/>
        <w:jc w:val="both"/>
      </w:pPr>
      <w:r>
        <w:rPr>
          <w:rStyle w:val="6"/>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B54D6A" w:rsidRDefault="00E75578" w:rsidP="008701C9">
      <w:pPr>
        <w:pStyle w:val="15"/>
        <w:numPr>
          <w:ilvl w:val="0"/>
          <w:numId w:val="63"/>
        </w:numPr>
        <w:shd w:val="clear" w:color="auto" w:fill="auto"/>
        <w:ind w:left="20" w:right="20" w:firstLine="0"/>
        <w:jc w:val="both"/>
      </w:pPr>
      <w:r>
        <w:rPr>
          <w:rStyle w:val="6"/>
        </w:rPr>
        <w:t xml:space="preserve"> Наряду с иноязычной коммуникативной компетенцией средствами иностранного (немецкого) языка формируются компетенции: образовательная, ценностно</w:t>
      </w:r>
      <w:r>
        <w:rPr>
          <w:rStyle w:val="6"/>
        </w:rPr>
        <w:softHyphen/>
        <w:t>ориентационная, общекультурная, учебно-познавательная, информационная, социально</w:t>
      </w:r>
      <w:r>
        <w:rPr>
          <w:rStyle w:val="6"/>
        </w:rPr>
        <w:softHyphen/>
        <w:t>трудовая и компетенция личностного самосовершенствования.</w:t>
      </w:r>
    </w:p>
    <w:p w:rsidR="00B54D6A" w:rsidRDefault="00E75578" w:rsidP="008701C9">
      <w:pPr>
        <w:pStyle w:val="15"/>
        <w:numPr>
          <w:ilvl w:val="0"/>
          <w:numId w:val="64"/>
        </w:numPr>
        <w:shd w:val="clear" w:color="auto" w:fill="auto"/>
        <w:ind w:left="20" w:right="20" w:firstLine="420"/>
        <w:jc w:val="both"/>
      </w:pPr>
      <w:r>
        <w:rPr>
          <w:rStyle w:val="6"/>
        </w:rPr>
        <w:t xml:space="preserve"> 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B54D6A" w:rsidRDefault="00E75578" w:rsidP="008701C9">
      <w:pPr>
        <w:pStyle w:val="15"/>
        <w:numPr>
          <w:ilvl w:val="0"/>
          <w:numId w:val="64"/>
        </w:numPr>
        <w:shd w:val="clear" w:color="auto" w:fill="auto"/>
        <w:ind w:left="20" w:right="20" w:firstLine="420"/>
        <w:jc w:val="both"/>
      </w:pPr>
      <w:r>
        <w:rPr>
          <w:rStyle w:val="6"/>
        </w:rPr>
        <w:t xml:space="preserve"> Общее число часов, рекомендованных для изучения иностранного (немецкого) языка, - 510 часов: в 5 классе - 102 часа (3 часа в неделю), в 6 классе - 102 часа (3 часа неделю), в 7 классе - 102 часа (3 часа в неделю), в 8 классе -102 часа (3 часа в неделю), в 9 классе - 102 часа (3 часа в неделю).</w:t>
      </w:r>
    </w:p>
    <w:p w:rsidR="00B54D6A" w:rsidRDefault="00E75578" w:rsidP="008701C9">
      <w:pPr>
        <w:pStyle w:val="15"/>
        <w:numPr>
          <w:ilvl w:val="0"/>
          <w:numId w:val="64"/>
        </w:numPr>
        <w:shd w:val="clear" w:color="auto" w:fill="auto"/>
        <w:ind w:left="20" w:right="20" w:firstLine="420"/>
        <w:jc w:val="both"/>
      </w:pPr>
      <w:r>
        <w:rPr>
          <w:rStyle w:val="6"/>
        </w:rPr>
        <w:t xml:space="preserve"> 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обучающимся использовать иностранный (немецкий) язык для продолжения образования на уровне среднего общего образования и для дальнейшего самообразования.</w:t>
      </w:r>
    </w:p>
    <w:p w:rsidR="00B54D6A" w:rsidRDefault="00E75578" w:rsidP="008701C9">
      <w:pPr>
        <w:pStyle w:val="15"/>
        <w:numPr>
          <w:ilvl w:val="0"/>
          <w:numId w:val="65"/>
        </w:numPr>
        <w:shd w:val="clear" w:color="auto" w:fill="auto"/>
        <w:tabs>
          <w:tab w:val="left" w:pos="1036"/>
        </w:tabs>
        <w:ind w:left="20" w:firstLine="420"/>
        <w:jc w:val="both"/>
      </w:pPr>
      <w:r>
        <w:rPr>
          <w:rStyle w:val="6"/>
        </w:rPr>
        <w:t>Содержание обучения в 5 классе.</w:t>
      </w:r>
    </w:p>
    <w:p w:rsidR="00B54D6A" w:rsidRDefault="00E75578" w:rsidP="008701C9">
      <w:pPr>
        <w:pStyle w:val="15"/>
        <w:numPr>
          <w:ilvl w:val="0"/>
          <w:numId w:val="66"/>
        </w:numPr>
        <w:shd w:val="clear" w:color="auto" w:fill="auto"/>
        <w:ind w:left="20" w:firstLine="420"/>
        <w:jc w:val="both"/>
      </w:pPr>
      <w:r>
        <w:rPr>
          <w:rStyle w:val="6"/>
        </w:rPr>
        <w:t xml:space="preserve"> Коммуникативные умения.</w:t>
      </w:r>
    </w:p>
    <w:p w:rsidR="00B54D6A" w:rsidRDefault="00E75578">
      <w:pPr>
        <w:pStyle w:val="15"/>
        <w:shd w:val="clear" w:color="auto" w:fill="auto"/>
        <w:ind w:left="20" w:right="20" w:firstLine="420"/>
        <w:jc w:val="both"/>
      </w:pPr>
      <w:r>
        <w:rPr>
          <w:rStyle w:val="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54D6A" w:rsidRDefault="00E75578">
      <w:pPr>
        <w:pStyle w:val="15"/>
        <w:shd w:val="clear" w:color="auto" w:fill="auto"/>
        <w:ind w:left="20" w:firstLine="420"/>
        <w:jc w:val="both"/>
      </w:pPr>
      <w:r>
        <w:rPr>
          <w:rStyle w:val="6"/>
        </w:rPr>
        <w:t>Моя семья. Мои друзья. Семейные праздники: день рождения, Новый год.</w:t>
      </w:r>
    </w:p>
    <w:p w:rsidR="00B54D6A" w:rsidRDefault="00E75578">
      <w:pPr>
        <w:pStyle w:val="15"/>
        <w:shd w:val="clear" w:color="auto" w:fill="auto"/>
        <w:ind w:left="20" w:right="20" w:firstLine="420"/>
        <w:jc w:val="both"/>
      </w:pPr>
      <w:r>
        <w:rPr>
          <w:rStyle w:val="6"/>
        </w:rPr>
        <w:t>Внешность и характер человека (литературного персонажа). Досуг и увлечения (хобби) современного подростка (чтение, кино, спорт).</w:t>
      </w:r>
    </w:p>
    <w:p w:rsidR="00B54D6A" w:rsidRDefault="00E75578">
      <w:pPr>
        <w:pStyle w:val="15"/>
        <w:shd w:val="clear" w:color="auto" w:fill="auto"/>
        <w:ind w:left="20" w:firstLine="420"/>
        <w:jc w:val="both"/>
      </w:pPr>
      <w:r>
        <w:rPr>
          <w:rStyle w:val="6"/>
        </w:rPr>
        <w:t>Здоровый образ жизни: режим труда и отдыха, здоровое питание.</w:t>
      </w:r>
    </w:p>
    <w:p w:rsidR="00B54D6A" w:rsidRDefault="00E75578">
      <w:pPr>
        <w:pStyle w:val="15"/>
        <w:shd w:val="clear" w:color="auto" w:fill="auto"/>
        <w:ind w:left="20" w:firstLine="420"/>
        <w:jc w:val="both"/>
      </w:pPr>
      <w:r>
        <w:rPr>
          <w:rStyle w:val="6"/>
        </w:rPr>
        <w:t>Покупки: продукты питания.</w:t>
      </w:r>
    </w:p>
    <w:p w:rsidR="00B54D6A" w:rsidRDefault="00E75578">
      <w:pPr>
        <w:pStyle w:val="15"/>
        <w:shd w:val="clear" w:color="auto" w:fill="auto"/>
        <w:ind w:left="20" w:right="20" w:firstLine="420"/>
        <w:jc w:val="both"/>
      </w:pPr>
      <w:r>
        <w:rPr>
          <w:rStyle w:val="6"/>
        </w:rPr>
        <w:t>Школа, школьная жизнь, школьная форма, изучаемые предметы. Переписка с иностранными сверстниками.</w:t>
      </w:r>
    </w:p>
    <w:p w:rsidR="00B54D6A" w:rsidRDefault="00E75578">
      <w:pPr>
        <w:pStyle w:val="15"/>
        <w:shd w:val="clear" w:color="auto" w:fill="auto"/>
        <w:ind w:left="20" w:firstLine="420"/>
        <w:jc w:val="both"/>
      </w:pPr>
      <w:r>
        <w:rPr>
          <w:rStyle w:val="6"/>
        </w:rPr>
        <w:t>Каникулы в различное время года. Виды отдыха.</w:t>
      </w:r>
    </w:p>
    <w:p w:rsidR="00B54D6A" w:rsidRDefault="00E75578">
      <w:pPr>
        <w:pStyle w:val="15"/>
        <w:shd w:val="clear" w:color="auto" w:fill="auto"/>
        <w:ind w:left="20" w:firstLine="420"/>
        <w:jc w:val="both"/>
      </w:pPr>
      <w:r>
        <w:rPr>
          <w:rStyle w:val="6"/>
        </w:rPr>
        <w:t>Природа: дикие и домашние животные. Погода.</w:t>
      </w:r>
    </w:p>
    <w:p w:rsidR="00B54D6A" w:rsidRDefault="00E75578">
      <w:pPr>
        <w:pStyle w:val="15"/>
        <w:shd w:val="clear" w:color="auto" w:fill="auto"/>
        <w:ind w:left="20" w:firstLine="420"/>
        <w:jc w:val="both"/>
      </w:pPr>
      <w:r>
        <w:rPr>
          <w:rStyle w:val="6"/>
        </w:rPr>
        <w:t>Родной город (село). Транспорт.</w:t>
      </w:r>
    </w:p>
    <w:p w:rsidR="00B54D6A" w:rsidRDefault="00E75578">
      <w:pPr>
        <w:pStyle w:val="15"/>
        <w:shd w:val="clear" w:color="auto" w:fill="auto"/>
        <w:ind w:left="20" w:right="20" w:firstLine="420"/>
        <w:jc w:val="both"/>
      </w:pPr>
      <w:r>
        <w:rPr>
          <w:rStyle w:val="6"/>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B54D6A" w:rsidRDefault="00E75578">
      <w:pPr>
        <w:pStyle w:val="15"/>
        <w:shd w:val="clear" w:color="auto" w:fill="auto"/>
        <w:ind w:left="20" w:right="20" w:firstLine="420"/>
        <w:jc w:val="both"/>
      </w:pPr>
      <w:r>
        <w:rPr>
          <w:rStyle w:val="6"/>
        </w:rPr>
        <w:t>Выдающиеся люди родной страны и страны (стран) изучаемого языка: писатели, поэты.</w:t>
      </w:r>
    </w:p>
    <w:p w:rsidR="00B54D6A" w:rsidRDefault="00E75578" w:rsidP="008701C9">
      <w:pPr>
        <w:pStyle w:val="15"/>
        <w:numPr>
          <w:ilvl w:val="0"/>
          <w:numId w:val="67"/>
        </w:numPr>
        <w:shd w:val="clear" w:color="auto" w:fill="auto"/>
        <w:ind w:left="20" w:firstLine="420"/>
        <w:jc w:val="both"/>
      </w:pPr>
      <w:r>
        <w:rPr>
          <w:rStyle w:val="6"/>
        </w:rPr>
        <w:t xml:space="preserve"> Говорение.</w:t>
      </w:r>
    </w:p>
    <w:p w:rsidR="00B54D6A" w:rsidRDefault="00E75578" w:rsidP="008701C9">
      <w:pPr>
        <w:pStyle w:val="15"/>
        <w:numPr>
          <w:ilvl w:val="0"/>
          <w:numId w:val="68"/>
        </w:numPr>
        <w:shd w:val="clear" w:color="auto" w:fill="auto"/>
        <w:ind w:left="20" w:right="20" w:firstLine="420"/>
        <w:jc w:val="both"/>
      </w:pPr>
      <w:r>
        <w:rPr>
          <w:rStyle w:val="6"/>
        </w:rPr>
        <w:t xml:space="preserve"> Развитие коммуникативных умений диалогической речи на базе умений, сформированных </w:t>
      </w:r>
      <w:r>
        <w:rPr>
          <w:rStyle w:val="6"/>
        </w:rPr>
        <w:lastRenderedPageBreak/>
        <w:t>на уровне начального общего образования:</w:t>
      </w:r>
    </w:p>
    <w:p w:rsidR="00B54D6A" w:rsidRDefault="00E75578">
      <w:pPr>
        <w:pStyle w:val="15"/>
        <w:shd w:val="clear" w:color="auto" w:fill="auto"/>
        <w:ind w:left="20" w:right="20" w:firstLine="420"/>
        <w:jc w:val="both"/>
      </w:pPr>
      <w:r>
        <w:rPr>
          <w:rStyle w:val="6"/>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54D6A" w:rsidRDefault="00E75578">
      <w:pPr>
        <w:pStyle w:val="15"/>
        <w:shd w:val="clear" w:color="auto" w:fill="auto"/>
        <w:ind w:left="20" w:right="20" w:firstLine="420"/>
        <w:jc w:val="both"/>
      </w:pPr>
      <w:r>
        <w:rPr>
          <w:rStyle w:val="6"/>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54D6A" w:rsidRDefault="00E75578">
      <w:pPr>
        <w:pStyle w:val="15"/>
        <w:shd w:val="clear" w:color="auto" w:fill="auto"/>
        <w:ind w:left="20" w:right="20" w:firstLine="420"/>
        <w:jc w:val="both"/>
      </w:pPr>
      <w:r>
        <w:rPr>
          <w:rStyle w:val="6"/>
        </w:rPr>
        <w:t>диалог-расспрос: сообщать фактическую информацию, отвечая на вопросы разных видов, запрашивать интересующую информацию.</w:t>
      </w:r>
    </w:p>
    <w:p w:rsidR="00B54D6A" w:rsidRDefault="00E75578">
      <w:pPr>
        <w:pStyle w:val="15"/>
        <w:shd w:val="clear" w:color="auto" w:fill="auto"/>
        <w:ind w:left="20" w:right="20" w:firstLine="420"/>
      </w:pPr>
      <w:r>
        <w:rPr>
          <w:rStyle w:val="6"/>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p w:rsidR="00B54D6A" w:rsidRDefault="00E75578" w:rsidP="008701C9">
      <w:pPr>
        <w:pStyle w:val="15"/>
        <w:numPr>
          <w:ilvl w:val="0"/>
          <w:numId w:val="68"/>
        </w:numPr>
        <w:shd w:val="clear" w:color="auto" w:fill="auto"/>
        <w:ind w:left="20" w:right="20" w:firstLine="420"/>
        <w:jc w:val="both"/>
      </w:pPr>
      <w:r>
        <w:rPr>
          <w:rStyle w:val="6"/>
        </w:rPr>
        <w:t xml:space="preserve"> Развитие коммуникативных умений монологической речи, на базе умений, сформированных на уровне начального общего образования:</w:t>
      </w:r>
    </w:p>
    <w:p w:rsidR="00B54D6A" w:rsidRDefault="00E75578">
      <w:pPr>
        <w:pStyle w:val="15"/>
        <w:shd w:val="clear" w:color="auto" w:fill="auto"/>
        <w:ind w:left="20" w:right="20" w:firstLine="420"/>
        <w:jc w:val="both"/>
      </w:pPr>
      <w:r>
        <w:rPr>
          <w:rStyle w:val="6"/>
        </w:rPr>
        <w:t>создание устных связных монологических высказываний с использованием основных коммуникативных типов речи:</w:t>
      </w:r>
    </w:p>
    <w:p w:rsidR="00B54D6A" w:rsidRDefault="00E75578">
      <w:pPr>
        <w:pStyle w:val="15"/>
        <w:shd w:val="clear" w:color="auto" w:fill="auto"/>
        <w:ind w:left="20" w:right="20" w:firstLine="420"/>
      </w:pPr>
      <w:r>
        <w:rPr>
          <w:rStyle w:val="6"/>
        </w:rPr>
        <w:t>описание (предмета, внешности и одежды человека), в том числе характеристика (черты характера реального человека или литературного персонажа); повествование или сообщение;</w:t>
      </w:r>
    </w:p>
    <w:p w:rsidR="00B54D6A" w:rsidRDefault="00E75578">
      <w:pPr>
        <w:pStyle w:val="15"/>
        <w:shd w:val="clear" w:color="auto" w:fill="auto"/>
        <w:ind w:left="440" w:right="20" w:firstLine="0"/>
      </w:pPr>
      <w:r>
        <w:rPr>
          <w:rStyle w:val="6"/>
        </w:rPr>
        <w:t>изложение (пересказ) основного содержания прочитанного текста; краткое изложение результатов выполненной проектной работы.</w:t>
      </w:r>
    </w:p>
    <w:p w:rsidR="00B54D6A" w:rsidRDefault="00E75578">
      <w:pPr>
        <w:pStyle w:val="15"/>
        <w:shd w:val="clear" w:color="auto" w:fill="auto"/>
        <w:ind w:left="20" w:right="20" w:firstLine="420"/>
        <w:jc w:val="both"/>
      </w:pPr>
      <w:r>
        <w:rPr>
          <w:rStyle w:val="6"/>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rsidR="00B54D6A" w:rsidRDefault="00E75578">
      <w:pPr>
        <w:pStyle w:val="15"/>
        <w:shd w:val="clear" w:color="auto" w:fill="auto"/>
        <w:ind w:left="440" w:firstLine="0"/>
      </w:pPr>
      <w:r>
        <w:rPr>
          <w:rStyle w:val="6"/>
        </w:rPr>
        <w:t>Объём монологического высказывания - 5-6 фраз.</w:t>
      </w:r>
    </w:p>
    <w:p w:rsidR="00B54D6A" w:rsidRDefault="00E75578" w:rsidP="008701C9">
      <w:pPr>
        <w:pStyle w:val="15"/>
        <w:numPr>
          <w:ilvl w:val="0"/>
          <w:numId w:val="67"/>
        </w:numPr>
        <w:shd w:val="clear" w:color="auto" w:fill="auto"/>
        <w:ind w:left="440" w:firstLine="0"/>
      </w:pPr>
      <w:r>
        <w:rPr>
          <w:rStyle w:val="6"/>
        </w:rPr>
        <w:t xml:space="preserve"> Аудирование.</w:t>
      </w:r>
    </w:p>
    <w:p w:rsidR="00B54D6A" w:rsidRDefault="00E75578">
      <w:pPr>
        <w:pStyle w:val="15"/>
        <w:shd w:val="clear" w:color="auto" w:fill="auto"/>
        <w:ind w:left="20" w:right="20" w:firstLine="420"/>
        <w:jc w:val="both"/>
      </w:pPr>
      <w:r>
        <w:rPr>
          <w:rStyle w:val="6"/>
        </w:rPr>
        <w:t>Развитие коммуникативных умений аудирования на базе умений, сформированных на уровне начального общего образования:</w:t>
      </w:r>
    </w:p>
    <w:p w:rsidR="00B54D6A" w:rsidRDefault="00E75578">
      <w:pPr>
        <w:pStyle w:val="15"/>
        <w:shd w:val="clear" w:color="auto" w:fill="auto"/>
        <w:ind w:left="20" w:right="20" w:firstLine="420"/>
        <w:jc w:val="both"/>
      </w:pPr>
      <w:r>
        <w:rPr>
          <w:rStyle w:val="6"/>
        </w:rPr>
        <w:t>при непосредственном общении: понимание на слух речи учителя и одноклассников и вербальная (невербальная) реакция на услышанное;</w:t>
      </w:r>
    </w:p>
    <w:p w:rsidR="00B54D6A" w:rsidRDefault="00E75578">
      <w:pPr>
        <w:pStyle w:val="15"/>
        <w:shd w:val="clear" w:color="auto" w:fill="auto"/>
        <w:tabs>
          <w:tab w:val="center" w:pos="4729"/>
          <w:tab w:val="center" w:pos="5636"/>
          <w:tab w:val="left" w:pos="6495"/>
        </w:tabs>
        <w:ind w:left="20" w:right="20" w:firstLine="420"/>
        <w:jc w:val="both"/>
      </w:pPr>
      <w:r>
        <w:rPr>
          <w:rStyle w:val="6"/>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w:t>
      </w:r>
      <w:r>
        <w:rPr>
          <w:rStyle w:val="6"/>
        </w:rPr>
        <w:tab/>
        <w:t>с</w:t>
      </w:r>
      <w:r>
        <w:rPr>
          <w:rStyle w:val="6"/>
        </w:rPr>
        <w:tab/>
        <w:t>пониманием</w:t>
      </w:r>
      <w:r>
        <w:rPr>
          <w:rStyle w:val="6"/>
        </w:rPr>
        <w:tab/>
        <w:t>основного содержания, с</w:t>
      </w:r>
    </w:p>
    <w:p w:rsidR="00B54D6A" w:rsidRDefault="00E75578">
      <w:pPr>
        <w:pStyle w:val="15"/>
        <w:shd w:val="clear" w:color="auto" w:fill="auto"/>
        <w:ind w:left="20" w:right="20" w:firstLine="0"/>
        <w:jc w:val="both"/>
      </w:pPr>
      <w:r>
        <w:rPr>
          <w:rStyle w:val="6"/>
        </w:rPr>
        <w:t>пониманием запрашиваемой информации с использованием и без использования иллюстраций.</w:t>
      </w:r>
    </w:p>
    <w:p w:rsidR="00B54D6A" w:rsidRDefault="00E75578">
      <w:pPr>
        <w:pStyle w:val="15"/>
        <w:shd w:val="clear" w:color="auto" w:fill="auto"/>
        <w:ind w:left="20" w:right="20" w:firstLine="420"/>
        <w:jc w:val="both"/>
      </w:pPr>
      <w:r>
        <w:rPr>
          <w:rStyle w:val="6"/>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54D6A" w:rsidRDefault="00E75578">
      <w:pPr>
        <w:pStyle w:val="15"/>
        <w:shd w:val="clear" w:color="auto" w:fill="auto"/>
        <w:ind w:left="20" w:right="20" w:firstLine="420"/>
        <w:jc w:val="both"/>
      </w:pPr>
      <w:r>
        <w:rPr>
          <w:rStyle w:val="6"/>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54D6A" w:rsidRDefault="00E75578">
      <w:pPr>
        <w:pStyle w:val="15"/>
        <w:shd w:val="clear" w:color="auto" w:fill="auto"/>
        <w:ind w:left="20" w:right="20" w:firstLine="420"/>
        <w:jc w:val="both"/>
      </w:pPr>
      <w:r>
        <w:rPr>
          <w:rStyle w:val="6"/>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54D6A" w:rsidRDefault="00E75578">
      <w:pPr>
        <w:pStyle w:val="15"/>
        <w:shd w:val="clear" w:color="auto" w:fill="auto"/>
        <w:ind w:left="440" w:firstLine="0"/>
      </w:pPr>
      <w:r>
        <w:rPr>
          <w:rStyle w:val="6"/>
        </w:rPr>
        <w:t>Время звучания текста (текстов) для аудирования - до 1 минуты.</w:t>
      </w:r>
    </w:p>
    <w:p w:rsidR="00B54D6A" w:rsidRDefault="00E75578" w:rsidP="008701C9">
      <w:pPr>
        <w:pStyle w:val="15"/>
        <w:numPr>
          <w:ilvl w:val="0"/>
          <w:numId w:val="67"/>
        </w:numPr>
        <w:shd w:val="clear" w:color="auto" w:fill="auto"/>
        <w:ind w:left="440" w:firstLine="0"/>
      </w:pPr>
      <w:r>
        <w:rPr>
          <w:rStyle w:val="6"/>
        </w:rPr>
        <w:t xml:space="preserve"> Смысловое чтение.</w:t>
      </w:r>
    </w:p>
    <w:p w:rsidR="00B54D6A" w:rsidRDefault="00E75578">
      <w:pPr>
        <w:pStyle w:val="15"/>
        <w:shd w:val="clear" w:color="auto" w:fill="auto"/>
        <w:ind w:left="20" w:right="20" w:firstLine="420"/>
        <w:jc w:val="both"/>
      </w:pPr>
      <w:r>
        <w:rPr>
          <w:rStyle w:val="6"/>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54D6A" w:rsidRDefault="00E75578">
      <w:pPr>
        <w:pStyle w:val="15"/>
        <w:shd w:val="clear" w:color="auto" w:fill="auto"/>
        <w:ind w:left="20" w:right="20" w:firstLine="420"/>
        <w:jc w:val="both"/>
      </w:pPr>
      <w:r>
        <w:rPr>
          <w:rStyle w:val="6"/>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B54D6A" w:rsidRDefault="00E75578">
      <w:pPr>
        <w:pStyle w:val="15"/>
        <w:shd w:val="clear" w:color="auto" w:fill="auto"/>
        <w:ind w:left="20" w:right="20" w:firstLine="420"/>
        <w:jc w:val="both"/>
      </w:pPr>
      <w:r>
        <w:rPr>
          <w:rStyle w:val="6"/>
        </w:rPr>
        <w:t xml:space="preserve">Чтение с пониманием запрашиваемой информации предполагает умение находить в прочитанном </w:t>
      </w:r>
      <w:r>
        <w:rPr>
          <w:rStyle w:val="6"/>
        </w:rPr>
        <w:lastRenderedPageBreak/>
        <w:t>тексте и понимать запрашиваемую информацию, представленную в эксплицитной (явной) форме.</w:t>
      </w:r>
    </w:p>
    <w:p w:rsidR="00B54D6A" w:rsidRDefault="00E75578">
      <w:pPr>
        <w:pStyle w:val="15"/>
        <w:shd w:val="clear" w:color="auto" w:fill="auto"/>
        <w:ind w:left="20" w:right="20" w:firstLine="420"/>
        <w:jc w:val="both"/>
      </w:pPr>
      <w:r>
        <w:rPr>
          <w:rStyle w:val="6"/>
        </w:rPr>
        <w:t>Чтение несплошных текстов (таблиц) и понимание представленной в них информации.</w:t>
      </w:r>
    </w:p>
    <w:p w:rsidR="00B54D6A" w:rsidRDefault="00E75578">
      <w:pPr>
        <w:pStyle w:val="15"/>
        <w:shd w:val="clear" w:color="auto" w:fill="auto"/>
        <w:ind w:left="20" w:right="20" w:firstLine="420"/>
        <w:jc w:val="both"/>
      </w:pPr>
      <w:r>
        <w:rPr>
          <w:rStyle w:val="6"/>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B54D6A" w:rsidRDefault="00E75578">
      <w:pPr>
        <w:pStyle w:val="15"/>
        <w:shd w:val="clear" w:color="auto" w:fill="auto"/>
        <w:ind w:left="20" w:firstLine="420"/>
        <w:jc w:val="both"/>
      </w:pPr>
      <w:r>
        <w:rPr>
          <w:rStyle w:val="6"/>
        </w:rPr>
        <w:t>Объём текста (текстов) для чтения - 180-200 слов.</w:t>
      </w:r>
    </w:p>
    <w:p w:rsidR="00B54D6A" w:rsidRDefault="00E75578" w:rsidP="008701C9">
      <w:pPr>
        <w:pStyle w:val="15"/>
        <w:numPr>
          <w:ilvl w:val="0"/>
          <w:numId w:val="67"/>
        </w:numPr>
        <w:shd w:val="clear" w:color="auto" w:fill="auto"/>
        <w:tabs>
          <w:tab w:val="left" w:pos="1419"/>
        </w:tabs>
        <w:ind w:left="20" w:firstLine="420"/>
        <w:jc w:val="both"/>
      </w:pPr>
      <w:r>
        <w:rPr>
          <w:rStyle w:val="6"/>
        </w:rPr>
        <w:t>Письменная речь.</w:t>
      </w:r>
    </w:p>
    <w:p w:rsidR="00B54D6A" w:rsidRDefault="00E75578">
      <w:pPr>
        <w:pStyle w:val="15"/>
        <w:shd w:val="clear" w:color="auto" w:fill="auto"/>
        <w:ind w:left="20" w:right="20" w:firstLine="420"/>
        <w:jc w:val="both"/>
      </w:pPr>
      <w:r>
        <w:rPr>
          <w:rStyle w:val="6"/>
        </w:rPr>
        <w:t>Развитие умений письменной речи на базе умений, сформированных на уровне начального общего образования:</w:t>
      </w:r>
    </w:p>
    <w:p w:rsidR="00B54D6A" w:rsidRDefault="00E75578">
      <w:pPr>
        <w:pStyle w:val="15"/>
        <w:shd w:val="clear" w:color="auto" w:fill="auto"/>
        <w:ind w:left="20" w:right="20" w:firstLine="420"/>
        <w:jc w:val="both"/>
      </w:pPr>
      <w:r>
        <w:rPr>
          <w:rStyle w:val="6"/>
        </w:rPr>
        <w:t>списывание текста и выписывание из него слов, словосочетаний, предложений в соответствии с решаемой коммуникативной задачей;</w:t>
      </w:r>
    </w:p>
    <w:p w:rsidR="00B54D6A" w:rsidRDefault="00E75578">
      <w:pPr>
        <w:pStyle w:val="15"/>
        <w:shd w:val="clear" w:color="auto" w:fill="auto"/>
        <w:ind w:left="20" w:right="20" w:firstLine="420"/>
        <w:jc w:val="both"/>
      </w:pPr>
      <w:r>
        <w:rPr>
          <w:rStyle w:val="6"/>
        </w:rPr>
        <w:t>написание коротких поздравлений с праздниками (с Новым годом, Рождеством, днём рождения);</w:t>
      </w:r>
    </w:p>
    <w:p w:rsidR="00B54D6A" w:rsidRDefault="00E75578">
      <w:pPr>
        <w:pStyle w:val="15"/>
        <w:shd w:val="clear" w:color="auto" w:fill="auto"/>
        <w:ind w:left="20" w:right="20" w:firstLine="420"/>
        <w:jc w:val="both"/>
      </w:pPr>
      <w:r>
        <w:rPr>
          <w:rStyle w:val="6"/>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rsidR="00B54D6A" w:rsidRDefault="00E75578">
      <w:pPr>
        <w:pStyle w:val="15"/>
        <w:shd w:val="clear" w:color="auto" w:fill="auto"/>
        <w:ind w:left="20" w:right="20" w:firstLine="420"/>
        <w:jc w:val="both"/>
      </w:pPr>
      <w:r>
        <w:rPr>
          <w:rStyle w:val="6"/>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rsidR="00B54D6A" w:rsidRDefault="00E75578" w:rsidP="008701C9">
      <w:pPr>
        <w:pStyle w:val="15"/>
        <w:numPr>
          <w:ilvl w:val="0"/>
          <w:numId w:val="66"/>
        </w:numPr>
        <w:shd w:val="clear" w:color="auto" w:fill="auto"/>
        <w:tabs>
          <w:tab w:val="left" w:pos="1237"/>
        </w:tabs>
        <w:ind w:left="20" w:firstLine="420"/>
        <w:jc w:val="both"/>
      </w:pPr>
      <w:r>
        <w:rPr>
          <w:rStyle w:val="6"/>
        </w:rPr>
        <w:t>Языковые знания и умения.</w:t>
      </w:r>
    </w:p>
    <w:p w:rsidR="00B54D6A" w:rsidRDefault="00E75578" w:rsidP="008701C9">
      <w:pPr>
        <w:pStyle w:val="15"/>
        <w:numPr>
          <w:ilvl w:val="0"/>
          <w:numId w:val="69"/>
        </w:numPr>
        <w:shd w:val="clear" w:color="auto" w:fill="auto"/>
        <w:ind w:left="20" w:firstLine="420"/>
        <w:jc w:val="both"/>
      </w:pPr>
      <w:r>
        <w:rPr>
          <w:rStyle w:val="6"/>
        </w:rPr>
        <w:t xml:space="preserve"> Фонетическая сторона речи.</w:t>
      </w:r>
    </w:p>
    <w:p w:rsidR="00B54D6A" w:rsidRDefault="00E75578">
      <w:pPr>
        <w:pStyle w:val="15"/>
        <w:shd w:val="clear" w:color="auto" w:fill="auto"/>
        <w:ind w:left="20" w:right="20" w:firstLine="420"/>
        <w:jc w:val="both"/>
      </w:pPr>
      <w:r>
        <w:rPr>
          <w:rStyle w:val="6"/>
        </w:rPr>
        <w:t>Различение на слух, без ошибок, ведущих к сбою в коммуникации, произнесение слов с соблюдением правильного ударения и фраз с соблюдением их ритмико</w:t>
      </w:r>
      <w:r w:rsidR="00AF2815">
        <w:rPr>
          <w:rStyle w:val="6"/>
        </w:rPr>
        <w:t>-</w:t>
      </w:r>
      <w:r>
        <w:rPr>
          <w:rStyle w:val="6"/>
        </w:rPr>
        <w:t>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54D6A" w:rsidRDefault="00E75578">
      <w:pPr>
        <w:pStyle w:val="15"/>
        <w:shd w:val="clear" w:color="auto" w:fill="auto"/>
        <w:ind w:left="20" w:right="20" w:firstLine="420"/>
        <w:jc w:val="both"/>
      </w:pPr>
      <w:r>
        <w:rPr>
          <w:rStyle w:val="6"/>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54D6A" w:rsidRDefault="00E75578">
      <w:pPr>
        <w:pStyle w:val="15"/>
        <w:shd w:val="clear" w:color="auto" w:fill="auto"/>
        <w:ind w:left="20" w:right="20" w:firstLine="420"/>
        <w:jc w:val="both"/>
      </w:pPr>
      <w:r>
        <w:rPr>
          <w:rStyle w:val="6"/>
        </w:rPr>
        <w:t>Тексты для чтения вслух: беседа (диалог), рассказ, отрывок из статьи научно</w:t>
      </w:r>
      <w:r>
        <w:rPr>
          <w:rStyle w:val="6"/>
        </w:rPr>
        <w:softHyphen/>
      </w:r>
      <w:r w:rsidR="00AF2815">
        <w:rPr>
          <w:rStyle w:val="6"/>
        </w:rPr>
        <w:t>-</w:t>
      </w:r>
      <w:r>
        <w:rPr>
          <w:rStyle w:val="6"/>
        </w:rPr>
        <w:t>популярного характера, сообщение информационного характера.</w:t>
      </w:r>
    </w:p>
    <w:p w:rsidR="00B54D6A" w:rsidRDefault="00E75578">
      <w:pPr>
        <w:pStyle w:val="15"/>
        <w:shd w:val="clear" w:color="auto" w:fill="auto"/>
        <w:ind w:left="20" w:firstLine="420"/>
        <w:jc w:val="both"/>
      </w:pPr>
      <w:r>
        <w:rPr>
          <w:rStyle w:val="6"/>
        </w:rPr>
        <w:t>Объём текста для чтения вслух - до 90 слов.</w:t>
      </w:r>
    </w:p>
    <w:p w:rsidR="00B54D6A" w:rsidRDefault="00E75578" w:rsidP="008701C9">
      <w:pPr>
        <w:pStyle w:val="15"/>
        <w:numPr>
          <w:ilvl w:val="0"/>
          <w:numId w:val="69"/>
        </w:numPr>
        <w:shd w:val="clear" w:color="auto" w:fill="auto"/>
        <w:ind w:left="20" w:firstLine="420"/>
        <w:jc w:val="both"/>
      </w:pPr>
      <w:r>
        <w:rPr>
          <w:rStyle w:val="6"/>
        </w:rPr>
        <w:t xml:space="preserve"> Орфография и пунктуация.</w:t>
      </w:r>
    </w:p>
    <w:p w:rsidR="00B54D6A" w:rsidRDefault="00E75578">
      <w:pPr>
        <w:pStyle w:val="15"/>
        <w:shd w:val="clear" w:color="auto" w:fill="auto"/>
        <w:ind w:left="20" w:firstLine="420"/>
        <w:jc w:val="both"/>
      </w:pPr>
      <w:r>
        <w:rPr>
          <w:rStyle w:val="6"/>
        </w:rPr>
        <w:t>Правильное написание изученных слов.</w:t>
      </w:r>
    </w:p>
    <w:p w:rsidR="00B54D6A" w:rsidRDefault="00E75578">
      <w:pPr>
        <w:pStyle w:val="15"/>
        <w:shd w:val="clear" w:color="auto" w:fill="auto"/>
        <w:tabs>
          <w:tab w:val="left" w:pos="6272"/>
        </w:tabs>
        <w:ind w:left="20" w:firstLine="420"/>
        <w:jc w:val="both"/>
      </w:pPr>
      <w:r>
        <w:rPr>
          <w:rStyle w:val="6"/>
        </w:rPr>
        <w:t>Правильное использование знаков препинания:</w:t>
      </w:r>
      <w:r>
        <w:rPr>
          <w:rStyle w:val="6"/>
        </w:rPr>
        <w:tab/>
        <w:t>точки, вопросительного и</w:t>
      </w:r>
    </w:p>
    <w:p w:rsidR="00B54D6A" w:rsidRDefault="00E75578">
      <w:pPr>
        <w:pStyle w:val="15"/>
        <w:shd w:val="clear" w:color="auto" w:fill="auto"/>
        <w:ind w:left="20" w:firstLine="0"/>
      </w:pPr>
      <w:r>
        <w:rPr>
          <w:rStyle w:val="6"/>
        </w:rPr>
        <w:t>восклицательного знаков в конце предложения, запятой при перечислении.</w:t>
      </w:r>
    </w:p>
    <w:p w:rsidR="00B54D6A" w:rsidRDefault="00E75578">
      <w:pPr>
        <w:pStyle w:val="15"/>
        <w:shd w:val="clear" w:color="auto" w:fill="auto"/>
        <w:ind w:left="20" w:right="20" w:firstLine="420"/>
        <w:jc w:val="both"/>
      </w:pPr>
      <w:r>
        <w:rPr>
          <w:rStyle w:val="6"/>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54D6A" w:rsidRDefault="00E75578" w:rsidP="008701C9">
      <w:pPr>
        <w:pStyle w:val="15"/>
        <w:numPr>
          <w:ilvl w:val="0"/>
          <w:numId w:val="69"/>
        </w:numPr>
        <w:shd w:val="clear" w:color="auto" w:fill="auto"/>
        <w:ind w:left="20" w:firstLine="420"/>
        <w:jc w:val="both"/>
      </w:pPr>
      <w:r>
        <w:rPr>
          <w:rStyle w:val="6"/>
        </w:rPr>
        <w:t xml:space="preserve"> Лексическая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B54D6A" w:rsidRDefault="00E75578">
      <w:pPr>
        <w:pStyle w:val="15"/>
        <w:shd w:val="clear" w:color="auto" w:fill="auto"/>
        <w:ind w:left="20" w:right="20" w:firstLine="420"/>
        <w:jc w:val="both"/>
      </w:pPr>
      <w:r>
        <w:rPr>
          <w:rStyle w:val="6"/>
        </w:rP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rsidR="00B54D6A" w:rsidRDefault="00E75578">
      <w:pPr>
        <w:pStyle w:val="15"/>
        <w:shd w:val="clear" w:color="auto" w:fill="auto"/>
        <w:ind w:left="20" w:firstLine="420"/>
        <w:jc w:val="both"/>
      </w:pPr>
      <w:r>
        <w:rPr>
          <w:rStyle w:val="6"/>
        </w:rPr>
        <w:t>Основные способы словообразования:</w:t>
      </w:r>
    </w:p>
    <w:p w:rsidR="00B54D6A" w:rsidRDefault="00E75578">
      <w:pPr>
        <w:pStyle w:val="15"/>
        <w:shd w:val="clear" w:color="auto" w:fill="auto"/>
        <w:ind w:left="20" w:firstLine="420"/>
        <w:jc w:val="both"/>
      </w:pPr>
      <w:r>
        <w:rPr>
          <w:rStyle w:val="6"/>
        </w:rPr>
        <w:t>аффиксация:</w:t>
      </w:r>
    </w:p>
    <w:p w:rsidR="00B54D6A" w:rsidRDefault="00E75578">
      <w:pPr>
        <w:pStyle w:val="15"/>
        <w:shd w:val="clear" w:color="auto" w:fill="auto"/>
        <w:ind w:left="20" w:right="20" w:firstLine="420"/>
        <w:jc w:val="both"/>
      </w:pPr>
      <w:r>
        <w:rPr>
          <w:rStyle w:val="6"/>
        </w:rPr>
        <w:t xml:space="preserve">образование имён существительных при помощи суффиксов </w:t>
      </w:r>
      <w:r w:rsidRPr="003B6876">
        <w:rPr>
          <w:rStyle w:val="6"/>
          <w:lang w:eastAsia="en-US" w:bidi="en-US"/>
        </w:rPr>
        <w:t>-</w:t>
      </w:r>
      <w:r>
        <w:rPr>
          <w:rStyle w:val="6"/>
          <w:lang w:val="en-US" w:eastAsia="en-US" w:bidi="en-US"/>
        </w:rPr>
        <w:t>er</w:t>
      </w:r>
      <w:r w:rsidRPr="003B6876">
        <w:rPr>
          <w:rStyle w:val="6"/>
          <w:lang w:eastAsia="en-US" w:bidi="en-US"/>
        </w:rPr>
        <w:t xml:space="preserve"> (</w:t>
      </w:r>
      <w:r>
        <w:rPr>
          <w:rStyle w:val="6"/>
          <w:lang w:val="en-US" w:eastAsia="en-US" w:bidi="en-US"/>
        </w:rPr>
        <w:t>der</w:t>
      </w:r>
      <w:r w:rsidRPr="003B6876">
        <w:rPr>
          <w:rStyle w:val="6"/>
          <w:lang w:eastAsia="en-US" w:bidi="en-US"/>
        </w:rPr>
        <w:t xml:space="preserve"> </w:t>
      </w:r>
      <w:r>
        <w:rPr>
          <w:rStyle w:val="6"/>
          <w:lang w:val="en-US" w:eastAsia="en-US" w:bidi="en-US"/>
        </w:rPr>
        <w:t>Lehrer</w:t>
      </w:r>
      <w:r w:rsidRPr="003B6876">
        <w:rPr>
          <w:rStyle w:val="6"/>
          <w:lang w:eastAsia="en-US" w:bidi="en-US"/>
        </w:rPr>
        <w:t>), -</w:t>
      </w:r>
      <w:r>
        <w:rPr>
          <w:rStyle w:val="6"/>
          <w:lang w:val="en-US" w:eastAsia="en-US" w:bidi="en-US"/>
        </w:rPr>
        <w:t>ler</w:t>
      </w:r>
      <w:r w:rsidRPr="003B6876">
        <w:rPr>
          <w:rStyle w:val="6"/>
          <w:lang w:eastAsia="en-US" w:bidi="en-US"/>
        </w:rPr>
        <w:t xml:space="preserve"> (</w:t>
      </w:r>
      <w:r>
        <w:rPr>
          <w:rStyle w:val="6"/>
          <w:lang w:val="en-US" w:eastAsia="en-US" w:bidi="en-US"/>
        </w:rPr>
        <w:t>der</w:t>
      </w:r>
      <w:r w:rsidRPr="003B6876">
        <w:rPr>
          <w:rStyle w:val="6"/>
          <w:lang w:eastAsia="en-US" w:bidi="en-US"/>
        </w:rPr>
        <w:t xml:space="preserve"> </w:t>
      </w:r>
      <w:r>
        <w:rPr>
          <w:rStyle w:val="6"/>
          <w:lang w:val="en-US" w:eastAsia="en-US" w:bidi="en-US"/>
        </w:rPr>
        <w:t>Sportler</w:t>
      </w:r>
      <w:r w:rsidRPr="003B6876">
        <w:rPr>
          <w:rStyle w:val="6"/>
          <w:lang w:eastAsia="en-US" w:bidi="en-US"/>
        </w:rPr>
        <w:t>), -</w:t>
      </w:r>
      <w:r>
        <w:rPr>
          <w:rStyle w:val="6"/>
          <w:lang w:val="en-US" w:eastAsia="en-US" w:bidi="en-US"/>
        </w:rPr>
        <w:t>in</w:t>
      </w:r>
      <w:r w:rsidRPr="003B6876">
        <w:rPr>
          <w:rStyle w:val="6"/>
          <w:lang w:eastAsia="en-US" w:bidi="en-US"/>
        </w:rPr>
        <w:t xml:space="preserve"> (</w:t>
      </w:r>
      <w:r>
        <w:rPr>
          <w:rStyle w:val="6"/>
          <w:lang w:val="en-US" w:eastAsia="en-US" w:bidi="en-US"/>
        </w:rPr>
        <w:t>die</w:t>
      </w:r>
      <w:r w:rsidRPr="003B6876">
        <w:rPr>
          <w:rStyle w:val="6"/>
          <w:lang w:eastAsia="en-US" w:bidi="en-US"/>
        </w:rPr>
        <w:t xml:space="preserve"> </w:t>
      </w:r>
      <w:r>
        <w:rPr>
          <w:rStyle w:val="6"/>
          <w:lang w:val="en-US" w:eastAsia="en-US" w:bidi="en-US"/>
        </w:rPr>
        <w:t>Lehrerin</w:t>
      </w:r>
      <w:r w:rsidRPr="003B6876">
        <w:rPr>
          <w:rStyle w:val="6"/>
          <w:lang w:eastAsia="en-US" w:bidi="en-US"/>
        </w:rPr>
        <w:t>), -</w:t>
      </w:r>
      <w:r>
        <w:rPr>
          <w:rStyle w:val="6"/>
          <w:lang w:val="en-US" w:eastAsia="en-US" w:bidi="en-US"/>
        </w:rPr>
        <w:t>chen</w:t>
      </w:r>
      <w:r w:rsidRPr="003B6876">
        <w:rPr>
          <w:rStyle w:val="6"/>
          <w:lang w:eastAsia="en-US" w:bidi="en-US"/>
        </w:rPr>
        <w:t xml:space="preserve"> (</w:t>
      </w:r>
      <w:r>
        <w:rPr>
          <w:rStyle w:val="6"/>
          <w:lang w:val="en-US" w:eastAsia="en-US" w:bidi="en-US"/>
        </w:rPr>
        <w:t>das</w:t>
      </w:r>
      <w:r w:rsidRPr="003B6876">
        <w:rPr>
          <w:rStyle w:val="6"/>
          <w:lang w:eastAsia="en-US" w:bidi="en-US"/>
        </w:rPr>
        <w:t xml:space="preserve"> </w:t>
      </w:r>
      <w:r>
        <w:rPr>
          <w:rStyle w:val="6"/>
          <w:lang w:val="en-US" w:eastAsia="en-US" w:bidi="en-US"/>
        </w:rPr>
        <w:t>Tischchen</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образование имен прилагательных при помощи суффиксов </w:t>
      </w:r>
      <w:r w:rsidRPr="003B6876">
        <w:rPr>
          <w:rStyle w:val="6"/>
          <w:lang w:eastAsia="en-US" w:bidi="en-US"/>
        </w:rPr>
        <w:t>-</w:t>
      </w:r>
      <w:r>
        <w:rPr>
          <w:rStyle w:val="6"/>
          <w:lang w:val="en-US" w:eastAsia="en-US" w:bidi="en-US"/>
        </w:rPr>
        <w:t>ig</w:t>
      </w:r>
      <w:r w:rsidRPr="003B6876">
        <w:rPr>
          <w:rStyle w:val="6"/>
          <w:lang w:eastAsia="en-US" w:bidi="en-US"/>
        </w:rPr>
        <w:t xml:space="preserve"> (</w:t>
      </w:r>
      <w:r>
        <w:rPr>
          <w:rStyle w:val="6"/>
          <w:lang w:val="en-US" w:eastAsia="en-US" w:bidi="en-US"/>
        </w:rPr>
        <w:t>sonnig</w:t>
      </w:r>
      <w:r w:rsidRPr="003B6876">
        <w:rPr>
          <w:rStyle w:val="6"/>
          <w:lang w:eastAsia="en-US" w:bidi="en-US"/>
        </w:rPr>
        <w:t>), -</w:t>
      </w:r>
      <w:r>
        <w:rPr>
          <w:rStyle w:val="6"/>
          <w:lang w:val="en-US" w:eastAsia="en-US" w:bidi="en-US"/>
        </w:rPr>
        <w:t>lich</w:t>
      </w:r>
      <w:r w:rsidRPr="003B6876">
        <w:rPr>
          <w:rStyle w:val="6"/>
          <w:lang w:eastAsia="en-US" w:bidi="en-US"/>
        </w:rPr>
        <w:t xml:space="preserve"> (</w:t>
      </w:r>
      <w:r>
        <w:rPr>
          <w:rStyle w:val="6"/>
          <w:lang w:val="en-US" w:eastAsia="en-US" w:bidi="en-US"/>
        </w:rPr>
        <w:t>freundlich</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образование числительных при помощи суффиксов </w:t>
      </w:r>
      <w:r w:rsidRPr="003B6876">
        <w:rPr>
          <w:rStyle w:val="6"/>
          <w:lang w:eastAsia="en-US" w:bidi="en-US"/>
        </w:rPr>
        <w:t>-</w:t>
      </w:r>
      <w:r>
        <w:rPr>
          <w:rStyle w:val="6"/>
          <w:lang w:val="en-US" w:eastAsia="en-US" w:bidi="en-US"/>
        </w:rPr>
        <w:t>zehn</w:t>
      </w:r>
      <w:r w:rsidRPr="003B6876">
        <w:rPr>
          <w:rStyle w:val="6"/>
          <w:lang w:eastAsia="en-US" w:bidi="en-US"/>
        </w:rPr>
        <w:t>, -</w:t>
      </w:r>
      <w:r>
        <w:rPr>
          <w:rStyle w:val="6"/>
          <w:lang w:val="en-US" w:eastAsia="en-US" w:bidi="en-US"/>
        </w:rPr>
        <w:t>zig</w:t>
      </w:r>
      <w:r w:rsidRPr="003B6876">
        <w:rPr>
          <w:rStyle w:val="6"/>
          <w:lang w:eastAsia="en-US" w:bidi="en-US"/>
        </w:rPr>
        <w:t>, -</w:t>
      </w:r>
      <w:r>
        <w:rPr>
          <w:rStyle w:val="6"/>
          <w:lang w:val="en-US" w:eastAsia="en-US" w:bidi="en-US"/>
        </w:rPr>
        <w:t>te</w:t>
      </w:r>
      <w:r w:rsidRPr="003B6876">
        <w:rPr>
          <w:rStyle w:val="6"/>
          <w:lang w:eastAsia="en-US" w:bidi="en-US"/>
        </w:rPr>
        <w:t>, -</w:t>
      </w:r>
      <w:r>
        <w:rPr>
          <w:rStyle w:val="6"/>
          <w:lang w:val="en-US" w:eastAsia="en-US" w:bidi="en-US"/>
        </w:rPr>
        <w:t>ste</w:t>
      </w:r>
      <w:r w:rsidRPr="003B6876">
        <w:rPr>
          <w:rStyle w:val="6"/>
          <w:lang w:eastAsia="en-US" w:bidi="en-US"/>
        </w:rPr>
        <w:t xml:space="preserve"> (</w:t>
      </w:r>
      <w:r>
        <w:rPr>
          <w:rStyle w:val="6"/>
          <w:lang w:val="en-US" w:eastAsia="en-US" w:bidi="en-US"/>
        </w:rPr>
        <w:t>funfzehn</w:t>
      </w:r>
      <w:r w:rsidRPr="003B6876">
        <w:rPr>
          <w:rStyle w:val="6"/>
          <w:lang w:eastAsia="en-US" w:bidi="en-US"/>
        </w:rPr>
        <w:t xml:space="preserve">, </w:t>
      </w:r>
      <w:r>
        <w:rPr>
          <w:rStyle w:val="6"/>
          <w:lang w:val="en-US" w:eastAsia="en-US" w:bidi="en-US"/>
        </w:rPr>
        <w:t>funfzig</w:t>
      </w:r>
      <w:r w:rsidRPr="003B6876">
        <w:rPr>
          <w:rStyle w:val="6"/>
          <w:lang w:eastAsia="en-US" w:bidi="en-US"/>
        </w:rPr>
        <w:t xml:space="preserve">, </w:t>
      </w:r>
      <w:r>
        <w:rPr>
          <w:rStyle w:val="6"/>
          <w:lang w:val="en-US" w:eastAsia="en-US" w:bidi="en-US"/>
        </w:rPr>
        <w:t>funfte</w:t>
      </w:r>
      <w:r w:rsidRPr="003B6876">
        <w:rPr>
          <w:rStyle w:val="6"/>
          <w:lang w:eastAsia="en-US" w:bidi="en-US"/>
        </w:rPr>
        <w:t xml:space="preserve">, </w:t>
      </w:r>
      <w:r>
        <w:rPr>
          <w:rStyle w:val="6"/>
          <w:lang w:val="en-US" w:eastAsia="en-US" w:bidi="en-US"/>
        </w:rPr>
        <w:t>funfzigste</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словосложение: образование сложных существительных путём соединения основ существительных </w:t>
      </w:r>
      <w:r w:rsidRPr="003B6876">
        <w:rPr>
          <w:rStyle w:val="6"/>
          <w:lang w:eastAsia="en-US" w:bidi="en-US"/>
        </w:rPr>
        <w:t>(</w:t>
      </w:r>
      <w:r>
        <w:rPr>
          <w:rStyle w:val="6"/>
          <w:lang w:val="en-US" w:eastAsia="en-US" w:bidi="en-US"/>
        </w:rPr>
        <w:t>das</w:t>
      </w:r>
      <w:r w:rsidRPr="003B6876">
        <w:rPr>
          <w:rStyle w:val="6"/>
          <w:lang w:eastAsia="en-US" w:bidi="en-US"/>
        </w:rPr>
        <w:t xml:space="preserve"> </w:t>
      </w:r>
      <w:r>
        <w:rPr>
          <w:rStyle w:val="6"/>
          <w:lang w:val="en-US" w:eastAsia="en-US" w:bidi="en-US"/>
        </w:rPr>
        <w:t>Klassenzimmer</w:t>
      </w:r>
      <w:r w:rsidRPr="003B6876">
        <w:rPr>
          <w:rStyle w:val="6"/>
          <w:lang w:eastAsia="en-US" w:bidi="en-US"/>
        </w:rPr>
        <w:t>).</w:t>
      </w:r>
    </w:p>
    <w:p w:rsidR="00B54D6A" w:rsidRDefault="00E75578">
      <w:pPr>
        <w:pStyle w:val="15"/>
        <w:shd w:val="clear" w:color="auto" w:fill="auto"/>
        <w:ind w:left="20" w:firstLine="420"/>
        <w:jc w:val="both"/>
      </w:pPr>
      <w:r>
        <w:rPr>
          <w:rStyle w:val="6"/>
        </w:rPr>
        <w:t>Синонимы. Интернациональные слова.</w:t>
      </w:r>
    </w:p>
    <w:p w:rsidR="00B54D6A" w:rsidRDefault="00E75578" w:rsidP="008701C9">
      <w:pPr>
        <w:pStyle w:val="15"/>
        <w:numPr>
          <w:ilvl w:val="0"/>
          <w:numId w:val="69"/>
        </w:numPr>
        <w:shd w:val="clear" w:color="auto" w:fill="auto"/>
        <w:tabs>
          <w:tab w:val="left" w:pos="1426"/>
        </w:tabs>
        <w:ind w:left="20" w:firstLine="420"/>
        <w:jc w:val="both"/>
      </w:pPr>
      <w:r>
        <w:rPr>
          <w:rStyle w:val="6"/>
        </w:rPr>
        <w:t>Грамматическая сторона речи.</w:t>
      </w:r>
    </w:p>
    <w:p w:rsidR="00B54D6A" w:rsidRDefault="00E75578">
      <w:pPr>
        <w:pStyle w:val="15"/>
        <w:shd w:val="clear" w:color="auto" w:fill="auto"/>
        <w:ind w:left="20" w:right="20" w:firstLine="420"/>
        <w:jc w:val="both"/>
      </w:pPr>
      <w:r>
        <w:rPr>
          <w:rStyle w:val="6"/>
        </w:rPr>
        <w:t xml:space="preserve">Распознавание и употребление в устной и письменной речи изученных морфологических форм и </w:t>
      </w:r>
      <w:r>
        <w:rPr>
          <w:rStyle w:val="6"/>
        </w:rPr>
        <w:lastRenderedPageBreak/>
        <w:t>синтаксических конструкций немецкого языка.</w:t>
      </w:r>
    </w:p>
    <w:p w:rsidR="00B54D6A" w:rsidRDefault="00E75578">
      <w:pPr>
        <w:pStyle w:val="15"/>
        <w:shd w:val="clear" w:color="auto" w:fill="auto"/>
        <w:tabs>
          <w:tab w:val="right" w:pos="9354"/>
        </w:tabs>
        <w:ind w:left="20" w:firstLine="420"/>
        <w:jc w:val="both"/>
      </w:pPr>
      <w:r>
        <w:rPr>
          <w:rStyle w:val="6"/>
        </w:rPr>
        <w:t>Различные коммуникативные типы предложений:</w:t>
      </w:r>
      <w:r>
        <w:rPr>
          <w:rStyle w:val="6"/>
        </w:rPr>
        <w:tab/>
        <w:t>повествовательные</w:t>
      </w:r>
    </w:p>
    <w:p w:rsidR="00B54D6A" w:rsidRDefault="00E75578">
      <w:pPr>
        <w:pStyle w:val="15"/>
        <w:shd w:val="clear" w:color="auto" w:fill="auto"/>
        <w:ind w:left="20" w:right="20" w:firstLine="0"/>
        <w:jc w:val="both"/>
      </w:pPr>
      <w:r>
        <w:rPr>
          <w:rStyle w:val="6"/>
        </w:rPr>
        <w:t>(утвердительные, отрицательные), вопросительные (общий, специальный вопросы), побудительные (в утвердительной и отрицательной форме).</w:t>
      </w:r>
    </w:p>
    <w:p w:rsidR="00B54D6A" w:rsidRDefault="00E75578">
      <w:pPr>
        <w:pStyle w:val="15"/>
        <w:shd w:val="clear" w:color="auto" w:fill="auto"/>
        <w:ind w:left="20" w:right="20" w:firstLine="420"/>
        <w:jc w:val="both"/>
      </w:pPr>
      <w:r>
        <w:rPr>
          <w:rStyle w:val="6"/>
        </w:rPr>
        <w:t xml:space="preserve">Нераспространённые и распространённые простые предложения: с простым </w:t>
      </w:r>
      <w:r w:rsidRPr="003B6876">
        <w:rPr>
          <w:rStyle w:val="6"/>
          <w:lang w:eastAsia="en-US" w:bidi="en-US"/>
        </w:rPr>
        <w:t>(</w:t>
      </w:r>
      <w:r>
        <w:rPr>
          <w:rStyle w:val="6"/>
          <w:lang w:val="en-US" w:eastAsia="en-US" w:bidi="en-US"/>
        </w:rPr>
        <w:t>Er</w:t>
      </w:r>
      <w:r w:rsidRPr="003B6876">
        <w:rPr>
          <w:rStyle w:val="6"/>
          <w:lang w:eastAsia="en-US" w:bidi="en-US"/>
        </w:rPr>
        <w:t xml:space="preserve"> </w:t>
      </w:r>
      <w:r>
        <w:rPr>
          <w:rStyle w:val="6"/>
          <w:lang w:val="en-US" w:eastAsia="en-US" w:bidi="en-US"/>
        </w:rPr>
        <w:t>liest</w:t>
      </w:r>
      <w:r w:rsidRPr="003B6876">
        <w:rPr>
          <w:rStyle w:val="6"/>
          <w:lang w:eastAsia="en-US" w:bidi="en-US"/>
        </w:rPr>
        <w:t xml:space="preserve">.) </w:t>
      </w:r>
      <w:r>
        <w:rPr>
          <w:rStyle w:val="6"/>
        </w:rPr>
        <w:t xml:space="preserve">и составным глагольным сказуемым </w:t>
      </w:r>
      <w:r w:rsidRPr="003B6876">
        <w:rPr>
          <w:rStyle w:val="6"/>
          <w:lang w:eastAsia="en-US" w:bidi="en-US"/>
        </w:rPr>
        <w:t>(</w:t>
      </w:r>
      <w:r>
        <w:rPr>
          <w:rStyle w:val="6"/>
          <w:lang w:val="en-US" w:eastAsia="en-US" w:bidi="en-US"/>
        </w:rPr>
        <w:t>Er</w:t>
      </w:r>
      <w:r w:rsidRPr="003B6876">
        <w:rPr>
          <w:rStyle w:val="6"/>
          <w:lang w:eastAsia="en-US" w:bidi="en-US"/>
        </w:rPr>
        <w:t xml:space="preserve"> </w:t>
      </w:r>
      <w:r>
        <w:rPr>
          <w:rStyle w:val="6"/>
          <w:lang w:val="en-US" w:eastAsia="en-US" w:bidi="en-US"/>
        </w:rPr>
        <w:t>kann</w:t>
      </w:r>
      <w:r w:rsidRPr="003B6876">
        <w:rPr>
          <w:rStyle w:val="6"/>
          <w:lang w:eastAsia="en-US" w:bidi="en-US"/>
        </w:rPr>
        <w:t xml:space="preserve"> </w:t>
      </w:r>
      <w:r>
        <w:rPr>
          <w:rStyle w:val="6"/>
          <w:lang w:val="en-US" w:eastAsia="en-US" w:bidi="en-US"/>
        </w:rPr>
        <w:t>lesen</w:t>
      </w:r>
      <w:r w:rsidRPr="003B6876">
        <w:rPr>
          <w:rStyle w:val="6"/>
          <w:lang w:eastAsia="en-US" w:bidi="en-US"/>
        </w:rPr>
        <w:t xml:space="preserve">.), </w:t>
      </w:r>
      <w:r>
        <w:rPr>
          <w:rStyle w:val="6"/>
        </w:rPr>
        <w:t xml:space="preserve">с составным именным сказуемым </w:t>
      </w:r>
      <w:r w:rsidRPr="003B6876">
        <w:rPr>
          <w:rStyle w:val="6"/>
          <w:lang w:eastAsia="en-US" w:bidi="en-US"/>
        </w:rPr>
        <w:t>(</w:t>
      </w:r>
      <w:r>
        <w:rPr>
          <w:rStyle w:val="6"/>
          <w:lang w:val="en-US" w:eastAsia="en-US" w:bidi="en-US"/>
        </w:rPr>
        <w:t>Der</w:t>
      </w:r>
      <w:r w:rsidRPr="003B6876">
        <w:rPr>
          <w:rStyle w:val="6"/>
          <w:lang w:eastAsia="en-US" w:bidi="en-US"/>
        </w:rPr>
        <w:t xml:space="preserve"> </w:t>
      </w:r>
      <w:r>
        <w:rPr>
          <w:rStyle w:val="6"/>
          <w:lang w:val="en-US" w:eastAsia="en-US" w:bidi="en-US"/>
        </w:rPr>
        <w:t>Tisch</w:t>
      </w:r>
      <w:r w:rsidRPr="003B6876">
        <w:rPr>
          <w:rStyle w:val="6"/>
          <w:lang w:eastAsia="en-US" w:bidi="en-US"/>
        </w:rPr>
        <w:t xml:space="preserve"> </w:t>
      </w:r>
      <w:r>
        <w:rPr>
          <w:rStyle w:val="6"/>
          <w:lang w:val="en-US" w:eastAsia="en-US" w:bidi="en-US"/>
        </w:rPr>
        <w:t>ist</w:t>
      </w:r>
      <w:r w:rsidRPr="003B6876">
        <w:rPr>
          <w:rStyle w:val="6"/>
          <w:lang w:eastAsia="en-US" w:bidi="en-US"/>
        </w:rPr>
        <w:t xml:space="preserve"> </w:t>
      </w:r>
      <w:r>
        <w:rPr>
          <w:rStyle w:val="6"/>
          <w:lang w:val="en-US" w:eastAsia="en-US" w:bidi="en-US"/>
        </w:rPr>
        <w:t>blau</w:t>
      </w:r>
      <w:r w:rsidRPr="003B6876">
        <w:rPr>
          <w:rStyle w:val="6"/>
          <w:lang w:eastAsia="en-US" w:bidi="en-US"/>
        </w:rPr>
        <w:t xml:space="preserve">.), </w:t>
      </w:r>
      <w:r>
        <w:rPr>
          <w:rStyle w:val="6"/>
        </w:rPr>
        <w:t xml:space="preserve">в том числе с дополнениями в дательном и винительном падежах </w:t>
      </w:r>
      <w:r w:rsidRPr="003B6876">
        <w:rPr>
          <w:rStyle w:val="6"/>
          <w:lang w:eastAsia="en-US" w:bidi="en-US"/>
        </w:rPr>
        <w:t>(</w:t>
      </w:r>
      <w:r>
        <w:rPr>
          <w:rStyle w:val="6"/>
          <w:lang w:val="en-US" w:eastAsia="en-US" w:bidi="en-US"/>
        </w:rPr>
        <w:t>Er</w:t>
      </w:r>
      <w:r w:rsidRPr="003B6876">
        <w:rPr>
          <w:rStyle w:val="6"/>
          <w:lang w:eastAsia="en-US" w:bidi="en-US"/>
        </w:rPr>
        <w:t xml:space="preserve"> </w:t>
      </w:r>
      <w:r>
        <w:rPr>
          <w:rStyle w:val="6"/>
          <w:lang w:val="en-US" w:eastAsia="en-US" w:bidi="en-US"/>
        </w:rPr>
        <w:t>liest</w:t>
      </w:r>
      <w:r w:rsidRPr="003B6876">
        <w:rPr>
          <w:rStyle w:val="6"/>
          <w:lang w:eastAsia="en-US" w:bidi="en-US"/>
        </w:rPr>
        <w:t xml:space="preserve"> </w:t>
      </w:r>
      <w:r>
        <w:rPr>
          <w:rStyle w:val="6"/>
          <w:lang w:val="en-US" w:eastAsia="en-US" w:bidi="en-US"/>
        </w:rPr>
        <w:t>ein</w:t>
      </w:r>
      <w:r w:rsidRPr="003B6876">
        <w:rPr>
          <w:rStyle w:val="6"/>
          <w:lang w:eastAsia="en-US" w:bidi="en-US"/>
        </w:rPr>
        <w:t xml:space="preserve"> </w:t>
      </w:r>
      <w:r>
        <w:rPr>
          <w:rStyle w:val="6"/>
          <w:lang w:val="en-US" w:eastAsia="en-US" w:bidi="en-US"/>
        </w:rPr>
        <w:t>Buch</w:t>
      </w:r>
      <w:r w:rsidRPr="003B6876">
        <w:rPr>
          <w:rStyle w:val="6"/>
          <w:lang w:eastAsia="en-US" w:bidi="en-US"/>
        </w:rPr>
        <w:t xml:space="preserve">. </w:t>
      </w:r>
      <w:r>
        <w:rPr>
          <w:rStyle w:val="6"/>
          <w:lang w:val="en-US" w:eastAsia="en-US" w:bidi="en-US"/>
        </w:rPr>
        <w:t>Sie</w:t>
      </w:r>
      <w:r w:rsidRPr="003B6876">
        <w:rPr>
          <w:rStyle w:val="6"/>
          <w:lang w:eastAsia="en-US" w:bidi="en-US"/>
        </w:rPr>
        <w:t xml:space="preserve"> </w:t>
      </w:r>
      <w:r>
        <w:rPr>
          <w:rStyle w:val="6"/>
          <w:lang w:val="en-US" w:eastAsia="en-US" w:bidi="en-US"/>
        </w:rPr>
        <w:t>hilft</w:t>
      </w:r>
      <w:r w:rsidRPr="003B6876">
        <w:rPr>
          <w:rStyle w:val="6"/>
          <w:lang w:eastAsia="en-US" w:bidi="en-US"/>
        </w:rPr>
        <w:t xml:space="preserve"> </w:t>
      </w:r>
      <w:r>
        <w:rPr>
          <w:rStyle w:val="6"/>
          <w:lang w:val="en-US" w:eastAsia="en-US" w:bidi="en-US"/>
        </w:rPr>
        <w:t>der</w:t>
      </w:r>
      <w:r w:rsidRPr="003B6876">
        <w:rPr>
          <w:rStyle w:val="6"/>
          <w:lang w:eastAsia="en-US" w:bidi="en-US"/>
        </w:rPr>
        <w:t xml:space="preserve"> </w:t>
      </w:r>
      <w:r>
        <w:rPr>
          <w:rStyle w:val="6"/>
          <w:lang w:val="en-US" w:eastAsia="en-US" w:bidi="en-US"/>
        </w:rPr>
        <w:t>Mutter</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Побудительные предложения, в том числе в отрицательной форме </w:t>
      </w:r>
      <w:r w:rsidRPr="003B6876">
        <w:rPr>
          <w:rStyle w:val="6"/>
          <w:lang w:eastAsia="en-US" w:bidi="en-US"/>
        </w:rPr>
        <w:t>(</w:t>
      </w:r>
      <w:r>
        <w:rPr>
          <w:rStyle w:val="6"/>
          <w:lang w:val="en-US" w:eastAsia="en-US" w:bidi="en-US"/>
        </w:rPr>
        <w:t>Schreib</w:t>
      </w:r>
      <w:r w:rsidRPr="003B6876">
        <w:rPr>
          <w:rStyle w:val="6"/>
          <w:lang w:eastAsia="en-US" w:bidi="en-US"/>
        </w:rPr>
        <w:t xml:space="preserve"> </w:t>
      </w:r>
      <w:r>
        <w:rPr>
          <w:rStyle w:val="6"/>
          <w:lang w:val="en-US" w:eastAsia="en-US" w:bidi="en-US"/>
        </w:rPr>
        <w:t>den</w:t>
      </w:r>
      <w:r w:rsidRPr="003B6876">
        <w:rPr>
          <w:rStyle w:val="6"/>
          <w:lang w:eastAsia="en-US" w:bidi="en-US"/>
        </w:rPr>
        <w:t xml:space="preserve"> </w:t>
      </w:r>
      <w:r>
        <w:rPr>
          <w:rStyle w:val="6"/>
          <w:lang w:val="en-US" w:eastAsia="en-US" w:bidi="en-US"/>
        </w:rPr>
        <w:t>Satz</w:t>
      </w:r>
      <w:r w:rsidRPr="003B6876">
        <w:rPr>
          <w:rStyle w:val="6"/>
          <w:lang w:eastAsia="en-US" w:bidi="en-US"/>
        </w:rPr>
        <w:t xml:space="preserve">! </w:t>
      </w:r>
      <w:r>
        <w:rPr>
          <w:rStyle w:val="6"/>
          <w:lang w:val="en-US" w:eastAsia="en-US" w:bidi="en-US"/>
        </w:rPr>
        <w:t>Offne</w:t>
      </w:r>
      <w:r w:rsidRPr="003B6876">
        <w:rPr>
          <w:rStyle w:val="6"/>
          <w:lang w:eastAsia="en-US" w:bidi="en-US"/>
        </w:rPr>
        <w:t xml:space="preserve"> </w:t>
      </w:r>
      <w:r>
        <w:rPr>
          <w:rStyle w:val="6"/>
          <w:lang w:val="en-US" w:eastAsia="en-US" w:bidi="en-US"/>
        </w:rPr>
        <w:t>die</w:t>
      </w:r>
      <w:r w:rsidRPr="003B6876">
        <w:rPr>
          <w:rStyle w:val="6"/>
          <w:lang w:eastAsia="en-US" w:bidi="en-US"/>
        </w:rPr>
        <w:t xml:space="preserve"> </w:t>
      </w:r>
      <w:r>
        <w:rPr>
          <w:rStyle w:val="6"/>
          <w:lang w:val="en-US" w:eastAsia="en-US" w:bidi="en-US"/>
        </w:rPr>
        <w:t>Tur</w:t>
      </w:r>
      <w:r w:rsidRPr="003B6876">
        <w:rPr>
          <w:rStyle w:val="6"/>
          <w:lang w:eastAsia="en-US" w:bidi="en-US"/>
        </w:rPr>
        <w:t xml:space="preserve"> </w:t>
      </w:r>
      <w:r>
        <w:rPr>
          <w:rStyle w:val="6"/>
          <w:lang w:val="en-US" w:eastAsia="en-US" w:bidi="en-US"/>
        </w:rPr>
        <w:t>nicht</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Глаголы в видовременных формах действительного залога в изъявительном наклонении в </w:t>
      </w:r>
      <w:r>
        <w:rPr>
          <w:rStyle w:val="6"/>
          <w:lang w:val="en-US" w:eastAsia="en-US" w:bidi="en-US"/>
        </w:rPr>
        <w:t>Futur</w:t>
      </w:r>
      <w:r w:rsidRPr="003B6876">
        <w:rPr>
          <w:rStyle w:val="6"/>
          <w:lang w:eastAsia="en-US" w:bidi="en-US"/>
        </w:rPr>
        <w:t xml:space="preserve"> </w:t>
      </w:r>
      <w:r>
        <w:rPr>
          <w:rStyle w:val="6"/>
          <w:lang w:val="en-US" w:eastAsia="en-US" w:bidi="en-US"/>
        </w:rPr>
        <w:t>I</w:t>
      </w:r>
      <w:r w:rsidRPr="003B6876">
        <w:rPr>
          <w:rStyle w:val="6"/>
          <w:lang w:eastAsia="en-US" w:bidi="en-US"/>
        </w:rPr>
        <w:t>.</w:t>
      </w:r>
    </w:p>
    <w:p w:rsidR="00B54D6A" w:rsidRDefault="00E75578">
      <w:pPr>
        <w:pStyle w:val="15"/>
        <w:shd w:val="clear" w:color="auto" w:fill="auto"/>
        <w:ind w:left="20" w:firstLine="420"/>
        <w:jc w:val="both"/>
      </w:pPr>
      <w:r>
        <w:rPr>
          <w:rStyle w:val="6"/>
        </w:rPr>
        <w:t xml:space="preserve">Модальный глагол </w:t>
      </w:r>
      <w:r>
        <w:rPr>
          <w:rStyle w:val="6"/>
          <w:lang w:val="en-US" w:eastAsia="en-US" w:bidi="en-US"/>
        </w:rPr>
        <w:t>durfen</w:t>
      </w:r>
      <w:r w:rsidRPr="003B6876">
        <w:rPr>
          <w:rStyle w:val="6"/>
          <w:lang w:eastAsia="en-US" w:bidi="en-US"/>
        </w:rPr>
        <w:t xml:space="preserve"> </w:t>
      </w:r>
      <w:r>
        <w:rPr>
          <w:rStyle w:val="6"/>
        </w:rPr>
        <w:t xml:space="preserve">(в </w:t>
      </w:r>
      <w:r>
        <w:rPr>
          <w:rStyle w:val="6"/>
          <w:lang w:val="en-US" w:eastAsia="en-US" w:bidi="en-US"/>
        </w:rPr>
        <w:t>Prasens</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Наречия в положительной, сравнительной и превосходной степенях сравнения, образованные по правилу и исключения </w:t>
      </w:r>
      <w:r w:rsidRPr="003B6876">
        <w:rPr>
          <w:rStyle w:val="6"/>
          <w:lang w:eastAsia="en-US" w:bidi="en-US"/>
        </w:rPr>
        <w:t>(</w:t>
      </w:r>
      <w:r>
        <w:rPr>
          <w:rStyle w:val="6"/>
          <w:lang w:val="en-US" w:eastAsia="en-US" w:bidi="en-US"/>
        </w:rPr>
        <w:t>schon</w:t>
      </w:r>
      <w:r w:rsidRPr="003B6876">
        <w:rPr>
          <w:rStyle w:val="6"/>
          <w:lang w:eastAsia="en-US" w:bidi="en-US"/>
        </w:rPr>
        <w:t xml:space="preserve"> </w:t>
      </w:r>
      <w:r>
        <w:rPr>
          <w:rStyle w:val="6"/>
        </w:rPr>
        <w:t xml:space="preserve">- </w:t>
      </w:r>
      <w:r>
        <w:rPr>
          <w:rStyle w:val="6"/>
          <w:lang w:val="en-US" w:eastAsia="en-US" w:bidi="en-US"/>
        </w:rPr>
        <w:t>schoner</w:t>
      </w:r>
      <w:r w:rsidRPr="003B6876">
        <w:rPr>
          <w:rStyle w:val="6"/>
          <w:lang w:eastAsia="en-US" w:bidi="en-US"/>
        </w:rPr>
        <w:t xml:space="preserve"> </w:t>
      </w:r>
      <w:r>
        <w:rPr>
          <w:rStyle w:val="6"/>
        </w:rPr>
        <w:t xml:space="preserve">- </w:t>
      </w:r>
      <w:r>
        <w:rPr>
          <w:rStyle w:val="6"/>
          <w:lang w:val="en-US" w:eastAsia="en-US" w:bidi="en-US"/>
        </w:rPr>
        <w:t>am</w:t>
      </w:r>
      <w:r w:rsidRPr="003B6876">
        <w:rPr>
          <w:rStyle w:val="6"/>
          <w:lang w:eastAsia="en-US" w:bidi="en-US"/>
        </w:rPr>
        <w:t xml:space="preserve"> </w:t>
      </w:r>
      <w:r>
        <w:rPr>
          <w:rStyle w:val="6"/>
          <w:lang w:val="en-US" w:eastAsia="en-US" w:bidi="en-US"/>
        </w:rPr>
        <w:t>schonsten</w:t>
      </w:r>
      <w:r w:rsidRPr="003B6876">
        <w:rPr>
          <w:rStyle w:val="6"/>
          <w:lang w:eastAsia="en-US" w:bidi="en-US"/>
        </w:rPr>
        <w:t>/</w:t>
      </w:r>
      <w:r>
        <w:rPr>
          <w:rStyle w:val="6"/>
          <w:lang w:val="en-US" w:eastAsia="en-US" w:bidi="en-US"/>
        </w:rPr>
        <w:t>der</w:t>
      </w:r>
      <w:r w:rsidRPr="003B6876">
        <w:rPr>
          <w:rStyle w:val="6"/>
          <w:lang w:eastAsia="en-US" w:bidi="en-US"/>
        </w:rPr>
        <w:t xml:space="preserve">, </w:t>
      </w:r>
      <w:r>
        <w:rPr>
          <w:rStyle w:val="6"/>
          <w:lang w:val="en-US" w:eastAsia="en-US" w:bidi="en-US"/>
        </w:rPr>
        <w:t>die</w:t>
      </w:r>
      <w:r w:rsidRPr="003B6876">
        <w:rPr>
          <w:rStyle w:val="6"/>
          <w:lang w:eastAsia="en-US" w:bidi="en-US"/>
        </w:rPr>
        <w:t xml:space="preserve">, </w:t>
      </w:r>
      <w:r>
        <w:rPr>
          <w:rStyle w:val="6"/>
          <w:lang w:val="en-US" w:eastAsia="en-US" w:bidi="en-US"/>
        </w:rPr>
        <w:t>das</w:t>
      </w:r>
      <w:r w:rsidRPr="003B6876">
        <w:rPr>
          <w:rStyle w:val="6"/>
          <w:lang w:eastAsia="en-US" w:bidi="en-US"/>
        </w:rPr>
        <w:t xml:space="preserve"> </w:t>
      </w:r>
      <w:r>
        <w:rPr>
          <w:rStyle w:val="6"/>
          <w:lang w:val="en-US" w:eastAsia="en-US" w:bidi="en-US"/>
        </w:rPr>
        <w:t>schonste</w:t>
      </w:r>
      <w:r w:rsidRPr="003B6876">
        <w:rPr>
          <w:rStyle w:val="6"/>
          <w:lang w:eastAsia="en-US" w:bidi="en-US"/>
        </w:rPr>
        <w:t xml:space="preserve">, </w:t>
      </w:r>
      <w:r>
        <w:rPr>
          <w:rStyle w:val="6"/>
          <w:lang w:val="en-US" w:eastAsia="en-US" w:bidi="en-US"/>
        </w:rPr>
        <w:t>gut</w:t>
      </w:r>
      <w:r w:rsidRPr="003B6876">
        <w:rPr>
          <w:rStyle w:val="6"/>
          <w:lang w:eastAsia="en-US" w:bidi="en-US"/>
        </w:rPr>
        <w:t xml:space="preserve"> - </w:t>
      </w:r>
      <w:r>
        <w:rPr>
          <w:rStyle w:val="6"/>
          <w:lang w:val="en-US" w:eastAsia="en-US" w:bidi="en-US"/>
        </w:rPr>
        <w:t>besser</w:t>
      </w:r>
      <w:r w:rsidRPr="003B6876">
        <w:rPr>
          <w:rStyle w:val="6"/>
          <w:lang w:eastAsia="en-US" w:bidi="en-US"/>
        </w:rPr>
        <w:t xml:space="preserve"> - </w:t>
      </w:r>
      <w:r>
        <w:rPr>
          <w:rStyle w:val="6"/>
          <w:lang w:val="en-US" w:eastAsia="en-US" w:bidi="en-US"/>
        </w:rPr>
        <w:t>am</w:t>
      </w:r>
      <w:r w:rsidRPr="003B6876">
        <w:rPr>
          <w:rStyle w:val="6"/>
          <w:lang w:eastAsia="en-US" w:bidi="en-US"/>
        </w:rPr>
        <w:t xml:space="preserve"> </w:t>
      </w:r>
      <w:r>
        <w:rPr>
          <w:rStyle w:val="6"/>
          <w:lang w:val="en-US" w:eastAsia="en-US" w:bidi="en-US"/>
        </w:rPr>
        <w:t>besten</w:t>
      </w:r>
      <w:r w:rsidRPr="003B6876">
        <w:rPr>
          <w:rStyle w:val="6"/>
          <w:lang w:eastAsia="en-US" w:bidi="en-US"/>
        </w:rPr>
        <w:t>/</w:t>
      </w:r>
      <w:r>
        <w:rPr>
          <w:rStyle w:val="6"/>
          <w:lang w:val="en-US" w:eastAsia="en-US" w:bidi="en-US"/>
        </w:rPr>
        <w:t>der</w:t>
      </w:r>
      <w:r w:rsidRPr="003B6876">
        <w:rPr>
          <w:rStyle w:val="6"/>
          <w:lang w:eastAsia="en-US" w:bidi="en-US"/>
        </w:rPr>
        <w:t xml:space="preserve">, </w:t>
      </w:r>
      <w:r>
        <w:rPr>
          <w:rStyle w:val="6"/>
          <w:lang w:val="en-US" w:eastAsia="en-US" w:bidi="en-US"/>
        </w:rPr>
        <w:t>die</w:t>
      </w:r>
      <w:r w:rsidRPr="003B6876">
        <w:rPr>
          <w:rStyle w:val="6"/>
          <w:lang w:eastAsia="en-US" w:bidi="en-US"/>
        </w:rPr>
        <w:t xml:space="preserve">, </w:t>
      </w:r>
      <w:r>
        <w:rPr>
          <w:rStyle w:val="6"/>
          <w:lang w:val="en-US" w:eastAsia="en-US" w:bidi="en-US"/>
        </w:rPr>
        <w:t>das</w:t>
      </w:r>
      <w:r w:rsidRPr="003B6876">
        <w:rPr>
          <w:rStyle w:val="6"/>
          <w:lang w:eastAsia="en-US" w:bidi="en-US"/>
        </w:rPr>
        <w:t xml:space="preserve"> </w:t>
      </w:r>
      <w:r>
        <w:rPr>
          <w:rStyle w:val="6"/>
          <w:lang w:val="en-US" w:eastAsia="en-US" w:bidi="en-US"/>
        </w:rPr>
        <w:t>beste</w:t>
      </w:r>
      <w:r w:rsidRPr="003B6876">
        <w:rPr>
          <w:rStyle w:val="6"/>
          <w:lang w:eastAsia="en-US" w:bidi="en-US"/>
        </w:rPr>
        <w:t>).</w:t>
      </w:r>
    </w:p>
    <w:p w:rsidR="00B54D6A" w:rsidRDefault="00E75578">
      <w:pPr>
        <w:pStyle w:val="15"/>
        <w:shd w:val="clear" w:color="auto" w:fill="auto"/>
        <w:ind w:left="20" w:firstLine="420"/>
        <w:jc w:val="both"/>
      </w:pPr>
      <w:r>
        <w:rPr>
          <w:rStyle w:val="6"/>
        </w:rPr>
        <w:t xml:space="preserve">Указательные местоимения </w:t>
      </w:r>
      <w:r w:rsidRPr="003B6876">
        <w:rPr>
          <w:rStyle w:val="6"/>
          <w:lang w:eastAsia="en-US" w:bidi="en-US"/>
        </w:rPr>
        <w:t>(</w:t>
      </w:r>
      <w:r>
        <w:rPr>
          <w:rStyle w:val="6"/>
          <w:lang w:val="en-US" w:eastAsia="en-US" w:bidi="en-US"/>
        </w:rPr>
        <w:t>jener</w:t>
      </w:r>
      <w:r w:rsidRPr="003B6876">
        <w:rPr>
          <w:rStyle w:val="6"/>
          <w:lang w:eastAsia="en-US" w:bidi="en-US"/>
        </w:rPr>
        <w:t>).</w:t>
      </w:r>
    </w:p>
    <w:p w:rsidR="00B54D6A" w:rsidRDefault="00E75578">
      <w:pPr>
        <w:pStyle w:val="15"/>
        <w:shd w:val="clear" w:color="auto" w:fill="auto"/>
        <w:ind w:left="20" w:firstLine="420"/>
        <w:jc w:val="both"/>
      </w:pPr>
      <w:r>
        <w:rPr>
          <w:rStyle w:val="6"/>
        </w:rPr>
        <w:t xml:space="preserve">Вопросительные местоимения </w:t>
      </w:r>
      <w:r w:rsidRPr="003B6876">
        <w:rPr>
          <w:rStyle w:val="6"/>
          <w:lang w:eastAsia="en-US" w:bidi="en-US"/>
        </w:rPr>
        <w:t>(</w:t>
      </w:r>
      <w:r>
        <w:rPr>
          <w:rStyle w:val="6"/>
          <w:lang w:val="en-US" w:eastAsia="en-US" w:bidi="en-US"/>
        </w:rPr>
        <w:t>wer</w:t>
      </w:r>
      <w:r w:rsidRPr="003B6876">
        <w:rPr>
          <w:rStyle w:val="6"/>
          <w:lang w:eastAsia="en-US" w:bidi="en-US"/>
        </w:rPr>
        <w:t xml:space="preserve">, </w:t>
      </w:r>
      <w:r>
        <w:rPr>
          <w:rStyle w:val="6"/>
          <w:lang w:val="en-US" w:eastAsia="en-US" w:bidi="en-US"/>
        </w:rPr>
        <w:t>was</w:t>
      </w:r>
      <w:r w:rsidRPr="003B6876">
        <w:rPr>
          <w:rStyle w:val="6"/>
          <w:lang w:eastAsia="en-US" w:bidi="en-US"/>
        </w:rPr>
        <w:t xml:space="preserve">, </w:t>
      </w:r>
      <w:r>
        <w:rPr>
          <w:rStyle w:val="6"/>
          <w:lang w:val="en-US" w:eastAsia="en-US" w:bidi="en-US"/>
        </w:rPr>
        <w:t>wohin</w:t>
      </w:r>
      <w:r w:rsidRPr="003B6876">
        <w:rPr>
          <w:rStyle w:val="6"/>
          <w:lang w:eastAsia="en-US" w:bidi="en-US"/>
        </w:rPr>
        <w:t xml:space="preserve">, </w:t>
      </w:r>
      <w:r>
        <w:rPr>
          <w:rStyle w:val="6"/>
          <w:lang w:val="en-US" w:eastAsia="en-US" w:bidi="en-US"/>
        </w:rPr>
        <w:t>wo</w:t>
      </w:r>
      <w:r w:rsidRPr="003B6876">
        <w:rPr>
          <w:rStyle w:val="6"/>
          <w:lang w:eastAsia="en-US" w:bidi="en-US"/>
        </w:rPr>
        <w:t xml:space="preserve">, </w:t>
      </w:r>
      <w:r>
        <w:rPr>
          <w:rStyle w:val="6"/>
          <w:lang w:val="en-US" w:eastAsia="en-US" w:bidi="en-US"/>
        </w:rPr>
        <w:t>warum</w:t>
      </w:r>
      <w:r w:rsidRPr="003B6876">
        <w:rPr>
          <w:rStyle w:val="6"/>
          <w:lang w:eastAsia="en-US" w:bidi="en-US"/>
        </w:rPr>
        <w:t>).</w:t>
      </w:r>
    </w:p>
    <w:p w:rsidR="00B54D6A" w:rsidRDefault="00E75578">
      <w:pPr>
        <w:pStyle w:val="15"/>
        <w:shd w:val="clear" w:color="auto" w:fill="auto"/>
        <w:ind w:left="20" w:firstLine="420"/>
        <w:jc w:val="both"/>
      </w:pPr>
      <w:r>
        <w:rPr>
          <w:rStyle w:val="6"/>
        </w:rPr>
        <w:t>Количественные и порядковые числительные (до 100).</w:t>
      </w:r>
    </w:p>
    <w:p w:rsidR="00B54D6A" w:rsidRDefault="00E75578" w:rsidP="008701C9">
      <w:pPr>
        <w:pStyle w:val="15"/>
        <w:numPr>
          <w:ilvl w:val="0"/>
          <w:numId w:val="66"/>
        </w:numPr>
        <w:shd w:val="clear" w:color="auto" w:fill="auto"/>
        <w:ind w:left="20" w:firstLine="420"/>
        <w:jc w:val="both"/>
      </w:pPr>
      <w:r>
        <w:rPr>
          <w:rStyle w:val="6"/>
        </w:rPr>
        <w:t xml:space="preserve"> Социокультурные знания и умения.</w:t>
      </w:r>
    </w:p>
    <w:p w:rsidR="00B54D6A" w:rsidRDefault="00E75578">
      <w:pPr>
        <w:pStyle w:val="15"/>
        <w:shd w:val="clear" w:color="auto" w:fill="auto"/>
        <w:ind w:left="20" w:right="20" w:firstLine="420"/>
        <w:jc w:val="both"/>
      </w:pPr>
      <w:r>
        <w:rPr>
          <w:rStyle w:val="6"/>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B54D6A" w:rsidRDefault="00E75578">
      <w:pPr>
        <w:pStyle w:val="15"/>
        <w:shd w:val="clear" w:color="auto" w:fill="auto"/>
        <w:ind w:left="20" w:right="20" w:firstLine="420"/>
        <w:jc w:val="both"/>
      </w:pPr>
      <w:r>
        <w:rPr>
          <w:rStyle w:val="6"/>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54D6A" w:rsidRDefault="00E75578">
      <w:pPr>
        <w:pStyle w:val="15"/>
        <w:shd w:val="clear" w:color="auto" w:fill="auto"/>
        <w:ind w:left="20" w:right="20" w:firstLine="420"/>
        <w:jc w:val="both"/>
      </w:pPr>
      <w:r>
        <w:rPr>
          <w:rStyle w:val="6"/>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B54D6A" w:rsidRDefault="00E75578">
      <w:pPr>
        <w:pStyle w:val="15"/>
        <w:shd w:val="clear" w:color="auto" w:fill="auto"/>
        <w:ind w:left="20" w:firstLine="420"/>
        <w:jc w:val="both"/>
      </w:pPr>
      <w:r>
        <w:rPr>
          <w:rStyle w:val="6"/>
        </w:rPr>
        <w:t>Формирование умений:</w:t>
      </w:r>
    </w:p>
    <w:p w:rsidR="00B54D6A" w:rsidRDefault="00E75578">
      <w:pPr>
        <w:pStyle w:val="15"/>
        <w:shd w:val="clear" w:color="auto" w:fill="auto"/>
        <w:ind w:left="20" w:right="20" w:firstLine="420"/>
        <w:jc w:val="both"/>
      </w:pPr>
      <w:r>
        <w:rPr>
          <w:rStyle w:val="6"/>
        </w:rPr>
        <w:t>писать своё имя и фамилию, а также имена и фамилии своих родственников и друзей на немецком языке;</w:t>
      </w:r>
    </w:p>
    <w:p w:rsidR="00B54D6A" w:rsidRDefault="00E75578">
      <w:pPr>
        <w:pStyle w:val="15"/>
        <w:shd w:val="clear" w:color="auto" w:fill="auto"/>
        <w:ind w:left="20" w:firstLine="420"/>
        <w:jc w:val="both"/>
      </w:pPr>
      <w:r>
        <w:rPr>
          <w:rStyle w:val="6"/>
        </w:rPr>
        <w:t>правильно оформлять свой адрес на немецком языке (в анкете, формуляре);</w:t>
      </w:r>
    </w:p>
    <w:p w:rsidR="00B54D6A" w:rsidRDefault="00E75578">
      <w:pPr>
        <w:pStyle w:val="15"/>
        <w:shd w:val="clear" w:color="auto" w:fill="auto"/>
        <w:ind w:left="20" w:firstLine="420"/>
        <w:jc w:val="both"/>
      </w:pPr>
      <w:r>
        <w:rPr>
          <w:rStyle w:val="6"/>
        </w:rPr>
        <w:t>кратко представлять Россию и страну (страны) изучаемого языка;</w:t>
      </w:r>
    </w:p>
    <w:p w:rsidR="00B54D6A" w:rsidRDefault="00E75578">
      <w:pPr>
        <w:pStyle w:val="15"/>
        <w:shd w:val="clear" w:color="auto" w:fill="auto"/>
        <w:ind w:left="20" w:right="20" w:firstLine="420"/>
        <w:jc w:val="both"/>
      </w:pPr>
      <w:r>
        <w:rPr>
          <w:rStyle w:val="6"/>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B54D6A" w:rsidRDefault="00E75578" w:rsidP="008701C9">
      <w:pPr>
        <w:pStyle w:val="15"/>
        <w:numPr>
          <w:ilvl w:val="0"/>
          <w:numId w:val="66"/>
        </w:numPr>
        <w:shd w:val="clear" w:color="auto" w:fill="auto"/>
        <w:ind w:left="20" w:firstLine="420"/>
        <w:jc w:val="both"/>
      </w:pPr>
      <w:r>
        <w:rPr>
          <w:rStyle w:val="6"/>
        </w:rPr>
        <w:t xml:space="preserve"> Компенсаторные умения.</w:t>
      </w:r>
    </w:p>
    <w:p w:rsidR="00B54D6A" w:rsidRDefault="00E75578">
      <w:pPr>
        <w:pStyle w:val="15"/>
        <w:shd w:val="clear" w:color="auto" w:fill="auto"/>
        <w:ind w:left="20" w:right="20" w:firstLine="420"/>
        <w:jc w:val="both"/>
      </w:pPr>
      <w:r>
        <w:rPr>
          <w:rStyle w:val="6"/>
        </w:rPr>
        <w:t>Использование при чтении и аудировании языковой, в том числе контекстуальной, догадки.</w:t>
      </w:r>
    </w:p>
    <w:p w:rsidR="00B54D6A" w:rsidRDefault="00E75578">
      <w:pPr>
        <w:pStyle w:val="15"/>
        <w:shd w:val="clear" w:color="auto" w:fill="auto"/>
        <w:ind w:left="20" w:right="20" w:firstLine="420"/>
        <w:jc w:val="both"/>
      </w:pPr>
      <w:r>
        <w:rPr>
          <w:rStyle w:val="6"/>
        </w:rPr>
        <w:t>Использование при формулировании собственных высказываний, ключевых слов, плана.</w:t>
      </w:r>
    </w:p>
    <w:p w:rsidR="00B54D6A" w:rsidRDefault="00E75578">
      <w:pPr>
        <w:pStyle w:val="15"/>
        <w:shd w:val="clear" w:color="auto" w:fill="auto"/>
        <w:ind w:left="20" w:right="20" w:firstLine="420"/>
        <w:jc w:val="both"/>
      </w:pPr>
      <w:r>
        <w:rPr>
          <w:rStyle w:val="6"/>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pPr>
        <w:pStyle w:val="15"/>
        <w:shd w:val="clear" w:color="auto" w:fill="auto"/>
        <w:ind w:left="20" w:right="20" w:firstLine="420"/>
        <w:jc w:val="both"/>
      </w:pPr>
      <w:r>
        <w:rPr>
          <w:rStyle w:val="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54D6A" w:rsidRDefault="00E75578" w:rsidP="008701C9">
      <w:pPr>
        <w:pStyle w:val="15"/>
        <w:numPr>
          <w:ilvl w:val="0"/>
          <w:numId w:val="65"/>
        </w:numPr>
        <w:shd w:val="clear" w:color="auto" w:fill="auto"/>
        <w:tabs>
          <w:tab w:val="left" w:pos="1068"/>
        </w:tabs>
        <w:ind w:left="20" w:firstLine="420"/>
        <w:jc w:val="both"/>
      </w:pPr>
      <w:r>
        <w:rPr>
          <w:rStyle w:val="6"/>
        </w:rPr>
        <w:t>Содержание обучения в 6 классе.</w:t>
      </w:r>
    </w:p>
    <w:p w:rsidR="00B54D6A" w:rsidRDefault="00E75578" w:rsidP="008701C9">
      <w:pPr>
        <w:pStyle w:val="15"/>
        <w:numPr>
          <w:ilvl w:val="0"/>
          <w:numId w:val="70"/>
        </w:numPr>
        <w:shd w:val="clear" w:color="auto" w:fill="auto"/>
        <w:ind w:left="20" w:firstLine="420"/>
        <w:jc w:val="both"/>
      </w:pPr>
      <w:r>
        <w:rPr>
          <w:rStyle w:val="6"/>
        </w:rPr>
        <w:t xml:space="preserve"> Коммуникативные умения.</w:t>
      </w:r>
    </w:p>
    <w:p w:rsidR="00B54D6A" w:rsidRDefault="00E75578">
      <w:pPr>
        <w:pStyle w:val="15"/>
        <w:shd w:val="clear" w:color="auto" w:fill="auto"/>
        <w:ind w:left="20" w:right="20" w:firstLine="420"/>
        <w:jc w:val="both"/>
      </w:pPr>
      <w:r>
        <w:rPr>
          <w:rStyle w:val="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54D6A" w:rsidRDefault="00E75578">
      <w:pPr>
        <w:pStyle w:val="15"/>
        <w:shd w:val="clear" w:color="auto" w:fill="auto"/>
        <w:ind w:left="20" w:firstLine="420"/>
        <w:jc w:val="both"/>
      </w:pPr>
      <w:r>
        <w:rPr>
          <w:rStyle w:val="6"/>
        </w:rPr>
        <w:t>Взаимоотношения в семье и с друзьями. Семейные праздники.</w:t>
      </w:r>
    </w:p>
    <w:p w:rsidR="00B54D6A" w:rsidRDefault="00E75578">
      <w:pPr>
        <w:pStyle w:val="15"/>
        <w:shd w:val="clear" w:color="auto" w:fill="auto"/>
        <w:ind w:left="20" w:firstLine="420"/>
        <w:jc w:val="both"/>
      </w:pPr>
      <w:r>
        <w:rPr>
          <w:rStyle w:val="6"/>
        </w:rPr>
        <w:t>Внешность и характер человека (литературного персонажа).</w:t>
      </w:r>
    </w:p>
    <w:p w:rsidR="00B54D6A" w:rsidRDefault="00E75578">
      <w:pPr>
        <w:pStyle w:val="15"/>
        <w:shd w:val="clear" w:color="auto" w:fill="auto"/>
        <w:ind w:left="20" w:firstLine="420"/>
        <w:jc w:val="both"/>
      </w:pPr>
      <w:r>
        <w:rPr>
          <w:rStyle w:val="6"/>
        </w:rPr>
        <w:t>Досуг и увлечения (хобби) современного подростка (чтение, кино, театр, спорт).</w:t>
      </w:r>
    </w:p>
    <w:p w:rsidR="00B54D6A" w:rsidRDefault="00E75578">
      <w:pPr>
        <w:pStyle w:val="15"/>
        <w:shd w:val="clear" w:color="auto" w:fill="auto"/>
        <w:ind w:left="20" w:firstLine="420"/>
        <w:jc w:val="both"/>
      </w:pPr>
      <w:r>
        <w:rPr>
          <w:rStyle w:val="6"/>
        </w:rPr>
        <w:t>Здоровый образ жизни: режим труда и отдыха, фитнес, сбалансированное питание.</w:t>
      </w:r>
    </w:p>
    <w:p w:rsidR="00B54D6A" w:rsidRDefault="00E75578">
      <w:pPr>
        <w:pStyle w:val="15"/>
        <w:shd w:val="clear" w:color="auto" w:fill="auto"/>
        <w:ind w:left="20" w:firstLine="420"/>
        <w:jc w:val="both"/>
      </w:pPr>
      <w:r>
        <w:rPr>
          <w:rStyle w:val="6"/>
        </w:rPr>
        <w:t>Покупки: продукты питания.</w:t>
      </w:r>
    </w:p>
    <w:p w:rsidR="00B54D6A" w:rsidRDefault="00E75578">
      <w:pPr>
        <w:pStyle w:val="15"/>
        <w:shd w:val="clear" w:color="auto" w:fill="auto"/>
        <w:ind w:left="20" w:right="20" w:firstLine="420"/>
        <w:jc w:val="both"/>
      </w:pPr>
      <w:r>
        <w:rPr>
          <w:rStyle w:val="6"/>
        </w:rPr>
        <w:t>Школа, школьная жизнь, изучаемые предметы, любимый предмет, правила поведения в школе.</w:t>
      </w:r>
    </w:p>
    <w:p w:rsidR="00B54D6A" w:rsidRDefault="00E75578">
      <w:pPr>
        <w:pStyle w:val="15"/>
        <w:shd w:val="clear" w:color="auto" w:fill="auto"/>
        <w:ind w:left="20" w:firstLine="420"/>
        <w:jc w:val="both"/>
      </w:pPr>
      <w:r>
        <w:rPr>
          <w:rStyle w:val="6"/>
        </w:rPr>
        <w:t>Переписка с иностранными сверстниками.</w:t>
      </w:r>
    </w:p>
    <w:p w:rsidR="00B54D6A" w:rsidRDefault="00E75578">
      <w:pPr>
        <w:pStyle w:val="15"/>
        <w:shd w:val="clear" w:color="auto" w:fill="auto"/>
        <w:ind w:left="20" w:firstLine="420"/>
        <w:jc w:val="both"/>
      </w:pPr>
      <w:r>
        <w:rPr>
          <w:rStyle w:val="6"/>
        </w:rPr>
        <w:lastRenderedPageBreak/>
        <w:t>Каникулы в различное время года. Виды отдыха.</w:t>
      </w:r>
    </w:p>
    <w:p w:rsidR="00B54D6A" w:rsidRDefault="00E75578">
      <w:pPr>
        <w:pStyle w:val="15"/>
        <w:shd w:val="clear" w:color="auto" w:fill="auto"/>
        <w:ind w:left="20" w:firstLine="420"/>
        <w:jc w:val="both"/>
      </w:pPr>
      <w:r>
        <w:rPr>
          <w:rStyle w:val="6"/>
        </w:rPr>
        <w:t>Путешествия по России и иностранным странам.</w:t>
      </w:r>
    </w:p>
    <w:p w:rsidR="00B54D6A" w:rsidRDefault="00E75578">
      <w:pPr>
        <w:pStyle w:val="15"/>
        <w:shd w:val="clear" w:color="auto" w:fill="auto"/>
        <w:ind w:left="20" w:firstLine="420"/>
        <w:jc w:val="both"/>
      </w:pPr>
      <w:r>
        <w:rPr>
          <w:rStyle w:val="6"/>
        </w:rPr>
        <w:t>Природа: дикие и домашние животные. Климат, погода.</w:t>
      </w:r>
    </w:p>
    <w:p w:rsidR="00B54D6A" w:rsidRDefault="00E75578">
      <w:pPr>
        <w:pStyle w:val="15"/>
        <w:shd w:val="clear" w:color="auto" w:fill="auto"/>
        <w:ind w:left="20" w:firstLine="420"/>
        <w:jc w:val="both"/>
      </w:pPr>
      <w:r>
        <w:rPr>
          <w:rStyle w:val="6"/>
        </w:rPr>
        <w:t>Жизнь в городе и сельской местности. Описание родного города (села). Транспорт.</w:t>
      </w:r>
    </w:p>
    <w:p w:rsidR="00B54D6A" w:rsidRDefault="00E75578">
      <w:pPr>
        <w:pStyle w:val="15"/>
        <w:shd w:val="clear" w:color="auto" w:fill="auto"/>
        <w:ind w:left="20" w:right="20" w:firstLine="420"/>
        <w:jc w:val="both"/>
      </w:pPr>
      <w:r>
        <w:rPr>
          <w:rStyle w:val="6"/>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54D6A" w:rsidRDefault="00E75578">
      <w:pPr>
        <w:pStyle w:val="15"/>
        <w:shd w:val="clear" w:color="auto" w:fill="auto"/>
        <w:ind w:left="20" w:right="20" w:firstLine="420"/>
        <w:jc w:val="both"/>
      </w:pPr>
      <w:r>
        <w:rPr>
          <w:rStyle w:val="6"/>
        </w:rPr>
        <w:t>Выдающиеся люди родной страны и страны (стран) изучаемого языка: писатели, поэты.</w:t>
      </w:r>
    </w:p>
    <w:p w:rsidR="00B54D6A" w:rsidRDefault="00E75578" w:rsidP="008701C9">
      <w:pPr>
        <w:pStyle w:val="15"/>
        <w:numPr>
          <w:ilvl w:val="0"/>
          <w:numId w:val="71"/>
        </w:numPr>
        <w:shd w:val="clear" w:color="auto" w:fill="auto"/>
        <w:ind w:left="20" w:firstLine="420"/>
        <w:jc w:val="both"/>
      </w:pPr>
      <w:r>
        <w:rPr>
          <w:rStyle w:val="6"/>
        </w:rPr>
        <w:t xml:space="preserve"> Говорение.</w:t>
      </w:r>
    </w:p>
    <w:p w:rsidR="00B54D6A" w:rsidRDefault="00E75578" w:rsidP="008701C9">
      <w:pPr>
        <w:pStyle w:val="15"/>
        <w:numPr>
          <w:ilvl w:val="0"/>
          <w:numId w:val="72"/>
        </w:numPr>
        <w:shd w:val="clear" w:color="auto" w:fill="auto"/>
        <w:ind w:left="20" w:right="20" w:firstLine="420"/>
        <w:jc w:val="both"/>
      </w:pPr>
      <w:r>
        <w:rPr>
          <w:rStyle w:val="6"/>
        </w:rPr>
        <w:t xml:space="preserve"> Развитие коммуникативных умений диалогической речи, а именно умений вести:</w:t>
      </w:r>
    </w:p>
    <w:p w:rsidR="00B54D6A" w:rsidRDefault="00E75578">
      <w:pPr>
        <w:pStyle w:val="15"/>
        <w:shd w:val="clear" w:color="auto" w:fill="auto"/>
        <w:ind w:left="20" w:right="20" w:firstLine="420"/>
        <w:jc w:val="both"/>
      </w:pPr>
      <w:r>
        <w:rPr>
          <w:rStyle w:val="6"/>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54D6A" w:rsidRDefault="00E75578">
      <w:pPr>
        <w:pStyle w:val="15"/>
        <w:shd w:val="clear" w:color="auto" w:fill="auto"/>
        <w:ind w:left="20" w:right="20" w:firstLine="420"/>
        <w:jc w:val="both"/>
      </w:pPr>
      <w:r>
        <w:rPr>
          <w:rStyle w:val="6"/>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54D6A" w:rsidRDefault="00E75578">
      <w:pPr>
        <w:pStyle w:val="15"/>
        <w:shd w:val="clear" w:color="auto" w:fill="auto"/>
        <w:ind w:left="20" w:right="20" w:firstLine="420"/>
        <w:jc w:val="both"/>
      </w:pPr>
      <w:r>
        <w:rPr>
          <w:rStyle w:val="6"/>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54D6A" w:rsidRDefault="00E75578">
      <w:pPr>
        <w:pStyle w:val="15"/>
        <w:shd w:val="clear" w:color="auto" w:fill="auto"/>
        <w:ind w:left="20" w:right="20" w:firstLine="420"/>
        <w:jc w:val="both"/>
      </w:pPr>
      <w:r>
        <w:rPr>
          <w:rStyle w:val="6"/>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54D6A" w:rsidRDefault="00E75578">
      <w:pPr>
        <w:pStyle w:val="15"/>
        <w:shd w:val="clear" w:color="auto" w:fill="auto"/>
        <w:ind w:left="20" w:firstLine="420"/>
        <w:jc w:val="both"/>
      </w:pPr>
      <w:r>
        <w:rPr>
          <w:rStyle w:val="6"/>
        </w:rPr>
        <w:t>Объём диалога - до 5 реплик со стороны каждого собеседника.</w:t>
      </w:r>
    </w:p>
    <w:p w:rsidR="00B54D6A" w:rsidRDefault="00E75578" w:rsidP="008701C9">
      <w:pPr>
        <w:pStyle w:val="15"/>
        <w:numPr>
          <w:ilvl w:val="0"/>
          <w:numId w:val="72"/>
        </w:numPr>
        <w:shd w:val="clear" w:color="auto" w:fill="auto"/>
        <w:ind w:left="20" w:firstLine="420"/>
        <w:jc w:val="both"/>
      </w:pPr>
      <w:r>
        <w:rPr>
          <w:rStyle w:val="6"/>
        </w:rPr>
        <w:t xml:space="preserve"> Развитие коммуникативных умений монологической речи:</w:t>
      </w:r>
    </w:p>
    <w:p w:rsidR="00B54D6A" w:rsidRDefault="00E75578">
      <w:pPr>
        <w:pStyle w:val="15"/>
        <w:shd w:val="clear" w:color="auto" w:fill="auto"/>
        <w:ind w:left="20" w:right="20" w:firstLine="420"/>
        <w:jc w:val="both"/>
      </w:pPr>
      <w:r>
        <w:rPr>
          <w:rStyle w:val="6"/>
        </w:rPr>
        <w:t>создание устных связных монологических высказываний с использованием основных коммуникативных типов речи:</w:t>
      </w:r>
    </w:p>
    <w:p w:rsidR="00B54D6A" w:rsidRDefault="00E75578">
      <w:pPr>
        <w:pStyle w:val="15"/>
        <w:shd w:val="clear" w:color="auto" w:fill="auto"/>
        <w:ind w:left="20" w:right="20" w:firstLine="420"/>
        <w:jc w:val="both"/>
      </w:pPr>
      <w:r>
        <w:rPr>
          <w:rStyle w:val="6"/>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54D6A" w:rsidRDefault="00E75578">
      <w:pPr>
        <w:pStyle w:val="15"/>
        <w:shd w:val="clear" w:color="auto" w:fill="auto"/>
        <w:ind w:left="20" w:firstLine="420"/>
        <w:jc w:val="both"/>
      </w:pPr>
      <w:r>
        <w:rPr>
          <w:rStyle w:val="6"/>
        </w:rPr>
        <w:t>повествование или сообщение;</w:t>
      </w:r>
    </w:p>
    <w:p w:rsidR="00B54D6A" w:rsidRDefault="00E75578">
      <w:pPr>
        <w:pStyle w:val="15"/>
        <w:shd w:val="clear" w:color="auto" w:fill="auto"/>
        <w:ind w:left="20" w:firstLine="420"/>
        <w:jc w:val="both"/>
      </w:pPr>
      <w:r>
        <w:rPr>
          <w:rStyle w:val="6"/>
        </w:rPr>
        <w:t>изложение (пересказ) основного содержания прочитанного текста;</w:t>
      </w:r>
    </w:p>
    <w:p w:rsidR="00B54D6A" w:rsidRDefault="00E75578">
      <w:pPr>
        <w:pStyle w:val="15"/>
        <w:shd w:val="clear" w:color="auto" w:fill="auto"/>
        <w:ind w:left="20" w:firstLine="420"/>
        <w:jc w:val="both"/>
      </w:pPr>
      <w:r>
        <w:rPr>
          <w:rStyle w:val="6"/>
        </w:rPr>
        <w:t>краткое изложение результатов выполненной проектной работы.</w:t>
      </w:r>
    </w:p>
    <w:p w:rsidR="00B54D6A" w:rsidRDefault="00E75578">
      <w:pPr>
        <w:pStyle w:val="15"/>
        <w:shd w:val="clear" w:color="auto" w:fill="auto"/>
        <w:ind w:left="20" w:right="20" w:firstLine="420"/>
        <w:jc w:val="both"/>
      </w:pPr>
      <w:r>
        <w:rPr>
          <w:rStyle w:val="6"/>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B54D6A" w:rsidRDefault="00E75578">
      <w:pPr>
        <w:pStyle w:val="15"/>
        <w:shd w:val="clear" w:color="auto" w:fill="auto"/>
        <w:ind w:left="20" w:firstLine="420"/>
        <w:jc w:val="both"/>
      </w:pPr>
      <w:r>
        <w:rPr>
          <w:rStyle w:val="6"/>
        </w:rPr>
        <w:t>Объём монологического высказывания - 7-8 фраз.</w:t>
      </w:r>
    </w:p>
    <w:p w:rsidR="00B54D6A" w:rsidRDefault="00E75578" w:rsidP="008701C9">
      <w:pPr>
        <w:pStyle w:val="15"/>
        <w:numPr>
          <w:ilvl w:val="0"/>
          <w:numId w:val="71"/>
        </w:numPr>
        <w:shd w:val="clear" w:color="auto" w:fill="auto"/>
        <w:ind w:left="20" w:firstLine="420"/>
        <w:jc w:val="both"/>
      </w:pPr>
      <w:r>
        <w:rPr>
          <w:rStyle w:val="6"/>
        </w:rPr>
        <w:t xml:space="preserve"> Аудирование.</w:t>
      </w:r>
    </w:p>
    <w:p w:rsidR="00B54D6A" w:rsidRDefault="00E75578">
      <w:pPr>
        <w:pStyle w:val="15"/>
        <w:shd w:val="clear" w:color="auto" w:fill="auto"/>
        <w:ind w:left="20" w:right="20" w:firstLine="420"/>
        <w:jc w:val="both"/>
      </w:pPr>
      <w:r>
        <w:rPr>
          <w:rStyle w:val="6"/>
        </w:rPr>
        <w:t>При непосредственном общении: понимание на слух речи учителя и одноклассников и вербальная (невербальная) реакция на услышанное.</w:t>
      </w:r>
    </w:p>
    <w:p w:rsidR="00B54D6A" w:rsidRDefault="00E75578">
      <w:pPr>
        <w:pStyle w:val="15"/>
        <w:shd w:val="clear" w:color="auto" w:fill="auto"/>
        <w:tabs>
          <w:tab w:val="left" w:pos="4681"/>
        </w:tabs>
        <w:ind w:left="20" w:right="20" w:firstLine="420"/>
        <w:jc w:val="both"/>
      </w:pPr>
      <w:r>
        <w:rPr>
          <w:rStyle w:val="6"/>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w:t>
      </w:r>
      <w:r>
        <w:rPr>
          <w:rStyle w:val="6"/>
        </w:rPr>
        <w:tab/>
        <w:t>с пониманием основного содержания, с</w:t>
      </w:r>
    </w:p>
    <w:p w:rsidR="00B54D6A" w:rsidRDefault="00E75578">
      <w:pPr>
        <w:pStyle w:val="15"/>
        <w:shd w:val="clear" w:color="auto" w:fill="auto"/>
        <w:ind w:left="20" w:firstLine="0"/>
      </w:pPr>
      <w:r>
        <w:rPr>
          <w:rStyle w:val="6"/>
        </w:rPr>
        <w:t>пониманием запрашиваемой информации.</w:t>
      </w:r>
    </w:p>
    <w:p w:rsidR="00B54D6A" w:rsidRDefault="00E75578">
      <w:pPr>
        <w:pStyle w:val="15"/>
        <w:shd w:val="clear" w:color="auto" w:fill="auto"/>
        <w:ind w:left="20" w:right="20" w:firstLine="420"/>
        <w:jc w:val="both"/>
      </w:pPr>
      <w:r>
        <w:rPr>
          <w:rStyle w:val="6"/>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54D6A" w:rsidRDefault="00E75578">
      <w:pPr>
        <w:pStyle w:val="15"/>
        <w:shd w:val="clear" w:color="auto" w:fill="auto"/>
        <w:ind w:left="20" w:right="20" w:firstLine="420"/>
        <w:jc w:val="both"/>
      </w:pPr>
      <w:r>
        <w:rPr>
          <w:rStyle w:val="6"/>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54D6A" w:rsidRDefault="00E75578">
      <w:pPr>
        <w:pStyle w:val="15"/>
        <w:shd w:val="clear" w:color="auto" w:fill="auto"/>
        <w:ind w:left="20" w:right="20" w:firstLine="420"/>
        <w:jc w:val="both"/>
      </w:pPr>
      <w:r>
        <w:rPr>
          <w:rStyle w:val="6"/>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B54D6A" w:rsidRDefault="00E75578">
      <w:pPr>
        <w:pStyle w:val="15"/>
        <w:shd w:val="clear" w:color="auto" w:fill="auto"/>
        <w:ind w:left="20" w:firstLine="420"/>
        <w:jc w:val="both"/>
      </w:pPr>
      <w:r>
        <w:rPr>
          <w:rStyle w:val="6"/>
        </w:rPr>
        <w:t>Время звучания текста (текстов) для аудирования - до 1 минуты.</w:t>
      </w:r>
    </w:p>
    <w:p w:rsidR="00B54D6A" w:rsidRDefault="00E75578" w:rsidP="008701C9">
      <w:pPr>
        <w:pStyle w:val="15"/>
        <w:numPr>
          <w:ilvl w:val="0"/>
          <w:numId w:val="71"/>
        </w:numPr>
        <w:shd w:val="clear" w:color="auto" w:fill="auto"/>
        <w:ind w:left="20" w:firstLine="420"/>
        <w:jc w:val="both"/>
      </w:pPr>
      <w:r>
        <w:rPr>
          <w:rStyle w:val="6"/>
        </w:rPr>
        <w:lastRenderedPageBreak/>
        <w:t xml:space="preserve"> Смысловое чтение.</w:t>
      </w:r>
    </w:p>
    <w:p w:rsidR="00B54D6A" w:rsidRDefault="00E75578">
      <w:pPr>
        <w:pStyle w:val="15"/>
        <w:shd w:val="clear" w:color="auto" w:fill="auto"/>
        <w:ind w:left="20" w:right="20" w:firstLine="420"/>
        <w:jc w:val="both"/>
      </w:pPr>
      <w:r>
        <w:rPr>
          <w:rStyle w:val="6"/>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54D6A" w:rsidRDefault="00E75578">
      <w:pPr>
        <w:pStyle w:val="15"/>
        <w:shd w:val="clear" w:color="auto" w:fill="auto"/>
        <w:ind w:left="20" w:right="20" w:firstLine="420"/>
        <w:jc w:val="both"/>
      </w:pPr>
      <w:r>
        <w:rPr>
          <w:rStyle w:val="6"/>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B54D6A" w:rsidRDefault="00E75578">
      <w:pPr>
        <w:pStyle w:val="15"/>
        <w:shd w:val="clear" w:color="auto" w:fill="auto"/>
        <w:ind w:left="20" w:right="20" w:firstLine="420"/>
        <w:jc w:val="both"/>
      </w:pPr>
      <w:r>
        <w:rPr>
          <w:rStyle w:val="6"/>
        </w:rPr>
        <w:t>Чтение с пониманием запрашиваемой информации предполагает умение находить в прочитанном тексте и понимать запрашиваемую информацию.</w:t>
      </w:r>
    </w:p>
    <w:p w:rsidR="00B54D6A" w:rsidRDefault="00E75578">
      <w:pPr>
        <w:pStyle w:val="15"/>
        <w:shd w:val="clear" w:color="auto" w:fill="auto"/>
        <w:ind w:left="20" w:right="20" w:firstLine="420"/>
        <w:jc w:val="both"/>
      </w:pPr>
      <w:r>
        <w:rPr>
          <w:rStyle w:val="6"/>
        </w:rPr>
        <w:t>Чтение несплошных текстов (таблиц) и понимание представленной в них информации.</w:t>
      </w:r>
    </w:p>
    <w:p w:rsidR="00B54D6A" w:rsidRDefault="00E75578">
      <w:pPr>
        <w:pStyle w:val="15"/>
        <w:shd w:val="clear" w:color="auto" w:fill="auto"/>
        <w:ind w:left="20" w:right="20" w:firstLine="420"/>
        <w:jc w:val="both"/>
      </w:pPr>
      <w:r>
        <w:rPr>
          <w:rStyle w:val="6"/>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B54D6A" w:rsidRDefault="00E75578">
      <w:pPr>
        <w:pStyle w:val="15"/>
        <w:shd w:val="clear" w:color="auto" w:fill="auto"/>
        <w:ind w:left="20" w:firstLine="420"/>
        <w:jc w:val="both"/>
      </w:pPr>
      <w:r>
        <w:rPr>
          <w:rStyle w:val="6"/>
        </w:rPr>
        <w:t>Объём текста (текстов) для чтения - 250-300 слов.</w:t>
      </w:r>
    </w:p>
    <w:p w:rsidR="00B54D6A" w:rsidRDefault="00E75578" w:rsidP="008701C9">
      <w:pPr>
        <w:pStyle w:val="15"/>
        <w:numPr>
          <w:ilvl w:val="0"/>
          <w:numId w:val="71"/>
        </w:numPr>
        <w:shd w:val="clear" w:color="auto" w:fill="auto"/>
        <w:ind w:left="20" w:firstLine="420"/>
        <w:jc w:val="both"/>
      </w:pPr>
      <w:r>
        <w:rPr>
          <w:rStyle w:val="6"/>
        </w:rPr>
        <w:t xml:space="preserve"> Письменная речь.</w:t>
      </w:r>
    </w:p>
    <w:p w:rsidR="00B54D6A" w:rsidRDefault="00E75578">
      <w:pPr>
        <w:pStyle w:val="15"/>
        <w:shd w:val="clear" w:color="auto" w:fill="auto"/>
        <w:ind w:left="20" w:firstLine="420"/>
        <w:jc w:val="both"/>
      </w:pPr>
      <w:r>
        <w:rPr>
          <w:rStyle w:val="6"/>
        </w:rPr>
        <w:t>Развитие умений письменной речи:</w:t>
      </w:r>
    </w:p>
    <w:p w:rsidR="00B54D6A" w:rsidRDefault="00E75578">
      <w:pPr>
        <w:pStyle w:val="15"/>
        <w:shd w:val="clear" w:color="auto" w:fill="auto"/>
        <w:ind w:left="20" w:right="20" w:firstLine="420"/>
        <w:jc w:val="both"/>
      </w:pPr>
      <w:r>
        <w:rPr>
          <w:rStyle w:val="6"/>
        </w:rPr>
        <w:t>списывание текста и выписывание из него слов, словосочетаний, предложений в соответствии с решаемой коммуникативной задачей;</w:t>
      </w:r>
    </w:p>
    <w:p w:rsidR="00B54D6A" w:rsidRDefault="00E75578">
      <w:pPr>
        <w:pStyle w:val="15"/>
        <w:shd w:val="clear" w:color="auto" w:fill="auto"/>
        <w:ind w:left="20" w:right="20" w:firstLine="420"/>
        <w:jc w:val="both"/>
      </w:pPr>
      <w:r>
        <w:rPr>
          <w:rStyle w:val="6"/>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B54D6A" w:rsidRDefault="00E75578">
      <w:pPr>
        <w:pStyle w:val="15"/>
        <w:shd w:val="clear" w:color="auto" w:fill="auto"/>
        <w:ind w:left="20" w:right="20" w:firstLine="420"/>
        <w:jc w:val="both"/>
      </w:pPr>
      <w:r>
        <w:rPr>
          <w:rStyle w:val="6"/>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B54D6A" w:rsidRDefault="00E75578">
      <w:pPr>
        <w:pStyle w:val="15"/>
        <w:shd w:val="clear" w:color="auto" w:fill="auto"/>
        <w:ind w:left="20" w:right="20" w:firstLine="420"/>
        <w:jc w:val="both"/>
      </w:pPr>
      <w:r>
        <w:rPr>
          <w:rStyle w:val="6"/>
        </w:rPr>
        <w:t>создание небольшого письменного высказывания с использованием образца, плана, иллюстраций. Объём письменного высказывания - до 70 слов.</w:t>
      </w:r>
    </w:p>
    <w:p w:rsidR="00B54D6A" w:rsidRDefault="00E75578" w:rsidP="008701C9">
      <w:pPr>
        <w:pStyle w:val="15"/>
        <w:numPr>
          <w:ilvl w:val="0"/>
          <w:numId w:val="70"/>
        </w:numPr>
        <w:shd w:val="clear" w:color="auto" w:fill="auto"/>
        <w:tabs>
          <w:tab w:val="left" w:pos="1274"/>
        </w:tabs>
        <w:ind w:left="20" w:firstLine="420"/>
        <w:jc w:val="both"/>
      </w:pPr>
      <w:r>
        <w:rPr>
          <w:rStyle w:val="6"/>
        </w:rPr>
        <w:t>Языковые знания и умения.</w:t>
      </w:r>
    </w:p>
    <w:p w:rsidR="00B54D6A" w:rsidRDefault="00E75578" w:rsidP="008701C9">
      <w:pPr>
        <w:pStyle w:val="15"/>
        <w:numPr>
          <w:ilvl w:val="0"/>
          <w:numId w:val="73"/>
        </w:numPr>
        <w:shd w:val="clear" w:color="auto" w:fill="auto"/>
        <w:ind w:left="20" w:firstLine="420"/>
        <w:jc w:val="both"/>
      </w:pPr>
      <w:r>
        <w:rPr>
          <w:rStyle w:val="6"/>
        </w:rPr>
        <w:t xml:space="preserve"> Фонетическая сторона речи.</w:t>
      </w:r>
    </w:p>
    <w:p w:rsidR="00B54D6A" w:rsidRDefault="00E75578">
      <w:pPr>
        <w:pStyle w:val="15"/>
        <w:shd w:val="clear" w:color="auto" w:fill="auto"/>
        <w:ind w:left="20" w:right="20" w:firstLine="420"/>
        <w:jc w:val="both"/>
      </w:pPr>
      <w:r>
        <w:rPr>
          <w:rStyle w:val="6"/>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54D6A" w:rsidRDefault="00E75578">
      <w:pPr>
        <w:pStyle w:val="15"/>
        <w:shd w:val="clear" w:color="auto" w:fill="auto"/>
        <w:ind w:left="20" w:right="20" w:firstLine="420"/>
        <w:jc w:val="both"/>
      </w:pPr>
      <w:r>
        <w:rPr>
          <w:rStyle w:val="6"/>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B54D6A" w:rsidRDefault="00E75578">
      <w:pPr>
        <w:pStyle w:val="15"/>
        <w:shd w:val="clear" w:color="auto" w:fill="auto"/>
        <w:ind w:left="20" w:right="20" w:firstLine="420"/>
        <w:jc w:val="both"/>
      </w:pPr>
      <w:r>
        <w:rPr>
          <w:rStyle w:val="6"/>
        </w:rPr>
        <w:t>Тексты для чтения вслух: сообщение информационного характера, отрывок из статьи научно-популярного характера, рассказ, диалог (беседа).</w:t>
      </w:r>
    </w:p>
    <w:p w:rsidR="00B54D6A" w:rsidRDefault="00E75578">
      <w:pPr>
        <w:pStyle w:val="15"/>
        <w:shd w:val="clear" w:color="auto" w:fill="auto"/>
        <w:ind w:left="20" w:firstLine="420"/>
        <w:jc w:val="both"/>
      </w:pPr>
      <w:r>
        <w:rPr>
          <w:rStyle w:val="6"/>
        </w:rPr>
        <w:t>Объём текста для чтения вслух - до 95 слов.</w:t>
      </w:r>
    </w:p>
    <w:p w:rsidR="00B54D6A" w:rsidRDefault="00E75578" w:rsidP="008701C9">
      <w:pPr>
        <w:pStyle w:val="15"/>
        <w:numPr>
          <w:ilvl w:val="0"/>
          <w:numId w:val="73"/>
        </w:numPr>
        <w:shd w:val="clear" w:color="auto" w:fill="auto"/>
        <w:ind w:left="20" w:firstLine="420"/>
        <w:jc w:val="both"/>
      </w:pPr>
      <w:r>
        <w:rPr>
          <w:rStyle w:val="6"/>
        </w:rPr>
        <w:t xml:space="preserve"> Орфография и пунктуация.</w:t>
      </w:r>
    </w:p>
    <w:p w:rsidR="00B54D6A" w:rsidRDefault="00E75578">
      <w:pPr>
        <w:pStyle w:val="15"/>
        <w:shd w:val="clear" w:color="auto" w:fill="auto"/>
        <w:ind w:left="20" w:firstLine="420"/>
        <w:jc w:val="both"/>
      </w:pPr>
      <w:r>
        <w:rPr>
          <w:rStyle w:val="6"/>
        </w:rPr>
        <w:t>Правильное написание изученных слов.</w:t>
      </w:r>
    </w:p>
    <w:p w:rsidR="00B54D6A" w:rsidRDefault="00E75578">
      <w:pPr>
        <w:pStyle w:val="15"/>
        <w:shd w:val="clear" w:color="auto" w:fill="auto"/>
        <w:tabs>
          <w:tab w:val="right" w:pos="6920"/>
          <w:tab w:val="left" w:pos="7222"/>
        </w:tabs>
        <w:ind w:left="20" w:firstLine="420"/>
        <w:jc w:val="both"/>
      </w:pPr>
      <w:r>
        <w:rPr>
          <w:rStyle w:val="6"/>
        </w:rPr>
        <w:t>Правильное использование знаков препинания:</w:t>
      </w:r>
      <w:r>
        <w:rPr>
          <w:rStyle w:val="6"/>
        </w:rPr>
        <w:tab/>
        <w:t>точки,</w:t>
      </w:r>
      <w:r>
        <w:rPr>
          <w:rStyle w:val="6"/>
        </w:rPr>
        <w:tab/>
        <w:t>вопросительного и</w:t>
      </w:r>
    </w:p>
    <w:p w:rsidR="00B54D6A" w:rsidRDefault="00E75578">
      <w:pPr>
        <w:pStyle w:val="15"/>
        <w:shd w:val="clear" w:color="auto" w:fill="auto"/>
        <w:ind w:left="20" w:firstLine="0"/>
        <w:jc w:val="both"/>
      </w:pPr>
      <w:r>
        <w:rPr>
          <w:rStyle w:val="6"/>
        </w:rPr>
        <w:t>восклицательного знаков в конце предложения, запятой при перечислении.</w:t>
      </w:r>
    </w:p>
    <w:p w:rsidR="00B54D6A" w:rsidRDefault="00E75578">
      <w:pPr>
        <w:pStyle w:val="15"/>
        <w:shd w:val="clear" w:color="auto" w:fill="auto"/>
        <w:ind w:left="20" w:right="20" w:firstLine="420"/>
        <w:jc w:val="both"/>
      </w:pPr>
      <w:r>
        <w:rPr>
          <w:rStyle w:val="6"/>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54D6A" w:rsidRDefault="00E75578" w:rsidP="008701C9">
      <w:pPr>
        <w:pStyle w:val="15"/>
        <w:numPr>
          <w:ilvl w:val="0"/>
          <w:numId w:val="73"/>
        </w:numPr>
        <w:shd w:val="clear" w:color="auto" w:fill="auto"/>
        <w:ind w:left="20" w:firstLine="420"/>
        <w:jc w:val="both"/>
      </w:pPr>
      <w:r>
        <w:rPr>
          <w:rStyle w:val="6"/>
        </w:rPr>
        <w:t xml:space="preserve"> Лексическая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B54D6A" w:rsidRDefault="00E75578">
      <w:pPr>
        <w:pStyle w:val="15"/>
        <w:shd w:val="clear" w:color="auto" w:fill="auto"/>
        <w:ind w:left="20" w:right="20" w:firstLine="420"/>
        <w:jc w:val="both"/>
      </w:pPr>
      <w:r>
        <w:rPr>
          <w:rStyle w:val="6"/>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54D6A" w:rsidRDefault="00E75578">
      <w:pPr>
        <w:pStyle w:val="15"/>
        <w:shd w:val="clear" w:color="auto" w:fill="auto"/>
        <w:ind w:left="20" w:firstLine="420"/>
        <w:jc w:val="both"/>
      </w:pPr>
      <w:r>
        <w:rPr>
          <w:rStyle w:val="6"/>
        </w:rPr>
        <w:t>Основные способы словообразования:</w:t>
      </w:r>
    </w:p>
    <w:p w:rsidR="00B54D6A" w:rsidRDefault="00E75578">
      <w:pPr>
        <w:pStyle w:val="15"/>
        <w:shd w:val="clear" w:color="auto" w:fill="auto"/>
        <w:ind w:left="20" w:firstLine="420"/>
        <w:jc w:val="both"/>
      </w:pPr>
      <w:r>
        <w:rPr>
          <w:rStyle w:val="6"/>
        </w:rPr>
        <w:t>аффиксация:</w:t>
      </w:r>
    </w:p>
    <w:p w:rsidR="00B54D6A" w:rsidRDefault="00E75578">
      <w:pPr>
        <w:pStyle w:val="15"/>
        <w:shd w:val="clear" w:color="auto" w:fill="auto"/>
        <w:ind w:left="20" w:right="20" w:firstLine="420"/>
        <w:jc w:val="both"/>
      </w:pPr>
      <w:r>
        <w:rPr>
          <w:rStyle w:val="6"/>
        </w:rPr>
        <w:t xml:space="preserve">образование имён существительных при помощи суффиксов </w:t>
      </w:r>
      <w:r w:rsidRPr="003B6876">
        <w:rPr>
          <w:rStyle w:val="6"/>
          <w:lang w:eastAsia="en-US" w:bidi="en-US"/>
        </w:rPr>
        <w:t>-</w:t>
      </w:r>
      <w:r>
        <w:rPr>
          <w:rStyle w:val="6"/>
          <w:lang w:val="en-US" w:eastAsia="en-US" w:bidi="en-US"/>
        </w:rPr>
        <w:t>keit</w:t>
      </w:r>
      <w:r w:rsidRPr="003B6876">
        <w:rPr>
          <w:rStyle w:val="6"/>
          <w:lang w:eastAsia="en-US" w:bidi="en-US"/>
        </w:rPr>
        <w:t>, (</w:t>
      </w:r>
      <w:r>
        <w:rPr>
          <w:rStyle w:val="6"/>
          <w:lang w:val="en-US" w:eastAsia="en-US" w:bidi="en-US"/>
        </w:rPr>
        <w:t>die</w:t>
      </w:r>
      <w:r w:rsidRPr="003B6876">
        <w:rPr>
          <w:rStyle w:val="6"/>
          <w:lang w:eastAsia="en-US" w:bidi="en-US"/>
        </w:rPr>
        <w:t xml:space="preserve"> </w:t>
      </w:r>
      <w:r>
        <w:rPr>
          <w:rStyle w:val="6"/>
          <w:lang w:val="en-US" w:eastAsia="en-US" w:bidi="en-US"/>
        </w:rPr>
        <w:t>Moglichkeit</w:t>
      </w:r>
      <w:r w:rsidRPr="003B6876">
        <w:rPr>
          <w:rStyle w:val="6"/>
          <w:lang w:eastAsia="en-US" w:bidi="en-US"/>
        </w:rPr>
        <w:t xml:space="preserve">), </w:t>
      </w:r>
      <w:r>
        <w:rPr>
          <w:rStyle w:val="6"/>
        </w:rPr>
        <w:t xml:space="preserve">- </w:t>
      </w:r>
      <w:r>
        <w:rPr>
          <w:rStyle w:val="6"/>
          <w:lang w:val="en-US" w:eastAsia="en-US" w:bidi="en-US"/>
        </w:rPr>
        <w:t>heit</w:t>
      </w:r>
      <w:r w:rsidRPr="003B6876">
        <w:rPr>
          <w:rStyle w:val="6"/>
          <w:lang w:eastAsia="en-US" w:bidi="en-US"/>
        </w:rPr>
        <w:t xml:space="preserve"> (</w:t>
      </w:r>
      <w:r>
        <w:rPr>
          <w:rStyle w:val="6"/>
          <w:lang w:val="en-US" w:eastAsia="en-US" w:bidi="en-US"/>
        </w:rPr>
        <w:t>die</w:t>
      </w:r>
      <w:r w:rsidRPr="003B6876">
        <w:rPr>
          <w:rStyle w:val="6"/>
          <w:lang w:eastAsia="en-US" w:bidi="en-US"/>
        </w:rPr>
        <w:t xml:space="preserve"> </w:t>
      </w:r>
      <w:r>
        <w:rPr>
          <w:rStyle w:val="6"/>
          <w:lang w:val="en-US" w:eastAsia="en-US" w:bidi="en-US"/>
        </w:rPr>
        <w:lastRenderedPageBreak/>
        <w:t>Schonheit</w:t>
      </w:r>
      <w:r w:rsidRPr="003B6876">
        <w:rPr>
          <w:rStyle w:val="6"/>
          <w:lang w:eastAsia="en-US" w:bidi="en-US"/>
        </w:rPr>
        <w:t>), -</w:t>
      </w:r>
      <w:r>
        <w:rPr>
          <w:rStyle w:val="6"/>
          <w:lang w:val="en-US" w:eastAsia="en-US" w:bidi="en-US"/>
        </w:rPr>
        <w:t>ung</w:t>
      </w:r>
      <w:r w:rsidRPr="003B6876">
        <w:rPr>
          <w:rStyle w:val="6"/>
          <w:lang w:eastAsia="en-US" w:bidi="en-US"/>
        </w:rPr>
        <w:t xml:space="preserve"> (</w:t>
      </w:r>
      <w:r>
        <w:rPr>
          <w:rStyle w:val="6"/>
          <w:lang w:val="en-US" w:eastAsia="en-US" w:bidi="en-US"/>
        </w:rPr>
        <w:t>die</w:t>
      </w:r>
      <w:r w:rsidRPr="003B6876">
        <w:rPr>
          <w:rStyle w:val="6"/>
          <w:lang w:eastAsia="en-US" w:bidi="en-US"/>
        </w:rPr>
        <w:t xml:space="preserve"> </w:t>
      </w:r>
      <w:r>
        <w:rPr>
          <w:rStyle w:val="6"/>
          <w:lang w:val="en-US" w:eastAsia="en-US" w:bidi="en-US"/>
        </w:rPr>
        <w:t>Erzahlung</w:t>
      </w:r>
      <w:r w:rsidRPr="003B6876">
        <w:rPr>
          <w:rStyle w:val="6"/>
          <w:lang w:eastAsia="en-US" w:bidi="en-US"/>
        </w:rPr>
        <w:t>);</w:t>
      </w:r>
    </w:p>
    <w:p w:rsidR="00B54D6A" w:rsidRDefault="00E75578">
      <w:pPr>
        <w:pStyle w:val="15"/>
        <w:shd w:val="clear" w:color="auto" w:fill="auto"/>
        <w:ind w:left="20" w:firstLine="420"/>
        <w:jc w:val="both"/>
      </w:pPr>
      <w:r>
        <w:rPr>
          <w:rStyle w:val="6"/>
        </w:rPr>
        <w:t xml:space="preserve">образование имен прилагательных при помощи суффикса </w:t>
      </w:r>
      <w:r w:rsidRPr="003B6876">
        <w:rPr>
          <w:rStyle w:val="6"/>
          <w:lang w:eastAsia="en-US" w:bidi="en-US"/>
        </w:rPr>
        <w:t>-</w:t>
      </w:r>
      <w:r>
        <w:rPr>
          <w:rStyle w:val="6"/>
          <w:lang w:val="en-US" w:eastAsia="en-US" w:bidi="en-US"/>
        </w:rPr>
        <w:t>isch</w:t>
      </w:r>
      <w:r w:rsidRPr="003B6876">
        <w:rPr>
          <w:rStyle w:val="6"/>
          <w:lang w:eastAsia="en-US" w:bidi="en-US"/>
        </w:rPr>
        <w:t xml:space="preserve"> (</w:t>
      </w:r>
      <w:r>
        <w:rPr>
          <w:rStyle w:val="6"/>
          <w:lang w:val="en-US" w:eastAsia="en-US" w:bidi="en-US"/>
        </w:rPr>
        <w:t>dramatisch</w:t>
      </w:r>
      <w:r w:rsidRPr="003B6876">
        <w:rPr>
          <w:rStyle w:val="6"/>
          <w:lang w:eastAsia="en-US" w:bidi="en-US"/>
        </w:rPr>
        <w:t>);</w:t>
      </w:r>
    </w:p>
    <w:p w:rsidR="00B54D6A" w:rsidRDefault="00E75578">
      <w:pPr>
        <w:pStyle w:val="15"/>
        <w:shd w:val="clear" w:color="auto" w:fill="auto"/>
        <w:ind w:left="20" w:firstLine="420"/>
        <w:jc w:val="both"/>
      </w:pPr>
      <w:r>
        <w:rPr>
          <w:rStyle w:val="6"/>
        </w:rPr>
        <w:t>образование имён прилагательных и наречий при помощи отрицательного префикса</w:t>
      </w:r>
    </w:p>
    <w:p w:rsidR="00B54D6A" w:rsidRDefault="00E75578">
      <w:pPr>
        <w:pStyle w:val="15"/>
        <w:shd w:val="clear" w:color="auto" w:fill="auto"/>
        <w:ind w:left="20" w:firstLine="0"/>
        <w:jc w:val="both"/>
      </w:pPr>
      <w:r>
        <w:rPr>
          <w:rStyle w:val="6"/>
          <w:lang w:val="en-US" w:eastAsia="en-US" w:bidi="en-US"/>
        </w:rPr>
        <w:t>un</w:t>
      </w:r>
      <w:r w:rsidRPr="003B6876">
        <w:rPr>
          <w:rStyle w:val="6"/>
          <w:lang w:eastAsia="en-US" w:bidi="en-US"/>
        </w:rPr>
        <w:t>-;</w:t>
      </w:r>
    </w:p>
    <w:p w:rsidR="00B54D6A" w:rsidRDefault="00E75578">
      <w:pPr>
        <w:pStyle w:val="15"/>
        <w:shd w:val="clear" w:color="auto" w:fill="auto"/>
        <w:ind w:left="20" w:firstLine="420"/>
        <w:jc w:val="both"/>
      </w:pPr>
      <w:r>
        <w:rPr>
          <w:rStyle w:val="6"/>
        </w:rPr>
        <w:t xml:space="preserve">конверсия: образование имён существительных от глагола </w:t>
      </w:r>
      <w:r w:rsidRPr="003B6876">
        <w:rPr>
          <w:rStyle w:val="6"/>
          <w:lang w:eastAsia="en-US" w:bidi="en-US"/>
        </w:rPr>
        <w:t>(</w:t>
      </w:r>
      <w:r>
        <w:rPr>
          <w:rStyle w:val="6"/>
          <w:lang w:val="en-US" w:eastAsia="en-US" w:bidi="en-US"/>
        </w:rPr>
        <w:t>das</w:t>
      </w:r>
      <w:r w:rsidRPr="003B6876">
        <w:rPr>
          <w:rStyle w:val="6"/>
          <w:lang w:eastAsia="en-US" w:bidi="en-US"/>
        </w:rPr>
        <w:t xml:space="preserve"> </w:t>
      </w:r>
      <w:r>
        <w:rPr>
          <w:rStyle w:val="6"/>
          <w:lang w:val="en-US" w:eastAsia="en-US" w:bidi="en-US"/>
        </w:rPr>
        <w:t>Lesen</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словосложение: образование сложных существительных путём соединения глагола и существительного </w:t>
      </w:r>
      <w:r w:rsidRPr="003B6876">
        <w:rPr>
          <w:rStyle w:val="6"/>
          <w:lang w:eastAsia="en-US" w:bidi="en-US"/>
        </w:rPr>
        <w:t>(</w:t>
      </w:r>
      <w:r>
        <w:rPr>
          <w:rStyle w:val="6"/>
          <w:lang w:val="en-US" w:eastAsia="en-US" w:bidi="en-US"/>
        </w:rPr>
        <w:t>der</w:t>
      </w:r>
      <w:r w:rsidRPr="003B6876">
        <w:rPr>
          <w:rStyle w:val="6"/>
          <w:lang w:eastAsia="en-US" w:bidi="en-US"/>
        </w:rPr>
        <w:t xml:space="preserve"> </w:t>
      </w:r>
      <w:r>
        <w:rPr>
          <w:rStyle w:val="6"/>
          <w:lang w:val="en-US" w:eastAsia="en-US" w:bidi="en-US"/>
        </w:rPr>
        <w:t>Schreibtisch</w:t>
      </w:r>
      <w:r w:rsidRPr="003B6876">
        <w:rPr>
          <w:rStyle w:val="6"/>
          <w:lang w:eastAsia="en-US" w:bidi="en-US"/>
        </w:rPr>
        <w:t>).</w:t>
      </w:r>
    </w:p>
    <w:p w:rsidR="00B54D6A" w:rsidRDefault="00E75578" w:rsidP="008701C9">
      <w:pPr>
        <w:pStyle w:val="15"/>
        <w:numPr>
          <w:ilvl w:val="0"/>
          <w:numId w:val="73"/>
        </w:numPr>
        <w:shd w:val="clear" w:color="auto" w:fill="auto"/>
        <w:ind w:left="20" w:firstLine="420"/>
        <w:jc w:val="both"/>
      </w:pPr>
      <w:r w:rsidRPr="003B6876">
        <w:rPr>
          <w:rStyle w:val="6"/>
          <w:lang w:eastAsia="en-US" w:bidi="en-US"/>
        </w:rPr>
        <w:t xml:space="preserve"> </w:t>
      </w:r>
      <w:r>
        <w:rPr>
          <w:rStyle w:val="6"/>
        </w:rPr>
        <w:t>Грамматическая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изученных морфологических форм и синтаксических конструкций немецкого языка.</w:t>
      </w:r>
    </w:p>
    <w:p w:rsidR="00B54D6A" w:rsidRDefault="00E75578">
      <w:pPr>
        <w:pStyle w:val="15"/>
        <w:shd w:val="clear" w:color="auto" w:fill="auto"/>
        <w:tabs>
          <w:tab w:val="right" w:pos="9358"/>
        </w:tabs>
        <w:ind w:left="20" w:firstLine="420"/>
        <w:jc w:val="both"/>
      </w:pPr>
      <w:r>
        <w:rPr>
          <w:rStyle w:val="6"/>
        </w:rPr>
        <w:t>Различные коммуникативные типы предложений:</w:t>
      </w:r>
      <w:r>
        <w:rPr>
          <w:rStyle w:val="6"/>
        </w:rPr>
        <w:tab/>
        <w:t>повествовательные</w:t>
      </w:r>
    </w:p>
    <w:p w:rsidR="00B54D6A" w:rsidRDefault="00E75578">
      <w:pPr>
        <w:pStyle w:val="15"/>
        <w:shd w:val="clear" w:color="auto" w:fill="auto"/>
        <w:ind w:left="20" w:right="20" w:firstLine="0"/>
        <w:jc w:val="both"/>
      </w:pPr>
      <w:r>
        <w:rPr>
          <w:rStyle w:val="6"/>
        </w:rPr>
        <w:t>(утвердительные, отрицательные), вопросительные (общий, специальный вопросы), побудительные (в утвердительной и отрицательной форме).</w:t>
      </w:r>
    </w:p>
    <w:p w:rsidR="00B54D6A" w:rsidRDefault="00E75578">
      <w:pPr>
        <w:pStyle w:val="15"/>
        <w:shd w:val="clear" w:color="auto" w:fill="auto"/>
        <w:ind w:left="20" w:firstLine="420"/>
        <w:jc w:val="both"/>
      </w:pPr>
      <w:r>
        <w:rPr>
          <w:rStyle w:val="6"/>
        </w:rPr>
        <w:t xml:space="preserve">Сложносочинённые предложения с союзом </w:t>
      </w:r>
      <w:r>
        <w:rPr>
          <w:rStyle w:val="6"/>
          <w:lang w:val="en-US" w:eastAsia="en-US" w:bidi="en-US"/>
        </w:rPr>
        <w:t>denn</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Глаголы в видовременных формах действительного залога в изъявительном наклонении в </w:t>
      </w:r>
      <w:r>
        <w:rPr>
          <w:rStyle w:val="6"/>
          <w:lang w:val="en-US" w:eastAsia="en-US" w:bidi="en-US"/>
        </w:rPr>
        <w:t>Prateritum</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Глаголы с отделяемыми и неотделяемыми приставками. Глаголы с возвратным местоимением </w:t>
      </w:r>
      <w:r>
        <w:rPr>
          <w:rStyle w:val="6"/>
          <w:lang w:val="en-US" w:eastAsia="en-US" w:bidi="en-US"/>
        </w:rPr>
        <w:t>sich</w:t>
      </w:r>
      <w:r w:rsidRPr="003B6876">
        <w:rPr>
          <w:rStyle w:val="6"/>
          <w:lang w:eastAsia="en-US" w:bidi="en-US"/>
        </w:rPr>
        <w:t>.</w:t>
      </w:r>
    </w:p>
    <w:p w:rsidR="00B54D6A" w:rsidRPr="003B6876" w:rsidRDefault="00E75578">
      <w:pPr>
        <w:pStyle w:val="15"/>
        <w:shd w:val="clear" w:color="auto" w:fill="auto"/>
        <w:ind w:left="20" w:firstLine="420"/>
        <w:jc w:val="both"/>
        <w:rPr>
          <w:lang w:val="en-US"/>
        </w:rPr>
      </w:pPr>
      <w:r>
        <w:rPr>
          <w:rStyle w:val="6"/>
        </w:rPr>
        <w:t>Глаголы</w:t>
      </w:r>
      <w:r w:rsidRPr="003B6876">
        <w:rPr>
          <w:rStyle w:val="6"/>
          <w:lang w:val="en-US"/>
        </w:rPr>
        <w:t xml:space="preserve"> </w:t>
      </w:r>
      <w:r>
        <w:rPr>
          <w:rStyle w:val="6"/>
          <w:lang w:val="en-US" w:eastAsia="en-US" w:bidi="en-US"/>
        </w:rPr>
        <w:t xml:space="preserve">sitzen </w:t>
      </w:r>
      <w:r w:rsidRPr="003B6876">
        <w:rPr>
          <w:rStyle w:val="6"/>
          <w:lang w:val="en-US"/>
        </w:rPr>
        <w:t xml:space="preserve">- </w:t>
      </w:r>
      <w:r>
        <w:rPr>
          <w:rStyle w:val="6"/>
          <w:lang w:val="en-US" w:eastAsia="en-US" w:bidi="en-US"/>
        </w:rPr>
        <w:t>setzen, liegen - legen, stehen - stellen, hangen.</w:t>
      </w:r>
    </w:p>
    <w:p w:rsidR="00B54D6A" w:rsidRDefault="00E75578">
      <w:pPr>
        <w:pStyle w:val="15"/>
        <w:shd w:val="clear" w:color="auto" w:fill="auto"/>
        <w:ind w:left="20" w:firstLine="420"/>
        <w:jc w:val="both"/>
      </w:pPr>
      <w:r>
        <w:rPr>
          <w:rStyle w:val="6"/>
        </w:rPr>
        <w:t xml:space="preserve">Модальный глагол </w:t>
      </w:r>
      <w:r>
        <w:rPr>
          <w:rStyle w:val="6"/>
          <w:lang w:val="en-US" w:eastAsia="en-US" w:bidi="en-US"/>
        </w:rPr>
        <w:t>sollen</w:t>
      </w:r>
      <w:r w:rsidRPr="003B6876">
        <w:rPr>
          <w:rStyle w:val="6"/>
          <w:lang w:eastAsia="en-US" w:bidi="en-US"/>
        </w:rPr>
        <w:t xml:space="preserve"> </w:t>
      </w:r>
      <w:r>
        <w:rPr>
          <w:rStyle w:val="6"/>
        </w:rPr>
        <w:t xml:space="preserve">(в </w:t>
      </w:r>
      <w:r>
        <w:rPr>
          <w:rStyle w:val="6"/>
          <w:lang w:val="en-US" w:eastAsia="en-US" w:bidi="en-US"/>
        </w:rPr>
        <w:t>Prasens</w:t>
      </w:r>
      <w:r w:rsidRPr="003B6876">
        <w:rPr>
          <w:rStyle w:val="6"/>
          <w:lang w:eastAsia="en-US" w:bidi="en-US"/>
        </w:rPr>
        <w:t>).</w:t>
      </w:r>
    </w:p>
    <w:p w:rsidR="00B54D6A" w:rsidRDefault="00E75578">
      <w:pPr>
        <w:pStyle w:val="15"/>
        <w:shd w:val="clear" w:color="auto" w:fill="auto"/>
        <w:ind w:left="20" w:right="20" w:firstLine="420"/>
        <w:jc w:val="both"/>
      </w:pPr>
      <w:r>
        <w:rPr>
          <w:rStyle w:val="6"/>
        </w:rPr>
        <w:t>Склонение имён существительных в единственном и множественном числе в родительном падеже.</w:t>
      </w:r>
    </w:p>
    <w:p w:rsidR="00B54D6A" w:rsidRDefault="00E75578">
      <w:pPr>
        <w:pStyle w:val="15"/>
        <w:shd w:val="clear" w:color="auto" w:fill="auto"/>
        <w:ind w:left="20" w:right="20" w:firstLine="420"/>
        <w:jc w:val="both"/>
      </w:pPr>
      <w:r>
        <w:rPr>
          <w:rStyle w:val="6"/>
        </w:rPr>
        <w:t>Личные местоимения в винительном и дательном падежах (в некоторых речевых образцах).</w:t>
      </w:r>
    </w:p>
    <w:p w:rsidR="00B54D6A" w:rsidRDefault="00E75578">
      <w:pPr>
        <w:pStyle w:val="15"/>
        <w:shd w:val="clear" w:color="auto" w:fill="auto"/>
        <w:ind w:left="20" w:firstLine="420"/>
        <w:jc w:val="both"/>
      </w:pPr>
      <w:r>
        <w:rPr>
          <w:rStyle w:val="6"/>
        </w:rPr>
        <w:t xml:space="preserve">Вопросительное местоимение </w:t>
      </w:r>
      <w:r w:rsidRPr="003B6876">
        <w:rPr>
          <w:rStyle w:val="6"/>
          <w:lang w:eastAsia="en-US" w:bidi="en-US"/>
        </w:rPr>
        <w:t>(</w:t>
      </w:r>
      <w:r>
        <w:rPr>
          <w:rStyle w:val="6"/>
          <w:lang w:val="en-US" w:eastAsia="en-US" w:bidi="en-US"/>
        </w:rPr>
        <w:t>welch</w:t>
      </w:r>
      <w:r w:rsidRPr="003B6876">
        <w:rPr>
          <w:rStyle w:val="6"/>
          <w:lang w:eastAsia="en-US" w:bidi="en-US"/>
        </w:rPr>
        <w:t>-).</w:t>
      </w:r>
    </w:p>
    <w:p w:rsidR="00B54D6A" w:rsidRDefault="00E75578">
      <w:pPr>
        <w:pStyle w:val="15"/>
        <w:shd w:val="clear" w:color="auto" w:fill="auto"/>
        <w:ind w:left="20" w:firstLine="420"/>
        <w:jc w:val="both"/>
      </w:pPr>
      <w:r>
        <w:rPr>
          <w:rStyle w:val="6"/>
        </w:rPr>
        <w:t>Числительные для обозначения дат и больших чисел (100-1000).</w:t>
      </w:r>
    </w:p>
    <w:p w:rsidR="00B54D6A" w:rsidRDefault="00E75578">
      <w:pPr>
        <w:pStyle w:val="15"/>
        <w:shd w:val="clear" w:color="auto" w:fill="auto"/>
        <w:ind w:left="20" w:right="20" w:firstLine="420"/>
        <w:jc w:val="both"/>
      </w:pPr>
      <w:r>
        <w:rPr>
          <w:rStyle w:val="6"/>
        </w:rPr>
        <w:t xml:space="preserve">Предлоги, требующие дательного падежа при ответе на вопрос </w:t>
      </w:r>
      <w:r>
        <w:rPr>
          <w:rStyle w:val="6"/>
          <w:lang w:val="en-US" w:eastAsia="en-US" w:bidi="en-US"/>
        </w:rPr>
        <w:t>Wo</w:t>
      </w:r>
      <w:r w:rsidRPr="003B6876">
        <w:rPr>
          <w:rStyle w:val="6"/>
          <w:lang w:eastAsia="en-US" w:bidi="en-US"/>
        </w:rPr>
        <w:t xml:space="preserve">? </w:t>
      </w:r>
      <w:r>
        <w:rPr>
          <w:rStyle w:val="6"/>
        </w:rPr>
        <w:t xml:space="preserve">и винительного при ответе на вопрос </w:t>
      </w:r>
      <w:r>
        <w:rPr>
          <w:rStyle w:val="6"/>
          <w:lang w:val="en-US" w:eastAsia="en-US" w:bidi="en-US"/>
        </w:rPr>
        <w:t>Wohin</w:t>
      </w:r>
      <w:r w:rsidRPr="003B6876">
        <w:rPr>
          <w:rStyle w:val="6"/>
          <w:lang w:eastAsia="en-US" w:bidi="en-US"/>
        </w:rPr>
        <w:t>?</w:t>
      </w:r>
    </w:p>
    <w:p w:rsidR="00B54D6A" w:rsidRDefault="00E75578" w:rsidP="008701C9">
      <w:pPr>
        <w:pStyle w:val="15"/>
        <w:numPr>
          <w:ilvl w:val="0"/>
          <w:numId w:val="70"/>
        </w:numPr>
        <w:shd w:val="clear" w:color="auto" w:fill="auto"/>
        <w:ind w:left="20" w:firstLine="420"/>
        <w:jc w:val="both"/>
      </w:pPr>
      <w:r>
        <w:rPr>
          <w:rStyle w:val="6"/>
        </w:rPr>
        <w:t xml:space="preserve"> Социокультурные знания и умения.</w:t>
      </w:r>
    </w:p>
    <w:p w:rsidR="00B54D6A" w:rsidRDefault="00E75578">
      <w:pPr>
        <w:pStyle w:val="15"/>
        <w:shd w:val="clear" w:color="auto" w:fill="auto"/>
        <w:ind w:left="20" w:right="20" w:firstLine="420"/>
        <w:jc w:val="both"/>
      </w:pPr>
      <w:r>
        <w:rPr>
          <w:rStyle w:val="6"/>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B54D6A" w:rsidRDefault="00E75578">
      <w:pPr>
        <w:pStyle w:val="15"/>
        <w:shd w:val="clear" w:color="auto" w:fill="auto"/>
        <w:ind w:left="20" w:right="20" w:firstLine="420"/>
        <w:jc w:val="both"/>
      </w:pPr>
      <w:r>
        <w:rPr>
          <w:rStyle w:val="6"/>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54D6A" w:rsidRDefault="00E75578">
      <w:pPr>
        <w:pStyle w:val="15"/>
        <w:shd w:val="clear" w:color="auto" w:fill="auto"/>
        <w:ind w:left="20" w:right="20" w:firstLine="420"/>
        <w:jc w:val="both"/>
      </w:pPr>
      <w:r>
        <w:rPr>
          <w:rStyle w:val="6"/>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B54D6A" w:rsidRDefault="00E75578">
      <w:pPr>
        <w:pStyle w:val="15"/>
        <w:shd w:val="clear" w:color="auto" w:fill="auto"/>
        <w:ind w:left="20" w:firstLine="420"/>
        <w:jc w:val="both"/>
      </w:pPr>
      <w:r>
        <w:rPr>
          <w:rStyle w:val="6"/>
        </w:rPr>
        <w:t>Развитие умений:</w:t>
      </w:r>
    </w:p>
    <w:p w:rsidR="00B54D6A" w:rsidRDefault="00E75578">
      <w:pPr>
        <w:pStyle w:val="15"/>
        <w:shd w:val="clear" w:color="auto" w:fill="auto"/>
        <w:ind w:left="20" w:right="20" w:firstLine="420"/>
        <w:jc w:val="both"/>
      </w:pPr>
      <w:r>
        <w:rPr>
          <w:rStyle w:val="6"/>
        </w:rPr>
        <w:t>писать своё имя и фамилию, а также имена и фамилии своих родственников и друзей на немецком языке;</w:t>
      </w:r>
    </w:p>
    <w:p w:rsidR="00B54D6A" w:rsidRDefault="00E75578">
      <w:pPr>
        <w:pStyle w:val="15"/>
        <w:shd w:val="clear" w:color="auto" w:fill="auto"/>
        <w:ind w:left="20" w:firstLine="420"/>
        <w:jc w:val="both"/>
      </w:pPr>
      <w:r>
        <w:rPr>
          <w:rStyle w:val="6"/>
        </w:rPr>
        <w:t>правильно оформлять свой адрес на немецком языке (в анкете, формуляре);</w:t>
      </w:r>
    </w:p>
    <w:p w:rsidR="00B54D6A" w:rsidRDefault="00E75578">
      <w:pPr>
        <w:pStyle w:val="15"/>
        <w:shd w:val="clear" w:color="auto" w:fill="auto"/>
        <w:ind w:left="20" w:firstLine="420"/>
        <w:jc w:val="both"/>
      </w:pPr>
      <w:r>
        <w:rPr>
          <w:rStyle w:val="6"/>
        </w:rPr>
        <w:t>кратко представлять Россию и страну (страны) изучаемого языка;</w:t>
      </w:r>
    </w:p>
    <w:p w:rsidR="00B54D6A" w:rsidRDefault="00E75578">
      <w:pPr>
        <w:pStyle w:val="15"/>
        <w:shd w:val="clear" w:color="auto" w:fill="auto"/>
        <w:ind w:left="20" w:right="20" w:firstLine="420"/>
        <w:jc w:val="both"/>
      </w:pPr>
      <w:r>
        <w:rPr>
          <w:rStyle w:val="6"/>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54D6A" w:rsidRDefault="00E75578">
      <w:pPr>
        <w:pStyle w:val="15"/>
        <w:shd w:val="clear" w:color="auto" w:fill="auto"/>
        <w:ind w:left="20" w:right="20" w:firstLine="420"/>
        <w:jc w:val="both"/>
      </w:pPr>
      <w:r>
        <w:rPr>
          <w:rStyle w:val="6"/>
        </w:rPr>
        <w:t>кратко рассказывать о выдающихся людях родной страны и страны (стран) изучаемого языка (учёных, писателях, поэтах).</w:t>
      </w:r>
    </w:p>
    <w:p w:rsidR="00B54D6A" w:rsidRDefault="00E75578" w:rsidP="008701C9">
      <w:pPr>
        <w:pStyle w:val="15"/>
        <w:numPr>
          <w:ilvl w:val="0"/>
          <w:numId w:val="70"/>
        </w:numPr>
        <w:shd w:val="clear" w:color="auto" w:fill="auto"/>
        <w:ind w:left="20" w:firstLine="420"/>
        <w:jc w:val="both"/>
      </w:pPr>
      <w:r>
        <w:rPr>
          <w:rStyle w:val="6"/>
        </w:rPr>
        <w:t xml:space="preserve"> Компенсаторные умения.</w:t>
      </w:r>
    </w:p>
    <w:p w:rsidR="00B54D6A" w:rsidRDefault="00E75578">
      <w:pPr>
        <w:pStyle w:val="15"/>
        <w:shd w:val="clear" w:color="auto" w:fill="auto"/>
        <w:ind w:left="20" w:right="20" w:firstLine="420"/>
        <w:jc w:val="both"/>
      </w:pPr>
      <w:r>
        <w:rPr>
          <w:rStyle w:val="6"/>
        </w:rPr>
        <w:t>Использование при чтении и аудировании языковой догадки, в том числе контекстуальной.</w:t>
      </w:r>
    </w:p>
    <w:p w:rsidR="00B54D6A" w:rsidRDefault="00E75578">
      <w:pPr>
        <w:pStyle w:val="15"/>
        <w:shd w:val="clear" w:color="auto" w:fill="auto"/>
        <w:ind w:left="20" w:right="20" w:firstLine="420"/>
        <w:jc w:val="both"/>
      </w:pPr>
      <w:r>
        <w:rPr>
          <w:rStyle w:val="6"/>
        </w:rPr>
        <w:t>Использование при формулировании собственных высказываний, ключевых слов, плана.</w:t>
      </w:r>
    </w:p>
    <w:p w:rsidR="00B54D6A" w:rsidRDefault="00E75578">
      <w:pPr>
        <w:pStyle w:val="15"/>
        <w:shd w:val="clear" w:color="auto" w:fill="auto"/>
        <w:ind w:left="20" w:right="20" w:firstLine="420"/>
        <w:jc w:val="both"/>
      </w:pPr>
      <w:r>
        <w:rPr>
          <w:rStyle w:val="6"/>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pPr>
        <w:pStyle w:val="15"/>
        <w:shd w:val="clear" w:color="auto" w:fill="auto"/>
        <w:ind w:left="20" w:right="20" w:firstLine="420"/>
        <w:jc w:val="both"/>
      </w:pPr>
      <w:r>
        <w:rPr>
          <w:rStyle w:val="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54D6A" w:rsidRDefault="00E75578" w:rsidP="008701C9">
      <w:pPr>
        <w:pStyle w:val="15"/>
        <w:numPr>
          <w:ilvl w:val="0"/>
          <w:numId w:val="65"/>
        </w:numPr>
        <w:shd w:val="clear" w:color="auto" w:fill="auto"/>
        <w:tabs>
          <w:tab w:val="left" w:pos="1059"/>
        </w:tabs>
        <w:ind w:left="20" w:firstLine="420"/>
        <w:jc w:val="both"/>
      </w:pPr>
      <w:r>
        <w:rPr>
          <w:rStyle w:val="6"/>
        </w:rPr>
        <w:lastRenderedPageBreak/>
        <w:t>Содержание обучения в 7 классе.</w:t>
      </w:r>
    </w:p>
    <w:p w:rsidR="00B54D6A" w:rsidRDefault="00E75578" w:rsidP="008701C9">
      <w:pPr>
        <w:pStyle w:val="15"/>
        <w:numPr>
          <w:ilvl w:val="0"/>
          <w:numId w:val="74"/>
        </w:numPr>
        <w:shd w:val="clear" w:color="auto" w:fill="auto"/>
        <w:tabs>
          <w:tab w:val="left" w:pos="1236"/>
        </w:tabs>
        <w:ind w:left="20" w:firstLine="420"/>
        <w:jc w:val="both"/>
      </w:pPr>
      <w:r>
        <w:rPr>
          <w:rStyle w:val="6"/>
        </w:rPr>
        <w:t>Коммуникативные умения.</w:t>
      </w:r>
    </w:p>
    <w:p w:rsidR="00B54D6A" w:rsidRDefault="00E75578">
      <w:pPr>
        <w:pStyle w:val="15"/>
        <w:shd w:val="clear" w:color="auto" w:fill="auto"/>
        <w:ind w:left="20" w:right="20" w:firstLine="420"/>
        <w:jc w:val="both"/>
      </w:pPr>
      <w:r>
        <w:rPr>
          <w:rStyle w:val="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54D6A" w:rsidRDefault="00E75578">
      <w:pPr>
        <w:pStyle w:val="15"/>
        <w:shd w:val="clear" w:color="auto" w:fill="auto"/>
        <w:ind w:left="20" w:firstLine="420"/>
        <w:jc w:val="both"/>
      </w:pPr>
      <w:r>
        <w:rPr>
          <w:rStyle w:val="6"/>
        </w:rPr>
        <w:t>Взаимоотношения в семье и с друзьями. Семейные праздники. Обязанности по дому.</w:t>
      </w:r>
    </w:p>
    <w:p w:rsidR="00B54D6A" w:rsidRDefault="00E75578">
      <w:pPr>
        <w:pStyle w:val="15"/>
        <w:shd w:val="clear" w:color="auto" w:fill="auto"/>
        <w:ind w:left="20" w:firstLine="420"/>
        <w:jc w:val="both"/>
      </w:pPr>
      <w:r>
        <w:rPr>
          <w:rStyle w:val="6"/>
        </w:rPr>
        <w:t>Внешность и характер человека (литературного персонажа).</w:t>
      </w:r>
    </w:p>
    <w:p w:rsidR="00B54D6A" w:rsidRDefault="00E75578">
      <w:pPr>
        <w:pStyle w:val="15"/>
        <w:shd w:val="clear" w:color="auto" w:fill="auto"/>
        <w:ind w:left="20" w:right="20" w:firstLine="420"/>
        <w:jc w:val="both"/>
      </w:pPr>
      <w:r>
        <w:rPr>
          <w:rStyle w:val="6"/>
        </w:rPr>
        <w:t>Досуг и увлечения (хобби) современного подростка (чтение, кино, театр, музей, спорт, музыка).</w:t>
      </w:r>
    </w:p>
    <w:p w:rsidR="00B54D6A" w:rsidRDefault="00E75578">
      <w:pPr>
        <w:pStyle w:val="15"/>
        <w:shd w:val="clear" w:color="auto" w:fill="auto"/>
        <w:ind w:left="20" w:right="20" w:firstLine="420"/>
        <w:jc w:val="both"/>
      </w:pPr>
      <w:r>
        <w:rPr>
          <w:rStyle w:val="6"/>
        </w:rPr>
        <w:t>Здоровый образ жизни: режим труда и отдыха, фитнес, сбалансированное питание. Посещение врача.</w:t>
      </w:r>
    </w:p>
    <w:p w:rsidR="00B54D6A" w:rsidRDefault="00E75578">
      <w:pPr>
        <w:pStyle w:val="15"/>
        <w:shd w:val="clear" w:color="auto" w:fill="auto"/>
        <w:ind w:left="20" w:firstLine="420"/>
        <w:jc w:val="both"/>
      </w:pPr>
      <w:r>
        <w:rPr>
          <w:rStyle w:val="6"/>
        </w:rPr>
        <w:t>Покупки: продукты питания.</w:t>
      </w:r>
    </w:p>
    <w:p w:rsidR="00B54D6A" w:rsidRDefault="00E75578">
      <w:pPr>
        <w:pStyle w:val="15"/>
        <w:shd w:val="clear" w:color="auto" w:fill="auto"/>
        <w:ind w:left="20" w:right="20" w:firstLine="420"/>
        <w:jc w:val="both"/>
      </w:pPr>
      <w:r>
        <w:rPr>
          <w:rStyle w:val="6"/>
        </w:rPr>
        <w:t>Школа, школьная жизнь, изучаемые предметы, любимый предмет, правила поведения в школе. Переписка с иностранными сверстниками.</w:t>
      </w:r>
    </w:p>
    <w:p w:rsidR="00B54D6A" w:rsidRDefault="00E75578">
      <w:pPr>
        <w:pStyle w:val="15"/>
        <w:shd w:val="clear" w:color="auto" w:fill="auto"/>
        <w:ind w:left="20" w:right="20" w:firstLine="420"/>
        <w:jc w:val="both"/>
      </w:pPr>
      <w:r>
        <w:rPr>
          <w:rStyle w:val="6"/>
        </w:rPr>
        <w:t>Каникулы в различное время года. Виды отдыха. Путешествия по России и иностранным странам.</w:t>
      </w:r>
    </w:p>
    <w:p w:rsidR="00B54D6A" w:rsidRDefault="00E75578">
      <w:pPr>
        <w:pStyle w:val="15"/>
        <w:shd w:val="clear" w:color="auto" w:fill="auto"/>
        <w:ind w:left="20" w:firstLine="420"/>
        <w:jc w:val="both"/>
      </w:pPr>
      <w:r>
        <w:rPr>
          <w:rStyle w:val="6"/>
        </w:rPr>
        <w:t>Природа: дикие и домашние животные. Проблемы экологии. Климат, погода.</w:t>
      </w:r>
    </w:p>
    <w:p w:rsidR="00B54D6A" w:rsidRDefault="00E75578">
      <w:pPr>
        <w:pStyle w:val="15"/>
        <w:shd w:val="clear" w:color="auto" w:fill="auto"/>
        <w:ind w:left="20" w:firstLine="420"/>
        <w:jc w:val="both"/>
      </w:pPr>
      <w:r>
        <w:rPr>
          <w:rStyle w:val="6"/>
        </w:rPr>
        <w:t>Жизнь в городе и сельской местности. Описание родного города (села). Транспорт.</w:t>
      </w:r>
    </w:p>
    <w:p w:rsidR="00B54D6A" w:rsidRDefault="00E75578">
      <w:pPr>
        <w:pStyle w:val="15"/>
        <w:shd w:val="clear" w:color="auto" w:fill="auto"/>
        <w:ind w:left="20" w:firstLine="420"/>
        <w:jc w:val="both"/>
      </w:pPr>
      <w:r>
        <w:rPr>
          <w:rStyle w:val="6"/>
        </w:rPr>
        <w:t>Средства массовой информации (телевидение, журналы, Интернет).</w:t>
      </w:r>
    </w:p>
    <w:p w:rsidR="00B54D6A" w:rsidRDefault="00E75578">
      <w:pPr>
        <w:pStyle w:val="15"/>
        <w:shd w:val="clear" w:color="auto" w:fill="auto"/>
        <w:ind w:left="20" w:right="20" w:firstLine="420"/>
        <w:jc w:val="both"/>
      </w:pPr>
      <w:r>
        <w:rPr>
          <w:rStyle w:val="6"/>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54D6A" w:rsidRDefault="00E75578">
      <w:pPr>
        <w:pStyle w:val="15"/>
        <w:shd w:val="clear" w:color="auto" w:fill="auto"/>
        <w:ind w:left="20" w:right="20" w:firstLine="420"/>
        <w:jc w:val="both"/>
      </w:pPr>
      <w:r>
        <w:rPr>
          <w:rStyle w:val="6"/>
        </w:rPr>
        <w:t>Выдающиеся люди родной страны и страны (стран) изучаемого языка: учёные, писатели, поэты, спортсмены.</w:t>
      </w:r>
    </w:p>
    <w:p w:rsidR="00B54D6A" w:rsidRDefault="00E75578" w:rsidP="008701C9">
      <w:pPr>
        <w:pStyle w:val="15"/>
        <w:numPr>
          <w:ilvl w:val="0"/>
          <w:numId w:val="75"/>
        </w:numPr>
        <w:shd w:val="clear" w:color="auto" w:fill="auto"/>
        <w:ind w:left="20" w:firstLine="420"/>
        <w:jc w:val="both"/>
      </w:pPr>
      <w:r>
        <w:rPr>
          <w:rStyle w:val="6"/>
        </w:rPr>
        <w:t xml:space="preserve"> Говорение.</w:t>
      </w:r>
    </w:p>
    <w:p w:rsidR="00B54D6A" w:rsidRDefault="00E75578" w:rsidP="008701C9">
      <w:pPr>
        <w:pStyle w:val="15"/>
        <w:numPr>
          <w:ilvl w:val="0"/>
          <w:numId w:val="76"/>
        </w:numPr>
        <w:shd w:val="clear" w:color="auto" w:fill="auto"/>
        <w:ind w:left="20" w:right="20" w:firstLine="420"/>
        <w:jc w:val="both"/>
      </w:pPr>
      <w:r>
        <w:rPr>
          <w:rStyle w:val="6"/>
        </w:rPr>
        <w:t xml:space="preserve"> 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54D6A" w:rsidRDefault="00E75578">
      <w:pPr>
        <w:pStyle w:val="15"/>
        <w:shd w:val="clear" w:color="auto" w:fill="auto"/>
        <w:ind w:left="20" w:right="20" w:firstLine="420"/>
        <w:jc w:val="both"/>
      </w:pPr>
      <w:r>
        <w:rPr>
          <w:rStyle w:val="6"/>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54D6A" w:rsidRDefault="00E75578">
      <w:pPr>
        <w:pStyle w:val="15"/>
        <w:shd w:val="clear" w:color="auto" w:fill="auto"/>
        <w:ind w:left="20" w:right="20" w:firstLine="420"/>
        <w:jc w:val="both"/>
      </w:pPr>
      <w:r>
        <w:rPr>
          <w:rStyle w:val="6"/>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54D6A" w:rsidRDefault="00E75578">
      <w:pPr>
        <w:pStyle w:val="15"/>
        <w:shd w:val="clear" w:color="auto" w:fill="auto"/>
        <w:ind w:left="20" w:right="20" w:firstLine="420"/>
        <w:jc w:val="both"/>
      </w:pPr>
      <w:r>
        <w:rPr>
          <w:rStyle w:val="6"/>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54D6A" w:rsidRDefault="00E75578">
      <w:pPr>
        <w:pStyle w:val="15"/>
        <w:shd w:val="clear" w:color="auto" w:fill="auto"/>
        <w:ind w:left="20" w:right="20" w:firstLine="420"/>
        <w:jc w:val="both"/>
      </w:pPr>
      <w:r>
        <w:rPr>
          <w:rStyle w:val="6"/>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B54D6A" w:rsidRDefault="00E75578">
      <w:pPr>
        <w:pStyle w:val="15"/>
        <w:shd w:val="clear" w:color="auto" w:fill="auto"/>
        <w:ind w:left="20" w:firstLine="420"/>
        <w:jc w:val="both"/>
      </w:pPr>
      <w:r>
        <w:rPr>
          <w:rStyle w:val="6"/>
        </w:rPr>
        <w:t>Объём диалога - до 6 реплик со стороны каждого собеседника.</w:t>
      </w:r>
    </w:p>
    <w:p w:rsidR="00B54D6A" w:rsidRDefault="00E75578" w:rsidP="008701C9">
      <w:pPr>
        <w:pStyle w:val="15"/>
        <w:numPr>
          <w:ilvl w:val="0"/>
          <w:numId w:val="76"/>
        </w:numPr>
        <w:shd w:val="clear" w:color="auto" w:fill="auto"/>
        <w:ind w:left="20" w:firstLine="420"/>
        <w:jc w:val="both"/>
      </w:pPr>
      <w:r>
        <w:rPr>
          <w:rStyle w:val="6"/>
        </w:rPr>
        <w:t xml:space="preserve"> Развитие коммуникативных умений монологической речи:</w:t>
      </w:r>
    </w:p>
    <w:p w:rsidR="00B54D6A" w:rsidRDefault="00E75578">
      <w:pPr>
        <w:pStyle w:val="15"/>
        <w:shd w:val="clear" w:color="auto" w:fill="auto"/>
        <w:ind w:left="20" w:right="20" w:firstLine="420"/>
        <w:jc w:val="both"/>
      </w:pPr>
      <w:r>
        <w:rPr>
          <w:rStyle w:val="6"/>
        </w:rPr>
        <w:t>создание устных связных монологических высказываний с использованием основных коммуникативных типов речи:</w:t>
      </w:r>
    </w:p>
    <w:p w:rsidR="00B54D6A" w:rsidRDefault="00E75578">
      <w:pPr>
        <w:pStyle w:val="15"/>
        <w:shd w:val="clear" w:color="auto" w:fill="auto"/>
        <w:ind w:left="20" w:right="20" w:firstLine="420"/>
        <w:jc w:val="both"/>
      </w:pPr>
      <w:r>
        <w:rPr>
          <w:rStyle w:val="6"/>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54D6A" w:rsidRDefault="00E75578">
      <w:pPr>
        <w:pStyle w:val="15"/>
        <w:shd w:val="clear" w:color="auto" w:fill="auto"/>
        <w:ind w:left="20" w:firstLine="420"/>
        <w:jc w:val="both"/>
      </w:pPr>
      <w:r>
        <w:rPr>
          <w:rStyle w:val="6"/>
        </w:rPr>
        <w:t>повествование или сообщение;</w:t>
      </w:r>
    </w:p>
    <w:p w:rsidR="00B54D6A" w:rsidRDefault="00E75578">
      <w:pPr>
        <w:pStyle w:val="15"/>
        <w:shd w:val="clear" w:color="auto" w:fill="auto"/>
        <w:ind w:left="20" w:firstLine="420"/>
        <w:jc w:val="both"/>
      </w:pPr>
      <w:r>
        <w:rPr>
          <w:rStyle w:val="6"/>
        </w:rPr>
        <w:t>изложение (пересказ) основного содержания, прочитанного (прослушанного) текста;</w:t>
      </w:r>
    </w:p>
    <w:p w:rsidR="00B54D6A" w:rsidRDefault="00E75578">
      <w:pPr>
        <w:pStyle w:val="15"/>
        <w:shd w:val="clear" w:color="auto" w:fill="auto"/>
        <w:ind w:left="20" w:firstLine="420"/>
        <w:jc w:val="both"/>
      </w:pPr>
      <w:r>
        <w:rPr>
          <w:rStyle w:val="6"/>
        </w:rPr>
        <w:t>краткое изложение результатов выполненной проектной работы.</w:t>
      </w:r>
    </w:p>
    <w:p w:rsidR="00B54D6A" w:rsidRDefault="00E75578">
      <w:pPr>
        <w:pStyle w:val="15"/>
        <w:shd w:val="clear" w:color="auto" w:fill="auto"/>
        <w:ind w:left="20" w:right="20" w:firstLine="420"/>
        <w:jc w:val="both"/>
      </w:pPr>
      <w:r>
        <w:rPr>
          <w:rStyle w:val="6"/>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B54D6A" w:rsidRDefault="00E75578">
      <w:pPr>
        <w:pStyle w:val="15"/>
        <w:shd w:val="clear" w:color="auto" w:fill="auto"/>
        <w:ind w:left="20" w:firstLine="420"/>
        <w:jc w:val="both"/>
      </w:pPr>
      <w:r>
        <w:rPr>
          <w:rStyle w:val="6"/>
        </w:rPr>
        <w:t>Объём монологического высказывания - 8-9 фраз.</w:t>
      </w:r>
    </w:p>
    <w:p w:rsidR="00B54D6A" w:rsidRDefault="00E75578" w:rsidP="008701C9">
      <w:pPr>
        <w:pStyle w:val="15"/>
        <w:numPr>
          <w:ilvl w:val="0"/>
          <w:numId w:val="75"/>
        </w:numPr>
        <w:shd w:val="clear" w:color="auto" w:fill="auto"/>
        <w:ind w:left="20" w:firstLine="420"/>
        <w:jc w:val="both"/>
      </w:pPr>
      <w:r>
        <w:rPr>
          <w:rStyle w:val="6"/>
        </w:rPr>
        <w:t xml:space="preserve"> Аудирование.</w:t>
      </w:r>
    </w:p>
    <w:p w:rsidR="00B54D6A" w:rsidRDefault="00E75578">
      <w:pPr>
        <w:pStyle w:val="15"/>
        <w:shd w:val="clear" w:color="auto" w:fill="auto"/>
        <w:ind w:left="20" w:right="20" w:firstLine="420"/>
        <w:jc w:val="both"/>
      </w:pPr>
      <w:r>
        <w:rPr>
          <w:rStyle w:val="6"/>
        </w:rPr>
        <w:t>При непосредственном общении: понимание на слух речи учителя и одноклассников и вербальная (невербальная) реакция на услышанное.</w:t>
      </w:r>
    </w:p>
    <w:p w:rsidR="00B54D6A" w:rsidRDefault="00E75578">
      <w:pPr>
        <w:pStyle w:val="15"/>
        <w:shd w:val="clear" w:color="auto" w:fill="auto"/>
        <w:ind w:left="20" w:right="20" w:firstLine="420"/>
        <w:jc w:val="both"/>
      </w:pPr>
      <w:r>
        <w:rPr>
          <w:rStyle w:val="6"/>
        </w:rPr>
        <w:t xml:space="preserve">При опосредованном общении: дальнейшее развитие восприятия и понимания на слух несложных </w:t>
      </w:r>
      <w:r>
        <w:rPr>
          <w:rStyle w:val="6"/>
        </w:rPr>
        <w:lastRenderedPageBreak/>
        <w:t>аутентичных текстов, содержащих отдельные незнакомые слова, с разной</w:t>
      </w:r>
    </w:p>
    <w:p w:rsidR="00B54D6A" w:rsidRDefault="00E75578">
      <w:pPr>
        <w:pStyle w:val="15"/>
        <w:shd w:val="clear" w:color="auto" w:fill="auto"/>
        <w:tabs>
          <w:tab w:val="center" w:pos="3135"/>
          <w:tab w:val="left" w:pos="3428"/>
        </w:tabs>
        <w:ind w:left="20" w:right="20" w:firstLine="0"/>
        <w:jc w:val="both"/>
      </w:pPr>
      <w:r>
        <w:rPr>
          <w:rStyle w:val="6"/>
        </w:rPr>
        <w:t>глубиной проникновения в их содержание в зависимости от поставленной коммуникативной задачи:</w:t>
      </w:r>
      <w:r>
        <w:rPr>
          <w:rStyle w:val="6"/>
        </w:rPr>
        <w:tab/>
        <w:t>с</w:t>
      </w:r>
      <w:r>
        <w:rPr>
          <w:rStyle w:val="6"/>
        </w:rPr>
        <w:tab/>
        <w:t>пониманием основного содержания, с пониманием</w:t>
      </w:r>
    </w:p>
    <w:p w:rsidR="00B54D6A" w:rsidRDefault="00E75578">
      <w:pPr>
        <w:pStyle w:val="15"/>
        <w:shd w:val="clear" w:color="auto" w:fill="auto"/>
        <w:ind w:left="20" w:firstLine="0"/>
        <w:jc w:val="both"/>
      </w:pPr>
      <w:r>
        <w:rPr>
          <w:rStyle w:val="6"/>
        </w:rPr>
        <w:t>запрашиваемой информации.</w:t>
      </w:r>
    </w:p>
    <w:p w:rsidR="00B54D6A" w:rsidRDefault="00E75578">
      <w:pPr>
        <w:pStyle w:val="15"/>
        <w:shd w:val="clear" w:color="auto" w:fill="auto"/>
        <w:ind w:left="20" w:right="20" w:firstLine="420"/>
        <w:jc w:val="both"/>
      </w:pPr>
      <w:r>
        <w:rPr>
          <w:rStyle w:val="6"/>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B54D6A" w:rsidRDefault="00E75578">
      <w:pPr>
        <w:pStyle w:val="15"/>
        <w:shd w:val="clear" w:color="auto" w:fill="auto"/>
        <w:ind w:left="20" w:right="20" w:firstLine="420"/>
        <w:jc w:val="both"/>
      </w:pPr>
      <w:r>
        <w:rPr>
          <w:rStyle w:val="6"/>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54D6A" w:rsidRDefault="00E75578">
      <w:pPr>
        <w:pStyle w:val="15"/>
        <w:shd w:val="clear" w:color="auto" w:fill="auto"/>
        <w:ind w:left="20" w:right="20" w:firstLine="420"/>
        <w:jc w:val="both"/>
      </w:pPr>
      <w:r>
        <w:rPr>
          <w:rStyle w:val="6"/>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54D6A" w:rsidRDefault="00E75578">
      <w:pPr>
        <w:pStyle w:val="15"/>
        <w:shd w:val="clear" w:color="auto" w:fill="auto"/>
        <w:ind w:left="20" w:firstLine="420"/>
        <w:jc w:val="both"/>
      </w:pPr>
      <w:r>
        <w:rPr>
          <w:rStyle w:val="6"/>
        </w:rPr>
        <w:t>Время звучания текста (текстов) для аудирования - до 1,5 минуты.</w:t>
      </w:r>
    </w:p>
    <w:p w:rsidR="00B54D6A" w:rsidRDefault="00E75578" w:rsidP="008701C9">
      <w:pPr>
        <w:pStyle w:val="15"/>
        <w:numPr>
          <w:ilvl w:val="0"/>
          <w:numId w:val="75"/>
        </w:numPr>
        <w:shd w:val="clear" w:color="auto" w:fill="auto"/>
        <w:ind w:left="20" w:firstLine="420"/>
        <w:jc w:val="both"/>
      </w:pPr>
      <w:r>
        <w:rPr>
          <w:rStyle w:val="6"/>
        </w:rPr>
        <w:t xml:space="preserve"> Смысловое чтение.</w:t>
      </w:r>
    </w:p>
    <w:p w:rsidR="00B54D6A" w:rsidRDefault="00E75578">
      <w:pPr>
        <w:pStyle w:val="15"/>
        <w:shd w:val="clear" w:color="auto" w:fill="auto"/>
        <w:ind w:left="20" w:right="20" w:firstLine="420"/>
        <w:jc w:val="both"/>
      </w:pPr>
      <w:r>
        <w:rPr>
          <w:rStyle w:val="6"/>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B54D6A" w:rsidRDefault="00E75578">
      <w:pPr>
        <w:pStyle w:val="15"/>
        <w:shd w:val="clear" w:color="auto" w:fill="auto"/>
        <w:ind w:left="20" w:right="20" w:firstLine="420"/>
        <w:jc w:val="both"/>
      </w:pPr>
      <w:r>
        <w:rPr>
          <w:rStyle w:val="6"/>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54D6A" w:rsidRDefault="00E75578">
      <w:pPr>
        <w:pStyle w:val="15"/>
        <w:shd w:val="clear" w:color="auto" w:fill="auto"/>
        <w:ind w:left="20" w:right="20" w:firstLine="420"/>
        <w:jc w:val="both"/>
      </w:pPr>
      <w:r>
        <w:rPr>
          <w:rStyle w:val="6"/>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54D6A" w:rsidRDefault="00E75578">
      <w:pPr>
        <w:pStyle w:val="15"/>
        <w:shd w:val="clear" w:color="auto" w:fill="auto"/>
        <w:ind w:left="20" w:right="20" w:firstLine="420"/>
        <w:jc w:val="both"/>
      </w:pPr>
      <w:r>
        <w:rPr>
          <w:rStyle w:val="6"/>
        </w:rPr>
        <w:t>Чтение с полным пониманием предполагает полное и точное понимание информации, представленной в тексте в эксплицитной (явной) форме.</w:t>
      </w:r>
    </w:p>
    <w:p w:rsidR="00B54D6A" w:rsidRDefault="00E75578">
      <w:pPr>
        <w:pStyle w:val="15"/>
        <w:shd w:val="clear" w:color="auto" w:fill="auto"/>
        <w:ind w:left="20" w:right="20" w:firstLine="420"/>
        <w:jc w:val="both"/>
      </w:pPr>
      <w:r>
        <w:rPr>
          <w:rStyle w:val="6"/>
        </w:rPr>
        <w:t>Чтение несплошных текстов (таблиц, диаграмм) и понимание представленной в них информации.</w:t>
      </w:r>
    </w:p>
    <w:p w:rsidR="00B54D6A" w:rsidRDefault="00E75578">
      <w:pPr>
        <w:pStyle w:val="15"/>
        <w:shd w:val="clear" w:color="auto" w:fill="auto"/>
        <w:ind w:left="20" w:right="20" w:firstLine="420"/>
        <w:jc w:val="both"/>
      </w:pPr>
      <w:r>
        <w:rPr>
          <w:rStyle w:val="6"/>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B54D6A" w:rsidRDefault="00E75578">
      <w:pPr>
        <w:pStyle w:val="15"/>
        <w:shd w:val="clear" w:color="auto" w:fill="auto"/>
        <w:ind w:left="20" w:firstLine="420"/>
        <w:jc w:val="both"/>
      </w:pPr>
      <w:r>
        <w:rPr>
          <w:rStyle w:val="6"/>
        </w:rPr>
        <w:t>Объём текста (текстов) для чтения - до 350 слов.</w:t>
      </w:r>
    </w:p>
    <w:p w:rsidR="00B54D6A" w:rsidRDefault="00E75578" w:rsidP="008701C9">
      <w:pPr>
        <w:pStyle w:val="15"/>
        <w:numPr>
          <w:ilvl w:val="0"/>
          <w:numId w:val="75"/>
        </w:numPr>
        <w:shd w:val="clear" w:color="auto" w:fill="auto"/>
        <w:ind w:left="20" w:firstLine="420"/>
        <w:jc w:val="both"/>
      </w:pPr>
      <w:r>
        <w:rPr>
          <w:rStyle w:val="6"/>
        </w:rPr>
        <w:t xml:space="preserve"> Письменная речь.</w:t>
      </w:r>
    </w:p>
    <w:p w:rsidR="00B54D6A" w:rsidRDefault="00E75578">
      <w:pPr>
        <w:pStyle w:val="15"/>
        <w:shd w:val="clear" w:color="auto" w:fill="auto"/>
        <w:ind w:left="20" w:firstLine="420"/>
        <w:jc w:val="both"/>
      </w:pPr>
      <w:r>
        <w:rPr>
          <w:rStyle w:val="6"/>
        </w:rPr>
        <w:t>Развитие умений письменной речи:</w:t>
      </w:r>
    </w:p>
    <w:p w:rsidR="00B54D6A" w:rsidRDefault="00E75578">
      <w:pPr>
        <w:pStyle w:val="15"/>
        <w:shd w:val="clear" w:color="auto" w:fill="auto"/>
        <w:ind w:left="20" w:right="20" w:firstLine="420"/>
        <w:jc w:val="both"/>
      </w:pPr>
      <w:r>
        <w:rPr>
          <w:rStyle w:val="6"/>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54D6A" w:rsidRDefault="00E75578">
      <w:pPr>
        <w:pStyle w:val="15"/>
        <w:shd w:val="clear" w:color="auto" w:fill="auto"/>
        <w:ind w:left="20" w:right="20" w:firstLine="420"/>
        <w:jc w:val="both"/>
      </w:pPr>
      <w:r>
        <w:rPr>
          <w:rStyle w:val="6"/>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B54D6A" w:rsidRDefault="00E75578">
      <w:pPr>
        <w:pStyle w:val="15"/>
        <w:shd w:val="clear" w:color="auto" w:fill="auto"/>
        <w:ind w:left="20" w:right="20" w:firstLine="420"/>
        <w:jc w:val="both"/>
      </w:pPr>
      <w:r>
        <w:rPr>
          <w:rStyle w:val="6"/>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54D6A" w:rsidRDefault="00E75578">
      <w:pPr>
        <w:pStyle w:val="15"/>
        <w:shd w:val="clear" w:color="auto" w:fill="auto"/>
        <w:ind w:left="20" w:right="20" w:firstLine="420"/>
        <w:jc w:val="both"/>
      </w:pPr>
      <w:r>
        <w:rPr>
          <w:rStyle w:val="6"/>
        </w:rPr>
        <w:t>создание небольшого письменного высказывания с использованием образца, плана, таблицы. Объём письменного высказывания - до 90 слов.</w:t>
      </w:r>
    </w:p>
    <w:p w:rsidR="00B54D6A" w:rsidRDefault="00E75578" w:rsidP="008701C9">
      <w:pPr>
        <w:pStyle w:val="15"/>
        <w:numPr>
          <w:ilvl w:val="0"/>
          <w:numId w:val="74"/>
        </w:numPr>
        <w:shd w:val="clear" w:color="auto" w:fill="auto"/>
        <w:tabs>
          <w:tab w:val="left" w:pos="1217"/>
        </w:tabs>
        <w:ind w:left="20" w:firstLine="420"/>
        <w:jc w:val="both"/>
      </w:pPr>
      <w:r>
        <w:rPr>
          <w:rStyle w:val="6"/>
        </w:rPr>
        <w:t>Языковые знания и умения.</w:t>
      </w:r>
    </w:p>
    <w:p w:rsidR="00B54D6A" w:rsidRDefault="00E75578" w:rsidP="008701C9">
      <w:pPr>
        <w:pStyle w:val="15"/>
        <w:numPr>
          <w:ilvl w:val="0"/>
          <w:numId w:val="77"/>
        </w:numPr>
        <w:shd w:val="clear" w:color="auto" w:fill="auto"/>
        <w:tabs>
          <w:tab w:val="left" w:pos="1399"/>
        </w:tabs>
        <w:ind w:left="20" w:firstLine="420"/>
        <w:jc w:val="both"/>
      </w:pPr>
      <w:r>
        <w:rPr>
          <w:rStyle w:val="6"/>
        </w:rPr>
        <w:t>Фонетическая сторона речи.</w:t>
      </w:r>
    </w:p>
    <w:p w:rsidR="00B54D6A" w:rsidRDefault="00E75578">
      <w:pPr>
        <w:pStyle w:val="15"/>
        <w:shd w:val="clear" w:color="auto" w:fill="auto"/>
        <w:ind w:left="20" w:right="20" w:firstLine="420"/>
        <w:jc w:val="both"/>
      </w:pPr>
      <w:r>
        <w:rPr>
          <w:rStyle w:val="6"/>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54D6A" w:rsidRDefault="00E75578">
      <w:pPr>
        <w:pStyle w:val="15"/>
        <w:shd w:val="clear" w:color="auto" w:fill="auto"/>
        <w:ind w:left="20" w:right="20" w:firstLine="420"/>
        <w:jc w:val="both"/>
      </w:pPr>
      <w:r>
        <w:rPr>
          <w:rStyle w:val="6"/>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B54D6A" w:rsidRDefault="00E75578">
      <w:pPr>
        <w:pStyle w:val="15"/>
        <w:shd w:val="clear" w:color="auto" w:fill="auto"/>
        <w:ind w:left="20" w:right="20" w:firstLine="420"/>
        <w:jc w:val="both"/>
      </w:pPr>
      <w:r>
        <w:rPr>
          <w:rStyle w:val="6"/>
        </w:rPr>
        <w:t>Тексты для чтения вслух: диалог (беседа), рассказ, сообщение информационного характера, отрывок из статьи научно-популярного характера.</w:t>
      </w:r>
    </w:p>
    <w:p w:rsidR="00B54D6A" w:rsidRDefault="00E75578">
      <w:pPr>
        <w:pStyle w:val="15"/>
        <w:shd w:val="clear" w:color="auto" w:fill="auto"/>
        <w:ind w:left="20" w:firstLine="420"/>
        <w:jc w:val="both"/>
      </w:pPr>
      <w:r>
        <w:rPr>
          <w:rStyle w:val="6"/>
        </w:rPr>
        <w:t>Объём текста для чтения вслух - до 100 слов.</w:t>
      </w:r>
    </w:p>
    <w:p w:rsidR="00B54D6A" w:rsidRDefault="00E75578" w:rsidP="008701C9">
      <w:pPr>
        <w:pStyle w:val="15"/>
        <w:numPr>
          <w:ilvl w:val="0"/>
          <w:numId w:val="77"/>
        </w:numPr>
        <w:shd w:val="clear" w:color="auto" w:fill="auto"/>
        <w:ind w:left="20" w:firstLine="420"/>
        <w:jc w:val="both"/>
      </w:pPr>
      <w:r>
        <w:rPr>
          <w:rStyle w:val="6"/>
        </w:rPr>
        <w:t xml:space="preserve"> Орфография и пунктуация.</w:t>
      </w:r>
    </w:p>
    <w:p w:rsidR="00B54D6A" w:rsidRDefault="00E75578">
      <w:pPr>
        <w:pStyle w:val="15"/>
        <w:shd w:val="clear" w:color="auto" w:fill="auto"/>
        <w:ind w:left="20" w:firstLine="420"/>
        <w:jc w:val="both"/>
      </w:pPr>
      <w:r>
        <w:rPr>
          <w:rStyle w:val="6"/>
        </w:rPr>
        <w:lastRenderedPageBreak/>
        <w:t>Правильное написание изученных слов.</w:t>
      </w:r>
    </w:p>
    <w:p w:rsidR="00B54D6A" w:rsidRDefault="00E75578">
      <w:pPr>
        <w:pStyle w:val="15"/>
        <w:shd w:val="clear" w:color="auto" w:fill="auto"/>
        <w:tabs>
          <w:tab w:val="right" w:pos="6906"/>
          <w:tab w:val="left" w:pos="7213"/>
        </w:tabs>
        <w:ind w:left="20" w:firstLine="420"/>
        <w:jc w:val="both"/>
      </w:pPr>
      <w:r>
        <w:rPr>
          <w:rStyle w:val="6"/>
        </w:rPr>
        <w:t>Правильное использование знаков препинания:</w:t>
      </w:r>
      <w:r>
        <w:rPr>
          <w:rStyle w:val="6"/>
        </w:rPr>
        <w:tab/>
        <w:t>точки,</w:t>
      </w:r>
      <w:r>
        <w:rPr>
          <w:rStyle w:val="6"/>
        </w:rPr>
        <w:tab/>
        <w:t>вопросительного и</w:t>
      </w:r>
    </w:p>
    <w:p w:rsidR="00B54D6A" w:rsidRDefault="00E75578">
      <w:pPr>
        <w:pStyle w:val="15"/>
        <w:shd w:val="clear" w:color="auto" w:fill="auto"/>
        <w:ind w:left="20" w:firstLine="0"/>
        <w:jc w:val="both"/>
      </w:pPr>
      <w:r>
        <w:rPr>
          <w:rStyle w:val="6"/>
        </w:rPr>
        <w:t>восклицательного знаков в конце предложения; запятой при перечислении.</w:t>
      </w:r>
    </w:p>
    <w:p w:rsidR="00B54D6A" w:rsidRDefault="00E75578">
      <w:pPr>
        <w:pStyle w:val="15"/>
        <w:shd w:val="clear" w:color="auto" w:fill="auto"/>
        <w:ind w:left="20" w:right="20" w:firstLine="420"/>
        <w:jc w:val="both"/>
      </w:pPr>
      <w:r>
        <w:rPr>
          <w:rStyle w:val="6"/>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54D6A" w:rsidRDefault="00E75578" w:rsidP="008701C9">
      <w:pPr>
        <w:pStyle w:val="15"/>
        <w:numPr>
          <w:ilvl w:val="0"/>
          <w:numId w:val="77"/>
        </w:numPr>
        <w:shd w:val="clear" w:color="auto" w:fill="auto"/>
        <w:ind w:left="20" w:firstLine="420"/>
        <w:jc w:val="both"/>
      </w:pPr>
      <w:r>
        <w:rPr>
          <w:rStyle w:val="6"/>
        </w:rPr>
        <w:t xml:space="preserve"> Лексическая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B54D6A" w:rsidRDefault="00E75578">
      <w:pPr>
        <w:pStyle w:val="15"/>
        <w:shd w:val="clear" w:color="auto" w:fill="auto"/>
        <w:ind w:left="20" w:right="20" w:firstLine="420"/>
        <w:jc w:val="both"/>
      </w:pPr>
      <w:r>
        <w:rPr>
          <w:rStyle w:val="6"/>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54D6A" w:rsidRDefault="00E75578">
      <w:pPr>
        <w:pStyle w:val="15"/>
        <w:shd w:val="clear" w:color="auto" w:fill="auto"/>
        <w:ind w:left="20" w:firstLine="420"/>
        <w:jc w:val="both"/>
      </w:pPr>
      <w:r>
        <w:rPr>
          <w:rStyle w:val="6"/>
        </w:rPr>
        <w:t>Основные способы словообразования:</w:t>
      </w:r>
    </w:p>
    <w:p w:rsidR="00B54D6A" w:rsidRDefault="00E75578">
      <w:pPr>
        <w:pStyle w:val="15"/>
        <w:shd w:val="clear" w:color="auto" w:fill="auto"/>
        <w:ind w:left="20" w:firstLine="420"/>
        <w:jc w:val="both"/>
      </w:pPr>
      <w:r>
        <w:rPr>
          <w:rStyle w:val="6"/>
        </w:rPr>
        <w:t>аффиксация:</w:t>
      </w:r>
    </w:p>
    <w:p w:rsidR="00B54D6A" w:rsidRDefault="00E75578">
      <w:pPr>
        <w:pStyle w:val="15"/>
        <w:shd w:val="clear" w:color="auto" w:fill="auto"/>
        <w:ind w:left="20" w:firstLine="420"/>
        <w:jc w:val="both"/>
      </w:pPr>
      <w:r>
        <w:rPr>
          <w:rStyle w:val="6"/>
        </w:rPr>
        <w:t xml:space="preserve">образование глаголов при помощи суффикса </w:t>
      </w:r>
      <w:r w:rsidRPr="003B6876">
        <w:rPr>
          <w:rStyle w:val="6"/>
          <w:lang w:eastAsia="en-US" w:bidi="en-US"/>
        </w:rPr>
        <w:t>-</w:t>
      </w:r>
      <w:r>
        <w:rPr>
          <w:rStyle w:val="6"/>
          <w:lang w:val="en-US" w:eastAsia="en-US" w:bidi="en-US"/>
        </w:rPr>
        <w:t>ieren</w:t>
      </w:r>
      <w:r w:rsidRPr="003B6876">
        <w:rPr>
          <w:rStyle w:val="6"/>
          <w:lang w:eastAsia="en-US" w:bidi="en-US"/>
        </w:rPr>
        <w:t xml:space="preserve"> (</w:t>
      </w:r>
      <w:r>
        <w:rPr>
          <w:rStyle w:val="6"/>
          <w:lang w:val="en-US" w:eastAsia="en-US" w:bidi="en-US"/>
        </w:rPr>
        <w:t>interessieren</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образование имен существительных при помощи суффиксов </w:t>
      </w:r>
      <w:r w:rsidRPr="003B6876">
        <w:rPr>
          <w:rStyle w:val="6"/>
          <w:lang w:eastAsia="en-US" w:bidi="en-US"/>
        </w:rPr>
        <w:t>-</w:t>
      </w:r>
      <w:r>
        <w:rPr>
          <w:rStyle w:val="6"/>
          <w:lang w:val="en-US" w:eastAsia="en-US" w:bidi="en-US"/>
        </w:rPr>
        <w:t>schaft</w:t>
      </w:r>
      <w:r w:rsidRPr="003B6876">
        <w:rPr>
          <w:rStyle w:val="6"/>
          <w:lang w:eastAsia="en-US" w:bidi="en-US"/>
        </w:rPr>
        <w:t xml:space="preserve"> (</w:t>
      </w:r>
      <w:r>
        <w:rPr>
          <w:rStyle w:val="6"/>
          <w:lang w:val="en-US" w:eastAsia="en-US" w:bidi="en-US"/>
        </w:rPr>
        <w:t>die</w:t>
      </w:r>
      <w:r w:rsidRPr="003B6876">
        <w:rPr>
          <w:rStyle w:val="6"/>
          <w:lang w:eastAsia="en-US" w:bidi="en-US"/>
        </w:rPr>
        <w:t xml:space="preserve"> </w:t>
      </w:r>
      <w:r>
        <w:rPr>
          <w:rStyle w:val="6"/>
          <w:lang w:val="en-US" w:eastAsia="en-US" w:bidi="en-US"/>
        </w:rPr>
        <w:t>Freundschaft</w:t>
      </w:r>
      <w:r w:rsidRPr="003B6876">
        <w:rPr>
          <w:rStyle w:val="6"/>
          <w:lang w:eastAsia="en-US" w:bidi="en-US"/>
        </w:rPr>
        <w:t>), -</w:t>
      </w:r>
      <w:r>
        <w:rPr>
          <w:rStyle w:val="6"/>
          <w:lang w:val="en-US" w:eastAsia="en-US" w:bidi="en-US"/>
        </w:rPr>
        <w:t>tion</w:t>
      </w:r>
      <w:r w:rsidRPr="003B6876">
        <w:rPr>
          <w:rStyle w:val="6"/>
          <w:lang w:eastAsia="en-US" w:bidi="en-US"/>
        </w:rPr>
        <w:t xml:space="preserve"> (</w:t>
      </w:r>
      <w:r>
        <w:rPr>
          <w:rStyle w:val="6"/>
          <w:lang w:val="en-US" w:eastAsia="en-US" w:bidi="en-US"/>
        </w:rPr>
        <w:t>die</w:t>
      </w:r>
      <w:r w:rsidRPr="003B6876">
        <w:rPr>
          <w:rStyle w:val="6"/>
          <w:lang w:eastAsia="en-US" w:bidi="en-US"/>
        </w:rPr>
        <w:t xml:space="preserve"> </w:t>
      </w:r>
      <w:r>
        <w:rPr>
          <w:rStyle w:val="6"/>
          <w:lang w:val="en-US" w:eastAsia="en-US" w:bidi="en-US"/>
        </w:rPr>
        <w:t>Organisation</w:t>
      </w:r>
      <w:r w:rsidRPr="003B6876">
        <w:rPr>
          <w:rStyle w:val="6"/>
          <w:lang w:eastAsia="en-US" w:bidi="en-US"/>
        </w:rPr>
        <w:t xml:space="preserve">), </w:t>
      </w:r>
      <w:r>
        <w:rPr>
          <w:rStyle w:val="6"/>
        </w:rPr>
        <w:t xml:space="preserve">префикса </w:t>
      </w:r>
      <w:r>
        <w:rPr>
          <w:rStyle w:val="6"/>
          <w:lang w:val="en-US" w:eastAsia="en-US" w:bidi="en-US"/>
        </w:rPr>
        <w:t>un</w:t>
      </w:r>
      <w:r w:rsidRPr="003B6876">
        <w:rPr>
          <w:rStyle w:val="6"/>
          <w:lang w:eastAsia="en-US" w:bidi="en-US"/>
        </w:rPr>
        <w:t>- (</w:t>
      </w:r>
      <w:r>
        <w:rPr>
          <w:rStyle w:val="6"/>
          <w:lang w:val="en-US" w:eastAsia="en-US" w:bidi="en-US"/>
        </w:rPr>
        <w:t>das</w:t>
      </w:r>
      <w:r w:rsidRPr="003B6876">
        <w:rPr>
          <w:rStyle w:val="6"/>
          <w:lang w:eastAsia="en-US" w:bidi="en-US"/>
        </w:rPr>
        <w:t xml:space="preserve"> </w:t>
      </w:r>
      <w:r>
        <w:rPr>
          <w:rStyle w:val="6"/>
          <w:lang w:val="en-US" w:eastAsia="en-US" w:bidi="en-US"/>
        </w:rPr>
        <w:t>Ungluck</w:t>
      </w:r>
      <w:r w:rsidRPr="003B6876">
        <w:rPr>
          <w:rStyle w:val="6"/>
          <w:lang w:eastAsia="en-US" w:bidi="en-US"/>
        </w:rPr>
        <w:t>);</w:t>
      </w:r>
    </w:p>
    <w:p w:rsidR="00B54D6A" w:rsidRDefault="00E75578">
      <w:pPr>
        <w:pStyle w:val="15"/>
        <w:shd w:val="clear" w:color="auto" w:fill="auto"/>
        <w:ind w:left="20" w:firstLine="420"/>
        <w:jc w:val="both"/>
      </w:pPr>
      <w:r>
        <w:rPr>
          <w:rStyle w:val="6"/>
        </w:rPr>
        <w:t xml:space="preserve">конверсия: имён существительных от прилагательных </w:t>
      </w:r>
      <w:r w:rsidRPr="003B6876">
        <w:rPr>
          <w:rStyle w:val="6"/>
          <w:lang w:eastAsia="en-US" w:bidi="en-US"/>
        </w:rPr>
        <w:t>(</w:t>
      </w:r>
      <w:r>
        <w:rPr>
          <w:rStyle w:val="6"/>
          <w:lang w:val="en-US" w:eastAsia="en-US" w:bidi="en-US"/>
        </w:rPr>
        <w:t>das</w:t>
      </w:r>
      <w:r w:rsidRPr="003B6876">
        <w:rPr>
          <w:rStyle w:val="6"/>
          <w:lang w:eastAsia="en-US" w:bidi="en-US"/>
        </w:rPr>
        <w:t xml:space="preserve"> </w:t>
      </w:r>
      <w:r>
        <w:rPr>
          <w:rStyle w:val="6"/>
          <w:lang w:val="en-US" w:eastAsia="en-US" w:bidi="en-US"/>
        </w:rPr>
        <w:t>Grun</w:t>
      </w:r>
      <w:r w:rsidRPr="003B6876">
        <w:rPr>
          <w:rStyle w:val="6"/>
          <w:lang w:eastAsia="en-US" w:bidi="en-US"/>
        </w:rPr>
        <w:t>);</w:t>
      </w:r>
    </w:p>
    <w:p w:rsidR="00B54D6A" w:rsidRDefault="00E75578">
      <w:pPr>
        <w:pStyle w:val="15"/>
        <w:shd w:val="clear" w:color="auto" w:fill="auto"/>
        <w:tabs>
          <w:tab w:val="left" w:pos="2360"/>
        </w:tabs>
        <w:ind w:left="20" w:firstLine="420"/>
        <w:jc w:val="both"/>
      </w:pPr>
      <w:r>
        <w:rPr>
          <w:rStyle w:val="6"/>
        </w:rPr>
        <w:t>словосложение:</w:t>
      </w:r>
      <w:r>
        <w:rPr>
          <w:rStyle w:val="6"/>
        </w:rPr>
        <w:tab/>
        <w:t>образование сложных существительных путём соединения</w:t>
      </w:r>
    </w:p>
    <w:p w:rsidR="00B54D6A" w:rsidRDefault="00E75578">
      <w:pPr>
        <w:pStyle w:val="15"/>
        <w:shd w:val="clear" w:color="auto" w:fill="auto"/>
        <w:ind w:left="20" w:firstLine="0"/>
        <w:jc w:val="both"/>
      </w:pPr>
      <w:r>
        <w:rPr>
          <w:rStyle w:val="6"/>
        </w:rPr>
        <w:t xml:space="preserve">прилагательного и существительного </w:t>
      </w:r>
      <w:r w:rsidRPr="003B6876">
        <w:rPr>
          <w:rStyle w:val="6"/>
          <w:lang w:eastAsia="en-US" w:bidi="en-US"/>
        </w:rPr>
        <w:t>(</w:t>
      </w:r>
      <w:r>
        <w:rPr>
          <w:rStyle w:val="6"/>
          <w:lang w:val="en-US" w:eastAsia="en-US" w:bidi="en-US"/>
        </w:rPr>
        <w:t>die</w:t>
      </w:r>
      <w:r w:rsidRPr="003B6876">
        <w:rPr>
          <w:rStyle w:val="6"/>
          <w:lang w:eastAsia="en-US" w:bidi="en-US"/>
        </w:rPr>
        <w:t xml:space="preserve"> </w:t>
      </w:r>
      <w:r>
        <w:rPr>
          <w:rStyle w:val="6"/>
          <w:lang w:val="en-US" w:eastAsia="en-US" w:bidi="en-US"/>
        </w:rPr>
        <w:t>Kleinstadt</w:t>
      </w:r>
      <w:r w:rsidRPr="003B6876">
        <w:rPr>
          <w:rStyle w:val="6"/>
          <w:lang w:eastAsia="en-US" w:bidi="en-US"/>
        </w:rPr>
        <w:t>).</w:t>
      </w:r>
    </w:p>
    <w:p w:rsidR="00B54D6A" w:rsidRDefault="00E75578">
      <w:pPr>
        <w:pStyle w:val="15"/>
        <w:shd w:val="clear" w:color="auto" w:fill="auto"/>
        <w:ind w:left="20" w:firstLine="420"/>
        <w:jc w:val="both"/>
      </w:pPr>
      <w:r>
        <w:rPr>
          <w:rStyle w:val="6"/>
        </w:rPr>
        <w:t>Многозначные лексические единицы. Синонимы. Антонимы.</w:t>
      </w:r>
    </w:p>
    <w:p w:rsidR="00B54D6A" w:rsidRDefault="00E75578">
      <w:pPr>
        <w:pStyle w:val="15"/>
        <w:shd w:val="clear" w:color="auto" w:fill="auto"/>
        <w:ind w:left="20" w:right="20" w:firstLine="420"/>
        <w:jc w:val="both"/>
      </w:pPr>
      <w:r>
        <w:rPr>
          <w:rStyle w:val="6"/>
        </w:rPr>
        <w:t xml:space="preserve">Различные средства связи в тексте для обеспечения его целостности </w:t>
      </w:r>
      <w:r w:rsidRPr="003B6876">
        <w:rPr>
          <w:rStyle w:val="6"/>
          <w:lang w:eastAsia="en-US" w:bidi="en-US"/>
        </w:rPr>
        <w:t>(</w:t>
      </w:r>
      <w:r>
        <w:rPr>
          <w:rStyle w:val="6"/>
          <w:lang w:val="en-US" w:eastAsia="en-US" w:bidi="en-US"/>
        </w:rPr>
        <w:t>zuerst</w:t>
      </w:r>
      <w:r w:rsidRPr="003B6876">
        <w:rPr>
          <w:rStyle w:val="6"/>
          <w:lang w:eastAsia="en-US" w:bidi="en-US"/>
        </w:rPr>
        <w:t xml:space="preserve">, </w:t>
      </w:r>
      <w:r>
        <w:rPr>
          <w:rStyle w:val="6"/>
          <w:lang w:val="en-US" w:eastAsia="en-US" w:bidi="en-US"/>
        </w:rPr>
        <w:t>denn</w:t>
      </w:r>
      <w:r w:rsidRPr="003B6876">
        <w:rPr>
          <w:rStyle w:val="6"/>
          <w:lang w:eastAsia="en-US" w:bidi="en-US"/>
        </w:rPr>
        <w:t xml:space="preserve">, </w:t>
      </w:r>
      <w:r>
        <w:rPr>
          <w:rStyle w:val="6"/>
          <w:lang w:val="en-US" w:eastAsia="en-US" w:bidi="en-US"/>
        </w:rPr>
        <w:t>zum</w:t>
      </w:r>
      <w:r w:rsidRPr="003B6876">
        <w:rPr>
          <w:rStyle w:val="6"/>
          <w:lang w:eastAsia="en-US" w:bidi="en-US"/>
        </w:rPr>
        <w:t xml:space="preserve"> </w:t>
      </w:r>
      <w:r>
        <w:rPr>
          <w:rStyle w:val="6"/>
          <w:lang w:val="en-US" w:eastAsia="en-US" w:bidi="en-US"/>
        </w:rPr>
        <w:t>Schluss</w:t>
      </w:r>
      <w:r w:rsidRPr="003B6876">
        <w:rPr>
          <w:rStyle w:val="6"/>
          <w:lang w:eastAsia="en-US" w:bidi="en-US"/>
        </w:rPr>
        <w:t xml:space="preserve"> </w:t>
      </w:r>
      <w:r>
        <w:rPr>
          <w:rStyle w:val="6"/>
          <w:lang w:val="en-US" w:eastAsia="en-US" w:bidi="en-US"/>
        </w:rPr>
        <w:t>usw</w:t>
      </w:r>
      <w:r w:rsidRPr="003B6876">
        <w:rPr>
          <w:rStyle w:val="6"/>
          <w:lang w:eastAsia="en-US" w:bidi="en-US"/>
        </w:rPr>
        <w:t>).</w:t>
      </w:r>
    </w:p>
    <w:p w:rsidR="00B54D6A" w:rsidRDefault="00E75578" w:rsidP="008701C9">
      <w:pPr>
        <w:pStyle w:val="15"/>
        <w:numPr>
          <w:ilvl w:val="0"/>
          <w:numId w:val="77"/>
        </w:numPr>
        <w:shd w:val="clear" w:color="auto" w:fill="auto"/>
        <w:ind w:left="20" w:firstLine="420"/>
        <w:jc w:val="both"/>
      </w:pPr>
      <w:r>
        <w:rPr>
          <w:rStyle w:val="6"/>
        </w:rPr>
        <w:t xml:space="preserve"> Грамматическая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изученных морфологических форм и синтаксических конструкций немецкого языка.</w:t>
      </w:r>
    </w:p>
    <w:p w:rsidR="00B54D6A" w:rsidRDefault="00E75578">
      <w:pPr>
        <w:pStyle w:val="15"/>
        <w:shd w:val="clear" w:color="auto" w:fill="auto"/>
        <w:tabs>
          <w:tab w:val="right" w:pos="9354"/>
        </w:tabs>
        <w:ind w:left="20" w:firstLine="420"/>
        <w:jc w:val="both"/>
      </w:pPr>
      <w:r>
        <w:rPr>
          <w:rStyle w:val="6"/>
        </w:rPr>
        <w:t>Различные коммуникативные типы предложений:</w:t>
      </w:r>
      <w:r>
        <w:rPr>
          <w:rStyle w:val="6"/>
        </w:rPr>
        <w:tab/>
        <w:t>повествовательные</w:t>
      </w:r>
    </w:p>
    <w:p w:rsidR="00B54D6A" w:rsidRDefault="00E75578">
      <w:pPr>
        <w:pStyle w:val="15"/>
        <w:shd w:val="clear" w:color="auto" w:fill="auto"/>
        <w:ind w:left="20" w:right="20" w:firstLine="0"/>
        <w:jc w:val="both"/>
      </w:pPr>
      <w:r>
        <w:rPr>
          <w:rStyle w:val="6"/>
        </w:rPr>
        <w:t>(утвердительные, отрицательные), вопросительные (общий, специальный вопросы), побудительные (в утвердительной и отрицательной форме).</w:t>
      </w:r>
    </w:p>
    <w:p w:rsidR="00B54D6A" w:rsidRDefault="00E75578">
      <w:pPr>
        <w:pStyle w:val="15"/>
        <w:shd w:val="clear" w:color="auto" w:fill="auto"/>
        <w:ind w:left="20" w:firstLine="420"/>
        <w:jc w:val="both"/>
      </w:pPr>
      <w:r>
        <w:rPr>
          <w:rStyle w:val="6"/>
        </w:rPr>
        <w:t xml:space="preserve">Сложносочинённые предложения с наречием </w:t>
      </w:r>
      <w:r>
        <w:rPr>
          <w:rStyle w:val="6"/>
          <w:lang w:val="en-US" w:eastAsia="en-US" w:bidi="en-US"/>
        </w:rPr>
        <w:t>darum</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Сложноподчинённые предложения: дополнительные (с союзом </w:t>
      </w:r>
      <w:r>
        <w:rPr>
          <w:rStyle w:val="6"/>
          <w:lang w:val="en-US" w:eastAsia="en-US" w:bidi="en-US"/>
        </w:rPr>
        <w:t>dass</w:t>
      </w:r>
      <w:r w:rsidRPr="003B6876">
        <w:rPr>
          <w:rStyle w:val="6"/>
          <w:lang w:eastAsia="en-US" w:bidi="en-US"/>
        </w:rPr>
        <w:t xml:space="preserve">), </w:t>
      </w:r>
      <w:r>
        <w:rPr>
          <w:rStyle w:val="6"/>
        </w:rPr>
        <w:t xml:space="preserve">причины (с союзом </w:t>
      </w:r>
      <w:r>
        <w:rPr>
          <w:rStyle w:val="6"/>
          <w:lang w:val="en-US" w:eastAsia="en-US" w:bidi="en-US"/>
        </w:rPr>
        <w:t>weil</w:t>
      </w:r>
      <w:r w:rsidRPr="003B6876">
        <w:rPr>
          <w:rStyle w:val="6"/>
          <w:lang w:eastAsia="en-US" w:bidi="en-US"/>
        </w:rPr>
        <w:t xml:space="preserve">), </w:t>
      </w:r>
      <w:r>
        <w:rPr>
          <w:rStyle w:val="6"/>
        </w:rPr>
        <w:t xml:space="preserve">условия (с союзом </w:t>
      </w:r>
      <w:r>
        <w:rPr>
          <w:rStyle w:val="6"/>
          <w:lang w:val="en-US" w:eastAsia="en-US" w:bidi="en-US"/>
        </w:rPr>
        <w:t>wenn</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Предложения с глаголами, требующими употребления после них частицы </w:t>
      </w:r>
      <w:r>
        <w:rPr>
          <w:rStyle w:val="6"/>
          <w:lang w:val="en-US" w:eastAsia="en-US" w:bidi="en-US"/>
        </w:rPr>
        <w:t>zu</w:t>
      </w:r>
      <w:r w:rsidRPr="003B6876">
        <w:rPr>
          <w:rStyle w:val="6"/>
          <w:lang w:eastAsia="en-US" w:bidi="en-US"/>
        </w:rPr>
        <w:t xml:space="preserve"> </w:t>
      </w:r>
      <w:r>
        <w:rPr>
          <w:rStyle w:val="6"/>
        </w:rPr>
        <w:t>и инфинитива.</w:t>
      </w:r>
    </w:p>
    <w:p w:rsidR="00B54D6A" w:rsidRDefault="00E75578">
      <w:pPr>
        <w:pStyle w:val="15"/>
        <w:shd w:val="clear" w:color="auto" w:fill="auto"/>
        <w:ind w:left="20" w:right="20" w:firstLine="420"/>
        <w:jc w:val="both"/>
      </w:pPr>
      <w:r>
        <w:rPr>
          <w:rStyle w:val="6"/>
        </w:rPr>
        <w:t xml:space="preserve">Предложения с неопределённо-личным местоимением </w:t>
      </w:r>
      <w:r>
        <w:rPr>
          <w:rStyle w:val="6"/>
          <w:lang w:val="en-US" w:eastAsia="en-US" w:bidi="en-US"/>
        </w:rPr>
        <w:t>man</w:t>
      </w:r>
      <w:r w:rsidRPr="003B6876">
        <w:rPr>
          <w:rStyle w:val="6"/>
          <w:lang w:eastAsia="en-US" w:bidi="en-US"/>
        </w:rPr>
        <w:t xml:space="preserve">, </w:t>
      </w:r>
      <w:r>
        <w:rPr>
          <w:rStyle w:val="6"/>
        </w:rPr>
        <w:t xml:space="preserve">в том числе с модальными глаголами </w:t>
      </w:r>
      <w:r w:rsidRPr="003B6876">
        <w:rPr>
          <w:rStyle w:val="6"/>
          <w:lang w:eastAsia="en-US" w:bidi="en-US"/>
        </w:rPr>
        <w:t>(</w:t>
      </w:r>
      <w:r>
        <w:rPr>
          <w:rStyle w:val="6"/>
          <w:lang w:val="en-US" w:eastAsia="en-US" w:bidi="en-US"/>
        </w:rPr>
        <w:t>Man</w:t>
      </w:r>
      <w:r w:rsidRPr="003B6876">
        <w:rPr>
          <w:rStyle w:val="6"/>
          <w:lang w:eastAsia="en-US" w:bidi="en-US"/>
        </w:rPr>
        <w:t xml:space="preserve"> </w:t>
      </w:r>
      <w:r>
        <w:rPr>
          <w:rStyle w:val="6"/>
          <w:lang w:val="en-US" w:eastAsia="en-US" w:bidi="en-US"/>
        </w:rPr>
        <w:t>spricht</w:t>
      </w:r>
      <w:r w:rsidRPr="003B6876">
        <w:rPr>
          <w:rStyle w:val="6"/>
          <w:lang w:eastAsia="en-US" w:bidi="en-US"/>
        </w:rPr>
        <w:t xml:space="preserve"> </w:t>
      </w:r>
      <w:r>
        <w:rPr>
          <w:rStyle w:val="6"/>
          <w:lang w:val="en-US" w:eastAsia="en-US" w:bidi="en-US"/>
        </w:rPr>
        <w:t>Deutsch</w:t>
      </w:r>
      <w:r w:rsidRPr="003B6876">
        <w:rPr>
          <w:rStyle w:val="6"/>
          <w:lang w:eastAsia="en-US" w:bidi="en-US"/>
        </w:rPr>
        <w:t xml:space="preserve">. </w:t>
      </w:r>
      <w:r>
        <w:rPr>
          <w:rStyle w:val="6"/>
          <w:lang w:val="en-US" w:eastAsia="en-US" w:bidi="en-US"/>
        </w:rPr>
        <w:t>Man</w:t>
      </w:r>
      <w:r w:rsidRPr="003B6876">
        <w:rPr>
          <w:rStyle w:val="6"/>
          <w:lang w:eastAsia="en-US" w:bidi="en-US"/>
        </w:rPr>
        <w:t xml:space="preserve"> </w:t>
      </w:r>
      <w:r>
        <w:rPr>
          <w:rStyle w:val="6"/>
          <w:lang w:val="en-US" w:eastAsia="en-US" w:bidi="en-US"/>
        </w:rPr>
        <w:t>darf</w:t>
      </w:r>
      <w:r w:rsidRPr="003B6876">
        <w:rPr>
          <w:rStyle w:val="6"/>
          <w:lang w:eastAsia="en-US" w:bidi="en-US"/>
        </w:rPr>
        <w:t xml:space="preserve"> </w:t>
      </w:r>
      <w:r>
        <w:rPr>
          <w:rStyle w:val="6"/>
          <w:lang w:val="en-US" w:eastAsia="en-US" w:bidi="en-US"/>
        </w:rPr>
        <w:t>hier</w:t>
      </w:r>
      <w:r w:rsidRPr="003B6876">
        <w:rPr>
          <w:rStyle w:val="6"/>
          <w:lang w:eastAsia="en-US" w:bidi="en-US"/>
        </w:rPr>
        <w:t xml:space="preserve"> </w:t>
      </w:r>
      <w:r>
        <w:rPr>
          <w:rStyle w:val="6"/>
          <w:lang w:val="en-US" w:eastAsia="en-US" w:bidi="en-US"/>
        </w:rPr>
        <w:t>Ball</w:t>
      </w:r>
      <w:r w:rsidRPr="003B6876">
        <w:rPr>
          <w:rStyle w:val="6"/>
          <w:lang w:eastAsia="en-US" w:bidi="en-US"/>
        </w:rPr>
        <w:t xml:space="preserve"> </w:t>
      </w:r>
      <w:r>
        <w:rPr>
          <w:rStyle w:val="6"/>
          <w:lang w:val="en-US" w:eastAsia="en-US" w:bidi="en-US"/>
        </w:rPr>
        <w:t>spielen</w:t>
      </w:r>
      <w:r w:rsidRPr="003B6876">
        <w:rPr>
          <w:rStyle w:val="6"/>
          <w:lang w:eastAsia="en-US" w:bidi="en-US"/>
        </w:rPr>
        <w:t>.).</w:t>
      </w:r>
    </w:p>
    <w:p w:rsidR="00B54D6A" w:rsidRDefault="00E75578">
      <w:pPr>
        <w:pStyle w:val="15"/>
        <w:shd w:val="clear" w:color="auto" w:fill="auto"/>
        <w:ind w:left="20" w:firstLine="420"/>
        <w:jc w:val="both"/>
      </w:pPr>
      <w:r>
        <w:rPr>
          <w:rStyle w:val="6"/>
        </w:rPr>
        <w:t xml:space="preserve">Модальные глаголы в </w:t>
      </w:r>
      <w:r>
        <w:rPr>
          <w:rStyle w:val="6"/>
          <w:lang w:val="en-US" w:eastAsia="en-US" w:bidi="en-US"/>
        </w:rPr>
        <w:t>Prateritum</w:t>
      </w:r>
      <w:r w:rsidRPr="003B6876">
        <w:rPr>
          <w:rStyle w:val="6"/>
          <w:lang w:eastAsia="en-US" w:bidi="en-US"/>
        </w:rPr>
        <w:t>.</w:t>
      </w:r>
    </w:p>
    <w:p w:rsidR="00B54D6A" w:rsidRDefault="00E75578">
      <w:pPr>
        <w:pStyle w:val="15"/>
        <w:shd w:val="clear" w:color="auto" w:fill="auto"/>
        <w:ind w:left="20" w:firstLine="420"/>
        <w:jc w:val="both"/>
      </w:pPr>
      <w:r>
        <w:rPr>
          <w:rStyle w:val="6"/>
        </w:rPr>
        <w:t xml:space="preserve">Oтрицания </w:t>
      </w:r>
      <w:r>
        <w:rPr>
          <w:rStyle w:val="6"/>
          <w:lang w:val="en-US" w:eastAsia="en-US" w:bidi="en-US"/>
        </w:rPr>
        <w:t>kein</w:t>
      </w:r>
      <w:r w:rsidRPr="003B6876">
        <w:rPr>
          <w:rStyle w:val="6"/>
          <w:lang w:eastAsia="en-US" w:bidi="en-US"/>
        </w:rPr>
        <w:t xml:space="preserve">, </w:t>
      </w:r>
      <w:r>
        <w:rPr>
          <w:rStyle w:val="6"/>
          <w:lang w:val="en-US" w:eastAsia="en-US" w:bidi="en-US"/>
        </w:rPr>
        <w:t>nicht</w:t>
      </w:r>
      <w:r w:rsidRPr="003B6876">
        <w:rPr>
          <w:rStyle w:val="6"/>
          <w:lang w:eastAsia="en-US" w:bidi="en-US"/>
        </w:rPr>
        <w:t xml:space="preserve">, </w:t>
      </w:r>
      <w:r>
        <w:rPr>
          <w:rStyle w:val="6"/>
          <w:lang w:val="en-US" w:eastAsia="en-US" w:bidi="en-US"/>
        </w:rPr>
        <w:t>doch</w:t>
      </w:r>
      <w:r w:rsidRPr="003B6876">
        <w:rPr>
          <w:rStyle w:val="6"/>
          <w:lang w:eastAsia="en-US" w:bidi="en-US"/>
        </w:rPr>
        <w:t>.</w:t>
      </w:r>
    </w:p>
    <w:p w:rsidR="00B54D6A" w:rsidRDefault="00E75578">
      <w:pPr>
        <w:pStyle w:val="15"/>
        <w:shd w:val="clear" w:color="auto" w:fill="auto"/>
        <w:ind w:left="20" w:firstLine="420"/>
        <w:jc w:val="both"/>
      </w:pPr>
      <w:r>
        <w:rPr>
          <w:rStyle w:val="6"/>
        </w:rPr>
        <w:t xml:space="preserve">Числительные для обозначения дат и больших чисел (до </w:t>
      </w:r>
      <w:r w:rsidRPr="003B6876">
        <w:rPr>
          <w:rStyle w:val="6"/>
          <w:lang w:eastAsia="en-US" w:bidi="en-US"/>
        </w:rPr>
        <w:t>1 000 000).</w:t>
      </w:r>
    </w:p>
    <w:p w:rsidR="00B54D6A" w:rsidRDefault="00E75578" w:rsidP="008701C9">
      <w:pPr>
        <w:pStyle w:val="15"/>
        <w:numPr>
          <w:ilvl w:val="0"/>
          <w:numId w:val="74"/>
        </w:numPr>
        <w:shd w:val="clear" w:color="auto" w:fill="auto"/>
        <w:tabs>
          <w:tab w:val="left" w:pos="1274"/>
        </w:tabs>
        <w:ind w:left="20" w:firstLine="420"/>
        <w:jc w:val="both"/>
      </w:pPr>
      <w:r>
        <w:rPr>
          <w:rStyle w:val="6"/>
        </w:rPr>
        <w:t>Социокультурные знания и умения.</w:t>
      </w:r>
    </w:p>
    <w:p w:rsidR="00B54D6A" w:rsidRDefault="00E75578">
      <w:pPr>
        <w:pStyle w:val="15"/>
        <w:shd w:val="clear" w:color="auto" w:fill="auto"/>
        <w:ind w:left="20" w:right="20" w:firstLine="420"/>
        <w:jc w:val="both"/>
      </w:pPr>
      <w:r>
        <w:rPr>
          <w:rStyle w:val="6"/>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54D6A" w:rsidRDefault="00E75578">
      <w:pPr>
        <w:pStyle w:val="15"/>
        <w:shd w:val="clear" w:color="auto" w:fill="auto"/>
        <w:ind w:left="20" w:right="20" w:firstLine="420"/>
        <w:jc w:val="both"/>
      </w:pPr>
      <w:r>
        <w:rPr>
          <w:rStyle w:val="6"/>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54D6A" w:rsidRDefault="00E75578">
      <w:pPr>
        <w:pStyle w:val="15"/>
        <w:shd w:val="clear" w:color="auto" w:fill="auto"/>
        <w:ind w:left="20" w:right="20" w:firstLine="420"/>
        <w:jc w:val="both"/>
      </w:pPr>
      <w:r>
        <w:rPr>
          <w:rStyle w:val="6"/>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B54D6A" w:rsidRDefault="00E75578">
      <w:pPr>
        <w:pStyle w:val="15"/>
        <w:shd w:val="clear" w:color="auto" w:fill="auto"/>
        <w:ind w:left="20" w:firstLine="420"/>
        <w:jc w:val="both"/>
      </w:pPr>
      <w:r>
        <w:rPr>
          <w:rStyle w:val="6"/>
        </w:rPr>
        <w:t>Развитие умений:</w:t>
      </w:r>
    </w:p>
    <w:p w:rsidR="00B54D6A" w:rsidRDefault="00E75578">
      <w:pPr>
        <w:pStyle w:val="15"/>
        <w:shd w:val="clear" w:color="auto" w:fill="auto"/>
        <w:ind w:left="20" w:right="20" w:firstLine="420"/>
        <w:jc w:val="both"/>
      </w:pPr>
      <w:r>
        <w:rPr>
          <w:rStyle w:val="6"/>
        </w:rPr>
        <w:t>писать своё имя и фамилию, а также имена и фамилии своих родственников и друзей на немецком языке;</w:t>
      </w:r>
    </w:p>
    <w:p w:rsidR="00B54D6A" w:rsidRDefault="00E75578">
      <w:pPr>
        <w:pStyle w:val="15"/>
        <w:shd w:val="clear" w:color="auto" w:fill="auto"/>
        <w:ind w:left="20" w:firstLine="420"/>
        <w:jc w:val="both"/>
      </w:pPr>
      <w:r>
        <w:rPr>
          <w:rStyle w:val="6"/>
        </w:rPr>
        <w:t>правильно оформлять свой адрес на немецком языке (в анкете);</w:t>
      </w:r>
    </w:p>
    <w:p w:rsidR="00B54D6A" w:rsidRDefault="00E75578">
      <w:pPr>
        <w:pStyle w:val="15"/>
        <w:shd w:val="clear" w:color="auto" w:fill="auto"/>
        <w:ind w:left="20" w:right="20" w:firstLine="420"/>
        <w:jc w:val="both"/>
      </w:pPr>
      <w:r>
        <w:rPr>
          <w:rStyle w:val="6"/>
        </w:rPr>
        <w:t xml:space="preserve">правильно оформлять электронное сообщение личного характера в соответствии с нормами </w:t>
      </w:r>
      <w:r>
        <w:rPr>
          <w:rStyle w:val="6"/>
        </w:rPr>
        <w:lastRenderedPageBreak/>
        <w:t>неофициального общения, принятыми в стране (странах) изучаемого языка;</w:t>
      </w:r>
    </w:p>
    <w:p w:rsidR="00B54D6A" w:rsidRDefault="00E75578">
      <w:pPr>
        <w:pStyle w:val="15"/>
        <w:shd w:val="clear" w:color="auto" w:fill="auto"/>
        <w:ind w:left="20" w:firstLine="420"/>
        <w:jc w:val="both"/>
      </w:pPr>
      <w:r>
        <w:rPr>
          <w:rStyle w:val="6"/>
        </w:rPr>
        <w:t>кратко представлять Россию и страну (страны) изучаемого языка;</w:t>
      </w:r>
    </w:p>
    <w:p w:rsidR="00B54D6A" w:rsidRDefault="00E75578">
      <w:pPr>
        <w:pStyle w:val="15"/>
        <w:shd w:val="clear" w:color="auto" w:fill="auto"/>
        <w:ind w:left="20" w:right="20" w:firstLine="420"/>
        <w:jc w:val="both"/>
      </w:pPr>
      <w:r>
        <w:rPr>
          <w:rStyle w:val="6"/>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54D6A" w:rsidRDefault="00E75578">
      <w:pPr>
        <w:pStyle w:val="15"/>
        <w:shd w:val="clear" w:color="auto" w:fill="auto"/>
        <w:ind w:left="20" w:right="20" w:firstLine="420"/>
        <w:jc w:val="both"/>
      </w:pPr>
      <w:r>
        <w:rPr>
          <w:rStyle w:val="6"/>
        </w:rPr>
        <w:t>кратко рассказывать о выдающихся людях родной страны и страны (стран) изучаемого языка (учёных, писателях, поэтах, спортсменах).</w:t>
      </w:r>
    </w:p>
    <w:p w:rsidR="00B54D6A" w:rsidRDefault="00E75578" w:rsidP="008701C9">
      <w:pPr>
        <w:pStyle w:val="15"/>
        <w:numPr>
          <w:ilvl w:val="0"/>
          <w:numId w:val="74"/>
        </w:numPr>
        <w:shd w:val="clear" w:color="auto" w:fill="auto"/>
        <w:tabs>
          <w:tab w:val="left" w:pos="1230"/>
        </w:tabs>
        <w:ind w:left="20" w:firstLine="420"/>
        <w:jc w:val="both"/>
      </w:pPr>
      <w:r>
        <w:rPr>
          <w:rStyle w:val="6"/>
        </w:rPr>
        <w:t>Компенсаторные умения.</w:t>
      </w:r>
    </w:p>
    <w:p w:rsidR="00B54D6A" w:rsidRDefault="00E75578">
      <w:pPr>
        <w:pStyle w:val="15"/>
        <w:shd w:val="clear" w:color="auto" w:fill="auto"/>
        <w:ind w:left="20" w:right="20" w:firstLine="420"/>
        <w:jc w:val="both"/>
      </w:pPr>
      <w:r>
        <w:rPr>
          <w:rStyle w:val="6"/>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54D6A" w:rsidRDefault="00E75578">
      <w:pPr>
        <w:pStyle w:val="15"/>
        <w:shd w:val="clear" w:color="auto" w:fill="auto"/>
        <w:ind w:left="20" w:firstLine="420"/>
        <w:jc w:val="both"/>
      </w:pPr>
      <w:r>
        <w:rPr>
          <w:rStyle w:val="6"/>
        </w:rPr>
        <w:t>Переспрашивание, просьба повторить, уточняя значение незнакомых слов.</w:t>
      </w:r>
    </w:p>
    <w:p w:rsidR="00B54D6A" w:rsidRDefault="00E75578">
      <w:pPr>
        <w:pStyle w:val="15"/>
        <w:shd w:val="clear" w:color="auto" w:fill="auto"/>
        <w:ind w:left="20" w:right="20" w:firstLine="420"/>
        <w:jc w:val="both"/>
      </w:pPr>
      <w:r>
        <w:rPr>
          <w:rStyle w:val="6"/>
        </w:rPr>
        <w:t>Использование при формулировании собственных высказываний, ключевых слов, плана.</w:t>
      </w:r>
    </w:p>
    <w:p w:rsidR="00B54D6A" w:rsidRDefault="00E75578">
      <w:pPr>
        <w:pStyle w:val="15"/>
        <w:shd w:val="clear" w:color="auto" w:fill="auto"/>
        <w:ind w:left="20" w:right="20" w:firstLine="420"/>
        <w:jc w:val="both"/>
      </w:pPr>
      <w:r>
        <w:rPr>
          <w:rStyle w:val="6"/>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pPr>
        <w:pStyle w:val="15"/>
        <w:shd w:val="clear" w:color="auto" w:fill="auto"/>
        <w:ind w:left="20" w:right="20" w:firstLine="420"/>
        <w:jc w:val="both"/>
      </w:pPr>
      <w:r>
        <w:rPr>
          <w:rStyle w:val="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54D6A" w:rsidRDefault="00E75578" w:rsidP="008701C9">
      <w:pPr>
        <w:pStyle w:val="15"/>
        <w:numPr>
          <w:ilvl w:val="0"/>
          <w:numId w:val="65"/>
        </w:numPr>
        <w:shd w:val="clear" w:color="auto" w:fill="auto"/>
        <w:tabs>
          <w:tab w:val="left" w:pos="1053"/>
        </w:tabs>
        <w:ind w:left="20" w:firstLine="420"/>
        <w:jc w:val="both"/>
      </w:pPr>
      <w:r>
        <w:rPr>
          <w:rStyle w:val="6"/>
        </w:rPr>
        <w:t>Содержание обучения в 8 классе.</w:t>
      </w:r>
    </w:p>
    <w:p w:rsidR="00B54D6A" w:rsidRDefault="00E75578" w:rsidP="008701C9">
      <w:pPr>
        <w:pStyle w:val="15"/>
        <w:numPr>
          <w:ilvl w:val="0"/>
          <w:numId w:val="78"/>
        </w:numPr>
        <w:shd w:val="clear" w:color="auto" w:fill="auto"/>
        <w:tabs>
          <w:tab w:val="left" w:pos="1230"/>
        </w:tabs>
        <w:ind w:left="20" w:firstLine="420"/>
        <w:jc w:val="both"/>
      </w:pPr>
      <w:r>
        <w:rPr>
          <w:rStyle w:val="6"/>
        </w:rPr>
        <w:t>Коммуникативные умения.</w:t>
      </w:r>
    </w:p>
    <w:p w:rsidR="00B54D6A" w:rsidRDefault="00E75578">
      <w:pPr>
        <w:pStyle w:val="15"/>
        <w:shd w:val="clear" w:color="auto" w:fill="auto"/>
        <w:ind w:left="20" w:right="20" w:firstLine="420"/>
        <w:jc w:val="both"/>
      </w:pPr>
      <w:r>
        <w:rPr>
          <w:rStyle w:val="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54D6A" w:rsidRDefault="00E75578">
      <w:pPr>
        <w:pStyle w:val="15"/>
        <w:shd w:val="clear" w:color="auto" w:fill="auto"/>
        <w:ind w:left="20" w:firstLine="420"/>
        <w:jc w:val="both"/>
      </w:pPr>
      <w:r>
        <w:rPr>
          <w:rStyle w:val="6"/>
        </w:rPr>
        <w:t>Взаимоотношения в семье и с друзьями.</w:t>
      </w:r>
    </w:p>
    <w:p w:rsidR="00B54D6A" w:rsidRDefault="00E75578">
      <w:pPr>
        <w:pStyle w:val="15"/>
        <w:shd w:val="clear" w:color="auto" w:fill="auto"/>
        <w:ind w:left="20" w:firstLine="420"/>
        <w:jc w:val="both"/>
      </w:pPr>
      <w:r>
        <w:rPr>
          <w:rStyle w:val="6"/>
        </w:rPr>
        <w:t>Внешность и характер человека (литературного персонажа).</w:t>
      </w:r>
    </w:p>
    <w:p w:rsidR="00B54D6A" w:rsidRDefault="00E75578">
      <w:pPr>
        <w:pStyle w:val="15"/>
        <w:shd w:val="clear" w:color="auto" w:fill="auto"/>
        <w:ind w:left="20" w:right="20" w:firstLine="420"/>
        <w:jc w:val="both"/>
      </w:pPr>
      <w:r>
        <w:rPr>
          <w:rStyle w:val="6"/>
        </w:rPr>
        <w:t>Досуг и увлечения (хобби) современного подростка (чтение, кино, театр, музей, спорт, музыка).</w:t>
      </w:r>
    </w:p>
    <w:p w:rsidR="00B54D6A" w:rsidRDefault="00E75578">
      <w:pPr>
        <w:pStyle w:val="15"/>
        <w:shd w:val="clear" w:color="auto" w:fill="auto"/>
        <w:ind w:left="20" w:right="20" w:firstLine="420"/>
        <w:jc w:val="both"/>
      </w:pPr>
      <w:r>
        <w:rPr>
          <w:rStyle w:val="6"/>
        </w:rPr>
        <w:t>Здоровый образ жизни: режим труда и отдыха, фитнес, сбалансированное питание. Посещение врача.</w:t>
      </w:r>
    </w:p>
    <w:p w:rsidR="00B54D6A" w:rsidRDefault="00E75578">
      <w:pPr>
        <w:pStyle w:val="15"/>
        <w:shd w:val="clear" w:color="auto" w:fill="auto"/>
        <w:ind w:left="20" w:firstLine="420"/>
        <w:jc w:val="both"/>
      </w:pPr>
      <w:r>
        <w:rPr>
          <w:rStyle w:val="6"/>
        </w:rPr>
        <w:t>Покупки: одежда, обувь и продукты питания. Карманные деньги.</w:t>
      </w:r>
    </w:p>
    <w:p w:rsidR="00B54D6A" w:rsidRDefault="00E75578">
      <w:pPr>
        <w:pStyle w:val="15"/>
        <w:shd w:val="clear" w:color="auto" w:fill="auto"/>
        <w:ind w:left="20" w:right="20" w:firstLine="420"/>
        <w:jc w:val="both"/>
      </w:pPr>
      <w:r>
        <w:rPr>
          <w:rStyle w:val="6"/>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54D6A" w:rsidRDefault="00E75578">
      <w:pPr>
        <w:pStyle w:val="15"/>
        <w:shd w:val="clear" w:color="auto" w:fill="auto"/>
        <w:ind w:left="20" w:right="20" w:firstLine="420"/>
        <w:jc w:val="both"/>
      </w:pPr>
      <w:r>
        <w:rPr>
          <w:rStyle w:val="6"/>
        </w:rPr>
        <w:t>Виды отдыха в различное время года. Путешествия по России и иностранным странам.</w:t>
      </w:r>
    </w:p>
    <w:p w:rsidR="00B54D6A" w:rsidRDefault="00E75578">
      <w:pPr>
        <w:pStyle w:val="15"/>
        <w:shd w:val="clear" w:color="auto" w:fill="auto"/>
        <w:ind w:left="20" w:firstLine="420"/>
        <w:jc w:val="both"/>
      </w:pPr>
      <w:r>
        <w:rPr>
          <w:rStyle w:val="6"/>
        </w:rPr>
        <w:t>Природа: флора и фауна. Климат, погода.</w:t>
      </w:r>
    </w:p>
    <w:p w:rsidR="00B54D6A" w:rsidRDefault="00E75578">
      <w:pPr>
        <w:pStyle w:val="15"/>
        <w:shd w:val="clear" w:color="auto" w:fill="auto"/>
        <w:ind w:left="20" w:firstLine="420"/>
        <w:jc w:val="both"/>
      </w:pPr>
      <w:r>
        <w:rPr>
          <w:rStyle w:val="6"/>
        </w:rPr>
        <w:t>Условия проживания в городской (сельской) местности. Транспорт.</w:t>
      </w:r>
    </w:p>
    <w:p w:rsidR="00B54D6A" w:rsidRDefault="00E75578">
      <w:pPr>
        <w:pStyle w:val="15"/>
        <w:shd w:val="clear" w:color="auto" w:fill="auto"/>
        <w:ind w:left="20" w:firstLine="420"/>
        <w:jc w:val="both"/>
      </w:pPr>
      <w:r>
        <w:rPr>
          <w:rStyle w:val="6"/>
        </w:rPr>
        <w:t>Средства массовой информации (телевидение, радио, пресса, Интернет).</w:t>
      </w:r>
    </w:p>
    <w:p w:rsidR="00B54D6A" w:rsidRDefault="00E75578">
      <w:pPr>
        <w:pStyle w:val="15"/>
        <w:shd w:val="clear" w:color="auto" w:fill="auto"/>
        <w:ind w:left="20" w:right="20" w:firstLine="420"/>
        <w:jc w:val="both"/>
      </w:pPr>
      <w:r>
        <w:rPr>
          <w:rStyle w:val="6"/>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54D6A" w:rsidRDefault="00E75578">
      <w:pPr>
        <w:pStyle w:val="15"/>
        <w:shd w:val="clear" w:color="auto" w:fill="auto"/>
        <w:ind w:left="20" w:right="20" w:firstLine="420"/>
        <w:jc w:val="both"/>
      </w:pPr>
      <w:r>
        <w:rPr>
          <w:rStyle w:val="6"/>
        </w:rPr>
        <w:t>Выдающиеся люди родной страны и страны (стран) изучаемого языка: писатели, художники, музыканты.</w:t>
      </w:r>
    </w:p>
    <w:p w:rsidR="00B54D6A" w:rsidRDefault="00E75578" w:rsidP="008701C9">
      <w:pPr>
        <w:pStyle w:val="15"/>
        <w:numPr>
          <w:ilvl w:val="0"/>
          <w:numId w:val="79"/>
        </w:numPr>
        <w:shd w:val="clear" w:color="auto" w:fill="auto"/>
        <w:ind w:left="20" w:firstLine="420"/>
        <w:jc w:val="both"/>
      </w:pPr>
      <w:r>
        <w:rPr>
          <w:rStyle w:val="6"/>
        </w:rPr>
        <w:t xml:space="preserve"> Говорение.</w:t>
      </w:r>
    </w:p>
    <w:p w:rsidR="00B54D6A" w:rsidRDefault="00E75578" w:rsidP="008701C9">
      <w:pPr>
        <w:pStyle w:val="15"/>
        <w:numPr>
          <w:ilvl w:val="0"/>
          <w:numId w:val="80"/>
        </w:numPr>
        <w:shd w:val="clear" w:color="auto" w:fill="auto"/>
        <w:ind w:left="20" w:right="20" w:firstLine="420"/>
        <w:jc w:val="both"/>
      </w:pPr>
      <w:r>
        <w:rPr>
          <w:rStyle w:val="6"/>
        </w:rPr>
        <w:t xml:space="preserve"> 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B54D6A" w:rsidRDefault="00E75578">
      <w:pPr>
        <w:pStyle w:val="15"/>
        <w:shd w:val="clear" w:color="auto" w:fill="auto"/>
        <w:ind w:left="20" w:right="20" w:firstLine="420"/>
        <w:jc w:val="both"/>
      </w:pPr>
      <w:r>
        <w:rPr>
          <w:rStyle w:val="6"/>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B54D6A" w:rsidRDefault="00E75578">
      <w:pPr>
        <w:pStyle w:val="15"/>
        <w:shd w:val="clear" w:color="auto" w:fill="auto"/>
        <w:ind w:left="20" w:right="20" w:firstLine="420"/>
        <w:jc w:val="both"/>
      </w:pPr>
      <w:r>
        <w:rPr>
          <w:rStyle w:val="6"/>
        </w:rP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54D6A" w:rsidRDefault="00E75578">
      <w:pPr>
        <w:pStyle w:val="15"/>
        <w:shd w:val="clear" w:color="auto" w:fill="auto"/>
        <w:ind w:left="20" w:right="20" w:firstLine="420"/>
        <w:jc w:val="both"/>
      </w:pPr>
      <w:r>
        <w:rPr>
          <w:rStyle w:val="6"/>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54D6A" w:rsidRDefault="00E75578">
      <w:pPr>
        <w:pStyle w:val="15"/>
        <w:shd w:val="clear" w:color="auto" w:fill="auto"/>
        <w:ind w:left="20" w:right="20" w:firstLine="420"/>
        <w:jc w:val="both"/>
      </w:pPr>
      <w:r>
        <w:rPr>
          <w:rStyle w:val="6"/>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B54D6A" w:rsidRDefault="00E75578">
      <w:pPr>
        <w:pStyle w:val="15"/>
        <w:shd w:val="clear" w:color="auto" w:fill="auto"/>
        <w:ind w:left="20" w:firstLine="420"/>
        <w:jc w:val="both"/>
      </w:pPr>
      <w:r>
        <w:rPr>
          <w:rStyle w:val="6"/>
        </w:rPr>
        <w:lastRenderedPageBreak/>
        <w:t>Объём диалога - до 7 реплик со стороны каждого собеседника.</w:t>
      </w:r>
    </w:p>
    <w:p w:rsidR="00B54D6A" w:rsidRDefault="00E75578" w:rsidP="008701C9">
      <w:pPr>
        <w:pStyle w:val="15"/>
        <w:numPr>
          <w:ilvl w:val="0"/>
          <w:numId w:val="80"/>
        </w:numPr>
        <w:shd w:val="clear" w:color="auto" w:fill="auto"/>
        <w:ind w:left="20" w:firstLine="420"/>
        <w:jc w:val="both"/>
      </w:pPr>
      <w:r>
        <w:rPr>
          <w:rStyle w:val="6"/>
        </w:rPr>
        <w:t xml:space="preserve"> Развитие коммуникативных умений монологической речи:</w:t>
      </w:r>
    </w:p>
    <w:p w:rsidR="00B54D6A" w:rsidRDefault="00E75578">
      <w:pPr>
        <w:pStyle w:val="15"/>
        <w:shd w:val="clear" w:color="auto" w:fill="auto"/>
        <w:ind w:left="20" w:right="20" w:firstLine="420"/>
        <w:jc w:val="both"/>
      </w:pPr>
      <w:r>
        <w:rPr>
          <w:rStyle w:val="6"/>
        </w:rPr>
        <w:t>создание устных связных монологических высказываний с использованием основных коммуникативных типов речи:</w:t>
      </w:r>
    </w:p>
    <w:p w:rsidR="00B54D6A" w:rsidRDefault="00E75578">
      <w:pPr>
        <w:pStyle w:val="15"/>
        <w:shd w:val="clear" w:color="auto" w:fill="auto"/>
        <w:ind w:left="20" w:right="20" w:firstLine="420"/>
        <w:jc w:val="both"/>
      </w:pPr>
      <w:r>
        <w:rPr>
          <w:rStyle w:val="6"/>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54D6A" w:rsidRDefault="00E75578">
      <w:pPr>
        <w:pStyle w:val="15"/>
        <w:shd w:val="clear" w:color="auto" w:fill="auto"/>
        <w:ind w:left="20" w:firstLine="420"/>
        <w:jc w:val="both"/>
      </w:pPr>
      <w:r>
        <w:rPr>
          <w:rStyle w:val="6"/>
        </w:rPr>
        <w:t>повествование или сообщение;</w:t>
      </w:r>
    </w:p>
    <w:p w:rsidR="00B54D6A" w:rsidRDefault="00E75578">
      <w:pPr>
        <w:pStyle w:val="15"/>
        <w:shd w:val="clear" w:color="auto" w:fill="auto"/>
        <w:ind w:left="20" w:right="20" w:firstLine="420"/>
        <w:jc w:val="both"/>
      </w:pPr>
      <w:r>
        <w:rPr>
          <w:rStyle w:val="6"/>
        </w:rPr>
        <w:t>выражение и аргументирование своего мнения по отношению к услышанному (прочитанному);</w:t>
      </w:r>
    </w:p>
    <w:p w:rsidR="00B54D6A" w:rsidRDefault="00E75578">
      <w:pPr>
        <w:pStyle w:val="15"/>
        <w:shd w:val="clear" w:color="auto" w:fill="auto"/>
        <w:ind w:left="20" w:firstLine="420"/>
        <w:jc w:val="both"/>
      </w:pPr>
      <w:r>
        <w:rPr>
          <w:rStyle w:val="6"/>
        </w:rPr>
        <w:t>изложение (пересказ) основного содержания, прочитанного (прослушанного) текста;</w:t>
      </w:r>
    </w:p>
    <w:p w:rsidR="00B54D6A" w:rsidRDefault="00E75578">
      <w:pPr>
        <w:pStyle w:val="15"/>
        <w:shd w:val="clear" w:color="auto" w:fill="auto"/>
        <w:ind w:left="20" w:firstLine="420"/>
        <w:jc w:val="both"/>
      </w:pPr>
      <w:r>
        <w:rPr>
          <w:rStyle w:val="6"/>
        </w:rPr>
        <w:t>составление рассказа по картинкам;</w:t>
      </w:r>
    </w:p>
    <w:p w:rsidR="00B54D6A" w:rsidRDefault="00E75578">
      <w:pPr>
        <w:pStyle w:val="15"/>
        <w:shd w:val="clear" w:color="auto" w:fill="auto"/>
        <w:ind w:left="20" w:firstLine="420"/>
        <w:jc w:val="both"/>
      </w:pPr>
      <w:r>
        <w:rPr>
          <w:rStyle w:val="6"/>
        </w:rPr>
        <w:t>изложение результатов выполненной проектной работы.</w:t>
      </w:r>
    </w:p>
    <w:p w:rsidR="00B54D6A" w:rsidRDefault="00E75578">
      <w:pPr>
        <w:pStyle w:val="15"/>
        <w:shd w:val="clear" w:color="auto" w:fill="auto"/>
        <w:ind w:left="20" w:right="20" w:firstLine="420"/>
        <w:jc w:val="both"/>
      </w:pPr>
      <w:r>
        <w:rPr>
          <w:rStyle w:val="6"/>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B54D6A" w:rsidRDefault="00E75578">
      <w:pPr>
        <w:pStyle w:val="15"/>
        <w:shd w:val="clear" w:color="auto" w:fill="auto"/>
        <w:ind w:left="20" w:firstLine="420"/>
        <w:jc w:val="both"/>
      </w:pPr>
      <w:r>
        <w:rPr>
          <w:rStyle w:val="6"/>
        </w:rPr>
        <w:t>Объём монологического высказывания - 9-10 фраз.</w:t>
      </w:r>
    </w:p>
    <w:p w:rsidR="00B54D6A" w:rsidRDefault="00E75578" w:rsidP="008701C9">
      <w:pPr>
        <w:pStyle w:val="15"/>
        <w:numPr>
          <w:ilvl w:val="0"/>
          <w:numId w:val="79"/>
        </w:numPr>
        <w:shd w:val="clear" w:color="auto" w:fill="auto"/>
        <w:ind w:left="20" w:firstLine="420"/>
        <w:jc w:val="both"/>
      </w:pPr>
      <w:r>
        <w:rPr>
          <w:rStyle w:val="6"/>
        </w:rPr>
        <w:t xml:space="preserve"> Аудирование.</w:t>
      </w:r>
    </w:p>
    <w:p w:rsidR="00B54D6A" w:rsidRDefault="00E75578">
      <w:pPr>
        <w:pStyle w:val="15"/>
        <w:shd w:val="clear" w:color="auto" w:fill="auto"/>
        <w:ind w:left="20" w:right="20" w:firstLine="420"/>
        <w:jc w:val="both"/>
      </w:pPr>
      <w:r>
        <w:rPr>
          <w:rStyle w:val="6"/>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rsidR="00B54D6A" w:rsidRDefault="00E75578">
      <w:pPr>
        <w:pStyle w:val="15"/>
        <w:shd w:val="clear" w:color="auto" w:fill="auto"/>
        <w:ind w:left="20" w:right="20" w:firstLine="420"/>
        <w:jc w:val="both"/>
      </w:pPr>
      <w:r>
        <w:rPr>
          <w:rStyle w:val="6"/>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54D6A" w:rsidRDefault="00E75578">
      <w:pPr>
        <w:pStyle w:val="15"/>
        <w:shd w:val="clear" w:color="auto" w:fill="auto"/>
        <w:ind w:left="20" w:right="20" w:firstLine="420"/>
        <w:jc w:val="both"/>
      </w:pPr>
      <w:r>
        <w:rPr>
          <w:rStyle w:val="6"/>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B54D6A" w:rsidRDefault="00E75578">
      <w:pPr>
        <w:pStyle w:val="15"/>
        <w:shd w:val="clear" w:color="auto" w:fill="auto"/>
        <w:ind w:left="20" w:right="20" w:firstLine="420"/>
        <w:jc w:val="both"/>
      </w:pPr>
      <w:r>
        <w:rPr>
          <w:rStyle w:val="6"/>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54D6A" w:rsidRDefault="00E75578">
      <w:pPr>
        <w:pStyle w:val="15"/>
        <w:shd w:val="clear" w:color="auto" w:fill="auto"/>
        <w:ind w:left="20" w:right="20" w:firstLine="420"/>
        <w:jc w:val="both"/>
      </w:pPr>
      <w:r>
        <w:rPr>
          <w:rStyle w:val="6"/>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54D6A" w:rsidRDefault="00E75578">
      <w:pPr>
        <w:pStyle w:val="15"/>
        <w:shd w:val="clear" w:color="auto" w:fill="auto"/>
        <w:ind w:left="20" w:firstLine="420"/>
        <w:jc w:val="both"/>
      </w:pPr>
      <w:r>
        <w:rPr>
          <w:rStyle w:val="6"/>
        </w:rPr>
        <w:t>Время звучания текста (текстов) для аудирования - до 2 минут.</w:t>
      </w:r>
    </w:p>
    <w:p w:rsidR="00B54D6A" w:rsidRDefault="00E75578" w:rsidP="008701C9">
      <w:pPr>
        <w:pStyle w:val="15"/>
        <w:numPr>
          <w:ilvl w:val="0"/>
          <w:numId w:val="79"/>
        </w:numPr>
        <w:shd w:val="clear" w:color="auto" w:fill="auto"/>
        <w:ind w:left="20" w:firstLine="420"/>
        <w:jc w:val="both"/>
      </w:pPr>
      <w:r>
        <w:rPr>
          <w:rStyle w:val="6"/>
        </w:rPr>
        <w:t xml:space="preserve"> Смысловое чтение.</w:t>
      </w:r>
    </w:p>
    <w:p w:rsidR="00B54D6A" w:rsidRDefault="00E75578">
      <w:pPr>
        <w:pStyle w:val="15"/>
        <w:shd w:val="clear" w:color="auto" w:fill="auto"/>
        <w:ind w:left="20" w:right="20" w:firstLine="420"/>
        <w:jc w:val="both"/>
      </w:pPr>
      <w:r>
        <w:rPr>
          <w:rStyle w:val="6"/>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54D6A" w:rsidRDefault="00E75578">
      <w:pPr>
        <w:pStyle w:val="15"/>
        <w:shd w:val="clear" w:color="auto" w:fill="auto"/>
        <w:ind w:left="20" w:right="20" w:firstLine="420"/>
        <w:jc w:val="both"/>
      </w:pPr>
      <w:r>
        <w:rPr>
          <w:rStyle w:val="6"/>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54D6A" w:rsidRDefault="00E75578">
      <w:pPr>
        <w:pStyle w:val="15"/>
        <w:shd w:val="clear" w:color="auto" w:fill="auto"/>
        <w:ind w:left="20" w:right="20" w:firstLine="420"/>
        <w:jc w:val="both"/>
      </w:pPr>
      <w:r>
        <w:rPr>
          <w:rStyle w:val="6"/>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54D6A" w:rsidRDefault="00E75578">
      <w:pPr>
        <w:pStyle w:val="15"/>
        <w:shd w:val="clear" w:color="auto" w:fill="auto"/>
        <w:ind w:left="20" w:right="20" w:firstLine="420"/>
        <w:jc w:val="both"/>
      </w:pPr>
      <w:r>
        <w:rPr>
          <w:rStyle w:val="6"/>
        </w:rPr>
        <w:t>Чтение несплошных текстов (таблиц, диаграмм, схем) и понимание представленной в них информации.</w:t>
      </w:r>
    </w:p>
    <w:p w:rsidR="00B54D6A" w:rsidRDefault="00E75578">
      <w:pPr>
        <w:pStyle w:val="15"/>
        <w:shd w:val="clear" w:color="auto" w:fill="auto"/>
        <w:ind w:left="20" w:right="20" w:firstLine="420"/>
        <w:jc w:val="both"/>
      </w:pPr>
      <w:r>
        <w:rPr>
          <w:rStyle w:val="6"/>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w:t>
      </w:r>
      <w:r>
        <w:rPr>
          <w:rStyle w:val="6"/>
        </w:rPr>
        <w:lastRenderedPageBreak/>
        <w:t>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B54D6A" w:rsidRDefault="00E75578">
      <w:pPr>
        <w:pStyle w:val="15"/>
        <w:shd w:val="clear" w:color="auto" w:fill="auto"/>
        <w:ind w:left="20" w:right="20" w:firstLine="420"/>
        <w:jc w:val="both"/>
      </w:pPr>
      <w:r>
        <w:rPr>
          <w:rStyle w:val="6"/>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B54D6A" w:rsidRDefault="00E75578">
      <w:pPr>
        <w:pStyle w:val="15"/>
        <w:shd w:val="clear" w:color="auto" w:fill="auto"/>
        <w:ind w:left="20" w:firstLine="420"/>
        <w:jc w:val="both"/>
      </w:pPr>
      <w:r>
        <w:rPr>
          <w:rStyle w:val="6"/>
        </w:rPr>
        <w:t>Объём текста (текстов) для чтения - 350-500 слов.</w:t>
      </w:r>
    </w:p>
    <w:p w:rsidR="00B54D6A" w:rsidRDefault="00E75578" w:rsidP="008701C9">
      <w:pPr>
        <w:pStyle w:val="15"/>
        <w:numPr>
          <w:ilvl w:val="0"/>
          <w:numId w:val="79"/>
        </w:numPr>
        <w:shd w:val="clear" w:color="auto" w:fill="auto"/>
        <w:ind w:left="20" w:firstLine="420"/>
        <w:jc w:val="both"/>
      </w:pPr>
      <w:r>
        <w:rPr>
          <w:rStyle w:val="6"/>
        </w:rPr>
        <w:t xml:space="preserve"> Письменная речь.</w:t>
      </w:r>
    </w:p>
    <w:p w:rsidR="00B54D6A" w:rsidRDefault="00E75578">
      <w:pPr>
        <w:pStyle w:val="15"/>
        <w:shd w:val="clear" w:color="auto" w:fill="auto"/>
        <w:ind w:left="20" w:firstLine="420"/>
        <w:jc w:val="both"/>
      </w:pPr>
      <w:r>
        <w:rPr>
          <w:rStyle w:val="6"/>
        </w:rPr>
        <w:t>Развитие умений письменной речи:</w:t>
      </w:r>
    </w:p>
    <w:p w:rsidR="00B54D6A" w:rsidRDefault="00E75578">
      <w:pPr>
        <w:pStyle w:val="15"/>
        <w:shd w:val="clear" w:color="auto" w:fill="auto"/>
        <w:ind w:left="20" w:firstLine="420"/>
        <w:jc w:val="both"/>
      </w:pPr>
      <w:r>
        <w:rPr>
          <w:rStyle w:val="6"/>
        </w:rPr>
        <w:t>составление плана (тезисов) устного или письменного сообщения;</w:t>
      </w:r>
    </w:p>
    <w:p w:rsidR="00B54D6A" w:rsidRDefault="00E75578">
      <w:pPr>
        <w:pStyle w:val="15"/>
        <w:shd w:val="clear" w:color="auto" w:fill="auto"/>
        <w:ind w:left="20" w:right="20" w:firstLine="420"/>
        <w:jc w:val="both"/>
      </w:pPr>
      <w:r>
        <w:rPr>
          <w:rStyle w:val="6"/>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B54D6A" w:rsidRDefault="00E75578">
      <w:pPr>
        <w:pStyle w:val="15"/>
        <w:shd w:val="clear" w:color="auto" w:fill="auto"/>
        <w:ind w:left="20" w:right="20" w:firstLine="420"/>
        <w:jc w:val="both"/>
      </w:pPr>
      <w:r>
        <w:rPr>
          <w:rStyle w:val="6"/>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B54D6A" w:rsidRDefault="00E75578">
      <w:pPr>
        <w:pStyle w:val="15"/>
        <w:shd w:val="clear" w:color="auto" w:fill="auto"/>
        <w:ind w:left="20" w:right="20" w:firstLine="420"/>
        <w:jc w:val="both"/>
      </w:pPr>
      <w:r>
        <w:rPr>
          <w:rStyle w:val="6"/>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54D6A" w:rsidRDefault="00E75578" w:rsidP="008701C9">
      <w:pPr>
        <w:pStyle w:val="15"/>
        <w:numPr>
          <w:ilvl w:val="0"/>
          <w:numId w:val="78"/>
        </w:numPr>
        <w:shd w:val="clear" w:color="auto" w:fill="auto"/>
        <w:tabs>
          <w:tab w:val="left" w:pos="1264"/>
        </w:tabs>
        <w:ind w:left="20" w:firstLine="420"/>
        <w:jc w:val="both"/>
      </w:pPr>
      <w:r>
        <w:rPr>
          <w:rStyle w:val="6"/>
        </w:rPr>
        <w:t>Языковые знания и умения.</w:t>
      </w:r>
    </w:p>
    <w:p w:rsidR="00B54D6A" w:rsidRDefault="00E75578" w:rsidP="008701C9">
      <w:pPr>
        <w:pStyle w:val="15"/>
        <w:numPr>
          <w:ilvl w:val="0"/>
          <w:numId w:val="81"/>
        </w:numPr>
        <w:shd w:val="clear" w:color="auto" w:fill="auto"/>
        <w:ind w:left="20" w:firstLine="420"/>
        <w:jc w:val="both"/>
      </w:pPr>
      <w:r>
        <w:rPr>
          <w:rStyle w:val="6"/>
        </w:rPr>
        <w:t xml:space="preserve"> Фонетическая сторона речи.</w:t>
      </w:r>
    </w:p>
    <w:p w:rsidR="00B54D6A" w:rsidRDefault="00E75578">
      <w:pPr>
        <w:pStyle w:val="15"/>
        <w:shd w:val="clear" w:color="auto" w:fill="auto"/>
        <w:ind w:left="20" w:right="20" w:firstLine="420"/>
        <w:jc w:val="both"/>
      </w:pPr>
      <w:r>
        <w:rPr>
          <w:rStyle w:val="6"/>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54D6A" w:rsidRDefault="00E75578">
      <w:pPr>
        <w:pStyle w:val="15"/>
        <w:shd w:val="clear" w:color="auto" w:fill="auto"/>
        <w:ind w:left="20" w:right="20" w:firstLine="420"/>
        <w:jc w:val="both"/>
      </w:pPr>
      <w:r>
        <w:rPr>
          <w:rStyle w:val="6"/>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B54D6A" w:rsidRDefault="00E75578">
      <w:pPr>
        <w:pStyle w:val="15"/>
        <w:shd w:val="clear" w:color="auto" w:fill="auto"/>
        <w:ind w:left="20" w:right="20" w:firstLine="420"/>
        <w:jc w:val="both"/>
      </w:pPr>
      <w:r>
        <w:rPr>
          <w:rStyle w:val="6"/>
        </w:rPr>
        <w:t>Тексты для чтения вслух: сообщение информационного характера, отрывок из статьи научно-популярного характера, рассказ, диалог (беседа).</w:t>
      </w:r>
    </w:p>
    <w:p w:rsidR="00B54D6A" w:rsidRDefault="00E75578">
      <w:pPr>
        <w:pStyle w:val="15"/>
        <w:shd w:val="clear" w:color="auto" w:fill="auto"/>
        <w:ind w:left="20" w:firstLine="420"/>
        <w:jc w:val="both"/>
      </w:pPr>
      <w:r>
        <w:rPr>
          <w:rStyle w:val="6"/>
        </w:rPr>
        <w:t>Объём текста для чтения вслух - до 110 слов.</w:t>
      </w:r>
    </w:p>
    <w:p w:rsidR="00B54D6A" w:rsidRDefault="00E75578" w:rsidP="008701C9">
      <w:pPr>
        <w:pStyle w:val="15"/>
        <w:numPr>
          <w:ilvl w:val="0"/>
          <w:numId w:val="81"/>
        </w:numPr>
        <w:shd w:val="clear" w:color="auto" w:fill="auto"/>
        <w:ind w:left="20" w:firstLine="420"/>
        <w:jc w:val="both"/>
      </w:pPr>
      <w:r>
        <w:rPr>
          <w:rStyle w:val="6"/>
        </w:rPr>
        <w:t xml:space="preserve"> Орфография и пунктуация.</w:t>
      </w:r>
    </w:p>
    <w:p w:rsidR="00B54D6A" w:rsidRDefault="00E75578">
      <w:pPr>
        <w:pStyle w:val="15"/>
        <w:shd w:val="clear" w:color="auto" w:fill="auto"/>
        <w:ind w:left="20" w:firstLine="420"/>
        <w:jc w:val="both"/>
      </w:pPr>
      <w:r>
        <w:rPr>
          <w:rStyle w:val="6"/>
        </w:rPr>
        <w:t>Правильное написание изученных слов.</w:t>
      </w:r>
    </w:p>
    <w:p w:rsidR="00B54D6A" w:rsidRDefault="00E75578">
      <w:pPr>
        <w:pStyle w:val="15"/>
        <w:shd w:val="clear" w:color="auto" w:fill="auto"/>
        <w:tabs>
          <w:tab w:val="right" w:pos="6910"/>
          <w:tab w:val="left" w:pos="7213"/>
        </w:tabs>
        <w:ind w:left="20" w:firstLine="420"/>
        <w:jc w:val="both"/>
      </w:pPr>
      <w:r>
        <w:rPr>
          <w:rStyle w:val="6"/>
        </w:rPr>
        <w:t>Правильное использование знаков препинания:</w:t>
      </w:r>
      <w:r>
        <w:rPr>
          <w:rStyle w:val="6"/>
        </w:rPr>
        <w:tab/>
        <w:t>точки,</w:t>
      </w:r>
      <w:r>
        <w:rPr>
          <w:rStyle w:val="6"/>
        </w:rPr>
        <w:tab/>
        <w:t>вопросительного и</w:t>
      </w:r>
    </w:p>
    <w:p w:rsidR="00B54D6A" w:rsidRDefault="00E75578">
      <w:pPr>
        <w:pStyle w:val="15"/>
        <w:shd w:val="clear" w:color="auto" w:fill="auto"/>
        <w:ind w:left="20" w:firstLine="0"/>
        <w:jc w:val="both"/>
      </w:pPr>
      <w:r>
        <w:rPr>
          <w:rStyle w:val="6"/>
        </w:rPr>
        <w:t>восклицательного знаков в конце предложения, запятой при перечислении.</w:t>
      </w:r>
    </w:p>
    <w:p w:rsidR="00B54D6A" w:rsidRDefault="00E75578">
      <w:pPr>
        <w:pStyle w:val="15"/>
        <w:shd w:val="clear" w:color="auto" w:fill="auto"/>
        <w:ind w:left="20" w:right="20" w:firstLine="420"/>
        <w:jc w:val="both"/>
      </w:pPr>
      <w:r>
        <w:rPr>
          <w:rStyle w:val="6"/>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54D6A" w:rsidRDefault="00E75578" w:rsidP="008701C9">
      <w:pPr>
        <w:pStyle w:val="15"/>
        <w:numPr>
          <w:ilvl w:val="0"/>
          <w:numId w:val="81"/>
        </w:numPr>
        <w:shd w:val="clear" w:color="auto" w:fill="auto"/>
        <w:ind w:left="20" w:firstLine="420"/>
        <w:jc w:val="both"/>
      </w:pPr>
      <w:r>
        <w:rPr>
          <w:rStyle w:val="6"/>
        </w:rPr>
        <w:t xml:space="preserve"> Лексическая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B54D6A" w:rsidRDefault="00E75578">
      <w:pPr>
        <w:pStyle w:val="15"/>
        <w:shd w:val="clear" w:color="auto" w:fill="auto"/>
        <w:ind w:left="20" w:right="20" w:firstLine="420"/>
        <w:jc w:val="both"/>
      </w:pPr>
      <w:r>
        <w:rPr>
          <w:rStyle w:val="6"/>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B54D6A" w:rsidRDefault="00E75578">
      <w:pPr>
        <w:pStyle w:val="15"/>
        <w:shd w:val="clear" w:color="auto" w:fill="auto"/>
        <w:ind w:left="20" w:firstLine="420"/>
        <w:jc w:val="both"/>
      </w:pPr>
      <w:r>
        <w:rPr>
          <w:rStyle w:val="6"/>
        </w:rPr>
        <w:t>Основные способы словообразования:</w:t>
      </w:r>
    </w:p>
    <w:p w:rsidR="00B54D6A" w:rsidRDefault="00E75578">
      <w:pPr>
        <w:pStyle w:val="15"/>
        <w:shd w:val="clear" w:color="auto" w:fill="auto"/>
        <w:ind w:left="20" w:firstLine="420"/>
        <w:jc w:val="both"/>
      </w:pPr>
      <w:r>
        <w:rPr>
          <w:rStyle w:val="6"/>
        </w:rPr>
        <w:t>аффиксация:</w:t>
      </w:r>
    </w:p>
    <w:p w:rsidR="00B54D6A" w:rsidRDefault="00E75578">
      <w:pPr>
        <w:pStyle w:val="15"/>
        <w:shd w:val="clear" w:color="auto" w:fill="auto"/>
        <w:ind w:left="20" w:firstLine="420"/>
        <w:jc w:val="both"/>
      </w:pPr>
      <w:r>
        <w:rPr>
          <w:rStyle w:val="6"/>
        </w:rPr>
        <w:t xml:space="preserve">образование имён существительных при помощи суффикса </w:t>
      </w:r>
      <w:r w:rsidRPr="003B6876">
        <w:rPr>
          <w:rStyle w:val="6"/>
          <w:lang w:eastAsia="en-US" w:bidi="en-US"/>
        </w:rPr>
        <w:t>-</w:t>
      </w:r>
      <w:r>
        <w:rPr>
          <w:rStyle w:val="6"/>
          <w:lang w:val="en-US" w:eastAsia="en-US" w:bidi="en-US"/>
        </w:rPr>
        <w:t>ik</w:t>
      </w:r>
      <w:r w:rsidRPr="003B6876">
        <w:rPr>
          <w:rStyle w:val="6"/>
          <w:lang w:eastAsia="en-US" w:bidi="en-US"/>
        </w:rPr>
        <w:t xml:space="preserve"> (</w:t>
      </w:r>
      <w:r>
        <w:rPr>
          <w:rStyle w:val="6"/>
          <w:lang w:val="en-US" w:eastAsia="en-US" w:bidi="en-US"/>
        </w:rPr>
        <w:t>Grammatik</w:t>
      </w:r>
      <w:r w:rsidRPr="003B6876">
        <w:rPr>
          <w:rStyle w:val="6"/>
          <w:lang w:eastAsia="en-US" w:bidi="en-US"/>
        </w:rPr>
        <w:t>);</w:t>
      </w:r>
    </w:p>
    <w:p w:rsidR="00B54D6A" w:rsidRDefault="00E75578">
      <w:pPr>
        <w:pStyle w:val="15"/>
        <w:shd w:val="clear" w:color="auto" w:fill="auto"/>
        <w:ind w:left="20" w:firstLine="420"/>
        <w:jc w:val="both"/>
      </w:pPr>
      <w:r>
        <w:rPr>
          <w:rStyle w:val="6"/>
        </w:rPr>
        <w:t xml:space="preserve">образование имён прилагательных при помощи суффикса </w:t>
      </w:r>
      <w:r w:rsidRPr="003B6876">
        <w:rPr>
          <w:rStyle w:val="6"/>
          <w:lang w:eastAsia="en-US" w:bidi="en-US"/>
        </w:rPr>
        <w:t>-</w:t>
      </w:r>
      <w:r>
        <w:rPr>
          <w:rStyle w:val="6"/>
          <w:lang w:val="en-US" w:eastAsia="en-US" w:bidi="en-US"/>
        </w:rPr>
        <w:t>los</w:t>
      </w:r>
      <w:r w:rsidRPr="003B6876">
        <w:rPr>
          <w:rStyle w:val="6"/>
          <w:lang w:eastAsia="en-US" w:bidi="en-US"/>
        </w:rPr>
        <w:t xml:space="preserve"> (</w:t>
      </w:r>
      <w:r>
        <w:rPr>
          <w:rStyle w:val="6"/>
          <w:lang w:val="en-US" w:eastAsia="en-US" w:bidi="en-US"/>
        </w:rPr>
        <w:t>geschmacklos</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словосложение: образование сложных прилагательных путём соединения двух прилагательных </w:t>
      </w:r>
      <w:r w:rsidRPr="003B6876">
        <w:rPr>
          <w:rStyle w:val="6"/>
          <w:lang w:eastAsia="en-US" w:bidi="en-US"/>
        </w:rPr>
        <w:t>(</w:t>
      </w:r>
      <w:r>
        <w:rPr>
          <w:rStyle w:val="6"/>
          <w:lang w:val="en-US" w:eastAsia="en-US" w:bidi="en-US"/>
        </w:rPr>
        <w:t>dunkelblau</w:t>
      </w:r>
      <w:r w:rsidRPr="003B6876">
        <w:rPr>
          <w:rStyle w:val="6"/>
          <w:lang w:eastAsia="en-US" w:bidi="en-US"/>
        </w:rPr>
        <w:t>).</w:t>
      </w:r>
    </w:p>
    <w:p w:rsidR="00B54D6A" w:rsidRDefault="00E75578">
      <w:pPr>
        <w:pStyle w:val="15"/>
        <w:shd w:val="clear" w:color="auto" w:fill="auto"/>
        <w:ind w:left="20" w:firstLine="420"/>
        <w:jc w:val="both"/>
      </w:pPr>
      <w:r>
        <w:rPr>
          <w:rStyle w:val="6"/>
        </w:rPr>
        <w:t>Многозначные лексические единицы. Синонимы. Антонимы.</w:t>
      </w:r>
    </w:p>
    <w:p w:rsidR="00B54D6A" w:rsidRDefault="00E75578">
      <w:pPr>
        <w:pStyle w:val="15"/>
        <w:shd w:val="clear" w:color="auto" w:fill="auto"/>
        <w:ind w:left="20" w:right="20" w:firstLine="420"/>
        <w:jc w:val="both"/>
      </w:pPr>
      <w:r>
        <w:rPr>
          <w:rStyle w:val="6"/>
        </w:rPr>
        <w:t xml:space="preserve">Различные средства связи в тексте для обеспечения его целостности </w:t>
      </w:r>
      <w:r w:rsidRPr="003B6876">
        <w:rPr>
          <w:rStyle w:val="6"/>
          <w:lang w:eastAsia="en-US" w:bidi="en-US"/>
        </w:rPr>
        <w:t>(</w:t>
      </w:r>
      <w:r>
        <w:rPr>
          <w:rStyle w:val="6"/>
          <w:lang w:val="en-US" w:eastAsia="en-US" w:bidi="en-US"/>
        </w:rPr>
        <w:t>zuerst</w:t>
      </w:r>
      <w:r w:rsidRPr="003B6876">
        <w:rPr>
          <w:rStyle w:val="6"/>
          <w:lang w:eastAsia="en-US" w:bidi="en-US"/>
        </w:rPr>
        <w:t xml:space="preserve">, </w:t>
      </w:r>
      <w:r>
        <w:rPr>
          <w:rStyle w:val="6"/>
          <w:lang w:val="en-US" w:eastAsia="en-US" w:bidi="en-US"/>
        </w:rPr>
        <w:t>denn</w:t>
      </w:r>
      <w:r w:rsidRPr="003B6876">
        <w:rPr>
          <w:rStyle w:val="6"/>
          <w:lang w:eastAsia="en-US" w:bidi="en-US"/>
        </w:rPr>
        <w:t xml:space="preserve">, </w:t>
      </w:r>
      <w:r>
        <w:rPr>
          <w:rStyle w:val="6"/>
          <w:lang w:val="en-US" w:eastAsia="en-US" w:bidi="en-US"/>
        </w:rPr>
        <w:t>zum</w:t>
      </w:r>
      <w:r w:rsidRPr="003B6876">
        <w:rPr>
          <w:rStyle w:val="6"/>
          <w:lang w:eastAsia="en-US" w:bidi="en-US"/>
        </w:rPr>
        <w:t xml:space="preserve"> </w:t>
      </w:r>
      <w:r>
        <w:rPr>
          <w:rStyle w:val="6"/>
          <w:lang w:val="en-US" w:eastAsia="en-US" w:bidi="en-US"/>
        </w:rPr>
        <w:t>Schluss</w:t>
      </w:r>
      <w:r w:rsidRPr="003B6876">
        <w:rPr>
          <w:rStyle w:val="6"/>
          <w:lang w:eastAsia="en-US" w:bidi="en-US"/>
        </w:rPr>
        <w:t xml:space="preserve"> </w:t>
      </w:r>
      <w:r>
        <w:rPr>
          <w:rStyle w:val="6"/>
          <w:lang w:val="en-US" w:eastAsia="en-US" w:bidi="en-US"/>
        </w:rPr>
        <w:t>usw</w:t>
      </w:r>
      <w:r w:rsidRPr="003B6876">
        <w:rPr>
          <w:rStyle w:val="6"/>
          <w:lang w:eastAsia="en-US" w:bidi="en-US"/>
        </w:rPr>
        <w:t>.).</w:t>
      </w:r>
    </w:p>
    <w:p w:rsidR="00B54D6A" w:rsidRDefault="00E75578" w:rsidP="008701C9">
      <w:pPr>
        <w:pStyle w:val="15"/>
        <w:numPr>
          <w:ilvl w:val="0"/>
          <w:numId w:val="81"/>
        </w:numPr>
        <w:shd w:val="clear" w:color="auto" w:fill="auto"/>
        <w:ind w:left="20" w:firstLine="420"/>
        <w:jc w:val="both"/>
      </w:pPr>
      <w:r>
        <w:rPr>
          <w:rStyle w:val="6"/>
        </w:rPr>
        <w:t xml:space="preserve"> Грамматическая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изученных морфологических форм и синтаксических конструкций немецкого языка.</w:t>
      </w:r>
    </w:p>
    <w:p w:rsidR="00B54D6A" w:rsidRDefault="00E75578">
      <w:pPr>
        <w:pStyle w:val="15"/>
        <w:shd w:val="clear" w:color="auto" w:fill="auto"/>
        <w:tabs>
          <w:tab w:val="right" w:pos="9363"/>
        </w:tabs>
        <w:ind w:left="20" w:firstLine="420"/>
        <w:jc w:val="both"/>
      </w:pPr>
      <w:r>
        <w:rPr>
          <w:rStyle w:val="6"/>
        </w:rPr>
        <w:t>Различные коммуникативные типы предложений:</w:t>
      </w:r>
      <w:r>
        <w:rPr>
          <w:rStyle w:val="6"/>
        </w:rPr>
        <w:tab/>
        <w:t>повествовательные</w:t>
      </w:r>
    </w:p>
    <w:p w:rsidR="00B54D6A" w:rsidRDefault="00E75578">
      <w:pPr>
        <w:pStyle w:val="15"/>
        <w:shd w:val="clear" w:color="auto" w:fill="auto"/>
        <w:ind w:left="20" w:right="20" w:firstLine="0"/>
        <w:jc w:val="both"/>
      </w:pPr>
      <w:r>
        <w:rPr>
          <w:rStyle w:val="6"/>
        </w:rPr>
        <w:t>(утвердительные, отрицательные), вопросительные (общий, специальный вопросы), побудительные (в утвердительной и отрицательной форме).</w:t>
      </w:r>
    </w:p>
    <w:p w:rsidR="00B54D6A" w:rsidRDefault="00E75578">
      <w:pPr>
        <w:pStyle w:val="15"/>
        <w:shd w:val="clear" w:color="auto" w:fill="auto"/>
        <w:ind w:left="20" w:firstLine="420"/>
        <w:jc w:val="both"/>
      </w:pPr>
      <w:r>
        <w:rPr>
          <w:rStyle w:val="6"/>
        </w:rPr>
        <w:t xml:space="preserve">Сложноподчинённые предложения времени с союзами </w:t>
      </w:r>
      <w:r>
        <w:rPr>
          <w:rStyle w:val="6"/>
          <w:lang w:val="en-US" w:eastAsia="en-US" w:bidi="en-US"/>
        </w:rPr>
        <w:t>wenn</w:t>
      </w:r>
      <w:r w:rsidRPr="003B6876">
        <w:rPr>
          <w:rStyle w:val="6"/>
          <w:lang w:eastAsia="en-US" w:bidi="en-US"/>
        </w:rPr>
        <w:t xml:space="preserve">, </w:t>
      </w:r>
      <w:r>
        <w:rPr>
          <w:rStyle w:val="6"/>
          <w:lang w:val="en-US" w:eastAsia="en-US" w:bidi="en-US"/>
        </w:rPr>
        <w:t>als</w:t>
      </w:r>
      <w:r w:rsidRPr="003B6876">
        <w:rPr>
          <w:rStyle w:val="6"/>
          <w:lang w:eastAsia="en-US" w:bidi="en-US"/>
        </w:rPr>
        <w:t>.</w:t>
      </w:r>
    </w:p>
    <w:p w:rsidR="00B54D6A" w:rsidRDefault="00E75578">
      <w:pPr>
        <w:pStyle w:val="15"/>
        <w:shd w:val="clear" w:color="auto" w:fill="auto"/>
        <w:ind w:left="20" w:firstLine="420"/>
        <w:jc w:val="both"/>
      </w:pPr>
      <w:r>
        <w:rPr>
          <w:rStyle w:val="6"/>
        </w:rPr>
        <w:lastRenderedPageBreak/>
        <w:t xml:space="preserve">Глаголы в видовременных формах страдательного наклонения </w:t>
      </w:r>
      <w:r w:rsidRPr="003B6876">
        <w:rPr>
          <w:rStyle w:val="6"/>
          <w:lang w:eastAsia="en-US" w:bidi="en-US"/>
        </w:rPr>
        <w:t>(</w:t>
      </w:r>
      <w:r>
        <w:rPr>
          <w:rStyle w:val="6"/>
          <w:lang w:val="en-US" w:eastAsia="en-US" w:bidi="en-US"/>
        </w:rPr>
        <w:t>Prasens</w:t>
      </w:r>
      <w:r w:rsidRPr="003B6876">
        <w:rPr>
          <w:rStyle w:val="6"/>
          <w:lang w:eastAsia="en-US" w:bidi="en-US"/>
        </w:rPr>
        <w:t xml:space="preserve">, </w:t>
      </w:r>
      <w:r>
        <w:rPr>
          <w:rStyle w:val="6"/>
          <w:lang w:val="en-US" w:eastAsia="en-US" w:bidi="en-US"/>
        </w:rPr>
        <w:t>Prateritum</w:t>
      </w:r>
      <w:r w:rsidRPr="003B6876">
        <w:rPr>
          <w:rStyle w:val="6"/>
          <w:lang w:eastAsia="en-US" w:bidi="en-US"/>
        </w:rPr>
        <w:t>).</w:t>
      </w:r>
    </w:p>
    <w:p w:rsidR="00B54D6A" w:rsidRDefault="00E75578">
      <w:pPr>
        <w:pStyle w:val="15"/>
        <w:shd w:val="clear" w:color="auto" w:fill="auto"/>
        <w:ind w:left="20" w:firstLine="420"/>
        <w:jc w:val="both"/>
      </w:pPr>
      <w:r>
        <w:rPr>
          <w:rStyle w:val="6"/>
        </w:rPr>
        <w:t>Наиболее распространённые глаголы с управлением и местоимённые наречия.</w:t>
      </w:r>
    </w:p>
    <w:p w:rsidR="00B54D6A" w:rsidRDefault="00E75578">
      <w:pPr>
        <w:pStyle w:val="15"/>
        <w:shd w:val="clear" w:color="auto" w:fill="auto"/>
        <w:ind w:left="20" w:firstLine="420"/>
        <w:jc w:val="both"/>
      </w:pPr>
      <w:r>
        <w:rPr>
          <w:rStyle w:val="6"/>
        </w:rPr>
        <w:t>Склонение прилагательных.</w:t>
      </w:r>
    </w:p>
    <w:p w:rsidR="00B54D6A" w:rsidRDefault="00E75578">
      <w:pPr>
        <w:pStyle w:val="15"/>
        <w:shd w:val="clear" w:color="auto" w:fill="auto"/>
        <w:ind w:left="20" w:firstLine="420"/>
        <w:jc w:val="both"/>
      </w:pPr>
      <w:r>
        <w:rPr>
          <w:rStyle w:val="6"/>
        </w:rPr>
        <w:t>Предлоги, используемые с дательным падежом.</w:t>
      </w:r>
    </w:p>
    <w:p w:rsidR="00B54D6A" w:rsidRDefault="00E75578">
      <w:pPr>
        <w:pStyle w:val="15"/>
        <w:shd w:val="clear" w:color="auto" w:fill="auto"/>
        <w:ind w:left="20" w:firstLine="420"/>
        <w:jc w:val="both"/>
      </w:pPr>
      <w:r>
        <w:rPr>
          <w:rStyle w:val="6"/>
        </w:rPr>
        <w:t>Предлоги, используемые с винительным падежом.</w:t>
      </w:r>
    </w:p>
    <w:p w:rsidR="00B54D6A" w:rsidRDefault="00E75578" w:rsidP="008701C9">
      <w:pPr>
        <w:pStyle w:val="15"/>
        <w:numPr>
          <w:ilvl w:val="0"/>
          <w:numId w:val="78"/>
        </w:numPr>
        <w:shd w:val="clear" w:color="auto" w:fill="auto"/>
        <w:ind w:left="20" w:firstLine="420"/>
        <w:jc w:val="both"/>
      </w:pPr>
      <w:r>
        <w:rPr>
          <w:rStyle w:val="6"/>
        </w:rPr>
        <w:t xml:space="preserve"> Социокультурные знания и умения.</w:t>
      </w:r>
    </w:p>
    <w:p w:rsidR="00B54D6A" w:rsidRDefault="00E75578">
      <w:pPr>
        <w:pStyle w:val="15"/>
        <w:shd w:val="clear" w:color="auto" w:fill="auto"/>
        <w:ind w:left="20" w:right="20" w:firstLine="420"/>
        <w:jc w:val="both"/>
      </w:pPr>
      <w:r>
        <w:rPr>
          <w:rStyle w:val="6"/>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54D6A" w:rsidRDefault="00E75578">
      <w:pPr>
        <w:pStyle w:val="15"/>
        <w:shd w:val="clear" w:color="auto" w:fill="auto"/>
        <w:ind w:left="20" w:right="20" w:firstLine="420"/>
        <w:jc w:val="both"/>
      </w:pPr>
      <w:r>
        <w:rPr>
          <w:rStyle w:val="6"/>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w:t>
      </w:r>
      <w:r>
        <w:rPr>
          <w:rStyle w:val="6"/>
        </w:rPr>
        <w:softHyphen/>
        <w:t>грамматических средств с их учётом.</w:t>
      </w:r>
    </w:p>
    <w:p w:rsidR="00B54D6A" w:rsidRDefault="00E75578">
      <w:pPr>
        <w:pStyle w:val="15"/>
        <w:shd w:val="clear" w:color="auto" w:fill="auto"/>
        <w:ind w:left="20" w:firstLine="420"/>
        <w:jc w:val="both"/>
      </w:pPr>
      <w:r>
        <w:rPr>
          <w:rStyle w:val="6"/>
        </w:rPr>
        <w:t>Соблюдение норм вежливости в межкультурном общении.</w:t>
      </w:r>
    </w:p>
    <w:p w:rsidR="00B54D6A" w:rsidRDefault="00E75578">
      <w:pPr>
        <w:pStyle w:val="15"/>
        <w:shd w:val="clear" w:color="auto" w:fill="auto"/>
        <w:ind w:left="20" w:right="20" w:firstLine="420"/>
        <w:jc w:val="both"/>
      </w:pPr>
      <w:r>
        <w:rPr>
          <w:rStyle w:val="6"/>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B54D6A" w:rsidRDefault="00E75578">
      <w:pPr>
        <w:pStyle w:val="15"/>
        <w:shd w:val="clear" w:color="auto" w:fill="auto"/>
        <w:ind w:left="20" w:firstLine="420"/>
        <w:jc w:val="both"/>
      </w:pPr>
      <w:r>
        <w:rPr>
          <w:rStyle w:val="6"/>
        </w:rPr>
        <w:t>Развитие умений:</w:t>
      </w:r>
    </w:p>
    <w:p w:rsidR="00B54D6A" w:rsidRDefault="00E75578">
      <w:pPr>
        <w:pStyle w:val="15"/>
        <w:shd w:val="clear" w:color="auto" w:fill="auto"/>
        <w:ind w:left="20" w:firstLine="420"/>
        <w:jc w:val="both"/>
      </w:pPr>
      <w:r>
        <w:rPr>
          <w:rStyle w:val="6"/>
        </w:rPr>
        <w:t>кратко представлять Россию и страну (страны) изучаемого языка.</w:t>
      </w:r>
    </w:p>
    <w:p w:rsidR="00B54D6A" w:rsidRDefault="00E75578">
      <w:pPr>
        <w:pStyle w:val="15"/>
        <w:shd w:val="clear" w:color="auto" w:fill="auto"/>
        <w:ind w:left="20" w:right="20" w:firstLine="420"/>
        <w:jc w:val="both"/>
      </w:pPr>
      <w:r>
        <w:rPr>
          <w:rStyle w:val="6"/>
        </w:rPr>
        <w:t>кратко представлять некоторые культурные явления родной страны и страны (стран) изучаемого языка;</w:t>
      </w:r>
    </w:p>
    <w:p w:rsidR="00B54D6A" w:rsidRDefault="00E75578">
      <w:pPr>
        <w:pStyle w:val="15"/>
        <w:shd w:val="clear" w:color="auto" w:fill="auto"/>
        <w:ind w:left="20" w:right="20" w:firstLine="420"/>
        <w:jc w:val="both"/>
      </w:pPr>
      <w:r>
        <w:rPr>
          <w:rStyle w:val="6"/>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
    <w:p w:rsidR="00B54D6A" w:rsidRDefault="00E75578">
      <w:pPr>
        <w:pStyle w:val="15"/>
        <w:shd w:val="clear" w:color="auto" w:fill="auto"/>
        <w:ind w:left="20" w:right="20" w:firstLine="420"/>
        <w:jc w:val="both"/>
      </w:pPr>
      <w:r>
        <w:rPr>
          <w:rStyle w:val="6"/>
        </w:rPr>
        <w:t>оказывать помощь иностранным гостям в ситуациях повседневного общения (объяснить местонахождение объекта, сообщить возможный маршрут и другое).</w:t>
      </w:r>
    </w:p>
    <w:p w:rsidR="00B54D6A" w:rsidRDefault="00E75578" w:rsidP="008701C9">
      <w:pPr>
        <w:pStyle w:val="15"/>
        <w:numPr>
          <w:ilvl w:val="0"/>
          <w:numId w:val="78"/>
        </w:numPr>
        <w:shd w:val="clear" w:color="auto" w:fill="auto"/>
        <w:ind w:left="20" w:firstLine="420"/>
        <w:jc w:val="both"/>
      </w:pPr>
      <w:r>
        <w:rPr>
          <w:rStyle w:val="6"/>
        </w:rPr>
        <w:t xml:space="preserve"> Компенсаторные умения.</w:t>
      </w:r>
    </w:p>
    <w:p w:rsidR="00B54D6A" w:rsidRDefault="00E75578">
      <w:pPr>
        <w:pStyle w:val="15"/>
        <w:shd w:val="clear" w:color="auto" w:fill="auto"/>
        <w:ind w:left="20" w:right="20" w:firstLine="420"/>
        <w:jc w:val="both"/>
      </w:pPr>
      <w:r>
        <w:rPr>
          <w:rStyle w:val="6"/>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54D6A" w:rsidRDefault="00E75578">
      <w:pPr>
        <w:pStyle w:val="15"/>
        <w:shd w:val="clear" w:color="auto" w:fill="auto"/>
        <w:ind w:left="20" w:firstLine="420"/>
        <w:jc w:val="both"/>
      </w:pPr>
      <w:r>
        <w:rPr>
          <w:rStyle w:val="6"/>
        </w:rPr>
        <w:t>Переспрашивать, просить повторить, уточняя значения незнакомых слов.</w:t>
      </w:r>
    </w:p>
    <w:p w:rsidR="00B54D6A" w:rsidRDefault="00E75578">
      <w:pPr>
        <w:pStyle w:val="15"/>
        <w:shd w:val="clear" w:color="auto" w:fill="auto"/>
        <w:ind w:left="20" w:right="20" w:firstLine="420"/>
        <w:jc w:val="both"/>
      </w:pPr>
      <w:r>
        <w:rPr>
          <w:rStyle w:val="6"/>
        </w:rPr>
        <w:t>Использование при формулировании собственных высказываний, ключевых слов, плана.</w:t>
      </w:r>
    </w:p>
    <w:p w:rsidR="00B54D6A" w:rsidRDefault="00E75578">
      <w:pPr>
        <w:pStyle w:val="15"/>
        <w:shd w:val="clear" w:color="auto" w:fill="auto"/>
        <w:ind w:left="20" w:right="20" w:firstLine="420"/>
        <w:jc w:val="both"/>
      </w:pPr>
      <w:r>
        <w:rPr>
          <w:rStyle w:val="6"/>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pPr>
        <w:pStyle w:val="15"/>
        <w:shd w:val="clear" w:color="auto" w:fill="auto"/>
        <w:ind w:left="20" w:right="20" w:firstLine="420"/>
        <w:jc w:val="both"/>
      </w:pPr>
      <w:r>
        <w:rPr>
          <w:rStyle w:val="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54D6A" w:rsidRDefault="00E75578" w:rsidP="008701C9">
      <w:pPr>
        <w:pStyle w:val="15"/>
        <w:numPr>
          <w:ilvl w:val="0"/>
          <w:numId w:val="65"/>
        </w:numPr>
        <w:shd w:val="clear" w:color="auto" w:fill="auto"/>
        <w:tabs>
          <w:tab w:val="left" w:pos="1071"/>
        </w:tabs>
        <w:ind w:left="20" w:firstLine="420"/>
        <w:jc w:val="both"/>
      </w:pPr>
      <w:r>
        <w:rPr>
          <w:rStyle w:val="6"/>
        </w:rPr>
        <w:t>Содержание обучения в 9 классе.</w:t>
      </w:r>
    </w:p>
    <w:p w:rsidR="00B54D6A" w:rsidRDefault="00E75578" w:rsidP="008701C9">
      <w:pPr>
        <w:pStyle w:val="15"/>
        <w:numPr>
          <w:ilvl w:val="0"/>
          <w:numId w:val="82"/>
        </w:numPr>
        <w:shd w:val="clear" w:color="auto" w:fill="auto"/>
        <w:tabs>
          <w:tab w:val="left" w:pos="1248"/>
        </w:tabs>
        <w:ind w:left="20" w:firstLine="420"/>
        <w:jc w:val="both"/>
      </w:pPr>
      <w:r>
        <w:rPr>
          <w:rStyle w:val="6"/>
        </w:rPr>
        <w:t>Коммуникативные умения.</w:t>
      </w:r>
    </w:p>
    <w:p w:rsidR="00B54D6A" w:rsidRDefault="00E75578">
      <w:pPr>
        <w:pStyle w:val="15"/>
        <w:shd w:val="clear" w:color="auto" w:fill="auto"/>
        <w:ind w:left="20" w:right="20" w:firstLine="420"/>
        <w:jc w:val="both"/>
      </w:pPr>
      <w:r>
        <w:rPr>
          <w:rStyle w:val="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54D6A" w:rsidRDefault="00E75578">
      <w:pPr>
        <w:pStyle w:val="15"/>
        <w:shd w:val="clear" w:color="auto" w:fill="auto"/>
        <w:ind w:left="20" w:firstLine="420"/>
        <w:jc w:val="both"/>
      </w:pPr>
      <w:r>
        <w:rPr>
          <w:rStyle w:val="6"/>
        </w:rPr>
        <w:t>Взаимоотношения в семье и с друзьями. Конфликты и их решения.</w:t>
      </w:r>
    </w:p>
    <w:p w:rsidR="00B54D6A" w:rsidRDefault="00E75578">
      <w:pPr>
        <w:pStyle w:val="15"/>
        <w:shd w:val="clear" w:color="auto" w:fill="auto"/>
        <w:ind w:left="20" w:firstLine="420"/>
        <w:jc w:val="both"/>
      </w:pPr>
      <w:r>
        <w:rPr>
          <w:rStyle w:val="6"/>
        </w:rPr>
        <w:t>Внешность и характер человека (литературного персонажа).</w:t>
      </w:r>
    </w:p>
    <w:p w:rsidR="00B54D6A" w:rsidRDefault="00E75578">
      <w:pPr>
        <w:pStyle w:val="15"/>
        <w:shd w:val="clear" w:color="auto" w:fill="auto"/>
        <w:ind w:left="20" w:right="20" w:firstLine="420"/>
        <w:jc w:val="both"/>
      </w:pPr>
      <w:r>
        <w:rPr>
          <w:rStyle w:val="6"/>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B54D6A" w:rsidRDefault="00E75578">
      <w:pPr>
        <w:pStyle w:val="15"/>
        <w:shd w:val="clear" w:color="auto" w:fill="auto"/>
        <w:ind w:left="20" w:right="20" w:firstLine="420"/>
        <w:jc w:val="both"/>
      </w:pPr>
      <w:r>
        <w:rPr>
          <w:rStyle w:val="6"/>
        </w:rPr>
        <w:t>Здоровый образ жизни: режим труда и отдыха, фитнес, сбалансированное питание. Посещение врача.</w:t>
      </w:r>
    </w:p>
    <w:p w:rsidR="00B54D6A" w:rsidRDefault="00E75578">
      <w:pPr>
        <w:pStyle w:val="15"/>
        <w:shd w:val="clear" w:color="auto" w:fill="auto"/>
        <w:ind w:left="20" w:firstLine="420"/>
        <w:jc w:val="both"/>
      </w:pPr>
      <w:r>
        <w:rPr>
          <w:rStyle w:val="6"/>
        </w:rPr>
        <w:t>Покупки: одежда, обувь и продукты питания. Карманные деньги. Молодёжная мода.</w:t>
      </w:r>
    </w:p>
    <w:p w:rsidR="00B54D6A" w:rsidRDefault="00E75578">
      <w:pPr>
        <w:pStyle w:val="15"/>
        <w:shd w:val="clear" w:color="auto" w:fill="auto"/>
        <w:ind w:left="20" w:right="20" w:firstLine="420"/>
        <w:jc w:val="both"/>
      </w:pPr>
      <w:r>
        <w:rPr>
          <w:rStyle w:val="6"/>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54D6A" w:rsidRDefault="00E75578">
      <w:pPr>
        <w:pStyle w:val="15"/>
        <w:shd w:val="clear" w:color="auto" w:fill="auto"/>
        <w:ind w:left="20" w:right="20" w:firstLine="420"/>
        <w:jc w:val="both"/>
      </w:pPr>
      <w:r>
        <w:rPr>
          <w:rStyle w:val="6"/>
        </w:rPr>
        <w:t>Виды отдыха в различное время года. Путешествия по России и иностранным странам. Транспорт.</w:t>
      </w:r>
    </w:p>
    <w:p w:rsidR="00B54D6A" w:rsidRDefault="00E75578">
      <w:pPr>
        <w:pStyle w:val="15"/>
        <w:shd w:val="clear" w:color="auto" w:fill="auto"/>
        <w:ind w:left="20" w:right="20" w:firstLine="420"/>
        <w:jc w:val="both"/>
      </w:pPr>
      <w:r>
        <w:rPr>
          <w:rStyle w:val="6"/>
        </w:rPr>
        <w:t>Природа: флора и фауна. Проблемы экологии. Защита окружающей среды. Климат, погода. Стихийные бедствия.</w:t>
      </w:r>
    </w:p>
    <w:p w:rsidR="00B54D6A" w:rsidRDefault="00E75578">
      <w:pPr>
        <w:pStyle w:val="15"/>
        <w:shd w:val="clear" w:color="auto" w:fill="auto"/>
        <w:ind w:left="20" w:firstLine="420"/>
        <w:jc w:val="both"/>
      </w:pPr>
      <w:r>
        <w:rPr>
          <w:rStyle w:val="6"/>
        </w:rPr>
        <w:t>Средства массовой информации (телевидение, радио, пресса, Интернет).</w:t>
      </w:r>
    </w:p>
    <w:p w:rsidR="00B54D6A" w:rsidRDefault="00E75578">
      <w:pPr>
        <w:pStyle w:val="15"/>
        <w:shd w:val="clear" w:color="auto" w:fill="auto"/>
        <w:ind w:left="20" w:right="20" w:firstLine="420"/>
        <w:jc w:val="both"/>
      </w:pPr>
      <w:r>
        <w:rPr>
          <w:rStyle w:val="6"/>
        </w:rPr>
        <w:t xml:space="preserve">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w:t>
      </w:r>
      <w:r>
        <w:rPr>
          <w:rStyle w:val="6"/>
        </w:rPr>
        <w:lastRenderedPageBreak/>
        <w:t>(национальные праздники, знаменательные даты, традиции, обычаи), страницы истории.</w:t>
      </w:r>
    </w:p>
    <w:p w:rsidR="00B54D6A" w:rsidRDefault="00E75578">
      <w:pPr>
        <w:pStyle w:val="15"/>
        <w:shd w:val="clear" w:color="auto" w:fill="auto"/>
        <w:tabs>
          <w:tab w:val="left" w:pos="3471"/>
        </w:tabs>
        <w:ind w:left="20" w:right="20" w:firstLine="420"/>
        <w:jc w:val="both"/>
      </w:pPr>
      <w:r>
        <w:rPr>
          <w:rStyle w:val="6"/>
        </w:rPr>
        <w:t>Выдающиеся люди родной страны и страны (стран) изучаемого языка, их вклад в науку и мировую культуру:</w:t>
      </w:r>
      <w:r>
        <w:rPr>
          <w:rStyle w:val="6"/>
        </w:rPr>
        <w:tab/>
        <w:t>государственные деятели, учёные, писатели, поэты,</w:t>
      </w:r>
    </w:p>
    <w:p w:rsidR="00B54D6A" w:rsidRDefault="00E75578">
      <w:pPr>
        <w:pStyle w:val="15"/>
        <w:shd w:val="clear" w:color="auto" w:fill="auto"/>
        <w:ind w:left="20" w:firstLine="0"/>
      </w:pPr>
      <w:r>
        <w:rPr>
          <w:rStyle w:val="6"/>
        </w:rPr>
        <w:t>художники, музыканты, спортсмены.</w:t>
      </w:r>
    </w:p>
    <w:p w:rsidR="00B54D6A" w:rsidRDefault="00E75578" w:rsidP="008701C9">
      <w:pPr>
        <w:pStyle w:val="15"/>
        <w:numPr>
          <w:ilvl w:val="0"/>
          <w:numId w:val="83"/>
        </w:numPr>
        <w:shd w:val="clear" w:color="auto" w:fill="auto"/>
        <w:ind w:left="20" w:firstLine="420"/>
        <w:jc w:val="both"/>
      </w:pPr>
      <w:r>
        <w:rPr>
          <w:rStyle w:val="6"/>
        </w:rPr>
        <w:t xml:space="preserve"> Говорение.</w:t>
      </w:r>
    </w:p>
    <w:p w:rsidR="00B54D6A" w:rsidRDefault="00E75578" w:rsidP="008701C9">
      <w:pPr>
        <w:pStyle w:val="15"/>
        <w:numPr>
          <w:ilvl w:val="0"/>
          <w:numId w:val="84"/>
        </w:numPr>
        <w:shd w:val="clear" w:color="auto" w:fill="auto"/>
        <w:ind w:left="20" w:right="20" w:firstLine="420"/>
        <w:jc w:val="both"/>
      </w:pPr>
      <w:r>
        <w:rPr>
          <w:rStyle w:val="6"/>
        </w:rPr>
        <w:t xml:space="preserve"> 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54D6A" w:rsidRDefault="00E75578">
      <w:pPr>
        <w:pStyle w:val="15"/>
        <w:shd w:val="clear" w:color="auto" w:fill="auto"/>
        <w:ind w:left="20" w:right="20" w:firstLine="420"/>
        <w:jc w:val="both"/>
      </w:pPr>
      <w:r>
        <w:rPr>
          <w:rStyle w:val="6"/>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54D6A" w:rsidRDefault="00E75578">
      <w:pPr>
        <w:pStyle w:val="15"/>
        <w:shd w:val="clear" w:color="auto" w:fill="auto"/>
        <w:ind w:left="20" w:right="20" w:firstLine="420"/>
        <w:jc w:val="both"/>
      </w:pPr>
      <w:r>
        <w:rPr>
          <w:rStyle w:val="6"/>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54D6A" w:rsidRDefault="00E75578">
      <w:pPr>
        <w:pStyle w:val="15"/>
        <w:shd w:val="clear" w:color="auto" w:fill="auto"/>
        <w:ind w:left="20" w:right="20" w:firstLine="420"/>
        <w:jc w:val="both"/>
      </w:pPr>
      <w:r>
        <w:rPr>
          <w:rStyle w:val="6"/>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54D6A" w:rsidRDefault="00E75578">
      <w:pPr>
        <w:pStyle w:val="15"/>
        <w:shd w:val="clear" w:color="auto" w:fill="auto"/>
        <w:ind w:left="20" w:right="20" w:firstLine="420"/>
        <w:jc w:val="both"/>
      </w:pPr>
      <w:r>
        <w:rPr>
          <w:rStyle w:val="6"/>
        </w:rPr>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B54D6A" w:rsidRDefault="00E75578">
      <w:pPr>
        <w:pStyle w:val="15"/>
        <w:shd w:val="clear" w:color="auto" w:fill="auto"/>
        <w:ind w:left="20" w:right="20" w:firstLine="420"/>
        <w:jc w:val="both"/>
      </w:pPr>
      <w:r>
        <w:rPr>
          <w:rStyle w:val="6"/>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rsidR="00B54D6A" w:rsidRDefault="00E75578">
      <w:pPr>
        <w:pStyle w:val="15"/>
        <w:shd w:val="clear" w:color="auto" w:fill="auto"/>
        <w:ind w:left="20" w:right="20" w:firstLine="420"/>
        <w:jc w:val="both"/>
      </w:pPr>
      <w:r>
        <w:rPr>
          <w:rStyle w:val="6"/>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54D6A" w:rsidRDefault="00E75578" w:rsidP="008701C9">
      <w:pPr>
        <w:pStyle w:val="15"/>
        <w:numPr>
          <w:ilvl w:val="0"/>
          <w:numId w:val="84"/>
        </w:numPr>
        <w:shd w:val="clear" w:color="auto" w:fill="auto"/>
        <w:ind w:left="20" w:right="20" w:firstLine="420"/>
        <w:jc w:val="both"/>
      </w:pPr>
      <w:r>
        <w:rPr>
          <w:rStyle w:val="6"/>
        </w:rPr>
        <w:t xml:space="preserve"> Развитие коммуникативных умений монологической речи - создание устных связных монологических высказываний с использованием основных коммуникативных типов речи:</w:t>
      </w:r>
    </w:p>
    <w:p w:rsidR="00B54D6A" w:rsidRDefault="00E75578">
      <w:pPr>
        <w:pStyle w:val="15"/>
        <w:shd w:val="clear" w:color="auto" w:fill="auto"/>
        <w:ind w:left="20" w:right="20" w:firstLine="420"/>
        <w:jc w:val="both"/>
      </w:pPr>
      <w:r>
        <w:rPr>
          <w:rStyle w:val="6"/>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54D6A" w:rsidRDefault="00E75578">
      <w:pPr>
        <w:pStyle w:val="15"/>
        <w:shd w:val="clear" w:color="auto" w:fill="auto"/>
        <w:ind w:left="20" w:firstLine="420"/>
        <w:jc w:val="both"/>
      </w:pPr>
      <w:r>
        <w:rPr>
          <w:rStyle w:val="6"/>
        </w:rPr>
        <w:t>повествование или сообщение;</w:t>
      </w:r>
    </w:p>
    <w:p w:rsidR="00B54D6A" w:rsidRDefault="00E75578">
      <w:pPr>
        <w:pStyle w:val="15"/>
        <w:shd w:val="clear" w:color="auto" w:fill="auto"/>
        <w:ind w:left="20" w:firstLine="420"/>
        <w:jc w:val="both"/>
      </w:pPr>
      <w:r>
        <w:rPr>
          <w:rStyle w:val="6"/>
        </w:rPr>
        <w:t>рассуждение;</w:t>
      </w:r>
    </w:p>
    <w:p w:rsidR="00B54D6A" w:rsidRDefault="00E75578">
      <w:pPr>
        <w:pStyle w:val="15"/>
        <w:shd w:val="clear" w:color="auto" w:fill="auto"/>
        <w:ind w:left="20" w:right="20" w:firstLine="420"/>
        <w:jc w:val="both"/>
      </w:pPr>
      <w:r>
        <w:rPr>
          <w:rStyle w:val="6"/>
        </w:rPr>
        <w:t>выражение и краткое аргументирование своего мнения по отношению к услышанному (прочитанному);</w:t>
      </w:r>
    </w:p>
    <w:p w:rsidR="00B54D6A" w:rsidRDefault="00E75578">
      <w:pPr>
        <w:pStyle w:val="15"/>
        <w:shd w:val="clear" w:color="auto" w:fill="auto"/>
        <w:ind w:left="20" w:right="20" w:firstLine="420"/>
        <w:jc w:val="both"/>
      </w:pPr>
      <w:r>
        <w:rPr>
          <w:rStyle w:val="6"/>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54D6A" w:rsidRDefault="00E75578">
      <w:pPr>
        <w:pStyle w:val="15"/>
        <w:shd w:val="clear" w:color="auto" w:fill="auto"/>
        <w:ind w:left="20" w:firstLine="420"/>
        <w:jc w:val="both"/>
      </w:pPr>
      <w:r>
        <w:rPr>
          <w:rStyle w:val="6"/>
        </w:rPr>
        <w:t>составление рассказа по картинкам;</w:t>
      </w:r>
    </w:p>
    <w:p w:rsidR="00B54D6A" w:rsidRDefault="00E75578">
      <w:pPr>
        <w:pStyle w:val="15"/>
        <w:shd w:val="clear" w:color="auto" w:fill="auto"/>
        <w:ind w:left="20" w:firstLine="420"/>
        <w:jc w:val="both"/>
      </w:pPr>
      <w:r>
        <w:rPr>
          <w:rStyle w:val="6"/>
        </w:rPr>
        <w:t>изложение результатов выполненной проектной работы.</w:t>
      </w:r>
    </w:p>
    <w:p w:rsidR="00B54D6A" w:rsidRDefault="00E75578">
      <w:pPr>
        <w:pStyle w:val="15"/>
        <w:shd w:val="clear" w:color="auto" w:fill="auto"/>
        <w:ind w:left="20" w:right="20" w:firstLine="420"/>
        <w:jc w:val="both"/>
      </w:pPr>
      <w:r>
        <w:rPr>
          <w:rStyle w:val="6"/>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54D6A" w:rsidRDefault="00E75578">
      <w:pPr>
        <w:pStyle w:val="15"/>
        <w:shd w:val="clear" w:color="auto" w:fill="auto"/>
        <w:ind w:left="20" w:firstLine="420"/>
        <w:jc w:val="both"/>
      </w:pPr>
      <w:r>
        <w:rPr>
          <w:rStyle w:val="6"/>
        </w:rPr>
        <w:t>Объём монологического высказывания - 10-12 фраз.</w:t>
      </w:r>
    </w:p>
    <w:p w:rsidR="00B54D6A" w:rsidRDefault="00E75578" w:rsidP="008701C9">
      <w:pPr>
        <w:pStyle w:val="15"/>
        <w:numPr>
          <w:ilvl w:val="0"/>
          <w:numId w:val="83"/>
        </w:numPr>
        <w:shd w:val="clear" w:color="auto" w:fill="auto"/>
        <w:ind w:left="20" w:firstLine="420"/>
        <w:jc w:val="both"/>
      </w:pPr>
      <w:r>
        <w:rPr>
          <w:rStyle w:val="6"/>
        </w:rPr>
        <w:t xml:space="preserve"> Аудирование.</w:t>
      </w:r>
    </w:p>
    <w:p w:rsidR="00B54D6A" w:rsidRDefault="00E75578">
      <w:pPr>
        <w:pStyle w:val="15"/>
        <w:shd w:val="clear" w:color="auto" w:fill="auto"/>
        <w:ind w:left="20" w:right="20" w:firstLine="420"/>
        <w:jc w:val="both"/>
      </w:pPr>
      <w:r>
        <w:rPr>
          <w:rStyle w:val="6"/>
        </w:rPr>
        <w:t>При непосредственном общении: понимать на слух речь учителя и одноклассников и вербально (невербально) реагировать на услышанное, использовать переспрос или просьбу повторить для уточнения отдельных деталей.</w:t>
      </w:r>
    </w:p>
    <w:p w:rsidR="00B54D6A" w:rsidRDefault="00E75578">
      <w:pPr>
        <w:pStyle w:val="15"/>
        <w:shd w:val="clear" w:color="auto" w:fill="auto"/>
        <w:ind w:left="20" w:right="20" w:firstLine="420"/>
        <w:jc w:val="both"/>
      </w:pPr>
      <w:r>
        <w:rPr>
          <w:rStyle w:val="6"/>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54D6A" w:rsidRDefault="00E75578">
      <w:pPr>
        <w:pStyle w:val="15"/>
        <w:shd w:val="clear" w:color="auto" w:fill="auto"/>
        <w:ind w:left="20" w:right="20" w:firstLine="420"/>
        <w:jc w:val="both"/>
      </w:pPr>
      <w:r>
        <w:rPr>
          <w:rStyle w:val="6"/>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w:t>
      </w:r>
      <w:r>
        <w:rPr>
          <w:rStyle w:val="6"/>
        </w:rPr>
        <w:lastRenderedPageBreak/>
        <w:t>слова, не существенные для понимания основного содержания.</w:t>
      </w:r>
    </w:p>
    <w:p w:rsidR="00B54D6A" w:rsidRDefault="00E75578">
      <w:pPr>
        <w:pStyle w:val="15"/>
        <w:shd w:val="clear" w:color="auto" w:fill="auto"/>
        <w:ind w:left="20" w:right="20" w:firstLine="420"/>
        <w:jc w:val="both"/>
      </w:pPr>
      <w:r>
        <w:rPr>
          <w:rStyle w:val="6"/>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54D6A" w:rsidRDefault="00E75578">
      <w:pPr>
        <w:pStyle w:val="15"/>
        <w:shd w:val="clear" w:color="auto" w:fill="auto"/>
        <w:ind w:left="20" w:right="20" w:firstLine="420"/>
        <w:jc w:val="both"/>
      </w:pPr>
      <w:r>
        <w:rPr>
          <w:rStyle w:val="6"/>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54D6A" w:rsidRDefault="00E75578">
      <w:pPr>
        <w:pStyle w:val="15"/>
        <w:shd w:val="clear" w:color="auto" w:fill="auto"/>
        <w:ind w:left="20" w:right="20" w:firstLine="420"/>
        <w:jc w:val="both"/>
      </w:pPr>
      <w:r>
        <w:rPr>
          <w:rStyle w:val="6"/>
        </w:rPr>
        <w:t>Языковая сложность текстов для аудирования должна соответствовать базовому уровню (А2 - допороговому уровню по общеевропейской шкале).</w:t>
      </w:r>
    </w:p>
    <w:p w:rsidR="00B54D6A" w:rsidRDefault="00E75578">
      <w:pPr>
        <w:pStyle w:val="15"/>
        <w:shd w:val="clear" w:color="auto" w:fill="auto"/>
        <w:ind w:left="20" w:firstLine="420"/>
        <w:jc w:val="both"/>
      </w:pPr>
      <w:r>
        <w:rPr>
          <w:rStyle w:val="6"/>
        </w:rPr>
        <w:t>Время звучания текста (текстов) для аудирования - до 2 минут.</w:t>
      </w:r>
    </w:p>
    <w:p w:rsidR="00B54D6A" w:rsidRDefault="00E75578" w:rsidP="008701C9">
      <w:pPr>
        <w:pStyle w:val="15"/>
        <w:numPr>
          <w:ilvl w:val="0"/>
          <w:numId w:val="83"/>
        </w:numPr>
        <w:shd w:val="clear" w:color="auto" w:fill="auto"/>
        <w:ind w:left="20" w:firstLine="420"/>
        <w:jc w:val="both"/>
      </w:pPr>
      <w:r>
        <w:rPr>
          <w:rStyle w:val="6"/>
        </w:rPr>
        <w:t xml:space="preserve"> Смысловое чтение.</w:t>
      </w:r>
    </w:p>
    <w:p w:rsidR="00B54D6A" w:rsidRDefault="00E75578">
      <w:pPr>
        <w:pStyle w:val="15"/>
        <w:shd w:val="clear" w:color="auto" w:fill="auto"/>
        <w:ind w:left="20" w:right="20" w:firstLine="420"/>
        <w:jc w:val="both"/>
      </w:pPr>
      <w:r>
        <w:rPr>
          <w:rStyle w:val="6"/>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B54D6A" w:rsidRDefault="00E75578">
      <w:pPr>
        <w:pStyle w:val="15"/>
        <w:shd w:val="clear" w:color="auto" w:fill="auto"/>
        <w:ind w:left="20" w:right="20" w:firstLine="420"/>
        <w:jc w:val="both"/>
      </w:pPr>
      <w:r>
        <w:rPr>
          <w:rStyle w:val="6"/>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B54D6A" w:rsidRDefault="00E75578">
      <w:pPr>
        <w:pStyle w:val="15"/>
        <w:shd w:val="clear" w:color="auto" w:fill="auto"/>
        <w:ind w:left="20" w:right="20" w:firstLine="420"/>
        <w:jc w:val="both"/>
      </w:pPr>
      <w:r>
        <w:rPr>
          <w:rStyle w:val="6"/>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54D6A" w:rsidRDefault="00E75578">
      <w:pPr>
        <w:pStyle w:val="15"/>
        <w:shd w:val="clear" w:color="auto" w:fill="auto"/>
        <w:ind w:left="20" w:right="20" w:firstLine="420"/>
        <w:jc w:val="both"/>
      </w:pPr>
      <w:r>
        <w:rPr>
          <w:rStyle w:val="6"/>
        </w:rPr>
        <w:t>Чтение несплошных текстов (таблиц, диаграмм, схем) и понимание представленной в них информации.</w:t>
      </w:r>
    </w:p>
    <w:p w:rsidR="00B54D6A" w:rsidRDefault="00E75578">
      <w:pPr>
        <w:pStyle w:val="15"/>
        <w:shd w:val="clear" w:color="auto" w:fill="auto"/>
        <w:ind w:left="20" w:right="20" w:firstLine="420"/>
        <w:jc w:val="both"/>
      </w:pPr>
      <w:r>
        <w:rPr>
          <w:rStyle w:val="6"/>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B54D6A" w:rsidRDefault="00E75578">
      <w:pPr>
        <w:pStyle w:val="15"/>
        <w:shd w:val="clear" w:color="auto" w:fill="auto"/>
        <w:ind w:left="20" w:right="20" w:firstLine="420"/>
        <w:jc w:val="both"/>
      </w:pPr>
      <w:r>
        <w:rPr>
          <w:rStyle w:val="6"/>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B54D6A" w:rsidRDefault="00E75578">
      <w:pPr>
        <w:pStyle w:val="15"/>
        <w:shd w:val="clear" w:color="auto" w:fill="auto"/>
        <w:ind w:left="20" w:right="20" w:firstLine="420"/>
        <w:jc w:val="both"/>
      </w:pPr>
      <w:r>
        <w:rPr>
          <w:rStyle w:val="6"/>
        </w:rPr>
        <w:t>Языковая сложность текстов для чтения должна соответствовать базовому уровню (А2 - допороговому уровню по общеевропейской шкале).</w:t>
      </w:r>
    </w:p>
    <w:p w:rsidR="00B54D6A" w:rsidRDefault="00E75578">
      <w:pPr>
        <w:pStyle w:val="15"/>
        <w:shd w:val="clear" w:color="auto" w:fill="auto"/>
        <w:ind w:left="20" w:firstLine="420"/>
        <w:jc w:val="both"/>
      </w:pPr>
      <w:r>
        <w:rPr>
          <w:rStyle w:val="6"/>
        </w:rPr>
        <w:t>Объём текста (текстов) для чтения - 500-600 слов.</w:t>
      </w:r>
    </w:p>
    <w:p w:rsidR="00B54D6A" w:rsidRDefault="00E75578" w:rsidP="008701C9">
      <w:pPr>
        <w:pStyle w:val="15"/>
        <w:numPr>
          <w:ilvl w:val="0"/>
          <w:numId w:val="83"/>
        </w:numPr>
        <w:shd w:val="clear" w:color="auto" w:fill="auto"/>
        <w:tabs>
          <w:tab w:val="left" w:pos="1418"/>
        </w:tabs>
        <w:ind w:left="20" w:firstLine="420"/>
        <w:jc w:val="both"/>
      </w:pPr>
      <w:r>
        <w:rPr>
          <w:rStyle w:val="6"/>
        </w:rPr>
        <w:t>Письменная речь.</w:t>
      </w:r>
    </w:p>
    <w:p w:rsidR="00B54D6A" w:rsidRDefault="00E75578">
      <w:pPr>
        <w:pStyle w:val="15"/>
        <w:shd w:val="clear" w:color="auto" w:fill="auto"/>
        <w:ind w:left="20" w:firstLine="420"/>
        <w:jc w:val="both"/>
      </w:pPr>
      <w:r>
        <w:rPr>
          <w:rStyle w:val="6"/>
        </w:rPr>
        <w:t>Развитие умений письменной речи:</w:t>
      </w:r>
    </w:p>
    <w:p w:rsidR="00B54D6A" w:rsidRDefault="00E75578">
      <w:pPr>
        <w:pStyle w:val="15"/>
        <w:shd w:val="clear" w:color="auto" w:fill="auto"/>
        <w:ind w:left="20" w:firstLine="420"/>
        <w:jc w:val="both"/>
      </w:pPr>
      <w:r>
        <w:rPr>
          <w:rStyle w:val="6"/>
        </w:rPr>
        <w:t>составление плана/тезисов устного или письменного сообщения;</w:t>
      </w:r>
    </w:p>
    <w:p w:rsidR="00B54D6A" w:rsidRDefault="00E75578">
      <w:pPr>
        <w:pStyle w:val="15"/>
        <w:shd w:val="clear" w:color="auto" w:fill="auto"/>
        <w:ind w:left="20" w:right="20" w:firstLine="420"/>
        <w:jc w:val="both"/>
      </w:pPr>
      <w:r>
        <w:rPr>
          <w:rStyle w:val="6"/>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B54D6A" w:rsidRDefault="00E75578">
      <w:pPr>
        <w:pStyle w:val="15"/>
        <w:shd w:val="clear" w:color="auto" w:fill="auto"/>
        <w:ind w:left="20" w:right="20" w:firstLine="420"/>
        <w:jc w:val="both"/>
      </w:pPr>
      <w:r>
        <w:rPr>
          <w:rStyle w:val="6"/>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54D6A" w:rsidRDefault="00E75578">
      <w:pPr>
        <w:pStyle w:val="15"/>
        <w:shd w:val="clear" w:color="auto" w:fill="auto"/>
        <w:ind w:left="20" w:right="20" w:firstLine="420"/>
        <w:jc w:val="both"/>
      </w:pPr>
      <w:r>
        <w:rPr>
          <w:rStyle w:val="6"/>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rsidR="00B54D6A" w:rsidRDefault="00E75578">
      <w:pPr>
        <w:pStyle w:val="15"/>
        <w:shd w:val="clear" w:color="auto" w:fill="auto"/>
        <w:ind w:left="20" w:right="20" w:firstLine="420"/>
        <w:jc w:val="both"/>
      </w:pPr>
      <w:r>
        <w:rPr>
          <w:rStyle w:val="6"/>
        </w:rPr>
        <w:t>заполнение таблицы с краткой фиксацией содержания прочитанного (прослушанного) текста;</w:t>
      </w:r>
    </w:p>
    <w:p w:rsidR="00B54D6A" w:rsidRDefault="00E75578">
      <w:pPr>
        <w:pStyle w:val="15"/>
        <w:shd w:val="clear" w:color="auto" w:fill="auto"/>
        <w:ind w:left="20" w:firstLine="420"/>
        <w:jc w:val="both"/>
      </w:pPr>
      <w:r>
        <w:rPr>
          <w:rStyle w:val="6"/>
        </w:rPr>
        <w:t>преобразование таблицы, схемы в текстовый вариант представления информации;</w:t>
      </w:r>
    </w:p>
    <w:p w:rsidR="00B54D6A" w:rsidRDefault="00E75578">
      <w:pPr>
        <w:pStyle w:val="15"/>
        <w:shd w:val="clear" w:color="auto" w:fill="auto"/>
        <w:ind w:left="20" w:right="20" w:firstLine="420"/>
        <w:jc w:val="both"/>
      </w:pPr>
      <w:r>
        <w:rPr>
          <w:rStyle w:val="6"/>
        </w:rPr>
        <w:t>письменное представление результатов выполненной проектной работы (объём - 100</w:t>
      </w:r>
      <w:r>
        <w:rPr>
          <w:rStyle w:val="6"/>
        </w:rPr>
        <w:softHyphen/>
        <w:t>120 слов).</w:t>
      </w:r>
    </w:p>
    <w:p w:rsidR="00B54D6A" w:rsidRDefault="00E75578" w:rsidP="008701C9">
      <w:pPr>
        <w:pStyle w:val="15"/>
        <w:numPr>
          <w:ilvl w:val="0"/>
          <w:numId w:val="82"/>
        </w:numPr>
        <w:shd w:val="clear" w:color="auto" w:fill="auto"/>
        <w:tabs>
          <w:tab w:val="left" w:pos="1236"/>
        </w:tabs>
        <w:ind w:left="20" w:firstLine="420"/>
        <w:jc w:val="both"/>
      </w:pPr>
      <w:r>
        <w:rPr>
          <w:rStyle w:val="6"/>
        </w:rPr>
        <w:t>Языковые знания и умения.</w:t>
      </w:r>
    </w:p>
    <w:p w:rsidR="00B54D6A" w:rsidRDefault="00E75578" w:rsidP="008701C9">
      <w:pPr>
        <w:pStyle w:val="15"/>
        <w:numPr>
          <w:ilvl w:val="0"/>
          <w:numId w:val="85"/>
        </w:numPr>
        <w:shd w:val="clear" w:color="auto" w:fill="auto"/>
        <w:ind w:left="20" w:firstLine="420"/>
        <w:jc w:val="both"/>
      </w:pPr>
      <w:r>
        <w:rPr>
          <w:rStyle w:val="6"/>
        </w:rPr>
        <w:t xml:space="preserve"> Фонетическая сторона речи.</w:t>
      </w:r>
    </w:p>
    <w:p w:rsidR="00B54D6A" w:rsidRDefault="00E75578">
      <w:pPr>
        <w:pStyle w:val="15"/>
        <w:shd w:val="clear" w:color="auto" w:fill="auto"/>
        <w:ind w:left="20" w:right="20" w:firstLine="420"/>
        <w:jc w:val="both"/>
      </w:pPr>
      <w:r>
        <w:rPr>
          <w:rStyle w:val="6"/>
        </w:rPr>
        <w:t xml:space="preserve">Различение на слух, без фонематических ошибок, ведущих к сбою в коммуникации, произнесение слов </w:t>
      </w:r>
      <w:r>
        <w:rPr>
          <w:rStyle w:val="6"/>
        </w:rPr>
        <w:lastRenderedPageBreak/>
        <w:t>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54D6A" w:rsidRDefault="00E75578">
      <w:pPr>
        <w:pStyle w:val="15"/>
        <w:shd w:val="clear" w:color="auto" w:fill="auto"/>
        <w:ind w:left="20" w:firstLine="420"/>
        <w:jc w:val="both"/>
      </w:pPr>
      <w:r>
        <w:rPr>
          <w:rStyle w:val="6"/>
        </w:rPr>
        <w:t>Выражение модального значения, чувства и эмоции.</w:t>
      </w:r>
    </w:p>
    <w:p w:rsidR="00B54D6A" w:rsidRDefault="00E75578">
      <w:pPr>
        <w:pStyle w:val="15"/>
        <w:shd w:val="clear" w:color="auto" w:fill="auto"/>
        <w:ind w:left="20" w:right="20" w:firstLine="420"/>
        <w:jc w:val="both"/>
      </w:pPr>
      <w:r>
        <w:rPr>
          <w:rStyle w:val="6"/>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B54D6A" w:rsidRDefault="00E75578">
      <w:pPr>
        <w:pStyle w:val="15"/>
        <w:shd w:val="clear" w:color="auto" w:fill="auto"/>
        <w:ind w:left="20" w:right="20" w:firstLine="420"/>
        <w:jc w:val="both"/>
      </w:pPr>
      <w:r>
        <w:rPr>
          <w:rStyle w:val="6"/>
        </w:rPr>
        <w:t>Тексты для чтения вслух: сообщение информационного характера, отрывок из статьи научно-популярного характера, рассказ, диалог (беседа).</w:t>
      </w:r>
    </w:p>
    <w:p w:rsidR="00B54D6A" w:rsidRDefault="00E75578">
      <w:pPr>
        <w:pStyle w:val="15"/>
        <w:shd w:val="clear" w:color="auto" w:fill="auto"/>
        <w:ind w:left="20" w:firstLine="420"/>
        <w:jc w:val="both"/>
      </w:pPr>
      <w:r>
        <w:rPr>
          <w:rStyle w:val="6"/>
        </w:rPr>
        <w:t>Объём текста для чтения вслух - до 110 слов.</w:t>
      </w:r>
    </w:p>
    <w:p w:rsidR="00B54D6A" w:rsidRDefault="00E75578" w:rsidP="008701C9">
      <w:pPr>
        <w:pStyle w:val="15"/>
        <w:numPr>
          <w:ilvl w:val="0"/>
          <w:numId w:val="85"/>
        </w:numPr>
        <w:shd w:val="clear" w:color="auto" w:fill="auto"/>
        <w:ind w:left="20" w:firstLine="420"/>
        <w:jc w:val="both"/>
      </w:pPr>
      <w:r>
        <w:rPr>
          <w:rStyle w:val="6"/>
        </w:rPr>
        <w:t xml:space="preserve"> Орфография и пунктуация.</w:t>
      </w:r>
    </w:p>
    <w:p w:rsidR="00B54D6A" w:rsidRDefault="00E75578">
      <w:pPr>
        <w:pStyle w:val="15"/>
        <w:shd w:val="clear" w:color="auto" w:fill="auto"/>
        <w:ind w:left="20" w:firstLine="420"/>
        <w:jc w:val="both"/>
      </w:pPr>
      <w:r>
        <w:rPr>
          <w:rStyle w:val="6"/>
        </w:rPr>
        <w:t>Правильное написание изученных слов.</w:t>
      </w:r>
    </w:p>
    <w:p w:rsidR="00B54D6A" w:rsidRDefault="00E75578">
      <w:pPr>
        <w:pStyle w:val="15"/>
        <w:shd w:val="clear" w:color="auto" w:fill="auto"/>
        <w:tabs>
          <w:tab w:val="center" w:pos="6594"/>
          <w:tab w:val="left" w:pos="7213"/>
        </w:tabs>
        <w:ind w:left="20" w:firstLine="420"/>
        <w:jc w:val="both"/>
      </w:pPr>
      <w:r>
        <w:rPr>
          <w:rStyle w:val="6"/>
        </w:rPr>
        <w:t>Правильное использование знаков препинания:</w:t>
      </w:r>
      <w:r>
        <w:rPr>
          <w:rStyle w:val="6"/>
        </w:rPr>
        <w:tab/>
        <w:t>точки,</w:t>
      </w:r>
      <w:r>
        <w:rPr>
          <w:rStyle w:val="6"/>
        </w:rPr>
        <w:tab/>
        <w:t>вопросительного и</w:t>
      </w:r>
    </w:p>
    <w:p w:rsidR="00B54D6A" w:rsidRDefault="00E75578">
      <w:pPr>
        <w:pStyle w:val="15"/>
        <w:shd w:val="clear" w:color="auto" w:fill="auto"/>
        <w:ind w:left="20" w:firstLine="0"/>
      </w:pPr>
      <w:r>
        <w:rPr>
          <w:rStyle w:val="6"/>
        </w:rPr>
        <w:t>восклицательного знаков в конце предложения, запятой при перечислении.</w:t>
      </w:r>
    </w:p>
    <w:p w:rsidR="00B54D6A" w:rsidRDefault="00E75578">
      <w:pPr>
        <w:pStyle w:val="15"/>
        <w:shd w:val="clear" w:color="auto" w:fill="auto"/>
        <w:ind w:left="20" w:right="20" w:firstLine="420"/>
        <w:jc w:val="both"/>
      </w:pPr>
      <w:r>
        <w:rPr>
          <w:rStyle w:val="6"/>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54D6A" w:rsidRDefault="00E75578" w:rsidP="008701C9">
      <w:pPr>
        <w:pStyle w:val="15"/>
        <w:numPr>
          <w:ilvl w:val="0"/>
          <w:numId w:val="85"/>
        </w:numPr>
        <w:shd w:val="clear" w:color="auto" w:fill="auto"/>
        <w:ind w:left="20" w:firstLine="420"/>
        <w:jc w:val="both"/>
      </w:pPr>
      <w:r>
        <w:rPr>
          <w:rStyle w:val="6"/>
        </w:rPr>
        <w:t xml:space="preserve"> Лексическая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B54D6A" w:rsidRDefault="00E75578">
      <w:pPr>
        <w:pStyle w:val="15"/>
        <w:shd w:val="clear" w:color="auto" w:fill="auto"/>
        <w:ind w:left="20" w:right="20" w:firstLine="420"/>
        <w:jc w:val="both"/>
      </w:pPr>
      <w:r>
        <w:rPr>
          <w:rStyle w:val="6"/>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54D6A" w:rsidRDefault="00E75578">
      <w:pPr>
        <w:pStyle w:val="15"/>
        <w:shd w:val="clear" w:color="auto" w:fill="auto"/>
        <w:ind w:left="20" w:firstLine="420"/>
        <w:jc w:val="both"/>
      </w:pPr>
      <w:r>
        <w:rPr>
          <w:rStyle w:val="6"/>
        </w:rPr>
        <w:t>Основные способы словообразования:</w:t>
      </w:r>
    </w:p>
    <w:p w:rsidR="00B54D6A" w:rsidRDefault="00E75578">
      <w:pPr>
        <w:pStyle w:val="15"/>
        <w:shd w:val="clear" w:color="auto" w:fill="auto"/>
        <w:ind w:left="20" w:firstLine="420"/>
        <w:jc w:val="both"/>
      </w:pPr>
      <w:r>
        <w:rPr>
          <w:rStyle w:val="6"/>
        </w:rPr>
        <w:t>аффиксация:</w:t>
      </w:r>
    </w:p>
    <w:p w:rsidR="00B54D6A" w:rsidRDefault="00E75578">
      <w:pPr>
        <w:pStyle w:val="15"/>
        <w:shd w:val="clear" w:color="auto" w:fill="auto"/>
        <w:ind w:left="20" w:right="20" w:firstLine="420"/>
        <w:jc w:val="both"/>
      </w:pPr>
      <w:r>
        <w:rPr>
          <w:rStyle w:val="6"/>
        </w:rPr>
        <w:t xml:space="preserve">образование имён существительных при помощи суффиксов </w:t>
      </w:r>
      <w:r w:rsidRPr="003B6876">
        <w:rPr>
          <w:rStyle w:val="6"/>
          <w:lang w:eastAsia="en-US" w:bidi="en-US"/>
        </w:rPr>
        <w:t>-</w:t>
      </w:r>
      <w:r>
        <w:rPr>
          <w:rStyle w:val="6"/>
          <w:lang w:val="en-US" w:eastAsia="en-US" w:bidi="en-US"/>
        </w:rPr>
        <w:t>ie</w:t>
      </w:r>
      <w:r w:rsidRPr="003B6876">
        <w:rPr>
          <w:rStyle w:val="6"/>
          <w:lang w:eastAsia="en-US" w:bidi="en-US"/>
        </w:rPr>
        <w:t xml:space="preserve"> (</w:t>
      </w:r>
      <w:r>
        <w:rPr>
          <w:rStyle w:val="6"/>
          <w:lang w:val="en-US" w:eastAsia="en-US" w:bidi="en-US"/>
        </w:rPr>
        <w:t>die</w:t>
      </w:r>
      <w:r w:rsidRPr="003B6876">
        <w:rPr>
          <w:rStyle w:val="6"/>
          <w:lang w:eastAsia="en-US" w:bidi="en-US"/>
        </w:rPr>
        <w:t xml:space="preserve"> </w:t>
      </w:r>
      <w:r>
        <w:rPr>
          <w:rStyle w:val="6"/>
          <w:lang w:val="en-US" w:eastAsia="en-US" w:bidi="en-US"/>
        </w:rPr>
        <w:t>Biologie</w:t>
      </w:r>
      <w:r w:rsidRPr="003B6876">
        <w:rPr>
          <w:rStyle w:val="6"/>
          <w:lang w:eastAsia="en-US" w:bidi="en-US"/>
        </w:rPr>
        <w:t>), -</w:t>
      </w:r>
      <w:r>
        <w:rPr>
          <w:rStyle w:val="6"/>
          <w:lang w:val="en-US" w:eastAsia="en-US" w:bidi="en-US"/>
        </w:rPr>
        <w:t>um</w:t>
      </w:r>
      <w:r w:rsidRPr="003B6876">
        <w:rPr>
          <w:rStyle w:val="6"/>
          <w:lang w:eastAsia="en-US" w:bidi="en-US"/>
        </w:rPr>
        <w:t xml:space="preserve"> (</w:t>
      </w:r>
      <w:r>
        <w:rPr>
          <w:rStyle w:val="6"/>
          <w:lang w:val="en-US" w:eastAsia="en-US" w:bidi="en-US"/>
        </w:rPr>
        <w:t>das</w:t>
      </w:r>
      <w:r w:rsidRPr="003B6876">
        <w:rPr>
          <w:rStyle w:val="6"/>
          <w:lang w:eastAsia="en-US" w:bidi="en-US"/>
        </w:rPr>
        <w:t xml:space="preserve"> </w:t>
      </w:r>
      <w:r>
        <w:rPr>
          <w:rStyle w:val="6"/>
          <w:lang w:val="en-US" w:eastAsia="en-US" w:bidi="en-US"/>
        </w:rPr>
        <w:t>Museum</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образование имён прилагательных при помощи суффиксов </w:t>
      </w:r>
      <w:r w:rsidRPr="003B6876">
        <w:rPr>
          <w:rStyle w:val="6"/>
          <w:lang w:eastAsia="en-US" w:bidi="en-US"/>
        </w:rPr>
        <w:t>-</w:t>
      </w:r>
      <w:r>
        <w:rPr>
          <w:rStyle w:val="6"/>
          <w:lang w:val="en-US" w:eastAsia="en-US" w:bidi="en-US"/>
        </w:rPr>
        <w:t>sam</w:t>
      </w:r>
      <w:r w:rsidRPr="003B6876">
        <w:rPr>
          <w:rStyle w:val="6"/>
          <w:lang w:eastAsia="en-US" w:bidi="en-US"/>
        </w:rPr>
        <w:t xml:space="preserve"> (</w:t>
      </w:r>
      <w:r>
        <w:rPr>
          <w:rStyle w:val="6"/>
          <w:lang w:val="en-US" w:eastAsia="en-US" w:bidi="en-US"/>
        </w:rPr>
        <w:t>erholsam</w:t>
      </w:r>
      <w:r w:rsidRPr="003B6876">
        <w:rPr>
          <w:rStyle w:val="6"/>
          <w:lang w:eastAsia="en-US" w:bidi="en-US"/>
        </w:rPr>
        <w:t>), -</w:t>
      </w:r>
      <w:r>
        <w:rPr>
          <w:rStyle w:val="6"/>
          <w:lang w:val="en-US" w:eastAsia="en-US" w:bidi="en-US"/>
        </w:rPr>
        <w:t>bar</w:t>
      </w:r>
      <w:r w:rsidRPr="003B6876">
        <w:rPr>
          <w:rStyle w:val="6"/>
          <w:lang w:eastAsia="en-US" w:bidi="en-US"/>
        </w:rPr>
        <w:t xml:space="preserve"> (</w:t>
      </w:r>
      <w:r>
        <w:rPr>
          <w:rStyle w:val="6"/>
          <w:lang w:val="en-US" w:eastAsia="en-US" w:bidi="en-US"/>
        </w:rPr>
        <w:t>lesbar</w:t>
      </w:r>
      <w:r w:rsidRPr="003B6876">
        <w:rPr>
          <w:rStyle w:val="6"/>
          <w:lang w:eastAsia="en-US" w:bidi="en-US"/>
        </w:rPr>
        <w:t>);</w:t>
      </w:r>
    </w:p>
    <w:p w:rsidR="00B54D6A" w:rsidRDefault="00E75578">
      <w:pPr>
        <w:pStyle w:val="15"/>
        <w:shd w:val="clear" w:color="auto" w:fill="auto"/>
        <w:ind w:left="20" w:right="20" w:firstLine="420"/>
        <w:jc w:val="both"/>
      </w:pPr>
      <w:r>
        <w:rPr>
          <w:rStyle w:val="6"/>
        </w:rPr>
        <w:t>Многозначность лексических единиц. Синонимы. Антонимы. Сокращения и аббревиатуры.</w:t>
      </w:r>
    </w:p>
    <w:p w:rsidR="00B54D6A" w:rsidRDefault="00E75578">
      <w:pPr>
        <w:pStyle w:val="15"/>
        <w:shd w:val="clear" w:color="auto" w:fill="auto"/>
        <w:ind w:left="20" w:right="20" w:firstLine="420"/>
        <w:jc w:val="both"/>
      </w:pPr>
      <w:r>
        <w:rPr>
          <w:rStyle w:val="6"/>
        </w:rPr>
        <w:t xml:space="preserve">Различные средства связи в тексте для обеспечения его целостности </w:t>
      </w:r>
      <w:r w:rsidRPr="003B6876">
        <w:rPr>
          <w:rStyle w:val="6"/>
          <w:lang w:eastAsia="en-US" w:bidi="en-US"/>
        </w:rPr>
        <w:t>(</w:t>
      </w:r>
      <w:r>
        <w:rPr>
          <w:rStyle w:val="6"/>
          <w:lang w:val="en-US" w:eastAsia="en-US" w:bidi="en-US"/>
        </w:rPr>
        <w:t>zuerst</w:t>
      </w:r>
      <w:r w:rsidRPr="003B6876">
        <w:rPr>
          <w:rStyle w:val="6"/>
          <w:lang w:eastAsia="en-US" w:bidi="en-US"/>
        </w:rPr>
        <w:t xml:space="preserve">, </w:t>
      </w:r>
      <w:r>
        <w:rPr>
          <w:rStyle w:val="6"/>
          <w:lang w:val="en-US" w:eastAsia="en-US" w:bidi="en-US"/>
        </w:rPr>
        <w:t>denn</w:t>
      </w:r>
      <w:r w:rsidRPr="003B6876">
        <w:rPr>
          <w:rStyle w:val="6"/>
          <w:lang w:eastAsia="en-US" w:bidi="en-US"/>
        </w:rPr>
        <w:t xml:space="preserve">, </w:t>
      </w:r>
      <w:r>
        <w:rPr>
          <w:rStyle w:val="6"/>
          <w:lang w:val="en-US" w:eastAsia="en-US" w:bidi="en-US"/>
        </w:rPr>
        <w:t>zum</w:t>
      </w:r>
      <w:r w:rsidRPr="003B6876">
        <w:rPr>
          <w:rStyle w:val="6"/>
          <w:lang w:eastAsia="en-US" w:bidi="en-US"/>
        </w:rPr>
        <w:t xml:space="preserve"> </w:t>
      </w:r>
      <w:r>
        <w:rPr>
          <w:rStyle w:val="6"/>
          <w:lang w:val="en-US" w:eastAsia="en-US" w:bidi="en-US"/>
        </w:rPr>
        <w:t>Schluss</w:t>
      </w:r>
      <w:r w:rsidRPr="003B6876">
        <w:rPr>
          <w:rStyle w:val="6"/>
          <w:lang w:eastAsia="en-US" w:bidi="en-US"/>
        </w:rPr>
        <w:t xml:space="preserve"> </w:t>
      </w:r>
      <w:r>
        <w:rPr>
          <w:rStyle w:val="6"/>
          <w:lang w:val="en-US" w:eastAsia="en-US" w:bidi="en-US"/>
        </w:rPr>
        <w:t>usw</w:t>
      </w:r>
      <w:r w:rsidRPr="003B6876">
        <w:rPr>
          <w:rStyle w:val="6"/>
          <w:lang w:eastAsia="en-US" w:bidi="en-US"/>
        </w:rPr>
        <w:t>).</w:t>
      </w:r>
    </w:p>
    <w:p w:rsidR="00B54D6A" w:rsidRDefault="00E75578" w:rsidP="008701C9">
      <w:pPr>
        <w:pStyle w:val="15"/>
        <w:numPr>
          <w:ilvl w:val="0"/>
          <w:numId w:val="85"/>
        </w:numPr>
        <w:shd w:val="clear" w:color="auto" w:fill="auto"/>
        <w:tabs>
          <w:tab w:val="left" w:pos="1426"/>
        </w:tabs>
        <w:ind w:left="20" w:firstLine="420"/>
        <w:jc w:val="both"/>
      </w:pPr>
      <w:r>
        <w:rPr>
          <w:rStyle w:val="6"/>
        </w:rPr>
        <w:t>Грамматическая сторона речи.</w:t>
      </w:r>
    </w:p>
    <w:p w:rsidR="00B54D6A" w:rsidRDefault="00E75578">
      <w:pPr>
        <w:pStyle w:val="15"/>
        <w:shd w:val="clear" w:color="auto" w:fill="auto"/>
        <w:ind w:left="20" w:right="20" w:firstLine="420"/>
        <w:jc w:val="both"/>
      </w:pPr>
      <w:r>
        <w:rPr>
          <w:rStyle w:val="6"/>
        </w:rPr>
        <w:t>Распознавание и употребление в устной и письменной речи изученных морфологических форм и синтаксических конструкций немецкого языка.</w:t>
      </w:r>
    </w:p>
    <w:p w:rsidR="00B54D6A" w:rsidRDefault="00E75578">
      <w:pPr>
        <w:pStyle w:val="15"/>
        <w:shd w:val="clear" w:color="auto" w:fill="auto"/>
        <w:tabs>
          <w:tab w:val="right" w:pos="9358"/>
        </w:tabs>
        <w:ind w:left="20" w:firstLine="420"/>
        <w:jc w:val="both"/>
      </w:pPr>
      <w:r>
        <w:rPr>
          <w:rStyle w:val="6"/>
        </w:rPr>
        <w:t>Различные коммуникативные типы предложений:</w:t>
      </w:r>
      <w:r>
        <w:rPr>
          <w:rStyle w:val="6"/>
        </w:rPr>
        <w:tab/>
        <w:t>повествовательные</w:t>
      </w:r>
    </w:p>
    <w:p w:rsidR="00B54D6A" w:rsidRDefault="00E75578">
      <w:pPr>
        <w:pStyle w:val="15"/>
        <w:shd w:val="clear" w:color="auto" w:fill="auto"/>
        <w:ind w:left="20" w:right="20" w:firstLine="0"/>
        <w:jc w:val="both"/>
      </w:pPr>
      <w:r>
        <w:rPr>
          <w:rStyle w:val="6"/>
        </w:rPr>
        <w:t>(утвердительные, отрицательные), вопросительные (общий, специальный вопросы), побудительные (в утвердительной и отрицательной форме).</w:t>
      </w:r>
    </w:p>
    <w:p w:rsidR="00B54D6A" w:rsidRDefault="00E75578">
      <w:pPr>
        <w:pStyle w:val="15"/>
        <w:shd w:val="clear" w:color="auto" w:fill="auto"/>
        <w:ind w:left="20" w:firstLine="420"/>
        <w:jc w:val="both"/>
      </w:pPr>
      <w:r>
        <w:rPr>
          <w:rStyle w:val="6"/>
        </w:rPr>
        <w:t xml:space="preserve">Сложносочинённые предложения с наречием </w:t>
      </w:r>
      <w:r>
        <w:rPr>
          <w:rStyle w:val="6"/>
          <w:lang w:val="en-US" w:eastAsia="en-US" w:bidi="en-US"/>
        </w:rPr>
        <w:t>deshalb</w:t>
      </w:r>
      <w:r w:rsidRPr="003B6876">
        <w:rPr>
          <w:rStyle w:val="6"/>
          <w:lang w:eastAsia="en-US" w:bidi="en-US"/>
        </w:rPr>
        <w:t>.</w:t>
      </w:r>
    </w:p>
    <w:p w:rsidR="00B54D6A" w:rsidRDefault="00E75578">
      <w:pPr>
        <w:pStyle w:val="15"/>
        <w:shd w:val="clear" w:color="auto" w:fill="auto"/>
        <w:ind w:left="20" w:firstLine="420"/>
        <w:jc w:val="both"/>
      </w:pPr>
      <w:r>
        <w:rPr>
          <w:rStyle w:val="6"/>
        </w:rPr>
        <w:t xml:space="preserve">Сложноподчинённые предложения: времени с союзом </w:t>
      </w:r>
      <w:r>
        <w:rPr>
          <w:rStyle w:val="6"/>
          <w:lang w:val="en-US" w:eastAsia="en-US" w:bidi="en-US"/>
        </w:rPr>
        <w:t>nachdem</w:t>
      </w:r>
      <w:r w:rsidRPr="003B6876">
        <w:rPr>
          <w:rStyle w:val="6"/>
          <w:lang w:eastAsia="en-US" w:bidi="en-US"/>
        </w:rPr>
        <w:t xml:space="preserve">, </w:t>
      </w:r>
      <w:r>
        <w:rPr>
          <w:rStyle w:val="6"/>
        </w:rPr>
        <w:t xml:space="preserve">цели с союзом </w:t>
      </w:r>
      <w:r>
        <w:rPr>
          <w:rStyle w:val="6"/>
          <w:lang w:val="en-US" w:eastAsia="en-US" w:bidi="en-US"/>
        </w:rPr>
        <w:t>damit</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Формы сослагательного наклонения от глаголов </w:t>
      </w:r>
      <w:r>
        <w:rPr>
          <w:rStyle w:val="6"/>
          <w:lang w:val="en-US" w:eastAsia="en-US" w:bidi="en-US"/>
        </w:rPr>
        <w:t>haben</w:t>
      </w:r>
      <w:r w:rsidRPr="003B6876">
        <w:rPr>
          <w:rStyle w:val="6"/>
          <w:lang w:eastAsia="en-US" w:bidi="en-US"/>
        </w:rPr>
        <w:t xml:space="preserve">, </w:t>
      </w:r>
      <w:r>
        <w:rPr>
          <w:rStyle w:val="6"/>
          <w:lang w:val="en-US" w:eastAsia="en-US" w:bidi="en-US"/>
        </w:rPr>
        <w:t>sein</w:t>
      </w:r>
      <w:r w:rsidRPr="003B6876">
        <w:rPr>
          <w:rStyle w:val="6"/>
          <w:lang w:eastAsia="en-US" w:bidi="en-US"/>
        </w:rPr>
        <w:t xml:space="preserve">, </w:t>
      </w:r>
      <w:r>
        <w:rPr>
          <w:rStyle w:val="6"/>
          <w:lang w:val="en-US" w:eastAsia="en-US" w:bidi="en-US"/>
        </w:rPr>
        <w:t>werden</w:t>
      </w:r>
      <w:r w:rsidRPr="003B6876">
        <w:rPr>
          <w:rStyle w:val="6"/>
          <w:lang w:eastAsia="en-US" w:bidi="en-US"/>
        </w:rPr>
        <w:t xml:space="preserve">, </w:t>
      </w:r>
      <w:r>
        <w:rPr>
          <w:rStyle w:val="6"/>
          <w:lang w:val="en-US" w:eastAsia="en-US" w:bidi="en-US"/>
        </w:rPr>
        <w:t>konnen</w:t>
      </w:r>
      <w:r w:rsidRPr="003B6876">
        <w:rPr>
          <w:rStyle w:val="6"/>
          <w:lang w:eastAsia="en-US" w:bidi="en-US"/>
        </w:rPr>
        <w:t xml:space="preserve">, </w:t>
      </w:r>
      <w:r>
        <w:rPr>
          <w:rStyle w:val="6"/>
          <w:lang w:val="en-US" w:eastAsia="en-US" w:bidi="en-US"/>
        </w:rPr>
        <w:t>mogen</w:t>
      </w:r>
      <w:r w:rsidRPr="003B6876">
        <w:rPr>
          <w:rStyle w:val="6"/>
          <w:lang w:eastAsia="en-US" w:bidi="en-US"/>
        </w:rPr>
        <w:t xml:space="preserve">, </w:t>
      </w:r>
      <w:r>
        <w:rPr>
          <w:rStyle w:val="6"/>
        </w:rPr>
        <w:t xml:space="preserve">сочетание </w:t>
      </w:r>
      <w:r>
        <w:rPr>
          <w:rStyle w:val="6"/>
          <w:lang w:val="en-US" w:eastAsia="en-US" w:bidi="en-US"/>
        </w:rPr>
        <w:t>wurde</w:t>
      </w:r>
      <w:r w:rsidRPr="003B6876">
        <w:rPr>
          <w:rStyle w:val="6"/>
          <w:lang w:eastAsia="en-US" w:bidi="en-US"/>
        </w:rPr>
        <w:t xml:space="preserve"> + </w:t>
      </w:r>
      <w:r>
        <w:rPr>
          <w:rStyle w:val="6"/>
          <w:lang w:val="en-US" w:eastAsia="en-US" w:bidi="en-US"/>
        </w:rPr>
        <w:t>Infinitiv</w:t>
      </w:r>
      <w:r w:rsidRPr="003B6876">
        <w:rPr>
          <w:rStyle w:val="6"/>
          <w:lang w:eastAsia="en-US" w:bidi="en-US"/>
        </w:rPr>
        <w:t>.</w:t>
      </w:r>
    </w:p>
    <w:p w:rsidR="00B54D6A" w:rsidRDefault="00E75578" w:rsidP="008701C9">
      <w:pPr>
        <w:pStyle w:val="15"/>
        <w:numPr>
          <w:ilvl w:val="0"/>
          <w:numId w:val="82"/>
        </w:numPr>
        <w:shd w:val="clear" w:color="auto" w:fill="auto"/>
        <w:tabs>
          <w:tab w:val="left" w:pos="1244"/>
        </w:tabs>
        <w:ind w:left="20" w:firstLine="420"/>
        <w:jc w:val="both"/>
      </w:pPr>
      <w:r>
        <w:rPr>
          <w:rStyle w:val="6"/>
        </w:rPr>
        <w:t>Социокультурные знания и умения.</w:t>
      </w:r>
    </w:p>
    <w:p w:rsidR="00B54D6A" w:rsidRDefault="00E75578">
      <w:pPr>
        <w:pStyle w:val="15"/>
        <w:shd w:val="clear" w:color="auto" w:fill="auto"/>
        <w:ind w:left="20" w:right="20" w:firstLine="420"/>
        <w:jc w:val="both"/>
      </w:pPr>
      <w:r>
        <w:rPr>
          <w:rStyle w:val="6"/>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rsidR="00B54D6A" w:rsidRDefault="00E75578">
      <w:pPr>
        <w:pStyle w:val="15"/>
        <w:shd w:val="clear" w:color="auto" w:fill="auto"/>
        <w:ind w:left="20" w:right="20" w:firstLine="420"/>
        <w:jc w:val="both"/>
      </w:pPr>
      <w:r>
        <w:rPr>
          <w:rStyle w:val="6"/>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B54D6A" w:rsidRDefault="00E75578">
      <w:pPr>
        <w:pStyle w:val="15"/>
        <w:shd w:val="clear" w:color="auto" w:fill="auto"/>
        <w:ind w:left="20" w:right="20" w:firstLine="420"/>
        <w:jc w:val="both"/>
      </w:pPr>
      <w:r>
        <w:rPr>
          <w:rStyle w:val="6"/>
        </w:rPr>
        <w:t>Формирование элементарного представления о различных вариантах немецкого языка.</w:t>
      </w:r>
    </w:p>
    <w:p w:rsidR="00B54D6A" w:rsidRDefault="00E75578">
      <w:pPr>
        <w:pStyle w:val="15"/>
        <w:shd w:val="clear" w:color="auto" w:fill="auto"/>
        <w:ind w:left="20" w:right="20" w:firstLine="420"/>
        <w:jc w:val="both"/>
      </w:pPr>
      <w:r>
        <w:rPr>
          <w:rStyle w:val="6"/>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w:t>
      </w:r>
      <w:r>
        <w:rPr>
          <w:rStyle w:val="6"/>
        </w:rPr>
        <w:softHyphen/>
        <w:t>грамматических средств с их учётом.</w:t>
      </w:r>
    </w:p>
    <w:p w:rsidR="00B54D6A" w:rsidRDefault="00E75578">
      <w:pPr>
        <w:pStyle w:val="15"/>
        <w:shd w:val="clear" w:color="auto" w:fill="auto"/>
        <w:ind w:left="20" w:firstLine="420"/>
        <w:jc w:val="both"/>
      </w:pPr>
      <w:r>
        <w:rPr>
          <w:rStyle w:val="6"/>
        </w:rPr>
        <w:t>Соблюдение норм вежливости в межкультурном общении.</w:t>
      </w:r>
    </w:p>
    <w:p w:rsidR="00B54D6A" w:rsidRDefault="00E75578">
      <w:pPr>
        <w:pStyle w:val="15"/>
        <w:shd w:val="clear" w:color="auto" w:fill="auto"/>
        <w:ind w:left="20" w:firstLine="420"/>
        <w:jc w:val="both"/>
      </w:pPr>
      <w:r>
        <w:rPr>
          <w:rStyle w:val="6"/>
        </w:rPr>
        <w:t>Развитие умений:</w:t>
      </w:r>
    </w:p>
    <w:p w:rsidR="00B54D6A" w:rsidRDefault="00E75578">
      <w:pPr>
        <w:pStyle w:val="15"/>
        <w:shd w:val="clear" w:color="auto" w:fill="auto"/>
        <w:ind w:left="20" w:right="20" w:firstLine="420"/>
        <w:jc w:val="both"/>
      </w:pPr>
      <w:r>
        <w:rPr>
          <w:rStyle w:val="6"/>
        </w:rPr>
        <w:t>писать своё имя и фамилию, а также имена и фамилии своих родственников и друзей на немецком языке;</w:t>
      </w:r>
    </w:p>
    <w:p w:rsidR="00B54D6A" w:rsidRDefault="00E75578">
      <w:pPr>
        <w:pStyle w:val="15"/>
        <w:shd w:val="clear" w:color="auto" w:fill="auto"/>
        <w:ind w:left="20" w:firstLine="420"/>
        <w:jc w:val="both"/>
      </w:pPr>
      <w:r>
        <w:rPr>
          <w:rStyle w:val="6"/>
        </w:rPr>
        <w:lastRenderedPageBreak/>
        <w:t>правильно оформлять свой адрес на немецком языке (в анкете);</w:t>
      </w:r>
    </w:p>
    <w:p w:rsidR="00B54D6A" w:rsidRDefault="00E75578">
      <w:pPr>
        <w:pStyle w:val="15"/>
        <w:shd w:val="clear" w:color="auto" w:fill="auto"/>
        <w:ind w:left="20" w:right="20" w:firstLine="420"/>
        <w:jc w:val="both"/>
      </w:pPr>
      <w:r>
        <w:rPr>
          <w:rStyle w:val="6"/>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54D6A" w:rsidRDefault="00E75578">
      <w:pPr>
        <w:pStyle w:val="15"/>
        <w:shd w:val="clear" w:color="auto" w:fill="auto"/>
        <w:ind w:left="20" w:firstLine="420"/>
        <w:jc w:val="both"/>
      </w:pPr>
      <w:r>
        <w:rPr>
          <w:rStyle w:val="6"/>
        </w:rPr>
        <w:t>кратко представлять Россию и страну (страны) изучаемого языка;</w:t>
      </w:r>
    </w:p>
    <w:p w:rsidR="00B54D6A" w:rsidRDefault="00E75578">
      <w:pPr>
        <w:pStyle w:val="15"/>
        <w:shd w:val="clear" w:color="auto" w:fill="auto"/>
        <w:ind w:left="20" w:right="20" w:firstLine="420"/>
        <w:jc w:val="both"/>
      </w:pPr>
      <w:r>
        <w:rPr>
          <w:rStyle w:val="6"/>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B54D6A" w:rsidRDefault="00E75578">
      <w:pPr>
        <w:pStyle w:val="15"/>
        <w:shd w:val="clear" w:color="auto" w:fill="auto"/>
        <w:ind w:left="20" w:right="20" w:firstLine="420"/>
        <w:jc w:val="both"/>
      </w:pPr>
      <w:r>
        <w:rPr>
          <w:rStyle w:val="6"/>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rsidR="00B54D6A" w:rsidRDefault="00E75578">
      <w:pPr>
        <w:pStyle w:val="15"/>
        <w:shd w:val="clear" w:color="auto" w:fill="auto"/>
        <w:ind w:left="20" w:right="20" w:firstLine="420"/>
        <w:jc w:val="both"/>
      </w:pPr>
      <w:r>
        <w:rPr>
          <w:rStyle w:val="6"/>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rsidR="00B54D6A" w:rsidRDefault="00E75578" w:rsidP="008701C9">
      <w:pPr>
        <w:pStyle w:val="15"/>
        <w:numPr>
          <w:ilvl w:val="0"/>
          <w:numId w:val="82"/>
        </w:numPr>
        <w:shd w:val="clear" w:color="auto" w:fill="auto"/>
        <w:tabs>
          <w:tab w:val="left" w:pos="1214"/>
        </w:tabs>
        <w:ind w:left="20" w:firstLine="420"/>
        <w:jc w:val="both"/>
      </w:pPr>
      <w:r>
        <w:rPr>
          <w:rStyle w:val="6"/>
        </w:rPr>
        <w:t>Компенсаторные умения.</w:t>
      </w:r>
    </w:p>
    <w:p w:rsidR="00B54D6A" w:rsidRDefault="00E75578">
      <w:pPr>
        <w:pStyle w:val="15"/>
        <w:shd w:val="clear" w:color="auto" w:fill="auto"/>
        <w:ind w:left="20" w:right="20" w:firstLine="420"/>
        <w:jc w:val="both"/>
      </w:pPr>
      <w:r>
        <w:rPr>
          <w:rStyle w:val="6"/>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54D6A" w:rsidRDefault="00E75578">
      <w:pPr>
        <w:pStyle w:val="15"/>
        <w:shd w:val="clear" w:color="auto" w:fill="auto"/>
        <w:ind w:left="20" w:firstLine="420"/>
        <w:jc w:val="both"/>
      </w:pPr>
      <w:r>
        <w:rPr>
          <w:rStyle w:val="6"/>
        </w:rPr>
        <w:t>Переспрашивать, просить повторить, уточняя значение незнакомых слов.</w:t>
      </w:r>
    </w:p>
    <w:p w:rsidR="00B54D6A" w:rsidRDefault="00E75578">
      <w:pPr>
        <w:pStyle w:val="15"/>
        <w:shd w:val="clear" w:color="auto" w:fill="auto"/>
        <w:ind w:left="20" w:right="20" w:firstLine="420"/>
        <w:jc w:val="both"/>
      </w:pPr>
      <w:r>
        <w:rPr>
          <w:rStyle w:val="6"/>
        </w:rPr>
        <w:t>Использование при формулировании собственных высказываний ключевых слов, плана.</w:t>
      </w:r>
    </w:p>
    <w:p w:rsidR="00B54D6A" w:rsidRDefault="00E75578">
      <w:pPr>
        <w:pStyle w:val="15"/>
        <w:shd w:val="clear" w:color="auto" w:fill="auto"/>
        <w:ind w:left="20" w:right="20" w:firstLine="420"/>
        <w:jc w:val="both"/>
      </w:pPr>
      <w:r>
        <w:rPr>
          <w:rStyle w:val="6"/>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pPr>
        <w:pStyle w:val="15"/>
        <w:shd w:val="clear" w:color="auto" w:fill="auto"/>
        <w:ind w:left="20" w:right="20" w:firstLine="420"/>
        <w:jc w:val="both"/>
      </w:pPr>
      <w:r>
        <w:rPr>
          <w:rStyle w:val="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54D6A" w:rsidRDefault="00E75578" w:rsidP="008701C9">
      <w:pPr>
        <w:pStyle w:val="15"/>
        <w:numPr>
          <w:ilvl w:val="0"/>
          <w:numId w:val="65"/>
        </w:numPr>
        <w:shd w:val="clear" w:color="auto" w:fill="auto"/>
        <w:tabs>
          <w:tab w:val="left" w:pos="1043"/>
        </w:tabs>
        <w:ind w:left="20" w:right="20" w:firstLine="420"/>
        <w:jc w:val="both"/>
      </w:pPr>
      <w:r>
        <w:rPr>
          <w:rStyle w:val="6"/>
        </w:rPr>
        <w:t>Планируемые результаты освоения программы по иностранному (немецкому) языку на уровне основного общего образования.</w:t>
      </w:r>
    </w:p>
    <w:p w:rsidR="00B54D6A" w:rsidRDefault="00E75578" w:rsidP="008701C9">
      <w:pPr>
        <w:pStyle w:val="15"/>
        <w:numPr>
          <w:ilvl w:val="0"/>
          <w:numId w:val="86"/>
        </w:numPr>
        <w:shd w:val="clear" w:color="auto" w:fill="auto"/>
        <w:ind w:left="20" w:right="20" w:firstLine="420"/>
        <w:jc w:val="both"/>
      </w:pPr>
      <w:r>
        <w:rPr>
          <w:rStyle w:val="6"/>
        </w:rPr>
        <w:t xml:space="preserve"> В результате изучения иностранного (немецкого)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B54D6A" w:rsidRDefault="00E75578">
      <w:pPr>
        <w:pStyle w:val="15"/>
        <w:shd w:val="clear" w:color="auto" w:fill="auto"/>
        <w:ind w:left="20" w:right="20" w:firstLine="420"/>
        <w:jc w:val="both"/>
      </w:pPr>
      <w:r>
        <w:rPr>
          <w:rStyle w:val="6"/>
        </w:rPr>
        <w:t>Изучение иностранного языка на уровне основного общего образования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B54D6A" w:rsidRDefault="00E75578">
      <w:pPr>
        <w:pStyle w:val="15"/>
        <w:shd w:val="clear" w:color="auto" w:fill="auto"/>
        <w:ind w:left="20" w:right="20" w:firstLine="420"/>
        <w:jc w:val="both"/>
      </w:pPr>
      <w:r>
        <w:rPr>
          <w:rStyle w:val="6"/>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w:t>
      </w:r>
      <w:r>
        <w:rPr>
          <w:rStyle w:val="6"/>
        </w:rPr>
        <w:softHyphen/>
        <w:t>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54D6A" w:rsidRDefault="00E75578" w:rsidP="008701C9">
      <w:pPr>
        <w:pStyle w:val="15"/>
        <w:numPr>
          <w:ilvl w:val="0"/>
          <w:numId w:val="86"/>
        </w:numPr>
        <w:shd w:val="clear" w:color="auto" w:fill="auto"/>
        <w:ind w:left="20" w:right="20" w:firstLine="420"/>
        <w:jc w:val="both"/>
      </w:pPr>
      <w:r>
        <w:rPr>
          <w:rStyle w:val="6"/>
        </w:rPr>
        <w:t xml:space="preserve"> 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54D6A" w:rsidRDefault="00E75578" w:rsidP="008701C9">
      <w:pPr>
        <w:pStyle w:val="15"/>
        <w:numPr>
          <w:ilvl w:val="0"/>
          <w:numId w:val="87"/>
        </w:numPr>
        <w:shd w:val="clear" w:color="auto" w:fill="auto"/>
        <w:tabs>
          <w:tab w:val="left" w:pos="743"/>
        </w:tabs>
        <w:ind w:left="20" w:firstLine="420"/>
        <w:jc w:val="both"/>
      </w:pPr>
      <w:r>
        <w:rPr>
          <w:rStyle w:val="6"/>
        </w:rPr>
        <w:t>гражданского воспитания:</w:t>
      </w:r>
    </w:p>
    <w:p w:rsidR="00B54D6A" w:rsidRDefault="00E75578">
      <w:pPr>
        <w:pStyle w:val="15"/>
        <w:shd w:val="clear" w:color="auto" w:fill="auto"/>
        <w:ind w:left="20" w:right="20" w:firstLine="420"/>
        <w:jc w:val="both"/>
      </w:pPr>
      <w:r>
        <w:rPr>
          <w:rStyle w:val="6"/>
        </w:rPr>
        <w:t>готовность к выполнению обязанностей гражданина и реализации его прав, уважение прав, свобод и законных интересов других людей;</w:t>
      </w:r>
    </w:p>
    <w:p w:rsidR="00B54D6A" w:rsidRDefault="00E75578">
      <w:pPr>
        <w:pStyle w:val="15"/>
        <w:shd w:val="clear" w:color="auto" w:fill="auto"/>
        <w:ind w:left="20" w:right="20" w:firstLine="420"/>
        <w:jc w:val="both"/>
      </w:pPr>
      <w:r>
        <w:rPr>
          <w:rStyle w:val="6"/>
        </w:rPr>
        <w:t>активное участие в жизни семьи, организации, местного сообщества, родного края, страны;</w:t>
      </w:r>
    </w:p>
    <w:p w:rsidR="00B54D6A" w:rsidRDefault="00E75578">
      <w:pPr>
        <w:pStyle w:val="15"/>
        <w:shd w:val="clear" w:color="auto" w:fill="auto"/>
        <w:ind w:left="20" w:right="20" w:firstLine="420"/>
        <w:jc w:val="both"/>
      </w:pPr>
      <w:r>
        <w:rPr>
          <w:rStyle w:val="6"/>
        </w:rPr>
        <w:t>неприятие любых форм экстремизма, дискриминации, понимание роли различных социальных институтов в жизни человека;</w:t>
      </w:r>
    </w:p>
    <w:p w:rsidR="00B54D6A" w:rsidRDefault="00E75578">
      <w:pPr>
        <w:pStyle w:val="15"/>
        <w:shd w:val="clear" w:color="auto" w:fill="auto"/>
        <w:ind w:left="20" w:right="20" w:firstLine="420"/>
        <w:jc w:val="both"/>
      </w:pPr>
      <w:r>
        <w:rPr>
          <w:rStyle w:val="6"/>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54D6A" w:rsidRDefault="00E75578">
      <w:pPr>
        <w:pStyle w:val="15"/>
        <w:shd w:val="clear" w:color="auto" w:fill="auto"/>
        <w:ind w:left="20" w:right="20" w:firstLine="420"/>
        <w:jc w:val="both"/>
      </w:pPr>
      <w:r>
        <w:rPr>
          <w:rStyle w:val="6"/>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МБОУ СОШ р.п. Многовершинный, готовность к участию в гуманитарной деятельности (волонтёрство, помощь людям, нуждающимся в ней);</w:t>
      </w:r>
    </w:p>
    <w:p w:rsidR="00B54D6A" w:rsidRDefault="00E75578" w:rsidP="008701C9">
      <w:pPr>
        <w:pStyle w:val="15"/>
        <w:numPr>
          <w:ilvl w:val="0"/>
          <w:numId w:val="87"/>
        </w:numPr>
        <w:shd w:val="clear" w:color="auto" w:fill="auto"/>
        <w:ind w:left="20" w:firstLine="420"/>
        <w:jc w:val="both"/>
      </w:pPr>
      <w:r>
        <w:rPr>
          <w:rStyle w:val="6"/>
        </w:rPr>
        <w:t xml:space="preserve"> патриотического воспитания:</w:t>
      </w:r>
    </w:p>
    <w:p w:rsidR="00B54D6A" w:rsidRDefault="00E75578">
      <w:pPr>
        <w:pStyle w:val="15"/>
        <w:shd w:val="clear" w:color="auto" w:fill="auto"/>
        <w:ind w:left="20" w:right="20" w:firstLine="420"/>
        <w:jc w:val="both"/>
      </w:pPr>
      <w:r>
        <w:rPr>
          <w:rStyle w:val="6"/>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54D6A" w:rsidRDefault="00E75578">
      <w:pPr>
        <w:pStyle w:val="15"/>
        <w:shd w:val="clear" w:color="auto" w:fill="auto"/>
        <w:ind w:left="20" w:right="20" w:firstLine="420"/>
        <w:jc w:val="both"/>
      </w:pPr>
      <w:r>
        <w:rPr>
          <w:rStyle w:val="6"/>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54D6A" w:rsidRDefault="00E75578">
      <w:pPr>
        <w:pStyle w:val="15"/>
        <w:shd w:val="clear" w:color="auto" w:fill="auto"/>
        <w:ind w:left="20" w:right="20" w:firstLine="420"/>
        <w:jc w:val="both"/>
      </w:pPr>
      <w:r>
        <w:rPr>
          <w:rStyle w:val="6"/>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54D6A" w:rsidRDefault="00E75578" w:rsidP="008701C9">
      <w:pPr>
        <w:pStyle w:val="15"/>
        <w:numPr>
          <w:ilvl w:val="0"/>
          <w:numId w:val="87"/>
        </w:numPr>
        <w:shd w:val="clear" w:color="auto" w:fill="auto"/>
        <w:ind w:left="20" w:firstLine="420"/>
        <w:jc w:val="both"/>
      </w:pPr>
      <w:r>
        <w:rPr>
          <w:rStyle w:val="6"/>
        </w:rPr>
        <w:t xml:space="preserve"> духовно-нравственного воспитания:</w:t>
      </w:r>
    </w:p>
    <w:p w:rsidR="00B54D6A" w:rsidRDefault="00E75578">
      <w:pPr>
        <w:pStyle w:val="15"/>
        <w:shd w:val="clear" w:color="auto" w:fill="auto"/>
        <w:ind w:left="20" w:right="20" w:firstLine="420"/>
      </w:pPr>
      <w:r>
        <w:rPr>
          <w:rStyle w:val="6"/>
        </w:rPr>
        <w:t>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B54D6A" w:rsidRDefault="00E75578">
      <w:pPr>
        <w:pStyle w:val="15"/>
        <w:shd w:val="clear" w:color="auto" w:fill="auto"/>
        <w:ind w:left="20" w:right="20" w:firstLine="420"/>
        <w:jc w:val="both"/>
      </w:pPr>
      <w:r>
        <w:rPr>
          <w:rStyle w:val="6"/>
        </w:rPr>
        <w:t>активное неприятие асоциальных поступков, свобода и ответственность личности в условиях индивидуального и общественного пространства;</w:t>
      </w:r>
    </w:p>
    <w:p w:rsidR="00B54D6A" w:rsidRDefault="00E75578" w:rsidP="008701C9">
      <w:pPr>
        <w:pStyle w:val="15"/>
        <w:numPr>
          <w:ilvl w:val="0"/>
          <w:numId w:val="87"/>
        </w:numPr>
        <w:shd w:val="clear" w:color="auto" w:fill="auto"/>
        <w:ind w:left="20" w:firstLine="420"/>
        <w:jc w:val="both"/>
      </w:pPr>
      <w:r>
        <w:rPr>
          <w:rStyle w:val="6"/>
        </w:rPr>
        <w:t xml:space="preserve"> эстетического воспитания:</w:t>
      </w:r>
    </w:p>
    <w:p w:rsidR="00B54D6A" w:rsidRDefault="00E75578">
      <w:pPr>
        <w:pStyle w:val="15"/>
        <w:shd w:val="clear" w:color="auto" w:fill="auto"/>
        <w:ind w:left="20" w:right="20" w:firstLine="420"/>
        <w:jc w:val="both"/>
      </w:pPr>
      <w:r>
        <w:rPr>
          <w:rStyle w:val="6"/>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B54D6A" w:rsidRDefault="00E75578">
      <w:pPr>
        <w:pStyle w:val="15"/>
        <w:shd w:val="clear" w:color="auto" w:fill="auto"/>
        <w:ind w:left="20" w:right="20" w:firstLine="420"/>
        <w:jc w:val="both"/>
      </w:pPr>
      <w:r>
        <w:rPr>
          <w:rStyle w:val="6"/>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B54D6A" w:rsidRDefault="00E75578" w:rsidP="008701C9">
      <w:pPr>
        <w:pStyle w:val="15"/>
        <w:numPr>
          <w:ilvl w:val="0"/>
          <w:numId w:val="87"/>
        </w:numPr>
        <w:shd w:val="clear" w:color="auto" w:fill="auto"/>
        <w:ind w:left="20" w:right="20" w:firstLine="420"/>
        <w:jc w:val="both"/>
      </w:pPr>
      <w:r>
        <w:rPr>
          <w:rStyle w:val="6"/>
        </w:rPr>
        <w:t xml:space="preserve"> физического воспитания, формирования культуры здоровья и эмоционального благополучия:</w:t>
      </w:r>
    </w:p>
    <w:p w:rsidR="00B54D6A" w:rsidRDefault="00E75578">
      <w:pPr>
        <w:pStyle w:val="15"/>
        <w:shd w:val="clear" w:color="auto" w:fill="auto"/>
        <w:ind w:left="20" w:firstLine="420"/>
        <w:jc w:val="both"/>
      </w:pPr>
      <w:r>
        <w:rPr>
          <w:rStyle w:val="6"/>
        </w:rPr>
        <w:t>осознание ценности жизни;</w:t>
      </w:r>
    </w:p>
    <w:p w:rsidR="00B54D6A" w:rsidRDefault="00E75578">
      <w:pPr>
        <w:pStyle w:val="15"/>
        <w:shd w:val="clear" w:color="auto" w:fill="auto"/>
        <w:ind w:left="20" w:right="20" w:firstLine="420"/>
        <w:jc w:val="both"/>
      </w:pPr>
      <w:r>
        <w:rPr>
          <w:rStyle w:val="6"/>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54D6A" w:rsidRDefault="00E75578">
      <w:pPr>
        <w:pStyle w:val="15"/>
        <w:shd w:val="clear" w:color="auto" w:fill="auto"/>
        <w:ind w:left="20" w:right="20" w:firstLine="420"/>
        <w:jc w:val="both"/>
      </w:pPr>
      <w:r>
        <w:rPr>
          <w:rStyle w:val="6"/>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54D6A" w:rsidRDefault="00E75578">
      <w:pPr>
        <w:pStyle w:val="15"/>
        <w:shd w:val="clear" w:color="auto" w:fill="auto"/>
        <w:ind w:left="20" w:right="20" w:firstLine="420"/>
        <w:jc w:val="both"/>
      </w:pPr>
      <w:r>
        <w:rPr>
          <w:rStyle w:val="6"/>
        </w:rPr>
        <w:t>соблюдение правил безопасности, в том числе навыков безопасного поведения в Интернет-среде;</w:t>
      </w:r>
    </w:p>
    <w:p w:rsidR="00B54D6A" w:rsidRDefault="00E75578">
      <w:pPr>
        <w:pStyle w:val="15"/>
        <w:shd w:val="clear" w:color="auto" w:fill="auto"/>
        <w:ind w:left="20" w:right="20" w:firstLine="420"/>
        <w:jc w:val="both"/>
      </w:pPr>
      <w:r>
        <w:rPr>
          <w:rStyle w:val="6"/>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54D6A" w:rsidRDefault="00E75578">
      <w:pPr>
        <w:pStyle w:val="15"/>
        <w:shd w:val="clear" w:color="auto" w:fill="auto"/>
        <w:ind w:left="20" w:firstLine="420"/>
        <w:jc w:val="both"/>
      </w:pPr>
      <w:r>
        <w:rPr>
          <w:rStyle w:val="6"/>
        </w:rPr>
        <w:t>умение принимать себя и других, не осуждая;</w:t>
      </w:r>
    </w:p>
    <w:p w:rsidR="00B54D6A" w:rsidRDefault="00E75578">
      <w:pPr>
        <w:pStyle w:val="15"/>
        <w:shd w:val="clear" w:color="auto" w:fill="auto"/>
        <w:ind w:left="20" w:right="20" w:firstLine="420"/>
        <w:jc w:val="both"/>
      </w:pPr>
      <w:r>
        <w:rPr>
          <w:rStyle w:val="6"/>
        </w:rPr>
        <w:t>умение осознавать эмоциональное состояние себя и других, умение управлять собственным эмоциональным состоянием;</w:t>
      </w:r>
    </w:p>
    <w:p w:rsidR="00B54D6A" w:rsidRDefault="00E75578">
      <w:pPr>
        <w:pStyle w:val="15"/>
        <w:shd w:val="clear" w:color="auto" w:fill="auto"/>
        <w:ind w:left="20" w:right="20" w:firstLine="420"/>
        <w:jc w:val="both"/>
      </w:pPr>
      <w:r>
        <w:rPr>
          <w:rStyle w:val="6"/>
        </w:rPr>
        <w:t>сформированность навыка рефлексии, признание своего права на ошибку и такого же права другого человека;</w:t>
      </w:r>
    </w:p>
    <w:p w:rsidR="00B54D6A" w:rsidRDefault="00E75578" w:rsidP="008701C9">
      <w:pPr>
        <w:pStyle w:val="15"/>
        <w:numPr>
          <w:ilvl w:val="0"/>
          <w:numId w:val="87"/>
        </w:numPr>
        <w:shd w:val="clear" w:color="auto" w:fill="auto"/>
        <w:ind w:left="20" w:firstLine="420"/>
        <w:jc w:val="both"/>
      </w:pPr>
      <w:r>
        <w:rPr>
          <w:rStyle w:val="6"/>
        </w:rPr>
        <w:t xml:space="preserve"> трудового воспитания:</w:t>
      </w:r>
    </w:p>
    <w:p w:rsidR="00B54D6A" w:rsidRDefault="00E75578">
      <w:pPr>
        <w:pStyle w:val="15"/>
        <w:shd w:val="clear" w:color="auto" w:fill="auto"/>
        <w:ind w:left="20" w:right="20" w:firstLine="420"/>
        <w:jc w:val="both"/>
      </w:pPr>
      <w:r>
        <w:rPr>
          <w:rStyle w:val="6"/>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54D6A" w:rsidRDefault="00E75578">
      <w:pPr>
        <w:pStyle w:val="15"/>
        <w:shd w:val="clear" w:color="auto" w:fill="auto"/>
        <w:ind w:left="20" w:right="20" w:firstLine="420"/>
        <w:jc w:val="both"/>
      </w:pPr>
      <w:r>
        <w:rPr>
          <w:rStyle w:val="6"/>
        </w:rPr>
        <w:t>интерес к практическому изучению профессий и труда различного рода, в том числе на основе применения изучаемого предметного знания;</w:t>
      </w:r>
    </w:p>
    <w:p w:rsidR="00B54D6A" w:rsidRDefault="00E75578">
      <w:pPr>
        <w:pStyle w:val="15"/>
        <w:shd w:val="clear" w:color="auto" w:fill="auto"/>
        <w:ind w:left="20" w:right="20" w:firstLine="420"/>
        <w:jc w:val="both"/>
      </w:pPr>
      <w:r>
        <w:rPr>
          <w:rStyle w:val="6"/>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54D6A" w:rsidRDefault="00E75578">
      <w:pPr>
        <w:pStyle w:val="15"/>
        <w:shd w:val="clear" w:color="auto" w:fill="auto"/>
        <w:ind w:left="20" w:right="20" w:firstLine="420"/>
        <w:jc w:val="both"/>
      </w:pPr>
      <w:r>
        <w:rPr>
          <w:rStyle w:val="6"/>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54D6A" w:rsidRDefault="00E75578" w:rsidP="008701C9">
      <w:pPr>
        <w:pStyle w:val="15"/>
        <w:numPr>
          <w:ilvl w:val="0"/>
          <w:numId w:val="87"/>
        </w:numPr>
        <w:shd w:val="clear" w:color="auto" w:fill="auto"/>
        <w:ind w:left="20" w:firstLine="420"/>
        <w:jc w:val="both"/>
      </w:pPr>
      <w:r>
        <w:rPr>
          <w:rStyle w:val="6"/>
        </w:rPr>
        <w:t xml:space="preserve"> экологического воспитания:</w:t>
      </w:r>
    </w:p>
    <w:p w:rsidR="00B54D6A" w:rsidRDefault="00E75578">
      <w:pPr>
        <w:pStyle w:val="15"/>
        <w:shd w:val="clear" w:color="auto" w:fill="auto"/>
        <w:ind w:left="20" w:right="20" w:firstLine="420"/>
        <w:jc w:val="both"/>
      </w:pPr>
      <w:r>
        <w:rPr>
          <w:rStyle w:val="6"/>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54D6A" w:rsidRDefault="00E75578">
      <w:pPr>
        <w:pStyle w:val="15"/>
        <w:shd w:val="clear" w:color="auto" w:fill="auto"/>
        <w:ind w:left="20" w:right="20" w:firstLine="420"/>
        <w:jc w:val="both"/>
      </w:pPr>
      <w:r>
        <w:rPr>
          <w:rStyle w:val="6"/>
        </w:rPr>
        <w:t>повышение уровня экологической культуры, осознание глобального характера экологических проблем и путей их решения;</w:t>
      </w:r>
    </w:p>
    <w:p w:rsidR="00B54D6A" w:rsidRDefault="00E75578">
      <w:pPr>
        <w:pStyle w:val="15"/>
        <w:shd w:val="clear" w:color="auto" w:fill="auto"/>
        <w:ind w:left="20" w:right="20" w:firstLine="420"/>
      </w:pPr>
      <w:r>
        <w:rPr>
          <w:rStyle w:val="6"/>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54D6A" w:rsidRDefault="00E75578" w:rsidP="008701C9">
      <w:pPr>
        <w:pStyle w:val="15"/>
        <w:numPr>
          <w:ilvl w:val="0"/>
          <w:numId w:val="87"/>
        </w:numPr>
        <w:shd w:val="clear" w:color="auto" w:fill="auto"/>
        <w:ind w:left="20" w:firstLine="420"/>
        <w:jc w:val="both"/>
      </w:pPr>
      <w:r>
        <w:rPr>
          <w:rStyle w:val="6"/>
        </w:rPr>
        <w:t xml:space="preserve"> ценности научного познания:</w:t>
      </w:r>
    </w:p>
    <w:p w:rsidR="00B54D6A" w:rsidRDefault="00E75578">
      <w:pPr>
        <w:pStyle w:val="15"/>
        <w:shd w:val="clear" w:color="auto" w:fill="auto"/>
        <w:ind w:left="20" w:right="20" w:firstLine="420"/>
        <w:jc w:val="both"/>
      </w:pPr>
      <w:r>
        <w:rPr>
          <w:rStyle w:val="6"/>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w:t>
      </w:r>
      <w:r>
        <w:rPr>
          <w:rStyle w:val="6"/>
        </w:rPr>
        <w:lastRenderedPageBreak/>
        <w:t>социальной средой;</w:t>
      </w:r>
    </w:p>
    <w:p w:rsidR="00B54D6A" w:rsidRDefault="00E75578">
      <w:pPr>
        <w:pStyle w:val="15"/>
        <w:shd w:val="clear" w:color="auto" w:fill="auto"/>
        <w:ind w:left="20" w:right="20" w:firstLine="420"/>
      </w:pPr>
      <w:r>
        <w:rPr>
          <w:rStyle w:val="6"/>
        </w:rPr>
        <w:t>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54D6A" w:rsidRDefault="00E75578" w:rsidP="008701C9">
      <w:pPr>
        <w:pStyle w:val="15"/>
        <w:numPr>
          <w:ilvl w:val="0"/>
          <w:numId w:val="87"/>
        </w:numPr>
        <w:shd w:val="clear" w:color="auto" w:fill="auto"/>
        <w:ind w:left="20" w:right="20" w:firstLine="420"/>
        <w:jc w:val="both"/>
      </w:pPr>
      <w:r>
        <w:rPr>
          <w:rStyle w:val="6"/>
        </w:rPr>
        <w:t xml:space="preserve"> адаптации обучающегося к изменяющимся условиям социальной и природной среды:</w:t>
      </w:r>
    </w:p>
    <w:p w:rsidR="00B54D6A" w:rsidRDefault="00E75578">
      <w:pPr>
        <w:pStyle w:val="15"/>
        <w:shd w:val="clear" w:color="auto" w:fill="auto"/>
        <w:ind w:left="20" w:right="20" w:firstLine="420"/>
        <w:jc w:val="both"/>
      </w:pPr>
      <w:r>
        <w:rPr>
          <w:rStyle w:val="6"/>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54D6A" w:rsidRDefault="00E75578">
      <w:pPr>
        <w:pStyle w:val="15"/>
        <w:shd w:val="clear" w:color="auto" w:fill="auto"/>
        <w:ind w:left="20" w:right="20" w:firstLine="420"/>
        <w:jc w:val="both"/>
      </w:pPr>
      <w:r>
        <w:rPr>
          <w:rStyle w:val="6"/>
        </w:rPr>
        <w:t>способность обучающихся во взаимодействии в условиях неопределенности, открытость опыту и знаниям других;</w:t>
      </w:r>
    </w:p>
    <w:p w:rsidR="00B54D6A" w:rsidRDefault="00E75578">
      <w:pPr>
        <w:pStyle w:val="15"/>
        <w:shd w:val="clear" w:color="auto" w:fill="auto"/>
        <w:ind w:left="20" w:right="20" w:firstLine="420"/>
        <w:jc w:val="both"/>
      </w:pPr>
      <w:r>
        <w:rPr>
          <w:rStyle w:val="6"/>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54D6A" w:rsidRDefault="00E75578">
      <w:pPr>
        <w:pStyle w:val="15"/>
        <w:shd w:val="clear" w:color="auto" w:fill="auto"/>
        <w:ind w:left="20" w:right="20" w:firstLine="420"/>
        <w:jc w:val="both"/>
      </w:pPr>
      <w:r>
        <w:rPr>
          <w:rStyle w:val="6"/>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B54D6A" w:rsidRDefault="00E75578">
      <w:pPr>
        <w:pStyle w:val="15"/>
        <w:shd w:val="clear" w:color="auto" w:fill="auto"/>
        <w:ind w:left="20" w:right="20" w:firstLine="420"/>
        <w:jc w:val="both"/>
      </w:pPr>
      <w:r>
        <w:rPr>
          <w:rStyle w:val="6"/>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54D6A" w:rsidRDefault="00E75578">
      <w:pPr>
        <w:pStyle w:val="15"/>
        <w:shd w:val="clear" w:color="auto" w:fill="auto"/>
        <w:ind w:left="20" w:right="20" w:firstLine="420"/>
      </w:pPr>
      <w:r>
        <w:rPr>
          <w:rStyle w:val="6"/>
        </w:rPr>
        <w:t>умение анализировать и выявлять взаимосвязи природы, общества и экономики; 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B54D6A" w:rsidRDefault="00E75578">
      <w:pPr>
        <w:pStyle w:val="15"/>
        <w:shd w:val="clear" w:color="auto" w:fill="auto"/>
        <w:ind w:left="20" w:right="20" w:firstLine="420"/>
        <w:jc w:val="both"/>
      </w:pPr>
      <w:r>
        <w:rPr>
          <w:rStyle w:val="6"/>
        </w:rPr>
        <w:t>способность обучающихся осознавать стрессовую ситуацию, оценивать происходящие изменения и их последствия;</w:t>
      </w:r>
    </w:p>
    <w:p w:rsidR="00B54D6A" w:rsidRDefault="00E75578">
      <w:pPr>
        <w:pStyle w:val="15"/>
        <w:shd w:val="clear" w:color="auto" w:fill="auto"/>
        <w:ind w:left="20" w:firstLine="420"/>
        <w:jc w:val="both"/>
      </w:pPr>
      <w:r>
        <w:rPr>
          <w:rStyle w:val="6"/>
        </w:rPr>
        <w:t>воспринимать стрессовую ситуацию как вызов, требующий контрмер;</w:t>
      </w:r>
    </w:p>
    <w:p w:rsidR="00B54D6A" w:rsidRDefault="00E75578">
      <w:pPr>
        <w:pStyle w:val="15"/>
        <w:shd w:val="clear" w:color="auto" w:fill="auto"/>
        <w:ind w:left="20" w:right="20" w:firstLine="420"/>
      </w:pPr>
      <w:r>
        <w:rPr>
          <w:rStyle w:val="6"/>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rsidR="00B54D6A" w:rsidRDefault="00E75578" w:rsidP="008701C9">
      <w:pPr>
        <w:pStyle w:val="15"/>
        <w:numPr>
          <w:ilvl w:val="0"/>
          <w:numId w:val="86"/>
        </w:numPr>
        <w:shd w:val="clear" w:color="auto" w:fill="auto"/>
        <w:tabs>
          <w:tab w:val="left" w:pos="1221"/>
        </w:tabs>
        <w:ind w:left="20" w:right="20" w:firstLine="420"/>
        <w:jc w:val="both"/>
      </w:pPr>
      <w:r>
        <w:rPr>
          <w:rStyle w:val="6"/>
        </w:rPr>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54D6A" w:rsidRDefault="00E75578" w:rsidP="008701C9">
      <w:pPr>
        <w:pStyle w:val="15"/>
        <w:numPr>
          <w:ilvl w:val="0"/>
          <w:numId w:val="88"/>
        </w:numPr>
        <w:shd w:val="clear" w:color="auto" w:fill="auto"/>
        <w:ind w:left="20" w:right="20" w:firstLine="420"/>
        <w:jc w:val="both"/>
      </w:pPr>
      <w:r>
        <w:rPr>
          <w:rStyle w:val="6"/>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B54D6A" w:rsidRDefault="00E75578">
      <w:pPr>
        <w:pStyle w:val="15"/>
        <w:shd w:val="clear" w:color="auto" w:fill="auto"/>
        <w:ind w:left="20" w:right="20" w:firstLine="420"/>
      </w:pPr>
      <w:r>
        <w:rPr>
          <w:rStyle w:val="6"/>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B54D6A" w:rsidRDefault="00E75578">
      <w:pPr>
        <w:pStyle w:val="15"/>
        <w:shd w:val="clear" w:color="auto" w:fill="auto"/>
        <w:ind w:left="20" w:right="20" w:firstLine="420"/>
        <w:jc w:val="both"/>
      </w:pPr>
      <w:r>
        <w:rPr>
          <w:rStyle w:val="6"/>
        </w:rPr>
        <w:t>с учётом предложенной задачи выявлять закономерности и противоречия в рассматриваемых фактах, данных и наблюдениях;</w:t>
      </w:r>
    </w:p>
    <w:p w:rsidR="00B54D6A" w:rsidRDefault="00E75578">
      <w:pPr>
        <w:pStyle w:val="15"/>
        <w:shd w:val="clear" w:color="auto" w:fill="auto"/>
        <w:ind w:left="20" w:right="20" w:firstLine="420"/>
      </w:pPr>
      <w:r>
        <w:rPr>
          <w:rStyle w:val="6"/>
        </w:rPr>
        <w:t>предлагать критерии для выявления закономерностей и противоречий; выявлять дефициты информации, данных, необходимых для решения поставленной задачи;</w:t>
      </w:r>
    </w:p>
    <w:p w:rsidR="00B54D6A" w:rsidRDefault="00E75578">
      <w:pPr>
        <w:pStyle w:val="15"/>
        <w:shd w:val="clear" w:color="auto" w:fill="auto"/>
        <w:ind w:left="20" w:right="20" w:firstLine="420"/>
      </w:pPr>
      <w:r>
        <w:rPr>
          <w:rStyle w:val="6"/>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54D6A" w:rsidRDefault="00E75578">
      <w:pPr>
        <w:pStyle w:val="15"/>
        <w:shd w:val="clear" w:color="auto" w:fill="auto"/>
        <w:ind w:left="20" w:right="20" w:firstLine="420"/>
        <w:jc w:val="both"/>
      </w:pPr>
      <w:r>
        <w:rPr>
          <w:rStyle w:val="6"/>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54D6A" w:rsidRDefault="00E75578" w:rsidP="008701C9">
      <w:pPr>
        <w:pStyle w:val="15"/>
        <w:numPr>
          <w:ilvl w:val="0"/>
          <w:numId w:val="88"/>
        </w:numPr>
        <w:shd w:val="clear" w:color="auto" w:fill="auto"/>
        <w:ind w:left="20" w:right="20" w:firstLine="420"/>
        <w:jc w:val="both"/>
      </w:pPr>
      <w:r>
        <w:rPr>
          <w:rStyle w:val="6"/>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B54D6A" w:rsidRDefault="00E75578">
      <w:pPr>
        <w:pStyle w:val="15"/>
        <w:shd w:val="clear" w:color="auto" w:fill="auto"/>
        <w:ind w:left="20" w:right="20" w:firstLine="420"/>
      </w:pPr>
      <w:r>
        <w:rPr>
          <w:rStyle w:val="6"/>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54D6A" w:rsidRDefault="00E75578">
      <w:pPr>
        <w:pStyle w:val="15"/>
        <w:shd w:val="clear" w:color="auto" w:fill="auto"/>
        <w:ind w:left="20" w:right="20" w:firstLine="420"/>
        <w:jc w:val="both"/>
      </w:pPr>
      <w:r>
        <w:rPr>
          <w:rStyle w:val="6"/>
        </w:rPr>
        <w:t>формулировать гипотезу об истинности собственных суждений и суждений других, аргументировать свою позицию, мнение;</w:t>
      </w:r>
    </w:p>
    <w:p w:rsidR="00B54D6A" w:rsidRDefault="00E75578">
      <w:pPr>
        <w:pStyle w:val="15"/>
        <w:shd w:val="clear" w:color="auto" w:fill="auto"/>
        <w:ind w:left="20" w:right="20" w:firstLine="420"/>
        <w:jc w:val="both"/>
      </w:pPr>
      <w:r>
        <w:rPr>
          <w:rStyle w:val="6"/>
        </w:rPr>
        <w:t xml:space="preserve">проводить по самостоятельно составленному плану опыт, несложный эксперимент, небольшое </w:t>
      </w:r>
      <w:r>
        <w:rPr>
          <w:rStyle w:val="6"/>
        </w:rPr>
        <w:lastRenderedPageBreak/>
        <w:t>исследование по установлению особенностей объекта изучения, причинно</w:t>
      </w:r>
      <w:r>
        <w:rPr>
          <w:rStyle w:val="6"/>
        </w:rPr>
        <w:softHyphen/>
        <w:t>следственных связей и зависимостей объектов между собой;</w:t>
      </w:r>
    </w:p>
    <w:p w:rsidR="00B54D6A" w:rsidRDefault="00E75578">
      <w:pPr>
        <w:pStyle w:val="15"/>
        <w:shd w:val="clear" w:color="auto" w:fill="auto"/>
        <w:ind w:left="20" w:right="20" w:firstLine="420"/>
        <w:jc w:val="both"/>
      </w:pPr>
      <w:r>
        <w:rPr>
          <w:rStyle w:val="6"/>
        </w:rPr>
        <w:t>оценивать на применимость и достоверность информации, полученной в ходе исследования (эксперимента);</w:t>
      </w:r>
    </w:p>
    <w:p w:rsidR="00B54D6A" w:rsidRDefault="00E75578">
      <w:pPr>
        <w:pStyle w:val="15"/>
        <w:shd w:val="clear" w:color="auto" w:fill="auto"/>
        <w:ind w:left="20" w:right="20" w:firstLine="420"/>
        <w:jc w:val="both"/>
      </w:pPr>
      <w:r>
        <w:rPr>
          <w:rStyle w:val="6"/>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54D6A" w:rsidRDefault="00E75578">
      <w:pPr>
        <w:pStyle w:val="15"/>
        <w:shd w:val="clear" w:color="auto" w:fill="auto"/>
        <w:ind w:left="20" w:right="20" w:firstLine="420"/>
        <w:jc w:val="both"/>
      </w:pPr>
      <w:r>
        <w:rPr>
          <w:rStyle w:val="6"/>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54D6A" w:rsidRDefault="00E75578" w:rsidP="008701C9">
      <w:pPr>
        <w:pStyle w:val="15"/>
        <w:numPr>
          <w:ilvl w:val="0"/>
          <w:numId w:val="88"/>
        </w:numPr>
        <w:shd w:val="clear" w:color="auto" w:fill="auto"/>
        <w:ind w:left="20" w:right="20" w:firstLine="420"/>
        <w:jc w:val="both"/>
      </w:pPr>
      <w:r>
        <w:rPr>
          <w:rStyle w:val="6"/>
        </w:rPr>
        <w:t xml:space="preserve"> У обучающегося будут сформированы умения работать с информацией как часть познавательных универсальных учебных действий:</w:t>
      </w:r>
    </w:p>
    <w:p w:rsidR="00B54D6A" w:rsidRDefault="00E75578">
      <w:pPr>
        <w:pStyle w:val="15"/>
        <w:shd w:val="clear" w:color="auto" w:fill="auto"/>
        <w:ind w:left="20" w:right="20" w:firstLine="420"/>
        <w:jc w:val="both"/>
      </w:pPr>
      <w:r>
        <w:rPr>
          <w:rStyle w:val="6"/>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54D6A" w:rsidRDefault="00E75578">
      <w:pPr>
        <w:pStyle w:val="15"/>
        <w:shd w:val="clear" w:color="auto" w:fill="auto"/>
        <w:ind w:left="20" w:right="20" w:firstLine="420"/>
        <w:jc w:val="both"/>
      </w:pPr>
      <w:r>
        <w:rPr>
          <w:rStyle w:val="6"/>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B54D6A" w:rsidRDefault="00E75578">
      <w:pPr>
        <w:pStyle w:val="15"/>
        <w:shd w:val="clear" w:color="auto" w:fill="auto"/>
        <w:ind w:right="20" w:firstLine="420"/>
        <w:jc w:val="both"/>
      </w:pPr>
      <w:r>
        <w:rPr>
          <w:rStyle w:val="6"/>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54D6A" w:rsidRDefault="00E75578">
      <w:pPr>
        <w:pStyle w:val="15"/>
        <w:shd w:val="clear" w:color="auto" w:fill="auto"/>
        <w:ind w:right="20" w:firstLine="420"/>
        <w:jc w:val="both"/>
      </w:pPr>
      <w:r>
        <w:rPr>
          <w:rStyle w:val="6"/>
        </w:rPr>
        <w:t>оценивать надежность информации по критериям, предложенным педагогическим работником или сформулированным самостоятельно;</w:t>
      </w:r>
    </w:p>
    <w:p w:rsidR="00B54D6A" w:rsidRDefault="00E75578">
      <w:pPr>
        <w:pStyle w:val="15"/>
        <w:shd w:val="clear" w:color="auto" w:fill="auto"/>
        <w:ind w:firstLine="420"/>
        <w:jc w:val="both"/>
      </w:pPr>
      <w:r>
        <w:rPr>
          <w:rStyle w:val="6"/>
        </w:rPr>
        <w:t>эффективно запоминать и систематизировать информацию.</w:t>
      </w:r>
    </w:p>
    <w:p w:rsidR="00B54D6A" w:rsidRDefault="00E75578">
      <w:pPr>
        <w:pStyle w:val="15"/>
        <w:shd w:val="clear" w:color="auto" w:fill="auto"/>
        <w:ind w:right="20" w:firstLine="420"/>
        <w:jc w:val="both"/>
      </w:pPr>
      <w:r>
        <w:rPr>
          <w:rStyle w:val="6"/>
        </w:rPr>
        <w:t>Овладение системой универсальных учебных познавательных действий обеспечивает сформированность когнитивных навыков у обучающихся.</w:t>
      </w:r>
    </w:p>
    <w:p w:rsidR="00B54D6A" w:rsidRDefault="00E75578" w:rsidP="008701C9">
      <w:pPr>
        <w:pStyle w:val="15"/>
        <w:numPr>
          <w:ilvl w:val="0"/>
          <w:numId w:val="88"/>
        </w:numPr>
        <w:shd w:val="clear" w:color="auto" w:fill="auto"/>
        <w:ind w:right="20" w:firstLine="420"/>
        <w:jc w:val="both"/>
      </w:pPr>
      <w:r>
        <w:rPr>
          <w:rStyle w:val="6"/>
        </w:rPr>
        <w:t xml:space="preserve"> У обучающегося будут сформированы умения общения как часть коммуникативных универсальных учебных действий:</w:t>
      </w:r>
    </w:p>
    <w:p w:rsidR="00B54D6A" w:rsidRDefault="00E75578">
      <w:pPr>
        <w:pStyle w:val="15"/>
        <w:shd w:val="clear" w:color="auto" w:fill="auto"/>
        <w:ind w:right="20" w:firstLine="420"/>
        <w:jc w:val="both"/>
      </w:pPr>
      <w:r>
        <w:rPr>
          <w:rStyle w:val="6"/>
        </w:rPr>
        <w:t>воспринимать и формулировать суждения, выражать эмоции в соответствии с целями и условиями общения;</w:t>
      </w:r>
    </w:p>
    <w:p w:rsidR="00B54D6A" w:rsidRDefault="00E75578">
      <w:pPr>
        <w:pStyle w:val="15"/>
        <w:shd w:val="clear" w:color="auto" w:fill="auto"/>
        <w:ind w:firstLine="420"/>
        <w:jc w:val="both"/>
      </w:pPr>
      <w:r>
        <w:rPr>
          <w:rStyle w:val="6"/>
        </w:rPr>
        <w:t>выражать свою точку зрения в устной и письменной речи;</w:t>
      </w:r>
    </w:p>
    <w:p w:rsidR="00B54D6A" w:rsidRDefault="00E75578">
      <w:pPr>
        <w:pStyle w:val="15"/>
        <w:shd w:val="clear" w:color="auto" w:fill="auto"/>
        <w:ind w:right="20" w:firstLine="420"/>
        <w:jc w:val="both"/>
      </w:pPr>
      <w:r>
        <w:rPr>
          <w:rStyle w:val="6"/>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54D6A" w:rsidRDefault="00E75578">
      <w:pPr>
        <w:pStyle w:val="15"/>
        <w:shd w:val="clear" w:color="auto" w:fill="auto"/>
        <w:ind w:right="20" w:firstLine="420"/>
        <w:jc w:val="both"/>
      </w:pPr>
      <w:r>
        <w:rPr>
          <w:rStyle w:val="6"/>
        </w:rPr>
        <w:t>понимать намерения других, проявлять уважительное отношение к собеседнику и в корректной форме формулировать свои возражения;</w:t>
      </w:r>
    </w:p>
    <w:p w:rsidR="00B54D6A" w:rsidRDefault="00E75578">
      <w:pPr>
        <w:pStyle w:val="15"/>
        <w:shd w:val="clear" w:color="auto" w:fill="auto"/>
        <w:ind w:right="20" w:firstLine="420"/>
        <w:jc w:val="both"/>
      </w:pPr>
      <w:r>
        <w:rPr>
          <w:rStyle w:val="6"/>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54D6A" w:rsidRDefault="00E75578">
      <w:pPr>
        <w:pStyle w:val="15"/>
        <w:shd w:val="clear" w:color="auto" w:fill="auto"/>
        <w:ind w:right="20" w:firstLine="420"/>
        <w:jc w:val="both"/>
      </w:pPr>
      <w:r>
        <w:rPr>
          <w:rStyle w:val="6"/>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B54D6A" w:rsidRDefault="00E75578">
      <w:pPr>
        <w:pStyle w:val="15"/>
        <w:shd w:val="clear" w:color="auto" w:fill="auto"/>
        <w:ind w:right="20" w:firstLine="420"/>
        <w:jc w:val="both"/>
      </w:pPr>
      <w:r>
        <w:rPr>
          <w:rStyle w:val="6"/>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54D6A" w:rsidRDefault="00E75578" w:rsidP="008701C9">
      <w:pPr>
        <w:pStyle w:val="15"/>
        <w:numPr>
          <w:ilvl w:val="0"/>
          <w:numId w:val="88"/>
        </w:numPr>
        <w:shd w:val="clear" w:color="auto" w:fill="auto"/>
        <w:ind w:right="20" w:firstLine="420"/>
        <w:jc w:val="both"/>
      </w:pPr>
      <w:r>
        <w:rPr>
          <w:rStyle w:val="6"/>
        </w:rPr>
        <w:t xml:space="preserve"> У обучающегося будут сформированы умения совместной деятельности как часть коммуникативных универсальных учебных действий:</w:t>
      </w:r>
    </w:p>
    <w:p w:rsidR="00B54D6A" w:rsidRDefault="00E75578">
      <w:pPr>
        <w:pStyle w:val="15"/>
        <w:shd w:val="clear" w:color="auto" w:fill="auto"/>
        <w:ind w:right="20" w:firstLine="420"/>
        <w:jc w:val="both"/>
      </w:pPr>
      <w:r>
        <w:rPr>
          <w:rStyle w:val="6"/>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54D6A" w:rsidRDefault="00E75578">
      <w:pPr>
        <w:pStyle w:val="15"/>
        <w:shd w:val="clear" w:color="auto" w:fill="auto"/>
        <w:ind w:right="20" w:firstLine="420"/>
        <w:jc w:val="both"/>
      </w:pPr>
      <w:r>
        <w:rPr>
          <w:rStyle w:val="6"/>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54D6A" w:rsidRDefault="00E75578">
      <w:pPr>
        <w:pStyle w:val="15"/>
        <w:shd w:val="clear" w:color="auto" w:fill="auto"/>
        <w:ind w:right="20" w:firstLine="420"/>
        <w:jc w:val="both"/>
      </w:pPr>
      <w:r>
        <w:rPr>
          <w:rStyle w:val="6"/>
        </w:rPr>
        <w:t>обобщать мнения нескольких человек, проявлять готовность руководить, выполнять поручения, подчиняться;</w:t>
      </w:r>
    </w:p>
    <w:p w:rsidR="00B54D6A" w:rsidRDefault="00E75578">
      <w:pPr>
        <w:pStyle w:val="15"/>
        <w:shd w:val="clear" w:color="auto" w:fill="auto"/>
        <w:ind w:right="20" w:firstLine="420"/>
        <w:jc w:val="both"/>
      </w:pPr>
      <w:r>
        <w:rPr>
          <w:rStyle w:val="6"/>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54D6A" w:rsidRDefault="00E75578">
      <w:pPr>
        <w:pStyle w:val="15"/>
        <w:shd w:val="clear" w:color="auto" w:fill="auto"/>
        <w:ind w:right="20" w:firstLine="420"/>
        <w:jc w:val="both"/>
      </w:pPr>
      <w:r>
        <w:rPr>
          <w:rStyle w:val="6"/>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54D6A" w:rsidRDefault="00E75578">
      <w:pPr>
        <w:pStyle w:val="15"/>
        <w:shd w:val="clear" w:color="auto" w:fill="auto"/>
        <w:ind w:right="20" w:firstLine="420"/>
        <w:jc w:val="both"/>
      </w:pPr>
      <w:r>
        <w:rPr>
          <w:rStyle w:val="6"/>
        </w:rPr>
        <w:t xml:space="preserve">оценивать качество своего вклада в общий продукт по критериям, самостоятельно сформулированным </w:t>
      </w:r>
      <w:r>
        <w:rPr>
          <w:rStyle w:val="6"/>
        </w:rPr>
        <w:lastRenderedPageBreak/>
        <w:t>участниками взаимодействия;</w:t>
      </w:r>
    </w:p>
    <w:p w:rsidR="00B54D6A" w:rsidRDefault="00E75578">
      <w:pPr>
        <w:pStyle w:val="15"/>
        <w:shd w:val="clear" w:color="auto" w:fill="auto"/>
        <w:ind w:right="20" w:firstLine="420"/>
        <w:jc w:val="both"/>
      </w:pPr>
      <w:r>
        <w:rPr>
          <w:rStyle w:val="6"/>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54D6A" w:rsidRDefault="00E75578">
      <w:pPr>
        <w:pStyle w:val="15"/>
        <w:shd w:val="clear" w:color="auto" w:fill="auto"/>
        <w:ind w:right="20" w:firstLine="420"/>
        <w:jc w:val="both"/>
      </w:pPr>
      <w:r>
        <w:rPr>
          <w:rStyle w:val="6"/>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B54D6A" w:rsidRDefault="00E75578" w:rsidP="008701C9">
      <w:pPr>
        <w:pStyle w:val="15"/>
        <w:numPr>
          <w:ilvl w:val="0"/>
          <w:numId w:val="88"/>
        </w:numPr>
        <w:shd w:val="clear" w:color="auto" w:fill="auto"/>
        <w:ind w:left="20" w:right="20" w:firstLine="420"/>
        <w:jc w:val="both"/>
      </w:pPr>
      <w:r>
        <w:rPr>
          <w:rStyle w:val="6"/>
        </w:rPr>
        <w:t xml:space="preserve"> У обучающегося будут сформированы умения самоорганизации как часть регулятивных универсальных учебных действий:</w:t>
      </w:r>
    </w:p>
    <w:p w:rsidR="00B54D6A" w:rsidRDefault="00E75578">
      <w:pPr>
        <w:pStyle w:val="15"/>
        <w:shd w:val="clear" w:color="auto" w:fill="auto"/>
        <w:ind w:left="20" w:right="20" w:firstLine="420"/>
      </w:pPr>
      <w:r>
        <w:rPr>
          <w:rStyle w:val="6"/>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B54D6A" w:rsidRDefault="00E75578">
      <w:pPr>
        <w:pStyle w:val="15"/>
        <w:shd w:val="clear" w:color="auto" w:fill="auto"/>
        <w:ind w:left="20" w:right="20" w:firstLine="420"/>
        <w:jc w:val="both"/>
      </w:pPr>
      <w:r>
        <w:rPr>
          <w:rStyle w:val="6"/>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54D6A" w:rsidRDefault="00E75578">
      <w:pPr>
        <w:pStyle w:val="15"/>
        <w:shd w:val="clear" w:color="auto" w:fill="auto"/>
        <w:ind w:left="20" w:right="20" w:firstLine="420"/>
        <w:jc w:val="both"/>
      </w:pPr>
      <w:r>
        <w:rPr>
          <w:rStyle w:val="6"/>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rsidR="00B54D6A" w:rsidRDefault="00E75578" w:rsidP="008701C9">
      <w:pPr>
        <w:pStyle w:val="15"/>
        <w:numPr>
          <w:ilvl w:val="0"/>
          <w:numId w:val="88"/>
        </w:numPr>
        <w:shd w:val="clear" w:color="auto" w:fill="auto"/>
        <w:ind w:left="20" w:right="20" w:firstLine="420"/>
        <w:jc w:val="both"/>
      </w:pPr>
      <w:r>
        <w:rPr>
          <w:rStyle w:val="6"/>
        </w:rPr>
        <w:t xml:space="preserve"> У обучающегося будут сформированы умения самоконтроля как часть регулятивных универсальных учебных действий:</w:t>
      </w:r>
    </w:p>
    <w:p w:rsidR="00B54D6A" w:rsidRDefault="00E75578">
      <w:pPr>
        <w:pStyle w:val="15"/>
        <w:shd w:val="clear" w:color="auto" w:fill="auto"/>
        <w:ind w:left="20" w:firstLine="420"/>
        <w:jc w:val="both"/>
      </w:pPr>
      <w:r>
        <w:rPr>
          <w:rStyle w:val="6"/>
        </w:rPr>
        <w:t>владеть способами самоконтроля, самомотивации и рефлексии;</w:t>
      </w:r>
    </w:p>
    <w:p w:rsidR="00B54D6A" w:rsidRDefault="00E75578">
      <w:pPr>
        <w:pStyle w:val="15"/>
        <w:shd w:val="clear" w:color="auto" w:fill="auto"/>
        <w:ind w:left="20" w:right="20" w:firstLine="420"/>
        <w:jc w:val="both"/>
      </w:pPr>
      <w:r>
        <w:rPr>
          <w:rStyle w:val="6"/>
        </w:rPr>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54D6A" w:rsidRDefault="00E75578">
      <w:pPr>
        <w:pStyle w:val="15"/>
        <w:shd w:val="clear" w:color="auto" w:fill="auto"/>
        <w:ind w:left="20" w:right="20" w:firstLine="420"/>
        <w:jc w:val="both"/>
      </w:pPr>
      <w:r>
        <w:rPr>
          <w:rStyle w:val="6"/>
        </w:rPr>
        <w:t>объяснять причины достижения (недостижения) результатов деятельности, давать оценку приобретенному опыту, находить позитивное в произошедшей ситуации;</w:t>
      </w:r>
    </w:p>
    <w:p w:rsidR="00B54D6A" w:rsidRDefault="00E75578">
      <w:pPr>
        <w:pStyle w:val="15"/>
        <w:shd w:val="clear" w:color="auto" w:fill="auto"/>
        <w:ind w:left="20" w:right="20" w:firstLine="420"/>
        <w:jc w:val="both"/>
      </w:pPr>
      <w:r>
        <w:rPr>
          <w:rStyle w:val="6"/>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B54D6A" w:rsidRDefault="00E75578" w:rsidP="008701C9">
      <w:pPr>
        <w:pStyle w:val="15"/>
        <w:numPr>
          <w:ilvl w:val="0"/>
          <w:numId w:val="88"/>
        </w:numPr>
        <w:shd w:val="clear" w:color="auto" w:fill="auto"/>
        <w:ind w:left="20" w:right="20" w:firstLine="420"/>
        <w:jc w:val="both"/>
      </w:pPr>
      <w:r>
        <w:rPr>
          <w:rStyle w:val="6"/>
        </w:rPr>
        <w:t xml:space="preserve"> У обучающегося будут сформированы умения эмоционального интеллекта как часть регулятивных универсальных учебных действий:</w:t>
      </w:r>
    </w:p>
    <w:p w:rsidR="00B54D6A" w:rsidRDefault="00E75578">
      <w:pPr>
        <w:pStyle w:val="15"/>
        <w:shd w:val="clear" w:color="auto" w:fill="auto"/>
        <w:ind w:left="440" w:right="880" w:firstLine="0"/>
      </w:pPr>
      <w:r>
        <w:rPr>
          <w:rStyle w:val="6"/>
        </w:rPr>
        <w:t>различать, называть и управлять собственными эмоциями и эмоциями других; выявлять и анализировать причины эмоций;</w:t>
      </w:r>
    </w:p>
    <w:p w:rsidR="00B54D6A" w:rsidRDefault="00E75578">
      <w:pPr>
        <w:pStyle w:val="15"/>
        <w:shd w:val="clear" w:color="auto" w:fill="auto"/>
        <w:ind w:left="20" w:right="20" w:firstLine="420"/>
        <w:jc w:val="both"/>
      </w:pPr>
      <w:r>
        <w:rPr>
          <w:rStyle w:val="6"/>
        </w:rPr>
        <w:t>ставить себя на место другого человека, понимать мотивы и намерения другого, регулировать способ выражения эмоций.</w:t>
      </w:r>
    </w:p>
    <w:p w:rsidR="00B54D6A" w:rsidRDefault="00E75578" w:rsidP="008701C9">
      <w:pPr>
        <w:pStyle w:val="15"/>
        <w:numPr>
          <w:ilvl w:val="0"/>
          <w:numId w:val="88"/>
        </w:numPr>
        <w:shd w:val="clear" w:color="auto" w:fill="auto"/>
        <w:ind w:left="20" w:right="20" w:firstLine="420"/>
        <w:jc w:val="both"/>
      </w:pPr>
      <w:r>
        <w:rPr>
          <w:rStyle w:val="6"/>
        </w:rPr>
        <w:t xml:space="preserve"> У обучающегося будут сформированы умения принимать себя и других как часть регулятивных универсальных учебных действий:</w:t>
      </w:r>
    </w:p>
    <w:p w:rsidR="00B54D6A" w:rsidRDefault="00E75578">
      <w:pPr>
        <w:pStyle w:val="15"/>
        <w:shd w:val="clear" w:color="auto" w:fill="auto"/>
        <w:ind w:left="440" w:right="2840" w:firstLine="0"/>
      </w:pPr>
      <w:r>
        <w:rPr>
          <w:rStyle w:val="6"/>
        </w:rPr>
        <w:t>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B54D6A" w:rsidRDefault="00E75578">
      <w:pPr>
        <w:pStyle w:val="15"/>
        <w:shd w:val="clear" w:color="auto" w:fill="auto"/>
        <w:ind w:left="20" w:firstLine="420"/>
        <w:jc w:val="both"/>
      </w:pPr>
      <w:r>
        <w:rPr>
          <w:rStyle w:val="6"/>
        </w:rPr>
        <w:t>осознавать невозможность контролировать все вокруг.</w:t>
      </w:r>
    </w:p>
    <w:p w:rsidR="00B54D6A" w:rsidRDefault="00E75578">
      <w:pPr>
        <w:pStyle w:val="15"/>
        <w:shd w:val="clear" w:color="auto" w:fill="auto"/>
        <w:ind w:left="20" w:right="20" w:firstLine="420"/>
        <w:jc w:val="both"/>
      </w:pPr>
      <w:r>
        <w:rPr>
          <w:rStyle w:val="6"/>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54D6A" w:rsidRDefault="00E75578" w:rsidP="008701C9">
      <w:pPr>
        <w:pStyle w:val="15"/>
        <w:numPr>
          <w:ilvl w:val="0"/>
          <w:numId w:val="86"/>
        </w:numPr>
        <w:shd w:val="clear" w:color="auto" w:fill="auto"/>
        <w:tabs>
          <w:tab w:val="left" w:pos="1221"/>
        </w:tabs>
        <w:ind w:left="20" w:right="20" w:firstLine="420"/>
        <w:jc w:val="both"/>
      </w:pPr>
      <w:r>
        <w:rPr>
          <w:rStyle w:val="6"/>
        </w:rPr>
        <w:t>Предметные результаты освоения программы по иностранному (немецкому) языку для основного общего образования с учётом уровня владения немецким языком, достигнутого на уровне начального общего образования (2-4 классы).</w:t>
      </w:r>
    </w:p>
    <w:p w:rsidR="00B54D6A" w:rsidRDefault="00E75578" w:rsidP="008701C9">
      <w:pPr>
        <w:pStyle w:val="15"/>
        <w:numPr>
          <w:ilvl w:val="0"/>
          <w:numId w:val="89"/>
        </w:numPr>
        <w:shd w:val="clear" w:color="auto" w:fill="auto"/>
        <w:tabs>
          <w:tab w:val="left" w:pos="1403"/>
        </w:tabs>
        <w:ind w:left="20" w:right="20" w:firstLine="420"/>
        <w:jc w:val="both"/>
      </w:pPr>
      <w:r>
        <w:rPr>
          <w:rStyle w:val="6"/>
        </w:rPr>
        <w:t>Предметные результаты освоения программы по иностранному (немецкому) языку к концу обучения в 5 классе.</w:t>
      </w:r>
    </w:p>
    <w:p w:rsidR="00B54D6A" w:rsidRDefault="00E75578" w:rsidP="008701C9">
      <w:pPr>
        <w:pStyle w:val="15"/>
        <w:numPr>
          <w:ilvl w:val="0"/>
          <w:numId w:val="90"/>
        </w:numPr>
        <w:shd w:val="clear" w:color="auto" w:fill="auto"/>
        <w:tabs>
          <w:tab w:val="left" w:pos="743"/>
        </w:tabs>
        <w:ind w:left="20" w:firstLine="420"/>
        <w:jc w:val="both"/>
      </w:pPr>
      <w:r>
        <w:rPr>
          <w:rStyle w:val="6"/>
        </w:rPr>
        <w:t>Коммуникативные умения.</w:t>
      </w:r>
    </w:p>
    <w:p w:rsidR="00B54D6A" w:rsidRDefault="00E75578">
      <w:pPr>
        <w:pStyle w:val="15"/>
        <w:shd w:val="clear" w:color="auto" w:fill="auto"/>
        <w:ind w:left="20" w:firstLine="420"/>
        <w:jc w:val="both"/>
      </w:pPr>
      <w:r>
        <w:rPr>
          <w:rStyle w:val="6"/>
        </w:rPr>
        <w:t>Говорение:</w:t>
      </w:r>
    </w:p>
    <w:p w:rsidR="00B54D6A" w:rsidRDefault="00E75578">
      <w:pPr>
        <w:pStyle w:val="15"/>
        <w:shd w:val="clear" w:color="auto" w:fill="auto"/>
        <w:ind w:left="20" w:right="20" w:firstLine="420"/>
        <w:jc w:val="both"/>
      </w:pPr>
      <w:r>
        <w:rPr>
          <w:rStyle w:val="6"/>
        </w:rPr>
        <w:t>вести разные виды диалогов (диалог этикетного характера, диалог-побуждение к действию, диалог-расспрос) в рамках тематического 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B54D6A" w:rsidRDefault="00E75578">
      <w:pPr>
        <w:pStyle w:val="15"/>
        <w:shd w:val="clear" w:color="auto" w:fill="auto"/>
        <w:ind w:left="20" w:right="20" w:firstLine="420"/>
        <w:jc w:val="both"/>
      </w:pPr>
      <w:r>
        <w:rPr>
          <w:rStyle w:val="6"/>
        </w:rPr>
        <w:t xml:space="preserve">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w:t>
      </w:r>
      <w:r>
        <w:rPr>
          <w:rStyle w:val="6"/>
        </w:rPr>
        <w:lastRenderedPageBreak/>
        <w:t>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B54D6A" w:rsidRDefault="00E75578">
      <w:pPr>
        <w:pStyle w:val="15"/>
        <w:shd w:val="clear" w:color="auto" w:fill="auto"/>
        <w:ind w:left="20" w:firstLine="420"/>
        <w:jc w:val="both"/>
      </w:pPr>
      <w:r>
        <w:rPr>
          <w:rStyle w:val="6"/>
        </w:rPr>
        <w:t>Аудирование:</w:t>
      </w:r>
    </w:p>
    <w:p w:rsidR="00B54D6A" w:rsidRDefault="00E75578">
      <w:pPr>
        <w:pStyle w:val="15"/>
        <w:shd w:val="clear" w:color="auto" w:fill="auto"/>
        <w:tabs>
          <w:tab w:val="left" w:pos="3092"/>
        </w:tabs>
        <w:ind w:left="20" w:right="20" w:firstLine="420"/>
        <w:jc w:val="both"/>
      </w:pPr>
      <w:r>
        <w:rPr>
          <w:rStyle w:val="6"/>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w:t>
      </w:r>
      <w:r>
        <w:rPr>
          <w:rStyle w:val="6"/>
        </w:rPr>
        <w:tab/>
        <w:t>с пониманием основного содержания, с пониманием</w:t>
      </w:r>
    </w:p>
    <w:p w:rsidR="00B54D6A" w:rsidRDefault="00E75578">
      <w:pPr>
        <w:pStyle w:val="15"/>
        <w:shd w:val="clear" w:color="auto" w:fill="auto"/>
        <w:ind w:left="20" w:right="20" w:firstLine="0"/>
        <w:jc w:val="both"/>
      </w:pPr>
      <w:r>
        <w:rPr>
          <w:rStyle w:val="6"/>
        </w:rPr>
        <w:t>запрашиваемой информации (время звучания текста (текстов) для аудирования - до 1 минуты).</w:t>
      </w:r>
    </w:p>
    <w:p w:rsidR="00B54D6A" w:rsidRDefault="00E75578">
      <w:pPr>
        <w:pStyle w:val="15"/>
        <w:shd w:val="clear" w:color="auto" w:fill="auto"/>
        <w:ind w:left="20" w:firstLine="420"/>
        <w:jc w:val="both"/>
      </w:pPr>
      <w:r>
        <w:rPr>
          <w:rStyle w:val="6"/>
        </w:rPr>
        <w:t>Смысловое чтение:</w:t>
      </w:r>
    </w:p>
    <w:p w:rsidR="00B54D6A" w:rsidRDefault="00E75578">
      <w:pPr>
        <w:pStyle w:val="15"/>
        <w:shd w:val="clear" w:color="auto" w:fill="auto"/>
        <w:ind w:left="20" w:right="20" w:firstLine="420"/>
        <w:jc w:val="both"/>
      </w:pPr>
      <w:r>
        <w:rPr>
          <w:rStyle w:val="6"/>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B54D6A" w:rsidRDefault="00E75578">
      <w:pPr>
        <w:pStyle w:val="15"/>
        <w:shd w:val="clear" w:color="auto" w:fill="auto"/>
        <w:ind w:left="20" w:firstLine="420"/>
        <w:jc w:val="both"/>
      </w:pPr>
      <w:r>
        <w:rPr>
          <w:rStyle w:val="6"/>
        </w:rPr>
        <w:t>Письменная речь:</w:t>
      </w:r>
    </w:p>
    <w:p w:rsidR="00B54D6A" w:rsidRDefault="00E75578">
      <w:pPr>
        <w:pStyle w:val="15"/>
        <w:shd w:val="clear" w:color="auto" w:fill="auto"/>
        <w:ind w:left="20" w:firstLine="420"/>
        <w:jc w:val="both"/>
      </w:pPr>
      <w:r>
        <w:rPr>
          <w:rStyle w:val="6"/>
        </w:rPr>
        <w:t>писать короткие поздравления с праздниками;</w:t>
      </w:r>
    </w:p>
    <w:p w:rsidR="00B54D6A" w:rsidRDefault="00E75578">
      <w:pPr>
        <w:pStyle w:val="15"/>
        <w:shd w:val="clear" w:color="auto" w:fill="auto"/>
        <w:ind w:left="20" w:right="20" w:firstLine="420"/>
        <w:jc w:val="both"/>
      </w:pPr>
      <w:r>
        <w:rPr>
          <w:rStyle w:val="6"/>
        </w:rPr>
        <w:t>заполнять анкеты и формуляры, сообщая о себе основные сведения, в соответствии с нормами, принятыми в стране (странах) изучаемого языка;</w:t>
      </w:r>
    </w:p>
    <w:p w:rsidR="00B54D6A" w:rsidRDefault="00E75578">
      <w:pPr>
        <w:pStyle w:val="15"/>
        <w:shd w:val="clear" w:color="auto" w:fill="auto"/>
        <w:ind w:left="20" w:right="20" w:firstLine="420"/>
        <w:jc w:val="both"/>
      </w:pPr>
      <w:r>
        <w:rPr>
          <w:rStyle w:val="6"/>
        </w:rPr>
        <w:t>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54D6A" w:rsidRDefault="00E75578" w:rsidP="008701C9">
      <w:pPr>
        <w:pStyle w:val="15"/>
        <w:numPr>
          <w:ilvl w:val="0"/>
          <w:numId w:val="90"/>
        </w:numPr>
        <w:shd w:val="clear" w:color="auto" w:fill="auto"/>
        <w:tabs>
          <w:tab w:val="left" w:pos="767"/>
        </w:tabs>
        <w:ind w:left="20" w:firstLine="420"/>
        <w:jc w:val="both"/>
      </w:pPr>
      <w:r>
        <w:rPr>
          <w:rStyle w:val="6"/>
        </w:rPr>
        <w:t>Языковые знания и умения.</w:t>
      </w:r>
    </w:p>
    <w:p w:rsidR="00B54D6A" w:rsidRDefault="00E75578">
      <w:pPr>
        <w:pStyle w:val="15"/>
        <w:shd w:val="clear" w:color="auto" w:fill="auto"/>
        <w:ind w:left="20" w:firstLine="420"/>
        <w:jc w:val="both"/>
      </w:pPr>
      <w:r>
        <w:rPr>
          <w:rStyle w:val="6"/>
        </w:rPr>
        <w:t>Фонетическая сторона речи:</w:t>
      </w:r>
    </w:p>
    <w:p w:rsidR="00B54D6A" w:rsidRDefault="00E75578">
      <w:pPr>
        <w:pStyle w:val="15"/>
        <w:shd w:val="clear" w:color="auto" w:fill="auto"/>
        <w:ind w:left="20" w:right="20" w:firstLine="420"/>
        <w:jc w:val="both"/>
      </w:pPr>
      <w:r>
        <w:rPr>
          <w:rStyle w:val="6"/>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B54D6A" w:rsidRDefault="00E75578">
      <w:pPr>
        <w:pStyle w:val="15"/>
        <w:shd w:val="clear" w:color="auto" w:fill="auto"/>
        <w:ind w:left="20" w:right="20" w:firstLine="420"/>
        <w:jc w:val="both"/>
      </w:pPr>
      <w:r>
        <w:rPr>
          <w:rStyle w:val="6"/>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54D6A" w:rsidRDefault="00E75578">
      <w:pPr>
        <w:pStyle w:val="15"/>
        <w:shd w:val="clear" w:color="auto" w:fill="auto"/>
        <w:ind w:left="20" w:firstLine="420"/>
        <w:jc w:val="both"/>
      </w:pPr>
      <w:r>
        <w:rPr>
          <w:rStyle w:val="6"/>
        </w:rPr>
        <w:t>Графика, орфография и пунктуация:</w:t>
      </w:r>
    </w:p>
    <w:p w:rsidR="00B54D6A" w:rsidRDefault="00E75578">
      <w:pPr>
        <w:pStyle w:val="15"/>
        <w:shd w:val="clear" w:color="auto" w:fill="auto"/>
        <w:ind w:left="20" w:firstLine="420"/>
        <w:jc w:val="both"/>
      </w:pPr>
      <w:r>
        <w:rPr>
          <w:rStyle w:val="6"/>
        </w:rPr>
        <w:t>правильно писать изученные слова;</w:t>
      </w:r>
    </w:p>
    <w:p w:rsidR="00B54D6A" w:rsidRDefault="00E75578">
      <w:pPr>
        <w:pStyle w:val="15"/>
        <w:shd w:val="clear" w:color="auto" w:fill="auto"/>
        <w:ind w:left="20" w:right="20" w:firstLine="420"/>
        <w:jc w:val="both"/>
      </w:pPr>
      <w:r>
        <w:rPr>
          <w:rStyle w:val="6"/>
        </w:rPr>
        <w:t>использовать точку, вопросительный и восклицательный знаки в конце предложения, запятую при перечислении;</w:t>
      </w:r>
    </w:p>
    <w:p w:rsidR="00B54D6A" w:rsidRDefault="00E75578">
      <w:pPr>
        <w:pStyle w:val="15"/>
        <w:shd w:val="clear" w:color="auto" w:fill="auto"/>
        <w:ind w:left="20" w:firstLine="420"/>
        <w:jc w:val="both"/>
      </w:pPr>
      <w:r>
        <w:rPr>
          <w:rStyle w:val="6"/>
        </w:rPr>
        <w:t>пунктуационно правильно оформлять электронное сообщение личного характера.</w:t>
      </w:r>
    </w:p>
    <w:p w:rsidR="00B54D6A" w:rsidRDefault="00E75578">
      <w:pPr>
        <w:pStyle w:val="15"/>
        <w:shd w:val="clear" w:color="auto" w:fill="auto"/>
        <w:ind w:left="20" w:firstLine="420"/>
        <w:jc w:val="both"/>
      </w:pPr>
      <w:r>
        <w:rPr>
          <w:rStyle w:val="6"/>
        </w:rPr>
        <w:t>Лексическая сторона речи:</w:t>
      </w:r>
    </w:p>
    <w:p w:rsidR="00B54D6A" w:rsidRDefault="00E75578">
      <w:pPr>
        <w:pStyle w:val="15"/>
        <w:shd w:val="clear" w:color="auto" w:fill="auto"/>
        <w:ind w:left="20" w:right="20" w:firstLine="420"/>
        <w:jc w:val="both"/>
      </w:pPr>
      <w:r>
        <w:rPr>
          <w:rStyle w:val="6"/>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54D6A" w:rsidRDefault="00E75578">
      <w:pPr>
        <w:pStyle w:val="15"/>
        <w:shd w:val="clear" w:color="auto" w:fill="auto"/>
        <w:ind w:left="20" w:right="20" w:firstLine="420"/>
        <w:jc w:val="both"/>
      </w:pPr>
      <w:r>
        <w:rPr>
          <w:rStyle w:val="6"/>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3B6876">
        <w:rPr>
          <w:rStyle w:val="6"/>
          <w:lang w:eastAsia="en-US" w:bidi="en-US"/>
        </w:rPr>
        <w:t>-</w:t>
      </w:r>
      <w:r>
        <w:rPr>
          <w:rStyle w:val="6"/>
          <w:lang w:val="en-US" w:eastAsia="en-US" w:bidi="en-US"/>
        </w:rPr>
        <w:t>er</w:t>
      </w:r>
      <w:r w:rsidRPr="003B6876">
        <w:rPr>
          <w:rStyle w:val="6"/>
          <w:lang w:eastAsia="en-US" w:bidi="en-US"/>
        </w:rPr>
        <w:t xml:space="preserve">, </w:t>
      </w:r>
      <w:r>
        <w:rPr>
          <w:rStyle w:val="6"/>
        </w:rPr>
        <w:t xml:space="preserve">- </w:t>
      </w:r>
      <w:r>
        <w:rPr>
          <w:rStyle w:val="6"/>
          <w:lang w:val="en-US" w:eastAsia="en-US" w:bidi="en-US"/>
        </w:rPr>
        <w:t>ler</w:t>
      </w:r>
      <w:r w:rsidRPr="003B6876">
        <w:rPr>
          <w:rStyle w:val="6"/>
          <w:lang w:eastAsia="en-US" w:bidi="en-US"/>
        </w:rPr>
        <w:t>, -</w:t>
      </w:r>
      <w:r>
        <w:rPr>
          <w:rStyle w:val="6"/>
          <w:lang w:val="en-US" w:eastAsia="en-US" w:bidi="en-US"/>
        </w:rPr>
        <w:t>in</w:t>
      </w:r>
      <w:r w:rsidRPr="003B6876">
        <w:rPr>
          <w:rStyle w:val="6"/>
          <w:lang w:eastAsia="en-US" w:bidi="en-US"/>
        </w:rPr>
        <w:t>, -</w:t>
      </w:r>
      <w:r>
        <w:rPr>
          <w:rStyle w:val="6"/>
          <w:lang w:val="en-US" w:eastAsia="en-US" w:bidi="en-US"/>
        </w:rPr>
        <w:t>chen</w:t>
      </w:r>
      <w:r w:rsidRPr="003B6876">
        <w:rPr>
          <w:rStyle w:val="6"/>
          <w:lang w:eastAsia="en-US" w:bidi="en-US"/>
        </w:rPr>
        <w:t xml:space="preserve">, </w:t>
      </w:r>
      <w:r>
        <w:rPr>
          <w:rStyle w:val="6"/>
        </w:rPr>
        <w:t xml:space="preserve">имена прилагательные с суффиксами </w:t>
      </w:r>
      <w:r w:rsidRPr="003B6876">
        <w:rPr>
          <w:rStyle w:val="6"/>
          <w:lang w:eastAsia="en-US" w:bidi="en-US"/>
        </w:rPr>
        <w:t>-</w:t>
      </w:r>
      <w:r>
        <w:rPr>
          <w:rStyle w:val="6"/>
          <w:lang w:val="en-US" w:eastAsia="en-US" w:bidi="en-US"/>
        </w:rPr>
        <w:t>ig</w:t>
      </w:r>
      <w:r w:rsidRPr="003B6876">
        <w:rPr>
          <w:rStyle w:val="6"/>
          <w:lang w:eastAsia="en-US" w:bidi="en-US"/>
        </w:rPr>
        <w:t>, -</w:t>
      </w:r>
      <w:r>
        <w:rPr>
          <w:rStyle w:val="6"/>
          <w:lang w:val="en-US" w:eastAsia="en-US" w:bidi="en-US"/>
        </w:rPr>
        <w:t>lich</w:t>
      </w:r>
      <w:r w:rsidRPr="003B6876">
        <w:rPr>
          <w:rStyle w:val="6"/>
          <w:lang w:eastAsia="en-US" w:bidi="en-US"/>
        </w:rPr>
        <w:t xml:space="preserve">, </w:t>
      </w:r>
      <w:r>
        <w:rPr>
          <w:rStyle w:val="6"/>
        </w:rPr>
        <w:t xml:space="preserve">числительные образованные при помощи суффиксов </w:t>
      </w:r>
      <w:r w:rsidRPr="003B6876">
        <w:rPr>
          <w:rStyle w:val="6"/>
          <w:lang w:eastAsia="en-US" w:bidi="en-US"/>
        </w:rPr>
        <w:t>-</w:t>
      </w:r>
      <w:r>
        <w:rPr>
          <w:rStyle w:val="6"/>
          <w:lang w:val="en-US" w:eastAsia="en-US" w:bidi="en-US"/>
        </w:rPr>
        <w:t>zehn</w:t>
      </w:r>
      <w:r w:rsidRPr="003B6876">
        <w:rPr>
          <w:rStyle w:val="6"/>
          <w:lang w:eastAsia="en-US" w:bidi="en-US"/>
        </w:rPr>
        <w:t>, -</w:t>
      </w:r>
      <w:r>
        <w:rPr>
          <w:rStyle w:val="6"/>
          <w:lang w:val="en-US" w:eastAsia="en-US" w:bidi="en-US"/>
        </w:rPr>
        <w:t>zig</w:t>
      </w:r>
      <w:r w:rsidRPr="003B6876">
        <w:rPr>
          <w:rStyle w:val="6"/>
          <w:lang w:eastAsia="en-US" w:bidi="en-US"/>
        </w:rPr>
        <w:t>, -</w:t>
      </w:r>
      <w:r>
        <w:rPr>
          <w:rStyle w:val="6"/>
          <w:lang w:val="en-US" w:eastAsia="en-US" w:bidi="en-US"/>
        </w:rPr>
        <w:t>te</w:t>
      </w:r>
      <w:r w:rsidRPr="003B6876">
        <w:rPr>
          <w:rStyle w:val="6"/>
          <w:lang w:eastAsia="en-US" w:bidi="en-US"/>
        </w:rPr>
        <w:t>, -</w:t>
      </w:r>
      <w:r>
        <w:rPr>
          <w:rStyle w:val="6"/>
          <w:lang w:val="en-US" w:eastAsia="en-US" w:bidi="en-US"/>
        </w:rPr>
        <w:t>ste</w:t>
      </w:r>
      <w:r w:rsidRPr="003B6876">
        <w:rPr>
          <w:rStyle w:val="6"/>
          <w:lang w:eastAsia="en-US" w:bidi="en-US"/>
        </w:rPr>
        <w:t xml:space="preserve">, </w:t>
      </w:r>
      <w:r>
        <w:rPr>
          <w:rStyle w:val="6"/>
        </w:rPr>
        <w:t>имена существительные, образованные путём</w:t>
      </w:r>
    </w:p>
    <w:p w:rsidR="00B54D6A" w:rsidRDefault="00E75578">
      <w:pPr>
        <w:pStyle w:val="15"/>
        <w:shd w:val="clear" w:color="auto" w:fill="auto"/>
        <w:ind w:left="20" w:right="20" w:firstLine="0"/>
      </w:pPr>
      <w:r>
        <w:rPr>
          <w:rStyle w:val="6"/>
        </w:rPr>
        <w:t xml:space="preserve">соединения основ существительных </w:t>
      </w:r>
      <w:r w:rsidRPr="003B6876">
        <w:rPr>
          <w:rStyle w:val="6"/>
          <w:lang w:eastAsia="en-US" w:bidi="en-US"/>
        </w:rPr>
        <w:t>(</w:t>
      </w:r>
      <w:r>
        <w:rPr>
          <w:rStyle w:val="6"/>
          <w:lang w:val="en-US" w:eastAsia="en-US" w:bidi="en-US"/>
        </w:rPr>
        <w:t>das</w:t>
      </w:r>
      <w:r w:rsidRPr="003B6876">
        <w:rPr>
          <w:rStyle w:val="6"/>
          <w:lang w:eastAsia="en-US" w:bidi="en-US"/>
        </w:rPr>
        <w:t xml:space="preserve"> </w:t>
      </w:r>
      <w:r>
        <w:rPr>
          <w:rStyle w:val="6"/>
          <w:lang w:val="en-US" w:eastAsia="en-US" w:bidi="en-US"/>
        </w:rPr>
        <w:t>Klassenzimmer</w:t>
      </w:r>
      <w:r w:rsidRPr="003B6876">
        <w:rPr>
          <w:rStyle w:val="6"/>
          <w:lang w:eastAsia="en-US" w:bidi="en-US"/>
        </w:rPr>
        <w:t xml:space="preserve">), </w:t>
      </w:r>
      <w:r>
        <w:rPr>
          <w:rStyle w:val="6"/>
        </w:rPr>
        <w:t>распознавать и употреблять в устной и письменной речи изученные синонимы и интернациональные слова. Грамматическая сторона речи:</w:t>
      </w:r>
    </w:p>
    <w:p w:rsidR="00B54D6A" w:rsidRDefault="00E75578">
      <w:pPr>
        <w:pStyle w:val="15"/>
        <w:shd w:val="clear" w:color="auto" w:fill="auto"/>
        <w:ind w:left="20" w:right="20" w:firstLine="420"/>
      </w:pPr>
      <w:r>
        <w:rPr>
          <w:rStyle w:val="6"/>
        </w:rPr>
        <w:t>понимать особенности структуры простых и сложных предложений немецкого языка, различных коммуникативных типов предложений немецкого языка; распознавать и употреблять в устной и письменной речи:</w:t>
      </w:r>
    </w:p>
    <w:p w:rsidR="00B54D6A" w:rsidRDefault="00E75578">
      <w:pPr>
        <w:pStyle w:val="15"/>
        <w:shd w:val="clear" w:color="auto" w:fill="auto"/>
        <w:ind w:left="20" w:right="20" w:firstLine="420"/>
        <w:jc w:val="both"/>
      </w:pPr>
      <w:r>
        <w:rPr>
          <w:rStyle w:val="6"/>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B54D6A" w:rsidRDefault="00E75578">
      <w:pPr>
        <w:pStyle w:val="15"/>
        <w:shd w:val="clear" w:color="auto" w:fill="auto"/>
        <w:ind w:left="20" w:right="20" w:firstLine="420"/>
      </w:pPr>
      <w:r>
        <w:rPr>
          <w:rStyle w:val="6"/>
        </w:rPr>
        <w:t xml:space="preserve">побудительные предложения (в том числе в отрицательной форме); глаголы в видовременных формах действительного залога в изъявительном наклонении в </w:t>
      </w:r>
      <w:r>
        <w:rPr>
          <w:rStyle w:val="6"/>
          <w:lang w:val="en-US" w:eastAsia="en-US" w:bidi="en-US"/>
        </w:rPr>
        <w:t>Futur</w:t>
      </w:r>
      <w:r w:rsidRPr="003B6876">
        <w:rPr>
          <w:rStyle w:val="6"/>
          <w:lang w:eastAsia="en-US" w:bidi="en-US"/>
        </w:rPr>
        <w:t xml:space="preserve"> </w:t>
      </w:r>
      <w:r>
        <w:rPr>
          <w:rStyle w:val="6"/>
          <w:lang w:val="en-US" w:eastAsia="en-US" w:bidi="en-US"/>
        </w:rPr>
        <w:t>I</w:t>
      </w:r>
      <w:r w:rsidRPr="003B6876">
        <w:rPr>
          <w:rStyle w:val="6"/>
          <w:lang w:eastAsia="en-US" w:bidi="en-US"/>
        </w:rPr>
        <w:t>;</w:t>
      </w:r>
    </w:p>
    <w:p w:rsidR="00B54D6A" w:rsidRDefault="00E75578">
      <w:pPr>
        <w:pStyle w:val="15"/>
        <w:shd w:val="clear" w:color="auto" w:fill="auto"/>
        <w:ind w:left="20" w:firstLine="420"/>
      </w:pPr>
      <w:r>
        <w:rPr>
          <w:rStyle w:val="6"/>
        </w:rPr>
        <w:t xml:space="preserve">модальный глагол </w:t>
      </w:r>
      <w:r>
        <w:rPr>
          <w:rStyle w:val="6"/>
          <w:lang w:val="en-US" w:eastAsia="en-US" w:bidi="en-US"/>
        </w:rPr>
        <w:t>durfen</w:t>
      </w:r>
      <w:r w:rsidRPr="003B6876">
        <w:rPr>
          <w:rStyle w:val="6"/>
          <w:lang w:eastAsia="en-US" w:bidi="en-US"/>
        </w:rPr>
        <w:t xml:space="preserve"> </w:t>
      </w:r>
      <w:r>
        <w:rPr>
          <w:rStyle w:val="6"/>
        </w:rPr>
        <w:t xml:space="preserve">(в </w:t>
      </w:r>
      <w:r>
        <w:rPr>
          <w:rStyle w:val="6"/>
          <w:lang w:val="en-US" w:eastAsia="en-US" w:bidi="en-US"/>
        </w:rPr>
        <w:t>Prasens</w:t>
      </w:r>
      <w:r w:rsidRPr="003B6876">
        <w:rPr>
          <w:rStyle w:val="6"/>
          <w:lang w:eastAsia="en-US" w:bidi="en-US"/>
        </w:rPr>
        <w:t>);</w:t>
      </w:r>
    </w:p>
    <w:p w:rsidR="00B54D6A" w:rsidRDefault="00E75578">
      <w:pPr>
        <w:pStyle w:val="15"/>
        <w:shd w:val="clear" w:color="auto" w:fill="auto"/>
        <w:ind w:left="20" w:right="20" w:firstLine="420"/>
      </w:pPr>
      <w:r>
        <w:rPr>
          <w:rStyle w:val="6"/>
        </w:rPr>
        <w:lastRenderedPageBreak/>
        <w:t xml:space="preserve">наречия в положительной, сравнительной и превосходной степенях сравнения, образованные по правилу и исключения; указательное местоимение </w:t>
      </w:r>
      <w:r>
        <w:rPr>
          <w:rStyle w:val="6"/>
          <w:lang w:val="en-US" w:eastAsia="en-US" w:bidi="en-US"/>
        </w:rPr>
        <w:t>jener</w:t>
      </w:r>
      <w:r w:rsidRPr="003B6876">
        <w:rPr>
          <w:rStyle w:val="6"/>
          <w:lang w:eastAsia="en-US" w:bidi="en-US"/>
        </w:rPr>
        <w:t>;</w:t>
      </w:r>
    </w:p>
    <w:p w:rsidR="00B54D6A" w:rsidRDefault="00E75578">
      <w:pPr>
        <w:pStyle w:val="15"/>
        <w:shd w:val="clear" w:color="auto" w:fill="auto"/>
        <w:ind w:left="440" w:right="20" w:firstLine="0"/>
      </w:pPr>
      <w:r>
        <w:rPr>
          <w:rStyle w:val="6"/>
        </w:rPr>
        <w:t xml:space="preserve">вопросительные местоимения </w:t>
      </w:r>
      <w:r w:rsidRPr="003B6876">
        <w:rPr>
          <w:rStyle w:val="6"/>
          <w:lang w:eastAsia="en-US" w:bidi="en-US"/>
        </w:rPr>
        <w:t>(</w:t>
      </w:r>
      <w:r>
        <w:rPr>
          <w:rStyle w:val="6"/>
          <w:lang w:val="en-US" w:eastAsia="en-US" w:bidi="en-US"/>
        </w:rPr>
        <w:t>wer</w:t>
      </w:r>
      <w:r w:rsidRPr="003B6876">
        <w:rPr>
          <w:rStyle w:val="6"/>
          <w:lang w:eastAsia="en-US" w:bidi="en-US"/>
        </w:rPr>
        <w:t xml:space="preserve">, </w:t>
      </w:r>
      <w:r>
        <w:rPr>
          <w:rStyle w:val="6"/>
          <w:lang w:val="en-US" w:eastAsia="en-US" w:bidi="en-US"/>
        </w:rPr>
        <w:t>was</w:t>
      </w:r>
      <w:r w:rsidRPr="003B6876">
        <w:rPr>
          <w:rStyle w:val="6"/>
          <w:lang w:eastAsia="en-US" w:bidi="en-US"/>
        </w:rPr>
        <w:t xml:space="preserve">, </w:t>
      </w:r>
      <w:r>
        <w:rPr>
          <w:rStyle w:val="6"/>
          <w:lang w:val="en-US" w:eastAsia="en-US" w:bidi="en-US"/>
        </w:rPr>
        <w:t>wohin</w:t>
      </w:r>
      <w:r w:rsidRPr="003B6876">
        <w:rPr>
          <w:rStyle w:val="6"/>
          <w:lang w:eastAsia="en-US" w:bidi="en-US"/>
        </w:rPr>
        <w:t xml:space="preserve">, </w:t>
      </w:r>
      <w:r>
        <w:rPr>
          <w:rStyle w:val="6"/>
          <w:lang w:val="en-US" w:eastAsia="en-US" w:bidi="en-US"/>
        </w:rPr>
        <w:t>wo</w:t>
      </w:r>
      <w:r w:rsidRPr="003B6876">
        <w:rPr>
          <w:rStyle w:val="6"/>
          <w:lang w:eastAsia="en-US" w:bidi="en-US"/>
        </w:rPr>
        <w:t xml:space="preserve">, </w:t>
      </w:r>
      <w:r>
        <w:rPr>
          <w:rStyle w:val="6"/>
          <w:lang w:val="en-US" w:eastAsia="en-US" w:bidi="en-US"/>
        </w:rPr>
        <w:t>warum</w:t>
      </w:r>
      <w:r w:rsidRPr="003B6876">
        <w:rPr>
          <w:rStyle w:val="6"/>
          <w:lang w:eastAsia="en-US" w:bidi="en-US"/>
        </w:rPr>
        <w:t xml:space="preserve">); </w:t>
      </w:r>
      <w:r>
        <w:rPr>
          <w:rStyle w:val="6"/>
        </w:rPr>
        <w:t>количественные и порядковые числительные (до 100).</w:t>
      </w:r>
    </w:p>
    <w:p w:rsidR="00B54D6A" w:rsidRDefault="00E75578" w:rsidP="008701C9">
      <w:pPr>
        <w:pStyle w:val="15"/>
        <w:numPr>
          <w:ilvl w:val="0"/>
          <w:numId w:val="90"/>
        </w:numPr>
        <w:shd w:val="clear" w:color="auto" w:fill="auto"/>
        <w:ind w:left="20" w:firstLine="420"/>
      </w:pPr>
      <w:r>
        <w:rPr>
          <w:rStyle w:val="6"/>
        </w:rPr>
        <w:t xml:space="preserve"> Социокультурные знания и умения:</w:t>
      </w:r>
    </w:p>
    <w:p w:rsidR="00B54D6A" w:rsidRDefault="00E75578">
      <w:pPr>
        <w:pStyle w:val="15"/>
        <w:shd w:val="clear" w:color="auto" w:fill="auto"/>
        <w:ind w:left="20" w:right="20" w:firstLine="420"/>
      </w:pPr>
      <w:r>
        <w:rPr>
          <w:rStyle w:val="6"/>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54D6A" w:rsidRDefault="00E75578">
      <w:pPr>
        <w:pStyle w:val="15"/>
        <w:shd w:val="clear" w:color="auto" w:fill="auto"/>
        <w:ind w:left="20" w:right="20" w:firstLine="420"/>
        <w:jc w:val="both"/>
      </w:pPr>
      <w:r>
        <w:rPr>
          <w:rStyle w:val="6"/>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54D6A" w:rsidRDefault="00E75578">
      <w:pPr>
        <w:pStyle w:val="15"/>
        <w:shd w:val="clear" w:color="auto" w:fill="auto"/>
        <w:ind w:left="20" w:right="20" w:firstLine="420"/>
      </w:pPr>
      <w:r>
        <w:rPr>
          <w:rStyle w:val="6"/>
        </w:rPr>
        <w:t>правильно оформлять адрес, писать фамилии и имена (свои, родственников и друзей) на немецком языке (в анкете, формуляре);</w:t>
      </w:r>
    </w:p>
    <w:p w:rsidR="00B54D6A" w:rsidRDefault="00E75578">
      <w:pPr>
        <w:pStyle w:val="15"/>
        <w:shd w:val="clear" w:color="auto" w:fill="auto"/>
        <w:ind w:left="20" w:right="20" w:firstLine="420"/>
      </w:pPr>
      <w:r>
        <w:rPr>
          <w:rStyle w:val="6"/>
        </w:rPr>
        <w:t>обладать базовыми знаниями о социокультурном портрете родной страны и страны (стран) изучаемого языка;</w:t>
      </w:r>
    </w:p>
    <w:p w:rsidR="00B54D6A" w:rsidRDefault="00E75578">
      <w:pPr>
        <w:pStyle w:val="15"/>
        <w:shd w:val="clear" w:color="auto" w:fill="auto"/>
        <w:ind w:left="20" w:firstLine="420"/>
      </w:pPr>
      <w:r>
        <w:rPr>
          <w:rStyle w:val="6"/>
        </w:rPr>
        <w:t>кратко представлять Россию и страны (стран)у изучаемого языка.</w:t>
      </w:r>
    </w:p>
    <w:p w:rsidR="00B54D6A" w:rsidRDefault="00E75578" w:rsidP="008701C9">
      <w:pPr>
        <w:pStyle w:val="15"/>
        <w:numPr>
          <w:ilvl w:val="0"/>
          <w:numId w:val="90"/>
        </w:numPr>
        <w:shd w:val="clear" w:color="auto" w:fill="auto"/>
        <w:ind w:left="20" w:firstLine="420"/>
      </w:pPr>
      <w:r>
        <w:rPr>
          <w:rStyle w:val="6"/>
        </w:rPr>
        <w:t xml:space="preserve"> Компенсаторные умения:</w:t>
      </w:r>
    </w:p>
    <w:p w:rsidR="00B54D6A" w:rsidRDefault="00E75578">
      <w:pPr>
        <w:pStyle w:val="15"/>
        <w:shd w:val="clear" w:color="auto" w:fill="auto"/>
        <w:ind w:left="20" w:right="20" w:firstLine="420"/>
        <w:jc w:val="both"/>
      </w:pPr>
      <w:r>
        <w:rPr>
          <w:rStyle w:val="6"/>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pPr>
        <w:pStyle w:val="15"/>
        <w:shd w:val="clear" w:color="auto" w:fill="auto"/>
        <w:ind w:left="20" w:right="20" w:firstLine="420"/>
      </w:pPr>
      <w:r>
        <w:rPr>
          <w:rStyle w:val="6"/>
        </w:rPr>
        <w:t>владеть начальными умениями классифицировать лексические единицы по темам в рамках тематического содержания речи;</w:t>
      </w:r>
    </w:p>
    <w:p w:rsidR="00B54D6A" w:rsidRDefault="00E75578">
      <w:pPr>
        <w:pStyle w:val="15"/>
        <w:shd w:val="clear" w:color="auto" w:fill="auto"/>
        <w:ind w:left="20" w:right="20" w:firstLine="420"/>
        <w:jc w:val="both"/>
      </w:pPr>
      <w:r>
        <w:rPr>
          <w:rStyle w:val="6"/>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B54D6A" w:rsidRDefault="00E75578">
      <w:pPr>
        <w:pStyle w:val="15"/>
        <w:shd w:val="clear" w:color="auto" w:fill="auto"/>
        <w:ind w:left="20" w:right="20" w:firstLine="420"/>
      </w:pPr>
      <w:r>
        <w:rPr>
          <w:rStyle w:val="6"/>
        </w:rPr>
        <w:t>использовать иноязычные словари и справочники, в том числе информационно</w:t>
      </w:r>
      <w:r>
        <w:rPr>
          <w:rStyle w:val="6"/>
        </w:rPr>
        <w:softHyphen/>
        <w:t>справочные системы в электронной форме;</w:t>
      </w:r>
    </w:p>
    <w:p w:rsidR="00B54D6A" w:rsidRDefault="00E75578">
      <w:pPr>
        <w:pStyle w:val="15"/>
        <w:shd w:val="clear" w:color="auto" w:fill="auto"/>
        <w:ind w:left="20" w:right="20" w:firstLine="420"/>
      </w:pPr>
      <w:r>
        <w:rPr>
          <w:rStyle w:val="6"/>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54D6A" w:rsidRDefault="00E75578" w:rsidP="008701C9">
      <w:pPr>
        <w:pStyle w:val="15"/>
        <w:numPr>
          <w:ilvl w:val="0"/>
          <w:numId w:val="89"/>
        </w:numPr>
        <w:shd w:val="clear" w:color="auto" w:fill="auto"/>
        <w:tabs>
          <w:tab w:val="left" w:pos="1408"/>
        </w:tabs>
        <w:ind w:left="20" w:right="20" w:firstLine="420"/>
      </w:pPr>
      <w:r>
        <w:rPr>
          <w:rStyle w:val="6"/>
        </w:rPr>
        <w:t>Предметные результаты освоения программы по иностранному (немецкому) языку к концу обучения в 6 классе.</w:t>
      </w:r>
    </w:p>
    <w:p w:rsidR="00B54D6A" w:rsidRDefault="00E75578" w:rsidP="008701C9">
      <w:pPr>
        <w:pStyle w:val="15"/>
        <w:numPr>
          <w:ilvl w:val="0"/>
          <w:numId w:val="91"/>
        </w:numPr>
        <w:shd w:val="clear" w:color="auto" w:fill="auto"/>
        <w:tabs>
          <w:tab w:val="left" w:pos="748"/>
        </w:tabs>
        <w:ind w:left="20" w:firstLine="420"/>
        <w:jc w:val="both"/>
      </w:pPr>
      <w:r>
        <w:rPr>
          <w:rStyle w:val="6"/>
        </w:rPr>
        <w:t>Коммуникативные умения.</w:t>
      </w:r>
    </w:p>
    <w:p w:rsidR="00B54D6A" w:rsidRDefault="00E75578">
      <w:pPr>
        <w:pStyle w:val="15"/>
        <w:shd w:val="clear" w:color="auto" w:fill="auto"/>
        <w:ind w:left="20" w:firstLine="420"/>
        <w:jc w:val="both"/>
      </w:pPr>
      <w:r>
        <w:rPr>
          <w:rStyle w:val="6"/>
        </w:rPr>
        <w:t>Говорение:</w:t>
      </w:r>
    </w:p>
    <w:p w:rsidR="00B54D6A" w:rsidRDefault="00E75578">
      <w:pPr>
        <w:pStyle w:val="15"/>
        <w:shd w:val="clear" w:color="auto" w:fill="auto"/>
        <w:ind w:left="20" w:right="20" w:firstLine="420"/>
        <w:jc w:val="both"/>
      </w:pPr>
      <w:r>
        <w:rPr>
          <w:rStyle w:val="6"/>
        </w:rPr>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B54D6A" w:rsidRDefault="00E75578">
      <w:pPr>
        <w:pStyle w:val="15"/>
        <w:shd w:val="clear" w:color="auto" w:fill="auto"/>
        <w:ind w:left="20" w:right="20" w:firstLine="420"/>
        <w:jc w:val="both"/>
      </w:pPr>
      <w:r>
        <w:rPr>
          <w:rStyle w:val="6"/>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54D6A" w:rsidRDefault="00E75578">
      <w:pPr>
        <w:pStyle w:val="15"/>
        <w:shd w:val="clear" w:color="auto" w:fill="auto"/>
        <w:ind w:left="20" w:firstLine="420"/>
        <w:jc w:val="both"/>
      </w:pPr>
      <w:r>
        <w:rPr>
          <w:rStyle w:val="6"/>
        </w:rPr>
        <w:t>Аудирование:</w:t>
      </w:r>
    </w:p>
    <w:p w:rsidR="00B54D6A" w:rsidRDefault="00E75578">
      <w:pPr>
        <w:pStyle w:val="15"/>
        <w:shd w:val="clear" w:color="auto" w:fill="auto"/>
        <w:ind w:left="20" w:right="20" w:firstLine="420"/>
        <w:jc w:val="both"/>
      </w:pPr>
      <w:r>
        <w:rPr>
          <w:rStyle w:val="6"/>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B54D6A" w:rsidRDefault="00E75578">
      <w:pPr>
        <w:pStyle w:val="15"/>
        <w:shd w:val="clear" w:color="auto" w:fill="auto"/>
        <w:ind w:left="20" w:firstLine="420"/>
        <w:jc w:val="both"/>
      </w:pPr>
      <w:r>
        <w:rPr>
          <w:rStyle w:val="6"/>
        </w:rPr>
        <w:t>Смысловое чтение:</w:t>
      </w:r>
    </w:p>
    <w:p w:rsidR="00B54D6A" w:rsidRDefault="00E75578">
      <w:pPr>
        <w:pStyle w:val="15"/>
        <w:shd w:val="clear" w:color="auto" w:fill="auto"/>
        <w:ind w:left="20" w:right="20" w:firstLine="420"/>
        <w:jc w:val="both"/>
      </w:pPr>
      <w:r>
        <w:rPr>
          <w:rStyle w:val="6"/>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rsidR="00B54D6A" w:rsidRDefault="00E75578">
      <w:pPr>
        <w:pStyle w:val="15"/>
        <w:shd w:val="clear" w:color="auto" w:fill="auto"/>
        <w:ind w:left="20" w:firstLine="420"/>
        <w:jc w:val="both"/>
      </w:pPr>
      <w:r>
        <w:rPr>
          <w:rStyle w:val="6"/>
        </w:rPr>
        <w:t>Письменная речь:</w:t>
      </w:r>
    </w:p>
    <w:p w:rsidR="00B54D6A" w:rsidRDefault="00E75578">
      <w:pPr>
        <w:pStyle w:val="15"/>
        <w:shd w:val="clear" w:color="auto" w:fill="auto"/>
        <w:ind w:left="20" w:right="20" w:firstLine="420"/>
        <w:jc w:val="both"/>
      </w:pPr>
      <w:r>
        <w:rPr>
          <w:rStyle w:val="6"/>
        </w:rPr>
        <w:t xml:space="preserve">заполнять анкеты и формуляры, сообщая о себе основные сведения, в соответствии с нормами, </w:t>
      </w:r>
      <w:r>
        <w:rPr>
          <w:rStyle w:val="6"/>
        </w:rPr>
        <w:lastRenderedPageBreak/>
        <w:t>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B54D6A" w:rsidRDefault="00E75578" w:rsidP="008701C9">
      <w:pPr>
        <w:pStyle w:val="15"/>
        <w:numPr>
          <w:ilvl w:val="0"/>
          <w:numId w:val="91"/>
        </w:numPr>
        <w:shd w:val="clear" w:color="auto" w:fill="auto"/>
        <w:tabs>
          <w:tab w:val="left" w:pos="767"/>
        </w:tabs>
        <w:ind w:left="20" w:firstLine="420"/>
        <w:jc w:val="both"/>
      </w:pPr>
      <w:r>
        <w:rPr>
          <w:rStyle w:val="6"/>
        </w:rPr>
        <w:t>Языковые знания и умения.</w:t>
      </w:r>
    </w:p>
    <w:p w:rsidR="00B54D6A" w:rsidRDefault="00E75578">
      <w:pPr>
        <w:pStyle w:val="15"/>
        <w:shd w:val="clear" w:color="auto" w:fill="auto"/>
        <w:ind w:left="20" w:firstLine="420"/>
        <w:jc w:val="both"/>
      </w:pPr>
      <w:r>
        <w:rPr>
          <w:rStyle w:val="6"/>
        </w:rPr>
        <w:t>Фонетическая сторона речи:</w:t>
      </w:r>
    </w:p>
    <w:p w:rsidR="00B54D6A" w:rsidRDefault="00E75578">
      <w:pPr>
        <w:pStyle w:val="15"/>
        <w:shd w:val="clear" w:color="auto" w:fill="auto"/>
        <w:ind w:left="20" w:right="20" w:firstLine="420"/>
        <w:jc w:val="both"/>
      </w:pPr>
      <w:r>
        <w:rPr>
          <w:rStyle w:val="6"/>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B54D6A" w:rsidRDefault="00E75578">
      <w:pPr>
        <w:pStyle w:val="15"/>
        <w:shd w:val="clear" w:color="auto" w:fill="auto"/>
        <w:ind w:left="20" w:firstLine="420"/>
        <w:jc w:val="both"/>
      </w:pPr>
      <w:r>
        <w:rPr>
          <w:rStyle w:val="6"/>
        </w:rPr>
        <w:t>Графика, орфография и пунктуация:</w:t>
      </w:r>
    </w:p>
    <w:p w:rsidR="00B54D6A" w:rsidRDefault="00E75578">
      <w:pPr>
        <w:pStyle w:val="15"/>
        <w:shd w:val="clear" w:color="auto" w:fill="auto"/>
        <w:ind w:left="20" w:firstLine="420"/>
        <w:jc w:val="both"/>
      </w:pPr>
      <w:r>
        <w:rPr>
          <w:rStyle w:val="6"/>
        </w:rPr>
        <w:t>правильно писать изученные слова;</w:t>
      </w:r>
    </w:p>
    <w:p w:rsidR="00B54D6A" w:rsidRDefault="00E75578">
      <w:pPr>
        <w:pStyle w:val="15"/>
        <w:shd w:val="clear" w:color="auto" w:fill="auto"/>
        <w:ind w:left="20" w:right="20" w:firstLine="420"/>
        <w:jc w:val="both"/>
      </w:pPr>
      <w:r>
        <w:rPr>
          <w:rStyle w:val="6"/>
        </w:rPr>
        <w:t>использовать точку, вопросительный и восклицательный знаки в конце предложения, запятую при перечислении;</w:t>
      </w:r>
    </w:p>
    <w:p w:rsidR="00B54D6A" w:rsidRDefault="00E75578">
      <w:pPr>
        <w:pStyle w:val="15"/>
        <w:shd w:val="clear" w:color="auto" w:fill="auto"/>
        <w:ind w:left="20" w:firstLine="420"/>
        <w:jc w:val="both"/>
      </w:pPr>
      <w:r>
        <w:rPr>
          <w:rStyle w:val="6"/>
        </w:rPr>
        <w:t>пунктуационно правильно оформлять электронное сообщение личного характера.</w:t>
      </w:r>
    </w:p>
    <w:p w:rsidR="00B54D6A" w:rsidRDefault="00E75578">
      <w:pPr>
        <w:pStyle w:val="15"/>
        <w:shd w:val="clear" w:color="auto" w:fill="auto"/>
        <w:ind w:left="20" w:firstLine="420"/>
        <w:jc w:val="both"/>
      </w:pPr>
      <w:r>
        <w:rPr>
          <w:rStyle w:val="6"/>
        </w:rPr>
        <w:t>Лексическая сторона речи:</w:t>
      </w:r>
    </w:p>
    <w:p w:rsidR="00B54D6A" w:rsidRDefault="00E75578">
      <w:pPr>
        <w:pStyle w:val="15"/>
        <w:shd w:val="clear" w:color="auto" w:fill="auto"/>
        <w:ind w:left="20" w:right="20" w:firstLine="420"/>
        <w:jc w:val="both"/>
      </w:pPr>
      <w:r>
        <w:rPr>
          <w:rStyle w:val="6"/>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54D6A" w:rsidRDefault="00E75578">
      <w:pPr>
        <w:pStyle w:val="15"/>
        <w:shd w:val="clear" w:color="auto" w:fill="auto"/>
        <w:ind w:left="20" w:right="20" w:firstLine="420"/>
        <w:jc w:val="both"/>
      </w:pPr>
      <w:r>
        <w:rPr>
          <w:rStyle w:val="6"/>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sidRPr="003B6876">
        <w:rPr>
          <w:rStyle w:val="6"/>
          <w:lang w:eastAsia="en-US" w:bidi="en-US"/>
        </w:rPr>
        <w:t>-</w:t>
      </w:r>
      <w:r>
        <w:rPr>
          <w:rStyle w:val="6"/>
          <w:lang w:val="en-US" w:eastAsia="en-US" w:bidi="en-US"/>
        </w:rPr>
        <w:t>keit</w:t>
      </w:r>
      <w:r w:rsidRPr="003B6876">
        <w:rPr>
          <w:rStyle w:val="6"/>
          <w:lang w:eastAsia="en-US" w:bidi="en-US"/>
        </w:rPr>
        <w:t>, -</w:t>
      </w:r>
      <w:r>
        <w:rPr>
          <w:rStyle w:val="6"/>
          <w:lang w:val="en-US" w:eastAsia="en-US" w:bidi="en-US"/>
        </w:rPr>
        <w:t>heit</w:t>
      </w:r>
      <w:r w:rsidRPr="003B6876">
        <w:rPr>
          <w:rStyle w:val="6"/>
          <w:lang w:eastAsia="en-US" w:bidi="en-US"/>
        </w:rPr>
        <w:t>, -</w:t>
      </w:r>
      <w:r>
        <w:rPr>
          <w:rStyle w:val="6"/>
          <w:lang w:val="en-US" w:eastAsia="en-US" w:bidi="en-US"/>
        </w:rPr>
        <w:t>ung</w:t>
      </w:r>
      <w:r w:rsidRPr="003B6876">
        <w:rPr>
          <w:rStyle w:val="6"/>
          <w:lang w:eastAsia="en-US" w:bidi="en-US"/>
        </w:rPr>
        <w:t xml:space="preserve">, </w:t>
      </w:r>
      <w:r>
        <w:rPr>
          <w:rStyle w:val="6"/>
        </w:rPr>
        <w:t xml:space="preserve">имена прилагательные при помощи суффикса </w:t>
      </w:r>
      <w:r w:rsidRPr="003B6876">
        <w:rPr>
          <w:rStyle w:val="6"/>
          <w:lang w:eastAsia="en-US" w:bidi="en-US"/>
        </w:rPr>
        <w:t>-</w:t>
      </w:r>
      <w:r>
        <w:rPr>
          <w:rStyle w:val="6"/>
          <w:lang w:val="en-US" w:eastAsia="en-US" w:bidi="en-US"/>
        </w:rPr>
        <w:t>isch</w:t>
      </w:r>
      <w:r w:rsidRPr="003B6876">
        <w:rPr>
          <w:rStyle w:val="6"/>
          <w:lang w:eastAsia="en-US" w:bidi="en-US"/>
        </w:rPr>
        <w:t xml:space="preserve">, </w:t>
      </w:r>
      <w:r>
        <w:rPr>
          <w:rStyle w:val="6"/>
        </w:rPr>
        <w:t xml:space="preserve">имена прилагательные и наречия при помощи отрицательного префикса </w:t>
      </w:r>
      <w:r>
        <w:rPr>
          <w:rStyle w:val="6"/>
          <w:lang w:val="en-US" w:eastAsia="en-US" w:bidi="en-US"/>
        </w:rPr>
        <w:t>un</w:t>
      </w:r>
      <w:r w:rsidRPr="003B6876">
        <w:rPr>
          <w:rStyle w:val="6"/>
          <w:lang w:eastAsia="en-US" w:bidi="en-US"/>
        </w:rPr>
        <w:t xml:space="preserve">-, </w:t>
      </w:r>
      <w:r>
        <w:rPr>
          <w:rStyle w:val="6"/>
        </w:rPr>
        <w:t xml:space="preserve">при помощи конверсии: имена существительные от глагола </w:t>
      </w:r>
      <w:r w:rsidRPr="003B6876">
        <w:rPr>
          <w:rStyle w:val="6"/>
          <w:lang w:eastAsia="en-US" w:bidi="en-US"/>
        </w:rPr>
        <w:t>(</w:t>
      </w:r>
      <w:r>
        <w:rPr>
          <w:rStyle w:val="6"/>
          <w:lang w:val="en-US" w:eastAsia="en-US" w:bidi="en-US"/>
        </w:rPr>
        <w:t>das</w:t>
      </w:r>
      <w:r w:rsidRPr="003B6876">
        <w:rPr>
          <w:rStyle w:val="6"/>
          <w:lang w:eastAsia="en-US" w:bidi="en-US"/>
        </w:rPr>
        <w:t xml:space="preserve"> </w:t>
      </w:r>
      <w:r>
        <w:rPr>
          <w:rStyle w:val="6"/>
          <w:lang w:val="en-US" w:eastAsia="en-US" w:bidi="en-US"/>
        </w:rPr>
        <w:t>Lesen</w:t>
      </w:r>
      <w:r w:rsidRPr="003B6876">
        <w:rPr>
          <w:rStyle w:val="6"/>
          <w:lang w:eastAsia="en-US" w:bidi="en-US"/>
        </w:rPr>
        <w:t xml:space="preserve">), </w:t>
      </w:r>
      <w:r>
        <w:rPr>
          <w:rStyle w:val="6"/>
        </w:rPr>
        <w:t xml:space="preserve">при помощи словосложения: соединения глагола и существительного </w:t>
      </w:r>
      <w:r w:rsidRPr="003B6876">
        <w:rPr>
          <w:rStyle w:val="6"/>
          <w:lang w:eastAsia="en-US" w:bidi="en-US"/>
        </w:rPr>
        <w:t>(</w:t>
      </w:r>
      <w:r>
        <w:rPr>
          <w:rStyle w:val="6"/>
          <w:lang w:val="en-US" w:eastAsia="en-US" w:bidi="en-US"/>
        </w:rPr>
        <w:t>der</w:t>
      </w:r>
      <w:r w:rsidRPr="003B6876">
        <w:rPr>
          <w:rStyle w:val="6"/>
          <w:lang w:eastAsia="en-US" w:bidi="en-US"/>
        </w:rPr>
        <w:t xml:space="preserve"> </w:t>
      </w:r>
      <w:r>
        <w:rPr>
          <w:rStyle w:val="6"/>
          <w:lang w:val="en-US" w:eastAsia="en-US" w:bidi="en-US"/>
        </w:rPr>
        <w:t>Schreibtisch</w:t>
      </w:r>
      <w:r w:rsidRPr="003B6876">
        <w:rPr>
          <w:rStyle w:val="6"/>
          <w:lang w:eastAsia="en-US" w:bidi="en-US"/>
        </w:rPr>
        <w:t>);</w:t>
      </w:r>
    </w:p>
    <w:p w:rsidR="00B54D6A" w:rsidRDefault="00E75578">
      <w:pPr>
        <w:pStyle w:val="15"/>
        <w:shd w:val="clear" w:color="auto" w:fill="auto"/>
        <w:ind w:left="20" w:right="20" w:firstLine="420"/>
        <w:jc w:val="both"/>
      </w:pPr>
      <w:r>
        <w:rPr>
          <w:rStyle w:val="6"/>
        </w:rPr>
        <w:t>распознавать и употреблять в устной и письменной речи изученные синонимы, антонимы и интернациональные слова;</w:t>
      </w:r>
    </w:p>
    <w:p w:rsidR="00B54D6A" w:rsidRDefault="00E75578">
      <w:pPr>
        <w:pStyle w:val="15"/>
        <w:shd w:val="clear" w:color="auto" w:fill="auto"/>
        <w:ind w:left="20" w:right="20" w:firstLine="420"/>
        <w:jc w:val="both"/>
      </w:pPr>
      <w:r>
        <w:rPr>
          <w:rStyle w:val="6"/>
        </w:rPr>
        <w:t>распознавать и употреблять в устной и письменной речи различные средства связи для обеспечения целостности высказывания.</w:t>
      </w:r>
    </w:p>
    <w:p w:rsidR="00B54D6A" w:rsidRDefault="00E75578">
      <w:pPr>
        <w:pStyle w:val="15"/>
        <w:shd w:val="clear" w:color="auto" w:fill="auto"/>
        <w:ind w:left="20" w:firstLine="420"/>
        <w:jc w:val="both"/>
      </w:pPr>
      <w:r>
        <w:rPr>
          <w:rStyle w:val="6"/>
        </w:rPr>
        <w:t>Грамматическая сторона речи:</w:t>
      </w:r>
    </w:p>
    <w:p w:rsidR="00B54D6A" w:rsidRDefault="00E75578">
      <w:pPr>
        <w:pStyle w:val="15"/>
        <w:shd w:val="clear" w:color="auto" w:fill="auto"/>
        <w:ind w:left="20" w:right="20" w:firstLine="420"/>
      </w:pPr>
      <w:r>
        <w:rPr>
          <w:rStyle w:val="6"/>
        </w:rPr>
        <w:t xml:space="preserve">понимать особенности структуры простых и сложных предложений немецкого языка, различных коммуникативных типов предложений немецкого языка; распознавать и употреблять в устной и письменной речи: сложносочинённые предложения с союзом </w:t>
      </w:r>
      <w:r>
        <w:rPr>
          <w:rStyle w:val="6"/>
          <w:lang w:val="en-US" w:eastAsia="en-US" w:bidi="en-US"/>
        </w:rPr>
        <w:t>denn</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глаголы в видовременных формах действительного залога в изъявительном наклонении в </w:t>
      </w:r>
      <w:r>
        <w:rPr>
          <w:rStyle w:val="6"/>
          <w:lang w:val="en-US" w:eastAsia="en-US" w:bidi="en-US"/>
        </w:rPr>
        <w:t>Prateritum</w:t>
      </w:r>
      <w:r w:rsidRPr="003B6876">
        <w:rPr>
          <w:rStyle w:val="6"/>
          <w:lang w:eastAsia="en-US" w:bidi="en-US"/>
        </w:rPr>
        <w:t>;</w:t>
      </w:r>
    </w:p>
    <w:p w:rsidR="00B54D6A" w:rsidRDefault="00E75578">
      <w:pPr>
        <w:pStyle w:val="15"/>
        <w:shd w:val="clear" w:color="auto" w:fill="auto"/>
        <w:ind w:left="440" w:right="2720" w:firstLine="0"/>
      </w:pPr>
      <w:r>
        <w:rPr>
          <w:rStyle w:val="6"/>
        </w:rPr>
        <w:t xml:space="preserve">глаголы с отделяемыми и неотделяемыми приставками; глаголы с возвратным местоимением </w:t>
      </w:r>
      <w:r>
        <w:rPr>
          <w:rStyle w:val="6"/>
          <w:lang w:val="en-US" w:eastAsia="en-US" w:bidi="en-US"/>
        </w:rPr>
        <w:t>sich</w:t>
      </w:r>
      <w:r w:rsidRPr="003B6876">
        <w:rPr>
          <w:rStyle w:val="6"/>
          <w:lang w:eastAsia="en-US" w:bidi="en-US"/>
        </w:rPr>
        <w:t xml:space="preserve">; </w:t>
      </w:r>
      <w:r>
        <w:rPr>
          <w:rStyle w:val="6"/>
        </w:rPr>
        <w:t xml:space="preserve">глаголы </w:t>
      </w:r>
      <w:r>
        <w:rPr>
          <w:rStyle w:val="6"/>
          <w:lang w:val="en-US" w:eastAsia="en-US" w:bidi="en-US"/>
        </w:rPr>
        <w:t>sitzen</w:t>
      </w:r>
      <w:r w:rsidRPr="003B6876">
        <w:rPr>
          <w:rStyle w:val="6"/>
          <w:lang w:eastAsia="en-US" w:bidi="en-US"/>
        </w:rPr>
        <w:t xml:space="preserve"> </w:t>
      </w:r>
      <w:r>
        <w:rPr>
          <w:rStyle w:val="6"/>
        </w:rPr>
        <w:t xml:space="preserve">- </w:t>
      </w:r>
      <w:r>
        <w:rPr>
          <w:rStyle w:val="6"/>
          <w:lang w:val="en-US" w:eastAsia="en-US" w:bidi="en-US"/>
        </w:rPr>
        <w:t>setzen</w:t>
      </w:r>
      <w:r w:rsidRPr="003B6876">
        <w:rPr>
          <w:rStyle w:val="6"/>
          <w:lang w:eastAsia="en-US" w:bidi="en-US"/>
        </w:rPr>
        <w:t xml:space="preserve">, </w:t>
      </w:r>
      <w:r>
        <w:rPr>
          <w:rStyle w:val="6"/>
          <w:lang w:val="en-US" w:eastAsia="en-US" w:bidi="en-US"/>
        </w:rPr>
        <w:t>liegen</w:t>
      </w:r>
      <w:r w:rsidRPr="003B6876">
        <w:rPr>
          <w:rStyle w:val="6"/>
          <w:lang w:eastAsia="en-US" w:bidi="en-US"/>
        </w:rPr>
        <w:t xml:space="preserve"> </w:t>
      </w:r>
      <w:r>
        <w:rPr>
          <w:rStyle w:val="6"/>
        </w:rPr>
        <w:t xml:space="preserve">- </w:t>
      </w:r>
      <w:r>
        <w:rPr>
          <w:rStyle w:val="6"/>
          <w:lang w:val="en-US" w:eastAsia="en-US" w:bidi="en-US"/>
        </w:rPr>
        <w:t>legen</w:t>
      </w:r>
      <w:r w:rsidRPr="003B6876">
        <w:rPr>
          <w:rStyle w:val="6"/>
          <w:lang w:eastAsia="en-US" w:bidi="en-US"/>
        </w:rPr>
        <w:t xml:space="preserve">, </w:t>
      </w:r>
      <w:r>
        <w:rPr>
          <w:rStyle w:val="6"/>
          <w:lang w:val="en-US" w:eastAsia="en-US" w:bidi="en-US"/>
        </w:rPr>
        <w:t>stehen</w:t>
      </w:r>
      <w:r w:rsidRPr="003B6876">
        <w:rPr>
          <w:rStyle w:val="6"/>
          <w:lang w:eastAsia="en-US" w:bidi="en-US"/>
        </w:rPr>
        <w:t xml:space="preserve"> - </w:t>
      </w:r>
      <w:r>
        <w:rPr>
          <w:rStyle w:val="6"/>
          <w:lang w:val="en-US" w:eastAsia="en-US" w:bidi="en-US"/>
        </w:rPr>
        <w:t>stellen</w:t>
      </w:r>
      <w:r w:rsidRPr="003B6876">
        <w:rPr>
          <w:rStyle w:val="6"/>
          <w:lang w:eastAsia="en-US" w:bidi="en-US"/>
        </w:rPr>
        <w:t xml:space="preserve">, </w:t>
      </w:r>
      <w:r>
        <w:rPr>
          <w:rStyle w:val="6"/>
          <w:lang w:val="en-US" w:eastAsia="en-US" w:bidi="en-US"/>
        </w:rPr>
        <w:t>hangen</w:t>
      </w:r>
      <w:r w:rsidRPr="003B6876">
        <w:rPr>
          <w:rStyle w:val="6"/>
          <w:lang w:eastAsia="en-US" w:bidi="en-US"/>
        </w:rPr>
        <w:t xml:space="preserve">; </w:t>
      </w:r>
      <w:r>
        <w:rPr>
          <w:rStyle w:val="6"/>
        </w:rPr>
        <w:t xml:space="preserve">модальный глагол </w:t>
      </w:r>
      <w:r>
        <w:rPr>
          <w:rStyle w:val="6"/>
          <w:lang w:val="en-US" w:eastAsia="en-US" w:bidi="en-US"/>
        </w:rPr>
        <w:t>sollen</w:t>
      </w:r>
      <w:r w:rsidRPr="003B6876">
        <w:rPr>
          <w:rStyle w:val="6"/>
          <w:lang w:eastAsia="en-US" w:bidi="en-US"/>
        </w:rPr>
        <w:t xml:space="preserve"> </w:t>
      </w:r>
      <w:r>
        <w:rPr>
          <w:rStyle w:val="6"/>
        </w:rPr>
        <w:t xml:space="preserve">(в </w:t>
      </w:r>
      <w:r>
        <w:rPr>
          <w:rStyle w:val="6"/>
          <w:lang w:val="en-US" w:eastAsia="en-US" w:bidi="en-US"/>
        </w:rPr>
        <w:t>Prasens</w:t>
      </w:r>
      <w:r w:rsidRPr="003B6876">
        <w:rPr>
          <w:rStyle w:val="6"/>
          <w:lang w:eastAsia="en-US" w:bidi="en-US"/>
        </w:rPr>
        <w:t>);</w:t>
      </w:r>
    </w:p>
    <w:p w:rsidR="00B54D6A" w:rsidRDefault="00E75578">
      <w:pPr>
        <w:pStyle w:val="15"/>
        <w:shd w:val="clear" w:color="auto" w:fill="auto"/>
        <w:ind w:left="20" w:right="20" w:firstLine="420"/>
        <w:jc w:val="both"/>
      </w:pPr>
      <w:r>
        <w:rPr>
          <w:rStyle w:val="6"/>
        </w:rPr>
        <w:t>склонение имён существительных в единственном и множественном числе в родительном падеже;</w:t>
      </w:r>
    </w:p>
    <w:p w:rsidR="00B54D6A" w:rsidRDefault="00E75578">
      <w:pPr>
        <w:pStyle w:val="15"/>
        <w:shd w:val="clear" w:color="auto" w:fill="auto"/>
        <w:ind w:left="440" w:right="2720" w:firstLine="0"/>
      </w:pPr>
      <w:r>
        <w:rPr>
          <w:rStyle w:val="6"/>
        </w:rPr>
        <w:t xml:space="preserve">личные местоимения в винительном и дательном падежах; вопросительное местоимение </w:t>
      </w:r>
      <w:r>
        <w:rPr>
          <w:rStyle w:val="6"/>
          <w:lang w:val="en-US" w:eastAsia="en-US" w:bidi="en-US"/>
        </w:rPr>
        <w:t>welch</w:t>
      </w:r>
      <w:r w:rsidRPr="003B6876">
        <w:rPr>
          <w:rStyle w:val="6"/>
          <w:lang w:eastAsia="en-US" w:bidi="en-US"/>
        </w:rPr>
        <w:t>-;</w:t>
      </w:r>
    </w:p>
    <w:p w:rsidR="00B54D6A" w:rsidRDefault="00E75578">
      <w:pPr>
        <w:pStyle w:val="15"/>
        <w:shd w:val="clear" w:color="auto" w:fill="auto"/>
        <w:ind w:left="20" w:firstLine="420"/>
        <w:jc w:val="both"/>
      </w:pPr>
      <w:r>
        <w:rPr>
          <w:rStyle w:val="6"/>
        </w:rPr>
        <w:t>числительные для обозначения дат и больших чисел (100-1000);</w:t>
      </w:r>
    </w:p>
    <w:p w:rsidR="00B54D6A" w:rsidRDefault="00E75578">
      <w:pPr>
        <w:pStyle w:val="15"/>
        <w:shd w:val="clear" w:color="auto" w:fill="auto"/>
        <w:ind w:left="20" w:right="20" w:firstLine="420"/>
        <w:jc w:val="both"/>
      </w:pPr>
      <w:r>
        <w:rPr>
          <w:rStyle w:val="6"/>
        </w:rPr>
        <w:t xml:space="preserve">предлоги, требующие дательного падежа при ответе на вопрос </w:t>
      </w:r>
      <w:r>
        <w:rPr>
          <w:rStyle w:val="6"/>
          <w:lang w:val="en-US" w:eastAsia="en-US" w:bidi="en-US"/>
        </w:rPr>
        <w:t>Wo</w:t>
      </w:r>
      <w:r w:rsidRPr="003B6876">
        <w:rPr>
          <w:rStyle w:val="6"/>
          <w:lang w:eastAsia="en-US" w:bidi="en-US"/>
        </w:rPr>
        <w:t xml:space="preserve">? </w:t>
      </w:r>
      <w:r>
        <w:rPr>
          <w:rStyle w:val="6"/>
        </w:rPr>
        <w:t xml:space="preserve">и винительного при ответе на вопрос </w:t>
      </w:r>
      <w:r>
        <w:rPr>
          <w:rStyle w:val="6"/>
          <w:lang w:val="en-US" w:eastAsia="en-US" w:bidi="en-US"/>
        </w:rPr>
        <w:t>Wohin</w:t>
      </w:r>
      <w:r w:rsidRPr="003B6876">
        <w:rPr>
          <w:rStyle w:val="6"/>
          <w:lang w:eastAsia="en-US" w:bidi="en-US"/>
        </w:rPr>
        <w:t>?.</w:t>
      </w:r>
    </w:p>
    <w:p w:rsidR="00B54D6A" w:rsidRDefault="00E75578" w:rsidP="008701C9">
      <w:pPr>
        <w:pStyle w:val="15"/>
        <w:numPr>
          <w:ilvl w:val="0"/>
          <w:numId w:val="91"/>
        </w:numPr>
        <w:shd w:val="clear" w:color="auto" w:fill="auto"/>
        <w:ind w:left="20" w:firstLine="420"/>
        <w:jc w:val="both"/>
      </w:pPr>
      <w:r>
        <w:rPr>
          <w:rStyle w:val="6"/>
        </w:rPr>
        <w:t xml:space="preserve"> Социокультурные знания и умения:</w:t>
      </w:r>
    </w:p>
    <w:p w:rsidR="00B54D6A" w:rsidRDefault="00E75578">
      <w:pPr>
        <w:pStyle w:val="15"/>
        <w:shd w:val="clear" w:color="auto" w:fill="auto"/>
        <w:ind w:left="20" w:right="20" w:firstLine="420"/>
        <w:jc w:val="both"/>
      </w:pPr>
      <w:r>
        <w:rPr>
          <w:rStyle w:val="6"/>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54D6A" w:rsidRDefault="00E75578">
      <w:pPr>
        <w:pStyle w:val="15"/>
        <w:shd w:val="clear" w:color="auto" w:fill="auto"/>
        <w:ind w:left="20" w:right="20" w:firstLine="420"/>
        <w:jc w:val="both"/>
      </w:pPr>
      <w:r>
        <w:rPr>
          <w:rStyle w:val="6"/>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54D6A" w:rsidRDefault="00E75578">
      <w:pPr>
        <w:pStyle w:val="15"/>
        <w:shd w:val="clear" w:color="auto" w:fill="auto"/>
        <w:ind w:left="20" w:right="20" w:firstLine="420"/>
        <w:jc w:val="both"/>
      </w:pPr>
      <w:r>
        <w:rPr>
          <w:rStyle w:val="6"/>
        </w:rPr>
        <w:t>обладать базовыми знаниями о социокультурном портрете родной страны и страны (стран) изучаемого языка;</w:t>
      </w:r>
    </w:p>
    <w:p w:rsidR="00B54D6A" w:rsidRDefault="00E75578">
      <w:pPr>
        <w:pStyle w:val="15"/>
        <w:shd w:val="clear" w:color="auto" w:fill="auto"/>
        <w:ind w:left="20" w:firstLine="420"/>
        <w:jc w:val="both"/>
      </w:pPr>
      <w:r>
        <w:rPr>
          <w:rStyle w:val="6"/>
        </w:rPr>
        <w:t>кратко представлять Россию и страну (страны) изучаемого языка.</w:t>
      </w:r>
    </w:p>
    <w:p w:rsidR="00B54D6A" w:rsidRDefault="00E75578" w:rsidP="008701C9">
      <w:pPr>
        <w:pStyle w:val="15"/>
        <w:numPr>
          <w:ilvl w:val="0"/>
          <w:numId w:val="91"/>
        </w:numPr>
        <w:shd w:val="clear" w:color="auto" w:fill="auto"/>
        <w:ind w:left="20" w:firstLine="420"/>
        <w:jc w:val="both"/>
      </w:pPr>
      <w:r>
        <w:rPr>
          <w:rStyle w:val="6"/>
        </w:rPr>
        <w:t xml:space="preserve"> Компенсаторные умения:</w:t>
      </w:r>
    </w:p>
    <w:p w:rsidR="00B54D6A" w:rsidRDefault="00E75578">
      <w:pPr>
        <w:pStyle w:val="15"/>
        <w:shd w:val="clear" w:color="auto" w:fill="auto"/>
        <w:ind w:left="20" w:right="20" w:firstLine="420"/>
        <w:jc w:val="both"/>
      </w:pPr>
      <w:r>
        <w:rPr>
          <w:rStyle w:val="6"/>
        </w:rPr>
        <w:lastRenderedPageBreak/>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pPr>
        <w:pStyle w:val="15"/>
        <w:shd w:val="clear" w:color="auto" w:fill="auto"/>
        <w:ind w:left="20" w:right="20" w:firstLine="420"/>
        <w:jc w:val="both"/>
      </w:pPr>
      <w:r>
        <w:rPr>
          <w:rStyle w:val="6"/>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B54D6A" w:rsidRDefault="00E75578">
      <w:pPr>
        <w:pStyle w:val="15"/>
        <w:shd w:val="clear" w:color="auto" w:fill="auto"/>
        <w:ind w:left="20" w:right="20" w:firstLine="420"/>
        <w:jc w:val="both"/>
      </w:pPr>
      <w:r>
        <w:rPr>
          <w:rStyle w:val="6"/>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B54D6A" w:rsidRDefault="00E75578">
      <w:pPr>
        <w:pStyle w:val="15"/>
        <w:shd w:val="clear" w:color="auto" w:fill="auto"/>
        <w:ind w:left="20" w:right="20" w:firstLine="420"/>
        <w:jc w:val="both"/>
      </w:pPr>
      <w:r>
        <w:rPr>
          <w:rStyle w:val="6"/>
        </w:rPr>
        <w:t>использовать иноязычные словари и справочники, в том числе информационно</w:t>
      </w:r>
      <w:r>
        <w:rPr>
          <w:rStyle w:val="6"/>
        </w:rPr>
        <w:softHyphen/>
        <w:t>справочные системы в электронной форме;</w:t>
      </w:r>
    </w:p>
    <w:p w:rsidR="00B54D6A" w:rsidRDefault="00E75578">
      <w:pPr>
        <w:pStyle w:val="15"/>
        <w:shd w:val="clear" w:color="auto" w:fill="auto"/>
        <w:ind w:left="20" w:right="20" w:firstLine="420"/>
        <w:jc w:val="both"/>
      </w:pPr>
      <w:r>
        <w:rPr>
          <w:rStyle w:val="6"/>
        </w:rPr>
        <w:t>достигать взаимопонимания в процессе устного и письменного общения с носителями иностранного языка, с людьми другой культуры;</w:t>
      </w:r>
    </w:p>
    <w:p w:rsidR="00B54D6A" w:rsidRDefault="00E75578">
      <w:pPr>
        <w:pStyle w:val="15"/>
        <w:shd w:val="clear" w:color="auto" w:fill="auto"/>
        <w:ind w:left="20" w:right="20" w:firstLine="420"/>
        <w:jc w:val="both"/>
      </w:pPr>
      <w:r>
        <w:rPr>
          <w:rStyle w:val="6"/>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54D6A" w:rsidRDefault="00E75578" w:rsidP="008701C9">
      <w:pPr>
        <w:pStyle w:val="15"/>
        <w:numPr>
          <w:ilvl w:val="0"/>
          <w:numId w:val="89"/>
        </w:numPr>
        <w:shd w:val="clear" w:color="auto" w:fill="auto"/>
        <w:tabs>
          <w:tab w:val="left" w:pos="1425"/>
        </w:tabs>
        <w:ind w:left="20" w:right="20" w:firstLine="420"/>
        <w:jc w:val="both"/>
      </w:pPr>
      <w:r>
        <w:rPr>
          <w:rStyle w:val="6"/>
        </w:rPr>
        <w:t>Предметные результаты освоения программы по иностранному (немецкому) языку к концу обучения в 7 классе.</w:t>
      </w:r>
    </w:p>
    <w:p w:rsidR="00B54D6A" w:rsidRDefault="00E75578" w:rsidP="008701C9">
      <w:pPr>
        <w:pStyle w:val="15"/>
        <w:numPr>
          <w:ilvl w:val="0"/>
          <w:numId w:val="92"/>
        </w:numPr>
        <w:shd w:val="clear" w:color="auto" w:fill="auto"/>
        <w:tabs>
          <w:tab w:val="left" w:pos="765"/>
        </w:tabs>
        <w:ind w:left="20" w:firstLine="420"/>
        <w:jc w:val="both"/>
      </w:pPr>
      <w:r>
        <w:rPr>
          <w:rStyle w:val="6"/>
        </w:rPr>
        <w:t>Коммуникативные умения.</w:t>
      </w:r>
    </w:p>
    <w:p w:rsidR="00B54D6A" w:rsidRDefault="00E75578">
      <w:pPr>
        <w:pStyle w:val="15"/>
        <w:shd w:val="clear" w:color="auto" w:fill="auto"/>
        <w:ind w:left="20" w:firstLine="420"/>
        <w:jc w:val="both"/>
      </w:pPr>
      <w:r>
        <w:rPr>
          <w:rStyle w:val="6"/>
        </w:rPr>
        <w:t>Говорение:</w:t>
      </w:r>
    </w:p>
    <w:p w:rsidR="00B54D6A" w:rsidRDefault="00E75578">
      <w:pPr>
        <w:pStyle w:val="15"/>
        <w:shd w:val="clear" w:color="auto" w:fill="auto"/>
        <w:ind w:left="20" w:right="20" w:firstLine="420"/>
        <w:jc w:val="both"/>
      </w:pPr>
      <w:r>
        <w:rPr>
          <w:rStyle w:val="6"/>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B54D6A" w:rsidRDefault="00E75578">
      <w:pPr>
        <w:pStyle w:val="15"/>
        <w:shd w:val="clear" w:color="auto" w:fill="auto"/>
        <w:ind w:left="20" w:right="20" w:firstLine="420"/>
        <w:jc w:val="both"/>
      </w:pPr>
      <w:r>
        <w:rPr>
          <w:rStyle w:val="6"/>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B54D6A" w:rsidRDefault="00E75578">
      <w:pPr>
        <w:pStyle w:val="15"/>
        <w:shd w:val="clear" w:color="auto" w:fill="auto"/>
        <w:ind w:left="20" w:firstLine="420"/>
        <w:jc w:val="both"/>
      </w:pPr>
      <w:r>
        <w:rPr>
          <w:rStyle w:val="6"/>
        </w:rPr>
        <w:t>Аудирование:</w:t>
      </w:r>
    </w:p>
    <w:p w:rsidR="00B54D6A" w:rsidRDefault="00E75578">
      <w:pPr>
        <w:pStyle w:val="15"/>
        <w:shd w:val="clear" w:color="auto" w:fill="auto"/>
        <w:ind w:left="20" w:right="20" w:firstLine="420"/>
        <w:jc w:val="both"/>
      </w:pPr>
      <w:r>
        <w:rPr>
          <w:rStyle w:val="6"/>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54D6A" w:rsidRDefault="00E75578">
      <w:pPr>
        <w:pStyle w:val="15"/>
        <w:shd w:val="clear" w:color="auto" w:fill="auto"/>
        <w:ind w:left="20" w:firstLine="420"/>
        <w:jc w:val="both"/>
      </w:pPr>
      <w:r>
        <w:rPr>
          <w:rStyle w:val="6"/>
        </w:rPr>
        <w:t>Смысловое чтение:</w:t>
      </w:r>
    </w:p>
    <w:p w:rsidR="00B54D6A" w:rsidRDefault="00E75578">
      <w:pPr>
        <w:pStyle w:val="15"/>
        <w:shd w:val="clear" w:color="auto" w:fill="auto"/>
        <w:ind w:left="20" w:right="20" w:firstLine="420"/>
        <w:jc w:val="both"/>
      </w:pPr>
      <w:r>
        <w:rPr>
          <w:rStyle w:val="6"/>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w:t>
      </w:r>
    </w:p>
    <w:p w:rsidR="00B54D6A" w:rsidRDefault="00E75578">
      <w:pPr>
        <w:pStyle w:val="15"/>
        <w:shd w:val="clear" w:color="auto" w:fill="auto"/>
        <w:ind w:left="20" w:firstLine="420"/>
        <w:jc w:val="both"/>
      </w:pPr>
      <w:r>
        <w:rPr>
          <w:rStyle w:val="6"/>
        </w:rPr>
        <w:t>Письменная речь:</w:t>
      </w:r>
    </w:p>
    <w:p w:rsidR="00B54D6A" w:rsidRDefault="00E75578">
      <w:pPr>
        <w:pStyle w:val="15"/>
        <w:shd w:val="clear" w:color="auto" w:fill="auto"/>
        <w:ind w:left="20" w:right="20" w:firstLine="420"/>
        <w:jc w:val="both"/>
      </w:pPr>
      <w:r>
        <w:rPr>
          <w:rStyle w:val="6"/>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 (объём высказывания - до 90 слов).</w:t>
      </w:r>
    </w:p>
    <w:p w:rsidR="00B54D6A" w:rsidRDefault="00E75578" w:rsidP="008701C9">
      <w:pPr>
        <w:pStyle w:val="15"/>
        <w:numPr>
          <w:ilvl w:val="0"/>
          <w:numId w:val="92"/>
        </w:numPr>
        <w:shd w:val="clear" w:color="auto" w:fill="auto"/>
        <w:tabs>
          <w:tab w:val="left" w:pos="767"/>
        </w:tabs>
        <w:ind w:left="20" w:firstLine="420"/>
        <w:jc w:val="both"/>
      </w:pPr>
      <w:r>
        <w:rPr>
          <w:rStyle w:val="6"/>
        </w:rPr>
        <w:t>Языковые знания и умения.</w:t>
      </w:r>
    </w:p>
    <w:p w:rsidR="00B54D6A" w:rsidRDefault="00E75578">
      <w:pPr>
        <w:pStyle w:val="15"/>
        <w:shd w:val="clear" w:color="auto" w:fill="auto"/>
        <w:ind w:left="20" w:firstLine="420"/>
        <w:jc w:val="both"/>
      </w:pPr>
      <w:r>
        <w:rPr>
          <w:rStyle w:val="6"/>
        </w:rPr>
        <w:t>Фонетическая сторона речи:</w:t>
      </w:r>
    </w:p>
    <w:p w:rsidR="00B54D6A" w:rsidRDefault="00E75578">
      <w:pPr>
        <w:pStyle w:val="15"/>
        <w:shd w:val="clear" w:color="auto" w:fill="auto"/>
        <w:ind w:left="20" w:right="20" w:firstLine="420"/>
        <w:jc w:val="both"/>
      </w:pPr>
      <w:r>
        <w:rPr>
          <w:rStyle w:val="6"/>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54D6A" w:rsidRDefault="00E75578">
      <w:pPr>
        <w:pStyle w:val="15"/>
        <w:shd w:val="clear" w:color="auto" w:fill="auto"/>
        <w:ind w:left="20" w:firstLine="420"/>
        <w:jc w:val="both"/>
      </w:pPr>
      <w:r>
        <w:rPr>
          <w:rStyle w:val="6"/>
        </w:rPr>
        <w:t>Графика, орфография и пунктуация:</w:t>
      </w:r>
    </w:p>
    <w:p w:rsidR="00B54D6A" w:rsidRDefault="00E75578">
      <w:pPr>
        <w:pStyle w:val="15"/>
        <w:shd w:val="clear" w:color="auto" w:fill="auto"/>
        <w:ind w:left="20" w:firstLine="420"/>
        <w:jc w:val="both"/>
      </w:pPr>
      <w:r>
        <w:rPr>
          <w:rStyle w:val="6"/>
        </w:rPr>
        <w:lastRenderedPageBreak/>
        <w:t>правильно писать изученные слова;</w:t>
      </w:r>
    </w:p>
    <w:p w:rsidR="00B54D6A" w:rsidRDefault="00E75578">
      <w:pPr>
        <w:pStyle w:val="15"/>
        <w:shd w:val="clear" w:color="auto" w:fill="auto"/>
        <w:ind w:left="20" w:right="20" w:firstLine="420"/>
        <w:jc w:val="both"/>
      </w:pPr>
      <w:r>
        <w:rPr>
          <w:rStyle w:val="6"/>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B54D6A" w:rsidRDefault="00E75578">
      <w:pPr>
        <w:pStyle w:val="15"/>
        <w:shd w:val="clear" w:color="auto" w:fill="auto"/>
        <w:ind w:left="20" w:firstLine="420"/>
        <w:jc w:val="both"/>
      </w:pPr>
      <w:r>
        <w:rPr>
          <w:rStyle w:val="6"/>
        </w:rPr>
        <w:t>Лексическая сторона речи:</w:t>
      </w:r>
    </w:p>
    <w:p w:rsidR="00B54D6A" w:rsidRDefault="00E75578">
      <w:pPr>
        <w:pStyle w:val="15"/>
        <w:shd w:val="clear" w:color="auto" w:fill="auto"/>
        <w:ind w:left="20" w:right="20" w:firstLine="420"/>
        <w:jc w:val="both"/>
      </w:pPr>
      <w:r>
        <w:rPr>
          <w:rStyle w:val="6"/>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54D6A" w:rsidRDefault="00E75578">
      <w:pPr>
        <w:pStyle w:val="15"/>
        <w:shd w:val="clear" w:color="auto" w:fill="auto"/>
        <w:ind w:left="20" w:right="20" w:firstLine="420"/>
        <w:jc w:val="both"/>
      </w:pPr>
      <w:r>
        <w:rPr>
          <w:rStyle w:val="6"/>
        </w:rPr>
        <w:t xml:space="preserve">распознавать и употреблять в устной и письменной речи родственные слова, образованные с использованием аффиксации: глаголы при помощи суффикса </w:t>
      </w:r>
      <w:r w:rsidRPr="003B6876">
        <w:rPr>
          <w:rStyle w:val="6"/>
          <w:lang w:eastAsia="en-US" w:bidi="en-US"/>
        </w:rPr>
        <w:t>-</w:t>
      </w:r>
      <w:r>
        <w:rPr>
          <w:rStyle w:val="6"/>
          <w:lang w:val="en-US" w:eastAsia="en-US" w:bidi="en-US"/>
        </w:rPr>
        <w:t>ieren</w:t>
      </w:r>
      <w:r w:rsidRPr="003B6876">
        <w:rPr>
          <w:rStyle w:val="6"/>
          <w:lang w:eastAsia="en-US" w:bidi="en-US"/>
        </w:rPr>
        <w:t xml:space="preserve">, </w:t>
      </w:r>
      <w:r>
        <w:rPr>
          <w:rStyle w:val="6"/>
        </w:rPr>
        <w:t xml:space="preserve">имена существительные при помощи суффиксов </w:t>
      </w:r>
      <w:r w:rsidRPr="003B6876">
        <w:rPr>
          <w:rStyle w:val="6"/>
          <w:lang w:eastAsia="en-US" w:bidi="en-US"/>
        </w:rPr>
        <w:t>-</w:t>
      </w:r>
      <w:r>
        <w:rPr>
          <w:rStyle w:val="6"/>
          <w:lang w:val="en-US" w:eastAsia="en-US" w:bidi="en-US"/>
        </w:rPr>
        <w:t>schaft</w:t>
      </w:r>
      <w:r w:rsidRPr="003B6876">
        <w:rPr>
          <w:rStyle w:val="6"/>
          <w:lang w:eastAsia="en-US" w:bidi="en-US"/>
        </w:rPr>
        <w:t>, -</w:t>
      </w:r>
      <w:r>
        <w:rPr>
          <w:rStyle w:val="6"/>
          <w:lang w:val="en-US" w:eastAsia="en-US" w:bidi="en-US"/>
        </w:rPr>
        <w:t>tion</w:t>
      </w:r>
      <w:r w:rsidRPr="003B6876">
        <w:rPr>
          <w:rStyle w:val="6"/>
          <w:lang w:eastAsia="en-US" w:bidi="en-US"/>
        </w:rPr>
        <w:t xml:space="preserve">, </w:t>
      </w:r>
      <w:r>
        <w:rPr>
          <w:rStyle w:val="6"/>
        </w:rPr>
        <w:t xml:space="preserve">префикса </w:t>
      </w:r>
      <w:r>
        <w:rPr>
          <w:rStyle w:val="6"/>
          <w:lang w:val="en-US" w:eastAsia="en-US" w:bidi="en-US"/>
        </w:rPr>
        <w:t>un</w:t>
      </w:r>
      <w:r w:rsidRPr="003B6876">
        <w:rPr>
          <w:rStyle w:val="6"/>
          <w:lang w:eastAsia="en-US" w:bidi="en-US"/>
        </w:rPr>
        <w:t xml:space="preserve">-, </w:t>
      </w:r>
      <w:r>
        <w:rPr>
          <w:rStyle w:val="6"/>
        </w:rPr>
        <w:t xml:space="preserve">при помощи конверсии: имена существительные от прилагательных </w:t>
      </w:r>
      <w:r w:rsidRPr="003B6876">
        <w:rPr>
          <w:rStyle w:val="6"/>
          <w:lang w:eastAsia="en-US" w:bidi="en-US"/>
        </w:rPr>
        <w:t>(</w:t>
      </w:r>
      <w:r>
        <w:rPr>
          <w:rStyle w:val="6"/>
          <w:lang w:val="en-US" w:eastAsia="en-US" w:bidi="en-US"/>
        </w:rPr>
        <w:t>das</w:t>
      </w:r>
      <w:r w:rsidRPr="003B6876">
        <w:rPr>
          <w:rStyle w:val="6"/>
          <w:lang w:eastAsia="en-US" w:bidi="en-US"/>
        </w:rPr>
        <w:t xml:space="preserve"> </w:t>
      </w:r>
      <w:r>
        <w:rPr>
          <w:rStyle w:val="6"/>
          <w:lang w:val="en-US" w:eastAsia="en-US" w:bidi="en-US"/>
        </w:rPr>
        <w:t>Grun</w:t>
      </w:r>
      <w:r w:rsidRPr="003B6876">
        <w:rPr>
          <w:rStyle w:val="6"/>
          <w:lang w:eastAsia="en-US" w:bidi="en-US"/>
        </w:rPr>
        <w:t xml:space="preserve">), </w:t>
      </w:r>
      <w:r>
        <w:rPr>
          <w:rStyle w:val="6"/>
        </w:rPr>
        <w:t xml:space="preserve">при помощи словосложения: соединения прилагательного и существительного </w:t>
      </w:r>
      <w:r w:rsidRPr="003B6876">
        <w:rPr>
          <w:rStyle w:val="6"/>
          <w:lang w:eastAsia="en-US" w:bidi="en-US"/>
        </w:rPr>
        <w:t>(</w:t>
      </w:r>
      <w:r>
        <w:rPr>
          <w:rStyle w:val="6"/>
          <w:lang w:val="en-US" w:eastAsia="en-US" w:bidi="en-US"/>
        </w:rPr>
        <w:t>die</w:t>
      </w:r>
      <w:r w:rsidRPr="003B6876">
        <w:rPr>
          <w:rStyle w:val="6"/>
          <w:lang w:eastAsia="en-US" w:bidi="en-US"/>
        </w:rPr>
        <w:t xml:space="preserve"> </w:t>
      </w:r>
      <w:r>
        <w:rPr>
          <w:rStyle w:val="6"/>
          <w:lang w:val="en-US" w:eastAsia="en-US" w:bidi="en-US"/>
        </w:rPr>
        <w:t>Kleinstadt</w:t>
      </w:r>
      <w:r w:rsidRPr="003B6876">
        <w:rPr>
          <w:rStyle w:val="6"/>
          <w:lang w:eastAsia="en-US" w:bidi="en-US"/>
        </w:rPr>
        <w:t>);</w:t>
      </w:r>
    </w:p>
    <w:p w:rsidR="00B54D6A" w:rsidRDefault="00E75578">
      <w:pPr>
        <w:pStyle w:val="15"/>
        <w:shd w:val="clear" w:color="auto" w:fill="auto"/>
        <w:ind w:left="20" w:right="20" w:firstLine="420"/>
        <w:jc w:val="both"/>
      </w:pPr>
      <w:r>
        <w:rPr>
          <w:rStyle w:val="6"/>
        </w:rPr>
        <w:t>распознавать и употреблять в устной и письменной речи изученные синонимы, антонимы;</w:t>
      </w:r>
    </w:p>
    <w:p w:rsidR="00B54D6A" w:rsidRDefault="00E75578">
      <w:pPr>
        <w:pStyle w:val="15"/>
        <w:shd w:val="clear" w:color="auto" w:fill="auto"/>
        <w:ind w:left="20" w:right="20" w:firstLine="420"/>
        <w:jc w:val="both"/>
      </w:pPr>
      <w:r>
        <w:rPr>
          <w:rStyle w:val="6"/>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54D6A" w:rsidRDefault="00E75578">
      <w:pPr>
        <w:pStyle w:val="15"/>
        <w:shd w:val="clear" w:color="auto" w:fill="auto"/>
        <w:ind w:left="20" w:firstLine="420"/>
        <w:jc w:val="both"/>
      </w:pPr>
      <w:r>
        <w:rPr>
          <w:rStyle w:val="6"/>
        </w:rPr>
        <w:t>Грамматическая сторона речи:</w:t>
      </w:r>
    </w:p>
    <w:p w:rsidR="00B54D6A" w:rsidRDefault="00E75578">
      <w:pPr>
        <w:pStyle w:val="15"/>
        <w:shd w:val="clear" w:color="auto" w:fill="auto"/>
        <w:ind w:left="20" w:right="20" w:firstLine="420"/>
        <w:jc w:val="both"/>
      </w:pPr>
      <w:r>
        <w:rPr>
          <w:rStyle w:val="6"/>
        </w:rPr>
        <w:t>понимать особенности структуры простых и сложных предложений и различных коммуникативных типов предложений немецкого языка;</w:t>
      </w:r>
    </w:p>
    <w:p w:rsidR="00B54D6A" w:rsidRDefault="00E75578">
      <w:pPr>
        <w:pStyle w:val="15"/>
        <w:shd w:val="clear" w:color="auto" w:fill="auto"/>
        <w:ind w:left="440" w:right="3060" w:firstLine="0"/>
      </w:pPr>
      <w:r>
        <w:rPr>
          <w:rStyle w:val="6"/>
        </w:rPr>
        <w:t xml:space="preserve">распознавать и употреблять в устной и письменной речи: сложносочинённые предложения с наречием </w:t>
      </w:r>
      <w:r>
        <w:rPr>
          <w:rStyle w:val="6"/>
          <w:lang w:val="en-US" w:eastAsia="en-US" w:bidi="en-US"/>
        </w:rPr>
        <w:t>darum</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сложноподчинённые предложения: дополнительные (с союзом </w:t>
      </w:r>
      <w:r>
        <w:rPr>
          <w:rStyle w:val="6"/>
          <w:lang w:val="en-US" w:eastAsia="en-US" w:bidi="en-US"/>
        </w:rPr>
        <w:t>dass</w:t>
      </w:r>
      <w:r w:rsidRPr="003B6876">
        <w:rPr>
          <w:rStyle w:val="6"/>
          <w:lang w:eastAsia="en-US" w:bidi="en-US"/>
        </w:rPr>
        <w:t xml:space="preserve">), </w:t>
      </w:r>
      <w:r>
        <w:rPr>
          <w:rStyle w:val="6"/>
        </w:rPr>
        <w:t xml:space="preserve">причины (с союзом </w:t>
      </w:r>
      <w:r>
        <w:rPr>
          <w:rStyle w:val="6"/>
          <w:lang w:val="en-US" w:eastAsia="en-US" w:bidi="en-US"/>
        </w:rPr>
        <w:t>weil</w:t>
      </w:r>
      <w:r w:rsidRPr="003B6876">
        <w:rPr>
          <w:rStyle w:val="6"/>
          <w:lang w:eastAsia="en-US" w:bidi="en-US"/>
        </w:rPr>
        <w:t xml:space="preserve">), </w:t>
      </w:r>
      <w:r>
        <w:rPr>
          <w:rStyle w:val="6"/>
        </w:rPr>
        <w:t xml:space="preserve">условия (с союзом </w:t>
      </w:r>
      <w:r>
        <w:rPr>
          <w:rStyle w:val="6"/>
          <w:lang w:val="en-US" w:eastAsia="en-US" w:bidi="en-US"/>
        </w:rPr>
        <w:t>wenn</w:t>
      </w:r>
      <w:r w:rsidRPr="003B6876">
        <w:rPr>
          <w:rStyle w:val="6"/>
          <w:lang w:eastAsia="en-US" w:bidi="en-US"/>
        </w:rPr>
        <w:t>);</w:t>
      </w:r>
    </w:p>
    <w:p w:rsidR="00B54D6A" w:rsidRDefault="00E75578">
      <w:pPr>
        <w:pStyle w:val="15"/>
        <w:shd w:val="clear" w:color="auto" w:fill="auto"/>
        <w:ind w:left="20" w:right="20" w:firstLine="420"/>
        <w:jc w:val="both"/>
      </w:pPr>
      <w:r>
        <w:rPr>
          <w:rStyle w:val="6"/>
        </w:rPr>
        <w:t xml:space="preserve">предложения с глаголами, требующими употребления после них частицы </w:t>
      </w:r>
      <w:r>
        <w:rPr>
          <w:rStyle w:val="6"/>
          <w:lang w:val="en-US" w:eastAsia="en-US" w:bidi="en-US"/>
        </w:rPr>
        <w:t>zu</w:t>
      </w:r>
      <w:r w:rsidRPr="003B6876">
        <w:rPr>
          <w:rStyle w:val="6"/>
          <w:lang w:eastAsia="en-US" w:bidi="en-US"/>
        </w:rPr>
        <w:t xml:space="preserve"> </w:t>
      </w:r>
      <w:r>
        <w:rPr>
          <w:rStyle w:val="6"/>
        </w:rPr>
        <w:t>и инфинитива;</w:t>
      </w:r>
    </w:p>
    <w:p w:rsidR="00B54D6A" w:rsidRDefault="00E75578">
      <w:pPr>
        <w:pStyle w:val="15"/>
        <w:shd w:val="clear" w:color="auto" w:fill="auto"/>
        <w:ind w:left="20" w:right="20" w:firstLine="420"/>
        <w:jc w:val="both"/>
      </w:pPr>
      <w:r>
        <w:rPr>
          <w:rStyle w:val="6"/>
        </w:rPr>
        <w:t xml:space="preserve">предложения с неопределённо-личным местоимением </w:t>
      </w:r>
      <w:r>
        <w:rPr>
          <w:rStyle w:val="6"/>
          <w:lang w:val="en-US" w:eastAsia="en-US" w:bidi="en-US"/>
        </w:rPr>
        <w:t>man</w:t>
      </w:r>
      <w:r w:rsidRPr="003B6876">
        <w:rPr>
          <w:rStyle w:val="6"/>
          <w:lang w:eastAsia="en-US" w:bidi="en-US"/>
        </w:rPr>
        <w:t xml:space="preserve">, </w:t>
      </w:r>
      <w:r>
        <w:rPr>
          <w:rStyle w:val="6"/>
        </w:rPr>
        <w:t>в том числе с модальными глаголами;</w:t>
      </w:r>
    </w:p>
    <w:p w:rsidR="00B54D6A" w:rsidRDefault="00E75578">
      <w:pPr>
        <w:pStyle w:val="15"/>
        <w:shd w:val="clear" w:color="auto" w:fill="auto"/>
        <w:ind w:left="440" w:right="5640" w:firstLine="0"/>
      </w:pPr>
      <w:r>
        <w:rPr>
          <w:rStyle w:val="6"/>
        </w:rPr>
        <w:t xml:space="preserve">модальные глаголы в </w:t>
      </w:r>
      <w:r>
        <w:rPr>
          <w:rStyle w:val="6"/>
          <w:lang w:val="en-US" w:eastAsia="en-US" w:bidi="en-US"/>
        </w:rPr>
        <w:t>Prateritum</w:t>
      </w:r>
      <w:r w:rsidRPr="003B6876">
        <w:rPr>
          <w:rStyle w:val="6"/>
          <w:lang w:eastAsia="en-US" w:bidi="en-US"/>
        </w:rPr>
        <w:t xml:space="preserve">; </w:t>
      </w:r>
      <w:r>
        <w:rPr>
          <w:rStyle w:val="6"/>
        </w:rPr>
        <w:t xml:space="preserve">отрицания </w:t>
      </w:r>
      <w:r>
        <w:rPr>
          <w:rStyle w:val="6"/>
          <w:lang w:val="en-US" w:eastAsia="en-US" w:bidi="en-US"/>
        </w:rPr>
        <w:t>kein</w:t>
      </w:r>
      <w:r w:rsidRPr="003B6876">
        <w:rPr>
          <w:rStyle w:val="6"/>
          <w:lang w:eastAsia="en-US" w:bidi="en-US"/>
        </w:rPr>
        <w:t xml:space="preserve">, </w:t>
      </w:r>
      <w:r>
        <w:rPr>
          <w:rStyle w:val="6"/>
          <w:lang w:val="en-US" w:eastAsia="en-US" w:bidi="en-US"/>
        </w:rPr>
        <w:t>nicht</w:t>
      </w:r>
      <w:r w:rsidRPr="003B6876">
        <w:rPr>
          <w:rStyle w:val="6"/>
          <w:lang w:eastAsia="en-US" w:bidi="en-US"/>
        </w:rPr>
        <w:t xml:space="preserve">, </w:t>
      </w:r>
      <w:r>
        <w:rPr>
          <w:rStyle w:val="6"/>
          <w:lang w:val="en-US" w:eastAsia="en-US" w:bidi="en-US"/>
        </w:rPr>
        <w:t>doch</w:t>
      </w:r>
      <w:r w:rsidRPr="003B6876">
        <w:rPr>
          <w:rStyle w:val="6"/>
          <w:lang w:eastAsia="en-US" w:bidi="en-US"/>
        </w:rPr>
        <w:t>;</w:t>
      </w:r>
    </w:p>
    <w:p w:rsidR="00B54D6A" w:rsidRDefault="00E75578">
      <w:pPr>
        <w:pStyle w:val="15"/>
        <w:shd w:val="clear" w:color="auto" w:fill="auto"/>
        <w:ind w:left="20" w:firstLine="420"/>
        <w:jc w:val="both"/>
      </w:pPr>
      <w:r>
        <w:rPr>
          <w:rStyle w:val="6"/>
        </w:rPr>
        <w:t>числительные для обозначения дат и больших чисел (до 1 000 000).</w:t>
      </w:r>
    </w:p>
    <w:p w:rsidR="00B54D6A" w:rsidRDefault="00E75578" w:rsidP="008701C9">
      <w:pPr>
        <w:pStyle w:val="15"/>
        <w:numPr>
          <w:ilvl w:val="0"/>
          <w:numId w:val="92"/>
        </w:numPr>
        <w:shd w:val="clear" w:color="auto" w:fill="auto"/>
        <w:ind w:left="20" w:firstLine="420"/>
        <w:jc w:val="both"/>
      </w:pPr>
      <w:r>
        <w:rPr>
          <w:rStyle w:val="6"/>
        </w:rPr>
        <w:t xml:space="preserve"> Социокультурные знания и умения:</w:t>
      </w:r>
    </w:p>
    <w:p w:rsidR="00B54D6A" w:rsidRDefault="00E75578">
      <w:pPr>
        <w:pStyle w:val="15"/>
        <w:shd w:val="clear" w:color="auto" w:fill="auto"/>
        <w:ind w:left="20" w:right="20" w:firstLine="420"/>
        <w:jc w:val="both"/>
      </w:pPr>
      <w:r>
        <w:rPr>
          <w:rStyle w:val="6"/>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54D6A" w:rsidRDefault="00E75578">
      <w:pPr>
        <w:pStyle w:val="15"/>
        <w:shd w:val="clear" w:color="auto" w:fill="auto"/>
        <w:ind w:left="20" w:right="20" w:firstLine="420"/>
        <w:jc w:val="both"/>
      </w:pPr>
      <w:r>
        <w:rPr>
          <w:rStyle w:val="6"/>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54D6A" w:rsidRDefault="00E75578">
      <w:pPr>
        <w:pStyle w:val="15"/>
        <w:shd w:val="clear" w:color="auto" w:fill="auto"/>
        <w:ind w:left="20" w:right="20" w:firstLine="420"/>
        <w:jc w:val="both"/>
      </w:pPr>
      <w:r>
        <w:rPr>
          <w:rStyle w:val="6"/>
        </w:rPr>
        <w:t>обладать базовыми знаниями о социокультурном портрете и культурном наследии родной страны и страны (стран) изучаемого языка;</w:t>
      </w:r>
    </w:p>
    <w:p w:rsidR="00B54D6A" w:rsidRDefault="00E75578">
      <w:pPr>
        <w:pStyle w:val="15"/>
        <w:shd w:val="clear" w:color="auto" w:fill="auto"/>
        <w:ind w:left="20" w:firstLine="420"/>
        <w:jc w:val="both"/>
      </w:pPr>
      <w:r>
        <w:rPr>
          <w:rStyle w:val="6"/>
        </w:rPr>
        <w:t>кратко представлять Россию и страну (страны) изучаемого языка.</w:t>
      </w:r>
    </w:p>
    <w:p w:rsidR="00B54D6A" w:rsidRDefault="00E75578" w:rsidP="008701C9">
      <w:pPr>
        <w:pStyle w:val="15"/>
        <w:numPr>
          <w:ilvl w:val="0"/>
          <w:numId w:val="92"/>
        </w:numPr>
        <w:shd w:val="clear" w:color="auto" w:fill="auto"/>
        <w:ind w:left="20" w:firstLine="420"/>
        <w:jc w:val="both"/>
      </w:pPr>
      <w:r>
        <w:rPr>
          <w:rStyle w:val="6"/>
        </w:rPr>
        <w:t xml:space="preserve"> Компенсаторные умения:</w:t>
      </w:r>
    </w:p>
    <w:p w:rsidR="00B54D6A" w:rsidRDefault="00E75578">
      <w:pPr>
        <w:pStyle w:val="15"/>
        <w:shd w:val="clear" w:color="auto" w:fill="auto"/>
        <w:ind w:left="20" w:right="20" w:firstLine="420"/>
        <w:jc w:val="both"/>
      </w:pPr>
      <w:r>
        <w:rPr>
          <w:rStyle w:val="6"/>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pPr>
        <w:pStyle w:val="15"/>
        <w:shd w:val="clear" w:color="auto" w:fill="auto"/>
        <w:ind w:left="20" w:right="20" w:firstLine="420"/>
        <w:jc w:val="both"/>
      </w:pPr>
      <w:r>
        <w:rPr>
          <w:rStyle w:val="6"/>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B54D6A" w:rsidRDefault="00E75578">
      <w:pPr>
        <w:pStyle w:val="15"/>
        <w:shd w:val="clear" w:color="auto" w:fill="auto"/>
        <w:ind w:left="20" w:right="20" w:firstLine="420"/>
        <w:jc w:val="both"/>
      </w:pPr>
      <w:r>
        <w:rPr>
          <w:rStyle w:val="6"/>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B54D6A" w:rsidRDefault="00E75578">
      <w:pPr>
        <w:pStyle w:val="15"/>
        <w:shd w:val="clear" w:color="auto" w:fill="auto"/>
        <w:ind w:left="20" w:right="20" w:firstLine="420"/>
        <w:jc w:val="both"/>
      </w:pPr>
      <w:r>
        <w:rPr>
          <w:rStyle w:val="6"/>
        </w:rPr>
        <w:t>использовать иноязычные словари и справочники, в том числе информационно</w:t>
      </w:r>
      <w:r>
        <w:rPr>
          <w:rStyle w:val="6"/>
        </w:rPr>
        <w:softHyphen/>
        <w:t>справочные системы в электронной форме;</w:t>
      </w:r>
    </w:p>
    <w:p w:rsidR="00B54D6A" w:rsidRDefault="00E75578">
      <w:pPr>
        <w:pStyle w:val="15"/>
        <w:shd w:val="clear" w:color="auto" w:fill="auto"/>
        <w:ind w:left="20" w:right="20" w:firstLine="420"/>
        <w:jc w:val="both"/>
      </w:pPr>
      <w:r>
        <w:rPr>
          <w:rStyle w:val="6"/>
        </w:rPr>
        <w:t>достигать взаимопонимания в процессе устного и письменного общения с носителями иностранного языка, с людьми другой культуры;</w:t>
      </w:r>
    </w:p>
    <w:p w:rsidR="00B54D6A" w:rsidRDefault="00E75578">
      <w:pPr>
        <w:pStyle w:val="15"/>
        <w:shd w:val="clear" w:color="auto" w:fill="auto"/>
        <w:ind w:left="20" w:right="20" w:firstLine="420"/>
        <w:jc w:val="both"/>
      </w:pPr>
      <w:r>
        <w:rPr>
          <w:rStyle w:val="6"/>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54D6A" w:rsidRDefault="00E75578" w:rsidP="008701C9">
      <w:pPr>
        <w:pStyle w:val="15"/>
        <w:numPr>
          <w:ilvl w:val="0"/>
          <w:numId w:val="89"/>
        </w:numPr>
        <w:shd w:val="clear" w:color="auto" w:fill="auto"/>
        <w:tabs>
          <w:tab w:val="left" w:pos="1429"/>
        </w:tabs>
        <w:ind w:left="20" w:right="20" w:firstLine="420"/>
        <w:jc w:val="both"/>
      </w:pPr>
      <w:r>
        <w:rPr>
          <w:rStyle w:val="6"/>
        </w:rPr>
        <w:t>Предметные результаты освоения программы по иностранному (немецкому) языку к концу обучения в 8 классе.</w:t>
      </w:r>
    </w:p>
    <w:p w:rsidR="00B54D6A" w:rsidRDefault="00E75578" w:rsidP="008701C9">
      <w:pPr>
        <w:pStyle w:val="15"/>
        <w:numPr>
          <w:ilvl w:val="0"/>
          <w:numId w:val="93"/>
        </w:numPr>
        <w:shd w:val="clear" w:color="auto" w:fill="auto"/>
        <w:tabs>
          <w:tab w:val="left" w:pos="769"/>
        </w:tabs>
        <w:ind w:left="20" w:firstLine="420"/>
        <w:jc w:val="both"/>
      </w:pPr>
      <w:r>
        <w:rPr>
          <w:rStyle w:val="6"/>
        </w:rPr>
        <w:t>Коммуникативные умения.</w:t>
      </w:r>
    </w:p>
    <w:p w:rsidR="00B54D6A" w:rsidRDefault="00E75578">
      <w:pPr>
        <w:pStyle w:val="15"/>
        <w:shd w:val="clear" w:color="auto" w:fill="auto"/>
        <w:ind w:left="20" w:firstLine="420"/>
        <w:jc w:val="both"/>
      </w:pPr>
      <w:r>
        <w:rPr>
          <w:rStyle w:val="6"/>
        </w:rPr>
        <w:lastRenderedPageBreak/>
        <w:t>Говорение:</w:t>
      </w:r>
    </w:p>
    <w:p w:rsidR="00B54D6A" w:rsidRDefault="00E75578">
      <w:pPr>
        <w:pStyle w:val="15"/>
        <w:shd w:val="clear" w:color="auto" w:fill="auto"/>
        <w:ind w:left="20" w:right="20" w:firstLine="420"/>
        <w:jc w:val="both"/>
      </w:pPr>
      <w:r>
        <w:rPr>
          <w:rStyle w:val="6"/>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
    <w:p w:rsidR="00B54D6A" w:rsidRDefault="00E75578">
      <w:pPr>
        <w:pStyle w:val="15"/>
        <w:shd w:val="clear" w:color="auto" w:fill="auto"/>
        <w:ind w:left="20" w:right="20" w:firstLine="420"/>
        <w:jc w:val="both"/>
      </w:pPr>
      <w:r>
        <w:rPr>
          <w:rStyle w:val="6"/>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w:t>
      </w:r>
    </w:p>
    <w:p w:rsidR="00B54D6A" w:rsidRDefault="00E75578" w:rsidP="008701C9">
      <w:pPr>
        <w:pStyle w:val="15"/>
        <w:numPr>
          <w:ilvl w:val="0"/>
          <w:numId w:val="94"/>
        </w:numPr>
        <w:shd w:val="clear" w:color="auto" w:fill="auto"/>
        <w:ind w:left="20" w:right="20" w:firstLine="0"/>
        <w:jc w:val="both"/>
      </w:pPr>
      <w:r>
        <w:rPr>
          <w:rStyle w:val="6"/>
        </w:rPr>
        <w:t xml:space="preserve">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w:t>
      </w:r>
    </w:p>
    <w:p w:rsidR="00B54D6A" w:rsidRDefault="00E75578" w:rsidP="008701C9">
      <w:pPr>
        <w:pStyle w:val="15"/>
        <w:numPr>
          <w:ilvl w:val="0"/>
          <w:numId w:val="94"/>
        </w:numPr>
        <w:shd w:val="clear" w:color="auto" w:fill="auto"/>
        <w:ind w:left="20" w:firstLine="0"/>
        <w:jc w:val="both"/>
      </w:pPr>
      <w:r>
        <w:rPr>
          <w:rStyle w:val="6"/>
        </w:rPr>
        <w:t xml:space="preserve"> 9-10 фраз).</w:t>
      </w:r>
    </w:p>
    <w:p w:rsidR="00B54D6A" w:rsidRDefault="00E75578">
      <w:pPr>
        <w:pStyle w:val="15"/>
        <w:shd w:val="clear" w:color="auto" w:fill="auto"/>
        <w:ind w:left="20" w:firstLine="420"/>
        <w:jc w:val="both"/>
      </w:pPr>
      <w:r>
        <w:rPr>
          <w:rStyle w:val="6"/>
        </w:rPr>
        <w:t>Аудирование:</w:t>
      </w:r>
    </w:p>
    <w:p w:rsidR="00B54D6A" w:rsidRDefault="00E75578">
      <w:pPr>
        <w:pStyle w:val="15"/>
        <w:shd w:val="clear" w:color="auto" w:fill="auto"/>
        <w:ind w:left="20" w:right="20" w:firstLine="420"/>
        <w:jc w:val="both"/>
      </w:pPr>
      <w:r>
        <w:rPr>
          <w:rStyle w:val="6"/>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B54D6A" w:rsidRDefault="00E75578">
      <w:pPr>
        <w:pStyle w:val="15"/>
        <w:shd w:val="clear" w:color="auto" w:fill="auto"/>
        <w:ind w:left="20" w:firstLine="420"/>
        <w:jc w:val="both"/>
      </w:pPr>
      <w:r>
        <w:rPr>
          <w:rStyle w:val="6"/>
        </w:rPr>
        <w:t>Смысловое чтение:</w:t>
      </w:r>
    </w:p>
    <w:p w:rsidR="00B54D6A" w:rsidRDefault="00E75578">
      <w:pPr>
        <w:pStyle w:val="15"/>
        <w:shd w:val="clear" w:color="auto" w:fill="auto"/>
        <w:ind w:left="20" w:right="20" w:firstLine="420"/>
        <w:jc w:val="both"/>
      </w:pPr>
      <w:r>
        <w:rPr>
          <w:rStyle w:val="6"/>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несплошные тексты (таблицы, диаграммы) и понимать представленную в них информацию.</w:t>
      </w:r>
    </w:p>
    <w:p w:rsidR="00B54D6A" w:rsidRDefault="00E75578">
      <w:pPr>
        <w:pStyle w:val="15"/>
        <w:shd w:val="clear" w:color="auto" w:fill="auto"/>
        <w:ind w:left="20" w:firstLine="420"/>
        <w:jc w:val="both"/>
      </w:pPr>
      <w:r>
        <w:rPr>
          <w:rStyle w:val="6"/>
        </w:rPr>
        <w:t>Письменная речь:</w:t>
      </w:r>
    </w:p>
    <w:p w:rsidR="00B54D6A" w:rsidRDefault="00E75578">
      <w:pPr>
        <w:pStyle w:val="15"/>
        <w:shd w:val="clear" w:color="auto" w:fill="auto"/>
        <w:ind w:left="20" w:right="20" w:firstLine="420"/>
        <w:jc w:val="both"/>
      </w:pPr>
      <w:r>
        <w:rPr>
          <w:rStyle w:val="6"/>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
    <w:p w:rsidR="00B54D6A" w:rsidRDefault="00E75578" w:rsidP="008701C9">
      <w:pPr>
        <w:pStyle w:val="15"/>
        <w:numPr>
          <w:ilvl w:val="0"/>
          <w:numId w:val="93"/>
        </w:numPr>
        <w:shd w:val="clear" w:color="auto" w:fill="auto"/>
        <w:tabs>
          <w:tab w:val="left" w:pos="767"/>
        </w:tabs>
        <w:ind w:left="20" w:firstLine="420"/>
        <w:jc w:val="both"/>
      </w:pPr>
      <w:r>
        <w:rPr>
          <w:rStyle w:val="6"/>
        </w:rPr>
        <w:t>Языковые знания и умения.</w:t>
      </w:r>
    </w:p>
    <w:p w:rsidR="00B54D6A" w:rsidRDefault="00E75578">
      <w:pPr>
        <w:pStyle w:val="15"/>
        <w:shd w:val="clear" w:color="auto" w:fill="auto"/>
        <w:ind w:left="20" w:firstLine="420"/>
        <w:jc w:val="both"/>
      </w:pPr>
      <w:r>
        <w:rPr>
          <w:rStyle w:val="6"/>
        </w:rPr>
        <w:t>Фонетическая сторона речи:</w:t>
      </w:r>
    </w:p>
    <w:p w:rsidR="00B54D6A" w:rsidRDefault="00E75578">
      <w:pPr>
        <w:pStyle w:val="15"/>
        <w:shd w:val="clear" w:color="auto" w:fill="auto"/>
        <w:ind w:left="20" w:right="20" w:firstLine="420"/>
        <w:jc w:val="both"/>
      </w:pPr>
      <w:r>
        <w:rPr>
          <w:rStyle w:val="6"/>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B54D6A" w:rsidRDefault="00E75578">
      <w:pPr>
        <w:pStyle w:val="15"/>
        <w:shd w:val="clear" w:color="auto" w:fill="auto"/>
        <w:ind w:left="20" w:firstLine="420"/>
        <w:jc w:val="both"/>
      </w:pPr>
      <w:r>
        <w:rPr>
          <w:rStyle w:val="6"/>
        </w:rPr>
        <w:t>Графика, орфография и пунктуация:</w:t>
      </w:r>
    </w:p>
    <w:p w:rsidR="00B54D6A" w:rsidRDefault="00E75578">
      <w:pPr>
        <w:pStyle w:val="15"/>
        <w:shd w:val="clear" w:color="auto" w:fill="auto"/>
        <w:ind w:left="20" w:firstLine="420"/>
        <w:jc w:val="both"/>
      </w:pPr>
      <w:r>
        <w:rPr>
          <w:rStyle w:val="6"/>
        </w:rPr>
        <w:t>правильно писать изученные слова;</w:t>
      </w:r>
    </w:p>
    <w:p w:rsidR="00B54D6A" w:rsidRDefault="00E75578">
      <w:pPr>
        <w:pStyle w:val="15"/>
        <w:shd w:val="clear" w:color="auto" w:fill="auto"/>
        <w:ind w:left="20" w:right="20" w:firstLine="420"/>
        <w:jc w:val="both"/>
      </w:pPr>
      <w:r>
        <w:rPr>
          <w:rStyle w:val="6"/>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B54D6A" w:rsidRDefault="00E75578">
      <w:pPr>
        <w:pStyle w:val="15"/>
        <w:shd w:val="clear" w:color="auto" w:fill="auto"/>
        <w:ind w:left="20" w:firstLine="420"/>
        <w:jc w:val="both"/>
      </w:pPr>
      <w:r>
        <w:rPr>
          <w:rStyle w:val="6"/>
        </w:rPr>
        <w:t>Лексическая сторона речи:</w:t>
      </w:r>
    </w:p>
    <w:p w:rsidR="00B54D6A" w:rsidRDefault="00E75578">
      <w:pPr>
        <w:pStyle w:val="15"/>
        <w:shd w:val="clear" w:color="auto" w:fill="auto"/>
        <w:ind w:left="20" w:right="20" w:firstLine="420"/>
        <w:jc w:val="both"/>
      </w:pPr>
      <w:r>
        <w:rPr>
          <w:rStyle w:val="6"/>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54D6A" w:rsidRDefault="00E75578">
      <w:pPr>
        <w:pStyle w:val="15"/>
        <w:shd w:val="clear" w:color="auto" w:fill="auto"/>
        <w:ind w:left="20" w:right="20" w:firstLine="420"/>
        <w:jc w:val="both"/>
      </w:pPr>
      <w:r>
        <w:rPr>
          <w:rStyle w:val="6"/>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r w:rsidRPr="003B6876">
        <w:rPr>
          <w:rStyle w:val="6"/>
          <w:lang w:eastAsia="en-US" w:bidi="en-US"/>
        </w:rPr>
        <w:t>-</w:t>
      </w:r>
      <w:r>
        <w:rPr>
          <w:rStyle w:val="6"/>
          <w:lang w:val="en-US" w:eastAsia="en-US" w:bidi="en-US"/>
        </w:rPr>
        <w:t>ik</w:t>
      </w:r>
      <w:r w:rsidRPr="003B6876">
        <w:rPr>
          <w:rStyle w:val="6"/>
          <w:lang w:eastAsia="en-US" w:bidi="en-US"/>
        </w:rPr>
        <w:t xml:space="preserve">, </w:t>
      </w:r>
      <w:r>
        <w:rPr>
          <w:rStyle w:val="6"/>
        </w:rPr>
        <w:t xml:space="preserve">имена прилагательные при помощи суффикса </w:t>
      </w:r>
      <w:r w:rsidRPr="003B6876">
        <w:rPr>
          <w:rStyle w:val="6"/>
          <w:lang w:eastAsia="en-US" w:bidi="en-US"/>
        </w:rPr>
        <w:t>-</w:t>
      </w:r>
      <w:r>
        <w:rPr>
          <w:rStyle w:val="6"/>
          <w:lang w:val="en-US" w:eastAsia="en-US" w:bidi="en-US"/>
        </w:rPr>
        <w:t>los</w:t>
      </w:r>
      <w:r w:rsidRPr="003B6876">
        <w:rPr>
          <w:rStyle w:val="6"/>
          <w:lang w:eastAsia="en-US" w:bidi="en-US"/>
        </w:rPr>
        <w:t xml:space="preserve">, </w:t>
      </w:r>
      <w:r>
        <w:rPr>
          <w:rStyle w:val="6"/>
        </w:rPr>
        <w:t xml:space="preserve">имена прилагательные путём соединения двух прилагательных </w:t>
      </w:r>
      <w:r w:rsidRPr="003B6876">
        <w:rPr>
          <w:rStyle w:val="6"/>
          <w:lang w:eastAsia="en-US" w:bidi="en-US"/>
        </w:rPr>
        <w:t>(</w:t>
      </w:r>
      <w:r>
        <w:rPr>
          <w:rStyle w:val="6"/>
          <w:lang w:val="en-US" w:eastAsia="en-US" w:bidi="en-US"/>
        </w:rPr>
        <w:t>dunkelblau</w:t>
      </w:r>
      <w:r w:rsidRPr="003B6876">
        <w:rPr>
          <w:rStyle w:val="6"/>
          <w:lang w:eastAsia="en-US" w:bidi="en-US"/>
        </w:rPr>
        <w:t>);</w:t>
      </w:r>
    </w:p>
    <w:p w:rsidR="00B54D6A" w:rsidRDefault="00E75578">
      <w:pPr>
        <w:pStyle w:val="15"/>
        <w:shd w:val="clear" w:color="auto" w:fill="auto"/>
        <w:ind w:left="20" w:right="20" w:firstLine="420"/>
        <w:jc w:val="both"/>
      </w:pPr>
      <w:r>
        <w:rPr>
          <w:rStyle w:val="6"/>
        </w:rPr>
        <w:t>распознавать и употреблять в устной и письменной речи изученные многозначные слова, синонимы, антонимы, сокращения и аббревиатуры;</w:t>
      </w:r>
    </w:p>
    <w:p w:rsidR="00B54D6A" w:rsidRDefault="00E75578">
      <w:pPr>
        <w:pStyle w:val="15"/>
        <w:shd w:val="clear" w:color="auto" w:fill="auto"/>
        <w:ind w:left="20" w:right="20" w:firstLine="420"/>
        <w:jc w:val="both"/>
      </w:pPr>
      <w:r>
        <w:rPr>
          <w:rStyle w:val="6"/>
        </w:rPr>
        <w:t xml:space="preserve">распознавать и употреблять в устной и письменной речи различные средства связи в тексте для </w:t>
      </w:r>
      <w:r>
        <w:rPr>
          <w:rStyle w:val="6"/>
        </w:rPr>
        <w:lastRenderedPageBreak/>
        <w:t>обеспечения логичности и целостности высказывания;</w:t>
      </w:r>
    </w:p>
    <w:p w:rsidR="00B54D6A" w:rsidRDefault="00E75578">
      <w:pPr>
        <w:pStyle w:val="15"/>
        <w:shd w:val="clear" w:color="auto" w:fill="auto"/>
        <w:ind w:left="20" w:firstLine="420"/>
        <w:jc w:val="both"/>
      </w:pPr>
      <w:r>
        <w:rPr>
          <w:rStyle w:val="6"/>
        </w:rPr>
        <w:t>Грамматическая сторона речи:</w:t>
      </w:r>
    </w:p>
    <w:p w:rsidR="00B54D6A" w:rsidRDefault="00E75578">
      <w:pPr>
        <w:pStyle w:val="15"/>
        <w:shd w:val="clear" w:color="auto" w:fill="auto"/>
        <w:ind w:left="20" w:right="20" w:firstLine="420"/>
      </w:pPr>
      <w:r>
        <w:rPr>
          <w:rStyle w:val="6"/>
        </w:rPr>
        <w:t xml:space="preserve">понимать особенности структуры простых и сложных предложений немецкого языка, различных коммуникативных типов предложений немецкого языка; распознавать и употреблять в устной и письменной речи: сложноподчинённые предложения времени с союзами </w:t>
      </w:r>
      <w:r>
        <w:rPr>
          <w:rStyle w:val="6"/>
          <w:lang w:val="en-US" w:eastAsia="en-US" w:bidi="en-US"/>
        </w:rPr>
        <w:t>wenn</w:t>
      </w:r>
      <w:r w:rsidRPr="003B6876">
        <w:rPr>
          <w:rStyle w:val="6"/>
          <w:lang w:eastAsia="en-US" w:bidi="en-US"/>
        </w:rPr>
        <w:t xml:space="preserve">, </w:t>
      </w:r>
      <w:r>
        <w:rPr>
          <w:rStyle w:val="6"/>
          <w:lang w:val="en-US" w:eastAsia="en-US" w:bidi="en-US"/>
        </w:rPr>
        <w:t>als</w:t>
      </w:r>
      <w:r w:rsidRPr="003B6876">
        <w:rPr>
          <w:rStyle w:val="6"/>
          <w:lang w:eastAsia="en-US" w:bidi="en-US"/>
        </w:rPr>
        <w:t xml:space="preserve">; </w:t>
      </w:r>
      <w:r>
        <w:rPr>
          <w:rStyle w:val="6"/>
        </w:rPr>
        <w:t xml:space="preserve">глаголы в видовременных формах страдательного залога </w:t>
      </w:r>
      <w:r w:rsidRPr="003B6876">
        <w:rPr>
          <w:rStyle w:val="6"/>
          <w:lang w:eastAsia="en-US" w:bidi="en-US"/>
        </w:rPr>
        <w:t>(</w:t>
      </w:r>
      <w:r>
        <w:rPr>
          <w:rStyle w:val="6"/>
          <w:lang w:val="en-US" w:eastAsia="en-US" w:bidi="en-US"/>
        </w:rPr>
        <w:t>Prasens</w:t>
      </w:r>
      <w:r w:rsidRPr="003B6876">
        <w:rPr>
          <w:rStyle w:val="6"/>
          <w:lang w:eastAsia="en-US" w:bidi="en-US"/>
        </w:rPr>
        <w:t xml:space="preserve">, </w:t>
      </w:r>
      <w:r>
        <w:rPr>
          <w:rStyle w:val="6"/>
          <w:lang w:val="en-US" w:eastAsia="en-US" w:bidi="en-US"/>
        </w:rPr>
        <w:t>Prasteritum</w:t>
      </w:r>
      <w:r w:rsidRPr="003B6876">
        <w:rPr>
          <w:rStyle w:val="6"/>
          <w:lang w:eastAsia="en-US" w:bidi="en-US"/>
        </w:rPr>
        <w:t xml:space="preserve">); </w:t>
      </w:r>
      <w:r>
        <w:rPr>
          <w:rStyle w:val="6"/>
        </w:rPr>
        <w:t>наиболее распространённые глаголы с управлением и местоимённые наречия; склонение прилагательных; предлоги, используемые с дательным падежом; предлоги, используемые с винительным падежом.</w:t>
      </w:r>
    </w:p>
    <w:p w:rsidR="00B54D6A" w:rsidRDefault="00E75578" w:rsidP="008701C9">
      <w:pPr>
        <w:pStyle w:val="15"/>
        <w:numPr>
          <w:ilvl w:val="0"/>
          <w:numId w:val="93"/>
        </w:numPr>
        <w:shd w:val="clear" w:color="auto" w:fill="auto"/>
        <w:ind w:left="20" w:firstLine="420"/>
        <w:jc w:val="both"/>
      </w:pPr>
      <w:r w:rsidRPr="003B6876">
        <w:rPr>
          <w:rStyle w:val="6"/>
          <w:lang w:eastAsia="en-US" w:bidi="en-US"/>
        </w:rPr>
        <w:t xml:space="preserve"> </w:t>
      </w:r>
      <w:r>
        <w:rPr>
          <w:rStyle w:val="6"/>
        </w:rPr>
        <w:t>Социокультурные знания:</w:t>
      </w:r>
    </w:p>
    <w:p w:rsidR="00B54D6A" w:rsidRDefault="00E75578">
      <w:pPr>
        <w:pStyle w:val="15"/>
        <w:shd w:val="clear" w:color="auto" w:fill="auto"/>
        <w:ind w:left="20" w:right="20" w:firstLine="420"/>
        <w:jc w:val="both"/>
      </w:pPr>
      <w:r>
        <w:rPr>
          <w:rStyle w:val="6"/>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54D6A" w:rsidRDefault="00E75578">
      <w:pPr>
        <w:pStyle w:val="15"/>
        <w:shd w:val="clear" w:color="auto" w:fill="auto"/>
        <w:ind w:left="20" w:right="20" w:firstLine="420"/>
        <w:jc w:val="both"/>
      </w:pPr>
      <w:r>
        <w:rPr>
          <w:rStyle w:val="6"/>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B54D6A" w:rsidRDefault="00E75578">
      <w:pPr>
        <w:pStyle w:val="15"/>
        <w:shd w:val="clear" w:color="auto" w:fill="auto"/>
        <w:ind w:left="20" w:right="20" w:firstLine="420"/>
        <w:jc w:val="both"/>
      </w:pPr>
      <w:r>
        <w:rPr>
          <w:rStyle w:val="6"/>
        </w:rP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rsidR="00B54D6A" w:rsidRDefault="00E75578" w:rsidP="008701C9">
      <w:pPr>
        <w:pStyle w:val="15"/>
        <w:numPr>
          <w:ilvl w:val="0"/>
          <w:numId w:val="93"/>
        </w:numPr>
        <w:shd w:val="clear" w:color="auto" w:fill="auto"/>
        <w:ind w:left="20" w:firstLine="420"/>
        <w:jc w:val="both"/>
      </w:pPr>
      <w:r w:rsidRPr="003B6876">
        <w:rPr>
          <w:rStyle w:val="6"/>
          <w:lang w:eastAsia="en-US" w:bidi="en-US"/>
        </w:rPr>
        <w:t xml:space="preserve"> </w:t>
      </w:r>
      <w:r>
        <w:rPr>
          <w:rStyle w:val="6"/>
        </w:rPr>
        <w:t>Компенсаторные умения:</w:t>
      </w:r>
    </w:p>
    <w:p w:rsidR="00B54D6A" w:rsidRDefault="00E75578">
      <w:pPr>
        <w:pStyle w:val="15"/>
        <w:shd w:val="clear" w:color="auto" w:fill="auto"/>
        <w:ind w:left="20" w:right="20" w:firstLine="420"/>
        <w:jc w:val="both"/>
      </w:pPr>
      <w:r>
        <w:rPr>
          <w:rStyle w:val="6"/>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pPr>
        <w:pStyle w:val="15"/>
        <w:shd w:val="clear" w:color="auto" w:fill="auto"/>
        <w:ind w:left="20" w:right="20" w:firstLine="420"/>
        <w:jc w:val="both"/>
      </w:pPr>
      <w:r>
        <w:rPr>
          <w:rStyle w:val="6"/>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B54D6A" w:rsidRDefault="00E75578">
      <w:pPr>
        <w:pStyle w:val="15"/>
        <w:shd w:val="clear" w:color="auto" w:fill="auto"/>
        <w:ind w:left="20" w:right="20" w:firstLine="420"/>
        <w:jc w:val="both"/>
      </w:pPr>
      <w:r>
        <w:rPr>
          <w:rStyle w:val="6"/>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B54D6A" w:rsidRDefault="00E75578">
      <w:pPr>
        <w:pStyle w:val="15"/>
        <w:shd w:val="clear" w:color="auto" w:fill="auto"/>
        <w:ind w:left="20" w:right="20" w:firstLine="420"/>
        <w:jc w:val="both"/>
      </w:pPr>
      <w:r>
        <w:rPr>
          <w:rStyle w:val="6"/>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B54D6A" w:rsidRDefault="00E75578">
      <w:pPr>
        <w:pStyle w:val="15"/>
        <w:shd w:val="clear" w:color="auto" w:fill="auto"/>
        <w:ind w:left="20" w:right="20" w:firstLine="420"/>
        <w:jc w:val="both"/>
      </w:pPr>
      <w:r>
        <w:rPr>
          <w:rStyle w:val="6"/>
        </w:rPr>
        <w:t>использовать иноязычные словари и справочники, в том числе информационно</w:t>
      </w:r>
      <w:r>
        <w:rPr>
          <w:rStyle w:val="6"/>
        </w:rPr>
        <w:softHyphen/>
        <w:t>справочные системы в электронной форме;</w:t>
      </w:r>
    </w:p>
    <w:p w:rsidR="00B54D6A" w:rsidRDefault="00E75578">
      <w:pPr>
        <w:pStyle w:val="15"/>
        <w:shd w:val="clear" w:color="auto" w:fill="auto"/>
        <w:ind w:left="20" w:right="20" w:firstLine="420"/>
        <w:jc w:val="both"/>
      </w:pPr>
      <w:r>
        <w:rPr>
          <w:rStyle w:val="6"/>
        </w:rPr>
        <w:t>достигать взаимопонимания в процессе устного и письменного общения с носителями иностранного языка, людьми другой культуры;</w:t>
      </w:r>
    </w:p>
    <w:p w:rsidR="00B54D6A" w:rsidRDefault="00E75578">
      <w:pPr>
        <w:pStyle w:val="15"/>
        <w:shd w:val="clear" w:color="auto" w:fill="auto"/>
        <w:ind w:left="20" w:right="20" w:firstLine="420"/>
        <w:jc w:val="both"/>
      </w:pPr>
      <w:r>
        <w:rPr>
          <w:rStyle w:val="6"/>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54D6A" w:rsidRDefault="00E75578" w:rsidP="008701C9">
      <w:pPr>
        <w:pStyle w:val="15"/>
        <w:numPr>
          <w:ilvl w:val="0"/>
          <w:numId w:val="89"/>
        </w:numPr>
        <w:shd w:val="clear" w:color="auto" w:fill="auto"/>
        <w:tabs>
          <w:tab w:val="left" w:pos="1403"/>
        </w:tabs>
        <w:ind w:left="20" w:right="20" w:firstLine="420"/>
        <w:jc w:val="both"/>
      </w:pPr>
      <w:r>
        <w:rPr>
          <w:rStyle w:val="6"/>
        </w:rPr>
        <w:t>Предметные результаты освоения программы по иностранному (немецкому) языку к концу обучения в 9 классе.</w:t>
      </w:r>
    </w:p>
    <w:p w:rsidR="00B54D6A" w:rsidRDefault="00E75578" w:rsidP="008701C9">
      <w:pPr>
        <w:pStyle w:val="15"/>
        <w:numPr>
          <w:ilvl w:val="0"/>
          <w:numId w:val="95"/>
        </w:numPr>
        <w:shd w:val="clear" w:color="auto" w:fill="auto"/>
        <w:tabs>
          <w:tab w:val="left" w:pos="743"/>
        </w:tabs>
        <w:ind w:left="20" w:firstLine="420"/>
        <w:jc w:val="both"/>
      </w:pPr>
      <w:r>
        <w:rPr>
          <w:rStyle w:val="6"/>
        </w:rPr>
        <w:t>Коммуникативные умения.</w:t>
      </w:r>
    </w:p>
    <w:p w:rsidR="00B54D6A" w:rsidRDefault="00E75578">
      <w:pPr>
        <w:pStyle w:val="15"/>
        <w:shd w:val="clear" w:color="auto" w:fill="auto"/>
        <w:ind w:left="20" w:firstLine="420"/>
        <w:jc w:val="both"/>
      </w:pPr>
      <w:r>
        <w:rPr>
          <w:rStyle w:val="6"/>
        </w:rPr>
        <w:t>Говорение:</w:t>
      </w:r>
    </w:p>
    <w:p w:rsidR="00B54D6A" w:rsidRDefault="00E75578">
      <w:pPr>
        <w:pStyle w:val="15"/>
        <w:shd w:val="clear" w:color="auto" w:fill="auto"/>
        <w:ind w:left="20" w:right="20" w:firstLine="420"/>
        <w:jc w:val="both"/>
      </w:pPr>
      <w:r>
        <w:rPr>
          <w:rStyle w:val="6"/>
        </w:rP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B54D6A" w:rsidRDefault="00E75578">
      <w:pPr>
        <w:pStyle w:val="15"/>
        <w:shd w:val="clear" w:color="auto" w:fill="auto"/>
        <w:ind w:left="20" w:right="20" w:firstLine="420"/>
        <w:jc w:val="both"/>
      </w:pPr>
      <w:r>
        <w:rPr>
          <w:rStyle w:val="6"/>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B54D6A" w:rsidRDefault="00E75578">
      <w:pPr>
        <w:pStyle w:val="15"/>
        <w:shd w:val="clear" w:color="auto" w:fill="auto"/>
        <w:ind w:left="20" w:firstLine="420"/>
        <w:jc w:val="both"/>
      </w:pPr>
      <w:r>
        <w:rPr>
          <w:rStyle w:val="6"/>
        </w:rPr>
        <w:t>Аудирование:</w:t>
      </w:r>
    </w:p>
    <w:p w:rsidR="00B54D6A" w:rsidRDefault="00E75578">
      <w:pPr>
        <w:pStyle w:val="15"/>
        <w:shd w:val="clear" w:color="auto" w:fill="auto"/>
        <w:ind w:left="20" w:right="20" w:firstLine="420"/>
        <w:jc w:val="both"/>
      </w:pPr>
      <w:r>
        <w:rPr>
          <w:rStyle w:val="6"/>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B54D6A" w:rsidRDefault="00E75578">
      <w:pPr>
        <w:pStyle w:val="15"/>
        <w:shd w:val="clear" w:color="auto" w:fill="auto"/>
        <w:ind w:left="20" w:firstLine="420"/>
        <w:jc w:val="both"/>
      </w:pPr>
      <w:r>
        <w:rPr>
          <w:rStyle w:val="6"/>
        </w:rPr>
        <w:lastRenderedPageBreak/>
        <w:t>Смысловое чтение:</w:t>
      </w:r>
    </w:p>
    <w:p w:rsidR="00B54D6A" w:rsidRDefault="00E75578">
      <w:pPr>
        <w:pStyle w:val="15"/>
        <w:shd w:val="clear" w:color="auto" w:fill="auto"/>
        <w:ind w:left="20" w:right="20" w:firstLine="420"/>
        <w:jc w:val="both"/>
      </w:pPr>
      <w:r>
        <w:rPr>
          <w:rStyle w:val="6"/>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w:t>
      </w:r>
      <w:r w:rsidR="00150102">
        <w:rPr>
          <w:rStyle w:val="6"/>
        </w:rPr>
        <w:t xml:space="preserve"> </w:t>
      </w:r>
      <w:r>
        <w:rPr>
          <w:rStyle w:val="6"/>
        </w:rPr>
        <w:t xml:space="preserve"> несплошные тексты (таблицы, диаграммы) и понимать представленную в них информацию.</w:t>
      </w:r>
    </w:p>
    <w:p w:rsidR="00B54D6A" w:rsidRDefault="00E75578">
      <w:pPr>
        <w:pStyle w:val="15"/>
        <w:shd w:val="clear" w:color="auto" w:fill="auto"/>
        <w:ind w:left="20" w:firstLine="420"/>
        <w:jc w:val="both"/>
      </w:pPr>
      <w:r>
        <w:rPr>
          <w:rStyle w:val="6"/>
        </w:rPr>
        <w:t>Письменная речь:</w:t>
      </w:r>
    </w:p>
    <w:p w:rsidR="00B54D6A" w:rsidRDefault="00E75578">
      <w:pPr>
        <w:pStyle w:val="15"/>
        <w:shd w:val="clear" w:color="auto" w:fill="auto"/>
        <w:ind w:left="20" w:right="20" w:firstLine="420"/>
        <w:jc w:val="both"/>
      </w:pPr>
      <w:r>
        <w:rPr>
          <w:rStyle w:val="6"/>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100- 120 слов).</w:t>
      </w:r>
    </w:p>
    <w:p w:rsidR="00B54D6A" w:rsidRDefault="00E75578" w:rsidP="008701C9">
      <w:pPr>
        <w:pStyle w:val="15"/>
        <w:numPr>
          <w:ilvl w:val="0"/>
          <w:numId w:val="95"/>
        </w:numPr>
        <w:shd w:val="clear" w:color="auto" w:fill="auto"/>
        <w:tabs>
          <w:tab w:val="left" w:pos="767"/>
        </w:tabs>
        <w:ind w:left="20" w:firstLine="420"/>
        <w:jc w:val="both"/>
      </w:pPr>
      <w:r>
        <w:rPr>
          <w:rStyle w:val="6"/>
        </w:rPr>
        <w:t>Языковые знания и умения.</w:t>
      </w:r>
    </w:p>
    <w:p w:rsidR="00B54D6A" w:rsidRDefault="00E75578">
      <w:pPr>
        <w:pStyle w:val="15"/>
        <w:shd w:val="clear" w:color="auto" w:fill="auto"/>
        <w:ind w:left="20" w:firstLine="420"/>
        <w:jc w:val="both"/>
      </w:pPr>
      <w:r>
        <w:rPr>
          <w:rStyle w:val="6"/>
        </w:rPr>
        <w:t>Фонетическая сторона речи:</w:t>
      </w:r>
    </w:p>
    <w:p w:rsidR="00B54D6A" w:rsidRDefault="00E75578">
      <w:pPr>
        <w:pStyle w:val="15"/>
        <w:shd w:val="clear" w:color="auto" w:fill="auto"/>
        <w:ind w:left="20" w:right="20" w:firstLine="420"/>
        <w:jc w:val="both"/>
      </w:pPr>
      <w:r>
        <w:rPr>
          <w:rStyle w:val="6"/>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B54D6A" w:rsidRDefault="00E75578">
      <w:pPr>
        <w:pStyle w:val="15"/>
        <w:shd w:val="clear" w:color="auto" w:fill="auto"/>
        <w:ind w:left="20" w:right="20" w:firstLine="420"/>
        <w:jc w:val="both"/>
      </w:pPr>
      <w:r>
        <w:rPr>
          <w:rStyle w:val="6"/>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rsidR="00B54D6A" w:rsidRDefault="00E75578">
      <w:pPr>
        <w:pStyle w:val="15"/>
        <w:shd w:val="clear" w:color="auto" w:fill="auto"/>
        <w:ind w:left="20" w:firstLine="420"/>
        <w:jc w:val="both"/>
      </w:pPr>
      <w:r>
        <w:rPr>
          <w:rStyle w:val="6"/>
        </w:rPr>
        <w:t>читать новые слова согласно основным правилам чтения.</w:t>
      </w:r>
    </w:p>
    <w:p w:rsidR="00B54D6A" w:rsidRDefault="00E75578">
      <w:pPr>
        <w:pStyle w:val="15"/>
        <w:shd w:val="clear" w:color="auto" w:fill="auto"/>
        <w:ind w:left="20" w:firstLine="420"/>
        <w:jc w:val="both"/>
      </w:pPr>
      <w:r>
        <w:rPr>
          <w:rStyle w:val="6"/>
        </w:rPr>
        <w:t>Графика, орфография и пунктуация:</w:t>
      </w:r>
    </w:p>
    <w:p w:rsidR="00B54D6A" w:rsidRDefault="00E75578">
      <w:pPr>
        <w:pStyle w:val="15"/>
        <w:shd w:val="clear" w:color="auto" w:fill="auto"/>
        <w:ind w:left="20" w:firstLine="420"/>
        <w:jc w:val="both"/>
      </w:pPr>
      <w:r>
        <w:rPr>
          <w:rStyle w:val="6"/>
        </w:rPr>
        <w:t>правильно писать изученные слова;</w:t>
      </w:r>
    </w:p>
    <w:p w:rsidR="00B54D6A" w:rsidRDefault="00E75578">
      <w:pPr>
        <w:pStyle w:val="15"/>
        <w:shd w:val="clear" w:color="auto" w:fill="auto"/>
        <w:ind w:left="20" w:right="20" w:firstLine="420"/>
        <w:jc w:val="both"/>
      </w:pPr>
      <w:r>
        <w:rPr>
          <w:rStyle w:val="6"/>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B54D6A" w:rsidRDefault="00E75578">
      <w:pPr>
        <w:pStyle w:val="15"/>
        <w:shd w:val="clear" w:color="auto" w:fill="auto"/>
        <w:ind w:left="20" w:firstLine="420"/>
        <w:jc w:val="both"/>
      </w:pPr>
      <w:r>
        <w:rPr>
          <w:rStyle w:val="6"/>
        </w:rPr>
        <w:t>Лексическая сторона речи:</w:t>
      </w:r>
    </w:p>
    <w:p w:rsidR="00B54D6A" w:rsidRDefault="00E75578">
      <w:pPr>
        <w:pStyle w:val="15"/>
        <w:shd w:val="clear" w:color="auto" w:fill="auto"/>
        <w:ind w:left="20" w:right="20" w:firstLine="420"/>
        <w:jc w:val="both"/>
      </w:pPr>
      <w:r>
        <w:rPr>
          <w:rStyle w:val="6"/>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54D6A" w:rsidRDefault="00E75578">
      <w:pPr>
        <w:pStyle w:val="15"/>
        <w:shd w:val="clear" w:color="auto" w:fill="auto"/>
        <w:ind w:left="20" w:right="20" w:firstLine="420"/>
        <w:jc w:val="both"/>
      </w:pPr>
      <w:r>
        <w:rPr>
          <w:rStyle w:val="6"/>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sidRPr="003B6876">
        <w:rPr>
          <w:rStyle w:val="6"/>
          <w:lang w:eastAsia="en-US" w:bidi="en-US"/>
        </w:rPr>
        <w:t>-</w:t>
      </w:r>
      <w:r>
        <w:rPr>
          <w:rStyle w:val="6"/>
          <w:lang w:val="en-US" w:eastAsia="en-US" w:bidi="en-US"/>
        </w:rPr>
        <w:t>ie</w:t>
      </w:r>
      <w:r w:rsidRPr="003B6876">
        <w:rPr>
          <w:rStyle w:val="6"/>
          <w:lang w:eastAsia="en-US" w:bidi="en-US"/>
        </w:rPr>
        <w:t>, -</w:t>
      </w:r>
      <w:r>
        <w:rPr>
          <w:rStyle w:val="6"/>
          <w:lang w:val="en-US" w:eastAsia="en-US" w:bidi="en-US"/>
        </w:rPr>
        <w:t>um</w:t>
      </w:r>
      <w:r w:rsidRPr="003B6876">
        <w:rPr>
          <w:rStyle w:val="6"/>
          <w:lang w:eastAsia="en-US" w:bidi="en-US"/>
        </w:rPr>
        <w:t xml:space="preserve">, </w:t>
      </w:r>
      <w:r>
        <w:rPr>
          <w:rStyle w:val="6"/>
        </w:rPr>
        <w:t xml:space="preserve">имена прилагательные при помощи суффиксов </w:t>
      </w:r>
      <w:r w:rsidRPr="003B6876">
        <w:rPr>
          <w:rStyle w:val="6"/>
          <w:lang w:eastAsia="en-US" w:bidi="en-US"/>
        </w:rPr>
        <w:t>-</w:t>
      </w:r>
      <w:r>
        <w:rPr>
          <w:rStyle w:val="6"/>
          <w:lang w:val="en-US" w:eastAsia="en-US" w:bidi="en-US"/>
        </w:rPr>
        <w:t>sam</w:t>
      </w:r>
      <w:r w:rsidRPr="003B6876">
        <w:rPr>
          <w:rStyle w:val="6"/>
          <w:lang w:eastAsia="en-US" w:bidi="en-US"/>
        </w:rPr>
        <w:t>, -</w:t>
      </w:r>
      <w:r>
        <w:rPr>
          <w:rStyle w:val="6"/>
          <w:lang w:val="en-US" w:eastAsia="en-US" w:bidi="en-US"/>
        </w:rPr>
        <w:t>bar</w:t>
      </w:r>
      <w:r w:rsidRPr="003B6876">
        <w:rPr>
          <w:rStyle w:val="6"/>
          <w:lang w:eastAsia="en-US" w:bidi="en-US"/>
        </w:rPr>
        <w:t>;</w:t>
      </w:r>
    </w:p>
    <w:p w:rsidR="00B54D6A" w:rsidRDefault="00E75578">
      <w:pPr>
        <w:pStyle w:val="15"/>
        <w:shd w:val="clear" w:color="auto" w:fill="auto"/>
        <w:ind w:left="20" w:right="20" w:firstLine="420"/>
        <w:jc w:val="both"/>
      </w:pPr>
      <w:r>
        <w:rPr>
          <w:rStyle w:val="6"/>
        </w:rPr>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54D6A" w:rsidRDefault="00E75578">
      <w:pPr>
        <w:pStyle w:val="15"/>
        <w:shd w:val="clear" w:color="auto" w:fill="auto"/>
        <w:ind w:left="20" w:firstLine="420"/>
        <w:jc w:val="both"/>
      </w:pPr>
      <w:r>
        <w:rPr>
          <w:rStyle w:val="6"/>
        </w:rPr>
        <w:t>Грамматическая сторона речи:</w:t>
      </w:r>
    </w:p>
    <w:p w:rsidR="00B54D6A" w:rsidRDefault="00E75578">
      <w:pPr>
        <w:pStyle w:val="15"/>
        <w:shd w:val="clear" w:color="auto" w:fill="auto"/>
        <w:ind w:left="20" w:right="20" w:firstLine="420"/>
        <w:jc w:val="both"/>
      </w:pPr>
      <w:r>
        <w:rPr>
          <w:rStyle w:val="6"/>
        </w:rPr>
        <w:t>понимать особенности структуры простых и сложных предложений и различных коммуникативных типов предложений немецкого языка;</w:t>
      </w:r>
    </w:p>
    <w:p w:rsidR="00B54D6A" w:rsidRDefault="00E75578">
      <w:pPr>
        <w:pStyle w:val="15"/>
        <w:shd w:val="clear" w:color="auto" w:fill="auto"/>
        <w:ind w:left="440" w:right="3060" w:firstLine="0"/>
      </w:pPr>
      <w:r>
        <w:rPr>
          <w:rStyle w:val="6"/>
        </w:rPr>
        <w:t xml:space="preserve">распознавать и употреблять в устной и письменной речи: сложносочинённые предложения с наречием </w:t>
      </w:r>
      <w:r>
        <w:rPr>
          <w:rStyle w:val="6"/>
          <w:lang w:val="en-US" w:eastAsia="en-US" w:bidi="en-US"/>
        </w:rPr>
        <w:t>deshalb</w:t>
      </w:r>
      <w:r w:rsidRPr="003B6876">
        <w:rPr>
          <w:rStyle w:val="6"/>
          <w:lang w:eastAsia="en-US" w:bidi="en-US"/>
        </w:rPr>
        <w:t>;</w:t>
      </w:r>
    </w:p>
    <w:p w:rsidR="00B54D6A" w:rsidRDefault="00E75578">
      <w:pPr>
        <w:pStyle w:val="15"/>
        <w:shd w:val="clear" w:color="auto" w:fill="auto"/>
        <w:ind w:left="20" w:right="20" w:firstLine="420"/>
      </w:pPr>
      <w:r>
        <w:rPr>
          <w:rStyle w:val="6"/>
        </w:rPr>
        <w:t xml:space="preserve">сложноподчинённые предложения: времени с союзом </w:t>
      </w:r>
      <w:r>
        <w:rPr>
          <w:rStyle w:val="6"/>
          <w:lang w:val="en-US" w:eastAsia="en-US" w:bidi="en-US"/>
        </w:rPr>
        <w:t>nachdem</w:t>
      </w:r>
      <w:r w:rsidRPr="003B6876">
        <w:rPr>
          <w:rStyle w:val="6"/>
          <w:lang w:eastAsia="en-US" w:bidi="en-US"/>
        </w:rPr>
        <w:t xml:space="preserve">, </w:t>
      </w:r>
      <w:r>
        <w:rPr>
          <w:rStyle w:val="6"/>
        </w:rPr>
        <w:t xml:space="preserve">цели с союзом </w:t>
      </w:r>
      <w:r>
        <w:rPr>
          <w:rStyle w:val="6"/>
          <w:lang w:val="en-US" w:eastAsia="en-US" w:bidi="en-US"/>
        </w:rPr>
        <w:t>damit</w:t>
      </w:r>
      <w:r w:rsidRPr="003B6876">
        <w:rPr>
          <w:rStyle w:val="6"/>
          <w:lang w:eastAsia="en-US" w:bidi="en-US"/>
        </w:rPr>
        <w:t xml:space="preserve">; </w:t>
      </w:r>
      <w:r>
        <w:rPr>
          <w:rStyle w:val="6"/>
        </w:rPr>
        <w:t xml:space="preserve">формы сослагательного наклонения от глаголов </w:t>
      </w:r>
      <w:r>
        <w:rPr>
          <w:rStyle w:val="6"/>
          <w:lang w:val="en-US" w:eastAsia="en-US" w:bidi="en-US"/>
        </w:rPr>
        <w:t>haben</w:t>
      </w:r>
      <w:r w:rsidRPr="003B6876">
        <w:rPr>
          <w:rStyle w:val="6"/>
          <w:lang w:eastAsia="en-US" w:bidi="en-US"/>
        </w:rPr>
        <w:t xml:space="preserve">, </w:t>
      </w:r>
      <w:r>
        <w:rPr>
          <w:rStyle w:val="6"/>
          <w:lang w:val="en-US" w:eastAsia="en-US" w:bidi="en-US"/>
        </w:rPr>
        <w:t>sein</w:t>
      </w:r>
      <w:r w:rsidRPr="003B6876">
        <w:rPr>
          <w:rStyle w:val="6"/>
          <w:lang w:eastAsia="en-US" w:bidi="en-US"/>
        </w:rPr>
        <w:t xml:space="preserve">, </w:t>
      </w:r>
      <w:r>
        <w:rPr>
          <w:rStyle w:val="6"/>
          <w:lang w:val="en-US" w:eastAsia="en-US" w:bidi="en-US"/>
        </w:rPr>
        <w:t>werden</w:t>
      </w:r>
      <w:r w:rsidRPr="003B6876">
        <w:rPr>
          <w:rStyle w:val="6"/>
          <w:lang w:eastAsia="en-US" w:bidi="en-US"/>
        </w:rPr>
        <w:t xml:space="preserve">, </w:t>
      </w:r>
      <w:r>
        <w:rPr>
          <w:rStyle w:val="6"/>
          <w:lang w:val="en-US" w:eastAsia="en-US" w:bidi="en-US"/>
        </w:rPr>
        <w:t>konnen</w:t>
      </w:r>
      <w:r w:rsidRPr="003B6876">
        <w:rPr>
          <w:rStyle w:val="6"/>
          <w:lang w:eastAsia="en-US" w:bidi="en-US"/>
        </w:rPr>
        <w:t xml:space="preserve">, </w:t>
      </w:r>
      <w:r>
        <w:rPr>
          <w:rStyle w:val="6"/>
          <w:lang w:val="en-US" w:eastAsia="en-US" w:bidi="en-US"/>
        </w:rPr>
        <w:t>mogen</w:t>
      </w:r>
      <w:r w:rsidRPr="003B6876">
        <w:rPr>
          <w:rStyle w:val="6"/>
          <w:lang w:eastAsia="en-US" w:bidi="en-US"/>
        </w:rPr>
        <w:t xml:space="preserve">, </w:t>
      </w:r>
      <w:r>
        <w:rPr>
          <w:rStyle w:val="6"/>
        </w:rPr>
        <w:t xml:space="preserve">сочетание </w:t>
      </w:r>
      <w:r>
        <w:rPr>
          <w:rStyle w:val="6"/>
          <w:lang w:val="en-US" w:eastAsia="en-US" w:bidi="en-US"/>
        </w:rPr>
        <w:t>wurde</w:t>
      </w:r>
      <w:r w:rsidRPr="003B6876">
        <w:rPr>
          <w:rStyle w:val="6"/>
          <w:lang w:eastAsia="en-US" w:bidi="en-US"/>
        </w:rPr>
        <w:t xml:space="preserve"> + </w:t>
      </w:r>
      <w:r>
        <w:rPr>
          <w:rStyle w:val="6"/>
          <w:lang w:val="en-US" w:eastAsia="en-US" w:bidi="en-US"/>
        </w:rPr>
        <w:t>Infinitiv</w:t>
      </w:r>
      <w:r w:rsidRPr="003B6876">
        <w:rPr>
          <w:rStyle w:val="6"/>
          <w:lang w:eastAsia="en-US" w:bidi="en-US"/>
        </w:rPr>
        <w:t>.</w:t>
      </w:r>
    </w:p>
    <w:p w:rsidR="00B54D6A" w:rsidRDefault="00E75578" w:rsidP="008701C9">
      <w:pPr>
        <w:pStyle w:val="15"/>
        <w:numPr>
          <w:ilvl w:val="0"/>
          <w:numId w:val="95"/>
        </w:numPr>
        <w:shd w:val="clear" w:color="auto" w:fill="auto"/>
        <w:ind w:left="20" w:firstLine="420"/>
        <w:jc w:val="both"/>
      </w:pPr>
      <w:r w:rsidRPr="003B6876">
        <w:rPr>
          <w:rStyle w:val="6"/>
          <w:lang w:eastAsia="en-US" w:bidi="en-US"/>
        </w:rPr>
        <w:t xml:space="preserve"> </w:t>
      </w:r>
      <w:r>
        <w:rPr>
          <w:rStyle w:val="6"/>
        </w:rPr>
        <w:t>Социокультурные знания и умения:</w:t>
      </w:r>
    </w:p>
    <w:p w:rsidR="00B54D6A" w:rsidRDefault="00E75578">
      <w:pPr>
        <w:pStyle w:val="15"/>
        <w:shd w:val="clear" w:color="auto" w:fill="auto"/>
        <w:ind w:left="20" w:right="20" w:firstLine="420"/>
        <w:jc w:val="both"/>
      </w:pPr>
      <w:r>
        <w:rPr>
          <w:rStyle w:val="6"/>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54D6A" w:rsidRDefault="00E75578">
      <w:pPr>
        <w:pStyle w:val="15"/>
        <w:shd w:val="clear" w:color="auto" w:fill="auto"/>
        <w:ind w:left="20" w:right="20" w:firstLine="420"/>
      </w:pPr>
      <w:r>
        <w:rPr>
          <w:rStyle w:val="6"/>
        </w:rPr>
        <w:t>иметь элементарные представления о различных вариантах немецкого языка; 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54D6A" w:rsidRPr="00AF2815" w:rsidRDefault="00E75578" w:rsidP="008701C9">
      <w:pPr>
        <w:pStyle w:val="15"/>
        <w:numPr>
          <w:ilvl w:val="0"/>
          <w:numId w:val="95"/>
        </w:numPr>
        <w:shd w:val="clear" w:color="auto" w:fill="auto"/>
        <w:ind w:left="20" w:firstLine="420"/>
        <w:jc w:val="both"/>
        <w:rPr>
          <w:b/>
        </w:rPr>
      </w:pPr>
      <w:r w:rsidRPr="003B6876">
        <w:rPr>
          <w:rStyle w:val="6"/>
          <w:lang w:eastAsia="en-US" w:bidi="en-US"/>
        </w:rPr>
        <w:lastRenderedPageBreak/>
        <w:t xml:space="preserve"> </w:t>
      </w:r>
      <w:r w:rsidRPr="00AF2815">
        <w:rPr>
          <w:rStyle w:val="6"/>
          <w:b/>
        </w:rPr>
        <w:t>Компенсаторные умения:</w:t>
      </w:r>
    </w:p>
    <w:p w:rsidR="00B54D6A" w:rsidRDefault="00E75578">
      <w:pPr>
        <w:pStyle w:val="15"/>
        <w:shd w:val="clear" w:color="auto" w:fill="auto"/>
        <w:ind w:left="20" w:right="20" w:firstLine="420"/>
        <w:jc w:val="both"/>
      </w:pPr>
      <w:r>
        <w:rPr>
          <w:rStyle w:val="6"/>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54D6A" w:rsidRDefault="00E75578">
      <w:pPr>
        <w:pStyle w:val="15"/>
        <w:shd w:val="clear" w:color="auto" w:fill="auto"/>
        <w:ind w:left="20" w:right="20" w:firstLine="420"/>
        <w:jc w:val="both"/>
      </w:pPr>
      <w:r>
        <w:rPr>
          <w:rStyle w:val="6"/>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B54D6A" w:rsidRDefault="00E75578">
      <w:pPr>
        <w:pStyle w:val="15"/>
        <w:shd w:val="clear" w:color="auto" w:fill="auto"/>
        <w:ind w:left="20" w:right="20" w:firstLine="420"/>
        <w:jc w:val="both"/>
      </w:pPr>
      <w:r>
        <w:rPr>
          <w:rStyle w:val="6"/>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B54D6A" w:rsidRDefault="00E75578">
      <w:pPr>
        <w:pStyle w:val="15"/>
        <w:shd w:val="clear" w:color="auto" w:fill="auto"/>
        <w:ind w:left="20" w:right="20" w:firstLine="420"/>
        <w:jc w:val="both"/>
      </w:pPr>
      <w:r>
        <w:rPr>
          <w:rStyle w:val="6"/>
        </w:rPr>
        <w:t>участвовать в несложных учебных проектах с использованием материалов на иностранном языке с применением информационно-технологических технологий, соблюдая правила информационной безопасности при работе в сети Интернет;</w:t>
      </w:r>
    </w:p>
    <w:p w:rsidR="00B54D6A" w:rsidRDefault="00E75578">
      <w:pPr>
        <w:pStyle w:val="15"/>
        <w:shd w:val="clear" w:color="auto" w:fill="auto"/>
        <w:ind w:left="20" w:right="20" w:firstLine="420"/>
        <w:jc w:val="both"/>
      </w:pPr>
      <w:r>
        <w:rPr>
          <w:rStyle w:val="6"/>
        </w:rPr>
        <w:t>использовать иноязычные словари и справочники, в том числе информационно</w:t>
      </w:r>
      <w:r>
        <w:rPr>
          <w:rStyle w:val="6"/>
        </w:rPr>
        <w:softHyphen/>
        <w:t>справочные системы в электронной форме;</w:t>
      </w:r>
    </w:p>
    <w:p w:rsidR="00B54D6A" w:rsidRDefault="00E75578">
      <w:pPr>
        <w:pStyle w:val="15"/>
        <w:shd w:val="clear" w:color="auto" w:fill="auto"/>
        <w:ind w:left="20" w:right="20" w:firstLine="420"/>
        <w:jc w:val="both"/>
      </w:pPr>
      <w:r>
        <w:rPr>
          <w:rStyle w:val="6"/>
        </w:rPr>
        <w:t>достигать взаимопонимания в процессе устного и письменного общения с носителями иностранного языка, людьми другой культуры;</w:t>
      </w:r>
    </w:p>
    <w:p w:rsidR="00B54D6A" w:rsidRDefault="00E75578">
      <w:pPr>
        <w:pStyle w:val="15"/>
        <w:shd w:val="clear" w:color="auto" w:fill="auto"/>
        <w:ind w:left="20" w:right="20" w:firstLine="420"/>
        <w:jc w:val="both"/>
      </w:pPr>
      <w:r>
        <w:rPr>
          <w:rStyle w:val="6"/>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54D6A" w:rsidRPr="00AF2815" w:rsidRDefault="00E75578">
      <w:pPr>
        <w:pStyle w:val="15"/>
        <w:shd w:val="clear" w:color="auto" w:fill="auto"/>
        <w:spacing w:after="64" w:line="278" w:lineRule="exact"/>
        <w:ind w:left="20" w:right="20" w:firstLine="700"/>
        <w:jc w:val="both"/>
        <w:rPr>
          <w:b/>
          <w:i/>
          <w:sz w:val="28"/>
          <w:szCs w:val="28"/>
        </w:rPr>
      </w:pPr>
      <w:r w:rsidRPr="00AF2815">
        <w:rPr>
          <w:rStyle w:val="6"/>
          <w:b/>
          <w:i/>
          <w:sz w:val="28"/>
          <w:szCs w:val="28"/>
        </w:rPr>
        <w:t>25. Рабочая программа по учебному предмету «Математика» (базовый уровень).</w:t>
      </w:r>
    </w:p>
    <w:p w:rsidR="00B54D6A" w:rsidRDefault="00E75578" w:rsidP="008701C9">
      <w:pPr>
        <w:pStyle w:val="15"/>
        <w:numPr>
          <w:ilvl w:val="0"/>
          <w:numId w:val="96"/>
        </w:numPr>
        <w:shd w:val="clear" w:color="auto" w:fill="auto"/>
        <w:ind w:left="20" w:right="20" w:firstLine="700"/>
        <w:jc w:val="both"/>
      </w:pPr>
      <w:r>
        <w:rPr>
          <w:rStyle w:val="6"/>
        </w:rPr>
        <w:t xml:space="preserve">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B54D6A" w:rsidRDefault="00E75578" w:rsidP="008701C9">
      <w:pPr>
        <w:pStyle w:val="15"/>
        <w:numPr>
          <w:ilvl w:val="0"/>
          <w:numId w:val="96"/>
        </w:numPr>
        <w:shd w:val="clear" w:color="auto" w:fill="auto"/>
        <w:ind w:left="20" w:firstLine="700"/>
        <w:jc w:val="both"/>
      </w:pPr>
      <w:r w:rsidRPr="00AF2815">
        <w:rPr>
          <w:rStyle w:val="110"/>
          <w:b/>
        </w:rPr>
        <w:t xml:space="preserve"> Пояснительная записка</w:t>
      </w:r>
      <w:r>
        <w:rPr>
          <w:rStyle w:val="6"/>
        </w:rPr>
        <w:t>.</w:t>
      </w:r>
    </w:p>
    <w:p w:rsidR="00B54D6A" w:rsidRDefault="00E75578" w:rsidP="008701C9">
      <w:pPr>
        <w:pStyle w:val="15"/>
        <w:numPr>
          <w:ilvl w:val="0"/>
          <w:numId w:val="97"/>
        </w:numPr>
        <w:shd w:val="clear" w:color="auto" w:fill="auto"/>
        <w:ind w:left="20" w:right="20" w:firstLine="700"/>
        <w:jc w:val="both"/>
      </w:pPr>
      <w:r>
        <w:rPr>
          <w:rStyle w:val="6"/>
        </w:rPr>
        <w:t xml:space="preserve"> 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B54D6A" w:rsidRDefault="00E75578" w:rsidP="008701C9">
      <w:pPr>
        <w:pStyle w:val="15"/>
        <w:numPr>
          <w:ilvl w:val="0"/>
          <w:numId w:val="97"/>
        </w:numPr>
        <w:shd w:val="clear" w:color="auto" w:fill="auto"/>
        <w:ind w:left="20" w:right="20" w:firstLine="700"/>
        <w:jc w:val="both"/>
      </w:pPr>
      <w:r>
        <w:rPr>
          <w:rStyle w:val="6"/>
        </w:rPr>
        <w:t xml:space="preserve"> 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B54D6A" w:rsidRDefault="00E75578" w:rsidP="008701C9">
      <w:pPr>
        <w:pStyle w:val="15"/>
        <w:numPr>
          <w:ilvl w:val="0"/>
          <w:numId w:val="97"/>
        </w:numPr>
        <w:shd w:val="clear" w:color="auto" w:fill="auto"/>
        <w:ind w:left="20" w:right="20" w:firstLine="700"/>
        <w:jc w:val="both"/>
      </w:pPr>
      <w:r>
        <w:rPr>
          <w:rStyle w:val="6"/>
        </w:rPr>
        <w:t xml:space="preserve"> 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B54D6A" w:rsidRDefault="00E75578" w:rsidP="008701C9">
      <w:pPr>
        <w:pStyle w:val="15"/>
        <w:numPr>
          <w:ilvl w:val="0"/>
          <w:numId w:val="97"/>
        </w:numPr>
        <w:shd w:val="clear" w:color="auto" w:fill="auto"/>
        <w:ind w:left="20" w:right="20" w:firstLine="700"/>
        <w:jc w:val="both"/>
      </w:pPr>
      <w:r>
        <w:rPr>
          <w:rStyle w:val="6"/>
        </w:rPr>
        <w:t xml:space="preserve">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B54D6A" w:rsidRDefault="00E75578" w:rsidP="008701C9">
      <w:pPr>
        <w:pStyle w:val="15"/>
        <w:numPr>
          <w:ilvl w:val="0"/>
          <w:numId w:val="97"/>
        </w:numPr>
        <w:shd w:val="clear" w:color="auto" w:fill="auto"/>
        <w:ind w:left="20" w:right="20" w:firstLine="700"/>
        <w:jc w:val="both"/>
      </w:pPr>
      <w:r>
        <w:rPr>
          <w:rStyle w:val="6"/>
        </w:rPr>
        <w:t xml:space="preserve"> 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B54D6A" w:rsidRPr="00AF2815" w:rsidRDefault="00E75578" w:rsidP="008701C9">
      <w:pPr>
        <w:pStyle w:val="15"/>
        <w:numPr>
          <w:ilvl w:val="0"/>
          <w:numId w:val="97"/>
        </w:numPr>
        <w:shd w:val="clear" w:color="auto" w:fill="auto"/>
        <w:ind w:left="20" w:firstLine="700"/>
        <w:jc w:val="both"/>
        <w:rPr>
          <w:b/>
        </w:rPr>
      </w:pPr>
      <w:r>
        <w:rPr>
          <w:rStyle w:val="6"/>
        </w:rPr>
        <w:lastRenderedPageBreak/>
        <w:t xml:space="preserve"> </w:t>
      </w:r>
      <w:r w:rsidRPr="00AF2815">
        <w:rPr>
          <w:rStyle w:val="6"/>
          <w:b/>
        </w:rPr>
        <w:t>Приоритетными целями обучения математике в 5-9 классах являются:</w:t>
      </w:r>
    </w:p>
    <w:p w:rsidR="00B54D6A" w:rsidRDefault="00E75578">
      <w:pPr>
        <w:pStyle w:val="15"/>
        <w:shd w:val="clear" w:color="auto" w:fill="auto"/>
        <w:ind w:left="20" w:firstLine="700"/>
        <w:jc w:val="both"/>
      </w:pPr>
      <w:r>
        <w:rPr>
          <w:rStyle w:val="6"/>
        </w:rPr>
        <w:t>формирование центральных математических понятий (число, величина,</w:t>
      </w:r>
    </w:p>
    <w:p w:rsidR="00B54D6A" w:rsidRDefault="00E75578">
      <w:pPr>
        <w:pStyle w:val="15"/>
        <w:shd w:val="clear" w:color="auto" w:fill="auto"/>
        <w:ind w:left="20" w:right="20" w:firstLine="0"/>
        <w:jc w:val="both"/>
      </w:pPr>
      <w:r>
        <w:rPr>
          <w:rStyle w:val="6"/>
        </w:rPr>
        <w:t>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B54D6A" w:rsidRDefault="00E75578">
      <w:pPr>
        <w:pStyle w:val="15"/>
        <w:shd w:val="clear" w:color="auto" w:fill="auto"/>
        <w:ind w:left="20" w:right="20" w:firstLine="700"/>
        <w:jc w:val="both"/>
      </w:pPr>
      <w:r>
        <w:rPr>
          <w:rStyle w:val="6"/>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B54D6A" w:rsidRDefault="00E75578">
      <w:pPr>
        <w:pStyle w:val="15"/>
        <w:shd w:val="clear" w:color="auto" w:fill="auto"/>
        <w:ind w:left="20" w:right="20" w:firstLine="700"/>
        <w:jc w:val="both"/>
      </w:pPr>
      <w:r>
        <w:rPr>
          <w:rStyle w:val="6"/>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B54D6A" w:rsidRDefault="00E75578">
      <w:pPr>
        <w:pStyle w:val="15"/>
        <w:shd w:val="clear" w:color="auto" w:fill="auto"/>
        <w:tabs>
          <w:tab w:val="right" w:pos="9350"/>
        </w:tabs>
        <w:ind w:left="20" w:firstLine="700"/>
        <w:jc w:val="both"/>
      </w:pPr>
      <w:r>
        <w:rPr>
          <w:rStyle w:val="6"/>
        </w:rPr>
        <w:t>формирование функциональной математической грамотности:</w:t>
      </w:r>
      <w:r>
        <w:rPr>
          <w:rStyle w:val="6"/>
        </w:rPr>
        <w:tab/>
        <w:t>умения</w:t>
      </w:r>
    </w:p>
    <w:p w:rsidR="00B54D6A" w:rsidRDefault="00E75578">
      <w:pPr>
        <w:pStyle w:val="15"/>
        <w:shd w:val="clear" w:color="auto" w:fill="auto"/>
        <w:ind w:left="20" w:right="20" w:firstLine="0"/>
        <w:jc w:val="both"/>
      </w:pPr>
      <w:r>
        <w:rPr>
          <w:rStyle w:val="6"/>
        </w:rPr>
        <w:t>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B54D6A" w:rsidRDefault="00E75578" w:rsidP="008701C9">
      <w:pPr>
        <w:pStyle w:val="15"/>
        <w:numPr>
          <w:ilvl w:val="0"/>
          <w:numId w:val="97"/>
        </w:numPr>
        <w:shd w:val="clear" w:color="auto" w:fill="auto"/>
        <w:ind w:left="20" w:right="20" w:firstLine="700"/>
        <w:jc w:val="both"/>
      </w:pPr>
      <w:r>
        <w:rPr>
          <w:rStyle w:val="6"/>
        </w:rPr>
        <w:t xml:space="preserve"> 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rsidR="00B54D6A" w:rsidRDefault="00E75578">
      <w:pPr>
        <w:pStyle w:val="15"/>
        <w:shd w:val="clear" w:color="auto" w:fill="auto"/>
        <w:ind w:left="20" w:right="20" w:firstLine="700"/>
        <w:jc w:val="both"/>
      </w:pPr>
      <w:r>
        <w:rPr>
          <w:rStyle w:val="6"/>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B54D6A" w:rsidRDefault="00E75578" w:rsidP="008701C9">
      <w:pPr>
        <w:pStyle w:val="15"/>
        <w:numPr>
          <w:ilvl w:val="0"/>
          <w:numId w:val="97"/>
        </w:numPr>
        <w:shd w:val="clear" w:color="auto" w:fill="auto"/>
        <w:ind w:left="20" w:right="20" w:firstLine="700"/>
        <w:jc w:val="both"/>
      </w:pPr>
      <w:r>
        <w:rPr>
          <w:rStyle w:val="6"/>
        </w:rPr>
        <w:t xml:space="preserve"> 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B54D6A" w:rsidRDefault="00E75578" w:rsidP="008701C9">
      <w:pPr>
        <w:pStyle w:val="15"/>
        <w:numPr>
          <w:ilvl w:val="0"/>
          <w:numId w:val="97"/>
        </w:numPr>
        <w:shd w:val="clear" w:color="auto" w:fill="auto"/>
        <w:ind w:left="20" w:right="20" w:firstLine="700"/>
        <w:jc w:val="both"/>
      </w:pPr>
      <w:r>
        <w:rPr>
          <w:rStyle w:val="6"/>
        </w:rPr>
        <w:t xml:space="preserve"> 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rsidR="00B54D6A" w:rsidRDefault="00E75578" w:rsidP="008701C9">
      <w:pPr>
        <w:pStyle w:val="15"/>
        <w:numPr>
          <w:ilvl w:val="0"/>
          <w:numId w:val="96"/>
        </w:numPr>
        <w:shd w:val="clear" w:color="auto" w:fill="auto"/>
        <w:tabs>
          <w:tab w:val="left" w:pos="1322"/>
        </w:tabs>
        <w:ind w:left="20" w:right="20" w:firstLine="700"/>
        <w:jc w:val="both"/>
      </w:pPr>
      <w:r>
        <w:rPr>
          <w:rStyle w:val="6"/>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B54D6A" w:rsidRPr="00AF2815" w:rsidRDefault="00E75578" w:rsidP="008701C9">
      <w:pPr>
        <w:pStyle w:val="15"/>
        <w:numPr>
          <w:ilvl w:val="0"/>
          <w:numId w:val="98"/>
        </w:numPr>
        <w:shd w:val="clear" w:color="auto" w:fill="auto"/>
        <w:tabs>
          <w:tab w:val="left" w:pos="1504"/>
        </w:tabs>
        <w:ind w:left="20" w:right="20" w:firstLine="700"/>
        <w:jc w:val="both"/>
        <w:rPr>
          <w:b/>
          <w:sz w:val="24"/>
          <w:szCs w:val="24"/>
        </w:rPr>
      </w:pPr>
      <w:r w:rsidRPr="00AF2815">
        <w:rPr>
          <w:rStyle w:val="6"/>
          <w:b/>
          <w:sz w:val="24"/>
          <w:szCs w:val="24"/>
        </w:rPr>
        <w:t>Личностные результаты освоения программы по математике характеризуются:</w:t>
      </w:r>
    </w:p>
    <w:p w:rsidR="00B54D6A" w:rsidRDefault="00E75578" w:rsidP="008701C9">
      <w:pPr>
        <w:pStyle w:val="15"/>
        <w:numPr>
          <w:ilvl w:val="0"/>
          <w:numId w:val="99"/>
        </w:numPr>
        <w:shd w:val="clear" w:color="auto" w:fill="auto"/>
        <w:ind w:left="20" w:firstLine="700"/>
        <w:jc w:val="both"/>
      </w:pPr>
      <w:r>
        <w:rPr>
          <w:rStyle w:val="6"/>
        </w:rPr>
        <w:t xml:space="preserve"> патриотическое воспитание:</w:t>
      </w:r>
    </w:p>
    <w:p w:rsidR="00B54D6A" w:rsidRDefault="00E75578">
      <w:pPr>
        <w:pStyle w:val="15"/>
        <w:shd w:val="clear" w:color="auto" w:fill="auto"/>
        <w:ind w:left="20" w:right="20" w:firstLine="700"/>
        <w:jc w:val="both"/>
      </w:pPr>
      <w:r>
        <w:rPr>
          <w:rStyle w:val="6"/>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B54D6A" w:rsidRDefault="00E75578" w:rsidP="008701C9">
      <w:pPr>
        <w:pStyle w:val="15"/>
        <w:numPr>
          <w:ilvl w:val="0"/>
          <w:numId w:val="99"/>
        </w:numPr>
        <w:shd w:val="clear" w:color="auto" w:fill="auto"/>
        <w:ind w:left="20" w:firstLine="700"/>
        <w:jc w:val="both"/>
      </w:pPr>
      <w:r>
        <w:rPr>
          <w:rStyle w:val="6"/>
        </w:rPr>
        <w:t xml:space="preserve"> гражданское и духовно-нравственное воспитание:</w:t>
      </w:r>
    </w:p>
    <w:p w:rsidR="00B54D6A" w:rsidRDefault="00E75578">
      <w:pPr>
        <w:pStyle w:val="15"/>
        <w:shd w:val="clear" w:color="auto" w:fill="auto"/>
        <w:ind w:left="20" w:right="20" w:firstLine="700"/>
        <w:jc w:val="both"/>
      </w:pPr>
      <w:r>
        <w:rPr>
          <w:rStyle w:val="6"/>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B54D6A" w:rsidRPr="00AF2815" w:rsidRDefault="00E75578" w:rsidP="008701C9">
      <w:pPr>
        <w:pStyle w:val="15"/>
        <w:numPr>
          <w:ilvl w:val="0"/>
          <w:numId w:val="99"/>
        </w:numPr>
        <w:shd w:val="clear" w:color="auto" w:fill="auto"/>
        <w:ind w:left="20" w:firstLine="700"/>
        <w:jc w:val="both"/>
        <w:rPr>
          <w:b/>
        </w:rPr>
      </w:pPr>
      <w:r>
        <w:rPr>
          <w:rStyle w:val="6"/>
        </w:rPr>
        <w:t xml:space="preserve"> </w:t>
      </w:r>
      <w:r w:rsidRPr="00AF2815">
        <w:rPr>
          <w:rStyle w:val="6"/>
          <w:b/>
        </w:rPr>
        <w:t>трудовое воспитание:</w:t>
      </w:r>
    </w:p>
    <w:p w:rsidR="00B54D6A" w:rsidRDefault="00E75578">
      <w:pPr>
        <w:pStyle w:val="15"/>
        <w:shd w:val="clear" w:color="auto" w:fill="auto"/>
        <w:ind w:left="20" w:right="20" w:firstLine="700"/>
        <w:jc w:val="both"/>
      </w:pPr>
      <w:r>
        <w:rPr>
          <w:rStyle w:val="6"/>
        </w:rP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w:t>
      </w:r>
      <w:r>
        <w:rPr>
          <w:rStyle w:val="6"/>
        </w:rPr>
        <w:lastRenderedPageBreak/>
        <w:t>потребностей;</w:t>
      </w:r>
    </w:p>
    <w:p w:rsidR="00B54D6A" w:rsidRPr="00AF2815" w:rsidRDefault="00E75578" w:rsidP="008701C9">
      <w:pPr>
        <w:pStyle w:val="15"/>
        <w:numPr>
          <w:ilvl w:val="0"/>
          <w:numId w:val="99"/>
        </w:numPr>
        <w:shd w:val="clear" w:color="auto" w:fill="auto"/>
        <w:ind w:left="20" w:firstLine="700"/>
        <w:jc w:val="both"/>
        <w:rPr>
          <w:b/>
        </w:rPr>
      </w:pPr>
      <w:r>
        <w:rPr>
          <w:rStyle w:val="6"/>
        </w:rPr>
        <w:t xml:space="preserve"> </w:t>
      </w:r>
      <w:r w:rsidRPr="00AF2815">
        <w:rPr>
          <w:rStyle w:val="6"/>
          <w:b/>
        </w:rPr>
        <w:t>эстетическое воспитание:</w:t>
      </w:r>
    </w:p>
    <w:p w:rsidR="00B54D6A" w:rsidRDefault="00E75578">
      <w:pPr>
        <w:pStyle w:val="15"/>
        <w:shd w:val="clear" w:color="auto" w:fill="auto"/>
        <w:ind w:left="20" w:right="20" w:firstLine="700"/>
        <w:jc w:val="both"/>
      </w:pPr>
      <w:r>
        <w:rPr>
          <w:rStyle w:val="6"/>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B54D6A" w:rsidRPr="00AF2815" w:rsidRDefault="00E75578" w:rsidP="008701C9">
      <w:pPr>
        <w:pStyle w:val="15"/>
        <w:numPr>
          <w:ilvl w:val="0"/>
          <w:numId w:val="99"/>
        </w:numPr>
        <w:shd w:val="clear" w:color="auto" w:fill="auto"/>
        <w:ind w:left="20" w:firstLine="700"/>
        <w:jc w:val="both"/>
        <w:rPr>
          <w:b/>
        </w:rPr>
      </w:pPr>
      <w:r>
        <w:rPr>
          <w:rStyle w:val="6"/>
        </w:rPr>
        <w:t xml:space="preserve"> </w:t>
      </w:r>
      <w:r w:rsidRPr="00AF2815">
        <w:rPr>
          <w:rStyle w:val="6"/>
          <w:b/>
        </w:rPr>
        <w:t>ценности научного познания:</w:t>
      </w:r>
    </w:p>
    <w:p w:rsidR="00B54D6A" w:rsidRDefault="00E75578">
      <w:pPr>
        <w:pStyle w:val="15"/>
        <w:shd w:val="clear" w:color="auto" w:fill="auto"/>
        <w:ind w:left="20" w:right="20" w:firstLine="700"/>
        <w:jc w:val="both"/>
      </w:pPr>
      <w:r>
        <w:rPr>
          <w:rStyle w:val="6"/>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B54D6A" w:rsidRDefault="00E75578" w:rsidP="008701C9">
      <w:pPr>
        <w:pStyle w:val="15"/>
        <w:numPr>
          <w:ilvl w:val="0"/>
          <w:numId w:val="99"/>
        </w:numPr>
        <w:shd w:val="clear" w:color="auto" w:fill="auto"/>
        <w:ind w:left="20" w:right="20" w:firstLine="700"/>
        <w:jc w:val="both"/>
      </w:pPr>
      <w:r>
        <w:rPr>
          <w:rStyle w:val="6"/>
        </w:rPr>
        <w:t xml:space="preserve"> физическое воспитание, формирование культуры здоровья и эмоционального благополучия:</w:t>
      </w:r>
    </w:p>
    <w:p w:rsidR="00B54D6A" w:rsidRDefault="00E75578">
      <w:pPr>
        <w:pStyle w:val="15"/>
        <w:shd w:val="clear" w:color="auto" w:fill="auto"/>
        <w:ind w:left="20" w:right="20" w:firstLine="700"/>
        <w:jc w:val="both"/>
      </w:pPr>
      <w:r>
        <w:rPr>
          <w:rStyle w:val="6"/>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B54D6A" w:rsidRPr="00AF2815" w:rsidRDefault="00E75578" w:rsidP="008701C9">
      <w:pPr>
        <w:pStyle w:val="15"/>
        <w:numPr>
          <w:ilvl w:val="0"/>
          <w:numId w:val="99"/>
        </w:numPr>
        <w:shd w:val="clear" w:color="auto" w:fill="auto"/>
        <w:ind w:left="20" w:firstLine="700"/>
        <w:jc w:val="both"/>
        <w:rPr>
          <w:b/>
        </w:rPr>
      </w:pPr>
      <w:r>
        <w:rPr>
          <w:rStyle w:val="6"/>
        </w:rPr>
        <w:t xml:space="preserve"> </w:t>
      </w:r>
      <w:r w:rsidRPr="00AF2815">
        <w:rPr>
          <w:rStyle w:val="6"/>
          <w:b/>
        </w:rPr>
        <w:t>экологическое воспитание:</w:t>
      </w:r>
    </w:p>
    <w:p w:rsidR="00B54D6A" w:rsidRDefault="00E75578">
      <w:pPr>
        <w:pStyle w:val="15"/>
        <w:shd w:val="clear" w:color="auto" w:fill="auto"/>
        <w:ind w:left="20" w:right="20" w:firstLine="700"/>
        <w:jc w:val="both"/>
      </w:pPr>
      <w:r>
        <w:rPr>
          <w:rStyle w:val="6"/>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B54D6A" w:rsidRDefault="00E75578" w:rsidP="008701C9">
      <w:pPr>
        <w:pStyle w:val="15"/>
        <w:numPr>
          <w:ilvl w:val="0"/>
          <w:numId w:val="99"/>
        </w:numPr>
        <w:shd w:val="clear" w:color="auto" w:fill="auto"/>
        <w:ind w:left="20" w:firstLine="700"/>
        <w:jc w:val="both"/>
      </w:pPr>
      <w:r>
        <w:rPr>
          <w:rStyle w:val="6"/>
        </w:rPr>
        <w:t xml:space="preserve"> адаптация к изменяющимся условиям социальной и природной среды:</w:t>
      </w:r>
    </w:p>
    <w:p w:rsidR="00B54D6A" w:rsidRDefault="00E75578">
      <w:pPr>
        <w:pStyle w:val="15"/>
        <w:shd w:val="clear" w:color="auto" w:fill="auto"/>
        <w:ind w:left="20" w:firstLine="700"/>
        <w:jc w:val="both"/>
      </w:pPr>
      <w:r>
        <w:rPr>
          <w:rStyle w:val="6"/>
        </w:rPr>
        <w:t>готовностью к действиям в условиях неопределённости, повышению уровня своей</w:t>
      </w:r>
    </w:p>
    <w:p w:rsidR="00B54D6A" w:rsidRDefault="00E75578">
      <w:pPr>
        <w:pStyle w:val="15"/>
        <w:shd w:val="clear" w:color="auto" w:fill="auto"/>
        <w:ind w:left="20" w:right="20" w:firstLine="0"/>
        <w:jc w:val="both"/>
      </w:pPr>
      <w:r>
        <w:rPr>
          <w:rStyle w:val="6"/>
        </w:rPr>
        <w:t>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B54D6A" w:rsidRDefault="00E75578">
      <w:pPr>
        <w:pStyle w:val="15"/>
        <w:shd w:val="clear" w:color="auto" w:fill="auto"/>
        <w:ind w:left="20" w:right="20" w:firstLine="700"/>
        <w:jc w:val="both"/>
      </w:pPr>
      <w:r>
        <w:rPr>
          <w:rStyle w:val="6"/>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B54D6A" w:rsidRDefault="00E75578">
      <w:pPr>
        <w:pStyle w:val="15"/>
        <w:shd w:val="clear" w:color="auto" w:fill="auto"/>
        <w:ind w:left="20" w:right="20" w:firstLine="700"/>
        <w:jc w:val="both"/>
      </w:pPr>
      <w:r>
        <w:rPr>
          <w:rStyle w:val="6"/>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B54D6A" w:rsidRDefault="00E75578" w:rsidP="008701C9">
      <w:pPr>
        <w:pStyle w:val="15"/>
        <w:numPr>
          <w:ilvl w:val="0"/>
          <w:numId w:val="98"/>
        </w:numPr>
        <w:shd w:val="clear" w:color="auto" w:fill="auto"/>
        <w:tabs>
          <w:tab w:val="left" w:pos="1504"/>
        </w:tabs>
        <w:ind w:left="20" w:right="20" w:firstLine="700"/>
        <w:jc w:val="both"/>
      </w:pPr>
      <w:r>
        <w:rPr>
          <w:rStyle w:val="6"/>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B54D6A" w:rsidRDefault="00E75578" w:rsidP="008701C9">
      <w:pPr>
        <w:pStyle w:val="15"/>
        <w:numPr>
          <w:ilvl w:val="0"/>
          <w:numId w:val="100"/>
        </w:numPr>
        <w:shd w:val="clear" w:color="auto" w:fill="auto"/>
        <w:ind w:left="20" w:right="20" w:firstLine="700"/>
        <w:jc w:val="both"/>
      </w:pPr>
      <w:r>
        <w:rPr>
          <w:rStyle w:val="6"/>
        </w:rPr>
        <w:t xml:space="preserve">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B54D6A" w:rsidRDefault="00E75578" w:rsidP="008701C9">
      <w:pPr>
        <w:pStyle w:val="15"/>
        <w:numPr>
          <w:ilvl w:val="0"/>
          <w:numId w:val="100"/>
        </w:numPr>
        <w:shd w:val="clear" w:color="auto" w:fill="auto"/>
        <w:ind w:left="20" w:right="20" w:firstLine="700"/>
        <w:jc w:val="both"/>
      </w:pPr>
      <w:r>
        <w:rPr>
          <w:rStyle w:val="6"/>
        </w:rPr>
        <w:t xml:space="preserve"> У обучающегося будут сформированы следующие базовые логические действия как часть универсальных познавательных учебных действий:</w:t>
      </w:r>
    </w:p>
    <w:p w:rsidR="00B54D6A" w:rsidRDefault="00E75578">
      <w:pPr>
        <w:pStyle w:val="15"/>
        <w:shd w:val="clear" w:color="auto" w:fill="auto"/>
        <w:ind w:left="20" w:right="20" w:firstLine="700"/>
        <w:jc w:val="both"/>
      </w:pPr>
      <w:r>
        <w:rPr>
          <w:rStyle w:val="6"/>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54D6A" w:rsidRDefault="00E75578">
      <w:pPr>
        <w:pStyle w:val="15"/>
        <w:shd w:val="clear" w:color="auto" w:fill="auto"/>
        <w:ind w:left="20" w:right="20" w:firstLine="700"/>
        <w:jc w:val="both"/>
      </w:pPr>
      <w:r>
        <w:rPr>
          <w:rStyle w:val="6"/>
        </w:rPr>
        <w:t>воспринимать, формулировать и преобразовывать суждения: утвердительные и отрицательные, единичные, частные и общие, условные;</w:t>
      </w:r>
    </w:p>
    <w:p w:rsidR="00B54D6A" w:rsidRDefault="00E75578">
      <w:pPr>
        <w:pStyle w:val="15"/>
        <w:shd w:val="clear" w:color="auto" w:fill="auto"/>
        <w:ind w:left="20" w:right="20" w:firstLine="700"/>
        <w:jc w:val="both"/>
      </w:pPr>
      <w:r>
        <w:rPr>
          <w:rStyle w:val="6"/>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B54D6A" w:rsidRDefault="00E75578">
      <w:pPr>
        <w:pStyle w:val="15"/>
        <w:shd w:val="clear" w:color="auto" w:fill="auto"/>
        <w:ind w:left="20" w:right="20" w:firstLine="700"/>
        <w:jc w:val="both"/>
      </w:pPr>
      <w:r>
        <w:rPr>
          <w:rStyle w:val="6"/>
        </w:rPr>
        <w:t>проводить выводы с использованием законов логики, дедуктивных и индуктивных умозаключений, умозаключений по аналогии;</w:t>
      </w:r>
    </w:p>
    <w:p w:rsidR="00B54D6A" w:rsidRDefault="00E75578">
      <w:pPr>
        <w:pStyle w:val="15"/>
        <w:shd w:val="clear" w:color="auto" w:fill="auto"/>
        <w:ind w:left="20" w:right="20" w:firstLine="700"/>
        <w:jc w:val="both"/>
      </w:pPr>
      <w:r>
        <w:rPr>
          <w:rStyle w:val="6"/>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B54D6A" w:rsidRDefault="00E75578">
      <w:pPr>
        <w:pStyle w:val="15"/>
        <w:shd w:val="clear" w:color="auto" w:fill="auto"/>
        <w:ind w:left="20" w:right="20" w:firstLine="700"/>
        <w:jc w:val="both"/>
      </w:pPr>
      <w:r>
        <w:rPr>
          <w:rStyle w:val="6"/>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54D6A" w:rsidRDefault="00E75578" w:rsidP="008701C9">
      <w:pPr>
        <w:pStyle w:val="15"/>
        <w:numPr>
          <w:ilvl w:val="0"/>
          <w:numId w:val="100"/>
        </w:numPr>
        <w:shd w:val="clear" w:color="auto" w:fill="auto"/>
        <w:ind w:left="20" w:right="20" w:firstLine="700"/>
        <w:jc w:val="both"/>
      </w:pPr>
      <w:r>
        <w:rPr>
          <w:rStyle w:val="6"/>
        </w:rPr>
        <w:t xml:space="preserve"> У обучающегося будут сформированы следующие базовые исследовательские действия как часть универсальных познавательных учебных действий:</w:t>
      </w:r>
    </w:p>
    <w:p w:rsidR="00B54D6A" w:rsidRDefault="00E75578">
      <w:pPr>
        <w:pStyle w:val="15"/>
        <w:shd w:val="clear" w:color="auto" w:fill="auto"/>
        <w:ind w:left="20" w:right="20" w:firstLine="700"/>
        <w:jc w:val="both"/>
      </w:pPr>
      <w:r>
        <w:rPr>
          <w:rStyle w:val="6"/>
        </w:rPr>
        <w:lastRenderedPageBreak/>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B54D6A" w:rsidRDefault="00E75578">
      <w:pPr>
        <w:pStyle w:val="15"/>
        <w:shd w:val="clear" w:color="auto" w:fill="auto"/>
        <w:ind w:left="20" w:right="20" w:firstLine="700"/>
        <w:jc w:val="both"/>
      </w:pPr>
      <w:r>
        <w:rPr>
          <w:rStyle w:val="6"/>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B54D6A" w:rsidRDefault="00E75578">
      <w:pPr>
        <w:pStyle w:val="15"/>
        <w:shd w:val="clear" w:color="auto" w:fill="auto"/>
        <w:ind w:left="20" w:right="20" w:firstLine="700"/>
        <w:jc w:val="both"/>
      </w:pPr>
      <w:r>
        <w:rPr>
          <w:rStyle w:val="6"/>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54D6A" w:rsidRDefault="00E75578">
      <w:pPr>
        <w:pStyle w:val="15"/>
        <w:shd w:val="clear" w:color="auto" w:fill="auto"/>
        <w:ind w:left="20" w:right="20" w:firstLine="700"/>
        <w:jc w:val="both"/>
      </w:pPr>
      <w:r>
        <w:rPr>
          <w:rStyle w:val="6"/>
        </w:rPr>
        <w:t>прогнозировать возможное развитие процесса, а также выдвигать предположения о его развитии в новых условиях.</w:t>
      </w:r>
    </w:p>
    <w:p w:rsidR="00B54D6A" w:rsidRDefault="00E75578" w:rsidP="008701C9">
      <w:pPr>
        <w:pStyle w:val="15"/>
        <w:numPr>
          <w:ilvl w:val="0"/>
          <w:numId w:val="100"/>
        </w:numPr>
        <w:shd w:val="clear" w:color="auto" w:fill="auto"/>
        <w:ind w:left="20" w:right="20" w:firstLine="700"/>
        <w:jc w:val="both"/>
      </w:pPr>
      <w:r>
        <w:rPr>
          <w:rStyle w:val="6"/>
        </w:rPr>
        <w:t xml:space="preserve"> У обучающегося будут сформированы умения работать с информацией как часть универсальных познавательных учебных действий:</w:t>
      </w:r>
    </w:p>
    <w:p w:rsidR="00B54D6A" w:rsidRDefault="00E75578">
      <w:pPr>
        <w:pStyle w:val="15"/>
        <w:shd w:val="clear" w:color="auto" w:fill="auto"/>
        <w:ind w:left="20" w:right="20" w:firstLine="700"/>
        <w:jc w:val="both"/>
      </w:pPr>
      <w:r>
        <w:rPr>
          <w:rStyle w:val="6"/>
        </w:rPr>
        <w:t>выявлять недостаточность и избыточность информации, данных, необходимых для решения задачи;</w:t>
      </w:r>
    </w:p>
    <w:p w:rsidR="00B54D6A" w:rsidRDefault="00E75578">
      <w:pPr>
        <w:pStyle w:val="15"/>
        <w:shd w:val="clear" w:color="auto" w:fill="auto"/>
        <w:ind w:left="20" w:right="20" w:firstLine="700"/>
        <w:jc w:val="both"/>
      </w:pPr>
      <w:r>
        <w:rPr>
          <w:rStyle w:val="6"/>
        </w:rPr>
        <w:t>выбирать, анализировать, систематизировать и интерпретировать информацию различных видов и форм представления;</w:t>
      </w:r>
    </w:p>
    <w:p w:rsidR="00B54D6A" w:rsidRDefault="00E75578">
      <w:pPr>
        <w:pStyle w:val="15"/>
        <w:shd w:val="clear" w:color="auto" w:fill="auto"/>
        <w:ind w:left="20" w:right="20" w:firstLine="700"/>
        <w:jc w:val="both"/>
      </w:pPr>
      <w:r>
        <w:rPr>
          <w:rStyle w:val="6"/>
        </w:rPr>
        <w:t>выбирать форму представления информации и иллюстрировать решаемые задачи схемами, диаграммами, иной графикой и их комбинациями;</w:t>
      </w:r>
    </w:p>
    <w:p w:rsidR="00B54D6A" w:rsidRDefault="00E75578">
      <w:pPr>
        <w:pStyle w:val="15"/>
        <w:shd w:val="clear" w:color="auto" w:fill="auto"/>
        <w:ind w:left="20" w:right="20" w:firstLine="700"/>
        <w:jc w:val="both"/>
      </w:pPr>
      <w:r>
        <w:rPr>
          <w:rStyle w:val="6"/>
        </w:rPr>
        <w:t>оценивать надёжность информации по критериям, предложенным учителем или сформулированным самостоятельно.</w:t>
      </w:r>
    </w:p>
    <w:p w:rsidR="00B54D6A" w:rsidRDefault="00E75578" w:rsidP="008701C9">
      <w:pPr>
        <w:pStyle w:val="15"/>
        <w:numPr>
          <w:ilvl w:val="0"/>
          <w:numId w:val="100"/>
        </w:numPr>
        <w:shd w:val="clear" w:color="auto" w:fill="auto"/>
        <w:ind w:left="20" w:right="20" w:firstLine="700"/>
        <w:jc w:val="both"/>
      </w:pPr>
      <w:r>
        <w:rPr>
          <w:rStyle w:val="6"/>
        </w:rPr>
        <w:t xml:space="preserve"> Универсальные коммуникативные действия обеспечивают сформированность социальных навыков обучающихся.</w:t>
      </w:r>
    </w:p>
    <w:p w:rsidR="00B54D6A" w:rsidRDefault="00E75578" w:rsidP="008701C9">
      <w:pPr>
        <w:pStyle w:val="15"/>
        <w:numPr>
          <w:ilvl w:val="0"/>
          <w:numId w:val="100"/>
        </w:numPr>
        <w:shd w:val="clear" w:color="auto" w:fill="auto"/>
        <w:ind w:left="20" w:right="20" w:firstLine="700"/>
        <w:jc w:val="both"/>
      </w:pPr>
      <w:r>
        <w:rPr>
          <w:rStyle w:val="6"/>
        </w:rPr>
        <w:t xml:space="preserve"> У обучающегося будут сформированы умения общения как часть универсальных коммуникативных учебных действий:</w:t>
      </w:r>
    </w:p>
    <w:p w:rsidR="00B54D6A" w:rsidRDefault="00E75578">
      <w:pPr>
        <w:pStyle w:val="15"/>
        <w:shd w:val="clear" w:color="auto" w:fill="auto"/>
        <w:ind w:left="20" w:right="20" w:firstLine="700"/>
        <w:jc w:val="both"/>
      </w:pPr>
      <w:r>
        <w:rPr>
          <w:rStyle w:val="6"/>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B54D6A" w:rsidRDefault="00E75578">
      <w:pPr>
        <w:pStyle w:val="15"/>
        <w:shd w:val="clear" w:color="auto" w:fill="auto"/>
        <w:ind w:left="20" w:right="20" w:firstLine="700"/>
        <w:jc w:val="both"/>
      </w:pPr>
      <w:r>
        <w:rPr>
          <w:rStyle w:val="6"/>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54D6A" w:rsidRDefault="00E75578">
      <w:pPr>
        <w:pStyle w:val="15"/>
        <w:shd w:val="clear" w:color="auto" w:fill="auto"/>
        <w:ind w:left="20" w:right="20" w:firstLine="700"/>
        <w:jc w:val="both"/>
      </w:pPr>
      <w:r>
        <w:rPr>
          <w:rStyle w:val="6"/>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54D6A" w:rsidRDefault="00E75578" w:rsidP="008701C9">
      <w:pPr>
        <w:pStyle w:val="15"/>
        <w:numPr>
          <w:ilvl w:val="0"/>
          <w:numId w:val="100"/>
        </w:numPr>
        <w:shd w:val="clear" w:color="auto" w:fill="auto"/>
        <w:ind w:left="20" w:right="20" w:firstLine="700"/>
        <w:jc w:val="both"/>
      </w:pPr>
      <w:r>
        <w:rPr>
          <w:rStyle w:val="6"/>
        </w:rPr>
        <w:t xml:space="preserve"> У обучающегося будут сформированы умения сотрудничества как часть универсальных коммуникативных учебных действий:</w:t>
      </w:r>
    </w:p>
    <w:p w:rsidR="00B54D6A" w:rsidRDefault="00E75578">
      <w:pPr>
        <w:pStyle w:val="15"/>
        <w:shd w:val="clear" w:color="auto" w:fill="auto"/>
        <w:ind w:left="20" w:right="20" w:firstLine="700"/>
        <w:jc w:val="both"/>
      </w:pPr>
      <w:r>
        <w:rPr>
          <w:rStyle w:val="6"/>
        </w:rPr>
        <w:t>понимать и использовать преимущества командной и индивидуальной работы при решении учебных математических задач;</w:t>
      </w:r>
    </w:p>
    <w:p w:rsidR="00B54D6A" w:rsidRDefault="00E75578">
      <w:pPr>
        <w:pStyle w:val="15"/>
        <w:shd w:val="clear" w:color="auto" w:fill="auto"/>
        <w:ind w:left="20" w:right="20" w:firstLine="700"/>
        <w:jc w:val="both"/>
      </w:pPr>
      <w:r>
        <w:rPr>
          <w:rStyle w:val="6"/>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B54D6A" w:rsidRDefault="00E75578">
      <w:pPr>
        <w:pStyle w:val="15"/>
        <w:shd w:val="clear" w:color="auto" w:fill="auto"/>
        <w:ind w:left="20" w:right="20" w:firstLine="700"/>
        <w:jc w:val="both"/>
      </w:pPr>
      <w:r>
        <w:rPr>
          <w:rStyle w:val="6"/>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54D6A" w:rsidRDefault="00E75578" w:rsidP="008701C9">
      <w:pPr>
        <w:pStyle w:val="15"/>
        <w:numPr>
          <w:ilvl w:val="0"/>
          <w:numId w:val="100"/>
        </w:numPr>
        <w:shd w:val="clear" w:color="auto" w:fill="auto"/>
        <w:ind w:left="20" w:right="20" w:firstLine="700"/>
        <w:jc w:val="both"/>
      </w:pPr>
      <w:r>
        <w:rPr>
          <w:rStyle w:val="6"/>
        </w:rPr>
        <w:t xml:space="preserve"> Универсальные регулятивные действия обеспечивают формирование смысловых установок и жизненных навыков личности.</w:t>
      </w:r>
    </w:p>
    <w:p w:rsidR="00B54D6A" w:rsidRDefault="00E75578" w:rsidP="008701C9">
      <w:pPr>
        <w:pStyle w:val="15"/>
        <w:numPr>
          <w:ilvl w:val="0"/>
          <w:numId w:val="100"/>
        </w:numPr>
        <w:shd w:val="clear" w:color="auto" w:fill="auto"/>
        <w:ind w:left="20" w:right="20" w:firstLine="700"/>
        <w:jc w:val="both"/>
      </w:pPr>
      <w:r>
        <w:rPr>
          <w:rStyle w:val="6"/>
        </w:rPr>
        <w:t xml:space="preserve"> У обучающегося будут сформированы умения самоорганизации как часть универсальных регулятивных учебных действий:</w:t>
      </w:r>
    </w:p>
    <w:p w:rsidR="00B54D6A" w:rsidRDefault="00E75578">
      <w:pPr>
        <w:pStyle w:val="15"/>
        <w:shd w:val="clear" w:color="auto" w:fill="auto"/>
        <w:ind w:left="20" w:right="20" w:firstLine="700"/>
        <w:jc w:val="both"/>
      </w:pPr>
      <w:r>
        <w:rPr>
          <w:rStyle w:val="6"/>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54D6A" w:rsidRDefault="00E75578" w:rsidP="008701C9">
      <w:pPr>
        <w:pStyle w:val="15"/>
        <w:numPr>
          <w:ilvl w:val="0"/>
          <w:numId w:val="100"/>
        </w:numPr>
        <w:shd w:val="clear" w:color="auto" w:fill="auto"/>
        <w:ind w:left="20" w:right="20" w:firstLine="700"/>
        <w:jc w:val="both"/>
      </w:pPr>
      <w:r>
        <w:rPr>
          <w:rStyle w:val="6"/>
        </w:rPr>
        <w:t xml:space="preserve"> У обучающегося будут сформированы умения самоконтроля как часть универсальных регулятивных учебных действий:</w:t>
      </w:r>
    </w:p>
    <w:p w:rsidR="00B54D6A" w:rsidRDefault="00E75578">
      <w:pPr>
        <w:pStyle w:val="15"/>
        <w:shd w:val="clear" w:color="auto" w:fill="auto"/>
        <w:ind w:left="20" w:right="20" w:firstLine="700"/>
        <w:jc w:val="both"/>
      </w:pPr>
      <w:r>
        <w:rPr>
          <w:rStyle w:val="6"/>
        </w:rPr>
        <w:t>владеть способами самопроверки, самоконтроля процесса и результата решения математической задачи;</w:t>
      </w:r>
    </w:p>
    <w:p w:rsidR="00B54D6A" w:rsidRDefault="00E75578">
      <w:pPr>
        <w:pStyle w:val="15"/>
        <w:shd w:val="clear" w:color="auto" w:fill="auto"/>
        <w:ind w:left="20" w:right="20" w:firstLine="700"/>
        <w:jc w:val="both"/>
      </w:pPr>
      <w:r>
        <w:rPr>
          <w:rStyle w:val="6"/>
        </w:rPr>
        <w:lastRenderedPageBreak/>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B54D6A" w:rsidRDefault="00E75578">
      <w:pPr>
        <w:pStyle w:val="15"/>
        <w:shd w:val="clear" w:color="auto" w:fill="auto"/>
        <w:ind w:left="20" w:right="20" w:firstLine="700"/>
        <w:jc w:val="both"/>
      </w:pPr>
      <w:r>
        <w:rPr>
          <w:rStyle w:val="6"/>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B54D6A" w:rsidRDefault="00E75578" w:rsidP="008701C9">
      <w:pPr>
        <w:pStyle w:val="15"/>
        <w:numPr>
          <w:ilvl w:val="0"/>
          <w:numId w:val="98"/>
        </w:numPr>
        <w:shd w:val="clear" w:color="auto" w:fill="auto"/>
        <w:tabs>
          <w:tab w:val="left" w:pos="1499"/>
        </w:tabs>
        <w:ind w:left="20" w:right="20" w:firstLine="700"/>
        <w:jc w:val="both"/>
      </w:pPr>
      <w:r>
        <w:rPr>
          <w:rStyle w:val="6"/>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B54D6A" w:rsidRPr="00AF2815" w:rsidRDefault="00E75578" w:rsidP="008701C9">
      <w:pPr>
        <w:pStyle w:val="15"/>
        <w:numPr>
          <w:ilvl w:val="0"/>
          <w:numId w:val="96"/>
        </w:numPr>
        <w:shd w:val="clear" w:color="auto" w:fill="auto"/>
        <w:tabs>
          <w:tab w:val="left" w:pos="1317"/>
        </w:tabs>
        <w:ind w:left="20" w:right="20" w:firstLine="700"/>
        <w:jc w:val="both"/>
        <w:rPr>
          <w:b/>
          <w:sz w:val="28"/>
          <w:szCs w:val="28"/>
        </w:rPr>
      </w:pPr>
      <w:r w:rsidRPr="00AF2815">
        <w:rPr>
          <w:rStyle w:val="110"/>
          <w:b/>
          <w:sz w:val="28"/>
          <w:szCs w:val="28"/>
        </w:rPr>
        <w:t>Рабочая программаучебного курса «Математика» в 5-6 классах (далее</w:t>
      </w:r>
      <w:r w:rsidRPr="00AF2815">
        <w:rPr>
          <w:rStyle w:val="6"/>
          <w:b/>
          <w:sz w:val="28"/>
          <w:szCs w:val="28"/>
        </w:rPr>
        <w:t xml:space="preserve"> </w:t>
      </w:r>
      <w:r w:rsidRPr="00AF2815">
        <w:rPr>
          <w:rStyle w:val="110"/>
          <w:b/>
          <w:sz w:val="28"/>
          <w:szCs w:val="28"/>
        </w:rPr>
        <w:t>соответственно - программа учебного курса «Математика», учебный курс)</w:t>
      </w:r>
      <w:r w:rsidRPr="00AF2815">
        <w:rPr>
          <w:rStyle w:val="6"/>
          <w:b/>
          <w:sz w:val="28"/>
          <w:szCs w:val="28"/>
        </w:rPr>
        <w:t>.</w:t>
      </w:r>
    </w:p>
    <w:p w:rsidR="00B54D6A" w:rsidRPr="00AF2815" w:rsidRDefault="00E75578" w:rsidP="008701C9">
      <w:pPr>
        <w:pStyle w:val="15"/>
        <w:numPr>
          <w:ilvl w:val="0"/>
          <w:numId w:val="101"/>
        </w:numPr>
        <w:shd w:val="clear" w:color="auto" w:fill="auto"/>
        <w:ind w:left="20" w:firstLine="700"/>
        <w:jc w:val="both"/>
        <w:rPr>
          <w:b/>
        </w:rPr>
      </w:pPr>
      <w:r>
        <w:rPr>
          <w:rStyle w:val="6"/>
        </w:rPr>
        <w:t xml:space="preserve"> </w:t>
      </w:r>
      <w:r w:rsidRPr="00AF2815">
        <w:rPr>
          <w:rStyle w:val="6"/>
          <w:b/>
        </w:rPr>
        <w:t>Пояснительная записка.</w:t>
      </w:r>
    </w:p>
    <w:p w:rsidR="00B54D6A" w:rsidRDefault="00E75578" w:rsidP="008701C9">
      <w:pPr>
        <w:pStyle w:val="15"/>
        <w:numPr>
          <w:ilvl w:val="0"/>
          <w:numId w:val="102"/>
        </w:numPr>
        <w:shd w:val="clear" w:color="auto" w:fill="auto"/>
        <w:ind w:left="720" w:right="20" w:firstLine="0"/>
      </w:pPr>
      <w:r>
        <w:rPr>
          <w:rStyle w:val="6"/>
        </w:rPr>
        <w:t xml:space="preserve"> Приоритетными целями обучения математике в 5-6 классах являются: продолжение формирования основных математических понятий (число, величина,</w:t>
      </w:r>
    </w:p>
    <w:p w:rsidR="00B54D6A" w:rsidRDefault="00E75578">
      <w:pPr>
        <w:pStyle w:val="15"/>
        <w:shd w:val="clear" w:color="auto" w:fill="auto"/>
        <w:ind w:left="20" w:right="20" w:firstLine="0"/>
        <w:jc w:val="both"/>
      </w:pPr>
      <w:r>
        <w:rPr>
          <w:rStyle w:val="6"/>
        </w:rPr>
        <w:t>геометрическая фигура), обеспечивающих преемственность и перспективность математического образования обучающихся;</w:t>
      </w:r>
    </w:p>
    <w:p w:rsidR="00B54D6A" w:rsidRDefault="00E75578">
      <w:pPr>
        <w:pStyle w:val="15"/>
        <w:shd w:val="clear" w:color="auto" w:fill="auto"/>
        <w:ind w:left="20" w:right="20" w:firstLine="700"/>
        <w:jc w:val="both"/>
      </w:pPr>
      <w:r>
        <w:rPr>
          <w:rStyle w:val="6"/>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B54D6A" w:rsidRDefault="00E75578">
      <w:pPr>
        <w:pStyle w:val="15"/>
        <w:shd w:val="clear" w:color="auto" w:fill="auto"/>
        <w:ind w:left="20" w:right="20" w:firstLine="700"/>
        <w:jc w:val="both"/>
      </w:pPr>
      <w:r>
        <w:rPr>
          <w:rStyle w:val="6"/>
        </w:rPr>
        <w:t>подведение обучающихся на доступном для них уровне к осознанию взаимосвязи математики и окружающего мира;</w:t>
      </w:r>
    </w:p>
    <w:p w:rsidR="00B54D6A" w:rsidRDefault="00E75578">
      <w:pPr>
        <w:pStyle w:val="15"/>
        <w:shd w:val="clear" w:color="auto" w:fill="auto"/>
        <w:tabs>
          <w:tab w:val="right" w:pos="9346"/>
        </w:tabs>
        <w:ind w:left="20" w:firstLine="700"/>
        <w:jc w:val="both"/>
      </w:pPr>
      <w:r>
        <w:rPr>
          <w:rStyle w:val="6"/>
        </w:rPr>
        <w:t>формирование функциональ</w:t>
      </w:r>
      <w:r w:rsidR="00150102">
        <w:rPr>
          <w:rStyle w:val="6"/>
        </w:rPr>
        <w:t xml:space="preserve">ной математической грамотности: </w:t>
      </w:r>
      <w:r>
        <w:rPr>
          <w:rStyle w:val="6"/>
        </w:rPr>
        <w:t>умения</w:t>
      </w:r>
    </w:p>
    <w:p w:rsidR="00B54D6A" w:rsidRDefault="00E75578">
      <w:pPr>
        <w:pStyle w:val="15"/>
        <w:shd w:val="clear" w:color="auto" w:fill="auto"/>
        <w:ind w:left="20" w:right="20" w:firstLine="0"/>
        <w:jc w:val="both"/>
      </w:pPr>
      <w:r>
        <w:rPr>
          <w:rStyle w:val="6"/>
        </w:rPr>
        <w:t>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B54D6A" w:rsidRDefault="00E75578" w:rsidP="008701C9">
      <w:pPr>
        <w:pStyle w:val="15"/>
        <w:numPr>
          <w:ilvl w:val="0"/>
          <w:numId w:val="102"/>
        </w:numPr>
        <w:shd w:val="clear" w:color="auto" w:fill="auto"/>
        <w:ind w:left="20" w:right="20" w:firstLine="700"/>
        <w:jc w:val="both"/>
      </w:pPr>
      <w:r>
        <w:rPr>
          <w:rStyle w:val="6"/>
        </w:rPr>
        <w:t xml:space="preserve"> 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B54D6A" w:rsidRDefault="00E75578" w:rsidP="008701C9">
      <w:pPr>
        <w:pStyle w:val="15"/>
        <w:numPr>
          <w:ilvl w:val="0"/>
          <w:numId w:val="102"/>
        </w:numPr>
        <w:shd w:val="clear" w:color="auto" w:fill="auto"/>
        <w:ind w:left="20" w:right="20" w:firstLine="700"/>
        <w:jc w:val="both"/>
      </w:pPr>
      <w:r>
        <w:rPr>
          <w:rStyle w:val="6"/>
        </w:rPr>
        <w:t xml:space="preserve"> 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B54D6A" w:rsidRDefault="00E75578" w:rsidP="008701C9">
      <w:pPr>
        <w:pStyle w:val="15"/>
        <w:numPr>
          <w:ilvl w:val="0"/>
          <w:numId w:val="102"/>
        </w:numPr>
        <w:shd w:val="clear" w:color="auto" w:fill="auto"/>
        <w:ind w:left="20" w:right="20" w:firstLine="700"/>
        <w:jc w:val="both"/>
      </w:pPr>
      <w:r>
        <w:rPr>
          <w:rStyle w:val="6"/>
        </w:rPr>
        <w:t xml:space="preserve">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B54D6A" w:rsidRDefault="00E75578" w:rsidP="008701C9">
      <w:pPr>
        <w:pStyle w:val="15"/>
        <w:numPr>
          <w:ilvl w:val="0"/>
          <w:numId w:val="102"/>
        </w:numPr>
        <w:shd w:val="clear" w:color="auto" w:fill="auto"/>
        <w:ind w:left="20" w:right="20" w:firstLine="700"/>
        <w:jc w:val="both"/>
      </w:pPr>
      <w:r>
        <w:rPr>
          <w:rStyle w:val="6"/>
        </w:rPr>
        <w:t xml:space="preserve"> 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B54D6A" w:rsidRDefault="00E75578" w:rsidP="008701C9">
      <w:pPr>
        <w:pStyle w:val="15"/>
        <w:numPr>
          <w:ilvl w:val="0"/>
          <w:numId w:val="102"/>
        </w:numPr>
        <w:shd w:val="clear" w:color="auto" w:fill="auto"/>
        <w:ind w:left="20" w:right="20" w:firstLine="700"/>
        <w:jc w:val="both"/>
      </w:pPr>
      <w:r>
        <w:rPr>
          <w:rStyle w:val="6"/>
        </w:rPr>
        <w:t xml:space="preserve"> 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w:t>
      </w:r>
      <w:r>
        <w:rPr>
          <w:rStyle w:val="6"/>
        </w:rPr>
        <w:lastRenderedPageBreak/>
        <w:t>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B54D6A" w:rsidRDefault="00E75578" w:rsidP="008701C9">
      <w:pPr>
        <w:pStyle w:val="15"/>
        <w:numPr>
          <w:ilvl w:val="0"/>
          <w:numId w:val="102"/>
        </w:numPr>
        <w:shd w:val="clear" w:color="auto" w:fill="auto"/>
        <w:ind w:left="20" w:right="20" w:firstLine="700"/>
        <w:jc w:val="both"/>
      </w:pPr>
      <w:r>
        <w:rPr>
          <w:rStyle w:val="6"/>
        </w:rPr>
        <w:t xml:space="preserve"> 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B54D6A" w:rsidRDefault="00E75578" w:rsidP="008701C9">
      <w:pPr>
        <w:pStyle w:val="15"/>
        <w:numPr>
          <w:ilvl w:val="0"/>
          <w:numId w:val="102"/>
        </w:numPr>
        <w:shd w:val="clear" w:color="auto" w:fill="auto"/>
        <w:ind w:left="20" w:right="20" w:firstLine="700"/>
        <w:jc w:val="both"/>
      </w:pPr>
      <w:r>
        <w:rPr>
          <w:rStyle w:val="6"/>
        </w:rPr>
        <w:t xml:space="preserve">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B54D6A" w:rsidRDefault="00E75578" w:rsidP="008701C9">
      <w:pPr>
        <w:pStyle w:val="15"/>
        <w:numPr>
          <w:ilvl w:val="0"/>
          <w:numId w:val="102"/>
        </w:numPr>
        <w:shd w:val="clear" w:color="auto" w:fill="auto"/>
        <w:ind w:left="20" w:right="20" w:firstLine="700"/>
        <w:jc w:val="both"/>
      </w:pPr>
      <w:r>
        <w:rPr>
          <w:rStyle w:val="6"/>
        </w:rPr>
        <w:t xml:space="preserve"> 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B54D6A" w:rsidRDefault="00E75578" w:rsidP="008701C9">
      <w:pPr>
        <w:pStyle w:val="15"/>
        <w:numPr>
          <w:ilvl w:val="0"/>
          <w:numId w:val="102"/>
        </w:numPr>
        <w:shd w:val="clear" w:color="auto" w:fill="auto"/>
        <w:tabs>
          <w:tab w:val="left" w:pos="1806"/>
        </w:tabs>
        <w:ind w:left="20" w:firstLine="700"/>
      </w:pPr>
      <w:r>
        <w:rPr>
          <w:rStyle w:val="6"/>
        </w:rPr>
        <w:t>Общее число часов, рекомендованных для изучения математики, - 340 часов: в 5 классе - 170 часов (5 часов в неделю), в 6 классе - 170 часов (5 часов в неделю).</w:t>
      </w:r>
    </w:p>
    <w:p w:rsidR="00B54D6A" w:rsidRDefault="00E75578" w:rsidP="008701C9">
      <w:pPr>
        <w:pStyle w:val="15"/>
        <w:numPr>
          <w:ilvl w:val="0"/>
          <w:numId w:val="101"/>
        </w:numPr>
        <w:shd w:val="clear" w:color="auto" w:fill="auto"/>
        <w:tabs>
          <w:tab w:val="left" w:pos="1498"/>
        </w:tabs>
        <w:ind w:left="20" w:firstLine="700"/>
        <w:jc w:val="both"/>
      </w:pPr>
      <w:r>
        <w:rPr>
          <w:rStyle w:val="6"/>
        </w:rPr>
        <w:t>Содержание обучения в 5 классе.</w:t>
      </w:r>
    </w:p>
    <w:p w:rsidR="00B54D6A" w:rsidRDefault="00E75578" w:rsidP="008701C9">
      <w:pPr>
        <w:pStyle w:val="15"/>
        <w:numPr>
          <w:ilvl w:val="0"/>
          <w:numId w:val="103"/>
        </w:numPr>
        <w:shd w:val="clear" w:color="auto" w:fill="auto"/>
        <w:ind w:left="20" w:firstLine="700"/>
        <w:jc w:val="both"/>
      </w:pPr>
      <w:r>
        <w:rPr>
          <w:rStyle w:val="6"/>
        </w:rPr>
        <w:t xml:space="preserve"> Натуральные числа и нуль.</w:t>
      </w:r>
    </w:p>
    <w:p w:rsidR="00B54D6A" w:rsidRDefault="00E75578">
      <w:pPr>
        <w:pStyle w:val="15"/>
        <w:shd w:val="clear" w:color="auto" w:fill="auto"/>
        <w:ind w:left="20" w:firstLine="700"/>
      </w:pPr>
      <w:r>
        <w:rPr>
          <w:rStyle w:val="6"/>
        </w:rPr>
        <w:t>Натуральное число. Ряд натуральных чисел. Число 0. Изображение натуральных чисел точками на координатной (числовой) прямой.</w:t>
      </w:r>
    </w:p>
    <w:p w:rsidR="00B54D6A" w:rsidRDefault="00E75578">
      <w:pPr>
        <w:pStyle w:val="15"/>
        <w:shd w:val="clear" w:color="auto" w:fill="auto"/>
        <w:ind w:left="20" w:firstLine="700"/>
      </w:pPr>
      <w:r>
        <w:rPr>
          <w:rStyle w:val="6"/>
        </w:rPr>
        <w:t>Позиционная система счисления. Римская нумерация как пример непозиционной системы счисления. Десятичная система счисления.</w:t>
      </w:r>
    </w:p>
    <w:p w:rsidR="00B54D6A" w:rsidRDefault="00E75578">
      <w:pPr>
        <w:pStyle w:val="15"/>
        <w:shd w:val="clear" w:color="auto" w:fill="auto"/>
        <w:ind w:left="20" w:firstLine="700"/>
      </w:pPr>
      <w:r>
        <w:rPr>
          <w:rStyle w:val="6"/>
        </w:rPr>
        <w:t>Сравнение натуральных чисел, сравнение натуральных чисел с нулём. Способы сравнения. Округление натуральных чисел.</w:t>
      </w:r>
    </w:p>
    <w:p w:rsidR="00B54D6A" w:rsidRDefault="00E75578">
      <w:pPr>
        <w:pStyle w:val="15"/>
        <w:shd w:val="clear" w:color="auto" w:fill="auto"/>
        <w:ind w:left="20" w:firstLine="700"/>
      </w:pPr>
      <w:r>
        <w:rPr>
          <w:rStyle w:val="6"/>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B54D6A" w:rsidRDefault="00E75578">
      <w:pPr>
        <w:pStyle w:val="15"/>
        <w:shd w:val="clear" w:color="auto" w:fill="auto"/>
        <w:ind w:left="20" w:firstLine="700"/>
      </w:pPr>
      <w:r>
        <w:rPr>
          <w:rStyle w:val="6"/>
        </w:rPr>
        <w:t>Использование букв для обозначения неизвестного компонента и записи свойств арифметических действий.</w:t>
      </w:r>
    </w:p>
    <w:p w:rsidR="00B54D6A" w:rsidRDefault="00E75578">
      <w:pPr>
        <w:pStyle w:val="15"/>
        <w:shd w:val="clear" w:color="auto" w:fill="auto"/>
        <w:ind w:left="20" w:firstLine="700"/>
      </w:pPr>
      <w:r>
        <w:rPr>
          <w:rStyle w:val="6"/>
        </w:rPr>
        <w:t>Делители и кратные числа, разложение на множители. Простые и составные числа. Признаки делимости на 2, 5, 10, 3, 9. Деление с остатком.</w:t>
      </w:r>
    </w:p>
    <w:p w:rsidR="00B54D6A" w:rsidRDefault="00E75578">
      <w:pPr>
        <w:pStyle w:val="15"/>
        <w:shd w:val="clear" w:color="auto" w:fill="auto"/>
        <w:ind w:left="20" w:firstLine="700"/>
      </w:pPr>
      <w:r>
        <w:rPr>
          <w:rStyle w:val="6"/>
        </w:rPr>
        <w:t>Степень с натуральным показателем. Запись числа в виде суммы разрядных слагаемых.</w:t>
      </w:r>
    </w:p>
    <w:p w:rsidR="00B54D6A" w:rsidRDefault="00E75578">
      <w:pPr>
        <w:pStyle w:val="15"/>
        <w:shd w:val="clear" w:color="auto" w:fill="auto"/>
        <w:ind w:left="20" w:firstLine="700"/>
        <w:jc w:val="both"/>
      </w:pPr>
      <w:r>
        <w:rPr>
          <w:rStyle w:val="6"/>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B54D6A" w:rsidRDefault="00E75578" w:rsidP="008701C9">
      <w:pPr>
        <w:pStyle w:val="15"/>
        <w:numPr>
          <w:ilvl w:val="0"/>
          <w:numId w:val="103"/>
        </w:numPr>
        <w:shd w:val="clear" w:color="auto" w:fill="auto"/>
        <w:ind w:left="20" w:firstLine="700"/>
        <w:jc w:val="both"/>
      </w:pPr>
      <w:r>
        <w:rPr>
          <w:rStyle w:val="6"/>
        </w:rPr>
        <w:t xml:space="preserve"> Дроби.</w:t>
      </w:r>
    </w:p>
    <w:p w:rsidR="00B54D6A" w:rsidRDefault="00E75578">
      <w:pPr>
        <w:pStyle w:val="15"/>
        <w:shd w:val="clear" w:color="auto" w:fill="auto"/>
        <w:ind w:left="20" w:firstLine="700"/>
      </w:pPr>
      <w:r>
        <w:rPr>
          <w:rStyle w:val="6"/>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B54D6A" w:rsidRDefault="00E75578">
      <w:pPr>
        <w:pStyle w:val="15"/>
        <w:shd w:val="clear" w:color="auto" w:fill="auto"/>
        <w:ind w:left="20" w:firstLine="700"/>
      </w:pPr>
      <w:r>
        <w:rPr>
          <w:rStyle w:val="6"/>
        </w:rPr>
        <w:t>Сложение и вычитание дробей. Умножение и деление дробей, взаимно-обратные дроби. Нахождение части целого и целого по его части.</w:t>
      </w:r>
    </w:p>
    <w:p w:rsidR="00B54D6A" w:rsidRDefault="00E75578">
      <w:pPr>
        <w:pStyle w:val="15"/>
        <w:shd w:val="clear" w:color="auto" w:fill="auto"/>
        <w:ind w:left="20" w:firstLine="700"/>
      </w:pPr>
      <w:r>
        <w:rPr>
          <w:rStyle w:val="6"/>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B54D6A" w:rsidRDefault="00E75578">
      <w:pPr>
        <w:pStyle w:val="15"/>
        <w:shd w:val="clear" w:color="auto" w:fill="auto"/>
        <w:ind w:left="20" w:firstLine="700"/>
      </w:pPr>
      <w:r>
        <w:rPr>
          <w:rStyle w:val="6"/>
        </w:rPr>
        <w:lastRenderedPageBreak/>
        <w:t>Арифметические действия с десятичными дробями. Округление десятичных дробей.</w:t>
      </w:r>
    </w:p>
    <w:p w:rsidR="00B54D6A" w:rsidRDefault="00E75578" w:rsidP="008701C9">
      <w:pPr>
        <w:pStyle w:val="15"/>
        <w:numPr>
          <w:ilvl w:val="0"/>
          <w:numId w:val="103"/>
        </w:numPr>
        <w:shd w:val="clear" w:color="auto" w:fill="auto"/>
        <w:ind w:left="20" w:firstLine="700"/>
        <w:jc w:val="both"/>
      </w:pPr>
      <w:r>
        <w:rPr>
          <w:rStyle w:val="6"/>
        </w:rPr>
        <w:t xml:space="preserve"> Решение текстовых задач.</w:t>
      </w:r>
    </w:p>
    <w:p w:rsidR="00B54D6A" w:rsidRDefault="00E75578">
      <w:pPr>
        <w:pStyle w:val="15"/>
        <w:shd w:val="clear" w:color="auto" w:fill="auto"/>
        <w:ind w:left="20" w:firstLine="700"/>
      </w:pPr>
      <w:r>
        <w:rPr>
          <w:rStyle w:val="6"/>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B54D6A" w:rsidRDefault="00E75578">
      <w:pPr>
        <w:pStyle w:val="15"/>
        <w:shd w:val="clear" w:color="auto" w:fill="auto"/>
        <w:ind w:left="20" w:firstLine="700"/>
      </w:pPr>
      <w:r>
        <w:rPr>
          <w:rStyle w:val="6"/>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B54D6A" w:rsidRDefault="00E75578">
      <w:pPr>
        <w:pStyle w:val="15"/>
        <w:shd w:val="clear" w:color="auto" w:fill="auto"/>
        <w:ind w:left="20" w:firstLine="700"/>
        <w:jc w:val="both"/>
      </w:pPr>
      <w:r>
        <w:rPr>
          <w:rStyle w:val="6"/>
        </w:rPr>
        <w:t>Решение основных задач на дроби.</w:t>
      </w:r>
    </w:p>
    <w:p w:rsidR="00B54D6A" w:rsidRDefault="00E75578">
      <w:pPr>
        <w:pStyle w:val="15"/>
        <w:shd w:val="clear" w:color="auto" w:fill="auto"/>
        <w:ind w:left="20" w:firstLine="700"/>
        <w:jc w:val="both"/>
      </w:pPr>
      <w:r>
        <w:rPr>
          <w:rStyle w:val="6"/>
        </w:rPr>
        <w:t>Представление данных в виде таблиц, столбчатых диаграмм.</w:t>
      </w:r>
    </w:p>
    <w:p w:rsidR="00B54D6A" w:rsidRDefault="00E75578" w:rsidP="008701C9">
      <w:pPr>
        <w:pStyle w:val="15"/>
        <w:numPr>
          <w:ilvl w:val="0"/>
          <w:numId w:val="103"/>
        </w:numPr>
        <w:shd w:val="clear" w:color="auto" w:fill="auto"/>
        <w:ind w:left="20" w:firstLine="700"/>
        <w:jc w:val="both"/>
      </w:pPr>
      <w:r>
        <w:rPr>
          <w:rStyle w:val="6"/>
        </w:rPr>
        <w:t xml:space="preserve"> Наглядная геометрия.</w:t>
      </w:r>
    </w:p>
    <w:p w:rsidR="00B54D6A" w:rsidRDefault="00E75578">
      <w:pPr>
        <w:pStyle w:val="15"/>
        <w:shd w:val="clear" w:color="auto" w:fill="auto"/>
        <w:ind w:left="20" w:right="20" w:firstLine="700"/>
        <w:jc w:val="both"/>
      </w:pPr>
      <w:r>
        <w:rPr>
          <w:rStyle w:val="6"/>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B54D6A" w:rsidRDefault="00E75578">
      <w:pPr>
        <w:pStyle w:val="15"/>
        <w:shd w:val="clear" w:color="auto" w:fill="auto"/>
        <w:ind w:left="20" w:right="20" w:firstLine="700"/>
        <w:jc w:val="both"/>
      </w:pPr>
      <w:r>
        <w:rPr>
          <w:rStyle w:val="6"/>
        </w:rPr>
        <w:t>Длина отрезка, метрические единицы длины. Длина ломаной, периметр многоугольника. Измерение и построение углов с помощью транспортира.</w:t>
      </w:r>
    </w:p>
    <w:p w:rsidR="00B54D6A" w:rsidRDefault="00E75578">
      <w:pPr>
        <w:pStyle w:val="15"/>
        <w:shd w:val="clear" w:color="auto" w:fill="auto"/>
        <w:ind w:left="20" w:right="20" w:firstLine="700"/>
        <w:jc w:val="both"/>
      </w:pPr>
      <w:r>
        <w:rPr>
          <w:rStyle w:val="6"/>
        </w:rPr>
        <w:t>Наглядные представления о фигурах на плоскости: многоугольник, прямоугольник, квадрат, треугольник, о равенстве фигур.</w:t>
      </w:r>
    </w:p>
    <w:p w:rsidR="00B54D6A" w:rsidRDefault="00E75578">
      <w:pPr>
        <w:pStyle w:val="15"/>
        <w:shd w:val="clear" w:color="auto" w:fill="auto"/>
        <w:ind w:left="20" w:right="20" w:firstLine="700"/>
        <w:jc w:val="both"/>
      </w:pPr>
      <w:r>
        <w:rPr>
          <w:rStyle w:val="6"/>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B54D6A" w:rsidRDefault="00E75578">
      <w:pPr>
        <w:pStyle w:val="15"/>
        <w:shd w:val="clear" w:color="auto" w:fill="auto"/>
        <w:ind w:left="20" w:right="20" w:firstLine="700"/>
        <w:jc w:val="both"/>
      </w:pPr>
      <w:r>
        <w:rPr>
          <w:rStyle w:val="6"/>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B54D6A" w:rsidRDefault="00E75578">
      <w:pPr>
        <w:pStyle w:val="15"/>
        <w:shd w:val="clear" w:color="auto" w:fill="auto"/>
        <w:tabs>
          <w:tab w:val="right" w:pos="9355"/>
        </w:tabs>
        <w:ind w:left="20" w:firstLine="700"/>
        <w:jc w:val="both"/>
      </w:pPr>
      <w:r>
        <w:rPr>
          <w:rStyle w:val="6"/>
        </w:rPr>
        <w:t>Наглядные представления о пространственных фигурах:</w:t>
      </w:r>
      <w:r>
        <w:rPr>
          <w:rStyle w:val="6"/>
        </w:rPr>
        <w:tab/>
        <w:t>прямоугольный</w:t>
      </w:r>
    </w:p>
    <w:p w:rsidR="00B54D6A" w:rsidRDefault="00E75578">
      <w:pPr>
        <w:pStyle w:val="15"/>
        <w:shd w:val="clear" w:color="auto" w:fill="auto"/>
        <w:ind w:left="20" w:right="20" w:firstLine="0"/>
        <w:jc w:val="both"/>
      </w:pPr>
      <w:r>
        <w:rPr>
          <w:rStyle w:val="6"/>
        </w:rPr>
        <w:t>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B54D6A" w:rsidRDefault="00E75578">
      <w:pPr>
        <w:pStyle w:val="15"/>
        <w:shd w:val="clear" w:color="auto" w:fill="auto"/>
        <w:ind w:left="20" w:firstLine="700"/>
        <w:jc w:val="both"/>
      </w:pPr>
      <w:r>
        <w:rPr>
          <w:rStyle w:val="6"/>
        </w:rPr>
        <w:t>Объём прямоугольного параллелепипеда, куба. Единицы измерения объёма.</w:t>
      </w:r>
    </w:p>
    <w:p w:rsidR="00B54D6A" w:rsidRDefault="00E75578" w:rsidP="008701C9">
      <w:pPr>
        <w:pStyle w:val="15"/>
        <w:numPr>
          <w:ilvl w:val="0"/>
          <w:numId w:val="101"/>
        </w:numPr>
        <w:shd w:val="clear" w:color="auto" w:fill="auto"/>
        <w:tabs>
          <w:tab w:val="left" w:pos="1498"/>
        </w:tabs>
        <w:ind w:left="20" w:firstLine="700"/>
        <w:jc w:val="both"/>
      </w:pPr>
      <w:r>
        <w:rPr>
          <w:rStyle w:val="6"/>
        </w:rPr>
        <w:t>Содержание обучения в 6 классе.</w:t>
      </w:r>
    </w:p>
    <w:p w:rsidR="00B54D6A" w:rsidRDefault="00E75578" w:rsidP="008701C9">
      <w:pPr>
        <w:pStyle w:val="15"/>
        <w:numPr>
          <w:ilvl w:val="0"/>
          <w:numId w:val="104"/>
        </w:numPr>
        <w:shd w:val="clear" w:color="auto" w:fill="auto"/>
        <w:ind w:left="20" w:firstLine="700"/>
        <w:jc w:val="both"/>
      </w:pPr>
      <w:r>
        <w:rPr>
          <w:rStyle w:val="6"/>
        </w:rPr>
        <w:t xml:space="preserve"> Натуральные числа.</w:t>
      </w:r>
    </w:p>
    <w:p w:rsidR="00B54D6A" w:rsidRDefault="00E75578">
      <w:pPr>
        <w:pStyle w:val="15"/>
        <w:shd w:val="clear" w:color="auto" w:fill="auto"/>
        <w:ind w:left="20" w:right="20" w:firstLine="700"/>
        <w:jc w:val="both"/>
      </w:pPr>
      <w:r>
        <w:rPr>
          <w:rStyle w:val="6"/>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B54D6A" w:rsidRDefault="00E75578">
      <w:pPr>
        <w:pStyle w:val="15"/>
        <w:shd w:val="clear" w:color="auto" w:fill="auto"/>
        <w:ind w:left="20" w:right="20" w:firstLine="700"/>
        <w:jc w:val="both"/>
      </w:pPr>
      <w:r>
        <w:rPr>
          <w:rStyle w:val="6"/>
        </w:rPr>
        <w:t>Делители и кратные числа, наибольший общий делитель и наименьшее общее кратное. Делимость суммы и произведения. Деление с остатком.</w:t>
      </w:r>
    </w:p>
    <w:p w:rsidR="00B54D6A" w:rsidRDefault="00E75578" w:rsidP="008701C9">
      <w:pPr>
        <w:pStyle w:val="15"/>
        <w:numPr>
          <w:ilvl w:val="0"/>
          <w:numId w:val="104"/>
        </w:numPr>
        <w:shd w:val="clear" w:color="auto" w:fill="auto"/>
        <w:ind w:left="20" w:firstLine="700"/>
        <w:jc w:val="both"/>
      </w:pPr>
      <w:r>
        <w:rPr>
          <w:rStyle w:val="6"/>
        </w:rPr>
        <w:t xml:space="preserve"> Дроби.</w:t>
      </w:r>
    </w:p>
    <w:p w:rsidR="00B54D6A" w:rsidRDefault="00E75578">
      <w:pPr>
        <w:pStyle w:val="15"/>
        <w:shd w:val="clear" w:color="auto" w:fill="auto"/>
        <w:ind w:left="20" w:right="20" w:firstLine="700"/>
        <w:jc w:val="both"/>
      </w:pPr>
      <w:r>
        <w:rPr>
          <w:rStyle w:val="6"/>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B54D6A" w:rsidRDefault="00E75578">
      <w:pPr>
        <w:pStyle w:val="15"/>
        <w:shd w:val="clear" w:color="auto" w:fill="auto"/>
        <w:ind w:left="20" w:right="20" w:firstLine="700"/>
        <w:jc w:val="both"/>
      </w:pPr>
      <w:r>
        <w:rPr>
          <w:rStyle w:val="6"/>
        </w:rPr>
        <w:t>Отношение. Деление в данном отношении. Масштаб, пропорция. Применение пропорций при решении задач.</w:t>
      </w:r>
    </w:p>
    <w:p w:rsidR="00B54D6A" w:rsidRDefault="00E75578">
      <w:pPr>
        <w:pStyle w:val="15"/>
        <w:shd w:val="clear" w:color="auto" w:fill="auto"/>
        <w:ind w:left="20" w:right="20" w:firstLine="700"/>
        <w:jc w:val="both"/>
      </w:pPr>
      <w:r>
        <w:rPr>
          <w:rStyle w:val="6"/>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B54D6A" w:rsidRDefault="00E75578" w:rsidP="008701C9">
      <w:pPr>
        <w:pStyle w:val="15"/>
        <w:numPr>
          <w:ilvl w:val="0"/>
          <w:numId w:val="104"/>
        </w:numPr>
        <w:shd w:val="clear" w:color="auto" w:fill="auto"/>
        <w:ind w:left="20" w:firstLine="700"/>
        <w:jc w:val="both"/>
      </w:pPr>
      <w:r>
        <w:rPr>
          <w:rStyle w:val="6"/>
        </w:rPr>
        <w:t xml:space="preserve"> Положительные и отрицательные числа.</w:t>
      </w:r>
    </w:p>
    <w:p w:rsidR="00B54D6A" w:rsidRDefault="00E75578">
      <w:pPr>
        <w:pStyle w:val="15"/>
        <w:shd w:val="clear" w:color="auto" w:fill="auto"/>
        <w:ind w:left="20" w:right="20" w:firstLine="700"/>
        <w:jc w:val="both"/>
      </w:pPr>
      <w:r>
        <w:rPr>
          <w:rStyle w:val="6"/>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B54D6A" w:rsidRDefault="00E75578">
      <w:pPr>
        <w:pStyle w:val="15"/>
        <w:shd w:val="clear" w:color="auto" w:fill="auto"/>
        <w:ind w:left="20" w:right="20" w:firstLine="700"/>
        <w:jc w:val="both"/>
      </w:pPr>
      <w:r>
        <w:rPr>
          <w:rStyle w:val="6"/>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B54D6A" w:rsidRDefault="00E75578" w:rsidP="008701C9">
      <w:pPr>
        <w:pStyle w:val="15"/>
        <w:numPr>
          <w:ilvl w:val="0"/>
          <w:numId w:val="104"/>
        </w:numPr>
        <w:shd w:val="clear" w:color="auto" w:fill="auto"/>
        <w:ind w:left="20" w:firstLine="700"/>
        <w:jc w:val="both"/>
      </w:pPr>
      <w:r>
        <w:rPr>
          <w:rStyle w:val="6"/>
        </w:rPr>
        <w:t xml:space="preserve"> Буквенные выражения.</w:t>
      </w:r>
    </w:p>
    <w:p w:rsidR="00B54D6A" w:rsidRDefault="00E75578">
      <w:pPr>
        <w:pStyle w:val="15"/>
        <w:shd w:val="clear" w:color="auto" w:fill="auto"/>
        <w:ind w:left="20" w:right="20" w:firstLine="700"/>
        <w:jc w:val="both"/>
      </w:pPr>
      <w:r>
        <w:rPr>
          <w:rStyle w:val="6"/>
        </w:rPr>
        <w:t xml:space="preserve">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w:t>
      </w:r>
      <w:r>
        <w:rPr>
          <w:rStyle w:val="6"/>
        </w:rPr>
        <w:lastRenderedPageBreak/>
        <w:t>нахождение неизвестного компонента. Формулы, формулы периметра и площади прямоугольника, квадрата, объёма параллелепипеда и куба.</w:t>
      </w:r>
    </w:p>
    <w:p w:rsidR="00B54D6A" w:rsidRDefault="00E75578" w:rsidP="008701C9">
      <w:pPr>
        <w:pStyle w:val="15"/>
        <w:numPr>
          <w:ilvl w:val="0"/>
          <w:numId w:val="104"/>
        </w:numPr>
        <w:shd w:val="clear" w:color="auto" w:fill="auto"/>
        <w:ind w:left="20" w:firstLine="700"/>
        <w:jc w:val="both"/>
      </w:pPr>
      <w:r>
        <w:rPr>
          <w:rStyle w:val="6"/>
        </w:rPr>
        <w:t xml:space="preserve"> Решение текстовых задач.</w:t>
      </w:r>
    </w:p>
    <w:p w:rsidR="00B54D6A" w:rsidRDefault="00E75578">
      <w:pPr>
        <w:pStyle w:val="15"/>
        <w:shd w:val="clear" w:color="auto" w:fill="auto"/>
        <w:ind w:left="20" w:right="20" w:firstLine="700"/>
        <w:jc w:val="both"/>
      </w:pPr>
      <w:r>
        <w:rPr>
          <w:rStyle w:val="6"/>
        </w:rPr>
        <w:t>Решение текстовых задач арифметическим способом. Решение логических задач. Решение задач перебором всех возможных вариантов.</w:t>
      </w:r>
    </w:p>
    <w:p w:rsidR="00B54D6A" w:rsidRDefault="00E75578">
      <w:pPr>
        <w:pStyle w:val="15"/>
        <w:shd w:val="clear" w:color="auto" w:fill="auto"/>
        <w:ind w:left="20" w:right="20" w:firstLine="700"/>
        <w:jc w:val="both"/>
      </w:pPr>
      <w:r>
        <w:rPr>
          <w:rStyle w:val="6"/>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B54D6A" w:rsidRDefault="00E75578">
      <w:pPr>
        <w:pStyle w:val="15"/>
        <w:shd w:val="clear" w:color="auto" w:fill="auto"/>
        <w:ind w:left="20" w:right="20" w:firstLine="700"/>
        <w:jc w:val="both"/>
      </w:pPr>
      <w:r>
        <w:rPr>
          <w:rStyle w:val="6"/>
        </w:rPr>
        <w:t>Решение задач, связанных с отношением, пропорциональностью величин, процентами; решение основных задач на дроби и проценты.</w:t>
      </w:r>
    </w:p>
    <w:p w:rsidR="00B54D6A" w:rsidRDefault="00E75578">
      <w:pPr>
        <w:pStyle w:val="15"/>
        <w:shd w:val="clear" w:color="auto" w:fill="auto"/>
        <w:ind w:left="20" w:right="20" w:firstLine="700"/>
        <w:jc w:val="both"/>
      </w:pPr>
      <w:r>
        <w:rPr>
          <w:rStyle w:val="6"/>
        </w:rPr>
        <w:t>Оценка и прикидка, округление результата. Составление буквенных выражений по условию задачи.</w:t>
      </w:r>
    </w:p>
    <w:p w:rsidR="00B54D6A" w:rsidRDefault="00E75578">
      <w:pPr>
        <w:pStyle w:val="15"/>
        <w:shd w:val="clear" w:color="auto" w:fill="auto"/>
        <w:ind w:left="20" w:right="20" w:firstLine="700"/>
        <w:jc w:val="both"/>
      </w:pPr>
      <w:r>
        <w:rPr>
          <w:rStyle w:val="6"/>
        </w:rPr>
        <w:t>Представление данных с помощью таблиц и диаграмм. Столбчатые диаграммы: чтение и построение. Чтение круговых диаграмм.</w:t>
      </w:r>
    </w:p>
    <w:p w:rsidR="00B54D6A" w:rsidRDefault="00E75578" w:rsidP="008701C9">
      <w:pPr>
        <w:pStyle w:val="15"/>
        <w:numPr>
          <w:ilvl w:val="0"/>
          <w:numId w:val="104"/>
        </w:numPr>
        <w:shd w:val="clear" w:color="auto" w:fill="auto"/>
        <w:tabs>
          <w:tab w:val="left" w:pos="1690"/>
        </w:tabs>
        <w:ind w:left="20" w:firstLine="700"/>
        <w:jc w:val="both"/>
      </w:pPr>
      <w:r>
        <w:rPr>
          <w:rStyle w:val="6"/>
        </w:rPr>
        <w:t>Наглядная геометрия.</w:t>
      </w:r>
    </w:p>
    <w:p w:rsidR="00B54D6A" w:rsidRDefault="00E75578">
      <w:pPr>
        <w:pStyle w:val="15"/>
        <w:shd w:val="clear" w:color="auto" w:fill="auto"/>
        <w:ind w:left="20" w:right="20" w:firstLine="700"/>
        <w:jc w:val="both"/>
      </w:pPr>
      <w:r>
        <w:rPr>
          <w:rStyle w:val="6"/>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B54D6A" w:rsidRDefault="00E75578">
      <w:pPr>
        <w:pStyle w:val="15"/>
        <w:shd w:val="clear" w:color="auto" w:fill="auto"/>
        <w:ind w:left="20" w:right="20" w:firstLine="700"/>
        <w:jc w:val="both"/>
      </w:pPr>
      <w:r>
        <w:rPr>
          <w:rStyle w:val="6"/>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B54D6A" w:rsidRDefault="00E75578">
      <w:pPr>
        <w:pStyle w:val="15"/>
        <w:shd w:val="clear" w:color="auto" w:fill="auto"/>
        <w:ind w:left="20" w:right="20" w:firstLine="700"/>
        <w:jc w:val="both"/>
      </w:pPr>
      <w:r>
        <w:rPr>
          <w:rStyle w:val="6"/>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B54D6A" w:rsidRDefault="00E75578">
      <w:pPr>
        <w:pStyle w:val="15"/>
        <w:shd w:val="clear" w:color="auto" w:fill="auto"/>
        <w:ind w:left="20" w:right="20" w:firstLine="700"/>
        <w:jc w:val="both"/>
      </w:pPr>
      <w:r>
        <w:rPr>
          <w:rStyle w:val="6"/>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B54D6A" w:rsidRDefault="00E75578">
      <w:pPr>
        <w:pStyle w:val="15"/>
        <w:shd w:val="clear" w:color="auto" w:fill="auto"/>
        <w:ind w:left="20" w:firstLine="700"/>
        <w:jc w:val="both"/>
      </w:pPr>
      <w:r>
        <w:rPr>
          <w:rStyle w:val="6"/>
        </w:rPr>
        <w:t>Симметрия: центральная, осевая и зеркальная симметрии.</w:t>
      </w:r>
    </w:p>
    <w:p w:rsidR="00B54D6A" w:rsidRDefault="00E75578">
      <w:pPr>
        <w:pStyle w:val="15"/>
        <w:shd w:val="clear" w:color="auto" w:fill="auto"/>
        <w:ind w:left="20" w:firstLine="700"/>
        <w:jc w:val="both"/>
      </w:pPr>
      <w:r>
        <w:rPr>
          <w:rStyle w:val="6"/>
        </w:rPr>
        <w:t>Построение симметричных фигур.</w:t>
      </w:r>
    </w:p>
    <w:p w:rsidR="00B54D6A" w:rsidRDefault="00E75578">
      <w:pPr>
        <w:pStyle w:val="15"/>
        <w:shd w:val="clear" w:color="auto" w:fill="auto"/>
        <w:ind w:left="20" w:right="20" w:firstLine="700"/>
        <w:jc w:val="both"/>
      </w:pPr>
      <w:r>
        <w:rPr>
          <w:rStyle w:val="6"/>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B54D6A" w:rsidRDefault="00E75578">
      <w:pPr>
        <w:pStyle w:val="15"/>
        <w:shd w:val="clear" w:color="auto" w:fill="auto"/>
        <w:ind w:left="20" w:right="20" w:firstLine="700"/>
        <w:jc w:val="both"/>
      </w:pPr>
      <w:r>
        <w:rPr>
          <w:rStyle w:val="6"/>
        </w:rPr>
        <w:t>Понятие объёма, единицы измерения объёма. Объём прямоугольного параллелепипеда, куба.</w:t>
      </w:r>
    </w:p>
    <w:p w:rsidR="00B54D6A" w:rsidRDefault="00E75578" w:rsidP="008701C9">
      <w:pPr>
        <w:pStyle w:val="15"/>
        <w:numPr>
          <w:ilvl w:val="0"/>
          <w:numId w:val="101"/>
        </w:numPr>
        <w:shd w:val="clear" w:color="auto" w:fill="auto"/>
        <w:tabs>
          <w:tab w:val="left" w:pos="1513"/>
        </w:tabs>
        <w:ind w:left="20" w:right="20" w:firstLine="700"/>
        <w:jc w:val="both"/>
      </w:pPr>
      <w:r>
        <w:rPr>
          <w:rStyle w:val="6"/>
        </w:rPr>
        <w:t>Предметные результаты освоения программы учебного курса «Математика».</w:t>
      </w:r>
    </w:p>
    <w:p w:rsidR="00B54D6A" w:rsidRDefault="00E75578" w:rsidP="008701C9">
      <w:pPr>
        <w:pStyle w:val="15"/>
        <w:numPr>
          <w:ilvl w:val="0"/>
          <w:numId w:val="105"/>
        </w:numPr>
        <w:shd w:val="clear" w:color="auto" w:fill="auto"/>
        <w:ind w:left="20" w:right="20" w:firstLine="700"/>
        <w:jc w:val="both"/>
      </w:pPr>
      <w:r>
        <w:rPr>
          <w:rStyle w:val="6"/>
        </w:rPr>
        <w:t xml:space="preserve"> Предметные результаты освоения программы учебного курса к концу обучения в 5 классе.</w:t>
      </w:r>
    </w:p>
    <w:p w:rsidR="00B54D6A" w:rsidRDefault="00E75578" w:rsidP="008701C9">
      <w:pPr>
        <w:pStyle w:val="15"/>
        <w:numPr>
          <w:ilvl w:val="0"/>
          <w:numId w:val="106"/>
        </w:numPr>
        <w:shd w:val="clear" w:color="auto" w:fill="auto"/>
        <w:ind w:left="20" w:firstLine="700"/>
        <w:jc w:val="both"/>
      </w:pPr>
      <w:r>
        <w:rPr>
          <w:rStyle w:val="6"/>
        </w:rPr>
        <w:t xml:space="preserve"> Числа и вычисления.</w:t>
      </w:r>
    </w:p>
    <w:p w:rsidR="00B54D6A" w:rsidRDefault="00E75578">
      <w:pPr>
        <w:pStyle w:val="15"/>
        <w:shd w:val="clear" w:color="auto" w:fill="auto"/>
        <w:ind w:left="20" w:right="20" w:firstLine="700"/>
        <w:jc w:val="both"/>
      </w:pPr>
      <w:r>
        <w:rPr>
          <w:rStyle w:val="6"/>
        </w:rPr>
        <w:t>Понимать и правильно употреблять термины, связанные с натуральными числами, обыкновенными и десятичными дробями.</w:t>
      </w:r>
    </w:p>
    <w:p w:rsidR="00B54D6A" w:rsidRDefault="00E75578">
      <w:pPr>
        <w:pStyle w:val="15"/>
        <w:shd w:val="clear" w:color="auto" w:fill="auto"/>
        <w:ind w:left="20" w:right="20" w:firstLine="700"/>
        <w:jc w:val="both"/>
      </w:pPr>
      <w:r>
        <w:rPr>
          <w:rStyle w:val="6"/>
        </w:rPr>
        <w:t>Сравнивать и упорядочивать натуральные числа, сравнивать в простейших случаях обыкновенные дроби, десятичные дроби.</w:t>
      </w:r>
    </w:p>
    <w:p w:rsidR="00B54D6A" w:rsidRDefault="00E75578">
      <w:pPr>
        <w:pStyle w:val="15"/>
        <w:shd w:val="clear" w:color="auto" w:fill="auto"/>
        <w:ind w:left="20" w:right="20" w:firstLine="700"/>
        <w:jc w:val="both"/>
      </w:pPr>
      <w:r>
        <w:rPr>
          <w:rStyle w:val="6"/>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B54D6A" w:rsidRDefault="00E75578">
      <w:pPr>
        <w:pStyle w:val="15"/>
        <w:shd w:val="clear" w:color="auto" w:fill="auto"/>
        <w:ind w:left="20" w:right="20" w:firstLine="700"/>
        <w:jc w:val="both"/>
      </w:pPr>
      <w:r>
        <w:rPr>
          <w:rStyle w:val="6"/>
        </w:rPr>
        <w:t>Выполнять арифметические действия с натуральными числами, с обыкновенными дробями в простейших случаях.</w:t>
      </w:r>
    </w:p>
    <w:p w:rsidR="00B54D6A" w:rsidRDefault="00E75578">
      <w:pPr>
        <w:pStyle w:val="15"/>
        <w:shd w:val="clear" w:color="auto" w:fill="auto"/>
        <w:ind w:left="20" w:firstLine="700"/>
        <w:jc w:val="both"/>
      </w:pPr>
      <w:r>
        <w:rPr>
          <w:rStyle w:val="6"/>
        </w:rPr>
        <w:t>Выполнять проверку, прикидку результата вычислений.</w:t>
      </w:r>
    </w:p>
    <w:p w:rsidR="00B54D6A" w:rsidRDefault="00E75578">
      <w:pPr>
        <w:pStyle w:val="15"/>
        <w:shd w:val="clear" w:color="auto" w:fill="auto"/>
        <w:ind w:left="20" w:firstLine="700"/>
        <w:jc w:val="both"/>
      </w:pPr>
      <w:r>
        <w:rPr>
          <w:rStyle w:val="6"/>
        </w:rPr>
        <w:t>Округлять натуральные числа.</w:t>
      </w:r>
    </w:p>
    <w:p w:rsidR="00B54D6A" w:rsidRDefault="00E75578" w:rsidP="008701C9">
      <w:pPr>
        <w:pStyle w:val="15"/>
        <w:numPr>
          <w:ilvl w:val="0"/>
          <w:numId w:val="106"/>
        </w:numPr>
        <w:shd w:val="clear" w:color="auto" w:fill="auto"/>
        <w:ind w:left="20" w:firstLine="700"/>
        <w:jc w:val="both"/>
      </w:pPr>
      <w:r>
        <w:rPr>
          <w:rStyle w:val="6"/>
        </w:rPr>
        <w:t xml:space="preserve"> Решение текстовых задач.</w:t>
      </w:r>
    </w:p>
    <w:p w:rsidR="00B54D6A" w:rsidRDefault="00E75578">
      <w:pPr>
        <w:pStyle w:val="15"/>
        <w:shd w:val="clear" w:color="auto" w:fill="auto"/>
        <w:ind w:left="20" w:right="20" w:firstLine="700"/>
        <w:jc w:val="both"/>
      </w:pPr>
      <w:r>
        <w:rPr>
          <w:rStyle w:val="6"/>
        </w:rPr>
        <w:t>Решать текстовые задачи арифметическим способом и с помощью организованного конечного перебора всех возможных вариантов.</w:t>
      </w:r>
    </w:p>
    <w:p w:rsidR="00B54D6A" w:rsidRDefault="00E75578">
      <w:pPr>
        <w:pStyle w:val="15"/>
        <w:shd w:val="clear" w:color="auto" w:fill="auto"/>
        <w:ind w:left="20" w:right="20" w:firstLine="700"/>
        <w:jc w:val="both"/>
      </w:pPr>
      <w:r>
        <w:rPr>
          <w:rStyle w:val="6"/>
        </w:rPr>
        <w:t>Решать задачи, содержащие зависимости, связывающие величины: скорость, время, расстояние, цена, количество, стоимость.</w:t>
      </w:r>
    </w:p>
    <w:p w:rsidR="00B54D6A" w:rsidRDefault="00E75578">
      <w:pPr>
        <w:pStyle w:val="15"/>
        <w:shd w:val="clear" w:color="auto" w:fill="auto"/>
        <w:ind w:left="20" w:firstLine="700"/>
        <w:jc w:val="both"/>
      </w:pPr>
      <w:r>
        <w:rPr>
          <w:rStyle w:val="6"/>
        </w:rPr>
        <w:t>Использовать краткие записи, схемы, таблицы, обозначения при решении задач.</w:t>
      </w:r>
    </w:p>
    <w:p w:rsidR="00B54D6A" w:rsidRDefault="00E75578">
      <w:pPr>
        <w:pStyle w:val="15"/>
        <w:shd w:val="clear" w:color="auto" w:fill="auto"/>
        <w:ind w:left="20" w:right="20" w:firstLine="700"/>
        <w:jc w:val="both"/>
      </w:pPr>
      <w:r>
        <w:rPr>
          <w:rStyle w:val="6"/>
        </w:rPr>
        <w:lastRenderedPageBreak/>
        <w:t>Пользоваться основными единицами измерения: цены, массы, расстояния, времени, скорости, выражать одни единицы величины через другие.</w:t>
      </w:r>
    </w:p>
    <w:p w:rsidR="00B54D6A" w:rsidRDefault="00E75578">
      <w:pPr>
        <w:pStyle w:val="15"/>
        <w:shd w:val="clear" w:color="auto" w:fill="auto"/>
        <w:ind w:left="20" w:right="20" w:firstLine="700"/>
        <w:jc w:val="both"/>
      </w:pPr>
      <w:r>
        <w:rPr>
          <w:rStyle w:val="6"/>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B54D6A" w:rsidRDefault="00E75578" w:rsidP="008701C9">
      <w:pPr>
        <w:pStyle w:val="15"/>
        <w:numPr>
          <w:ilvl w:val="0"/>
          <w:numId w:val="106"/>
        </w:numPr>
        <w:shd w:val="clear" w:color="auto" w:fill="auto"/>
        <w:tabs>
          <w:tab w:val="left" w:pos="1881"/>
        </w:tabs>
        <w:ind w:left="20" w:firstLine="700"/>
        <w:jc w:val="both"/>
      </w:pPr>
      <w:r>
        <w:rPr>
          <w:rStyle w:val="6"/>
        </w:rPr>
        <w:t>Наглядная геометрия.</w:t>
      </w:r>
    </w:p>
    <w:p w:rsidR="00B54D6A" w:rsidRDefault="00E75578">
      <w:pPr>
        <w:pStyle w:val="15"/>
        <w:shd w:val="clear" w:color="auto" w:fill="auto"/>
        <w:ind w:left="20" w:right="20" w:firstLine="700"/>
        <w:jc w:val="both"/>
      </w:pPr>
      <w:r>
        <w:rPr>
          <w:rStyle w:val="6"/>
        </w:rPr>
        <w:t>Пользоваться геометрическими понятиями: точка, прямая, отрезок, луч, угол, многоугольник, окружность, круг.</w:t>
      </w:r>
    </w:p>
    <w:p w:rsidR="00B54D6A" w:rsidRDefault="00E75578">
      <w:pPr>
        <w:pStyle w:val="15"/>
        <w:shd w:val="clear" w:color="auto" w:fill="auto"/>
        <w:ind w:left="20" w:right="20" w:firstLine="700"/>
        <w:jc w:val="both"/>
      </w:pPr>
      <w:r>
        <w:rPr>
          <w:rStyle w:val="6"/>
        </w:rPr>
        <w:t>Приводить примеры объектов окружающего мира, имеющих форму изученных геометрических фигур.</w:t>
      </w:r>
    </w:p>
    <w:p w:rsidR="00B54D6A" w:rsidRDefault="00E75578">
      <w:pPr>
        <w:pStyle w:val="15"/>
        <w:shd w:val="clear" w:color="auto" w:fill="auto"/>
        <w:tabs>
          <w:tab w:val="left" w:pos="6936"/>
        </w:tabs>
        <w:ind w:left="20" w:firstLine="700"/>
        <w:jc w:val="both"/>
      </w:pPr>
      <w:r>
        <w:rPr>
          <w:rStyle w:val="6"/>
        </w:rPr>
        <w:t>Использовать терминологию, связанную с углами:</w:t>
      </w:r>
      <w:r>
        <w:rPr>
          <w:rStyle w:val="6"/>
        </w:rPr>
        <w:tab/>
        <w:t>вершина, сторона; с</w:t>
      </w:r>
    </w:p>
    <w:p w:rsidR="00B54D6A" w:rsidRDefault="00E75578">
      <w:pPr>
        <w:pStyle w:val="15"/>
        <w:shd w:val="clear" w:color="auto" w:fill="auto"/>
        <w:ind w:left="20" w:right="20" w:firstLine="0"/>
        <w:jc w:val="both"/>
      </w:pPr>
      <w:r>
        <w:rPr>
          <w:rStyle w:val="6"/>
        </w:rPr>
        <w:t>многоугольниками: угол, вершина, сторона, диагональ; с окружностью: радиус, диаметр, центр.</w:t>
      </w:r>
    </w:p>
    <w:p w:rsidR="00B54D6A" w:rsidRDefault="00E75578">
      <w:pPr>
        <w:pStyle w:val="15"/>
        <w:shd w:val="clear" w:color="auto" w:fill="auto"/>
        <w:ind w:left="20" w:right="20" w:firstLine="700"/>
        <w:jc w:val="both"/>
      </w:pPr>
      <w:r>
        <w:rPr>
          <w:rStyle w:val="6"/>
        </w:rPr>
        <w:t>Изображать изученные геометрические фигуры на нелинованной и клетчатой бумаге с помощью циркуля и линейки.</w:t>
      </w:r>
    </w:p>
    <w:p w:rsidR="00B54D6A" w:rsidRDefault="00E75578">
      <w:pPr>
        <w:pStyle w:val="15"/>
        <w:shd w:val="clear" w:color="auto" w:fill="auto"/>
        <w:ind w:left="20" w:right="20" w:firstLine="700"/>
        <w:jc w:val="both"/>
      </w:pPr>
      <w:r>
        <w:rPr>
          <w:rStyle w:val="6"/>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B54D6A" w:rsidRDefault="00E75578">
      <w:pPr>
        <w:pStyle w:val="15"/>
        <w:shd w:val="clear" w:color="auto" w:fill="auto"/>
        <w:ind w:left="20" w:right="20" w:firstLine="700"/>
        <w:jc w:val="both"/>
      </w:pPr>
      <w:r>
        <w:rPr>
          <w:rStyle w:val="6"/>
        </w:rPr>
        <w:t>Использовать свойства сторон и углов прямоугольника, квадрата для их построения, вычисления площади и периметра.</w:t>
      </w:r>
    </w:p>
    <w:p w:rsidR="00B54D6A" w:rsidRDefault="00E75578">
      <w:pPr>
        <w:pStyle w:val="15"/>
        <w:shd w:val="clear" w:color="auto" w:fill="auto"/>
        <w:ind w:left="20" w:right="20" w:firstLine="700"/>
        <w:jc w:val="both"/>
      </w:pPr>
      <w:r>
        <w:rPr>
          <w:rStyle w:val="6"/>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B54D6A" w:rsidRDefault="00E75578">
      <w:pPr>
        <w:pStyle w:val="15"/>
        <w:shd w:val="clear" w:color="auto" w:fill="auto"/>
        <w:ind w:left="20" w:right="20" w:firstLine="700"/>
        <w:jc w:val="both"/>
      </w:pPr>
      <w:r>
        <w:rPr>
          <w:rStyle w:val="6"/>
        </w:rPr>
        <w:t>Пользоваться основными метрическими единицами измерения длины, площади; выражать одни единицы величины через другие.</w:t>
      </w:r>
    </w:p>
    <w:p w:rsidR="00B54D6A" w:rsidRDefault="00E75578">
      <w:pPr>
        <w:pStyle w:val="15"/>
        <w:shd w:val="clear" w:color="auto" w:fill="auto"/>
        <w:ind w:left="20" w:right="20" w:firstLine="700"/>
        <w:jc w:val="both"/>
      </w:pPr>
      <w:r>
        <w:rPr>
          <w:rStyle w:val="6"/>
        </w:rPr>
        <w:t>Распознавать параллелепипед, куб, использовать терминологию: вершина, ребро, грань, измерения, находить измерения параллелепипеда, куба.</w:t>
      </w:r>
    </w:p>
    <w:p w:rsidR="00B54D6A" w:rsidRDefault="00E75578">
      <w:pPr>
        <w:pStyle w:val="15"/>
        <w:shd w:val="clear" w:color="auto" w:fill="auto"/>
        <w:ind w:left="20" w:right="20" w:firstLine="700"/>
        <w:jc w:val="both"/>
      </w:pPr>
      <w:r>
        <w:rPr>
          <w:rStyle w:val="6"/>
        </w:rPr>
        <w:t>Вычислять объём куба, параллелепипеда по заданным измерениям, пользоваться единицами измерения объёма.</w:t>
      </w:r>
    </w:p>
    <w:p w:rsidR="00B54D6A" w:rsidRDefault="00E75578">
      <w:pPr>
        <w:pStyle w:val="15"/>
        <w:shd w:val="clear" w:color="auto" w:fill="auto"/>
        <w:ind w:left="20" w:right="20" w:firstLine="700"/>
        <w:jc w:val="both"/>
      </w:pPr>
      <w:r>
        <w:rPr>
          <w:rStyle w:val="6"/>
        </w:rPr>
        <w:t>Решать несложные задачи на измерение геометрических величин в практических ситуациях.</w:t>
      </w:r>
    </w:p>
    <w:p w:rsidR="00B54D6A" w:rsidRDefault="00E75578" w:rsidP="008701C9">
      <w:pPr>
        <w:pStyle w:val="15"/>
        <w:numPr>
          <w:ilvl w:val="0"/>
          <w:numId w:val="105"/>
        </w:numPr>
        <w:shd w:val="clear" w:color="auto" w:fill="auto"/>
        <w:tabs>
          <w:tab w:val="left" w:pos="1704"/>
        </w:tabs>
        <w:ind w:left="20" w:right="20" w:firstLine="700"/>
        <w:jc w:val="both"/>
      </w:pPr>
      <w:r>
        <w:rPr>
          <w:rStyle w:val="6"/>
        </w:rPr>
        <w:t>Предметные результаты освоения программы учебного курса к концу обучения в 6 классе.</w:t>
      </w:r>
    </w:p>
    <w:p w:rsidR="00B54D6A" w:rsidRDefault="00E75578" w:rsidP="008701C9">
      <w:pPr>
        <w:pStyle w:val="15"/>
        <w:numPr>
          <w:ilvl w:val="0"/>
          <w:numId w:val="107"/>
        </w:numPr>
        <w:shd w:val="clear" w:color="auto" w:fill="auto"/>
        <w:ind w:left="20" w:firstLine="700"/>
        <w:jc w:val="both"/>
      </w:pPr>
      <w:r>
        <w:rPr>
          <w:rStyle w:val="6"/>
        </w:rPr>
        <w:t xml:space="preserve"> Числа и вычисления.</w:t>
      </w:r>
    </w:p>
    <w:p w:rsidR="00B54D6A" w:rsidRDefault="00E75578">
      <w:pPr>
        <w:pStyle w:val="15"/>
        <w:shd w:val="clear" w:color="auto" w:fill="auto"/>
        <w:ind w:left="20" w:right="20" w:firstLine="700"/>
        <w:jc w:val="both"/>
      </w:pPr>
      <w:r>
        <w:rPr>
          <w:rStyle w:val="6"/>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B54D6A" w:rsidRDefault="00E75578">
      <w:pPr>
        <w:pStyle w:val="15"/>
        <w:shd w:val="clear" w:color="auto" w:fill="auto"/>
        <w:ind w:left="20" w:right="20" w:firstLine="700"/>
        <w:jc w:val="both"/>
      </w:pPr>
      <w:r>
        <w:rPr>
          <w:rStyle w:val="6"/>
        </w:rPr>
        <w:t>Сравнивать и упорядочивать целые числа, обыкновенные и десятичные дроби, сравнивать числа одного и разных знаков.</w:t>
      </w:r>
    </w:p>
    <w:p w:rsidR="00B54D6A" w:rsidRDefault="00E75578">
      <w:pPr>
        <w:pStyle w:val="15"/>
        <w:shd w:val="clear" w:color="auto" w:fill="auto"/>
        <w:ind w:left="20" w:right="20" w:firstLine="700"/>
        <w:jc w:val="both"/>
      </w:pPr>
      <w:r>
        <w:rPr>
          <w:rStyle w:val="6"/>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B54D6A" w:rsidRDefault="00E75578">
      <w:pPr>
        <w:pStyle w:val="15"/>
        <w:shd w:val="clear" w:color="auto" w:fill="auto"/>
        <w:ind w:left="20" w:right="20" w:firstLine="700"/>
        <w:jc w:val="both"/>
      </w:pPr>
      <w:r>
        <w:rPr>
          <w:rStyle w:val="6"/>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B54D6A" w:rsidRDefault="00E75578">
      <w:pPr>
        <w:pStyle w:val="15"/>
        <w:shd w:val="clear" w:color="auto" w:fill="auto"/>
        <w:ind w:left="20" w:right="20" w:firstLine="700"/>
        <w:jc w:val="both"/>
      </w:pPr>
      <w:r>
        <w:rPr>
          <w:rStyle w:val="6"/>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B54D6A" w:rsidRDefault="00E75578">
      <w:pPr>
        <w:pStyle w:val="15"/>
        <w:shd w:val="clear" w:color="auto" w:fill="auto"/>
        <w:ind w:left="20" w:firstLine="700"/>
        <w:jc w:val="both"/>
      </w:pPr>
      <w:r>
        <w:rPr>
          <w:rStyle w:val="6"/>
        </w:rPr>
        <w:t>Соотносить точки в прямоугольной системе координат с координатами этой точки.</w:t>
      </w:r>
    </w:p>
    <w:p w:rsidR="00B54D6A" w:rsidRDefault="00E75578">
      <w:pPr>
        <w:pStyle w:val="15"/>
        <w:shd w:val="clear" w:color="auto" w:fill="auto"/>
        <w:ind w:left="20" w:firstLine="700"/>
        <w:jc w:val="both"/>
      </w:pPr>
      <w:r>
        <w:rPr>
          <w:rStyle w:val="6"/>
        </w:rPr>
        <w:t>Округлять целые числа и десятичные дроби, находить приближения чисел.</w:t>
      </w:r>
    </w:p>
    <w:p w:rsidR="00B54D6A" w:rsidRDefault="00E75578" w:rsidP="008701C9">
      <w:pPr>
        <w:pStyle w:val="15"/>
        <w:numPr>
          <w:ilvl w:val="0"/>
          <w:numId w:val="107"/>
        </w:numPr>
        <w:shd w:val="clear" w:color="auto" w:fill="auto"/>
        <w:ind w:left="20" w:firstLine="700"/>
        <w:jc w:val="both"/>
      </w:pPr>
      <w:r>
        <w:rPr>
          <w:rStyle w:val="6"/>
        </w:rPr>
        <w:t xml:space="preserve"> Числовые и буквенные выражения.</w:t>
      </w:r>
    </w:p>
    <w:p w:rsidR="00B54D6A" w:rsidRDefault="00E75578">
      <w:pPr>
        <w:pStyle w:val="15"/>
        <w:shd w:val="clear" w:color="auto" w:fill="auto"/>
        <w:ind w:left="20" w:right="20" w:firstLine="700"/>
        <w:jc w:val="both"/>
      </w:pPr>
      <w:r>
        <w:rPr>
          <w:rStyle w:val="6"/>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B54D6A" w:rsidRDefault="00E75578">
      <w:pPr>
        <w:pStyle w:val="15"/>
        <w:shd w:val="clear" w:color="auto" w:fill="auto"/>
        <w:ind w:left="20" w:right="20" w:firstLine="700"/>
        <w:jc w:val="both"/>
      </w:pPr>
      <w:r>
        <w:rPr>
          <w:rStyle w:val="6"/>
        </w:rPr>
        <w:t>Пользоваться признаками делимости, раскладывать натуральные числа на простые множители.</w:t>
      </w:r>
    </w:p>
    <w:p w:rsidR="00B54D6A" w:rsidRDefault="00E75578">
      <w:pPr>
        <w:pStyle w:val="15"/>
        <w:shd w:val="clear" w:color="auto" w:fill="auto"/>
        <w:ind w:left="20" w:firstLine="700"/>
        <w:jc w:val="both"/>
      </w:pPr>
      <w:r>
        <w:rPr>
          <w:rStyle w:val="6"/>
        </w:rPr>
        <w:t>Пользоваться масштабом, составлять пропорции и отношения.</w:t>
      </w:r>
    </w:p>
    <w:p w:rsidR="00B54D6A" w:rsidRDefault="00E75578">
      <w:pPr>
        <w:pStyle w:val="15"/>
        <w:shd w:val="clear" w:color="auto" w:fill="auto"/>
        <w:ind w:left="20" w:right="20" w:firstLine="700"/>
        <w:jc w:val="both"/>
      </w:pPr>
      <w:r>
        <w:rPr>
          <w:rStyle w:val="6"/>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B54D6A" w:rsidRDefault="00E75578">
      <w:pPr>
        <w:pStyle w:val="15"/>
        <w:shd w:val="clear" w:color="auto" w:fill="auto"/>
        <w:ind w:left="20" w:firstLine="700"/>
        <w:jc w:val="both"/>
      </w:pPr>
      <w:r>
        <w:rPr>
          <w:rStyle w:val="6"/>
        </w:rPr>
        <w:t>Находить неизвестный компонент равенства.</w:t>
      </w:r>
    </w:p>
    <w:p w:rsidR="00B54D6A" w:rsidRDefault="00E75578" w:rsidP="008701C9">
      <w:pPr>
        <w:pStyle w:val="15"/>
        <w:numPr>
          <w:ilvl w:val="0"/>
          <w:numId w:val="107"/>
        </w:numPr>
        <w:shd w:val="clear" w:color="auto" w:fill="auto"/>
        <w:ind w:left="20" w:firstLine="700"/>
        <w:jc w:val="both"/>
      </w:pPr>
      <w:r>
        <w:rPr>
          <w:rStyle w:val="6"/>
        </w:rPr>
        <w:t xml:space="preserve"> Решение текстовых задач.</w:t>
      </w:r>
    </w:p>
    <w:p w:rsidR="00B54D6A" w:rsidRDefault="00E75578">
      <w:pPr>
        <w:pStyle w:val="15"/>
        <w:shd w:val="clear" w:color="auto" w:fill="auto"/>
        <w:ind w:left="20" w:firstLine="700"/>
        <w:jc w:val="both"/>
      </w:pPr>
      <w:r>
        <w:rPr>
          <w:rStyle w:val="6"/>
        </w:rPr>
        <w:t>Решать многошаговые текстовые задачи арифметическим способом.</w:t>
      </w:r>
    </w:p>
    <w:p w:rsidR="00B54D6A" w:rsidRDefault="00E75578">
      <w:pPr>
        <w:pStyle w:val="15"/>
        <w:shd w:val="clear" w:color="auto" w:fill="auto"/>
        <w:ind w:left="20" w:right="20" w:firstLine="700"/>
        <w:jc w:val="both"/>
      </w:pPr>
      <w:r>
        <w:rPr>
          <w:rStyle w:val="6"/>
        </w:rPr>
        <w:t>Решать задачи, связанные с отношением, пропорциональностью величин, процентами, решать три основные задачи на дроби и проценты.</w:t>
      </w:r>
    </w:p>
    <w:p w:rsidR="00B54D6A" w:rsidRDefault="00E75578">
      <w:pPr>
        <w:pStyle w:val="15"/>
        <w:shd w:val="clear" w:color="auto" w:fill="auto"/>
        <w:ind w:left="20" w:right="20" w:firstLine="700"/>
        <w:jc w:val="both"/>
      </w:pPr>
      <w:r>
        <w:rPr>
          <w:rStyle w:val="6"/>
        </w:rPr>
        <w:lastRenderedPageBreak/>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B54D6A" w:rsidRDefault="00E75578">
      <w:pPr>
        <w:pStyle w:val="15"/>
        <w:shd w:val="clear" w:color="auto" w:fill="auto"/>
        <w:ind w:left="20" w:firstLine="700"/>
        <w:jc w:val="both"/>
      </w:pPr>
      <w:r>
        <w:rPr>
          <w:rStyle w:val="6"/>
        </w:rPr>
        <w:t>Составлять буквенные выражения по условию задачи.</w:t>
      </w:r>
    </w:p>
    <w:p w:rsidR="00B54D6A" w:rsidRDefault="00E75578">
      <w:pPr>
        <w:pStyle w:val="15"/>
        <w:shd w:val="clear" w:color="auto" w:fill="auto"/>
        <w:ind w:left="20" w:right="20" w:firstLine="700"/>
        <w:jc w:val="both"/>
      </w:pPr>
      <w:r>
        <w:rPr>
          <w:rStyle w:val="6"/>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B54D6A" w:rsidRDefault="00E75578">
      <w:pPr>
        <w:pStyle w:val="15"/>
        <w:shd w:val="clear" w:color="auto" w:fill="auto"/>
        <w:ind w:left="20" w:firstLine="700"/>
        <w:jc w:val="both"/>
      </w:pPr>
      <w:r>
        <w:rPr>
          <w:rStyle w:val="6"/>
        </w:rPr>
        <w:t>Представлять информацию с помощью таблиц, линейной и столбчатой диаграмм.</w:t>
      </w:r>
    </w:p>
    <w:p w:rsidR="00B54D6A" w:rsidRDefault="00E75578" w:rsidP="008701C9">
      <w:pPr>
        <w:pStyle w:val="15"/>
        <w:numPr>
          <w:ilvl w:val="0"/>
          <w:numId w:val="107"/>
        </w:numPr>
        <w:shd w:val="clear" w:color="auto" w:fill="auto"/>
        <w:ind w:left="20" w:firstLine="700"/>
        <w:jc w:val="both"/>
      </w:pPr>
      <w:r>
        <w:rPr>
          <w:rStyle w:val="6"/>
        </w:rPr>
        <w:t xml:space="preserve"> Наглядная геометрия.</w:t>
      </w:r>
    </w:p>
    <w:p w:rsidR="00B54D6A" w:rsidRDefault="00E75578">
      <w:pPr>
        <w:pStyle w:val="15"/>
        <w:shd w:val="clear" w:color="auto" w:fill="auto"/>
        <w:ind w:left="20" w:right="20" w:firstLine="700"/>
        <w:jc w:val="both"/>
      </w:pPr>
      <w:r>
        <w:rPr>
          <w:rStyle w:val="6"/>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B54D6A" w:rsidRDefault="00E75578">
      <w:pPr>
        <w:pStyle w:val="15"/>
        <w:shd w:val="clear" w:color="auto" w:fill="auto"/>
        <w:ind w:left="20" w:right="20" w:firstLine="700"/>
        <w:jc w:val="both"/>
      </w:pPr>
      <w:r>
        <w:rPr>
          <w:rStyle w:val="6"/>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B54D6A" w:rsidRDefault="00E75578">
      <w:pPr>
        <w:pStyle w:val="15"/>
        <w:shd w:val="clear" w:color="auto" w:fill="auto"/>
        <w:tabs>
          <w:tab w:val="left" w:pos="5928"/>
        </w:tabs>
        <w:ind w:left="20" w:firstLine="700"/>
        <w:jc w:val="both"/>
      </w:pPr>
      <w:r>
        <w:rPr>
          <w:rStyle w:val="6"/>
        </w:rPr>
        <w:t>Пользоваться геометрическими понятиями:</w:t>
      </w:r>
      <w:r>
        <w:rPr>
          <w:rStyle w:val="6"/>
        </w:rPr>
        <w:tab/>
        <w:t>равенство фигур, симметрия,</w:t>
      </w:r>
    </w:p>
    <w:p w:rsidR="00B54D6A" w:rsidRDefault="00E75578">
      <w:pPr>
        <w:pStyle w:val="15"/>
        <w:shd w:val="clear" w:color="auto" w:fill="auto"/>
        <w:ind w:left="20" w:firstLine="0"/>
      </w:pPr>
      <w:r>
        <w:rPr>
          <w:rStyle w:val="6"/>
        </w:rPr>
        <w:t>использовать терминологию, связанную с симметрией: ось симметрии, центр симметрии.</w:t>
      </w:r>
    </w:p>
    <w:p w:rsidR="00B54D6A" w:rsidRDefault="00E75578">
      <w:pPr>
        <w:pStyle w:val="15"/>
        <w:shd w:val="clear" w:color="auto" w:fill="auto"/>
        <w:ind w:left="20" w:right="20" w:firstLine="700"/>
        <w:jc w:val="both"/>
      </w:pPr>
      <w:r>
        <w:rPr>
          <w:rStyle w:val="6"/>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B54D6A" w:rsidRDefault="00E75578">
      <w:pPr>
        <w:pStyle w:val="15"/>
        <w:shd w:val="clear" w:color="auto" w:fill="auto"/>
        <w:ind w:left="20" w:right="20" w:firstLine="700"/>
        <w:jc w:val="both"/>
      </w:pPr>
      <w:r>
        <w:rPr>
          <w:rStyle w:val="6"/>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B54D6A" w:rsidRDefault="00E75578">
      <w:pPr>
        <w:pStyle w:val="15"/>
        <w:shd w:val="clear" w:color="auto" w:fill="auto"/>
        <w:ind w:left="20" w:right="20" w:firstLine="700"/>
        <w:jc w:val="both"/>
      </w:pPr>
      <w:r>
        <w:rPr>
          <w:rStyle w:val="6"/>
        </w:rPr>
        <w:t>Находить, используя чертёжные инструменты, расстояния: между двумя точками, от точки до прямой, длину пути на квадратной сетке.</w:t>
      </w:r>
    </w:p>
    <w:p w:rsidR="00B54D6A" w:rsidRDefault="00E75578">
      <w:pPr>
        <w:pStyle w:val="15"/>
        <w:shd w:val="clear" w:color="auto" w:fill="auto"/>
        <w:ind w:left="20" w:right="20" w:firstLine="700"/>
        <w:jc w:val="both"/>
      </w:pPr>
      <w:r>
        <w:rPr>
          <w:rStyle w:val="6"/>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B54D6A" w:rsidRDefault="00E75578">
      <w:pPr>
        <w:pStyle w:val="15"/>
        <w:shd w:val="clear" w:color="auto" w:fill="auto"/>
        <w:ind w:left="20" w:right="20" w:firstLine="700"/>
        <w:jc w:val="both"/>
      </w:pPr>
      <w:r>
        <w:rPr>
          <w:rStyle w:val="6"/>
        </w:rPr>
        <w:t>Распознавать на моделях и изображениях пирамиду, конус, цилиндр, использовать терминологию: вершина, ребро, грань, основание, развёртка.</w:t>
      </w:r>
    </w:p>
    <w:p w:rsidR="00B54D6A" w:rsidRDefault="00E75578">
      <w:pPr>
        <w:pStyle w:val="15"/>
        <w:shd w:val="clear" w:color="auto" w:fill="auto"/>
        <w:ind w:left="20" w:firstLine="700"/>
        <w:jc w:val="both"/>
      </w:pPr>
      <w:r>
        <w:rPr>
          <w:rStyle w:val="6"/>
        </w:rPr>
        <w:t>Изображать на клетчатой бумаге прямоугольный параллелепипед.</w:t>
      </w:r>
    </w:p>
    <w:p w:rsidR="00B54D6A" w:rsidRDefault="00E75578">
      <w:pPr>
        <w:pStyle w:val="15"/>
        <w:shd w:val="clear" w:color="auto" w:fill="auto"/>
        <w:ind w:left="20" w:right="20" w:firstLine="700"/>
        <w:jc w:val="both"/>
      </w:pPr>
      <w:r>
        <w:rPr>
          <w:rStyle w:val="6"/>
        </w:rPr>
        <w:t>Вычислять объём прямоугольного параллелепипеда, куба, пользоваться основными единицами измерения объёма;</w:t>
      </w:r>
    </w:p>
    <w:p w:rsidR="00B54D6A" w:rsidRDefault="00E75578">
      <w:pPr>
        <w:pStyle w:val="15"/>
        <w:shd w:val="clear" w:color="auto" w:fill="auto"/>
        <w:ind w:left="20" w:right="20" w:firstLine="700"/>
        <w:jc w:val="both"/>
      </w:pPr>
      <w:r>
        <w:rPr>
          <w:rStyle w:val="6"/>
        </w:rPr>
        <w:t>Решать несложные задачи на нахождение геометрических величин в практических ситуациях.</w:t>
      </w:r>
    </w:p>
    <w:p w:rsidR="00B54D6A" w:rsidRPr="00150102" w:rsidRDefault="00E75578" w:rsidP="008701C9">
      <w:pPr>
        <w:pStyle w:val="15"/>
        <w:numPr>
          <w:ilvl w:val="0"/>
          <w:numId w:val="96"/>
        </w:numPr>
        <w:shd w:val="clear" w:color="auto" w:fill="auto"/>
        <w:tabs>
          <w:tab w:val="left" w:pos="1342"/>
        </w:tabs>
        <w:ind w:left="20" w:right="20" w:firstLine="700"/>
        <w:jc w:val="both"/>
        <w:rPr>
          <w:b/>
        </w:rPr>
      </w:pPr>
      <w:r w:rsidRPr="00150102">
        <w:rPr>
          <w:rStyle w:val="110"/>
          <w:b/>
        </w:rPr>
        <w:t>Рабочая программаучебного курса «Алгебра» в 7-9 классах (далее</w:t>
      </w:r>
      <w:r w:rsidRPr="00150102">
        <w:rPr>
          <w:rStyle w:val="6"/>
          <w:b/>
        </w:rPr>
        <w:t xml:space="preserve"> </w:t>
      </w:r>
      <w:r w:rsidRPr="00150102">
        <w:rPr>
          <w:rStyle w:val="110"/>
          <w:b/>
        </w:rPr>
        <w:t>соответственно - программа учебного курса «Алгебра», учебный курс)</w:t>
      </w:r>
      <w:r w:rsidRPr="00150102">
        <w:rPr>
          <w:rStyle w:val="6"/>
          <w:b/>
        </w:rPr>
        <w:t>.</w:t>
      </w:r>
    </w:p>
    <w:p w:rsidR="00B54D6A" w:rsidRPr="00150102" w:rsidRDefault="00E75578" w:rsidP="008701C9">
      <w:pPr>
        <w:pStyle w:val="15"/>
        <w:numPr>
          <w:ilvl w:val="0"/>
          <w:numId w:val="108"/>
        </w:numPr>
        <w:shd w:val="clear" w:color="auto" w:fill="auto"/>
        <w:ind w:left="20" w:firstLine="700"/>
        <w:jc w:val="both"/>
        <w:rPr>
          <w:b/>
        </w:rPr>
      </w:pPr>
      <w:r w:rsidRPr="00150102">
        <w:rPr>
          <w:rStyle w:val="6"/>
          <w:b/>
        </w:rPr>
        <w:t xml:space="preserve"> Пояснительная записка.</w:t>
      </w:r>
    </w:p>
    <w:p w:rsidR="00B54D6A" w:rsidRDefault="00E75578" w:rsidP="008701C9">
      <w:pPr>
        <w:pStyle w:val="15"/>
        <w:numPr>
          <w:ilvl w:val="0"/>
          <w:numId w:val="109"/>
        </w:numPr>
        <w:shd w:val="clear" w:color="auto" w:fill="auto"/>
        <w:ind w:left="20" w:right="20" w:firstLine="700"/>
        <w:jc w:val="both"/>
      </w:pPr>
      <w:r>
        <w:rPr>
          <w:rStyle w:val="6"/>
        </w:rPr>
        <w:t xml:space="preserve">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B54D6A" w:rsidRDefault="00E75578" w:rsidP="008701C9">
      <w:pPr>
        <w:pStyle w:val="15"/>
        <w:numPr>
          <w:ilvl w:val="0"/>
          <w:numId w:val="109"/>
        </w:numPr>
        <w:shd w:val="clear" w:color="auto" w:fill="auto"/>
        <w:ind w:left="20" w:right="20" w:firstLine="700"/>
        <w:jc w:val="both"/>
      </w:pPr>
      <w:r>
        <w:rPr>
          <w:rStyle w:val="6"/>
        </w:rPr>
        <w:t xml:space="preserve"> 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w:t>
      </w:r>
      <w:r>
        <w:rPr>
          <w:rStyle w:val="6"/>
        </w:rPr>
        <w:lastRenderedPageBreak/>
        <w:t>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B54D6A" w:rsidRDefault="00E75578" w:rsidP="008701C9">
      <w:pPr>
        <w:pStyle w:val="15"/>
        <w:numPr>
          <w:ilvl w:val="0"/>
          <w:numId w:val="109"/>
        </w:numPr>
        <w:shd w:val="clear" w:color="auto" w:fill="auto"/>
        <w:ind w:left="20" w:right="20" w:firstLine="700"/>
        <w:jc w:val="both"/>
      </w:pPr>
      <w:r>
        <w:rPr>
          <w:rStyle w:val="6"/>
        </w:rPr>
        <w:t xml:space="preserve"> 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B54D6A" w:rsidRDefault="00E75578" w:rsidP="008701C9">
      <w:pPr>
        <w:pStyle w:val="15"/>
        <w:numPr>
          <w:ilvl w:val="0"/>
          <w:numId w:val="109"/>
        </w:numPr>
        <w:shd w:val="clear" w:color="auto" w:fill="auto"/>
        <w:ind w:left="20" w:right="20" w:firstLine="700"/>
        <w:jc w:val="both"/>
      </w:pPr>
      <w:r>
        <w:rPr>
          <w:rStyle w:val="6"/>
        </w:rPr>
        <w:t xml:space="preserve">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B54D6A" w:rsidRDefault="00E75578" w:rsidP="008701C9">
      <w:pPr>
        <w:pStyle w:val="15"/>
        <w:numPr>
          <w:ilvl w:val="0"/>
          <w:numId w:val="109"/>
        </w:numPr>
        <w:shd w:val="clear" w:color="auto" w:fill="auto"/>
        <w:ind w:left="20" w:right="20" w:firstLine="700"/>
        <w:jc w:val="both"/>
      </w:pPr>
      <w:r>
        <w:rPr>
          <w:rStyle w:val="6"/>
        </w:rPr>
        <w:t xml:space="preserve"> 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B54D6A" w:rsidRDefault="00E75578" w:rsidP="008701C9">
      <w:pPr>
        <w:pStyle w:val="15"/>
        <w:numPr>
          <w:ilvl w:val="0"/>
          <w:numId w:val="109"/>
        </w:numPr>
        <w:shd w:val="clear" w:color="auto" w:fill="auto"/>
        <w:ind w:left="20" w:right="20" w:firstLine="700"/>
        <w:jc w:val="both"/>
      </w:pPr>
      <w:r>
        <w:rPr>
          <w:rStyle w:val="6"/>
        </w:rPr>
        <w:t xml:space="preserve"> 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B54D6A" w:rsidRDefault="00E75578" w:rsidP="008701C9">
      <w:pPr>
        <w:pStyle w:val="15"/>
        <w:numPr>
          <w:ilvl w:val="0"/>
          <w:numId w:val="109"/>
        </w:numPr>
        <w:shd w:val="clear" w:color="auto" w:fill="auto"/>
        <w:ind w:left="20" w:right="20" w:firstLine="700"/>
        <w:jc w:val="both"/>
      </w:pPr>
      <w:r>
        <w:rPr>
          <w:rStyle w:val="6"/>
        </w:rPr>
        <w:t xml:space="preserve">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B54D6A" w:rsidRDefault="00E75578" w:rsidP="008701C9">
      <w:pPr>
        <w:pStyle w:val="15"/>
        <w:numPr>
          <w:ilvl w:val="0"/>
          <w:numId w:val="108"/>
        </w:numPr>
        <w:shd w:val="clear" w:color="auto" w:fill="auto"/>
        <w:tabs>
          <w:tab w:val="left" w:pos="1498"/>
        </w:tabs>
        <w:ind w:left="20" w:firstLine="700"/>
        <w:jc w:val="both"/>
      </w:pPr>
      <w:r>
        <w:rPr>
          <w:rStyle w:val="6"/>
        </w:rPr>
        <w:t>Содержание обучения в 7 классе.</w:t>
      </w:r>
    </w:p>
    <w:p w:rsidR="00B54D6A" w:rsidRDefault="00E75578" w:rsidP="008701C9">
      <w:pPr>
        <w:pStyle w:val="15"/>
        <w:numPr>
          <w:ilvl w:val="0"/>
          <w:numId w:val="110"/>
        </w:numPr>
        <w:shd w:val="clear" w:color="auto" w:fill="auto"/>
        <w:ind w:left="20" w:firstLine="700"/>
        <w:jc w:val="both"/>
      </w:pPr>
      <w:r>
        <w:rPr>
          <w:rStyle w:val="6"/>
        </w:rPr>
        <w:t xml:space="preserve"> Числа и вычисления.</w:t>
      </w:r>
    </w:p>
    <w:p w:rsidR="00B54D6A" w:rsidRDefault="00E75578">
      <w:pPr>
        <w:pStyle w:val="15"/>
        <w:shd w:val="clear" w:color="auto" w:fill="auto"/>
        <w:ind w:left="20" w:right="20" w:firstLine="700"/>
        <w:jc w:val="both"/>
      </w:pPr>
      <w:r>
        <w:rPr>
          <w:rStyle w:val="6"/>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B54D6A" w:rsidRDefault="00E75578">
      <w:pPr>
        <w:pStyle w:val="15"/>
        <w:shd w:val="clear" w:color="auto" w:fill="auto"/>
        <w:ind w:left="20" w:right="20" w:firstLine="700"/>
        <w:jc w:val="both"/>
      </w:pPr>
      <w:r>
        <w:rPr>
          <w:rStyle w:val="6"/>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B54D6A" w:rsidRDefault="00E75578">
      <w:pPr>
        <w:pStyle w:val="15"/>
        <w:shd w:val="clear" w:color="auto" w:fill="auto"/>
        <w:ind w:left="20" w:firstLine="700"/>
        <w:jc w:val="both"/>
      </w:pPr>
      <w:r>
        <w:rPr>
          <w:rStyle w:val="6"/>
        </w:rPr>
        <w:t>Применение признаков делимости, разложение на множители натуральных чисел.</w:t>
      </w:r>
    </w:p>
    <w:p w:rsidR="00B54D6A" w:rsidRDefault="00E75578">
      <w:pPr>
        <w:pStyle w:val="15"/>
        <w:shd w:val="clear" w:color="auto" w:fill="auto"/>
        <w:ind w:left="20" w:firstLine="700"/>
        <w:jc w:val="both"/>
      </w:pPr>
      <w:r>
        <w:rPr>
          <w:rStyle w:val="6"/>
        </w:rPr>
        <w:t>Реальные зависимости, в том числе прямая и обратная пропорциональности.</w:t>
      </w:r>
    </w:p>
    <w:p w:rsidR="00B54D6A" w:rsidRDefault="00E75578" w:rsidP="008701C9">
      <w:pPr>
        <w:pStyle w:val="15"/>
        <w:numPr>
          <w:ilvl w:val="0"/>
          <w:numId w:val="110"/>
        </w:numPr>
        <w:shd w:val="clear" w:color="auto" w:fill="auto"/>
        <w:ind w:left="20" w:firstLine="700"/>
        <w:jc w:val="both"/>
      </w:pPr>
      <w:r>
        <w:rPr>
          <w:rStyle w:val="6"/>
        </w:rPr>
        <w:t xml:space="preserve"> Алгебраические выражения.</w:t>
      </w:r>
    </w:p>
    <w:p w:rsidR="00B54D6A" w:rsidRDefault="00E75578">
      <w:pPr>
        <w:pStyle w:val="15"/>
        <w:shd w:val="clear" w:color="auto" w:fill="auto"/>
        <w:ind w:left="20" w:right="20" w:firstLine="700"/>
        <w:jc w:val="both"/>
      </w:pPr>
      <w:r>
        <w:rPr>
          <w:rStyle w:val="6"/>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B54D6A" w:rsidRDefault="00E75578">
      <w:pPr>
        <w:pStyle w:val="15"/>
        <w:shd w:val="clear" w:color="auto" w:fill="auto"/>
        <w:ind w:left="20" w:firstLine="700"/>
        <w:jc w:val="both"/>
      </w:pPr>
      <w:r>
        <w:rPr>
          <w:rStyle w:val="6"/>
        </w:rPr>
        <w:t>Свойства степени с натуральным показателем.</w:t>
      </w:r>
    </w:p>
    <w:p w:rsidR="00B54D6A" w:rsidRDefault="00E75578">
      <w:pPr>
        <w:pStyle w:val="15"/>
        <w:shd w:val="clear" w:color="auto" w:fill="auto"/>
        <w:ind w:left="20" w:right="20" w:firstLine="700"/>
        <w:jc w:val="both"/>
      </w:pPr>
      <w:r>
        <w:rPr>
          <w:rStyle w:val="6"/>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B54D6A" w:rsidRDefault="00E75578" w:rsidP="008701C9">
      <w:pPr>
        <w:pStyle w:val="15"/>
        <w:numPr>
          <w:ilvl w:val="0"/>
          <w:numId w:val="110"/>
        </w:numPr>
        <w:shd w:val="clear" w:color="auto" w:fill="auto"/>
        <w:ind w:left="20" w:firstLine="700"/>
        <w:jc w:val="both"/>
      </w:pPr>
      <w:r>
        <w:rPr>
          <w:rStyle w:val="6"/>
        </w:rPr>
        <w:t xml:space="preserve"> Уравнения и неравенства.</w:t>
      </w:r>
    </w:p>
    <w:p w:rsidR="00B54D6A" w:rsidRDefault="00E75578">
      <w:pPr>
        <w:pStyle w:val="15"/>
        <w:shd w:val="clear" w:color="auto" w:fill="auto"/>
        <w:ind w:left="20" w:right="20" w:firstLine="700"/>
        <w:jc w:val="both"/>
      </w:pPr>
      <w:r>
        <w:rPr>
          <w:rStyle w:val="6"/>
        </w:rPr>
        <w:t>Уравнение, корень уравнения, правила преобразования уравнения, равносильность уравнений.</w:t>
      </w:r>
    </w:p>
    <w:p w:rsidR="00B54D6A" w:rsidRDefault="00E75578">
      <w:pPr>
        <w:pStyle w:val="15"/>
        <w:shd w:val="clear" w:color="auto" w:fill="auto"/>
        <w:ind w:left="20" w:right="20" w:firstLine="700"/>
        <w:jc w:val="both"/>
      </w:pPr>
      <w:r>
        <w:rPr>
          <w:rStyle w:val="6"/>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B54D6A" w:rsidRDefault="00E75578">
      <w:pPr>
        <w:pStyle w:val="15"/>
        <w:shd w:val="clear" w:color="auto" w:fill="auto"/>
        <w:ind w:left="20" w:right="20" w:firstLine="700"/>
        <w:jc w:val="both"/>
      </w:pPr>
      <w:r>
        <w:rPr>
          <w:rStyle w:val="6"/>
        </w:rPr>
        <w:t xml:space="preserve">Линейное уравнение с двумя переменными и его график. Система двух линейных уравнений с </w:t>
      </w:r>
      <w:r>
        <w:rPr>
          <w:rStyle w:val="6"/>
        </w:rPr>
        <w:lastRenderedPageBreak/>
        <w:t>двумя переменными. Решение систем уравнений способом подстановки. Примеры решения текстовых задач с помощью систем уравнений.</w:t>
      </w:r>
    </w:p>
    <w:p w:rsidR="00B54D6A" w:rsidRDefault="00E75578" w:rsidP="008701C9">
      <w:pPr>
        <w:pStyle w:val="15"/>
        <w:numPr>
          <w:ilvl w:val="0"/>
          <w:numId w:val="110"/>
        </w:numPr>
        <w:shd w:val="clear" w:color="auto" w:fill="auto"/>
        <w:ind w:left="20" w:firstLine="700"/>
        <w:jc w:val="both"/>
      </w:pPr>
      <w:r>
        <w:rPr>
          <w:rStyle w:val="6"/>
        </w:rPr>
        <w:t xml:space="preserve"> Функции.</w:t>
      </w:r>
    </w:p>
    <w:p w:rsidR="00B54D6A" w:rsidRDefault="00E75578">
      <w:pPr>
        <w:pStyle w:val="15"/>
        <w:shd w:val="clear" w:color="auto" w:fill="auto"/>
        <w:ind w:left="20" w:right="20" w:firstLine="700"/>
        <w:jc w:val="both"/>
      </w:pPr>
      <w:r>
        <w:rPr>
          <w:rStyle w:val="6"/>
        </w:rPr>
        <w:t>Координата точки на прямой. Числовые промежутки. Расстояние между двумя точками координатной прямой.</w:t>
      </w:r>
    </w:p>
    <w:p w:rsidR="00B54D6A" w:rsidRDefault="00E75578">
      <w:pPr>
        <w:pStyle w:val="15"/>
        <w:shd w:val="clear" w:color="auto" w:fill="auto"/>
        <w:ind w:left="20" w:right="20" w:firstLine="700"/>
        <w:jc w:val="both"/>
      </w:pPr>
      <w:r>
        <w:rPr>
          <w:rStyle w:val="6"/>
        </w:rPr>
        <w:t xml:space="preserve">Прямоугольная система координат, оси </w:t>
      </w:r>
      <w:r>
        <w:rPr>
          <w:rStyle w:val="1pt0"/>
          <w:lang w:val="en-US" w:eastAsia="en-US" w:bidi="en-US"/>
        </w:rPr>
        <w:t>Ox</w:t>
      </w:r>
      <w:r w:rsidRPr="003B6876">
        <w:rPr>
          <w:rStyle w:val="6"/>
          <w:lang w:eastAsia="en-US" w:bidi="en-US"/>
        </w:rPr>
        <w:t xml:space="preserve"> </w:t>
      </w:r>
      <w:r>
        <w:rPr>
          <w:rStyle w:val="6"/>
        </w:rPr>
        <w:t xml:space="preserve">и </w:t>
      </w:r>
      <w:r>
        <w:rPr>
          <w:rStyle w:val="1pt0"/>
          <w:lang w:val="en-US" w:eastAsia="en-US" w:bidi="en-US"/>
        </w:rPr>
        <w:t>Oy</w:t>
      </w:r>
      <w:r w:rsidRPr="003B6876">
        <w:rPr>
          <w:rStyle w:val="1pt0"/>
          <w:lang w:eastAsia="en-US" w:bidi="en-US"/>
        </w:rPr>
        <w:t>.</w:t>
      </w:r>
      <w:r w:rsidRPr="003B6876">
        <w:rPr>
          <w:rStyle w:val="6"/>
          <w:lang w:eastAsia="en-US" w:bidi="en-US"/>
        </w:rPr>
        <w:t xml:space="preserve"> </w:t>
      </w:r>
      <w:r>
        <w:rPr>
          <w:rStyle w:val="6"/>
        </w:rPr>
        <w:t>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у = |х|. Графическое решение линейных уравнений и систем линейных уравнений.</w:t>
      </w:r>
    </w:p>
    <w:p w:rsidR="00B54D6A" w:rsidRDefault="00E75578" w:rsidP="008701C9">
      <w:pPr>
        <w:pStyle w:val="15"/>
        <w:numPr>
          <w:ilvl w:val="0"/>
          <w:numId w:val="108"/>
        </w:numPr>
        <w:shd w:val="clear" w:color="auto" w:fill="auto"/>
        <w:tabs>
          <w:tab w:val="left" w:pos="1498"/>
        </w:tabs>
        <w:ind w:left="20" w:firstLine="700"/>
        <w:jc w:val="both"/>
      </w:pPr>
      <w:r>
        <w:rPr>
          <w:rStyle w:val="6"/>
        </w:rPr>
        <w:t>Содержание обучения в 8 классе.</w:t>
      </w:r>
    </w:p>
    <w:p w:rsidR="00B54D6A" w:rsidRDefault="00E75578" w:rsidP="008701C9">
      <w:pPr>
        <w:pStyle w:val="15"/>
        <w:numPr>
          <w:ilvl w:val="0"/>
          <w:numId w:val="111"/>
        </w:numPr>
        <w:shd w:val="clear" w:color="auto" w:fill="auto"/>
        <w:tabs>
          <w:tab w:val="left" w:pos="1680"/>
        </w:tabs>
        <w:ind w:left="20" w:firstLine="700"/>
        <w:jc w:val="both"/>
      </w:pPr>
      <w:r>
        <w:rPr>
          <w:rStyle w:val="6"/>
        </w:rPr>
        <w:t>Числа и вычисления.</w:t>
      </w:r>
    </w:p>
    <w:p w:rsidR="00B54D6A" w:rsidRDefault="00E75578">
      <w:pPr>
        <w:pStyle w:val="15"/>
        <w:shd w:val="clear" w:color="auto" w:fill="auto"/>
        <w:ind w:left="20" w:right="20" w:firstLine="700"/>
        <w:jc w:val="both"/>
      </w:pPr>
      <w:r>
        <w:rPr>
          <w:rStyle w:val="6"/>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B54D6A" w:rsidRDefault="00E75578">
      <w:pPr>
        <w:pStyle w:val="15"/>
        <w:shd w:val="clear" w:color="auto" w:fill="auto"/>
        <w:ind w:left="20" w:firstLine="700"/>
        <w:jc w:val="both"/>
      </w:pPr>
      <w:r>
        <w:rPr>
          <w:rStyle w:val="6"/>
        </w:rPr>
        <w:t>Степень с целым показателем и её свойства. Стандартная запись числа.</w:t>
      </w:r>
    </w:p>
    <w:p w:rsidR="00B54D6A" w:rsidRDefault="00E75578" w:rsidP="008701C9">
      <w:pPr>
        <w:pStyle w:val="15"/>
        <w:numPr>
          <w:ilvl w:val="0"/>
          <w:numId w:val="111"/>
        </w:numPr>
        <w:shd w:val="clear" w:color="auto" w:fill="auto"/>
        <w:ind w:firstLine="700"/>
        <w:jc w:val="both"/>
      </w:pPr>
      <w:r>
        <w:rPr>
          <w:rStyle w:val="6"/>
        </w:rPr>
        <w:t xml:space="preserve"> Алгебраические выражения.</w:t>
      </w:r>
    </w:p>
    <w:p w:rsidR="00B54D6A" w:rsidRDefault="00E75578">
      <w:pPr>
        <w:pStyle w:val="15"/>
        <w:shd w:val="clear" w:color="auto" w:fill="auto"/>
        <w:ind w:firstLine="700"/>
        <w:jc w:val="both"/>
      </w:pPr>
      <w:r>
        <w:rPr>
          <w:rStyle w:val="6"/>
        </w:rPr>
        <w:t>Квадратный трёхчлен, разложение квадратного трёхчлена на множители.</w:t>
      </w:r>
    </w:p>
    <w:p w:rsidR="00B54D6A" w:rsidRDefault="00E75578">
      <w:pPr>
        <w:pStyle w:val="15"/>
        <w:shd w:val="clear" w:color="auto" w:fill="auto"/>
        <w:ind w:right="20" w:firstLine="700"/>
        <w:jc w:val="both"/>
      </w:pPr>
      <w:r>
        <w:rPr>
          <w:rStyle w:val="6"/>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B54D6A" w:rsidRDefault="00E75578" w:rsidP="008701C9">
      <w:pPr>
        <w:pStyle w:val="15"/>
        <w:numPr>
          <w:ilvl w:val="0"/>
          <w:numId w:val="111"/>
        </w:numPr>
        <w:shd w:val="clear" w:color="auto" w:fill="auto"/>
        <w:ind w:firstLine="700"/>
        <w:jc w:val="both"/>
      </w:pPr>
      <w:r>
        <w:rPr>
          <w:rStyle w:val="6"/>
        </w:rPr>
        <w:t xml:space="preserve"> Уравнения и неравенства.</w:t>
      </w:r>
    </w:p>
    <w:p w:rsidR="00B54D6A" w:rsidRDefault="00E75578">
      <w:pPr>
        <w:pStyle w:val="15"/>
        <w:shd w:val="clear" w:color="auto" w:fill="auto"/>
        <w:ind w:right="20" w:firstLine="700"/>
        <w:jc w:val="both"/>
      </w:pPr>
      <w:r>
        <w:rPr>
          <w:rStyle w:val="6"/>
        </w:rPr>
        <w:t>Квадратное уравнение, формула корней квадратного уравнения. Теорема Виета. Решение уравнений, сводящихся к линейным и квадратным. Простейшие дробно</w:t>
      </w:r>
      <w:r>
        <w:rPr>
          <w:rStyle w:val="6"/>
        </w:rPr>
        <w:softHyphen/>
        <w:t>рациональные уравнения.</w:t>
      </w:r>
    </w:p>
    <w:p w:rsidR="00B54D6A" w:rsidRDefault="00E75578">
      <w:pPr>
        <w:pStyle w:val="15"/>
        <w:shd w:val="clear" w:color="auto" w:fill="auto"/>
        <w:ind w:right="20" w:firstLine="700"/>
        <w:jc w:val="both"/>
      </w:pPr>
      <w:r>
        <w:rPr>
          <w:rStyle w:val="6"/>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B54D6A" w:rsidRDefault="00E75578">
      <w:pPr>
        <w:pStyle w:val="15"/>
        <w:shd w:val="clear" w:color="auto" w:fill="auto"/>
        <w:ind w:firstLine="700"/>
        <w:jc w:val="both"/>
      </w:pPr>
      <w:r>
        <w:rPr>
          <w:rStyle w:val="6"/>
        </w:rPr>
        <w:t>Решение текстовых задач алгебраическим способом.</w:t>
      </w:r>
    </w:p>
    <w:p w:rsidR="00B54D6A" w:rsidRDefault="00E75578">
      <w:pPr>
        <w:pStyle w:val="15"/>
        <w:shd w:val="clear" w:color="auto" w:fill="auto"/>
        <w:ind w:right="20" w:firstLine="700"/>
        <w:jc w:val="both"/>
      </w:pPr>
      <w:r>
        <w:rPr>
          <w:rStyle w:val="6"/>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B54D6A" w:rsidRDefault="00E75578" w:rsidP="008701C9">
      <w:pPr>
        <w:pStyle w:val="15"/>
        <w:numPr>
          <w:ilvl w:val="0"/>
          <w:numId w:val="111"/>
        </w:numPr>
        <w:shd w:val="clear" w:color="auto" w:fill="auto"/>
        <w:ind w:firstLine="700"/>
        <w:jc w:val="both"/>
      </w:pPr>
      <w:r>
        <w:rPr>
          <w:rStyle w:val="6"/>
        </w:rPr>
        <w:t xml:space="preserve"> Функции.</w:t>
      </w:r>
    </w:p>
    <w:p w:rsidR="00B54D6A" w:rsidRDefault="00E75578">
      <w:pPr>
        <w:pStyle w:val="15"/>
        <w:shd w:val="clear" w:color="auto" w:fill="auto"/>
        <w:ind w:right="20" w:firstLine="700"/>
        <w:jc w:val="both"/>
      </w:pPr>
      <w:r>
        <w:rPr>
          <w:rStyle w:val="6"/>
        </w:rPr>
        <w:t>Понятие функции. Область определения и множество значений функции. Способы задания функций.</w:t>
      </w:r>
    </w:p>
    <w:p w:rsidR="00B54D6A" w:rsidRDefault="00E75578">
      <w:pPr>
        <w:pStyle w:val="15"/>
        <w:shd w:val="clear" w:color="auto" w:fill="auto"/>
        <w:ind w:right="20" w:firstLine="700"/>
        <w:jc w:val="both"/>
      </w:pPr>
      <w:r>
        <w:rPr>
          <w:rStyle w:val="6"/>
        </w:rPr>
        <w:t>График функции. Чтение свойств функции по её графику. Примеры графиков функций, отражающих реальные процессы.</w:t>
      </w:r>
    </w:p>
    <w:p w:rsidR="00B54D6A" w:rsidRDefault="00E75578">
      <w:pPr>
        <w:pStyle w:val="15"/>
        <w:shd w:val="clear" w:color="auto" w:fill="auto"/>
        <w:ind w:right="20" w:firstLine="700"/>
        <w:jc w:val="both"/>
      </w:pPr>
      <w:r>
        <w:rPr>
          <w:rStyle w:val="6"/>
        </w:rPr>
        <w:t>Функции, описывающие прямую и обратную пропорциональные зависимости, их графики. Функции</w:t>
      </w:r>
      <w:r>
        <w:rPr>
          <w:rStyle w:val="1pt0"/>
          <w:lang w:val="en-US" w:eastAsia="en-US" w:bidi="en-US"/>
        </w:rPr>
        <w:t>y</w:t>
      </w:r>
      <w:r w:rsidRPr="003B6876">
        <w:rPr>
          <w:rStyle w:val="1pt0"/>
          <w:lang w:eastAsia="en-US" w:bidi="en-US"/>
        </w:rPr>
        <w:t xml:space="preserve"> </w:t>
      </w:r>
      <w:r>
        <w:rPr>
          <w:rStyle w:val="1pt0"/>
        </w:rPr>
        <w:t xml:space="preserve">= </w:t>
      </w:r>
      <w:r>
        <w:rPr>
          <w:rStyle w:val="1pt0"/>
          <w:lang w:val="en-US" w:eastAsia="en-US" w:bidi="en-US"/>
        </w:rPr>
        <w:t>x</w:t>
      </w:r>
      <w:r w:rsidRPr="003B6876">
        <w:rPr>
          <w:rStyle w:val="1pt0"/>
          <w:vertAlign w:val="superscript"/>
          <w:lang w:eastAsia="en-US" w:bidi="en-US"/>
        </w:rPr>
        <w:t>2</w:t>
      </w:r>
      <w:r w:rsidRPr="003B6876">
        <w:rPr>
          <w:rStyle w:val="1pt0"/>
          <w:lang w:eastAsia="en-US" w:bidi="en-US"/>
        </w:rPr>
        <w:t xml:space="preserve">, </w:t>
      </w:r>
      <w:r>
        <w:rPr>
          <w:rStyle w:val="1pt0"/>
          <w:lang w:val="en-US" w:eastAsia="en-US" w:bidi="en-US"/>
        </w:rPr>
        <w:t>y</w:t>
      </w:r>
      <w:r w:rsidRPr="003B6876">
        <w:rPr>
          <w:rStyle w:val="1pt0"/>
          <w:lang w:eastAsia="en-US" w:bidi="en-US"/>
        </w:rPr>
        <w:t xml:space="preserve"> </w:t>
      </w:r>
      <w:r>
        <w:rPr>
          <w:rStyle w:val="1pt0"/>
        </w:rPr>
        <w:t xml:space="preserve">= </w:t>
      </w:r>
      <w:r>
        <w:rPr>
          <w:rStyle w:val="1pt0"/>
          <w:lang w:val="en-US" w:eastAsia="en-US" w:bidi="en-US"/>
        </w:rPr>
        <w:t>x</w:t>
      </w:r>
      <w:r w:rsidRPr="003B6876">
        <w:rPr>
          <w:rStyle w:val="1pt0"/>
          <w:vertAlign w:val="superscript"/>
          <w:lang w:eastAsia="en-US" w:bidi="en-US"/>
        </w:rPr>
        <w:t>3</w:t>
      </w:r>
      <w:r w:rsidRPr="003B6876">
        <w:rPr>
          <w:rStyle w:val="1pt0"/>
          <w:lang w:eastAsia="en-US" w:bidi="en-US"/>
        </w:rPr>
        <w:t xml:space="preserve">, </w:t>
      </w:r>
      <w:r>
        <w:rPr>
          <w:rStyle w:val="1pt0"/>
          <w:lang w:val="en-US" w:eastAsia="en-US" w:bidi="en-US"/>
        </w:rPr>
        <w:t>y</w:t>
      </w:r>
      <w:r w:rsidRPr="003B6876">
        <w:rPr>
          <w:rStyle w:val="1pt0"/>
          <w:lang w:eastAsia="en-US" w:bidi="en-US"/>
        </w:rPr>
        <w:t xml:space="preserve"> = </w:t>
      </w:r>
      <w:r>
        <w:rPr>
          <w:rStyle w:val="1pt0"/>
          <w:lang w:val="en-US" w:eastAsia="en-US" w:bidi="en-US"/>
        </w:rPr>
        <w:t>jx</w:t>
      </w:r>
      <w:r w:rsidRPr="003B6876">
        <w:rPr>
          <w:rStyle w:val="1pt0"/>
          <w:lang w:eastAsia="en-US" w:bidi="en-US"/>
        </w:rPr>
        <w:t xml:space="preserve">, </w:t>
      </w:r>
      <w:r>
        <w:rPr>
          <w:rStyle w:val="1pt0"/>
          <w:lang w:val="en-US" w:eastAsia="en-US" w:bidi="en-US"/>
        </w:rPr>
        <w:t>y</w:t>
      </w:r>
      <w:r w:rsidRPr="003B6876">
        <w:rPr>
          <w:rStyle w:val="1pt0"/>
          <w:lang w:eastAsia="en-US" w:bidi="en-US"/>
        </w:rPr>
        <w:t>=\</w:t>
      </w:r>
      <w:r>
        <w:rPr>
          <w:rStyle w:val="1pt0"/>
          <w:lang w:val="en-US" w:eastAsia="en-US" w:bidi="en-US"/>
        </w:rPr>
        <w:t>x</w:t>
      </w:r>
      <w:r w:rsidRPr="003B6876">
        <w:rPr>
          <w:rStyle w:val="1pt0"/>
          <w:lang w:eastAsia="en-US" w:bidi="en-US"/>
        </w:rPr>
        <w:t>\.</w:t>
      </w:r>
      <w:r w:rsidRPr="003B6876">
        <w:rPr>
          <w:rStyle w:val="6"/>
          <w:lang w:eastAsia="en-US" w:bidi="en-US"/>
        </w:rPr>
        <w:t xml:space="preserve"> </w:t>
      </w:r>
      <w:r>
        <w:rPr>
          <w:rStyle w:val="6"/>
        </w:rPr>
        <w:t>Графическое решение уравнений и систем уравнений.</w:t>
      </w:r>
    </w:p>
    <w:p w:rsidR="00B54D6A" w:rsidRDefault="00E75578" w:rsidP="008701C9">
      <w:pPr>
        <w:pStyle w:val="15"/>
        <w:numPr>
          <w:ilvl w:val="0"/>
          <w:numId w:val="108"/>
        </w:numPr>
        <w:shd w:val="clear" w:color="auto" w:fill="auto"/>
        <w:ind w:firstLine="700"/>
        <w:jc w:val="both"/>
      </w:pPr>
      <w:r>
        <w:rPr>
          <w:rStyle w:val="6"/>
        </w:rPr>
        <w:t xml:space="preserve"> Содержание обучения в 9 классе.</w:t>
      </w:r>
    </w:p>
    <w:p w:rsidR="00B54D6A" w:rsidRDefault="00E75578" w:rsidP="008701C9">
      <w:pPr>
        <w:pStyle w:val="15"/>
        <w:numPr>
          <w:ilvl w:val="0"/>
          <w:numId w:val="112"/>
        </w:numPr>
        <w:shd w:val="clear" w:color="auto" w:fill="auto"/>
        <w:ind w:firstLine="700"/>
        <w:jc w:val="both"/>
      </w:pPr>
      <w:r>
        <w:rPr>
          <w:rStyle w:val="6"/>
        </w:rPr>
        <w:t xml:space="preserve"> Числа и вычисления.</w:t>
      </w:r>
    </w:p>
    <w:p w:rsidR="00B54D6A" w:rsidRDefault="00E75578">
      <w:pPr>
        <w:pStyle w:val="15"/>
        <w:shd w:val="clear" w:color="auto" w:fill="auto"/>
        <w:ind w:right="20" w:firstLine="700"/>
        <w:jc w:val="both"/>
      </w:pPr>
      <w:r>
        <w:rPr>
          <w:rStyle w:val="6"/>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B54D6A" w:rsidRDefault="00E75578">
      <w:pPr>
        <w:pStyle w:val="15"/>
        <w:shd w:val="clear" w:color="auto" w:fill="auto"/>
        <w:ind w:right="20" w:firstLine="700"/>
        <w:jc w:val="both"/>
      </w:pPr>
      <w:r>
        <w:rPr>
          <w:rStyle w:val="6"/>
        </w:rPr>
        <w:t>Сравнение действительных чисел, арифметические действия с действительными числами.</w:t>
      </w:r>
    </w:p>
    <w:p w:rsidR="00B54D6A" w:rsidRDefault="00E75578">
      <w:pPr>
        <w:pStyle w:val="15"/>
        <w:shd w:val="clear" w:color="auto" w:fill="auto"/>
        <w:ind w:firstLine="700"/>
        <w:jc w:val="both"/>
      </w:pPr>
      <w:r>
        <w:rPr>
          <w:rStyle w:val="6"/>
        </w:rPr>
        <w:t>Размеры объектов окружающего мира, длительность процессов в окружающем</w:t>
      </w:r>
    </w:p>
    <w:p w:rsidR="00B54D6A" w:rsidRDefault="00E75578">
      <w:pPr>
        <w:pStyle w:val="15"/>
        <w:shd w:val="clear" w:color="auto" w:fill="auto"/>
        <w:ind w:firstLine="0"/>
      </w:pPr>
      <w:r>
        <w:rPr>
          <w:rStyle w:val="6"/>
        </w:rPr>
        <w:t>мире.</w:t>
      </w:r>
    </w:p>
    <w:p w:rsidR="00B54D6A" w:rsidRDefault="00E75578">
      <w:pPr>
        <w:pStyle w:val="15"/>
        <w:shd w:val="clear" w:color="auto" w:fill="auto"/>
        <w:ind w:right="20" w:firstLine="700"/>
        <w:jc w:val="both"/>
      </w:pPr>
      <w:r>
        <w:rPr>
          <w:rStyle w:val="6"/>
        </w:rPr>
        <w:t>Приближённое значение величины, точность приближения. Округление чисел. Прикидка и оценка результатов вычислений.</w:t>
      </w:r>
    </w:p>
    <w:p w:rsidR="00B54D6A" w:rsidRDefault="00E75578" w:rsidP="008701C9">
      <w:pPr>
        <w:pStyle w:val="15"/>
        <w:numPr>
          <w:ilvl w:val="0"/>
          <w:numId w:val="112"/>
        </w:numPr>
        <w:shd w:val="clear" w:color="auto" w:fill="auto"/>
        <w:ind w:firstLine="700"/>
        <w:jc w:val="both"/>
      </w:pPr>
      <w:r>
        <w:rPr>
          <w:rStyle w:val="6"/>
        </w:rPr>
        <w:t xml:space="preserve"> Уравнения и неравенства.</w:t>
      </w:r>
    </w:p>
    <w:p w:rsidR="00B54D6A" w:rsidRDefault="00E75578">
      <w:pPr>
        <w:pStyle w:val="15"/>
        <w:shd w:val="clear" w:color="auto" w:fill="auto"/>
        <w:ind w:firstLine="700"/>
        <w:jc w:val="both"/>
      </w:pPr>
      <w:r>
        <w:rPr>
          <w:rStyle w:val="6"/>
        </w:rPr>
        <w:t>Линейное уравнение. Решение уравнений, сводящихся к линейным.</w:t>
      </w:r>
    </w:p>
    <w:p w:rsidR="00B54D6A" w:rsidRDefault="00E75578">
      <w:pPr>
        <w:pStyle w:val="15"/>
        <w:shd w:val="clear" w:color="auto" w:fill="auto"/>
        <w:ind w:right="20" w:firstLine="700"/>
        <w:jc w:val="both"/>
      </w:pPr>
      <w:r>
        <w:rPr>
          <w:rStyle w:val="6"/>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B54D6A" w:rsidRDefault="00E75578">
      <w:pPr>
        <w:pStyle w:val="15"/>
        <w:shd w:val="clear" w:color="auto" w:fill="auto"/>
        <w:tabs>
          <w:tab w:val="left" w:pos="6081"/>
        </w:tabs>
        <w:ind w:firstLine="700"/>
        <w:jc w:val="both"/>
      </w:pPr>
      <w:r>
        <w:rPr>
          <w:rStyle w:val="6"/>
        </w:rPr>
        <w:t>Решение дробно-рациональных уравнений.</w:t>
      </w:r>
      <w:r>
        <w:rPr>
          <w:rStyle w:val="6"/>
        </w:rPr>
        <w:tab/>
        <w:t>Решение текстовых задач</w:t>
      </w:r>
    </w:p>
    <w:p w:rsidR="00B54D6A" w:rsidRDefault="00E75578">
      <w:pPr>
        <w:pStyle w:val="15"/>
        <w:shd w:val="clear" w:color="auto" w:fill="auto"/>
        <w:ind w:firstLine="0"/>
      </w:pPr>
      <w:r>
        <w:rPr>
          <w:rStyle w:val="6"/>
        </w:rPr>
        <w:t>алгебраическим методом.</w:t>
      </w:r>
    </w:p>
    <w:p w:rsidR="00B54D6A" w:rsidRDefault="00E75578">
      <w:pPr>
        <w:pStyle w:val="15"/>
        <w:shd w:val="clear" w:color="auto" w:fill="auto"/>
        <w:ind w:right="20" w:firstLine="700"/>
        <w:jc w:val="both"/>
      </w:pPr>
      <w:r>
        <w:rPr>
          <w:rStyle w:val="6"/>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B54D6A" w:rsidRDefault="00E75578">
      <w:pPr>
        <w:pStyle w:val="15"/>
        <w:shd w:val="clear" w:color="auto" w:fill="auto"/>
        <w:ind w:firstLine="700"/>
        <w:jc w:val="both"/>
      </w:pPr>
      <w:r>
        <w:rPr>
          <w:rStyle w:val="6"/>
        </w:rPr>
        <w:t>Решение текстовых задач алгебраическим способом.</w:t>
      </w:r>
    </w:p>
    <w:p w:rsidR="00B54D6A" w:rsidRDefault="00E75578">
      <w:pPr>
        <w:pStyle w:val="15"/>
        <w:shd w:val="clear" w:color="auto" w:fill="auto"/>
        <w:ind w:firstLine="700"/>
        <w:jc w:val="both"/>
      </w:pPr>
      <w:r>
        <w:rPr>
          <w:rStyle w:val="6"/>
        </w:rPr>
        <w:lastRenderedPageBreak/>
        <w:t>Числовые неравенства и их свойства.</w:t>
      </w:r>
    </w:p>
    <w:p w:rsidR="00B54D6A" w:rsidRDefault="00E75578">
      <w:pPr>
        <w:pStyle w:val="15"/>
        <w:shd w:val="clear" w:color="auto" w:fill="auto"/>
        <w:ind w:right="20" w:firstLine="700"/>
        <w:jc w:val="both"/>
      </w:pPr>
      <w:r>
        <w:rPr>
          <w:rStyle w:val="6"/>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B54D6A" w:rsidRDefault="00E75578" w:rsidP="008701C9">
      <w:pPr>
        <w:pStyle w:val="15"/>
        <w:numPr>
          <w:ilvl w:val="0"/>
          <w:numId w:val="112"/>
        </w:numPr>
        <w:shd w:val="clear" w:color="auto" w:fill="auto"/>
        <w:spacing w:line="278" w:lineRule="exact"/>
        <w:ind w:left="20" w:firstLine="700"/>
        <w:jc w:val="both"/>
      </w:pPr>
      <w:r>
        <w:rPr>
          <w:rStyle w:val="6"/>
        </w:rPr>
        <w:t xml:space="preserve"> Функции.</w:t>
      </w:r>
    </w:p>
    <w:p w:rsidR="00B54D6A" w:rsidRDefault="00E75578">
      <w:pPr>
        <w:pStyle w:val="15"/>
        <w:shd w:val="clear" w:color="auto" w:fill="auto"/>
        <w:spacing w:line="278" w:lineRule="exact"/>
        <w:ind w:left="20" w:right="20" w:firstLine="700"/>
        <w:jc w:val="both"/>
      </w:pPr>
      <w:r>
        <w:rPr>
          <w:rStyle w:val="6"/>
        </w:rPr>
        <w:t>Квадратичная функция, её график и свойства. Парабола, координаты вершины параболы, ось симметрии параболы.</w:t>
      </w:r>
    </w:p>
    <w:p w:rsidR="00B54D6A" w:rsidRDefault="00E75578">
      <w:pPr>
        <w:pStyle w:val="15"/>
        <w:shd w:val="clear" w:color="auto" w:fill="auto"/>
        <w:spacing w:line="336" w:lineRule="exact"/>
        <w:ind w:left="20" w:right="20" w:firstLine="700"/>
        <w:jc w:val="both"/>
      </w:pPr>
      <w:r>
        <w:rPr>
          <w:rStyle w:val="6"/>
        </w:rPr>
        <w:t xml:space="preserve">Графики функций: у = </w:t>
      </w:r>
      <w:r>
        <w:rPr>
          <w:rStyle w:val="1pt0"/>
        </w:rPr>
        <w:t>Ах, у = Ах + Ъ, у</w:t>
      </w:r>
      <w:r>
        <w:rPr>
          <w:rStyle w:val="6"/>
        </w:rPr>
        <w:t xml:space="preserve"> = ^, </w:t>
      </w:r>
      <w:r>
        <w:rPr>
          <w:rStyle w:val="1pt0"/>
        </w:rPr>
        <w:t>у = х</w:t>
      </w:r>
      <w:r>
        <w:rPr>
          <w:rStyle w:val="1pt0"/>
          <w:vertAlign w:val="superscript"/>
        </w:rPr>
        <w:t>3</w:t>
      </w:r>
      <w:r>
        <w:rPr>
          <w:rStyle w:val="1pt0"/>
        </w:rPr>
        <w:t xml:space="preserve">,у = </w:t>
      </w:r>
      <w:r>
        <w:rPr>
          <w:rStyle w:val="1pt0"/>
          <w:lang w:val="en-US" w:eastAsia="en-US" w:bidi="en-US"/>
        </w:rPr>
        <w:t>V</w:t>
      </w:r>
      <w:r w:rsidRPr="003B6876">
        <w:rPr>
          <w:rStyle w:val="1pt0"/>
          <w:lang w:eastAsia="en-US" w:bidi="en-US"/>
        </w:rPr>
        <w:t xml:space="preserve">%, </w:t>
      </w:r>
      <w:r>
        <w:rPr>
          <w:rStyle w:val="1pt0"/>
        </w:rPr>
        <w:t>У = 1</w:t>
      </w:r>
      <w:r>
        <w:rPr>
          <w:rStyle w:val="1pt0"/>
          <w:vertAlign w:val="superscript"/>
        </w:rPr>
        <w:t>х</w:t>
      </w:r>
      <w:r>
        <w:rPr>
          <w:rStyle w:val="1pt0"/>
        </w:rPr>
        <w:t>1,</w:t>
      </w:r>
      <w:r>
        <w:rPr>
          <w:rStyle w:val="6"/>
        </w:rPr>
        <w:t xml:space="preserve"> и их свойства.</w:t>
      </w:r>
    </w:p>
    <w:p w:rsidR="00B54D6A" w:rsidRDefault="00E75578" w:rsidP="008701C9">
      <w:pPr>
        <w:pStyle w:val="15"/>
        <w:numPr>
          <w:ilvl w:val="0"/>
          <w:numId w:val="112"/>
        </w:numPr>
        <w:shd w:val="clear" w:color="auto" w:fill="auto"/>
        <w:ind w:left="20" w:firstLine="700"/>
        <w:jc w:val="both"/>
      </w:pPr>
      <w:r>
        <w:rPr>
          <w:rStyle w:val="6"/>
        </w:rPr>
        <w:t xml:space="preserve"> Числовые последовательности и прогрессии.</w:t>
      </w:r>
    </w:p>
    <w:p w:rsidR="00B54D6A" w:rsidRDefault="00E75578">
      <w:pPr>
        <w:pStyle w:val="15"/>
        <w:shd w:val="clear" w:color="auto" w:fill="auto"/>
        <w:ind w:left="20" w:right="20" w:firstLine="700"/>
        <w:jc w:val="both"/>
      </w:pPr>
      <w:r>
        <w:rPr>
          <w:rStyle w:val="6"/>
        </w:rPr>
        <w:t xml:space="preserve">Понятие числовой последовательности. Задание последовательности рекуррентной формулой и формулой </w:t>
      </w:r>
      <w:r>
        <w:rPr>
          <w:rStyle w:val="1pt0"/>
          <w:lang w:val="en-US" w:eastAsia="en-US" w:bidi="en-US"/>
        </w:rPr>
        <w:t>n</w:t>
      </w:r>
      <w:r>
        <w:rPr>
          <w:rStyle w:val="1pt0"/>
        </w:rPr>
        <w:t>-го</w:t>
      </w:r>
      <w:r>
        <w:rPr>
          <w:rStyle w:val="6"/>
        </w:rPr>
        <w:t xml:space="preserve"> члена.</w:t>
      </w:r>
    </w:p>
    <w:p w:rsidR="00B54D6A" w:rsidRDefault="00E75578">
      <w:pPr>
        <w:pStyle w:val="15"/>
        <w:shd w:val="clear" w:color="auto" w:fill="auto"/>
        <w:tabs>
          <w:tab w:val="left" w:pos="7997"/>
        </w:tabs>
        <w:ind w:left="20" w:firstLine="700"/>
        <w:jc w:val="both"/>
      </w:pPr>
      <w:r>
        <w:rPr>
          <w:rStyle w:val="6"/>
        </w:rPr>
        <w:t>Арифметическая и геометрическая прогрессии. Формулы</w:t>
      </w:r>
      <w:r>
        <w:rPr>
          <w:rStyle w:val="6"/>
        </w:rPr>
        <w:tab/>
      </w:r>
      <w:r>
        <w:rPr>
          <w:rStyle w:val="6"/>
          <w:lang w:val="en-US" w:eastAsia="en-US" w:bidi="en-US"/>
        </w:rPr>
        <w:t>n</w:t>
      </w:r>
      <w:r>
        <w:rPr>
          <w:rStyle w:val="6"/>
        </w:rPr>
        <w:t>-го члена</w:t>
      </w:r>
    </w:p>
    <w:p w:rsidR="00B54D6A" w:rsidRDefault="00E75578">
      <w:pPr>
        <w:pStyle w:val="15"/>
        <w:shd w:val="clear" w:color="auto" w:fill="auto"/>
        <w:ind w:left="20" w:firstLine="0"/>
      </w:pPr>
      <w:r>
        <w:rPr>
          <w:rStyle w:val="6"/>
        </w:rPr>
        <w:t xml:space="preserve">арифметической и геометрической прогрессий, суммы первых </w:t>
      </w:r>
      <w:r>
        <w:rPr>
          <w:rStyle w:val="1pt0"/>
          <w:lang w:val="en-US" w:eastAsia="en-US" w:bidi="en-US"/>
        </w:rPr>
        <w:t>n</w:t>
      </w:r>
      <w:r w:rsidRPr="003B6876">
        <w:rPr>
          <w:rStyle w:val="6"/>
          <w:lang w:eastAsia="en-US" w:bidi="en-US"/>
        </w:rPr>
        <w:t xml:space="preserve"> </w:t>
      </w:r>
      <w:r>
        <w:rPr>
          <w:rStyle w:val="6"/>
        </w:rPr>
        <w:t>членов.</w:t>
      </w:r>
    </w:p>
    <w:p w:rsidR="00B54D6A" w:rsidRDefault="00E75578">
      <w:pPr>
        <w:pStyle w:val="15"/>
        <w:shd w:val="clear" w:color="auto" w:fill="auto"/>
        <w:ind w:left="20" w:right="20" w:firstLine="700"/>
        <w:jc w:val="both"/>
      </w:pPr>
      <w:r>
        <w:rPr>
          <w:rStyle w:val="6"/>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B54D6A" w:rsidRDefault="00E75578" w:rsidP="008701C9">
      <w:pPr>
        <w:pStyle w:val="15"/>
        <w:numPr>
          <w:ilvl w:val="0"/>
          <w:numId w:val="108"/>
        </w:numPr>
        <w:shd w:val="clear" w:color="auto" w:fill="auto"/>
        <w:tabs>
          <w:tab w:val="left" w:pos="1540"/>
        </w:tabs>
        <w:ind w:left="20" w:firstLine="700"/>
        <w:jc w:val="both"/>
      </w:pPr>
      <w:r>
        <w:rPr>
          <w:rStyle w:val="6"/>
        </w:rPr>
        <w:t>Предметные результаты освоения программы учебного курса «Алгебра».</w:t>
      </w:r>
    </w:p>
    <w:p w:rsidR="00B54D6A" w:rsidRDefault="00E75578" w:rsidP="008701C9">
      <w:pPr>
        <w:pStyle w:val="15"/>
        <w:numPr>
          <w:ilvl w:val="0"/>
          <w:numId w:val="113"/>
        </w:numPr>
        <w:shd w:val="clear" w:color="auto" w:fill="auto"/>
        <w:ind w:left="20" w:right="20" w:firstLine="700"/>
        <w:jc w:val="both"/>
      </w:pPr>
      <w:r>
        <w:rPr>
          <w:rStyle w:val="6"/>
        </w:rPr>
        <w:t xml:space="preserve"> Предметные результаты освоения программы учебного курса к концу обучения в 7 классе.</w:t>
      </w:r>
    </w:p>
    <w:p w:rsidR="00B54D6A" w:rsidRDefault="00E75578" w:rsidP="008701C9">
      <w:pPr>
        <w:pStyle w:val="15"/>
        <w:numPr>
          <w:ilvl w:val="0"/>
          <w:numId w:val="114"/>
        </w:numPr>
        <w:shd w:val="clear" w:color="auto" w:fill="auto"/>
        <w:ind w:left="20" w:firstLine="700"/>
        <w:jc w:val="both"/>
      </w:pPr>
      <w:r>
        <w:rPr>
          <w:rStyle w:val="6"/>
        </w:rPr>
        <w:t xml:space="preserve"> Числа и вычисления.</w:t>
      </w:r>
    </w:p>
    <w:p w:rsidR="00B54D6A" w:rsidRDefault="00E75578">
      <w:pPr>
        <w:pStyle w:val="15"/>
        <w:shd w:val="clear" w:color="auto" w:fill="auto"/>
        <w:ind w:left="20" w:right="20" w:firstLine="700"/>
        <w:jc w:val="both"/>
      </w:pPr>
      <w:r>
        <w:rPr>
          <w:rStyle w:val="6"/>
        </w:rPr>
        <w:t>Выполнять, сочетая устные и письменные приёмы, арифметические действия с рациональными числами.</w:t>
      </w:r>
    </w:p>
    <w:p w:rsidR="00B54D6A" w:rsidRDefault="00E75578">
      <w:pPr>
        <w:pStyle w:val="15"/>
        <w:shd w:val="clear" w:color="auto" w:fill="auto"/>
        <w:ind w:left="20" w:right="20" w:firstLine="700"/>
        <w:jc w:val="both"/>
      </w:pPr>
      <w:r>
        <w:rPr>
          <w:rStyle w:val="6"/>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B54D6A" w:rsidRDefault="00E75578">
      <w:pPr>
        <w:pStyle w:val="15"/>
        <w:shd w:val="clear" w:color="auto" w:fill="auto"/>
        <w:ind w:left="20" w:right="20" w:firstLine="700"/>
        <w:jc w:val="both"/>
      </w:pPr>
      <w:r>
        <w:rPr>
          <w:rStyle w:val="6"/>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B54D6A" w:rsidRDefault="00E75578">
      <w:pPr>
        <w:pStyle w:val="15"/>
        <w:shd w:val="clear" w:color="auto" w:fill="auto"/>
        <w:ind w:left="20" w:firstLine="700"/>
        <w:jc w:val="both"/>
      </w:pPr>
      <w:r>
        <w:rPr>
          <w:rStyle w:val="6"/>
        </w:rPr>
        <w:t>Сравнивать и упорядочивать рациональные числа.</w:t>
      </w:r>
    </w:p>
    <w:p w:rsidR="00B54D6A" w:rsidRDefault="00E75578">
      <w:pPr>
        <w:pStyle w:val="15"/>
        <w:shd w:val="clear" w:color="auto" w:fill="auto"/>
        <w:ind w:left="20" w:firstLine="700"/>
        <w:jc w:val="both"/>
      </w:pPr>
      <w:r>
        <w:rPr>
          <w:rStyle w:val="6"/>
        </w:rPr>
        <w:t>Округлять числа.</w:t>
      </w:r>
    </w:p>
    <w:p w:rsidR="00B54D6A" w:rsidRDefault="00E75578">
      <w:pPr>
        <w:pStyle w:val="15"/>
        <w:shd w:val="clear" w:color="auto" w:fill="auto"/>
        <w:ind w:left="20" w:right="20" w:firstLine="700"/>
        <w:jc w:val="both"/>
      </w:pPr>
      <w:r>
        <w:rPr>
          <w:rStyle w:val="6"/>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B54D6A" w:rsidRDefault="00E75578">
      <w:pPr>
        <w:pStyle w:val="15"/>
        <w:shd w:val="clear" w:color="auto" w:fill="auto"/>
        <w:ind w:left="20" w:firstLine="700"/>
        <w:jc w:val="both"/>
      </w:pPr>
      <w:r>
        <w:rPr>
          <w:rStyle w:val="6"/>
        </w:rPr>
        <w:t>Применять признаки делимости, разложение на множители натуральных чисел.</w:t>
      </w:r>
    </w:p>
    <w:p w:rsidR="00B54D6A" w:rsidRDefault="00E75578">
      <w:pPr>
        <w:pStyle w:val="15"/>
        <w:shd w:val="clear" w:color="auto" w:fill="auto"/>
        <w:ind w:left="20" w:right="20" w:firstLine="700"/>
        <w:jc w:val="both"/>
      </w:pPr>
      <w:r>
        <w:rPr>
          <w:rStyle w:val="6"/>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B54D6A" w:rsidRDefault="00E75578" w:rsidP="008701C9">
      <w:pPr>
        <w:pStyle w:val="15"/>
        <w:numPr>
          <w:ilvl w:val="0"/>
          <w:numId w:val="114"/>
        </w:numPr>
        <w:shd w:val="clear" w:color="auto" w:fill="auto"/>
        <w:ind w:left="20" w:firstLine="700"/>
        <w:jc w:val="both"/>
      </w:pPr>
      <w:r>
        <w:rPr>
          <w:rStyle w:val="6"/>
        </w:rPr>
        <w:t xml:space="preserve"> Алгебраические выражения.</w:t>
      </w:r>
    </w:p>
    <w:p w:rsidR="00B54D6A" w:rsidRDefault="00E75578">
      <w:pPr>
        <w:pStyle w:val="15"/>
        <w:shd w:val="clear" w:color="auto" w:fill="auto"/>
        <w:ind w:left="20" w:right="20" w:firstLine="700"/>
        <w:jc w:val="both"/>
      </w:pPr>
      <w:r>
        <w:rPr>
          <w:rStyle w:val="6"/>
        </w:rPr>
        <w:t>Использовать алгебраическую терминологию и символику, применять её в процессе освоения учебного материала.</w:t>
      </w:r>
    </w:p>
    <w:p w:rsidR="00B54D6A" w:rsidRDefault="00E75578">
      <w:pPr>
        <w:pStyle w:val="15"/>
        <w:shd w:val="clear" w:color="auto" w:fill="auto"/>
        <w:ind w:left="20" w:firstLine="700"/>
        <w:jc w:val="both"/>
      </w:pPr>
      <w:r>
        <w:rPr>
          <w:rStyle w:val="6"/>
        </w:rPr>
        <w:t>Находить значения буквенных выражений при заданных значениях переменных.</w:t>
      </w:r>
    </w:p>
    <w:p w:rsidR="00B54D6A" w:rsidRDefault="00E75578">
      <w:pPr>
        <w:pStyle w:val="15"/>
        <w:shd w:val="clear" w:color="auto" w:fill="auto"/>
        <w:ind w:left="20" w:right="20" w:firstLine="700"/>
        <w:jc w:val="both"/>
      </w:pPr>
      <w:r>
        <w:rPr>
          <w:rStyle w:val="6"/>
        </w:rPr>
        <w:t>Выполнять преобразования целого выражения в многочлен приведением подобных слагаемых, раскрытием скобок.</w:t>
      </w:r>
    </w:p>
    <w:p w:rsidR="00B54D6A" w:rsidRDefault="00E75578">
      <w:pPr>
        <w:pStyle w:val="15"/>
        <w:shd w:val="clear" w:color="auto" w:fill="auto"/>
        <w:ind w:left="20" w:right="20" w:firstLine="700"/>
        <w:jc w:val="both"/>
      </w:pPr>
      <w:r>
        <w:rPr>
          <w:rStyle w:val="6"/>
        </w:rPr>
        <w:t>Выполнять умножение одночлена на многочлен и многочлена на многочлен, применять формулы квадрата суммы и квадрата разности.</w:t>
      </w:r>
    </w:p>
    <w:p w:rsidR="00B54D6A" w:rsidRDefault="00E75578">
      <w:pPr>
        <w:pStyle w:val="15"/>
        <w:shd w:val="clear" w:color="auto" w:fill="auto"/>
        <w:ind w:left="20" w:right="20" w:firstLine="700"/>
        <w:jc w:val="both"/>
      </w:pPr>
      <w:r>
        <w:rPr>
          <w:rStyle w:val="6"/>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B54D6A" w:rsidRDefault="00E75578">
      <w:pPr>
        <w:pStyle w:val="15"/>
        <w:shd w:val="clear" w:color="auto" w:fill="auto"/>
        <w:ind w:left="20" w:right="20" w:firstLine="700"/>
        <w:jc w:val="both"/>
      </w:pPr>
      <w:r>
        <w:rPr>
          <w:rStyle w:val="6"/>
        </w:rPr>
        <w:t>Применять преобразования многочленов для решения различных задач из математики, смежных предметов, из реальной практики.</w:t>
      </w:r>
    </w:p>
    <w:p w:rsidR="00B54D6A" w:rsidRDefault="00E75578">
      <w:pPr>
        <w:pStyle w:val="15"/>
        <w:shd w:val="clear" w:color="auto" w:fill="auto"/>
        <w:ind w:left="20" w:right="20" w:firstLine="700"/>
        <w:jc w:val="both"/>
      </w:pPr>
      <w:r>
        <w:rPr>
          <w:rStyle w:val="6"/>
        </w:rPr>
        <w:t>Использовать свойства степеней с натуральными показателями для преобразования выражений.</w:t>
      </w:r>
    </w:p>
    <w:p w:rsidR="00B54D6A" w:rsidRDefault="00E75578" w:rsidP="008701C9">
      <w:pPr>
        <w:pStyle w:val="15"/>
        <w:numPr>
          <w:ilvl w:val="0"/>
          <w:numId w:val="114"/>
        </w:numPr>
        <w:shd w:val="clear" w:color="auto" w:fill="auto"/>
        <w:ind w:left="20" w:firstLine="700"/>
        <w:jc w:val="both"/>
      </w:pPr>
      <w:r>
        <w:rPr>
          <w:rStyle w:val="6"/>
        </w:rPr>
        <w:t xml:space="preserve"> Уравнения и неравенства.</w:t>
      </w:r>
    </w:p>
    <w:p w:rsidR="00B54D6A" w:rsidRDefault="00E75578">
      <w:pPr>
        <w:pStyle w:val="15"/>
        <w:shd w:val="clear" w:color="auto" w:fill="auto"/>
        <w:ind w:left="20" w:right="20" w:firstLine="700"/>
        <w:jc w:val="both"/>
      </w:pPr>
      <w:r>
        <w:rPr>
          <w:rStyle w:val="6"/>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B54D6A" w:rsidRDefault="00E75578">
      <w:pPr>
        <w:pStyle w:val="15"/>
        <w:shd w:val="clear" w:color="auto" w:fill="auto"/>
        <w:ind w:left="20" w:firstLine="700"/>
        <w:jc w:val="both"/>
      </w:pPr>
      <w:r>
        <w:rPr>
          <w:rStyle w:val="6"/>
        </w:rPr>
        <w:t>Применять графические методы при решении линейных уравнений и их систем.</w:t>
      </w:r>
    </w:p>
    <w:p w:rsidR="00B54D6A" w:rsidRDefault="00E75578">
      <w:pPr>
        <w:pStyle w:val="15"/>
        <w:shd w:val="clear" w:color="auto" w:fill="auto"/>
        <w:ind w:left="20" w:right="20" w:firstLine="700"/>
        <w:jc w:val="both"/>
      </w:pPr>
      <w:r>
        <w:rPr>
          <w:rStyle w:val="6"/>
        </w:rPr>
        <w:t>Подбирать примеры пар чисел, являющихся решением линейного уравнения с двумя переменными.</w:t>
      </w:r>
    </w:p>
    <w:p w:rsidR="00B54D6A" w:rsidRDefault="00E75578">
      <w:pPr>
        <w:pStyle w:val="15"/>
        <w:shd w:val="clear" w:color="auto" w:fill="auto"/>
        <w:ind w:left="20" w:right="20" w:firstLine="700"/>
        <w:jc w:val="both"/>
      </w:pPr>
      <w:r>
        <w:rPr>
          <w:rStyle w:val="6"/>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B54D6A" w:rsidRDefault="00E75578">
      <w:pPr>
        <w:pStyle w:val="15"/>
        <w:shd w:val="clear" w:color="auto" w:fill="auto"/>
        <w:ind w:left="20" w:right="20" w:firstLine="700"/>
        <w:jc w:val="both"/>
      </w:pPr>
      <w:r>
        <w:rPr>
          <w:rStyle w:val="6"/>
        </w:rPr>
        <w:t>Решать системы двух линейных уравнений с двумя переменными, в том числе графически.</w:t>
      </w:r>
    </w:p>
    <w:p w:rsidR="00B54D6A" w:rsidRDefault="00E75578">
      <w:pPr>
        <w:pStyle w:val="15"/>
        <w:shd w:val="clear" w:color="auto" w:fill="auto"/>
        <w:ind w:left="20" w:right="20" w:firstLine="700"/>
        <w:jc w:val="both"/>
      </w:pPr>
      <w:r>
        <w:rPr>
          <w:rStyle w:val="6"/>
        </w:rPr>
        <w:lastRenderedPageBreak/>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B54D6A" w:rsidRDefault="00E75578" w:rsidP="008701C9">
      <w:pPr>
        <w:pStyle w:val="15"/>
        <w:numPr>
          <w:ilvl w:val="0"/>
          <w:numId w:val="114"/>
        </w:numPr>
        <w:shd w:val="clear" w:color="auto" w:fill="auto"/>
        <w:tabs>
          <w:tab w:val="left" w:pos="1875"/>
        </w:tabs>
        <w:ind w:left="20" w:firstLine="700"/>
        <w:jc w:val="both"/>
      </w:pPr>
      <w:r>
        <w:rPr>
          <w:rStyle w:val="6"/>
        </w:rPr>
        <w:t>Функции.</w:t>
      </w:r>
    </w:p>
    <w:p w:rsidR="00B54D6A" w:rsidRDefault="00E75578">
      <w:pPr>
        <w:pStyle w:val="15"/>
        <w:shd w:val="clear" w:color="auto" w:fill="auto"/>
        <w:ind w:left="20" w:right="20" w:firstLine="700"/>
        <w:jc w:val="both"/>
      </w:pPr>
      <w:r>
        <w:rPr>
          <w:rStyle w:val="6"/>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B54D6A" w:rsidRDefault="00E75578">
      <w:pPr>
        <w:pStyle w:val="15"/>
        <w:shd w:val="clear" w:color="auto" w:fill="auto"/>
        <w:ind w:left="20" w:right="20" w:firstLine="700"/>
        <w:jc w:val="both"/>
      </w:pPr>
      <w:r>
        <w:rPr>
          <w:rStyle w:val="6"/>
        </w:rPr>
        <w:t xml:space="preserve">Отмечать в координатной плоскости точки по заданным координатам, строить графики линейных функций. Строить график функции </w:t>
      </w:r>
      <w:r>
        <w:rPr>
          <w:rStyle w:val="1pt0"/>
        </w:rPr>
        <w:t>у =</w:t>
      </w:r>
      <w:r>
        <w:rPr>
          <w:rStyle w:val="6"/>
        </w:rPr>
        <w:t xml:space="preserve"> |х|.</w:t>
      </w:r>
    </w:p>
    <w:p w:rsidR="00B54D6A" w:rsidRDefault="00E75578">
      <w:pPr>
        <w:pStyle w:val="15"/>
        <w:shd w:val="clear" w:color="auto" w:fill="auto"/>
        <w:ind w:left="20" w:right="20" w:firstLine="700"/>
        <w:jc w:val="both"/>
      </w:pPr>
      <w:r>
        <w:rPr>
          <w:rStyle w:val="6"/>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B54D6A" w:rsidRDefault="00E75578">
      <w:pPr>
        <w:pStyle w:val="15"/>
        <w:shd w:val="clear" w:color="auto" w:fill="auto"/>
        <w:ind w:left="20" w:firstLine="700"/>
        <w:jc w:val="both"/>
      </w:pPr>
      <w:r>
        <w:rPr>
          <w:rStyle w:val="6"/>
        </w:rPr>
        <w:t>Находить значение функции по значению её аргумента.</w:t>
      </w:r>
    </w:p>
    <w:p w:rsidR="00B54D6A" w:rsidRDefault="00E75578">
      <w:pPr>
        <w:pStyle w:val="15"/>
        <w:shd w:val="clear" w:color="auto" w:fill="auto"/>
        <w:ind w:left="20" w:right="20" w:firstLine="700"/>
        <w:jc w:val="both"/>
      </w:pPr>
      <w:r>
        <w:rPr>
          <w:rStyle w:val="6"/>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B54D6A" w:rsidRDefault="00E75578" w:rsidP="008701C9">
      <w:pPr>
        <w:pStyle w:val="15"/>
        <w:numPr>
          <w:ilvl w:val="0"/>
          <w:numId w:val="113"/>
        </w:numPr>
        <w:shd w:val="clear" w:color="auto" w:fill="auto"/>
        <w:tabs>
          <w:tab w:val="left" w:pos="1698"/>
        </w:tabs>
        <w:ind w:left="20" w:right="20" w:firstLine="700"/>
        <w:jc w:val="both"/>
      </w:pPr>
      <w:r>
        <w:rPr>
          <w:rStyle w:val="6"/>
        </w:rPr>
        <w:t>Предметные результаты освоения программы учебного курса к концу обучения в 8 классе.</w:t>
      </w:r>
    </w:p>
    <w:p w:rsidR="00B54D6A" w:rsidRDefault="00E75578" w:rsidP="008701C9">
      <w:pPr>
        <w:pStyle w:val="15"/>
        <w:numPr>
          <w:ilvl w:val="0"/>
          <w:numId w:val="115"/>
        </w:numPr>
        <w:shd w:val="clear" w:color="auto" w:fill="auto"/>
        <w:ind w:left="20" w:firstLine="700"/>
        <w:jc w:val="both"/>
      </w:pPr>
      <w:r>
        <w:rPr>
          <w:rStyle w:val="6"/>
        </w:rPr>
        <w:t xml:space="preserve"> Числа и вычисления.</w:t>
      </w:r>
    </w:p>
    <w:p w:rsidR="00B54D6A" w:rsidRDefault="00E75578">
      <w:pPr>
        <w:pStyle w:val="15"/>
        <w:shd w:val="clear" w:color="auto" w:fill="auto"/>
        <w:ind w:left="20" w:right="20" w:firstLine="700"/>
        <w:jc w:val="both"/>
      </w:pPr>
      <w:r>
        <w:rPr>
          <w:rStyle w:val="6"/>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B54D6A" w:rsidRDefault="00E75578">
      <w:pPr>
        <w:pStyle w:val="15"/>
        <w:shd w:val="clear" w:color="auto" w:fill="auto"/>
        <w:ind w:left="20" w:right="20" w:firstLine="700"/>
        <w:jc w:val="both"/>
      </w:pPr>
      <w:r>
        <w:rPr>
          <w:rStyle w:val="6"/>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B54D6A" w:rsidRDefault="00E75578">
      <w:pPr>
        <w:pStyle w:val="15"/>
        <w:shd w:val="clear" w:color="auto" w:fill="auto"/>
        <w:ind w:left="20" w:right="20" w:firstLine="700"/>
        <w:jc w:val="both"/>
      </w:pPr>
      <w:r>
        <w:rPr>
          <w:rStyle w:val="6"/>
        </w:rPr>
        <w:t>Использовать записи больших и малых чисел с помощью десятичных дробей и степеней числа 10.</w:t>
      </w:r>
    </w:p>
    <w:p w:rsidR="00B54D6A" w:rsidRDefault="00E75578" w:rsidP="008701C9">
      <w:pPr>
        <w:pStyle w:val="15"/>
        <w:numPr>
          <w:ilvl w:val="0"/>
          <w:numId w:val="115"/>
        </w:numPr>
        <w:shd w:val="clear" w:color="auto" w:fill="auto"/>
        <w:ind w:left="20" w:firstLine="700"/>
        <w:jc w:val="both"/>
      </w:pPr>
      <w:r>
        <w:rPr>
          <w:rStyle w:val="6"/>
        </w:rPr>
        <w:t xml:space="preserve"> Алгебраические выражения.</w:t>
      </w:r>
    </w:p>
    <w:p w:rsidR="00B54D6A" w:rsidRDefault="00E75578">
      <w:pPr>
        <w:pStyle w:val="15"/>
        <w:shd w:val="clear" w:color="auto" w:fill="auto"/>
        <w:ind w:left="20" w:right="20" w:firstLine="700"/>
        <w:jc w:val="both"/>
      </w:pPr>
      <w:r>
        <w:rPr>
          <w:rStyle w:val="6"/>
        </w:rPr>
        <w:t>Применять понятие степени с целым показателем, выполнять преобразования выражений, содержащих степени с целым показателем.</w:t>
      </w:r>
    </w:p>
    <w:p w:rsidR="00B54D6A" w:rsidRDefault="00E75578">
      <w:pPr>
        <w:pStyle w:val="15"/>
        <w:shd w:val="clear" w:color="auto" w:fill="auto"/>
        <w:ind w:left="20" w:right="20" w:firstLine="700"/>
        <w:jc w:val="both"/>
      </w:pPr>
      <w:r>
        <w:rPr>
          <w:rStyle w:val="6"/>
        </w:rPr>
        <w:t>Выполнять тождественные преобразования рациональных выражений на основе правил действий над многочленами и алгебраическими дробями.</w:t>
      </w:r>
    </w:p>
    <w:p w:rsidR="00B54D6A" w:rsidRDefault="00E75578">
      <w:pPr>
        <w:pStyle w:val="15"/>
        <w:shd w:val="clear" w:color="auto" w:fill="auto"/>
        <w:ind w:left="20" w:firstLine="700"/>
        <w:jc w:val="both"/>
      </w:pPr>
      <w:r>
        <w:rPr>
          <w:rStyle w:val="6"/>
        </w:rPr>
        <w:t>Раскладывать квадратный трёхчлен на множители.</w:t>
      </w:r>
    </w:p>
    <w:p w:rsidR="00B54D6A" w:rsidRDefault="00E75578">
      <w:pPr>
        <w:pStyle w:val="15"/>
        <w:shd w:val="clear" w:color="auto" w:fill="auto"/>
        <w:ind w:left="20" w:right="20" w:firstLine="700"/>
        <w:jc w:val="both"/>
      </w:pPr>
      <w:r>
        <w:rPr>
          <w:rStyle w:val="6"/>
        </w:rPr>
        <w:t>Применять преобразования выражений для решения различных задач из математики, смежных предметов, из реальной практики.</w:t>
      </w:r>
    </w:p>
    <w:p w:rsidR="00B54D6A" w:rsidRDefault="00E75578" w:rsidP="008701C9">
      <w:pPr>
        <w:pStyle w:val="15"/>
        <w:numPr>
          <w:ilvl w:val="0"/>
          <w:numId w:val="115"/>
        </w:numPr>
        <w:shd w:val="clear" w:color="auto" w:fill="auto"/>
        <w:ind w:left="20" w:firstLine="700"/>
        <w:jc w:val="both"/>
      </w:pPr>
      <w:r>
        <w:rPr>
          <w:rStyle w:val="6"/>
        </w:rPr>
        <w:t xml:space="preserve"> Уравнения и неравенства.</w:t>
      </w:r>
    </w:p>
    <w:p w:rsidR="00B54D6A" w:rsidRDefault="00E75578">
      <w:pPr>
        <w:pStyle w:val="15"/>
        <w:shd w:val="clear" w:color="auto" w:fill="auto"/>
        <w:ind w:left="20" w:right="20" w:firstLine="700"/>
        <w:jc w:val="both"/>
      </w:pPr>
      <w:r>
        <w:rPr>
          <w:rStyle w:val="6"/>
        </w:rPr>
        <w:t>Решать линейные, квадратные уравнения и рациональные уравнения, сводящиеся к ним, системы двух уравнений с двумя переменными.</w:t>
      </w:r>
    </w:p>
    <w:p w:rsidR="00B54D6A" w:rsidRDefault="00E75578">
      <w:pPr>
        <w:pStyle w:val="15"/>
        <w:shd w:val="clear" w:color="auto" w:fill="auto"/>
        <w:ind w:left="20" w:right="20" w:firstLine="700"/>
        <w:jc w:val="both"/>
      </w:pPr>
      <w:r>
        <w:rPr>
          <w:rStyle w:val="6"/>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B54D6A" w:rsidRDefault="00E75578">
      <w:pPr>
        <w:pStyle w:val="15"/>
        <w:shd w:val="clear" w:color="auto" w:fill="auto"/>
        <w:ind w:left="20" w:right="20" w:firstLine="700"/>
        <w:jc w:val="both"/>
      </w:pPr>
      <w:r>
        <w:rPr>
          <w:rStyle w:val="6"/>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B54D6A" w:rsidRDefault="00E75578">
      <w:pPr>
        <w:pStyle w:val="15"/>
        <w:shd w:val="clear" w:color="auto" w:fill="auto"/>
        <w:ind w:left="20" w:right="20" w:firstLine="700"/>
        <w:jc w:val="both"/>
      </w:pPr>
      <w:r>
        <w:rPr>
          <w:rStyle w:val="6"/>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B54D6A" w:rsidRDefault="00E75578" w:rsidP="008701C9">
      <w:pPr>
        <w:pStyle w:val="15"/>
        <w:numPr>
          <w:ilvl w:val="0"/>
          <w:numId w:val="115"/>
        </w:numPr>
        <w:shd w:val="clear" w:color="auto" w:fill="auto"/>
        <w:tabs>
          <w:tab w:val="left" w:pos="1903"/>
        </w:tabs>
        <w:ind w:left="20" w:firstLine="700"/>
        <w:jc w:val="both"/>
      </w:pPr>
      <w:r>
        <w:rPr>
          <w:rStyle w:val="6"/>
        </w:rPr>
        <w:t>Функции.</w:t>
      </w:r>
    </w:p>
    <w:p w:rsidR="00B54D6A" w:rsidRDefault="00E75578">
      <w:pPr>
        <w:pStyle w:val="15"/>
        <w:shd w:val="clear" w:color="auto" w:fill="auto"/>
        <w:ind w:left="20" w:right="20" w:firstLine="700"/>
        <w:jc w:val="both"/>
      </w:pPr>
      <w:r>
        <w:rPr>
          <w:rStyle w:val="6"/>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B54D6A" w:rsidRDefault="00E75578">
      <w:pPr>
        <w:pStyle w:val="15"/>
        <w:shd w:val="clear" w:color="auto" w:fill="auto"/>
        <w:spacing w:after="3"/>
        <w:ind w:left="20" w:firstLine="700"/>
        <w:jc w:val="both"/>
      </w:pPr>
      <w:r>
        <w:rPr>
          <w:rStyle w:val="6"/>
        </w:rPr>
        <w:t>Строить графики элементарных функций вида:</w:t>
      </w:r>
    </w:p>
    <w:p w:rsidR="00B54D6A" w:rsidRDefault="00E75578">
      <w:pPr>
        <w:pStyle w:val="15"/>
        <w:shd w:val="clear" w:color="auto" w:fill="auto"/>
        <w:spacing w:line="346" w:lineRule="exact"/>
        <w:ind w:left="20" w:right="20" w:firstLine="700"/>
        <w:jc w:val="both"/>
      </w:pPr>
      <w:r>
        <w:rPr>
          <w:rStyle w:val="6"/>
        </w:rPr>
        <w:t>у = ^, у = х</w:t>
      </w:r>
      <w:r>
        <w:rPr>
          <w:rStyle w:val="6"/>
          <w:vertAlign w:val="superscript"/>
        </w:rPr>
        <w:t>2</w:t>
      </w:r>
      <w:r>
        <w:rPr>
          <w:rStyle w:val="6"/>
        </w:rPr>
        <w:t xml:space="preserve">, </w:t>
      </w:r>
      <w:r>
        <w:rPr>
          <w:rStyle w:val="1pt0"/>
        </w:rPr>
        <w:t>у</w:t>
      </w:r>
      <w:r>
        <w:rPr>
          <w:rStyle w:val="6"/>
        </w:rPr>
        <w:t xml:space="preserve"> = х</w:t>
      </w:r>
      <w:r>
        <w:rPr>
          <w:rStyle w:val="6"/>
          <w:vertAlign w:val="superscript"/>
        </w:rPr>
        <w:t>3</w:t>
      </w:r>
      <w:r>
        <w:rPr>
          <w:rStyle w:val="6"/>
        </w:rPr>
        <w:t xml:space="preserve">,у = </w:t>
      </w:r>
      <w:r>
        <w:rPr>
          <w:rStyle w:val="6"/>
          <w:lang w:val="en-US" w:eastAsia="en-US" w:bidi="en-US"/>
        </w:rPr>
        <w:t>Vx</w:t>
      </w:r>
      <w:r w:rsidRPr="003B6876">
        <w:rPr>
          <w:rStyle w:val="6"/>
          <w:lang w:eastAsia="en-US" w:bidi="en-US"/>
        </w:rPr>
        <w:t xml:space="preserve">, </w:t>
      </w:r>
      <w:r>
        <w:rPr>
          <w:rStyle w:val="6"/>
        </w:rPr>
        <w:t>у = |х|, описывать свойства числовой функции по её графику.</w:t>
      </w:r>
    </w:p>
    <w:p w:rsidR="00B54D6A" w:rsidRDefault="00E75578" w:rsidP="008701C9">
      <w:pPr>
        <w:pStyle w:val="15"/>
        <w:numPr>
          <w:ilvl w:val="0"/>
          <w:numId w:val="113"/>
        </w:numPr>
        <w:shd w:val="clear" w:color="auto" w:fill="auto"/>
        <w:tabs>
          <w:tab w:val="left" w:pos="1727"/>
        </w:tabs>
        <w:ind w:left="20" w:right="20" w:firstLine="700"/>
        <w:jc w:val="both"/>
      </w:pPr>
      <w:r>
        <w:rPr>
          <w:rStyle w:val="6"/>
        </w:rPr>
        <w:t>Предметные результаты освоения программы учебного курса к концу обучения в 9 классе.</w:t>
      </w:r>
    </w:p>
    <w:p w:rsidR="00B54D6A" w:rsidRDefault="00E75578" w:rsidP="008701C9">
      <w:pPr>
        <w:pStyle w:val="15"/>
        <w:numPr>
          <w:ilvl w:val="0"/>
          <w:numId w:val="116"/>
        </w:numPr>
        <w:shd w:val="clear" w:color="auto" w:fill="auto"/>
        <w:ind w:left="20" w:firstLine="700"/>
        <w:jc w:val="both"/>
      </w:pPr>
      <w:r>
        <w:rPr>
          <w:rStyle w:val="6"/>
        </w:rPr>
        <w:t xml:space="preserve"> Числа и вычисления.</w:t>
      </w:r>
    </w:p>
    <w:p w:rsidR="00B54D6A" w:rsidRDefault="00E75578">
      <w:pPr>
        <w:pStyle w:val="15"/>
        <w:shd w:val="clear" w:color="auto" w:fill="auto"/>
        <w:ind w:left="20" w:firstLine="700"/>
        <w:jc w:val="both"/>
      </w:pPr>
      <w:r>
        <w:rPr>
          <w:rStyle w:val="6"/>
        </w:rPr>
        <w:t>Сравнивать и упорядочивать рациональные и иррациональные числа.</w:t>
      </w:r>
    </w:p>
    <w:p w:rsidR="00B54D6A" w:rsidRDefault="00E75578">
      <w:pPr>
        <w:pStyle w:val="15"/>
        <w:shd w:val="clear" w:color="auto" w:fill="auto"/>
        <w:ind w:left="20" w:right="20" w:firstLine="700"/>
        <w:jc w:val="both"/>
      </w:pPr>
      <w:r>
        <w:rPr>
          <w:rStyle w:val="6"/>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B54D6A" w:rsidRDefault="00E75578">
      <w:pPr>
        <w:pStyle w:val="15"/>
        <w:shd w:val="clear" w:color="auto" w:fill="auto"/>
        <w:ind w:left="20" w:right="20" w:firstLine="700"/>
        <w:jc w:val="both"/>
      </w:pPr>
      <w:r>
        <w:rPr>
          <w:rStyle w:val="6"/>
        </w:rPr>
        <w:t>Находить значения степеней с целыми показателями и корней, вычислять значения числовых выражений.</w:t>
      </w:r>
    </w:p>
    <w:p w:rsidR="00B54D6A" w:rsidRDefault="00E75578">
      <w:pPr>
        <w:pStyle w:val="15"/>
        <w:shd w:val="clear" w:color="auto" w:fill="auto"/>
        <w:ind w:left="20" w:right="20" w:firstLine="700"/>
        <w:jc w:val="both"/>
      </w:pPr>
      <w:r>
        <w:rPr>
          <w:rStyle w:val="6"/>
        </w:rPr>
        <w:lastRenderedPageBreak/>
        <w:t>Округлять действительные числа, выполнять прикидку результата вычислений, оценку числовых выражений.</w:t>
      </w:r>
    </w:p>
    <w:p w:rsidR="00B54D6A" w:rsidRDefault="00E75578" w:rsidP="008701C9">
      <w:pPr>
        <w:pStyle w:val="15"/>
        <w:numPr>
          <w:ilvl w:val="0"/>
          <w:numId w:val="116"/>
        </w:numPr>
        <w:shd w:val="clear" w:color="auto" w:fill="auto"/>
        <w:ind w:left="20" w:firstLine="700"/>
        <w:jc w:val="both"/>
      </w:pPr>
      <w:r>
        <w:rPr>
          <w:rStyle w:val="6"/>
        </w:rPr>
        <w:t xml:space="preserve"> Уравнения и неравенства.</w:t>
      </w:r>
    </w:p>
    <w:p w:rsidR="00B54D6A" w:rsidRDefault="00E75578">
      <w:pPr>
        <w:pStyle w:val="15"/>
        <w:shd w:val="clear" w:color="auto" w:fill="auto"/>
        <w:ind w:left="20" w:right="20" w:firstLine="700"/>
        <w:jc w:val="both"/>
      </w:pPr>
      <w:r>
        <w:rPr>
          <w:rStyle w:val="6"/>
        </w:rPr>
        <w:t>Решать линейные и квадратные уравнения, уравнения, сводящиеся к ним, простейшие дробно-рациональные уравнения.</w:t>
      </w:r>
    </w:p>
    <w:p w:rsidR="00B54D6A" w:rsidRDefault="00E75578">
      <w:pPr>
        <w:pStyle w:val="15"/>
        <w:shd w:val="clear" w:color="auto" w:fill="auto"/>
        <w:ind w:left="20" w:right="20" w:firstLine="700"/>
        <w:jc w:val="both"/>
      </w:pPr>
      <w:r>
        <w:rPr>
          <w:rStyle w:val="6"/>
        </w:rPr>
        <w:t>Решать системы двух линейных уравнений с двумя переменными и системы двух уравнений, в которых одно уравнение не является линейным.</w:t>
      </w:r>
    </w:p>
    <w:p w:rsidR="00B54D6A" w:rsidRDefault="00E75578">
      <w:pPr>
        <w:pStyle w:val="15"/>
        <w:shd w:val="clear" w:color="auto" w:fill="auto"/>
        <w:ind w:left="20" w:right="20" w:firstLine="700"/>
        <w:jc w:val="both"/>
      </w:pPr>
      <w:r>
        <w:rPr>
          <w:rStyle w:val="6"/>
        </w:rPr>
        <w:t>Решать текстовые задачи алгебраическим способом с помощью составления уравнения или системы двух уравнений с двумя переменными.</w:t>
      </w:r>
    </w:p>
    <w:p w:rsidR="00B54D6A" w:rsidRDefault="00E75578">
      <w:pPr>
        <w:pStyle w:val="15"/>
        <w:shd w:val="clear" w:color="auto" w:fill="auto"/>
        <w:ind w:left="20" w:right="20" w:firstLine="700"/>
        <w:jc w:val="both"/>
      </w:pPr>
      <w:r>
        <w:rPr>
          <w:rStyle w:val="6"/>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B54D6A" w:rsidRDefault="00E75578">
      <w:pPr>
        <w:pStyle w:val="15"/>
        <w:shd w:val="clear" w:color="auto" w:fill="auto"/>
        <w:ind w:left="20" w:right="20" w:firstLine="700"/>
        <w:jc w:val="both"/>
      </w:pPr>
      <w:r>
        <w:rPr>
          <w:rStyle w:val="6"/>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B54D6A" w:rsidRDefault="00E75578">
      <w:pPr>
        <w:pStyle w:val="15"/>
        <w:shd w:val="clear" w:color="auto" w:fill="auto"/>
        <w:ind w:left="20" w:right="20" w:firstLine="700"/>
        <w:jc w:val="both"/>
      </w:pPr>
      <w:r>
        <w:rPr>
          <w:rStyle w:val="6"/>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B54D6A" w:rsidRDefault="00E75578">
      <w:pPr>
        <w:pStyle w:val="15"/>
        <w:shd w:val="clear" w:color="auto" w:fill="auto"/>
        <w:ind w:left="20" w:firstLine="700"/>
        <w:jc w:val="both"/>
      </w:pPr>
      <w:r>
        <w:rPr>
          <w:rStyle w:val="6"/>
        </w:rPr>
        <w:t>Использовать неравенства при решении различных задач.</w:t>
      </w:r>
    </w:p>
    <w:p w:rsidR="00B54D6A" w:rsidRDefault="00E75578" w:rsidP="008701C9">
      <w:pPr>
        <w:pStyle w:val="15"/>
        <w:numPr>
          <w:ilvl w:val="0"/>
          <w:numId w:val="116"/>
        </w:numPr>
        <w:shd w:val="clear" w:color="auto" w:fill="auto"/>
        <w:ind w:left="20" w:firstLine="700"/>
        <w:jc w:val="both"/>
      </w:pPr>
      <w:r>
        <w:rPr>
          <w:rStyle w:val="6"/>
        </w:rPr>
        <w:t xml:space="preserve"> Функции.</w:t>
      </w:r>
    </w:p>
    <w:p w:rsidR="00B54D6A" w:rsidRDefault="00E75578">
      <w:pPr>
        <w:pStyle w:val="15"/>
        <w:shd w:val="clear" w:color="auto" w:fill="auto"/>
        <w:tabs>
          <w:tab w:val="left" w:pos="6596"/>
        </w:tabs>
        <w:spacing w:after="103"/>
        <w:ind w:left="20" w:right="20" w:firstLine="700"/>
        <w:jc w:val="both"/>
      </w:pPr>
      <w:r>
        <w:rPr>
          <w:rStyle w:val="6"/>
        </w:rPr>
        <w:t>Распознавать функции изученных видов. Показывать схематически расположение на координатной плоскости графиков функций вида:</w:t>
      </w:r>
      <w:r>
        <w:rPr>
          <w:rStyle w:val="6"/>
        </w:rPr>
        <w:tab/>
        <w:t xml:space="preserve">у = </w:t>
      </w:r>
      <w:r>
        <w:rPr>
          <w:rStyle w:val="1pt0"/>
        </w:rPr>
        <w:t>Ах,</w:t>
      </w:r>
      <w:r>
        <w:rPr>
          <w:rStyle w:val="6"/>
        </w:rPr>
        <w:t xml:space="preserve"> у = </w:t>
      </w:r>
      <w:r>
        <w:rPr>
          <w:rStyle w:val="1pt0"/>
        </w:rPr>
        <w:t>Ах</w:t>
      </w:r>
      <w:r>
        <w:rPr>
          <w:rStyle w:val="6"/>
        </w:rPr>
        <w:t xml:space="preserve"> + </w:t>
      </w:r>
      <w:r>
        <w:rPr>
          <w:rStyle w:val="1pt0"/>
        </w:rPr>
        <w:t>Ъ,</w:t>
      </w:r>
      <w:r>
        <w:rPr>
          <w:rStyle w:val="6"/>
        </w:rPr>
        <w:t xml:space="preserve"> у =</w:t>
      </w:r>
    </w:p>
    <w:p w:rsidR="00B54D6A" w:rsidRDefault="00E75578">
      <w:pPr>
        <w:pStyle w:val="15"/>
        <w:shd w:val="clear" w:color="auto" w:fill="auto"/>
        <w:spacing w:after="25" w:line="220" w:lineRule="exact"/>
        <w:ind w:left="20" w:firstLine="0"/>
      </w:pPr>
      <w:r>
        <w:rPr>
          <w:rStyle w:val="6"/>
        </w:rPr>
        <w:t xml:space="preserve">^, у = </w:t>
      </w:r>
      <w:r>
        <w:rPr>
          <w:rStyle w:val="1pt0"/>
        </w:rPr>
        <w:t>ах</w:t>
      </w:r>
      <w:r>
        <w:rPr>
          <w:rStyle w:val="1pt0"/>
          <w:vertAlign w:val="superscript"/>
        </w:rPr>
        <w:t>2</w:t>
      </w:r>
      <w:r>
        <w:rPr>
          <w:rStyle w:val="1pt0"/>
        </w:rPr>
        <w:t xml:space="preserve"> + Ъх + с, у =</w:t>
      </w:r>
      <w:r>
        <w:rPr>
          <w:rStyle w:val="6"/>
        </w:rPr>
        <w:t xml:space="preserve"> х</w:t>
      </w:r>
      <w:r>
        <w:rPr>
          <w:rStyle w:val="6"/>
          <w:vertAlign w:val="superscript"/>
        </w:rPr>
        <w:t>3</w:t>
      </w:r>
      <w:r>
        <w:rPr>
          <w:rStyle w:val="6"/>
        </w:rPr>
        <w:t xml:space="preserve">, у = </w:t>
      </w:r>
      <w:r>
        <w:rPr>
          <w:rStyle w:val="6"/>
          <w:lang w:val="en-US" w:eastAsia="en-US" w:bidi="en-US"/>
        </w:rPr>
        <w:t>Vx</w:t>
      </w:r>
      <w:r w:rsidRPr="003B6876">
        <w:rPr>
          <w:rStyle w:val="6"/>
          <w:lang w:eastAsia="en-US" w:bidi="en-US"/>
        </w:rPr>
        <w:t xml:space="preserve">, </w:t>
      </w:r>
      <w:r>
        <w:rPr>
          <w:rStyle w:val="6"/>
        </w:rPr>
        <w:t>у = |х| в зависимости от значений</w:t>
      </w:r>
    </w:p>
    <w:p w:rsidR="00B54D6A" w:rsidRDefault="00E75578">
      <w:pPr>
        <w:pStyle w:val="15"/>
        <w:shd w:val="clear" w:color="auto" w:fill="auto"/>
        <w:ind w:left="20" w:firstLine="0"/>
      </w:pPr>
      <w:r>
        <w:rPr>
          <w:rStyle w:val="6"/>
        </w:rPr>
        <w:t>коэффициентов, описывать свойства функций.</w:t>
      </w:r>
    </w:p>
    <w:p w:rsidR="00B54D6A" w:rsidRDefault="00E75578">
      <w:pPr>
        <w:pStyle w:val="15"/>
        <w:shd w:val="clear" w:color="auto" w:fill="auto"/>
        <w:ind w:left="20" w:right="20" w:firstLine="700"/>
        <w:jc w:val="both"/>
      </w:pPr>
      <w:r>
        <w:rPr>
          <w:rStyle w:val="6"/>
        </w:rPr>
        <w:t>Строить и изображать схематически графики квадратичных функций, описывать свойства квадратичных функций по их графикам.</w:t>
      </w:r>
    </w:p>
    <w:p w:rsidR="00B54D6A" w:rsidRDefault="00E75578">
      <w:pPr>
        <w:pStyle w:val="15"/>
        <w:shd w:val="clear" w:color="auto" w:fill="auto"/>
        <w:ind w:left="20" w:right="20" w:firstLine="700"/>
        <w:jc w:val="both"/>
      </w:pPr>
      <w:r>
        <w:rPr>
          <w:rStyle w:val="6"/>
        </w:rPr>
        <w:t>Распознавать квадратичную функцию по формуле, приводить примеры квадратичных функций из реальной жизни, физики, геометрии.</w:t>
      </w:r>
    </w:p>
    <w:p w:rsidR="00B54D6A" w:rsidRDefault="00E75578" w:rsidP="008701C9">
      <w:pPr>
        <w:pStyle w:val="15"/>
        <w:numPr>
          <w:ilvl w:val="0"/>
          <w:numId w:val="116"/>
        </w:numPr>
        <w:shd w:val="clear" w:color="auto" w:fill="auto"/>
        <w:ind w:left="20" w:firstLine="700"/>
        <w:jc w:val="both"/>
      </w:pPr>
      <w:r>
        <w:rPr>
          <w:rStyle w:val="6"/>
        </w:rPr>
        <w:t xml:space="preserve"> Числовые последовательности и прогрессии.</w:t>
      </w:r>
    </w:p>
    <w:p w:rsidR="00B54D6A" w:rsidRDefault="00E75578">
      <w:pPr>
        <w:pStyle w:val="15"/>
        <w:shd w:val="clear" w:color="auto" w:fill="auto"/>
        <w:ind w:left="20" w:right="20" w:firstLine="700"/>
        <w:jc w:val="both"/>
      </w:pPr>
      <w:r>
        <w:rPr>
          <w:rStyle w:val="6"/>
        </w:rPr>
        <w:t>Распознавать арифметическую и геометрическую прогрессии при разных способах задания.</w:t>
      </w:r>
    </w:p>
    <w:p w:rsidR="00B54D6A" w:rsidRDefault="00E75578">
      <w:pPr>
        <w:pStyle w:val="15"/>
        <w:shd w:val="clear" w:color="auto" w:fill="auto"/>
        <w:ind w:left="20" w:right="20" w:firstLine="700"/>
        <w:jc w:val="both"/>
      </w:pPr>
      <w:r>
        <w:rPr>
          <w:rStyle w:val="6"/>
        </w:rPr>
        <w:t xml:space="preserve">Выполнять вычисления с использованием формул </w:t>
      </w:r>
      <w:r>
        <w:rPr>
          <w:rStyle w:val="6"/>
          <w:lang w:val="en-US" w:eastAsia="en-US" w:bidi="en-US"/>
        </w:rPr>
        <w:t>n</w:t>
      </w:r>
      <w:r>
        <w:rPr>
          <w:rStyle w:val="6"/>
        </w:rPr>
        <w:t xml:space="preserve">-го члена арифметической и геометрической прогрессий, суммы первых </w:t>
      </w:r>
      <w:r>
        <w:rPr>
          <w:rStyle w:val="6"/>
          <w:lang w:val="en-US" w:eastAsia="en-US" w:bidi="en-US"/>
        </w:rPr>
        <w:t>n</w:t>
      </w:r>
      <w:r w:rsidRPr="003B6876">
        <w:rPr>
          <w:rStyle w:val="6"/>
          <w:lang w:eastAsia="en-US" w:bidi="en-US"/>
        </w:rPr>
        <w:t xml:space="preserve"> </w:t>
      </w:r>
      <w:r>
        <w:rPr>
          <w:rStyle w:val="6"/>
        </w:rPr>
        <w:t>членов.</w:t>
      </w:r>
    </w:p>
    <w:p w:rsidR="00B54D6A" w:rsidRDefault="00E75578">
      <w:pPr>
        <w:pStyle w:val="15"/>
        <w:shd w:val="clear" w:color="auto" w:fill="auto"/>
        <w:ind w:left="20" w:firstLine="700"/>
        <w:jc w:val="both"/>
      </w:pPr>
      <w:r>
        <w:rPr>
          <w:rStyle w:val="6"/>
        </w:rPr>
        <w:t>Изображать члены последовательности точками на координатной плоскости.</w:t>
      </w:r>
    </w:p>
    <w:p w:rsidR="00B54D6A" w:rsidRDefault="00E75578">
      <w:pPr>
        <w:pStyle w:val="15"/>
        <w:shd w:val="clear" w:color="auto" w:fill="auto"/>
        <w:spacing w:after="262"/>
        <w:ind w:left="20" w:right="20" w:firstLine="700"/>
        <w:jc w:val="both"/>
      </w:pPr>
      <w:r>
        <w:rPr>
          <w:rStyle w:val="6"/>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B54D6A" w:rsidRDefault="00E75578" w:rsidP="008701C9">
      <w:pPr>
        <w:pStyle w:val="29"/>
        <w:keepNext/>
        <w:keepLines/>
        <w:numPr>
          <w:ilvl w:val="0"/>
          <w:numId w:val="96"/>
        </w:numPr>
        <w:shd w:val="clear" w:color="auto" w:fill="auto"/>
        <w:tabs>
          <w:tab w:val="left" w:pos="1408"/>
        </w:tabs>
        <w:spacing w:after="0" w:line="322" w:lineRule="exact"/>
        <w:ind w:left="20" w:right="20" w:firstLine="700"/>
        <w:jc w:val="both"/>
      </w:pPr>
      <w:bookmarkStart w:id="182" w:name="bookmark18"/>
      <w:r>
        <w:rPr>
          <w:rStyle w:val="2a"/>
          <w:b/>
          <w:bCs/>
        </w:rPr>
        <w:t>Рабочая программаучебного курса «Геометрия» в 7-9 классах</w:t>
      </w:r>
      <w:r>
        <w:t xml:space="preserve"> </w:t>
      </w:r>
      <w:r>
        <w:rPr>
          <w:rStyle w:val="2a"/>
          <w:b/>
          <w:bCs/>
        </w:rPr>
        <w:t>(далее соответственно - программа учебного курса «Геометрия»,</w:t>
      </w:r>
      <w:r>
        <w:t xml:space="preserve"> </w:t>
      </w:r>
      <w:r>
        <w:rPr>
          <w:rStyle w:val="2a"/>
          <w:b/>
          <w:bCs/>
        </w:rPr>
        <w:t>учебный курс)</w:t>
      </w:r>
      <w:r>
        <w:t>.</w:t>
      </w:r>
      <w:bookmarkEnd w:id="182"/>
    </w:p>
    <w:p w:rsidR="00B54D6A" w:rsidRDefault="00E75578" w:rsidP="008701C9">
      <w:pPr>
        <w:pStyle w:val="15"/>
        <w:numPr>
          <w:ilvl w:val="0"/>
          <w:numId w:val="117"/>
        </w:numPr>
        <w:shd w:val="clear" w:color="auto" w:fill="auto"/>
        <w:ind w:left="20" w:firstLine="700"/>
        <w:jc w:val="both"/>
      </w:pPr>
      <w:r>
        <w:rPr>
          <w:rStyle w:val="6"/>
        </w:rPr>
        <w:t xml:space="preserve"> Пояснительная записка.</w:t>
      </w:r>
    </w:p>
    <w:p w:rsidR="00B54D6A" w:rsidRDefault="00E75578" w:rsidP="008701C9">
      <w:pPr>
        <w:pStyle w:val="15"/>
        <w:numPr>
          <w:ilvl w:val="0"/>
          <w:numId w:val="118"/>
        </w:numPr>
        <w:shd w:val="clear" w:color="auto" w:fill="auto"/>
        <w:ind w:left="20" w:right="20" w:firstLine="700"/>
        <w:jc w:val="both"/>
      </w:pPr>
      <w:r>
        <w:rPr>
          <w:rStyle w:val="6"/>
        </w:rPr>
        <w:t xml:space="preserve"> 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B54D6A" w:rsidRDefault="00E75578" w:rsidP="008701C9">
      <w:pPr>
        <w:pStyle w:val="15"/>
        <w:numPr>
          <w:ilvl w:val="0"/>
          <w:numId w:val="118"/>
        </w:numPr>
        <w:shd w:val="clear" w:color="auto" w:fill="auto"/>
        <w:ind w:left="20" w:right="20" w:firstLine="700"/>
        <w:jc w:val="both"/>
      </w:pPr>
      <w:r>
        <w:rPr>
          <w:rStyle w:val="6"/>
        </w:rPr>
        <w:t xml:space="preserve">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B54D6A" w:rsidRDefault="00E75578">
      <w:pPr>
        <w:pStyle w:val="15"/>
        <w:shd w:val="clear" w:color="auto" w:fill="auto"/>
        <w:ind w:left="20" w:right="20" w:firstLine="700"/>
        <w:jc w:val="both"/>
      </w:pPr>
      <w:r>
        <w:rPr>
          <w:rStyle w:val="6"/>
        </w:rPr>
        <w:t xml:space="preserve">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w:t>
      </w:r>
      <w:r>
        <w:rPr>
          <w:rStyle w:val="6"/>
        </w:rPr>
        <w:lastRenderedPageBreak/>
        <w:t>и технике. Эти связи наиболее ярко видны в темах «Векторы», «Тригонометрические соотношения», «Метод координат» и «Теорема Пифагора».</w:t>
      </w:r>
    </w:p>
    <w:p w:rsidR="00B54D6A" w:rsidRDefault="00E75578" w:rsidP="008701C9">
      <w:pPr>
        <w:pStyle w:val="15"/>
        <w:numPr>
          <w:ilvl w:val="0"/>
          <w:numId w:val="118"/>
        </w:numPr>
        <w:shd w:val="clear" w:color="auto" w:fill="auto"/>
        <w:ind w:left="20" w:right="20" w:firstLine="700"/>
        <w:jc w:val="both"/>
      </w:pPr>
      <w:r>
        <w:rPr>
          <w:rStyle w:val="6"/>
        </w:rPr>
        <w:t xml:space="preserve"> 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B54D6A" w:rsidRDefault="00E75578" w:rsidP="008701C9">
      <w:pPr>
        <w:pStyle w:val="15"/>
        <w:numPr>
          <w:ilvl w:val="0"/>
          <w:numId w:val="118"/>
        </w:numPr>
        <w:shd w:val="clear" w:color="auto" w:fill="auto"/>
        <w:ind w:left="20" w:right="20" w:firstLine="700"/>
        <w:jc w:val="both"/>
      </w:pPr>
      <w:r>
        <w:rPr>
          <w:rStyle w:val="6"/>
        </w:rPr>
        <w:t xml:space="preserve"> Общее число часов, рекомендованных для изучения учебного курса «Г еометрия», - 204 часа: в 7 классе - 68 часов (2 часа в неделю), в 8 классе - 68 часов (2 часа в неделю), в 9 классе - 68 часов (2 часа в неделю).</w:t>
      </w:r>
    </w:p>
    <w:p w:rsidR="00B54D6A" w:rsidRDefault="00E75578" w:rsidP="008701C9">
      <w:pPr>
        <w:pStyle w:val="15"/>
        <w:numPr>
          <w:ilvl w:val="0"/>
          <w:numId w:val="117"/>
        </w:numPr>
        <w:shd w:val="clear" w:color="auto" w:fill="auto"/>
        <w:tabs>
          <w:tab w:val="left" w:pos="1494"/>
        </w:tabs>
        <w:ind w:left="20" w:firstLine="700"/>
        <w:jc w:val="both"/>
      </w:pPr>
      <w:r>
        <w:rPr>
          <w:rStyle w:val="6"/>
        </w:rPr>
        <w:t>Содержание обучения в 7 классе.</w:t>
      </w:r>
    </w:p>
    <w:p w:rsidR="00B54D6A" w:rsidRDefault="00E75578">
      <w:pPr>
        <w:pStyle w:val="15"/>
        <w:shd w:val="clear" w:color="auto" w:fill="auto"/>
        <w:ind w:left="20" w:right="20" w:firstLine="700"/>
        <w:jc w:val="both"/>
      </w:pPr>
      <w:r>
        <w:rPr>
          <w:rStyle w:val="6"/>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B54D6A" w:rsidRDefault="00E75578">
      <w:pPr>
        <w:pStyle w:val="15"/>
        <w:shd w:val="clear" w:color="auto" w:fill="auto"/>
        <w:ind w:left="20" w:right="20" w:firstLine="700"/>
        <w:jc w:val="both"/>
      </w:pPr>
      <w:r>
        <w:rPr>
          <w:rStyle w:val="6"/>
        </w:rPr>
        <w:t>Симметричные фигуры. Основные свойства осевой симметрии. Примеры симметрии в окружающем мире.</w:t>
      </w:r>
    </w:p>
    <w:p w:rsidR="00B54D6A" w:rsidRDefault="00E75578">
      <w:pPr>
        <w:pStyle w:val="15"/>
        <w:shd w:val="clear" w:color="auto" w:fill="auto"/>
        <w:ind w:left="20" w:right="20" w:firstLine="700"/>
        <w:jc w:val="both"/>
      </w:pPr>
      <w:r>
        <w:rPr>
          <w:rStyle w:val="6"/>
        </w:rPr>
        <w:t>Основные построения с помощью циркуля и линейки. Треугольник. Высота, медиана, биссектриса, их свойства.</w:t>
      </w:r>
    </w:p>
    <w:p w:rsidR="00B54D6A" w:rsidRDefault="00E75578">
      <w:pPr>
        <w:pStyle w:val="15"/>
        <w:shd w:val="clear" w:color="auto" w:fill="auto"/>
        <w:ind w:left="20" w:firstLine="700"/>
        <w:jc w:val="both"/>
      </w:pPr>
      <w:r>
        <w:rPr>
          <w:rStyle w:val="6"/>
        </w:rPr>
        <w:t>Равнобедренный и равносторонний треугольники. Неравенство треугольника.</w:t>
      </w:r>
    </w:p>
    <w:p w:rsidR="00B54D6A" w:rsidRDefault="00E75578">
      <w:pPr>
        <w:pStyle w:val="15"/>
        <w:shd w:val="clear" w:color="auto" w:fill="auto"/>
        <w:ind w:left="20" w:right="20" w:firstLine="700"/>
        <w:jc w:val="both"/>
      </w:pPr>
      <w:r>
        <w:rPr>
          <w:rStyle w:val="6"/>
        </w:rPr>
        <w:t>Свойства и признаки равнобедренного треугольника. Признаки равенства треугольников.</w:t>
      </w:r>
    </w:p>
    <w:p w:rsidR="00B54D6A" w:rsidRDefault="00E75578">
      <w:pPr>
        <w:pStyle w:val="15"/>
        <w:shd w:val="clear" w:color="auto" w:fill="auto"/>
        <w:ind w:left="20" w:right="20" w:firstLine="700"/>
        <w:jc w:val="both"/>
      </w:pPr>
      <w:r>
        <w:rPr>
          <w:rStyle w:val="6"/>
        </w:rPr>
        <w:t>Свойства и признаки параллельных прямых. Сумма углов треугольника. Внешние углы треугольника.</w:t>
      </w:r>
    </w:p>
    <w:p w:rsidR="00B54D6A" w:rsidRDefault="00E75578">
      <w:pPr>
        <w:pStyle w:val="15"/>
        <w:shd w:val="clear" w:color="auto" w:fill="auto"/>
        <w:ind w:left="20" w:right="20" w:firstLine="700"/>
        <w:jc w:val="both"/>
      </w:pPr>
      <w:r>
        <w:rPr>
          <w:rStyle w:val="6"/>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B54D6A" w:rsidRDefault="00E75578">
      <w:pPr>
        <w:pStyle w:val="15"/>
        <w:shd w:val="clear" w:color="auto" w:fill="auto"/>
        <w:ind w:left="20" w:right="20" w:firstLine="700"/>
        <w:jc w:val="both"/>
      </w:pPr>
      <w:r>
        <w:rPr>
          <w:rStyle w:val="6"/>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B54D6A" w:rsidRDefault="00E75578">
      <w:pPr>
        <w:pStyle w:val="15"/>
        <w:shd w:val="clear" w:color="auto" w:fill="auto"/>
        <w:ind w:left="20" w:right="20" w:firstLine="700"/>
        <w:jc w:val="both"/>
      </w:pPr>
      <w:r>
        <w:rPr>
          <w:rStyle w:val="6"/>
        </w:rPr>
        <w:t>Геометрическое место точек. Биссектриса угла и серединный перпендикуляр к отрезку как геометрические места точек.</w:t>
      </w:r>
    </w:p>
    <w:p w:rsidR="00B54D6A" w:rsidRDefault="00E75578">
      <w:pPr>
        <w:pStyle w:val="15"/>
        <w:shd w:val="clear" w:color="auto" w:fill="auto"/>
        <w:ind w:left="20" w:right="20" w:firstLine="700"/>
        <w:jc w:val="both"/>
      </w:pPr>
      <w:r>
        <w:rPr>
          <w:rStyle w:val="6"/>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B54D6A" w:rsidRDefault="00E75578" w:rsidP="008701C9">
      <w:pPr>
        <w:pStyle w:val="15"/>
        <w:numPr>
          <w:ilvl w:val="0"/>
          <w:numId w:val="117"/>
        </w:numPr>
        <w:shd w:val="clear" w:color="auto" w:fill="auto"/>
        <w:ind w:left="20" w:firstLine="700"/>
        <w:jc w:val="both"/>
      </w:pPr>
      <w:r>
        <w:rPr>
          <w:rStyle w:val="6"/>
        </w:rPr>
        <w:t xml:space="preserve"> Содержание обучения в 8 классе.</w:t>
      </w:r>
    </w:p>
    <w:p w:rsidR="00B54D6A" w:rsidRDefault="00E75578">
      <w:pPr>
        <w:pStyle w:val="15"/>
        <w:shd w:val="clear" w:color="auto" w:fill="auto"/>
        <w:ind w:left="20" w:right="20" w:firstLine="700"/>
        <w:jc w:val="both"/>
      </w:pPr>
      <w:r>
        <w:rPr>
          <w:rStyle w:val="6"/>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B54D6A" w:rsidRDefault="00E75578">
      <w:pPr>
        <w:pStyle w:val="15"/>
        <w:shd w:val="clear" w:color="auto" w:fill="auto"/>
        <w:ind w:left="20" w:right="20" w:firstLine="700"/>
        <w:jc w:val="both"/>
      </w:pPr>
      <w:r>
        <w:rPr>
          <w:rStyle w:val="6"/>
        </w:rPr>
        <w:t>Метод удвоения медианы. Центральная симметрия. Теорема Фалеса и теорема о пропорциональных отрезках.</w:t>
      </w:r>
    </w:p>
    <w:p w:rsidR="00B54D6A" w:rsidRDefault="00E75578">
      <w:pPr>
        <w:pStyle w:val="15"/>
        <w:shd w:val="clear" w:color="auto" w:fill="auto"/>
        <w:ind w:left="20" w:firstLine="700"/>
        <w:jc w:val="both"/>
      </w:pPr>
      <w:r>
        <w:rPr>
          <w:rStyle w:val="6"/>
        </w:rPr>
        <w:t>Средние линии треугольника и трапеции. Центр масс треугольника.</w:t>
      </w:r>
    </w:p>
    <w:p w:rsidR="00B54D6A" w:rsidRDefault="00E75578">
      <w:pPr>
        <w:pStyle w:val="15"/>
        <w:shd w:val="clear" w:color="auto" w:fill="auto"/>
        <w:ind w:left="20" w:right="20" w:firstLine="700"/>
        <w:jc w:val="both"/>
      </w:pPr>
      <w:r>
        <w:rPr>
          <w:rStyle w:val="6"/>
        </w:rPr>
        <w:t>Подобие треугольников, коэффициент подобия. Признаки подобия треугольников. Применение подобия при решении практических задач.</w:t>
      </w:r>
    </w:p>
    <w:p w:rsidR="00B54D6A" w:rsidRDefault="00E75578">
      <w:pPr>
        <w:pStyle w:val="15"/>
        <w:shd w:val="clear" w:color="auto" w:fill="auto"/>
        <w:ind w:left="20" w:right="20" w:firstLine="700"/>
        <w:jc w:val="both"/>
      </w:pPr>
      <w:r>
        <w:rPr>
          <w:rStyle w:val="6"/>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B54D6A" w:rsidRDefault="00E75578">
      <w:pPr>
        <w:pStyle w:val="15"/>
        <w:shd w:val="clear" w:color="auto" w:fill="auto"/>
        <w:ind w:left="20" w:firstLine="700"/>
        <w:jc w:val="both"/>
      </w:pPr>
      <w:r>
        <w:rPr>
          <w:rStyle w:val="6"/>
        </w:rPr>
        <w:t>Вычисление площадей треугольников и многоугольников на клетчатой бумаге.</w:t>
      </w:r>
    </w:p>
    <w:p w:rsidR="00B54D6A" w:rsidRDefault="00E75578">
      <w:pPr>
        <w:pStyle w:val="15"/>
        <w:shd w:val="clear" w:color="auto" w:fill="auto"/>
        <w:ind w:left="20" w:firstLine="700"/>
        <w:jc w:val="both"/>
      </w:pPr>
      <w:r>
        <w:rPr>
          <w:rStyle w:val="6"/>
        </w:rPr>
        <w:t>Теорема Пифагора. Применение теоремы Пифагора при решении практических</w:t>
      </w:r>
    </w:p>
    <w:p w:rsidR="00B54D6A" w:rsidRDefault="00E75578">
      <w:pPr>
        <w:pStyle w:val="15"/>
        <w:shd w:val="clear" w:color="auto" w:fill="auto"/>
        <w:ind w:left="20" w:firstLine="0"/>
      </w:pPr>
      <w:r>
        <w:rPr>
          <w:rStyle w:val="6"/>
        </w:rPr>
        <w:t>задач.</w:t>
      </w:r>
    </w:p>
    <w:p w:rsidR="00B54D6A" w:rsidRDefault="00E75578">
      <w:pPr>
        <w:pStyle w:val="15"/>
        <w:shd w:val="clear" w:color="auto" w:fill="auto"/>
        <w:ind w:left="20" w:right="20" w:firstLine="700"/>
        <w:jc w:val="both"/>
      </w:pPr>
      <w:r>
        <w:rPr>
          <w:rStyle w:val="6"/>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B54D6A" w:rsidRDefault="00E75578">
      <w:pPr>
        <w:pStyle w:val="15"/>
        <w:shd w:val="clear" w:color="auto" w:fill="auto"/>
        <w:ind w:left="20" w:right="20" w:firstLine="700"/>
        <w:jc w:val="both"/>
      </w:pPr>
      <w:r>
        <w:rPr>
          <w:rStyle w:val="6"/>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B54D6A" w:rsidRDefault="00E75578" w:rsidP="008701C9">
      <w:pPr>
        <w:pStyle w:val="15"/>
        <w:numPr>
          <w:ilvl w:val="0"/>
          <w:numId w:val="117"/>
        </w:numPr>
        <w:shd w:val="clear" w:color="auto" w:fill="auto"/>
        <w:ind w:left="20" w:firstLine="700"/>
        <w:jc w:val="both"/>
      </w:pPr>
      <w:r>
        <w:rPr>
          <w:rStyle w:val="6"/>
        </w:rPr>
        <w:t xml:space="preserve"> Содержание обучения в 9 классе.</w:t>
      </w:r>
    </w:p>
    <w:p w:rsidR="00B54D6A" w:rsidRDefault="00E75578">
      <w:pPr>
        <w:pStyle w:val="15"/>
        <w:shd w:val="clear" w:color="auto" w:fill="auto"/>
        <w:ind w:left="20" w:right="20" w:firstLine="700"/>
        <w:jc w:val="both"/>
      </w:pPr>
      <w:r>
        <w:rPr>
          <w:rStyle w:val="6"/>
        </w:rPr>
        <w:t>Синус, косинус, тангенс углов от 0 до 180°. Основное тригонометрическое тождество. Формулы приведения.</w:t>
      </w:r>
    </w:p>
    <w:p w:rsidR="00B54D6A" w:rsidRDefault="00E75578">
      <w:pPr>
        <w:pStyle w:val="15"/>
        <w:shd w:val="clear" w:color="auto" w:fill="auto"/>
        <w:ind w:left="20" w:right="20" w:firstLine="700"/>
        <w:jc w:val="both"/>
      </w:pPr>
      <w:r>
        <w:rPr>
          <w:rStyle w:val="6"/>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B54D6A" w:rsidRDefault="00E75578">
      <w:pPr>
        <w:pStyle w:val="15"/>
        <w:shd w:val="clear" w:color="auto" w:fill="auto"/>
        <w:ind w:left="20" w:firstLine="700"/>
        <w:jc w:val="both"/>
      </w:pPr>
      <w:r>
        <w:rPr>
          <w:rStyle w:val="6"/>
        </w:rPr>
        <w:lastRenderedPageBreak/>
        <w:t>Преобразование подобия. Подобие соответственных элементов.</w:t>
      </w:r>
    </w:p>
    <w:p w:rsidR="00B54D6A" w:rsidRDefault="00E75578">
      <w:pPr>
        <w:pStyle w:val="15"/>
        <w:shd w:val="clear" w:color="auto" w:fill="auto"/>
        <w:ind w:left="20" w:right="20" w:firstLine="700"/>
        <w:jc w:val="both"/>
      </w:pPr>
      <w:r>
        <w:rPr>
          <w:rStyle w:val="6"/>
        </w:rPr>
        <w:t>Теорема о произведении отрезков хорд, теоремы о произведении отрезков секущих, теорема о квадрате касательной.</w:t>
      </w:r>
    </w:p>
    <w:p w:rsidR="00B54D6A" w:rsidRDefault="00E75578">
      <w:pPr>
        <w:pStyle w:val="15"/>
        <w:shd w:val="clear" w:color="auto" w:fill="auto"/>
        <w:ind w:left="20" w:right="20" w:firstLine="700"/>
        <w:jc w:val="both"/>
      </w:pPr>
      <w:r>
        <w:rPr>
          <w:rStyle w:val="6"/>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B54D6A" w:rsidRDefault="00E75578">
      <w:pPr>
        <w:pStyle w:val="15"/>
        <w:shd w:val="clear" w:color="auto" w:fill="auto"/>
        <w:ind w:left="20" w:right="20" w:firstLine="700"/>
        <w:jc w:val="both"/>
      </w:pPr>
      <w:r>
        <w:rPr>
          <w:rStyle w:val="6"/>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B54D6A" w:rsidRDefault="00E75578">
      <w:pPr>
        <w:pStyle w:val="15"/>
        <w:shd w:val="clear" w:color="auto" w:fill="auto"/>
        <w:ind w:left="20" w:right="20" w:firstLine="700"/>
        <w:jc w:val="both"/>
      </w:pPr>
      <w:r>
        <w:rPr>
          <w:rStyle w:val="6"/>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B54D6A" w:rsidRDefault="00E75578">
      <w:pPr>
        <w:pStyle w:val="15"/>
        <w:shd w:val="clear" w:color="auto" w:fill="auto"/>
        <w:ind w:left="20" w:right="20" w:firstLine="700"/>
        <w:jc w:val="both"/>
      </w:pPr>
      <w:r>
        <w:rPr>
          <w:rStyle w:val="6"/>
        </w:rPr>
        <w:t>Движения плоскости и внутренние симметрии фигур (элементарные представления). Параллельный перенос. Поворот.</w:t>
      </w:r>
    </w:p>
    <w:p w:rsidR="00B54D6A" w:rsidRDefault="00E75578" w:rsidP="008701C9">
      <w:pPr>
        <w:pStyle w:val="15"/>
        <w:numPr>
          <w:ilvl w:val="0"/>
          <w:numId w:val="117"/>
        </w:numPr>
        <w:shd w:val="clear" w:color="auto" w:fill="auto"/>
        <w:ind w:left="20" w:firstLine="700"/>
        <w:jc w:val="both"/>
      </w:pPr>
      <w:r>
        <w:rPr>
          <w:rStyle w:val="6"/>
        </w:rPr>
        <w:t xml:space="preserve"> Предметные результаты освоения программы учебного курса «Геометрия».</w:t>
      </w:r>
    </w:p>
    <w:p w:rsidR="00B54D6A" w:rsidRDefault="00E75578" w:rsidP="008701C9">
      <w:pPr>
        <w:pStyle w:val="15"/>
        <w:numPr>
          <w:ilvl w:val="0"/>
          <w:numId w:val="119"/>
        </w:numPr>
        <w:shd w:val="clear" w:color="auto" w:fill="auto"/>
        <w:tabs>
          <w:tab w:val="left" w:pos="1701"/>
        </w:tabs>
        <w:ind w:left="20" w:firstLine="700"/>
        <w:jc w:val="both"/>
      </w:pPr>
      <w:r>
        <w:rPr>
          <w:rStyle w:val="6"/>
        </w:rPr>
        <w:t>Предметные результаты освоения программы учебного курса к концу</w:t>
      </w:r>
    </w:p>
    <w:p w:rsidR="00B54D6A" w:rsidRDefault="00E75578">
      <w:pPr>
        <w:pStyle w:val="15"/>
        <w:shd w:val="clear" w:color="auto" w:fill="auto"/>
        <w:ind w:left="20" w:firstLine="0"/>
      </w:pPr>
      <w:r>
        <w:rPr>
          <w:rStyle w:val="6"/>
        </w:rPr>
        <w:t>обучения в 7 классе.</w:t>
      </w:r>
    </w:p>
    <w:p w:rsidR="00B54D6A" w:rsidRDefault="00E75578">
      <w:pPr>
        <w:pStyle w:val="15"/>
        <w:shd w:val="clear" w:color="auto" w:fill="auto"/>
        <w:ind w:left="20" w:right="20" w:firstLine="700"/>
        <w:jc w:val="both"/>
      </w:pPr>
      <w:r>
        <w:rPr>
          <w:rStyle w:val="6"/>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B54D6A" w:rsidRDefault="00E75578">
      <w:pPr>
        <w:pStyle w:val="15"/>
        <w:shd w:val="clear" w:color="auto" w:fill="auto"/>
        <w:ind w:left="20" w:right="20" w:firstLine="700"/>
        <w:jc w:val="both"/>
      </w:pPr>
      <w:r>
        <w:rPr>
          <w:rStyle w:val="6"/>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B54D6A" w:rsidRDefault="00E75578">
      <w:pPr>
        <w:pStyle w:val="15"/>
        <w:shd w:val="clear" w:color="auto" w:fill="auto"/>
        <w:ind w:left="20" w:firstLine="700"/>
        <w:jc w:val="both"/>
      </w:pPr>
      <w:r>
        <w:rPr>
          <w:rStyle w:val="6"/>
        </w:rPr>
        <w:t>Строить чертежи к геометрическим задачам.</w:t>
      </w:r>
    </w:p>
    <w:p w:rsidR="00B54D6A" w:rsidRDefault="00E75578">
      <w:pPr>
        <w:pStyle w:val="15"/>
        <w:shd w:val="clear" w:color="auto" w:fill="auto"/>
        <w:ind w:left="20" w:right="20" w:firstLine="700"/>
        <w:jc w:val="both"/>
      </w:pPr>
      <w:r>
        <w:rPr>
          <w:rStyle w:val="6"/>
        </w:rPr>
        <w:t>Пользоваться признаками равенства треугольников, использовать признаки и свойства равнобедренных треугольников при решении задач.</w:t>
      </w:r>
    </w:p>
    <w:p w:rsidR="00B54D6A" w:rsidRDefault="00E75578">
      <w:pPr>
        <w:pStyle w:val="15"/>
        <w:shd w:val="clear" w:color="auto" w:fill="auto"/>
        <w:ind w:left="20" w:firstLine="700"/>
        <w:jc w:val="both"/>
      </w:pPr>
      <w:r>
        <w:rPr>
          <w:rStyle w:val="6"/>
        </w:rPr>
        <w:t>Проводить логические рассуждения с использованием геометрических теорем.</w:t>
      </w:r>
    </w:p>
    <w:p w:rsidR="00B54D6A" w:rsidRDefault="00E75578">
      <w:pPr>
        <w:pStyle w:val="15"/>
        <w:shd w:val="clear" w:color="auto" w:fill="auto"/>
        <w:ind w:left="20" w:right="20" w:firstLine="700"/>
        <w:jc w:val="both"/>
      </w:pPr>
      <w:r>
        <w:rPr>
          <w:rStyle w:val="6"/>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B54D6A" w:rsidRDefault="00E75578">
      <w:pPr>
        <w:pStyle w:val="15"/>
        <w:shd w:val="clear" w:color="auto" w:fill="auto"/>
        <w:ind w:left="20" w:right="20" w:firstLine="700"/>
        <w:jc w:val="both"/>
      </w:pPr>
      <w:r>
        <w:rPr>
          <w:rStyle w:val="6"/>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B54D6A" w:rsidRDefault="00E75578">
      <w:pPr>
        <w:pStyle w:val="15"/>
        <w:shd w:val="clear" w:color="auto" w:fill="auto"/>
        <w:ind w:left="20" w:firstLine="700"/>
        <w:jc w:val="both"/>
      </w:pPr>
      <w:r>
        <w:rPr>
          <w:rStyle w:val="6"/>
        </w:rPr>
        <w:t>Решать задачи на клетчатой бумаге.</w:t>
      </w:r>
    </w:p>
    <w:p w:rsidR="00B54D6A" w:rsidRDefault="00E75578">
      <w:pPr>
        <w:pStyle w:val="15"/>
        <w:shd w:val="clear" w:color="auto" w:fill="auto"/>
        <w:ind w:left="20" w:right="20" w:firstLine="700"/>
        <w:jc w:val="both"/>
      </w:pPr>
      <w:r>
        <w:rPr>
          <w:rStyle w:val="6"/>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B54D6A" w:rsidRDefault="00E75578">
      <w:pPr>
        <w:pStyle w:val="15"/>
        <w:shd w:val="clear" w:color="auto" w:fill="auto"/>
        <w:ind w:left="20" w:right="20" w:firstLine="700"/>
        <w:jc w:val="both"/>
      </w:pPr>
      <w:r>
        <w:rPr>
          <w:rStyle w:val="6"/>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B54D6A" w:rsidRDefault="00E75578">
      <w:pPr>
        <w:pStyle w:val="15"/>
        <w:shd w:val="clear" w:color="auto" w:fill="auto"/>
        <w:ind w:left="20" w:right="20" w:firstLine="700"/>
        <w:jc w:val="both"/>
      </w:pPr>
      <w:r>
        <w:rPr>
          <w:rStyle w:val="6"/>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B54D6A" w:rsidRDefault="00E75578">
      <w:pPr>
        <w:pStyle w:val="15"/>
        <w:shd w:val="clear" w:color="auto" w:fill="auto"/>
        <w:ind w:left="20" w:right="20" w:firstLine="700"/>
        <w:jc w:val="both"/>
      </w:pPr>
      <w:r>
        <w:rPr>
          <w:rStyle w:val="6"/>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B54D6A" w:rsidRDefault="00E75578">
      <w:pPr>
        <w:pStyle w:val="15"/>
        <w:shd w:val="clear" w:color="auto" w:fill="auto"/>
        <w:ind w:left="20" w:right="20" w:firstLine="700"/>
        <w:jc w:val="both"/>
      </w:pPr>
      <w:r>
        <w:rPr>
          <w:rStyle w:val="6"/>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B54D6A" w:rsidRDefault="00E75578">
      <w:pPr>
        <w:pStyle w:val="15"/>
        <w:shd w:val="clear" w:color="auto" w:fill="auto"/>
        <w:ind w:left="20" w:right="20" w:firstLine="700"/>
        <w:jc w:val="both"/>
      </w:pPr>
      <w:r>
        <w:rPr>
          <w:rStyle w:val="6"/>
        </w:rPr>
        <w:t>Пользоваться простейшими геометрическими неравенствами, понимать их практический смысл.</w:t>
      </w:r>
    </w:p>
    <w:p w:rsidR="00B54D6A" w:rsidRDefault="00E75578">
      <w:pPr>
        <w:pStyle w:val="15"/>
        <w:shd w:val="clear" w:color="auto" w:fill="auto"/>
        <w:ind w:left="20" w:firstLine="700"/>
        <w:jc w:val="both"/>
      </w:pPr>
      <w:r>
        <w:rPr>
          <w:rStyle w:val="6"/>
        </w:rPr>
        <w:t>Проводить основные геометрические построения с помощью циркуля и линейки.</w:t>
      </w:r>
    </w:p>
    <w:p w:rsidR="00B54D6A" w:rsidRDefault="00E75578" w:rsidP="008701C9">
      <w:pPr>
        <w:pStyle w:val="15"/>
        <w:numPr>
          <w:ilvl w:val="0"/>
          <w:numId w:val="119"/>
        </w:numPr>
        <w:shd w:val="clear" w:color="auto" w:fill="auto"/>
        <w:tabs>
          <w:tab w:val="left" w:pos="1677"/>
        </w:tabs>
        <w:ind w:left="20" w:right="20" w:firstLine="700"/>
        <w:jc w:val="both"/>
      </w:pPr>
      <w:r>
        <w:rPr>
          <w:rStyle w:val="6"/>
        </w:rPr>
        <w:t>Предметные результаты освоения программы учебного курса к концу обучения в 8 классе.</w:t>
      </w:r>
    </w:p>
    <w:p w:rsidR="00B54D6A" w:rsidRDefault="00E75578">
      <w:pPr>
        <w:pStyle w:val="15"/>
        <w:shd w:val="clear" w:color="auto" w:fill="auto"/>
        <w:ind w:left="20" w:right="20" w:firstLine="700"/>
        <w:jc w:val="both"/>
      </w:pPr>
      <w:r>
        <w:rPr>
          <w:rStyle w:val="6"/>
        </w:rPr>
        <w:t>Распознавать основные виды четырёхугольников, их элементы, пользоваться их свойствами при решении геометрических задач.</w:t>
      </w:r>
    </w:p>
    <w:p w:rsidR="00B54D6A" w:rsidRDefault="00E75578">
      <w:pPr>
        <w:pStyle w:val="15"/>
        <w:shd w:val="clear" w:color="auto" w:fill="auto"/>
        <w:ind w:left="20" w:right="20" w:firstLine="700"/>
        <w:jc w:val="both"/>
      </w:pPr>
      <w:r>
        <w:rPr>
          <w:rStyle w:val="6"/>
        </w:rPr>
        <w:t>Применять свойства точки пересечения медиан треугольника (центра масс) в решении задач.</w:t>
      </w:r>
    </w:p>
    <w:p w:rsidR="00B54D6A" w:rsidRDefault="00E75578">
      <w:pPr>
        <w:pStyle w:val="15"/>
        <w:shd w:val="clear" w:color="auto" w:fill="auto"/>
        <w:ind w:left="20" w:right="20" w:firstLine="700"/>
        <w:jc w:val="both"/>
      </w:pPr>
      <w:r>
        <w:rPr>
          <w:rStyle w:val="6"/>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B54D6A" w:rsidRDefault="00E75578">
      <w:pPr>
        <w:pStyle w:val="15"/>
        <w:shd w:val="clear" w:color="auto" w:fill="auto"/>
        <w:ind w:left="20" w:firstLine="700"/>
        <w:jc w:val="both"/>
      </w:pPr>
      <w:r>
        <w:rPr>
          <w:rStyle w:val="6"/>
        </w:rPr>
        <w:t>Применять признаки подобия треугольников в решении геометрических задач.</w:t>
      </w:r>
    </w:p>
    <w:p w:rsidR="00B54D6A" w:rsidRDefault="00E75578">
      <w:pPr>
        <w:pStyle w:val="15"/>
        <w:shd w:val="clear" w:color="auto" w:fill="auto"/>
        <w:ind w:left="20" w:right="20" w:firstLine="700"/>
        <w:jc w:val="both"/>
      </w:pPr>
      <w:r>
        <w:rPr>
          <w:rStyle w:val="6"/>
        </w:rPr>
        <w:lastRenderedPageBreak/>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B54D6A" w:rsidRDefault="00E75578">
      <w:pPr>
        <w:pStyle w:val="15"/>
        <w:shd w:val="clear" w:color="auto" w:fill="auto"/>
        <w:ind w:left="20" w:right="20" w:firstLine="700"/>
        <w:jc w:val="both"/>
      </w:pPr>
      <w:r>
        <w:rPr>
          <w:rStyle w:val="6"/>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B54D6A" w:rsidRDefault="00E75578">
      <w:pPr>
        <w:pStyle w:val="15"/>
        <w:shd w:val="clear" w:color="auto" w:fill="auto"/>
        <w:ind w:left="20" w:right="20" w:firstLine="700"/>
        <w:jc w:val="both"/>
      </w:pPr>
      <w:r>
        <w:rPr>
          <w:rStyle w:val="6"/>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B54D6A" w:rsidRDefault="00E75578">
      <w:pPr>
        <w:pStyle w:val="15"/>
        <w:shd w:val="clear" w:color="auto" w:fill="auto"/>
        <w:ind w:left="20" w:right="20" w:firstLine="700"/>
        <w:jc w:val="both"/>
        <w:sectPr w:rsidR="00B54D6A">
          <w:type w:val="continuous"/>
          <w:pgSz w:w="11909" w:h="16838"/>
          <w:pgMar w:top="855" w:right="333" w:bottom="1104" w:left="1355" w:header="0" w:footer="3" w:gutter="0"/>
          <w:cols w:space="720"/>
          <w:noEndnote/>
          <w:docGrid w:linePitch="360"/>
        </w:sectPr>
      </w:pPr>
      <w:r>
        <w:rPr>
          <w:rStyle w:val="6"/>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B54D6A" w:rsidRDefault="00E75578">
      <w:pPr>
        <w:pStyle w:val="15"/>
        <w:shd w:val="clear" w:color="auto" w:fill="auto"/>
        <w:ind w:left="20" w:right="20" w:firstLine="700"/>
        <w:jc w:val="both"/>
      </w:pPr>
      <w:r>
        <w:rPr>
          <w:rStyle w:val="6"/>
        </w:rPr>
        <w:lastRenderedPageBreak/>
        <w:t>Владеть понятием описанного четырёхугольника, применять свойства описанного четырёхугольника при решении задач.</w:t>
      </w:r>
    </w:p>
    <w:p w:rsidR="00B54D6A" w:rsidRDefault="00E75578">
      <w:pPr>
        <w:pStyle w:val="15"/>
        <w:shd w:val="clear" w:color="auto" w:fill="auto"/>
        <w:ind w:left="20" w:right="20" w:firstLine="700"/>
        <w:jc w:val="both"/>
      </w:pPr>
      <w:r>
        <w:rPr>
          <w:rStyle w:val="6"/>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B54D6A" w:rsidRDefault="00E75578" w:rsidP="008701C9">
      <w:pPr>
        <w:pStyle w:val="15"/>
        <w:numPr>
          <w:ilvl w:val="0"/>
          <w:numId w:val="119"/>
        </w:numPr>
        <w:shd w:val="clear" w:color="auto" w:fill="auto"/>
        <w:tabs>
          <w:tab w:val="left" w:pos="1677"/>
        </w:tabs>
        <w:ind w:left="20" w:right="20" w:firstLine="700"/>
        <w:jc w:val="both"/>
      </w:pPr>
      <w:r>
        <w:rPr>
          <w:rStyle w:val="6"/>
        </w:rPr>
        <w:t>Предметные результаты освоения программы учебного курса к концу обучения в 9 классе.</w:t>
      </w:r>
    </w:p>
    <w:p w:rsidR="00B54D6A" w:rsidRDefault="00E75578">
      <w:pPr>
        <w:pStyle w:val="15"/>
        <w:shd w:val="clear" w:color="auto" w:fill="auto"/>
        <w:ind w:left="20" w:right="20" w:firstLine="700"/>
        <w:jc w:val="both"/>
      </w:pPr>
      <w:r>
        <w:rPr>
          <w:rStyle w:val="6"/>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B54D6A" w:rsidRDefault="00E75578">
      <w:pPr>
        <w:pStyle w:val="15"/>
        <w:shd w:val="clear" w:color="auto" w:fill="auto"/>
        <w:ind w:left="20" w:right="20" w:firstLine="700"/>
        <w:jc w:val="both"/>
      </w:pPr>
      <w:r>
        <w:rPr>
          <w:rStyle w:val="6"/>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B54D6A" w:rsidRDefault="00E75578">
      <w:pPr>
        <w:pStyle w:val="15"/>
        <w:shd w:val="clear" w:color="auto" w:fill="auto"/>
        <w:ind w:left="20" w:right="20" w:firstLine="700"/>
        <w:jc w:val="both"/>
      </w:pPr>
      <w:r>
        <w:rPr>
          <w:rStyle w:val="6"/>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B54D6A" w:rsidRDefault="00E75578">
      <w:pPr>
        <w:pStyle w:val="15"/>
        <w:shd w:val="clear" w:color="auto" w:fill="auto"/>
        <w:ind w:left="20" w:right="20" w:firstLine="700"/>
        <w:jc w:val="both"/>
      </w:pPr>
      <w:r>
        <w:rPr>
          <w:rStyle w:val="6"/>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B54D6A" w:rsidRDefault="00E75578">
      <w:pPr>
        <w:pStyle w:val="15"/>
        <w:shd w:val="clear" w:color="auto" w:fill="auto"/>
        <w:ind w:left="20" w:right="20" w:firstLine="700"/>
        <w:jc w:val="both"/>
      </w:pPr>
      <w:r>
        <w:rPr>
          <w:rStyle w:val="6"/>
        </w:rPr>
        <w:t>Пользоваться теоремами о произведении отрезков хорд, о произведении отрезков секущих, о квадрате касательной.</w:t>
      </w:r>
    </w:p>
    <w:p w:rsidR="00B54D6A" w:rsidRDefault="00E75578">
      <w:pPr>
        <w:pStyle w:val="15"/>
        <w:shd w:val="clear" w:color="auto" w:fill="auto"/>
        <w:ind w:left="20" w:right="20" w:firstLine="700"/>
        <w:jc w:val="both"/>
      </w:pPr>
      <w:r>
        <w:rPr>
          <w:rStyle w:val="6"/>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B54D6A" w:rsidRDefault="00E75578">
      <w:pPr>
        <w:pStyle w:val="15"/>
        <w:shd w:val="clear" w:color="auto" w:fill="auto"/>
        <w:ind w:left="20" w:right="20" w:firstLine="700"/>
        <w:jc w:val="both"/>
      </w:pPr>
      <w:r>
        <w:rPr>
          <w:rStyle w:val="6"/>
        </w:rPr>
        <w:t>Пользоваться методом координат на плоскости, применять его в решении геометрических и практических задач.</w:t>
      </w:r>
    </w:p>
    <w:p w:rsidR="00B54D6A" w:rsidRDefault="00E75578">
      <w:pPr>
        <w:pStyle w:val="15"/>
        <w:shd w:val="clear" w:color="auto" w:fill="auto"/>
        <w:ind w:left="20" w:right="20" w:firstLine="700"/>
        <w:jc w:val="both"/>
      </w:pPr>
      <w:r>
        <w:rPr>
          <w:rStyle w:val="6"/>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B54D6A" w:rsidRDefault="00E75578">
      <w:pPr>
        <w:pStyle w:val="15"/>
        <w:shd w:val="clear" w:color="auto" w:fill="auto"/>
        <w:ind w:left="20" w:right="20" w:firstLine="700"/>
        <w:jc w:val="both"/>
      </w:pPr>
      <w:r>
        <w:rPr>
          <w:rStyle w:val="6"/>
        </w:rPr>
        <w:t>Находить оси (или центры) симметрии фигур, применять движения плоскости в простейших случаях.</w:t>
      </w:r>
    </w:p>
    <w:p w:rsidR="00B54D6A" w:rsidRDefault="00E75578">
      <w:pPr>
        <w:pStyle w:val="15"/>
        <w:shd w:val="clear" w:color="auto" w:fill="auto"/>
        <w:spacing w:after="262"/>
        <w:ind w:left="20" w:right="20" w:firstLine="700"/>
        <w:jc w:val="both"/>
      </w:pPr>
      <w:r>
        <w:rPr>
          <w:rStyle w:val="6"/>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B54D6A" w:rsidRDefault="00E75578" w:rsidP="008701C9">
      <w:pPr>
        <w:pStyle w:val="29"/>
        <w:keepNext/>
        <w:keepLines/>
        <w:numPr>
          <w:ilvl w:val="0"/>
          <w:numId w:val="96"/>
        </w:numPr>
        <w:shd w:val="clear" w:color="auto" w:fill="auto"/>
        <w:tabs>
          <w:tab w:val="left" w:pos="1398"/>
        </w:tabs>
        <w:spacing w:after="0" w:line="322" w:lineRule="exact"/>
        <w:ind w:left="20" w:right="20" w:firstLine="700"/>
        <w:jc w:val="both"/>
      </w:pPr>
      <w:bookmarkStart w:id="183" w:name="bookmark19"/>
      <w:r>
        <w:rPr>
          <w:rStyle w:val="2a"/>
          <w:b/>
          <w:bCs/>
        </w:rPr>
        <w:t>Рабочая программаучебного курса «Вероятность и</w:t>
      </w:r>
      <w:r>
        <w:t xml:space="preserve"> </w:t>
      </w:r>
      <w:r>
        <w:rPr>
          <w:rStyle w:val="2a"/>
          <w:b/>
          <w:bCs/>
        </w:rPr>
        <w:t>статистика» в 7-9 классах (далее соответственно - программа учебного</w:t>
      </w:r>
      <w:r>
        <w:t xml:space="preserve"> </w:t>
      </w:r>
      <w:r>
        <w:rPr>
          <w:rStyle w:val="2a"/>
          <w:b/>
          <w:bCs/>
        </w:rPr>
        <w:t>курса «Вероятность и статистика», учебный курс)</w:t>
      </w:r>
      <w:r>
        <w:t>.</w:t>
      </w:r>
      <w:bookmarkEnd w:id="183"/>
    </w:p>
    <w:p w:rsidR="00B54D6A" w:rsidRPr="00AF2815" w:rsidRDefault="00E75578" w:rsidP="008701C9">
      <w:pPr>
        <w:pStyle w:val="15"/>
        <w:numPr>
          <w:ilvl w:val="0"/>
          <w:numId w:val="120"/>
        </w:numPr>
        <w:shd w:val="clear" w:color="auto" w:fill="auto"/>
        <w:ind w:left="20" w:firstLine="700"/>
        <w:jc w:val="both"/>
        <w:rPr>
          <w:b/>
          <w:sz w:val="24"/>
          <w:szCs w:val="24"/>
        </w:rPr>
      </w:pPr>
      <w:r>
        <w:rPr>
          <w:rStyle w:val="6"/>
        </w:rPr>
        <w:t xml:space="preserve"> </w:t>
      </w:r>
      <w:r w:rsidRPr="00AF2815">
        <w:rPr>
          <w:rStyle w:val="6"/>
          <w:b/>
          <w:sz w:val="24"/>
          <w:szCs w:val="24"/>
        </w:rPr>
        <w:t>Пояснительная записка.</w:t>
      </w:r>
    </w:p>
    <w:p w:rsidR="00B54D6A" w:rsidRDefault="00E75578" w:rsidP="008701C9">
      <w:pPr>
        <w:pStyle w:val="15"/>
        <w:numPr>
          <w:ilvl w:val="0"/>
          <w:numId w:val="121"/>
        </w:numPr>
        <w:shd w:val="clear" w:color="auto" w:fill="auto"/>
        <w:ind w:left="20" w:right="20" w:firstLine="700"/>
        <w:jc w:val="both"/>
      </w:pPr>
      <w:r>
        <w:rPr>
          <w:rStyle w:val="6"/>
        </w:rPr>
        <w:t xml:space="preserve">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B54D6A" w:rsidRDefault="00E75578">
      <w:pPr>
        <w:pStyle w:val="15"/>
        <w:shd w:val="clear" w:color="auto" w:fill="auto"/>
        <w:ind w:left="20" w:right="20" w:firstLine="700"/>
        <w:jc w:val="both"/>
      </w:pPr>
      <w:r>
        <w:rPr>
          <w:rStyle w:val="6"/>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B54D6A" w:rsidRDefault="00E75578">
      <w:pPr>
        <w:pStyle w:val="15"/>
        <w:shd w:val="clear" w:color="auto" w:fill="auto"/>
        <w:ind w:left="20" w:right="20" w:firstLine="700"/>
        <w:jc w:val="both"/>
      </w:pPr>
      <w:r>
        <w:rPr>
          <w:rStyle w:val="6"/>
        </w:rPr>
        <w:t>Именно поэтому остро встала необходимость сформировать у обучающихся функциональную грамотность, включающую в себя в качестве неотъемлемой</w:t>
      </w:r>
    </w:p>
    <w:p w:rsidR="00B54D6A" w:rsidRDefault="00E75578">
      <w:pPr>
        <w:pStyle w:val="15"/>
        <w:shd w:val="clear" w:color="auto" w:fill="auto"/>
        <w:ind w:right="20" w:firstLine="0"/>
        <w:jc w:val="right"/>
      </w:pPr>
      <w:r>
        <w:rPr>
          <w:rStyle w:val="6"/>
        </w:rPr>
        <w:t>284</w:t>
      </w:r>
    </w:p>
    <w:p w:rsidR="00B54D6A" w:rsidRDefault="00E75578">
      <w:pPr>
        <w:pStyle w:val="15"/>
        <w:shd w:val="clear" w:color="auto" w:fill="auto"/>
        <w:ind w:left="20" w:right="20" w:firstLine="0"/>
        <w:jc w:val="both"/>
      </w:pPr>
      <w:r>
        <w:rPr>
          <w:rStyle w:val="6"/>
        </w:rPr>
        <w:t>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B54D6A" w:rsidRDefault="00E75578">
      <w:pPr>
        <w:pStyle w:val="15"/>
        <w:shd w:val="clear" w:color="auto" w:fill="auto"/>
        <w:ind w:left="20" w:right="20" w:firstLine="700"/>
        <w:jc w:val="both"/>
      </w:pPr>
      <w:r>
        <w:rPr>
          <w:rStyle w:val="6"/>
        </w:rPr>
        <w:t xml:space="preserve">Знакомство в учебном курсе с основными принципами сбора, анализа и представления данных из </w:t>
      </w:r>
      <w:r>
        <w:rPr>
          <w:rStyle w:val="6"/>
        </w:rPr>
        <w:lastRenderedPageBreak/>
        <w:t>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B54D6A" w:rsidRDefault="00E75578" w:rsidP="008701C9">
      <w:pPr>
        <w:pStyle w:val="15"/>
        <w:numPr>
          <w:ilvl w:val="0"/>
          <w:numId w:val="122"/>
        </w:numPr>
        <w:shd w:val="clear" w:color="auto" w:fill="auto"/>
        <w:ind w:left="20" w:right="20" w:firstLine="700"/>
        <w:jc w:val="both"/>
      </w:pPr>
      <w:r>
        <w:rPr>
          <w:rStyle w:val="6"/>
        </w:rPr>
        <w:t xml:space="preserve">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B54D6A" w:rsidRDefault="00E75578">
      <w:pPr>
        <w:pStyle w:val="15"/>
        <w:shd w:val="clear" w:color="auto" w:fill="auto"/>
        <w:ind w:left="20" w:right="20" w:firstLine="700"/>
        <w:jc w:val="both"/>
      </w:pPr>
      <w:r>
        <w:rPr>
          <w:rStyle w:val="6"/>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B54D6A" w:rsidRDefault="00E75578">
      <w:pPr>
        <w:pStyle w:val="15"/>
        <w:shd w:val="clear" w:color="auto" w:fill="auto"/>
        <w:ind w:left="20" w:right="20" w:firstLine="700"/>
        <w:jc w:val="both"/>
      </w:pPr>
      <w:r>
        <w:rPr>
          <w:rStyle w:val="6"/>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B54D6A" w:rsidRDefault="00E75578">
      <w:pPr>
        <w:pStyle w:val="15"/>
        <w:shd w:val="clear" w:color="auto" w:fill="auto"/>
        <w:ind w:left="20" w:right="20" w:firstLine="700"/>
        <w:jc w:val="both"/>
      </w:pPr>
      <w:r>
        <w:rPr>
          <w:rStyle w:val="6"/>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B54D6A" w:rsidRDefault="00E75578">
      <w:pPr>
        <w:pStyle w:val="15"/>
        <w:shd w:val="clear" w:color="auto" w:fill="auto"/>
        <w:ind w:left="20" w:right="20" w:firstLine="700"/>
        <w:jc w:val="both"/>
      </w:pPr>
      <w:r>
        <w:rPr>
          <w:rStyle w:val="6"/>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B54D6A" w:rsidRDefault="00E75578" w:rsidP="008701C9">
      <w:pPr>
        <w:pStyle w:val="15"/>
        <w:numPr>
          <w:ilvl w:val="0"/>
          <w:numId w:val="122"/>
        </w:numPr>
        <w:shd w:val="clear" w:color="auto" w:fill="auto"/>
        <w:tabs>
          <w:tab w:val="left" w:pos="3193"/>
        </w:tabs>
        <w:ind w:left="20" w:right="20" w:firstLine="700"/>
        <w:jc w:val="both"/>
      </w:pPr>
      <w:r>
        <w:rPr>
          <w:rStyle w:val="6"/>
        </w:rPr>
        <w:t xml:space="preserve"> В 7-9 классах изучается учебный курс «Вероятность и статистика», в который входят разделы:</w:t>
      </w:r>
      <w:r>
        <w:rPr>
          <w:rStyle w:val="6"/>
        </w:rPr>
        <w:tab/>
        <w:t>«Представление данных и описательная статистика», «Вероятность», «Элементы комбинаторики», «Введение в теорию графов».</w:t>
      </w:r>
    </w:p>
    <w:p w:rsidR="00B54D6A" w:rsidRDefault="00E75578" w:rsidP="008701C9">
      <w:pPr>
        <w:pStyle w:val="15"/>
        <w:numPr>
          <w:ilvl w:val="0"/>
          <w:numId w:val="122"/>
        </w:numPr>
        <w:shd w:val="clear" w:color="auto" w:fill="auto"/>
        <w:ind w:left="20" w:right="20" w:firstLine="700"/>
        <w:jc w:val="both"/>
      </w:pPr>
      <w:r>
        <w:rPr>
          <w:rStyle w:val="6"/>
        </w:rPr>
        <w:t xml:space="preserve"> 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B54D6A" w:rsidRDefault="00E75578" w:rsidP="008701C9">
      <w:pPr>
        <w:pStyle w:val="15"/>
        <w:numPr>
          <w:ilvl w:val="0"/>
          <w:numId w:val="123"/>
        </w:numPr>
        <w:shd w:val="clear" w:color="auto" w:fill="auto"/>
        <w:tabs>
          <w:tab w:val="left" w:pos="1494"/>
        </w:tabs>
        <w:ind w:left="20" w:firstLine="700"/>
        <w:jc w:val="both"/>
      </w:pPr>
      <w:r>
        <w:rPr>
          <w:rStyle w:val="6"/>
        </w:rPr>
        <w:t>Содержание обучения в 7 классе.</w:t>
      </w:r>
    </w:p>
    <w:p w:rsidR="00B54D6A" w:rsidRDefault="00E75578">
      <w:pPr>
        <w:pStyle w:val="15"/>
        <w:shd w:val="clear" w:color="auto" w:fill="auto"/>
        <w:ind w:left="20" w:right="20" w:firstLine="700"/>
        <w:jc w:val="both"/>
      </w:pPr>
      <w:r>
        <w:rPr>
          <w:rStyle w:val="6"/>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B54D6A" w:rsidRDefault="00E75578">
      <w:pPr>
        <w:pStyle w:val="15"/>
        <w:shd w:val="clear" w:color="auto" w:fill="auto"/>
        <w:ind w:left="20" w:right="20" w:firstLine="700"/>
        <w:jc w:val="both"/>
      </w:pPr>
      <w:r>
        <w:rPr>
          <w:rStyle w:val="6"/>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B54D6A" w:rsidRDefault="00E75578">
      <w:pPr>
        <w:pStyle w:val="15"/>
        <w:shd w:val="clear" w:color="auto" w:fill="auto"/>
        <w:ind w:left="20" w:right="20" w:firstLine="700"/>
        <w:jc w:val="both"/>
      </w:pPr>
      <w:r>
        <w:rPr>
          <w:rStyle w:val="6"/>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B54D6A" w:rsidRDefault="00E75578">
      <w:pPr>
        <w:pStyle w:val="15"/>
        <w:shd w:val="clear" w:color="auto" w:fill="auto"/>
        <w:ind w:left="20" w:right="20" w:firstLine="700"/>
        <w:jc w:val="both"/>
      </w:pPr>
      <w:r>
        <w:rPr>
          <w:rStyle w:val="6"/>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B54D6A" w:rsidRDefault="00E75578" w:rsidP="008701C9">
      <w:pPr>
        <w:pStyle w:val="15"/>
        <w:numPr>
          <w:ilvl w:val="0"/>
          <w:numId w:val="123"/>
        </w:numPr>
        <w:shd w:val="clear" w:color="auto" w:fill="auto"/>
        <w:ind w:left="20" w:firstLine="700"/>
        <w:jc w:val="both"/>
      </w:pPr>
      <w:r>
        <w:rPr>
          <w:rStyle w:val="6"/>
        </w:rPr>
        <w:t xml:space="preserve"> Содержание обучения в 8 классе.</w:t>
      </w:r>
    </w:p>
    <w:p w:rsidR="00B54D6A" w:rsidRDefault="00E75578">
      <w:pPr>
        <w:pStyle w:val="15"/>
        <w:shd w:val="clear" w:color="auto" w:fill="auto"/>
        <w:ind w:left="20" w:firstLine="700"/>
        <w:jc w:val="both"/>
      </w:pPr>
      <w:r>
        <w:rPr>
          <w:rStyle w:val="6"/>
        </w:rPr>
        <w:t>Представление данных в виде таблиц, диаграмм, графиков.</w:t>
      </w:r>
    </w:p>
    <w:p w:rsidR="00B54D6A" w:rsidRDefault="00E75578">
      <w:pPr>
        <w:pStyle w:val="15"/>
        <w:shd w:val="clear" w:color="auto" w:fill="auto"/>
        <w:ind w:left="20" w:right="20" w:firstLine="700"/>
        <w:jc w:val="both"/>
      </w:pPr>
      <w:r>
        <w:rPr>
          <w:rStyle w:val="6"/>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B54D6A" w:rsidRDefault="00E75578">
      <w:pPr>
        <w:pStyle w:val="15"/>
        <w:shd w:val="clear" w:color="auto" w:fill="auto"/>
        <w:ind w:left="20" w:right="20" w:firstLine="700"/>
        <w:jc w:val="both"/>
      </w:pPr>
      <w:r>
        <w:rPr>
          <w:rStyle w:val="6"/>
        </w:rPr>
        <w:t xml:space="preserve">Измерение рассеивания данных. Дисперсия и стандартное отклонение числовых наборов. </w:t>
      </w:r>
      <w:r>
        <w:rPr>
          <w:rStyle w:val="6"/>
        </w:rPr>
        <w:lastRenderedPageBreak/>
        <w:t>Диаграмма рассеивания.</w:t>
      </w:r>
    </w:p>
    <w:p w:rsidR="00B54D6A" w:rsidRDefault="00E75578">
      <w:pPr>
        <w:pStyle w:val="15"/>
        <w:shd w:val="clear" w:color="auto" w:fill="auto"/>
        <w:ind w:left="20" w:right="20" w:firstLine="700"/>
        <w:jc w:val="both"/>
      </w:pPr>
      <w:r>
        <w:rPr>
          <w:rStyle w:val="6"/>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B54D6A" w:rsidRDefault="00E75578">
      <w:pPr>
        <w:pStyle w:val="15"/>
        <w:shd w:val="clear" w:color="auto" w:fill="auto"/>
        <w:tabs>
          <w:tab w:val="left" w:pos="4138"/>
        </w:tabs>
        <w:ind w:left="20" w:firstLine="700"/>
        <w:jc w:val="both"/>
      </w:pPr>
      <w:r>
        <w:rPr>
          <w:rStyle w:val="6"/>
        </w:rPr>
        <w:t>Дерево. Свойства деревьев:</w:t>
      </w:r>
      <w:r>
        <w:rPr>
          <w:rStyle w:val="6"/>
        </w:rPr>
        <w:tab/>
        <w:t>единственность пути, существование висячей</w:t>
      </w:r>
    </w:p>
    <w:p w:rsidR="00B54D6A" w:rsidRDefault="00E75578">
      <w:pPr>
        <w:pStyle w:val="15"/>
        <w:shd w:val="clear" w:color="auto" w:fill="auto"/>
        <w:ind w:left="20" w:right="20" w:firstLine="0"/>
        <w:jc w:val="both"/>
      </w:pPr>
      <w:r>
        <w:rPr>
          <w:rStyle w:val="6"/>
        </w:rPr>
        <w:t>вершины, связь между числом вершин и числом рёбер. Правило умножения. Решение задач с помощью графов.</w:t>
      </w:r>
    </w:p>
    <w:p w:rsidR="00B54D6A" w:rsidRDefault="00E75578">
      <w:pPr>
        <w:pStyle w:val="15"/>
        <w:shd w:val="clear" w:color="auto" w:fill="auto"/>
        <w:ind w:left="20" w:right="20" w:firstLine="700"/>
        <w:jc w:val="both"/>
      </w:pPr>
      <w:r>
        <w:rPr>
          <w:rStyle w:val="6"/>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B54D6A" w:rsidRDefault="00E75578" w:rsidP="008701C9">
      <w:pPr>
        <w:pStyle w:val="15"/>
        <w:numPr>
          <w:ilvl w:val="0"/>
          <w:numId w:val="123"/>
        </w:numPr>
        <w:shd w:val="clear" w:color="auto" w:fill="auto"/>
        <w:ind w:left="20" w:firstLine="700"/>
        <w:jc w:val="both"/>
      </w:pPr>
      <w:r>
        <w:rPr>
          <w:rStyle w:val="6"/>
        </w:rPr>
        <w:t xml:space="preserve"> Содержание обучения в 9 классе.</w:t>
      </w:r>
    </w:p>
    <w:p w:rsidR="00B54D6A" w:rsidRDefault="00E75578">
      <w:pPr>
        <w:pStyle w:val="15"/>
        <w:shd w:val="clear" w:color="auto" w:fill="auto"/>
        <w:ind w:left="20" w:right="20" w:firstLine="700"/>
        <w:jc w:val="both"/>
      </w:pPr>
      <w:r>
        <w:rPr>
          <w:rStyle w:val="6"/>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B54D6A" w:rsidRDefault="00E75578">
      <w:pPr>
        <w:pStyle w:val="15"/>
        <w:shd w:val="clear" w:color="auto" w:fill="auto"/>
        <w:ind w:left="20" w:right="20" w:firstLine="700"/>
        <w:jc w:val="both"/>
      </w:pPr>
      <w:r>
        <w:rPr>
          <w:rStyle w:val="6"/>
        </w:rPr>
        <w:t>Перестановки и факториал. Сочетания и число сочетаний. Треугольник Паскаля. Решение задач с использованием комбинаторики.</w:t>
      </w:r>
    </w:p>
    <w:p w:rsidR="00B54D6A" w:rsidRDefault="00E75578">
      <w:pPr>
        <w:pStyle w:val="15"/>
        <w:shd w:val="clear" w:color="auto" w:fill="auto"/>
        <w:ind w:left="20" w:right="20" w:firstLine="700"/>
        <w:jc w:val="both"/>
      </w:pPr>
      <w:r>
        <w:rPr>
          <w:rStyle w:val="6"/>
        </w:rPr>
        <w:t>Геометрическая вероятность. Случайный выбор точки из фигуры на плоскости, из отрезка и из дуги окружности.</w:t>
      </w:r>
    </w:p>
    <w:p w:rsidR="00B54D6A" w:rsidRDefault="00E75578">
      <w:pPr>
        <w:pStyle w:val="15"/>
        <w:shd w:val="clear" w:color="auto" w:fill="auto"/>
        <w:ind w:left="20" w:right="20" w:firstLine="700"/>
        <w:jc w:val="both"/>
      </w:pPr>
      <w:r>
        <w:rPr>
          <w:rStyle w:val="6"/>
        </w:rPr>
        <w:t>Испытание. Успех и неудача. Серия испытаний до первого успеха. Серия испытаний Бернулли. Вероятности событий в серии испытаний Бернулли.</w:t>
      </w:r>
    </w:p>
    <w:p w:rsidR="00B54D6A" w:rsidRDefault="00E75578">
      <w:pPr>
        <w:pStyle w:val="15"/>
        <w:shd w:val="clear" w:color="auto" w:fill="auto"/>
        <w:ind w:left="20" w:right="20" w:firstLine="700"/>
        <w:jc w:val="both"/>
      </w:pPr>
      <w:r>
        <w:rPr>
          <w:rStyle w:val="6"/>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B54D6A" w:rsidRDefault="00E75578">
      <w:pPr>
        <w:pStyle w:val="15"/>
        <w:shd w:val="clear" w:color="auto" w:fill="auto"/>
        <w:ind w:left="20" w:right="20" w:firstLine="700"/>
        <w:jc w:val="both"/>
      </w:pPr>
      <w:r>
        <w:rPr>
          <w:rStyle w:val="6"/>
        </w:rPr>
        <w:t>Понятие о законе больших чисел. Измерение вероятностей с помощью частот. Роль и значение закона больших чисел в природе и обществе.</w:t>
      </w:r>
    </w:p>
    <w:p w:rsidR="00B54D6A" w:rsidRDefault="00E75578" w:rsidP="008701C9">
      <w:pPr>
        <w:pStyle w:val="15"/>
        <w:numPr>
          <w:ilvl w:val="0"/>
          <w:numId w:val="123"/>
        </w:numPr>
        <w:shd w:val="clear" w:color="auto" w:fill="auto"/>
        <w:ind w:left="20" w:right="20" w:firstLine="700"/>
        <w:jc w:val="both"/>
      </w:pPr>
      <w:r>
        <w:rPr>
          <w:rStyle w:val="6"/>
        </w:rPr>
        <w:t xml:space="preserve"> Предметные результаты освоения программы учебного курса «Вероятность и статистика».</w:t>
      </w:r>
    </w:p>
    <w:p w:rsidR="00B54D6A" w:rsidRDefault="00E75578" w:rsidP="008701C9">
      <w:pPr>
        <w:pStyle w:val="15"/>
        <w:numPr>
          <w:ilvl w:val="0"/>
          <w:numId w:val="124"/>
        </w:numPr>
        <w:shd w:val="clear" w:color="auto" w:fill="auto"/>
        <w:tabs>
          <w:tab w:val="left" w:pos="1677"/>
        </w:tabs>
        <w:ind w:left="20" w:right="20" w:firstLine="700"/>
        <w:jc w:val="both"/>
      </w:pPr>
      <w:r>
        <w:rPr>
          <w:rStyle w:val="6"/>
        </w:rPr>
        <w:t>Предметные результаты освоения программы учебного курса к концу обучения в 7 классе.</w:t>
      </w:r>
    </w:p>
    <w:p w:rsidR="00B54D6A" w:rsidRDefault="00E75578">
      <w:pPr>
        <w:pStyle w:val="15"/>
        <w:shd w:val="clear" w:color="auto" w:fill="auto"/>
        <w:ind w:left="20" w:right="20" w:firstLine="700"/>
        <w:jc w:val="both"/>
      </w:pPr>
      <w:r>
        <w:rPr>
          <w:rStyle w:val="6"/>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B54D6A" w:rsidRDefault="00E75578">
      <w:pPr>
        <w:pStyle w:val="15"/>
        <w:shd w:val="clear" w:color="auto" w:fill="auto"/>
        <w:ind w:left="20" w:right="20" w:firstLine="700"/>
        <w:jc w:val="both"/>
      </w:pPr>
      <w:r>
        <w:rPr>
          <w:rStyle w:val="6"/>
        </w:rPr>
        <w:t>Описывать и интерпретировать реальные числовые данные, представленные в таблицах, на диаграммах, графиках.</w:t>
      </w:r>
    </w:p>
    <w:p w:rsidR="00B54D6A" w:rsidRDefault="00E75578">
      <w:pPr>
        <w:pStyle w:val="15"/>
        <w:shd w:val="clear" w:color="auto" w:fill="auto"/>
        <w:ind w:left="20" w:right="20" w:firstLine="700"/>
        <w:jc w:val="both"/>
      </w:pPr>
      <w:r>
        <w:rPr>
          <w:rStyle w:val="6"/>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B54D6A" w:rsidRDefault="00E75578">
      <w:pPr>
        <w:pStyle w:val="15"/>
        <w:shd w:val="clear" w:color="auto" w:fill="auto"/>
        <w:ind w:left="20" w:right="20" w:firstLine="700"/>
        <w:jc w:val="both"/>
      </w:pPr>
      <w:r>
        <w:rPr>
          <w:rStyle w:val="6"/>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B54D6A" w:rsidRDefault="00E75578" w:rsidP="008701C9">
      <w:pPr>
        <w:pStyle w:val="15"/>
        <w:numPr>
          <w:ilvl w:val="0"/>
          <w:numId w:val="124"/>
        </w:numPr>
        <w:shd w:val="clear" w:color="auto" w:fill="auto"/>
        <w:ind w:left="20" w:right="20" w:firstLine="700"/>
        <w:jc w:val="both"/>
      </w:pPr>
      <w:r>
        <w:rPr>
          <w:rStyle w:val="6"/>
        </w:rPr>
        <w:t xml:space="preserve"> Предметные результаты освоения программы учебного курса к концу обучения в 8 классе.</w:t>
      </w:r>
    </w:p>
    <w:p w:rsidR="00B54D6A" w:rsidRDefault="00E75578">
      <w:pPr>
        <w:pStyle w:val="15"/>
        <w:shd w:val="clear" w:color="auto" w:fill="auto"/>
        <w:ind w:left="20" w:right="20" w:firstLine="700"/>
        <w:jc w:val="both"/>
      </w:pPr>
      <w:r>
        <w:rPr>
          <w:rStyle w:val="6"/>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B54D6A" w:rsidRDefault="00E75578">
      <w:pPr>
        <w:pStyle w:val="15"/>
        <w:shd w:val="clear" w:color="auto" w:fill="auto"/>
        <w:ind w:left="20" w:right="20" w:firstLine="700"/>
        <w:jc w:val="both"/>
      </w:pPr>
      <w:r>
        <w:rPr>
          <w:rStyle w:val="6"/>
        </w:rPr>
        <w:t>Описывать данные с помощью статистических показателей: средних значений и мер рассеивания (размах, дисперсия и стандартное отклонение).</w:t>
      </w:r>
    </w:p>
    <w:p w:rsidR="00B54D6A" w:rsidRDefault="00E75578">
      <w:pPr>
        <w:pStyle w:val="15"/>
        <w:shd w:val="clear" w:color="auto" w:fill="auto"/>
        <w:ind w:left="20" w:right="20" w:firstLine="700"/>
        <w:jc w:val="both"/>
      </w:pPr>
      <w:r>
        <w:rPr>
          <w:rStyle w:val="6"/>
        </w:rPr>
        <w:t>Находить частоты числовых значений и частоты событий, в том числе по результатам измерений и наблюдений.</w:t>
      </w:r>
    </w:p>
    <w:p w:rsidR="00B54D6A" w:rsidRDefault="00E75578">
      <w:pPr>
        <w:pStyle w:val="15"/>
        <w:shd w:val="clear" w:color="auto" w:fill="auto"/>
        <w:ind w:left="20" w:right="20" w:firstLine="700"/>
        <w:jc w:val="both"/>
      </w:pPr>
      <w:r>
        <w:rPr>
          <w:rStyle w:val="6"/>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B54D6A" w:rsidRDefault="00E75578">
      <w:pPr>
        <w:pStyle w:val="15"/>
        <w:shd w:val="clear" w:color="auto" w:fill="auto"/>
        <w:ind w:left="20" w:right="20" w:firstLine="700"/>
        <w:jc w:val="both"/>
      </w:pPr>
      <w:r>
        <w:rPr>
          <w:rStyle w:val="6"/>
        </w:rPr>
        <w:t>Использовать графические модели: дерево случайного эксперимента, диаграммы Эйлера, числовая прямая.</w:t>
      </w:r>
    </w:p>
    <w:p w:rsidR="00B54D6A" w:rsidRDefault="00E75578">
      <w:pPr>
        <w:pStyle w:val="15"/>
        <w:shd w:val="clear" w:color="auto" w:fill="auto"/>
        <w:ind w:left="20" w:right="20" w:firstLine="700"/>
        <w:jc w:val="both"/>
      </w:pPr>
      <w:r>
        <w:rPr>
          <w:rStyle w:val="6"/>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B54D6A" w:rsidRDefault="00E75578">
      <w:pPr>
        <w:pStyle w:val="15"/>
        <w:shd w:val="clear" w:color="auto" w:fill="auto"/>
        <w:ind w:left="20" w:right="20" w:firstLine="700"/>
        <w:jc w:val="both"/>
      </w:pPr>
      <w:r>
        <w:rPr>
          <w:rStyle w:val="6"/>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B54D6A" w:rsidRDefault="00E75578" w:rsidP="008701C9">
      <w:pPr>
        <w:pStyle w:val="15"/>
        <w:numPr>
          <w:ilvl w:val="0"/>
          <w:numId w:val="124"/>
        </w:numPr>
        <w:shd w:val="clear" w:color="auto" w:fill="auto"/>
        <w:ind w:left="20" w:right="20" w:firstLine="700"/>
        <w:jc w:val="both"/>
      </w:pPr>
      <w:r>
        <w:rPr>
          <w:rStyle w:val="6"/>
        </w:rPr>
        <w:t xml:space="preserve"> Предметные результаты освоения программы учебного курса к концу обучения в 9 классе.</w:t>
      </w:r>
    </w:p>
    <w:p w:rsidR="00B54D6A" w:rsidRDefault="00E75578">
      <w:pPr>
        <w:pStyle w:val="15"/>
        <w:shd w:val="clear" w:color="auto" w:fill="auto"/>
        <w:ind w:left="20" w:right="20" w:firstLine="700"/>
        <w:jc w:val="both"/>
      </w:pPr>
      <w:r>
        <w:rPr>
          <w:rStyle w:val="6"/>
        </w:rPr>
        <w:lastRenderedPageBreak/>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B54D6A" w:rsidRDefault="00E75578">
      <w:pPr>
        <w:pStyle w:val="15"/>
        <w:shd w:val="clear" w:color="auto" w:fill="auto"/>
        <w:ind w:left="20" w:right="20" w:firstLine="700"/>
        <w:jc w:val="both"/>
      </w:pPr>
      <w:r>
        <w:rPr>
          <w:rStyle w:val="6"/>
        </w:rPr>
        <w:t>Решать задачи организованным перебором вариантов, а также с использованием комбинаторных правил и методов.</w:t>
      </w:r>
    </w:p>
    <w:p w:rsidR="00B54D6A" w:rsidRDefault="00E75578">
      <w:pPr>
        <w:pStyle w:val="15"/>
        <w:shd w:val="clear" w:color="auto" w:fill="auto"/>
        <w:ind w:left="20" w:right="20" w:firstLine="700"/>
        <w:jc w:val="both"/>
      </w:pPr>
      <w:r>
        <w:rPr>
          <w:rStyle w:val="6"/>
        </w:rPr>
        <w:t>Использовать описательные характеристики для массивов числовых данных, в том числе средние значения и меры рассеивания.</w:t>
      </w:r>
    </w:p>
    <w:p w:rsidR="00B54D6A" w:rsidRDefault="00E75578">
      <w:pPr>
        <w:pStyle w:val="15"/>
        <w:shd w:val="clear" w:color="auto" w:fill="auto"/>
        <w:ind w:left="20" w:right="20" w:firstLine="700"/>
        <w:jc w:val="both"/>
      </w:pPr>
      <w:r>
        <w:rPr>
          <w:rStyle w:val="6"/>
        </w:rPr>
        <w:t>Находить частоты значений и частоты события, в том числе пользуясь результатами проведённых измерений и наблюдений.</w:t>
      </w:r>
    </w:p>
    <w:p w:rsidR="00B54D6A" w:rsidRDefault="00E75578">
      <w:pPr>
        <w:pStyle w:val="15"/>
        <w:shd w:val="clear" w:color="auto" w:fill="auto"/>
        <w:ind w:left="20" w:right="20" w:firstLine="700"/>
        <w:jc w:val="both"/>
      </w:pPr>
      <w:r>
        <w:rPr>
          <w:rStyle w:val="6"/>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B54D6A" w:rsidRDefault="00E75578">
      <w:pPr>
        <w:pStyle w:val="15"/>
        <w:shd w:val="clear" w:color="auto" w:fill="auto"/>
        <w:ind w:left="20" w:firstLine="700"/>
        <w:jc w:val="both"/>
      </w:pPr>
      <w:r>
        <w:rPr>
          <w:rStyle w:val="6"/>
        </w:rPr>
        <w:t>Иметь представление о случайной величине и о распределении вероятностей.</w:t>
      </w:r>
    </w:p>
    <w:p w:rsidR="00B54D6A" w:rsidRDefault="00E75578">
      <w:pPr>
        <w:pStyle w:val="15"/>
        <w:shd w:val="clear" w:color="auto" w:fill="auto"/>
        <w:spacing w:after="558"/>
        <w:ind w:left="20" w:right="20" w:firstLine="420"/>
      </w:pPr>
      <w:r>
        <w:rPr>
          <w:rStyle w:val="6"/>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B54D6A" w:rsidRDefault="00E75578">
      <w:pPr>
        <w:pStyle w:val="29"/>
        <w:keepNext/>
        <w:keepLines/>
        <w:shd w:val="clear" w:color="auto" w:fill="auto"/>
        <w:spacing w:after="0" w:line="326" w:lineRule="exact"/>
        <w:ind w:left="20" w:right="20" w:firstLine="700"/>
        <w:jc w:val="both"/>
      </w:pPr>
      <w:bookmarkStart w:id="184" w:name="bookmark20"/>
      <w:r>
        <w:t>26. Рабочая программа по учебному предмету «Информатика» (базовый уровень).</w:t>
      </w:r>
      <w:bookmarkEnd w:id="184"/>
    </w:p>
    <w:p w:rsidR="00B54D6A" w:rsidRDefault="00E75578" w:rsidP="008701C9">
      <w:pPr>
        <w:pStyle w:val="15"/>
        <w:numPr>
          <w:ilvl w:val="0"/>
          <w:numId w:val="125"/>
        </w:numPr>
        <w:shd w:val="clear" w:color="auto" w:fill="auto"/>
        <w:spacing w:after="103"/>
        <w:ind w:left="20" w:right="20" w:firstLine="700"/>
        <w:jc w:val="both"/>
      </w:pPr>
      <w:r>
        <w:rPr>
          <w:rStyle w:val="6"/>
        </w:rPr>
        <w:t xml:space="preserve">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B54D6A" w:rsidRPr="00AF2815" w:rsidRDefault="00E75578" w:rsidP="008701C9">
      <w:pPr>
        <w:pStyle w:val="15"/>
        <w:numPr>
          <w:ilvl w:val="0"/>
          <w:numId w:val="125"/>
        </w:numPr>
        <w:shd w:val="clear" w:color="auto" w:fill="auto"/>
        <w:spacing w:line="220" w:lineRule="exact"/>
        <w:ind w:left="20" w:firstLine="700"/>
        <w:jc w:val="both"/>
        <w:rPr>
          <w:b/>
        </w:rPr>
      </w:pPr>
      <w:r w:rsidRPr="00AF2815">
        <w:rPr>
          <w:rStyle w:val="110"/>
          <w:b/>
        </w:rPr>
        <w:t xml:space="preserve"> Пояснительная записка.</w:t>
      </w:r>
    </w:p>
    <w:p w:rsidR="00B54D6A" w:rsidRDefault="00E75578" w:rsidP="008701C9">
      <w:pPr>
        <w:pStyle w:val="15"/>
        <w:numPr>
          <w:ilvl w:val="0"/>
          <w:numId w:val="126"/>
        </w:numPr>
        <w:shd w:val="clear" w:color="auto" w:fill="auto"/>
        <w:ind w:left="20" w:right="20" w:firstLine="700"/>
        <w:jc w:val="both"/>
      </w:pPr>
      <w:r>
        <w:rPr>
          <w:rStyle w:val="6"/>
        </w:rPr>
        <w:t xml:space="preserve">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54D6A" w:rsidRDefault="00E75578" w:rsidP="008701C9">
      <w:pPr>
        <w:pStyle w:val="15"/>
        <w:numPr>
          <w:ilvl w:val="0"/>
          <w:numId w:val="126"/>
        </w:numPr>
        <w:shd w:val="clear" w:color="auto" w:fill="auto"/>
        <w:ind w:left="20" w:right="20" w:firstLine="700"/>
        <w:jc w:val="both"/>
      </w:pPr>
      <w:r>
        <w:rPr>
          <w:rStyle w:val="6"/>
        </w:rPr>
        <w:t xml:space="preserve"> 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B54D6A" w:rsidRDefault="00E75578">
      <w:pPr>
        <w:pStyle w:val="15"/>
        <w:shd w:val="clear" w:color="auto" w:fill="auto"/>
        <w:ind w:left="20" w:right="20" w:firstLine="700"/>
        <w:jc w:val="both"/>
      </w:pPr>
      <w:r>
        <w:rPr>
          <w:rStyle w:val="6"/>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B54D6A" w:rsidRDefault="00E75578">
      <w:pPr>
        <w:pStyle w:val="15"/>
        <w:shd w:val="clear" w:color="auto" w:fill="auto"/>
        <w:ind w:left="20" w:right="20" w:firstLine="700"/>
        <w:jc w:val="both"/>
      </w:pPr>
      <w:r>
        <w:rPr>
          <w:rStyle w:val="6"/>
        </w:rPr>
        <w:t>Программа по информатике является основой для составления авторских учебных программ, тематического планирования курса учителем.</w:t>
      </w:r>
    </w:p>
    <w:p w:rsidR="00B54D6A" w:rsidRDefault="00E75578" w:rsidP="008701C9">
      <w:pPr>
        <w:pStyle w:val="15"/>
        <w:numPr>
          <w:ilvl w:val="0"/>
          <w:numId w:val="126"/>
        </w:numPr>
        <w:shd w:val="clear" w:color="auto" w:fill="auto"/>
        <w:ind w:left="20" w:right="20" w:firstLine="700"/>
        <w:jc w:val="both"/>
      </w:pPr>
      <w:r>
        <w:rPr>
          <w:rStyle w:val="6"/>
        </w:rPr>
        <w:t xml:space="preserve"> Целями изучения информатики на уровне основного общего образования являются:</w:t>
      </w:r>
    </w:p>
    <w:p w:rsidR="00B54D6A" w:rsidRDefault="00E75578">
      <w:pPr>
        <w:pStyle w:val="15"/>
        <w:shd w:val="clear" w:color="auto" w:fill="auto"/>
        <w:ind w:left="20" w:right="20" w:firstLine="700"/>
        <w:jc w:val="both"/>
      </w:pPr>
      <w:r>
        <w:rPr>
          <w:rStyle w:val="6"/>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B54D6A" w:rsidRDefault="00E75578">
      <w:pPr>
        <w:pStyle w:val="15"/>
        <w:shd w:val="clear" w:color="auto" w:fill="auto"/>
        <w:ind w:left="20" w:right="20" w:firstLine="700"/>
        <w:jc w:val="both"/>
      </w:pPr>
      <w:r>
        <w:rPr>
          <w:rStyle w:val="6"/>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B54D6A" w:rsidRDefault="00E75578">
      <w:pPr>
        <w:pStyle w:val="15"/>
        <w:shd w:val="clear" w:color="auto" w:fill="auto"/>
        <w:ind w:left="20" w:right="20" w:firstLine="700"/>
        <w:jc w:val="both"/>
      </w:pPr>
      <w:r>
        <w:rPr>
          <w:rStyle w:val="6"/>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B54D6A" w:rsidRDefault="00E75578">
      <w:pPr>
        <w:pStyle w:val="15"/>
        <w:shd w:val="clear" w:color="auto" w:fill="auto"/>
        <w:ind w:left="20" w:right="20" w:firstLine="700"/>
        <w:jc w:val="both"/>
      </w:pPr>
      <w:r>
        <w:rPr>
          <w:rStyle w:val="6"/>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B54D6A" w:rsidRPr="00AF2815" w:rsidRDefault="00E75578" w:rsidP="008701C9">
      <w:pPr>
        <w:pStyle w:val="15"/>
        <w:numPr>
          <w:ilvl w:val="0"/>
          <w:numId w:val="126"/>
        </w:numPr>
        <w:shd w:val="clear" w:color="auto" w:fill="auto"/>
        <w:ind w:left="20" w:firstLine="700"/>
        <w:jc w:val="both"/>
        <w:rPr>
          <w:b/>
        </w:rPr>
      </w:pPr>
      <w:r w:rsidRPr="00AF2815">
        <w:rPr>
          <w:rStyle w:val="6"/>
          <w:b/>
        </w:rPr>
        <w:lastRenderedPageBreak/>
        <w:t xml:space="preserve"> Информатика в основном общем образовании отражает:</w:t>
      </w:r>
    </w:p>
    <w:p w:rsidR="00B54D6A" w:rsidRDefault="00E75578">
      <w:pPr>
        <w:pStyle w:val="15"/>
        <w:shd w:val="clear" w:color="auto" w:fill="auto"/>
        <w:ind w:left="20" w:right="20" w:firstLine="700"/>
        <w:jc w:val="both"/>
      </w:pPr>
      <w:r>
        <w:rPr>
          <w:rStyle w:val="6"/>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B54D6A" w:rsidRDefault="00E75578">
      <w:pPr>
        <w:pStyle w:val="15"/>
        <w:shd w:val="clear" w:color="auto" w:fill="auto"/>
        <w:ind w:left="20" w:right="20" w:firstLine="700"/>
        <w:jc w:val="both"/>
      </w:pPr>
      <w:r>
        <w:rPr>
          <w:rStyle w:val="6"/>
        </w:rPr>
        <w:t>основные области применения информатики, прежде всего информационные технологии, управление и социальную сферу;</w:t>
      </w:r>
    </w:p>
    <w:p w:rsidR="00B54D6A" w:rsidRDefault="00E75578">
      <w:pPr>
        <w:pStyle w:val="15"/>
        <w:shd w:val="clear" w:color="auto" w:fill="auto"/>
        <w:ind w:left="20" w:firstLine="700"/>
        <w:jc w:val="both"/>
      </w:pPr>
      <w:r>
        <w:rPr>
          <w:rStyle w:val="6"/>
        </w:rPr>
        <w:t>междисциплинарный характер информатики и информационной деятельности.</w:t>
      </w:r>
    </w:p>
    <w:p w:rsidR="00B54D6A" w:rsidRDefault="00E75578" w:rsidP="008701C9">
      <w:pPr>
        <w:pStyle w:val="15"/>
        <w:numPr>
          <w:ilvl w:val="0"/>
          <w:numId w:val="126"/>
        </w:numPr>
        <w:shd w:val="clear" w:color="auto" w:fill="auto"/>
        <w:ind w:left="20" w:right="20" w:firstLine="700"/>
        <w:jc w:val="both"/>
      </w:pPr>
      <w:r>
        <w:rPr>
          <w:rStyle w:val="6"/>
        </w:rPr>
        <w:t xml:space="preserve"> 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B54D6A" w:rsidRDefault="00E75578" w:rsidP="008701C9">
      <w:pPr>
        <w:pStyle w:val="15"/>
        <w:numPr>
          <w:ilvl w:val="0"/>
          <w:numId w:val="126"/>
        </w:numPr>
        <w:shd w:val="clear" w:color="auto" w:fill="auto"/>
        <w:ind w:left="20" w:right="20" w:firstLine="700"/>
        <w:jc w:val="both"/>
      </w:pPr>
      <w:r>
        <w:rPr>
          <w:rStyle w:val="6"/>
        </w:rPr>
        <w:t xml:space="preserve"> Основные задачи учебного предмета «Информатика» - сформировать у обучающихся:</w:t>
      </w:r>
    </w:p>
    <w:p w:rsidR="00B54D6A" w:rsidRDefault="00E75578">
      <w:pPr>
        <w:pStyle w:val="15"/>
        <w:shd w:val="clear" w:color="auto" w:fill="auto"/>
        <w:ind w:left="20" w:right="20" w:firstLine="700"/>
        <w:jc w:val="both"/>
      </w:pPr>
      <w:r>
        <w:rPr>
          <w:rStyle w:val="6"/>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B54D6A" w:rsidRDefault="00E75578">
      <w:pPr>
        <w:pStyle w:val="15"/>
        <w:shd w:val="clear" w:color="auto" w:fill="auto"/>
        <w:ind w:left="20" w:right="20" w:firstLine="700"/>
        <w:jc w:val="both"/>
      </w:pPr>
      <w:r>
        <w:rPr>
          <w:rStyle w:val="6"/>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B54D6A" w:rsidRDefault="00E75578">
      <w:pPr>
        <w:pStyle w:val="15"/>
        <w:shd w:val="clear" w:color="auto" w:fill="auto"/>
        <w:ind w:left="20" w:right="20" w:firstLine="700"/>
        <w:jc w:val="both"/>
      </w:pPr>
      <w:r>
        <w:rPr>
          <w:rStyle w:val="6"/>
        </w:rPr>
        <w:t>базовые знания об информационном моделировании, в том числе о математическом моделировании;</w:t>
      </w:r>
    </w:p>
    <w:p w:rsidR="00B54D6A" w:rsidRDefault="00E75578">
      <w:pPr>
        <w:pStyle w:val="15"/>
        <w:shd w:val="clear" w:color="auto" w:fill="auto"/>
        <w:ind w:left="20" w:right="20" w:firstLine="700"/>
        <w:jc w:val="both"/>
      </w:pPr>
      <w:r>
        <w:rPr>
          <w:rStyle w:val="6"/>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B54D6A" w:rsidRDefault="00E75578">
      <w:pPr>
        <w:pStyle w:val="15"/>
        <w:shd w:val="clear" w:color="auto" w:fill="auto"/>
        <w:ind w:left="20" w:right="20" w:firstLine="700"/>
        <w:jc w:val="both"/>
      </w:pPr>
      <w:r>
        <w:rPr>
          <w:rStyle w:val="6"/>
        </w:rPr>
        <w:t>умения и навыки составления простых программ по построенному алгоритму на одном из языков программирования высокого уровня;</w:t>
      </w:r>
    </w:p>
    <w:p w:rsidR="00B54D6A" w:rsidRDefault="00E75578">
      <w:pPr>
        <w:pStyle w:val="15"/>
        <w:shd w:val="clear" w:color="auto" w:fill="auto"/>
        <w:ind w:left="20" w:right="20" w:firstLine="700"/>
        <w:jc w:val="both"/>
      </w:pPr>
      <w:r>
        <w:rPr>
          <w:rStyle w:val="6"/>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B54D6A" w:rsidRDefault="00E75578">
      <w:pPr>
        <w:pStyle w:val="15"/>
        <w:shd w:val="clear" w:color="auto" w:fill="auto"/>
        <w:ind w:left="20" w:right="20" w:firstLine="700"/>
        <w:jc w:val="both"/>
      </w:pPr>
      <w:r>
        <w:rPr>
          <w:rStyle w:val="6"/>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B54D6A" w:rsidRDefault="00E75578" w:rsidP="008701C9">
      <w:pPr>
        <w:pStyle w:val="15"/>
        <w:numPr>
          <w:ilvl w:val="0"/>
          <w:numId w:val="126"/>
        </w:numPr>
        <w:shd w:val="clear" w:color="auto" w:fill="auto"/>
        <w:ind w:left="20" w:right="20" w:firstLine="700"/>
        <w:jc w:val="both"/>
      </w:pPr>
      <w:r>
        <w:rPr>
          <w:rStyle w:val="6"/>
        </w:rPr>
        <w:t xml:space="preserve"> 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B54D6A" w:rsidRDefault="00E75578">
      <w:pPr>
        <w:pStyle w:val="15"/>
        <w:shd w:val="clear" w:color="auto" w:fill="auto"/>
        <w:ind w:left="720" w:right="4840" w:firstLine="0"/>
      </w:pPr>
      <w:r>
        <w:rPr>
          <w:rStyle w:val="6"/>
        </w:rPr>
        <w:t>цифровая грамотность; теоретические основы информатики; алгоритмы и программирование; информационные технологии.</w:t>
      </w:r>
    </w:p>
    <w:p w:rsidR="00B54D6A" w:rsidRDefault="00E75578" w:rsidP="008701C9">
      <w:pPr>
        <w:pStyle w:val="15"/>
        <w:numPr>
          <w:ilvl w:val="0"/>
          <w:numId w:val="126"/>
        </w:numPr>
        <w:shd w:val="clear" w:color="auto" w:fill="auto"/>
        <w:ind w:left="20" w:right="20" w:firstLine="700"/>
        <w:jc w:val="both"/>
      </w:pPr>
      <w:r>
        <w:rPr>
          <w:rStyle w:val="6"/>
        </w:rPr>
        <w:t xml:space="preserve"> 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B54D6A" w:rsidRPr="00AF2815" w:rsidRDefault="00E75578" w:rsidP="008701C9">
      <w:pPr>
        <w:pStyle w:val="15"/>
        <w:numPr>
          <w:ilvl w:val="0"/>
          <w:numId w:val="125"/>
        </w:numPr>
        <w:shd w:val="clear" w:color="auto" w:fill="auto"/>
        <w:tabs>
          <w:tab w:val="left" w:pos="1316"/>
        </w:tabs>
        <w:ind w:left="20" w:firstLine="700"/>
        <w:jc w:val="both"/>
        <w:rPr>
          <w:b/>
        </w:rPr>
      </w:pPr>
      <w:r w:rsidRPr="00AF2815">
        <w:rPr>
          <w:rStyle w:val="110"/>
          <w:b/>
        </w:rPr>
        <w:t>Содержание обучения в 7 классе</w:t>
      </w:r>
      <w:r w:rsidRPr="00AF2815">
        <w:rPr>
          <w:rStyle w:val="6"/>
          <w:b/>
        </w:rPr>
        <w:t>.</w:t>
      </w:r>
    </w:p>
    <w:p w:rsidR="00B54D6A" w:rsidRDefault="00E75578" w:rsidP="008701C9">
      <w:pPr>
        <w:pStyle w:val="15"/>
        <w:numPr>
          <w:ilvl w:val="0"/>
          <w:numId w:val="127"/>
        </w:numPr>
        <w:shd w:val="clear" w:color="auto" w:fill="auto"/>
        <w:ind w:left="20" w:firstLine="700"/>
        <w:jc w:val="both"/>
      </w:pPr>
      <w:r>
        <w:rPr>
          <w:rStyle w:val="6"/>
        </w:rPr>
        <w:t xml:space="preserve"> Цифровая грамотность.</w:t>
      </w:r>
    </w:p>
    <w:p w:rsidR="00B54D6A" w:rsidRDefault="00E75578" w:rsidP="008701C9">
      <w:pPr>
        <w:pStyle w:val="15"/>
        <w:numPr>
          <w:ilvl w:val="0"/>
          <w:numId w:val="128"/>
        </w:numPr>
        <w:shd w:val="clear" w:color="auto" w:fill="auto"/>
        <w:ind w:left="20" w:firstLine="700"/>
        <w:jc w:val="both"/>
      </w:pPr>
      <w:r>
        <w:rPr>
          <w:rStyle w:val="6"/>
        </w:rPr>
        <w:t xml:space="preserve"> Компьютер - универсальное устройство обработки данных.</w:t>
      </w:r>
    </w:p>
    <w:p w:rsidR="00B54D6A" w:rsidRDefault="00E75578">
      <w:pPr>
        <w:pStyle w:val="15"/>
        <w:shd w:val="clear" w:color="auto" w:fill="auto"/>
        <w:ind w:left="20" w:firstLine="700"/>
        <w:jc w:val="both"/>
      </w:pPr>
      <w:r>
        <w:rPr>
          <w:rStyle w:val="6"/>
        </w:rPr>
        <w:t>Компьютер - универсальное вычислительное устройство, работающее по</w:t>
      </w:r>
    </w:p>
    <w:p w:rsidR="00B54D6A" w:rsidRDefault="00E75578">
      <w:pPr>
        <w:pStyle w:val="15"/>
        <w:shd w:val="clear" w:color="auto" w:fill="auto"/>
        <w:ind w:left="20" w:right="20" w:firstLine="0"/>
        <w:jc w:val="both"/>
      </w:pPr>
      <w:r>
        <w:rPr>
          <w:rStyle w:val="6"/>
        </w:rPr>
        <w:t>программе. Типы компьютеров: персональные компьютеры, встроенные компьютеры, суперкомпьютеры. Мобильные устройства.</w:t>
      </w:r>
    </w:p>
    <w:p w:rsidR="00B54D6A" w:rsidRDefault="00E75578">
      <w:pPr>
        <w:pStyle w:val="15"/>
        <w:shd w:val="clear" w:color="auto" w:fill="auto"/>
        <w:ind w:left="20" w:right="20" w:firstLine="700"/>
        <w:jc w:val="both"/>
      </w:pPr>
      <w:r>
        <w:rPr>
          <w:rStyle w:val="6"/>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B54D6A" w:rsidRDefault="00E75578">
      <w:pPr>
        <w:pStyle w:val="15"/>
        <w:shd w:val="clear" w:color="auto" w:fill="auto"/>
        <w:ind w:left="20" w:right="20" w:firstLine="700"/>
      </w:pPr>
      <w:r>
        <w:rPr>
          <w:rStyle w:val="6"/>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w:t>
      </w:r>
    </w:p>
    <w:p w:rsidR="00B54D6A" w:rsidRDefault="00E75578">
      <w:pPr>
        <w:pStyle w:val="15"/>
        <w:shd w:val="clear" w:color="auto" w:fill="auto"/>
        <w:ind w:left="20" w:right="20" w:firstLine="700"/>
      </w:pPr>
      <w:r>
        <w:rPr>
          <w:rStyle w:val="6"/>
        </w:rPr>
        <w:t xml:space="preserve">Персональный компьютер. Процессор и его характеристики (тактовая частота, разрядность). </w:t>
      </w:r>
      <w:r>
        <w:rPr>
          <w:rStyle w:val="6"/>
        </w:rPr>
        <w:lastRenderedPageBreak/>
        <w:t>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 Техника безопасности и правила работы на компьютере.</w:t>
      </w:r>
    </w:p>
    <w:p w:rsidR="00B54D6A" w:rsidRDefault="00E75578" w:rsidP="008701C9">
      <w:pPr>
        <w:pStyle w:val="15"/>
        <w:numPr>
          <w:ilvl w:val="0"/>
          <w:numId w:val="128"/>
        </w:numPr>
        <w:shd w:val="clear" w:color="auto" w:fill="auto"/>
        <w:ind w:left="20" w:firstLine="700"/>
        <w:jc w:val="both"/>
      </w:pPr>
      <w:r>
        <w:rPr>
          <w:rStyle w:val="6"/>
        </w:rPr>
        <w:t xml:space="preserve"> Программы и данные.</w:t>
      </w:r>
    </w:p>
    <w:p w:rsidR="00B54D6A" w:rsidRDefault="00E75578">
      <w:pPr>
        <w:pStyle w:val="15"/>
        <w:shd w:val="clear" w:color="auto" w:fill="auto"/>
        <w:ind w:left="20" w:right="20" w:firstLine="700"/>
        <w:jc w:val="both"/>
      </w:pPr>
      <w:r>
        <w:rPr>
          <w:rStyle w:val="6"/>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B54D6A" w:rsidRDefault="00E75578">
      <w:pPr>
        <w:pStyle w:val="15"/>
        <w:shd w:val="clear" w:color="auto" w:fill="auto"/>
        <w:ind w:left="20" w:right="20" w:firstLine="700"/>
        <w:jc w:val="both"/>
      </w:pPr>
      <w:r>
        <w:rPr>
          <w:rStyle w:val="6"/>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 архиваторов. Файловый менеджер. Поиск файлов средствами операционной системы.</w:t>
      </w:r>
    </w:p>
    <w:p w:rsidR="00B54D6A" w:rsidRDefault="00E75578">
      <w:pPr>
        <w:pStyle w:val="15"/>
        <w:shd w:val="clear" w:color="auto" w:fill="auto"/>
        <w:ind w:left="20" w:right="20" w:firstLine="700"/>
        <w:jc w:val="both"/>
      </w:pPr>
      <w:r>
        <w:rPr>
          <w:rStyle w:val="6"/>
        </w:rPr>
        <w:t>Компьютерные вирусы и другие вредоносные программы. Программы для защиты от вирусов.</w:t>
      </w:r>
    </w:p>
    <w:p w:rsidR="00B54D6A" w:rsidRDefault="00E75578" w:rsidP="008701C9">
      <w:pPr>
        <w:pStyle w:val="15"/>
        <w:numPr>
          <w:ilvl w:val="0"/>
          <w:numId w:val="128"/>
        </w:numPr>
        <w:shd w:val="clear" w:color="auto" w:fill="auto"/>
        <w:tabs>
          <w:tab w:val="left" w:pos="1687"/>
        </w:tabs>
        <w:ind w:left="20" w:firstLine="700"/>
        <w:jc w:val="both"/>
      </w:pPr>
      <w:r>
        <w:rPr>
          <w:rStyle w:val="6"/>
        </w:rPr>
        <w:t>Компьютерные сети.</w:t>
      </w:r>
    </w:p>
    <w:p w:rsidR="00B54D6A" w:rsidRDefault="00E75578">
      <w:pPr>
        <w:pStyle w:val="15"/>
        <w:shd w:val="clear" w:color="auto" w:fill="auto"/>
        <w:ind w:left="20" w:right="20" w:firstLine="700"/>
        <w:jc w:val="both"/>
      </w:pPr>
      <w:r>
        <w:rPr>
          <w:rStyle w:val="6"/>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B54D6A" w:rsidRDefault="00E75578">
      <w:pPr>
        <w:pStyle w:val="15"/>
        <w:shd w:val="clear" w:color="auto" w:fill="auto"/>
        <w:ind w:left="20" w:firstLine="700"/>
        <w:jc w:val="both"/>
      </w:pPr>
      <w:r>
        <w:rPr>
          <w:rStyle w:val="6"/>
        </w:rPr>
        <w:t>Современные сервисы интернет-коммуникаций.</w:t>
      </w:r>
    </w:p>
    <w:p w:rsidR="00B54D6A" w:rsidRDefault="00E75578">
      <w:pPr>
        <w:pStyle w:val="15"/>
        <w:shd w:val="clear" w:color="auto" w:fill="auto"/>
        <w:ind w:left="20" w:right="20" w:firstLine="700"/>
        <w:jc w:val="both"/>
      </w:pPr>
      <w:r>
        <w:rPr>
          <w:rStyle w:val="6"/>
        </w:rPr>
        <w:t>Сетевой этикет, базовые нормы информационной этики и права при работе в Интернете. Стратегии безопасного поведения в Интернете.</w:t>
      </w:r>
    </w:p>
    <w:p w:rsidR="00B54D6A" w:rsidRDefault="00E75578" w:rsidP="008701C9">
      <w:pPr>
        <w:pStyle w:val="15"/>
        <w:numPr>
          <w:ilvl w:val="0"/>
          <w:numId w:val="127"/>
        </w:numPr>
        <w:shd w:val="clear" w:color="auto" w:fill="auto"/>
        <w:tabs>
          <w:tab w:val="left" w:pos="1505"/>
        </w:tabs>
        <w:ind w:left="20" w:firstLine="700"/>
        <w:jc w:val="both"/>
      </w:pPr>
      <w:r>
        <w:rPr>
          <w:rStyle w:val="6"/>
        </w:rPr>
        <w:t>Теоретические основы информатики.</w:t>
      </w:r>
    </w:p>
    <w:p w:rsidR="00B54D6A" w:rsidRDefault="00E75578" w:rsidP="008701C9">
      <w:pPr>
        <w:pStyle w:val="15"/>
        <w:numPr>
          <w:ilvl w:val="0"/>
          <w:numId w:val="129"/>
        </w:numPr>
        <w:shd w:val="clear" w:color="auto" w:fill="auto"/>
        <w:ind w:left="20" w:firstLine="700"/>
        <w:jc w:val="both"/>
      </w:pPr>
      <w:r>
        <w:rPr>
          <w:rStyle w:val="6"/>
        </w:rPr>
        <w:t xml:space="preserve"> Информация и информационные процессы.</w:t>
      </w:r>
    </w:p>
    <w:p w:rsidR="00B54D6A" w:rsidRDefault="00E75578">
      <w:pPr>
        <w:pStyle w:val="15"/>
        <w:shd w:val="clear" w:color="auto" w:fill="auto"/>
        <w:ind w:left="20" w:firstLine="700"/>
        <w:jc w:val="both"/>
      </w:pPr>
      <w:r>
        <w:rPr>
          <w:rStyle w:val="6"/>
        </w:rPr>
        <w:t>Информация - одно из основных понятий современной науки.</w:t>
      </w:r>
    </w:p>
    <w:p w:rsidR="00B54D6A" w:rsidRDefault="00E75578">
      <w:pPr>
        <w:pStyle w:val="15"/>
        <w:shd w:val="clear" w:color="auto" w:fill="auto"/>
        <w:ind w:left="20" w:right="20" w:firstLine="700"/>
        <w:jc w:val="both"/>
      </w:pPr>
      <w:r>
        <w:rPr>
          <w:rStyle w:val="6"/>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B54D6A" w:rsidRDefault="00E75578">
      <w:pPr>
        <w:pStyle w:val="15"/>
        <w:shd w:val="clear" w:color="auto" w:fill="auto"/>
        <w:ind w:left="20" w:right="20" w:firstLine="700"/>
        <w:jc w:val="both"/>
      </w:pPr>
      <w:r>
        <w:rPr>
          <w:rStyle w:val="6"/>
        </w:rPr>
        <w:t>Дискретность данных. Возможность описания непрерывных объектов и процессов с помощью дискретных данных.</w:t>
      </w:r>
    </w:p>
    <w:p w:rsidR="00B54D6A" w:rsidRDefault="00E75578">
      <w:pPr>
        <w:pStyle w:val="15"/>
        <w:shd w:val="clear" w:color="auto" w:fill="auto"/>
        <w:ind w:left="20" w:right="20" w:firstLine="700"/>
        <w:jc w:val="both"/>
      </w:pPr>
      <w:r>
        <w:rPr>
          <w:rStyle w:val="6"/>
        </w:rPr>
        <w:t>Информационные процессы - процессы, связанные с хранением, преобразованием и передачей данных.</w:t>
      </w:r>
    </w:p>
    <w:p w:rsidR="00B54D6A" w:rsidRDefault="00E75578" w:rsidP="008701C9">
      <w:pPr>
        <w:pStyle w:val="15"/>
        <w:numPr>
          <w:ilvl w:val="0"/>
          <w:numId w:val="129"/>
        </w:numPr>
        <w:shd w:val="clear" w:color="auto" w:fill="auto"/>
        <w:ind w:left="20" w:firstLine="700"/>
        <w:jc w:val="both"/>
      </w:pPr>
      <w:r>
        <w:rPr>
          <w:rStyle w:val="6"/>
        </w:rPr>
        <w:t xml:space="preserve"> Представление информации</w:t>
      </w:r>
    </w:p>
    <w:p w:rsidR="00B54D6A" w:rsidRDefault="00E75578">
      <w:pPr>
        <w:pStyle w:val="15"/>
        <w:shd w:val="clear" w:color="auto" w:fill="auto"/>
        <w:ind w:left="20" w:right="20" w:firstLine="700"/>
        <w:jc w:val="both"/>
      </w:pPr>
      <w:r>
        <w:rPr>
          <w:rStyle w:val="6"/>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B54D6A" w:rsidRDefault="00E75578">
      <w:pPr>
        <w:pStyle w:val="15"/>
        <w:shd w:val="clear" w:color="auto" w:fill="auto"/>
        <w:ind w:left="20" w:right="20" w:firstLine="700"/>
        <w:jc w:val="both"/>
      </w:pPr>
      <w:r>
        <w:rPr>
          <w:rStyle w:val="6"/>
        </w:rPr>
        <w:t>Кодирование символов одного алфавита с помощью кодовых слов в другом алфавите, кодовая таблица, декодирование.</w:t>
      </w:r>
    </w:p>
    <w:p w:rsidR="00B54D6A" w:rsidRDefault="00E75578">
      <w:pPr>
        <w:pStyle w:val="15"/>
        <w:shd w:val="clear" w:color="auto" w:fill="auto"/>
        <w:ind w:left="20" w:right="20" w:firstLine="700"/>
        <w:jc w:val="both"/>
      </w:pPr>
      <w:r>
        <w:rPr>
          <w:rStyle w:val="6"/>
        </w:rPr>
        <w:t>Двоичный код. Представление данных в компьютере как текстов в двоичном алфавите.</w:t>
      </w:r>
    </w:p>
    <w:p w:rsidR="00B54D6A" w:rsidRDefault="00E75578">
      <w:pPr>
        <w:pStyle w:val="15"/>
        <w:shd w:val="clear" w:color="auto" w:fill="auto"/>
        <w:ind w:left="20" w:right="20" w:firstLine="700"/>
        <w:jc w:val="both"/>
      </w:pPr>
      <w:r>
        <w:rPr>
          <w:rStyle w:val="6"/>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B54D6A" w:rsidRDefault="00E75578">
      <w:pPr>
        <w:pStyle w:val="15"/>
        <w:shd w:val="clear" w:color="auto" w:fill="auto"/>
        <w:ind w:left="20" w:firstLine="700"/>
        <w:jc w:val="both"/>
      </w:pPr>
      <w:r>
        <w:rPr>
          <w:rStyle w:val="6"/>
        </w:rPr>
        <w:t>Скорость передачи данных. Единицы скорости передачи данных.</w:t>
      </w:r>
    </w:p>
    <w:p w:rsidR="00B54D6A" w:rsidRDefault="00E75578">
      <w:pPr>
        <w:pStyle w:val="15"/>
        <w:shd w:val="clear" w:color="auto" w:fill="auto"/>
        <w:ind w:left="20" w:right="20" w:firstLine="700"/>
        <w:jc w:val="both"/>
      </w:pPr>
      <w:r>
        <w:rPr>
          <w:rStyle w:val="6"/>
        </w:rPr>
        <w:t xml:space="preserve">Кодирование текстов. Равномерный код. Неравномерный код. Кодировка </w:t>
      </w:r>
      <w:r>
        <w:rPr>
          <w:rStyle w:val="6"/>
          <w:lang w:val="en-US" w:eastAsia="en-US" w:bidi="en-US"/>
        </w:rPr>
        <w:t>ASCII</w:t>
      </w:r>
      <w:r w:rsidRPr="003B6876">
        <w:rPr>
          <w:rStyle w:val="6"/>
          <w:lang w:eastAsia="en-US" w:bidi="en-US"/>
        </w:rPr>
        <w:t xml:space="preserve">. </w:t>
      </w:r>
      <w:r>
        <w:rPr>
          <w:rStyle w:val="6"/>
        </w:rPr>
        <w:t xml:space="preserve">Восьмибитные кодировки. Понятие о кодировках </w:t>
      </w:r>
      <w:r>
        <w:rPr>
          <w:rStyle w:val="6"/>
          <w:lang w:val="en-US" w:eastAsia="en-US" w:bidi="en-US"/>
        </w:rPr>
        <w:t>UNICODE</w:t>
      </w:r>
      <w:r w:rsidRPr="003B6876">
        <w:rPr>
          <w:rStyle w:val="6"/>
          <w:lang w:eastAsia="en-US" w:bidi="en-US"/>
        </w:rPr>
        <w:t xml:space="preserve">. </w:t>
      </w:r>
      <w:r>
        <w:rPr>
          <w:rStyle w:val="6"/>
        </w:rPr>
        <w:t>Декодирование сообщений с использованием равномерного и неравномерного кода. Информационный объём текста.</w:t>
      </w:r>
    </w:p>
    <w:p w:rsidR="00B54D6A" w:rsidRDefault="00E75578">
      <w:pPr>
        <w:pStyle w:val="15"/>
        <w:shd w:val="clear" w:color="auto" w:fill="auto"/>
        <w:ind w:left="20" w:firstLine="700"/>
        <w:jc w:val="both"/>
      </w:pPr>
      <w:r>
        <w:rPr>
          <w:rStyle w:val="6"/>
        </w:rPr>
        <w:t>Искажение информации при передаче.</w:t>
      </w:r>
    </w:p>
    <w:p w:rsidR="00B54D6A" w:rsidRDefault="00E75578">
      <w:pPr>
        <w:pStyle w:val="15"/>
        <w:shd w:val="clear" w:color="auto" w:fill="auto"/>
        <w:ind w:left="20" w:right="20" w:firstLine="700"/>
        <w:jc w:val="both"/>
      </w:pPr>
      <w:r>
        <w:rPr>
          <w:rStyle w:val="6"/>
        </w:rPr>
        <w:t>Общее представление о цифровом представлении аудиовизуальных и других непрерывных данных.</w:t>
      </w:r>
    </w:p>
    <w:p w:rsidR="00B54D6A" w:rsidRDefault="00E75578">
      <w:pPr>
        <w:pStyle w:val="15"/>
        <w:shd w:val="clear" w:color="auto" w:fill="auto"/>
        <w:ind w:left="20" w:right="20" w:firstLine="700"/>
        <w:jc w:val="both"/>
      </w:pPr>
      <w:r>
        <w:rPr>
          <w:rStyle w:val="6"/>
        </w:rPr>
        <w:t xml:space="preserve">Кодирование цвета. Цветовые модели. Модель </w:t>
      </w:r>
      <w:r>
        <w:rPr>
          <w:rStyle w:val="6"/>
          <w:lang w:val="en-US" w:eastAsia="en-US" w:bidi="en-US"/>
        </w:rPr>
        <w:t>RGB</w:t>
      </w:r>
      <w:r w:rsidRPr="003B6876">
        <w:rPr>
          <w:rStyle w:val="6"/>
          <w:lang w:eastAsia="en-US" w:bidi="en-US"/>
        </w:rPr>
        <w:t xml:space="preserve">. </w:t>
      </w:r>
      <w:r>
        <w:rPr>
          <w:rStyle w:val="6"/>
        </w:rPr>
        <w:t>Глубина кодирования. Палитра.</w:t>
      </w:r>
    </w:p>
    <w:p w:rsidR="00B54D6A" w:rsidRDefault="00E75578">
      <w:pPr>
        <w:pStyle w:val="15"/>
        <w:shd w:val="clear" w:color="auto" w:fill="auto"/>
        <w:ind w:left="20" w:right="20" w:firstLine="700"/>
        <w:jc w:val="both"/>
      </w:pPr>
      <w:r>
        <w:rPr>
          <w:rStyle w:val="6"/>
        </w:rPr>
        <w:t>Растровое и векторное представление изображений. Пиксель. Оценка информационного объёма графических данных для растрового изображения.</w:t>
      </w:r>
    </w:p>
    <w:p w:rsidR="00B54D6A" w:rsidRDefault="00E75578">
      <w:pPr>
        <w:pStyle w:val="15"/>
        <w:shd w:val="clear" w:color="auto" w:fill="auto"/>
        <w:ind w:left="20" w:firstLine="700"/>
        <w:jc w:val="both"/>
      </w:pPr>
      <w:r>
        <w:rPr>
          <w:rStyle w:val="6"/>
        </w:rPr>
        <w:t>Кодирование звука. Разрядность и частота записи. Количество каналов записи.</w:t>
      </w:r>
    </w:p>
    <w:p w:rsidR="00B54D6A" w:rsidRDefault="00E75578">
      <w:pPr>
        <w:pStyle w:val="15"/>
        <w:shd w:val="clear" w:color="auto" w:fill="auto"/>
        <w:ind w:left="20" w:right="20" w:firstLine="700"/>
        <w:jc w:val="both"/>
      </w:pPr>
      <w:r>
        <w:rPr>
          <w:rStyle w:val="6"/>
        </w:rPr>
        <w:t>Оценка количественных параметров, связанных с представлением и хранением звуковых файлов.</w:t>
      </w:r>
    </w:p>
    <w:p w:rsidR="00B54D6A" w:rsidRDefault="00E75578" w:rsidP="008701C9">
      <w:pPr>
        <w:pStyle w:val="15"/>
        <w:numPr>
          <w:ilvl w:val="0"/>
          <w:numId w:val="127"/>
        </w:numPr>
        <w:shd w:val="clear" w:color="auto" w:fill="auto"/>
        <w:tabs>
          <w:tab w:val="left" w:pos="1517"/>
        </w:tabs>
        <w:ind w:left="20" w:firstLine="700"/>
        <w:jc w:val="both"/>
      </w:pPr>
      <w:r>
        <w:rPr>
          <w:rStyle w:val="6"/>
        </w:rPr>
        <w:t>Информационные технологии.</w:t>
      </w:r>
    </w:p>
    <w:p w:rsidR="00B54D6A" w:rsidRDefault="00E75578" w:rsidP="008701C9">
      <w:pPr>
        <w:pStyle w:val="15"/>
        <w:numPr>
          <w:ilvl w:val="0"/>
          <w:numId w:val="130"/>
        </w:numPr>
        <w:shd w:val="clear" w:color="auto" w:fill="auto"/>
        <w:ind w:left="20" w:firstLine="700"/>
        <w:jc w:val="both"/>
      </w:pPr>
      <w:r>
        <w:rPr>
          <w:rStyle w:val="6"/>
        </w:rPr>
        <w:t xml:space="preserve"> Текстовые документы.</w:t>
      </w:r>
    </w:p>
    <w:p w:rsidR="00B54D6A" w:rsidRDefault="00E75578">
      <w:pPr>
        <w:pStyle w:val="15"/>
        <w:shd w:val="clear" w:color="auto" w:fill="auto"/>
        <w:ind w:left="20" w:right="20" w:firstLine="700"/>
        <w:jc w:val="both"/>
      </w:pPr>
      <w:r>
        <w:rPr>
          <w:rStyle w:val="6"/>
        </w:rPr>
        <w:t>Текстовые документы и их структурные элементы (страница, абзац, строка, слово, символ).</w:t>
      </w:r>
    </w:p>
    <w:p w:rsidR="00B54D6A" w:rsidRDefault="00E75578">
      <w:pPr>
        <w:pStyle w:val="15"/>
        <w:shd w:val="clear" w:color="auto" w:fill="auto"/>
        <w:ind w:left="20" w:right="20" w:firstLine="700"/>
        <w:jc w:val="both"/>
      </w:pPr>
      <w:r>
        <w:rPr>
          <w:rStyle w:val="6"/>
        </w:rPr>
        <w:lastRenderedPageBreak/>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B54D6A" w:rsidRDefault="00E75578">
      <w:pPr>
        <w:pStyle w:val="15"/>
        <w:shd w:val="clear" w:color="auto" w:fill="auto"/>
        <w:ind w:left="20" w:right="20" w:firstLine="700"/>
        <w:jc w:val="both"/>
      </w:pPr>
      <w:r>
        <w:rPr>
          <w:rStyle w:val="6"/>
        </w:rPr>
        <w:t>Структурирование информации с помощью списков и таблиц. Многоуровневые списки. Добавление таблиц в текстовые документы.</w:t>
      </w:r>
    </w:p>
    <w:p w:rsidR="00B54D6A" w:rsidRDefault="00E75578">
      <w:pPr>
        <w:pStyle w:val="15"/>
        <w:shd w:val="clear" w:color="auto" w:fill="auto"/>
        <w:ind w:left="20" w:right="20" w:firstLine="700"/>
        <w:jc w:val="both"/>
      </w:pPr>
      <w:r>
        <w:rPr>
          <w:rStyle w:val="6"/>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B54D6A" w:rsidRDefault="00E75578">
      <w:pPr>
        <w:pStyle w:val="15"/>
        <w:shd w:val="clear" w:color="auto" w:fill="auto"/>
        <w:ind w:left="20" w:right="20" w:firstLine="700"/>
        <w:jc w:val="both"/>
      </w:pPr>
      <w:r>
        <w:rPr>
          <w:rStyle w:val="6"/>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B54D6A" w:rsidRDefault="00E75578" w:rsidP="008701C9">
      <w:pPr>
        <w:pStyle w:val="15"/>
        <w:numPr>
          <w:ilvl w:val="0"/>
          <w:numId w:val="130"/>
        </w:numPr>
        <w:shd w:val="clear" w:color="auto" w:fill="auto"/>
        <w:ind w:left="20" w:firstLine="700"/>
        <w:jc w:val="both"/>
      </w:pPr>
      <w:r>
        <w:rPr>
          <w:rStyle w:val="6"/>
        </w:rPr>
        <w:t xml:space="preserve"> Компьютерная графика.</w:t>
      </w:r>
    </w:p>
    <w:p w:rsidR="00B54D6A" w:rsidRDefault="00E75578">
      <w:pPr>
        <w:pStyle w:val="15"/>
        <w:shd w:val="clear" w:color="auto" w:fill="auto"/>
        <w:ind w:left="20" w:right="20" w:firstLine="700"/>
        <w:jc w:val="both"/>
      </w:pPr>
      <w:r>
        <w:rPr>
          <w:rStyle w:val="6"/>
        </w:rPr>
        <w:t>Знакомство с графическими редакторами. Растровые рисунки. Использование графических примитивов.</w:t>
      </w:r>
    </w:p>
    <w:p w:rsidR="00B54D6A" w:rsidRDefault="00E75578">
      <w:pPr>
        <w:pStyle w:val="15"/>
        <w:shd w:val="clear" w:color="auto" w:fill="auto"/>
        <w:ind w:left="20" w:right="20" w:firstLine="700"/>
        <w:jc w:val="both"/>
      </w:pPr>
      <w:r>
        <w:rPr>
          <w:rStyle w:val="6"/>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B54D6A" w:rsidRDefault="00E75578">
      <w:pPr>
        <w:pStyle w:val="15"/>
        <w:shd w:val="clear" w:color="auto" w:fill="auto"/>
        <w:ind w:left="20" w:right="20" w:firstLine="700"/>
        <w:jc w:val="both"/>
      </w:pPr>
      <w:r>
        <w:rPr>
          <w:rStyle w:val="6"/>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B54D6A" w:rsidRDefault="00E75578" w:rsidP="008701C9">
      <w:pPr>
        <w:pStyle w:val="15"/>
        <w:numPr>
          <w:ilvl w:val="0"/>
          <w:numId w:val="130"/>
        </w:numPr>
        <w:shd w:val="clear" w:color="auto" w:fill="auto"/>
        <w:ind w:left="20" w:firstLine="700"/>
        <w:jc w:val="both"/>
      </w:pPr>
      <w:r>
        <w:rPr>
          <w:rStyle w:val="6"/>
        </w:rPr>
        <w:t xml:space="preserve"> Мультимедийные презентации.</w:t>
      </w:r>
    </w:p>
    <w:p w:rsidR="00B54D6A" w:rsidRDefault="00E75578">
      <w:pPr>
        <w:pStyle w:val="15"/>
        <w:shd w:val="clear" w:color="auto" w:fill="auto"/>
        <w:ind w:left="20" w:right="20" w:firstLine="700"/>
        <w:jc w:val="both"/>
      </w:pPr>
      <w:r>
        <w:rPr>
          <w:rStyle w:val="6"/>
        </w:rPr>
        <w:t>Подготовка мультимедийных презентаций. Слайд. Добавление на слайд текста и изображений. Работа с несколькими слайдами.</w:t>
      </w:r>
    </w:p>
    <w:p w:rsidR="00B54D6A" w:rsidRDefault="00E75578">
      <w:pPr>
        <w:pStyle w:val="15"/>
        <w:shd w:val="clear" w:color="auto" w:fill="auto"/>
        <w:ind w:left="20" w:firstLine="700"/>
        <w:jc w:val="both"/>
      </w:pPr>
      <w:r>
        <w:rPr>
          <w:rStyle w:val="6"/>
        </w:rPr>
        <w:t>Добавление на слайд аудиовизуальных данных. Анимация. Гиперссылки.</w:t>
      </w:r>
    </w:p>
    <w:p w:rsidR="00B54D6A" w:rsidRDefault="00E75578" w:rsidP="008701C9">
      <w:pPr>
        <w:pStyle w:val="15"/>
        <w:numPr>
          <w:ilvl w:val="0"/>
          <w:numId w:val="125"/>
        </w:numPr>
        <w:shd w:val="clear" w:color="auto" w:fill="auto"/>
        <w:tabs>
          <w:tab w:val="left" w:pos="1340"/>
        </w:tabs>
        <w:ind w:left="20" w:firstLine="700"/>
        <w:jc w:val="both"/>
      </w:pPr>
      <w:r>
        <w:rPr>
          <w:rStyle w:val="110"/>
        </w:rPr>
        <w:t>Содержание обучения в 8 классе</w:t>
      </w:r>
      <w:r>
        <w:rPr>
          <w:rStyle w:val="6"/>
        </w:rPr>
        <w:t>.</w:t>
      </w:r>
    </w:p>
    <w:p w:rsidR="00B54D6A" w:rsidRDefault="00E75578" w:rsidP="008701C9">
      <w:pPr>
        <w:pStyle w:val="15"/>
        <w:numPr>
          <w:ilvl w:val="0"/>
          <w:numId w:val="131"/>
        </w:numPr>
        <w:shd w:val="clear" w:color="auto" w:fill="auto"/>
        <w:ind w:left="20" w:firstLine="700"/>
        <w:jc w:val="both"/>
      </w:pPr>
      <w:r>
        <w:rPr>
          <w:rStyle w:val="6"/>
        </w:rPr>
        <w:t xml:space="preserve"> Теоретические основы информатики.</w:t>
      </w:r>
    </w:p>
    <w:p w:rsidR="00B54D6A" w:rsidRDefault="00E75578" w:rsidP="008701C9">
      <w:pPr>
        <w:pStyle w:val="15"/>
        <w:numPr>
          <w:ilvl w:val="0"/>
          <w:numId w:val="132"/>
        </w:numPr>
        <w:shd w:val="clear" w:color="auto" w:fill="auto"/>
        <w:ind w:left="20" w:firstLine="700"/>
        <w:jc w:val="both"/>
      </w:pPr>
      <w:r>
        <w:rPr>
          <w:rStyle w:val="6"/>
        </w:rPr>
        <w:t xml:space="preserve"> Системы счисления.</w:t>
      </w:r>
    </w:p>
    <w:p w:rsidR="00B54D6A" w:rsidRDefault="00E75578">
      <w:pPr>
        <w:pStyle w:val="15"/>
        <w:shd w:val="clear" w:color="auto" w:fill="auto"/>
        <w:ind w:left="20" w:right="20" w:firstLine="700"/>
        <w:jc w:val="both"/>
      </w:pPr>
      <w:r>
        <w:rPr>
          <w:rStyle w:val="6"/>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B54D6A" w:rsidRDefault="00E75578">
      <w:pPr>
        <w:pStyle w:val="15"/>
        <w:shd w:val="clear" w:color="auto" w:fill="auto"/>
        <w:ind w:left="20" w:firstLine="700"/>
        <w:jc w:val="both"/>
      </w:pPr>
      <w:r>
        <w:rPr>
          <w:rStyle w:val="6"/>
        </w:rPr>
        <w:t>Римская система счисления.</w:t>
      </w:r>
    </w:p>
    <w:p w:rsidR="00B54D6A" w:rsidRDefault="00E75578">
      <w:pPr>
        <w:pStyle w:val="15"/>
        <w:shd w:val="clear" w:color="auto" w:fill="auto"/>
        <w:ind w:left="20" w:right="20" w:firstLine="700"/>
        <w:jc w:val="both"/>
      </w:pPr>
      <w:r>
        <w:rPr>
          <w:rStyle w:val="6"/>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B54D6A" w:rsidRDefault="00E75578">
      <w:pPr>
        <w:pStyle w:val="15"/>
        <w:shd w:val="clear" w:color="auto" w:fill="auto"/>
        <w:ind w:left="20" w:firstLine="700"/>
        <w:jc w:val="both"/>
      </w:pPr>
      <w:r>
        <w:rPr>
          <w:rStyle w:val="6"/>
        </w:rPr>
        <w:t>Арифметические операции в двоичной системе счисления.</w:t>
      </w:r>
    </w:p>
    <w:p w:rsidR="00B54D6A" w:rsidRDefault="00E75578" w:rsidP="008701C9">
      <w:pPr>
        <w:pStyle w:val="15"/>
        <w:numPr>
          <w:ilvl w:val="0"/>
          <w:numId w:val="132"/>
        </w:numPr>
        <w:shd w:val="clear" w:color="auto" w:fill="auto"/>
        <w:ind w:left="20" w:firstLine="700"/>
        <w:jc w:val="both"/>
      </w:pPr>
      <w:r>
        <w:rPr>
          <w:rStyle w:val="6"/>
        </w:rPr>
        <w:t xml:space="preserve"> Элементы математической логики.</w:t>
      </w:r>
    </w:p>
    <w:p w:rsidR="00B54D6A" w:rsidRDefault="00E75578">
      <w:pPr>
        <w:pStyle w:val="15"/>
        <w:shd w:val="clear" w:color="auto" w:fill="auto"/>
        <w:tabs>
          <w:tab w:val="left" w:pos="5886"/>
        </w:tabs>
        <w:ind w:left="20" w:right="20" w:firstLine="700"/>
        <w:jc w:val="both"/>
      </w:pPr>
      <w:r>
        <w:rPr>
          <w:rStyle w:val="6"/>
        </w:rPr>
        <w:t>Логические высказывания. Логические значения высказываний. Элементарные и составные выс</w:t>
      </w:r>
      <w:r w:rsidR="00AF2815">
        <w:rPr>
          <w:rStyle w:val="6"/>
        </w:rPr>
        <w:t xml:space="preserve">казывания. Логические операции: </w:t>
      </w:r>
      <w:r>
        <w:rPr>
          <w:rStyle w:val="6"/>
        </w:rPr>
        <w:t>«и» (конъюнкция, логическое</w:t>
      </w:r>
    </w:p>
    <w:p w:rsidR="00B54D6A" w:rsidRDefault="00E75578">
      <w:pPr>
        <w:pStyle w:val="15"/>
        <w:shd w:val="clear" w:color="auto" w:fill="auto"/>
        <w:ind w:left="20" w:right="20" w:firstLine="0"/>
        <w:jc w:val="both"/>
      </w:pPr>
      <w:r>
        <w:rPr>
          <w:rStyle w:val="6"/>
        </w:rPr>
        <w:t>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B54D6A" w:rsidRDefault="00E75578">
      <w:pPr>
        <w:pStyle w:val="15"/>
        <w:shd w:val="clear" w:color="auto" w:fill="auto"/>
        <w:ind w:left="20" w:firstLine="700"/>
        <w:jc w:val="both"/>
      </w:pPr>
      <w:r>
        <w:rPr>
          <w:rStyle w:val="6"/>
        </w:rPr>
        <w:t>Логические элементы. Знакомство с логическими основами компьютера.</w:t>
      </w:r>
    </w:p>
    <w:p w:rsidR="00B54D6A" w:rsidRDefault="00E75578" w:rsidP="008701C9">
      <w:pPr>
        <w:pStyle w:val="15"/>
        <w:numPr>
          <w:ilvl w:val="0"/>
          <w:numId w:val="131"/>
        </w:numPr>
        <w:shd w:val="clear" w:color="auto" w:fill="auto"/>
        <w:tabs>
          <w:tab w:val="left" w:pos="1538"/>
        </w:tabs>
        <w:ind w:left="20" w:firstLine="700"/>
        <w:jc w:val="both"/>
      </w:pPr>
      <w:r>
        <w:rPr>
          <w:rStyle w:val="6"/>
        </w:rPr>
        <w:t>Алгоритмы и программирование.</w:t>
      </w:r>
    </w:p>
    <w:p w:rsidR="00B54D6A" w:rsidRDefault="00E75578" w:rsidP="008701C9">
      <w:pPr>
        <w:pStyle w:val="15"/>
        <w:numPr>
          <w:ilvl w:val="0"/>
          <w:numId w:val="133"/>
        </w:numPr>
        <w:shd w:val="clear" w:color="auto" w:fill="auto"/>
        <w:ind w:left="20" w:firstLine="700"/>
        <w:jc w:val="both"/>
      </w:pPr>
      <w:r>
        <w:rPr>
          <w:rStyle w:val="6"/>
        </w:rPr>
        <w:t xml:space="preserve"> Исполнители и алгоритмы. Алгоритмические конструкции.</w:t>
      </w:r>
    </w:p>
    <w:p w:rsidR="00B54D6A" w:rsidRDefault="00E75578">
      <w:pPr>
        <w:pStyle w:val="15"/>
        <w:shd w:val="clear" w:color="auto" w:fill="auto"/>
        <w:ind w:left="20" w:right="20" w:firstLine="700"/>
        <w:jc w:val="both"/>
      </w:pPr>
      <w:r>
        <w:rPr>
          <w:rStyle w:val="6"/>
        </w:rPr>
        <w:t>Понятие алгоритма. Исполнители алгоритмов. Алгоритм как план управления исполнителем.</w:t>
      </w:r>
    </w:p>
    <w:p w:rsidR="00B54D6A" w:rsidRDefault="00E75578">
      <w:pPr>
        <w:pStyle w:val="15"/>
        <w:shd w:val="clear" w:color="auto" w:fill="auto"/>
        <w:ind w:left="20" w:right="20" w:firstLine="700"/>
        <w:jc w:val="both"/>
      </w:pPr>
      <w:r>
        <w:rPr>
          <w:rStyle w:val="6"/>
        </w:rPr>
        <w:t>Свойства алгоритма. Способы записи алгоритма (словесный, в виде блок-схемы, программа).</w:t>
      </w:r>
    </w:p>
    <w:p w:rsidR="00B54D6A" w:rsidRDefault="00E75578">
      <w:pPr>
        <w:pStyle w:val="15"/>
        <w:shd w:val="clear" w:color="auto" w:fill="auto"/>
        <w:tabs>
          <w:tab w:val="right" w:pos="6145"/>
          <w:tab w:val="center" w:pos="7119"/>
          <w:tab w:val="right" w:pos="9351"/>
        </w:tabs>
        <w:ind w:left="20" w:right="20" w:firstLine="700"/>
        <w:jc w:val="both"/>
      </w:pPr>
      <w:r>
        <w:rPr>
          <w:rStyle w:val="6"/>
        </w:rPr>
        <w:t>Алгоритмические конструкции. Конструкция «следование». Линейный алгоритм. Ограниченность линейных алгоритмов:</w:t>
      </w:r>
      <w:r>
        <w:rPr>
          <w:rStyle w:val="6"/>
        </w:rPr>
        <w:tab/>
        <w:t>невозможность</w:t>
      </w:r>
      <w:r>
        <w:rPr>
          <w:rStyle w:val="6"/>
        </w:rPr>
        <w:tab/>
        <w:t>предусмотреть</w:t>
      </w:r>
      <w:r>
        <w:rPr>
          <w:rStyle w:val="6"/>
        </w:rPr>
        <w:tab/>
        <w:t>зависимость</w:t>
      </w:r>
    </w:p>
    <w:p w:rsidR="00B54D6A" w:rsidRDefault="00E75578">
      <w:pPr>
        <w:pStyle w:val="15"/>
        <w:shd w:val="clear" w:color="auto" w:fill="auto"/>
        <w:ind w:left="20" w:firstLine="0"/>
        <w:jc w:val="both"/>
      </w:pPr>
      <w:r>
        <w:rPr>
          <w:rStyle w:val="6"/>
        </w:rPr>
        <w:t>последовательности выполняемых действий от исходных данных.</w:t>
      </w:r>
    </w:p>
    <w:p w:rsidR="00B54D6A" w:rsidRDefault="00E75578">
      <w:pPr>
        <w:pStyle w:val="15"/>
        <w:shd w:val="clear" w:color="auto" w:fill="auto"/>
        <w:ind w:left="20" w:right="20" w:firstLine="700"/>
        <w:jc w:val="both"/>
      </w:pPr>
      <w:r>
        <w:rPr>
          <w:rStyle w:val="6"/>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B54D6A" w:rsidRDefault="00E75578">
      <w:pPr>
        <w:pStyle w:val="15"/>
        <w:shd w:val="clear" w:color="auto" w:fill="auto"/>
        <w:ind w:left="20" w:right="20" w:firstLine="700"/>
        <w:jc w:val="both"/>
      </w:pPr>
      <w:r>
        <w:rPr>
          <w:rStyle w:val="6"/>
        </w:rPr>
        <w:t>Конструкция «повторения»: циклы с заданным числом повторений, с условием выполнения, с переменной цикла.</w:t>
      </w:r>
    </w:p>
    <w:p w:rsidR="00B54D6A" w:rsidRDefault="00E75578">
      <w:pPr>
        <w:pStyle w:val="15"/>
        <w:shd w:val="clear" w:color="auto" w:fill="auto"/>
        <w:ind w:left="20" w:right="20" w:firstLine="700"/>
        <w:jc w:val="both"/>
      </w:pPr>
      <w:r>
        <w:rPr>
          <w:rStyle w:val="6"/>
        </w:rPr>
        <w:t xml:space="preserve">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w:t>
      </w:r>
      <w:r>
        <w:rPr>
          <w:rStyle w:val="6"/>
        </w:rPr>
        <w:lastRenderedPageBreak/>
        <w:t>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B54D6A" w:rsidRDefault="00E75578" w:rsidP="008701C9">
      <w:pPr>
        <w:pStyle w:val="15"/>
        <w:numPr>
          <w:ilvl w:val="0"/>
          <w:numId w:val="133"/>
        </w:numPr>
        <w:shd w:val="clear" w:color="auto" w:fill="auto"/>
        <w:ind w:left="20" w:firstLine="700"/>
        <w:jc w:val="both"/>
      </w:pPr>
      <w:r>
        <w:rPr>
          <w:rStyle w:val="6"/>
        </w:rPr>
        <w:t xml:space="preserve"> Язык программирования.</w:t>
      </w:r>
    </w:p>
    <w:p w:rsidR="00B54D6A" w:rsidRDefault="00E75578">
      <w:pPr>
        <w:pStyle w:val="15"/>
        <w:shd w:val="clear" w:color="auto" w:fill="auto"/>
        <w:ind w:left="20" w:right="20" w:firstLine="700"/>
        <w:jc w:val="both"/>
      </w:pPr>
      <w:r>
        <w:rPr>
          <w:rStyle w:val="6"/>
        </w:rPr>
        <w:t xml:space="preserve">Язык программирования </w:t>
      </w:r>
      <w:r w:rsidRPr="003B6876">
        <w:rPr>
          <w:rStyle w:val="6"/>
          <w:lang w:eastAsia="en-US" w:bidi="en-US"/>
        </w:rPr>
        <w:t>(</w:t>
      </w:r>
      <w:r>
        <w:rPr>
          <w:rStyle w:val="6"/>
          <w:lang w:val="en-US" w:eastAsia="en-US" w:bidi="en-US"/>
        </w:rPr>
        <w:t>Python</w:t>
      </w:r>
      <w:r w:rsidRPr="003B6876">
        <w:rPr>
          <w:rStyle w:val="6"/>
          <w:lang w:eastAsia="en-US" w:bidi="en-US"/>
        </w:rPr>
        <w:t xml:space="preserve">, </w:t>
      </w:r>
      <w:r>
        <w:rPr>
          <w:rStyle w:val="6"/>
        </w:rPr>
        <w:t xml:space="preserve">C++, Паскаль, </w:t>
      </w:r>
      <w:r>
        <w:rPr>
          <w:rStyle w:val="6"/>
          <w:lang w:val="en-US" w:eastAsia="en-US" w:bidi="en-US"/>
        </w:rPr>
        <w:t>Java</w:t>
      </w:r>
      <w:r w:rsidRPr="003B6876">
        <w:rPr>
          <w:rStyle w:val="6"/>
          <w:lang w:eastAsia="en-US" w:bidi="en-US"/>
        </w:rPr>
        <w:t xml:space="preserve">, </w:t>
      </w:r>
      <w:r>
        <w:rPr>
          <w:rStyle w:val="6"/>
          <w:lang w:val="en-US" w:eastAsia="en-US" w:bidi="en-US"/>
        </w:rPr>
        <w:t>C</w:t>
      </w:r>
      <w:r w:rsidRPr="003B6876">
        <w:rPr>
          <w:rStyle w:val="6"/>
          <w:lang w:eastAsia="en-US" w:bidi="en-US"/>
        </w:rPr>
        <w:t xml:space="preserve">#, </w:t>
      </w:r>
      <w:r>
        <w:rPr>
          <w:rStyle w:val="6"/>
        </w:rPr>
        <w:t>Школьный Алгоритмический Язык).</w:t>
      </w:r>
    </w:p>
    <w:p w:rsidR="00B54D6A" w:rsidRDefault="00E75578">
      <w:pPr>
        <w:pStyle w:val="15"/>
        <w:shd w:val="clear" w:color="auto" w:fill="auto"/>
        <w:ind w:left="20" w:firstLine="700"/>
        <w:jc w:val="both"/>
      </w:pPr>
      <w:r>
        <w:rPr>
          <w:rStyle w:val="6"/>
        </w:rPr>
        <w:t>Система программирования: редактор текста программ, транслятор, отладчик.</w:t>
      </w:r>
    </w:p>
    <w:p w:rsidR="00B54D6A" w:rsidRDefault="00E75578">
      <w:pPr>
        <w:pStyle w:val="15"/>
        <w:shd w:val="clear" w:color="auto" w:fill="auto"/>
        <w:ind w:left="20" w:firstLine="700"/>
        <w:jc w:val="both"/>
      </w:pPr>
      <w:r>
        <w:rPr>
          <w:rStyle w:val="6"/>
        </w:rPr>
        <w:t>Переменная: тип, имя, значение. Целые, вещественные и символьные переменные.</w:t>
      </w:r>
    </w:p>
    <w:p w:rsidR="00B54D6A" w:rsidRDefault="00E75578">
      <w:pPr>
        <w:pStyle w:val="15"/>
        <w:shd w:val="clear" w:color="auto" w:fill="auto"/>
        <w:ind w:left="20" w:right="20" w:firstLine="700"/>
        <w:jc w:val="both"/>
      </w:pPr>
      <w:r>
        <w:rPr>
          <w:rStyle w:val="6"/>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B54D6A" w:rsidRDefault="00E75578">
      <w:pPr>
        <w:pStyle w:val="15"/>
        <w:shd w:val="clear" w:color="auto" w:fill="auto"/>
        <w:ind w:left="20" w:right="20" w:firstLine="700"/>
        <w:jc w:val="both"/>
      </w:pPr>
      <w:r>
        <w:rPr>
          <w:rStyle w:val="6"/>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B54D6A" w:rsidRDefault="00E75578">
      <w:pPr>
        <w:pStyle w:val="15"/>
        <w:shd w:val="clear" w:color="auto" w:fill="auto"/>
        <w:tabs>
          <w:tab w:val="left" w:pos="4411"/>
        </w:tabs>
        <w:ind w:left="20" w:firstLine="700"/>
        <w:jc w:val="both"/>
      </w:pPr>
      <w:r>
        <w:rPr>
          <w:rStyle w:val="6"/>
        </w:rPr>
        <w:t>Диалоговая отладка программ:</w:t>
      </w:r>
      <w:r>
        <w:rPr>
          <w:rStyle w:val="6"/>
        </w:rPr>
        <w:tab/>
        <w:t>пошаговое выполнение, просмотр значений</w:t>
      </w:r>
    </w:p>
    <w:p w:rsidR="00B54D6A" w:rsidRDefault="00E75578">
      <w:pPr>
        <w:pStyle w:val="15"/>
        <w:shd w:val="clear" w:color="auto" w:fill="auto"/>
        <w:ind w:left="20" w:firstLine="0"/>
        <w:jc w:val="both"/>
      </w:pPr>
      <w:r>
        <w:rPr>
          <w:rStyle w:val="6"/>
        </w:rPr>
        <w:t>величин, отладочный вывод, выбор точки останова.</w:t>
      </w:r>
    </w:p>
    <w:p w:rsidR="00B54D6A" w:rsidRDefault="00E75578">
      <w:pPr>
        <w:pStyle w:val="15"/>
        <w:shd w:val="clear" w:color="auto" w:fill="auto"/>
        <w:ind w:left="20" w:right="20" w:firstLine="700"/>
        <w:jc w:val="both"/>
      </w:pPr>
      <w:r>
        <w:rPr>
          <w:rStyle w:val="6"/>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B54D6A" w:rsidRDefault="00E75578">
      <w:pPr>
        <w:pStyle w:val="15"/>
        <w:shd w:val="clear" w:color="auto" w:fill="auto"/>
        <w:ind w:left="20" w:right="20" w:firstLine="700"/>
        <w:jc w:val="both"/>
      </w:pPr>
      <w:r>
        <w:rPr>
          <w:rStyle w:val="6"/>
        </w:rPr>
        <w:t>Цикл с переменной. Алгоритмы проверки делимости одного целого числа на другое, проверки натурального числа на простоту.</w:t>
      </w:r>
    </w:p>
    <w:p w:rsidR="00B54D6A" w:rsidRDefault="00E75578">
      <w:pPr>
        <w:pStyle w:val="15"/>
        <w:shd w:val="clear" w:color="auto" w:fill="auto"/>
        <w:ind w:left="20" w:right="20" w:firstLine="700"/>
        <w:jc w:val="both"/>
      </w:pPr>
      <w:r>
        <w:rPr>
          <w:rStyle w:val="6"/>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B54D6A" w:rsidRDefault="00E75578" w:rsidP="008701C9">
      <w:pPr>
        <w:pStyle w:val="15"/>
        <w:numPr>
          <w:ilvl w:val="0"/>
          <w:numId w:val="133"/>
        </w:numPr>
        <w:shd w:val="clear" w:color="auto" w:fill="auto"/>
        <w:ind w:left="20" w:firstLine="700"/>
        <w:jc w:val="both"/>
      </w:pPr>
      <w:r>
        <w:rPr>
          <w:rStyle w:val="6"/>
        </w:rPr>
        <w:t xml:space="preserve"> Анализ алгоритмов.</w:t>
      </w:r>
    </w:p>
    <w:p w:rsidR="00B54D6A" w:rsidRDefault="00E75578">
      <w:pPr>
        <w:pStyle w:val="15"/>
        <w:shd w:val="clear" w:color="auto" w:fill="auto"/>
        <w:ind w:left="20" w:right="20" w:firstLine="700"/>
        <w:jc w:val="both"/>
      </w:pPr>
      <w:r>
        <w:rPr>
          <w:rStyle w:val="6"/>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B54D6A" w:rsidRPr="00150102" w:rsidRDefault="00E75578" w:rsidP="008701C9">
      <w:pPr>
        <w:pStyle w:val="15"/>
        <w:numPr>
          <w:ilvl w:val="0"/>
          <w:numId w:val="125"/>
        </w:numPr>
        <w:shd w:val="clear" w:color="auto" w:fill="auto"/>
        <w:tabs>
          <w:tab w:val="left" w:pos="1360"/>
        </w:tabs>
        <w:ind w:left="20" w:firstLine="700"/>
        <w:jc w:val="both"/>
        <w:rPr>
          <w:b/>
        </w:rPr>
      </w:pPr>
      <w:r w:rsidRPr="00150102">
        <w:rPr>
          <w:rStyle w:val="110"/>
          <w:b/>
        </w:rPr>
        <w:t>Содержание обучения в 9 классе</w:t>
      </w:r>
      <w:r w:rsidRPr="00150102">
        <w:rPr>
          <w:rStyle w:val="6"/>
          <w:b/>
        </w:rPr>
        <w:t>.</w:t>
      </w:r>
    </w:p>
    <w:p w:rsidR="00B54D6A" w:rsidRDefault="00E75578" w:rsidP="008701C9">
      <w:pPr>
        <w:pStyle w:val="15"/>
        <w:numPr>
          <w:ilvl w:val="0"/>
          <w:numId w:val="134"/>
        </w:numPr>
        <w:shd w:val="clear" w:color="auto" w:fill="auto"/>
        <w:ind w:left="20" w:firstLine="700"/>
        <w:jc w:val="both"/>
      </w:pPr>
      <w:r>
        <w:rPr>
          <w:rStyle w:val="6"/>
        </w:rPr>
        <w:t xml:space="preserve"> Цифровая грамотность.</w:t>
      </w:r>
    </w:p>
    <w:p w:rsidR="00B54D6A" w:rsidRDefault="00E75578" w:rsidP="008701C9">
      <w:pPr>
        <w:pStyle w:val="15"/>
        <w:numPr>
          <w:ilvl w:val="0"/>
          <w:numId w:val="135"/>
        </w:numPr>
        <w:shd w:val="clear" w:color="auto" w:fill="auto"/>
        <w:ind w:left="20" w:firstLine="700"/>
        <w:jc w:val="both"/>
      </w:pPr>
      <w:r>
        <w:rPr>
          <w:rStyle w:val="6"/>
        </w:rPr>
        <w:t xml:space="preserve"> Глобальная сеть Интернет и стратегии безопасного поведения в ней.</w:t>
      </w:r>
    </w:p>
    <w:p w:rsidR="00B54D6A" w:rsidRDefault="00E75578">
      <w:pPr>
        <w:pStyle w:val="15"/>
        <w:shd w:val="clear" w:color="auto" w:fill="auto"/>
        <w:ind w:left="20" w:firstLine="700"/>
        <w:jc w:val="both"/>
      </w:pPr>
      <w:r>
        <w:rPr>
          <w:rStyle w:val="6"/>
        </w:rPr>
        <w:t xml:space="preserve">Глобальная сеть Интернет. </w:t>
      </w:r>
      <w:r>
        <w:rPr>
          <w:rStyle w:val="6"/>
          <w:lang w:val="en-US" w:eastAsia="en-US" w:bidi="en-US"/>
        </w:rPr>
        <w:t>IP</w:t>
      </w:r>
      <w:r>
        <w:rPr>
          <w:rStyle w:val="6"/>
        </w:rPr>
        <w:t>-адреса узлов. Сетевое хранение данных. Методы</w:t>
      </w:r>
    </w:p>
    <w:p w:rsidR="00B54D6A" w:rsidRDefault="00E75578">
      <w:pPr>
        <w:pStyle w:val="15"/>
        <w:shd w:val="clear" w:color="auto" w:fill="auto"/>
        <w:ind w:left="20" w:right="20" w:firstLine="0"/>
        <w:jc w:val="both"/>
      </w:pPr>
      <w:r>
        <w:rPr>
          <w:rStyle w:val="6"/>
        </w:rPr>
        <w:t>индивидуального и коллективного размещения новой информации в Интернете. Большие данные (интернет-данные, в частности данные социальных сетей).</w:t>
      </w:r>
    </w:p>
    <w:p w:rsidR="00B54D6A" w:rsidRDefault="00E75578">
      <w:pPr>
        <w:pStyle w:val="15"/>
        <w:shd w:val="clear" w:color="auto" w:fill="auto"/>
        <w:ind w:left="20" w:right="20" w:firstLine="700"/>
        <w:jc w:val="both"/>
      </w:pPr>
      <w:r>
        <w:rPr>
          <w:rStyle w:val="6"/>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B54D6A" w:rsidRDefault="00E75578" w:rsidP="008701C9">
      <w:pPr>
        <w:pStyle w:val="15"/>
        <w:numPr>
          <w:ilvl w:val="0"/>
          <w:numId w:val="135"/>
        </w:numPr>
        <w:shd w:val="clear" w:color="auto" w:fill="auto"/>
        <w:ind w:left="20" w:firstLine="700"/>
        <w:jc w:val="both"/>
      </w:pPr>
      <w:r>
        <w:rPr>
          <w:rStyle w:val="6"/>
        </w:rPr>
        <w:t xml:space="preserve"> Работа в информационном пространстве.</w:t>
      </w:r>
    </w:p>
    <w:p w:rsidR="00B54D6A" w:rsidRDefault="00E75578">
      <w:pPr>
        <w:pStyle w:val="15"/>
        <w:shd w:val="clear" w:color="auto" w:fill="auto"/>
        <w:ind w:left="20" w:right="20" w:firstLine="700"/>
        <w:jc w:val="both"/>
      </w:pPr>
      <w:r>
        <w:rPr>
          <w:rStyle w:val="6"/>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B54D6A" w:rsidRDefault="00E75578" w:rsidP="008701C9">
      <w:pPr>
        <w:pStyle w:val="15"/>
        <w:numPr>
          <w:ilvl w:val="0"/>
          <w:numId w:val="134"/>
        </w:numPr>
        <w:shd w:val="clear" w:color="auto" w:fill="auto"/>
        <w:ind w:left="20" w:firstLine="700"/>
        <w:jc w:val="both"/>
      </w:pPr>
      <w:r>
        <w:rPr>
          <w:rStyle w:val="6"/>
        </w:rPr>
        <w:t xml:space="preserve"> Теоретические основы информатики.</w:t>
      </w:r>
    </w:p>
    <w:p w:rsidR="00B54D6A" w:rsidRDefault="00E75578" w:rsidP="008701C9">
      <w:pPr>
        <w:pStyle w:val="15"/>
        <w:numPr>
          <w:ilvl w:val="0"/>
          <w:numId w:val="136"/>
        </w:numPr>
        <w:shd w:val="clear" w:color="auto" w:fill="auto"/>
        <w:ind w:left="20" w:firstLine="700"/>
        <w:jc w:val="both"/>
      </w:pPr>
      <w:r>
        <w:rPr>
          <w:rStyle w:val="6"/>
        </w:rPr>
        <w:t xml:space="preserve"> Моделирование как метод познания.</w:t>
      </w:r>
    </w:p>
    <w:p w:rsidR="00B54D6A" w:rsidRDefault="00E75578">
      <w:pPr>
        <w:pStyle w:val="15"/>
        <w:shd w:val="clear" w:color="auto" w:fill="auto"/>
        <w:ind w:left="20" w:right="20" w:firstLine="700"/>
        <w:jc w:val="both"/>
      </w:pPr>
      <w:r>
        <w:rPr>
          <w:rStyle w:val="6"/>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B54D6A" w:rsidRDefault="00E75578">
      <w:pPr>
        <w:pStyle w:val="15"/>
        <w:shd w:val="clear" w:color="auto" w:fill="auto"/>
        <w:ind w:left="20" w:firstLine="700"/>
        <w:jc w:val="both"/>
      </w:pPr>
      <w:r>
        <w:rPr>
          <w:rStyle w:val="6"/>
        </w:rPr>
        <w:t>Табличные модели. Таблица как представление отношения.</w:t>
      </w:r>
    </w:p>
    <w:p w:rsidR="00B54D6A" w:rsidRDefault="00E75578">
      <w:pPr>
        <w:pStyle w:val="15"/>
        <w:shd w:val="clear" w:color="auto" w:fill="auto"/>
        <w:ind w:left="20" w:firstLine="700"/>
        <w:jc w:val="both"/>
      </w:pPr>
      <w:r>
        <w:rPr>
          <w:rStyle w:val="6"/>
        </w:rPr>
        <w:t>Базы данных. Отбор в таблице строк, удовлетворяющих заданному условию.</w:t>
      </w:r>
    </w:p>
    <w:p w:rsidR="00B54D6A" w:rsidRDefault="00E75578">
      <w:pPr>
        <w:pStyle w:val="15"/>
        <w:shd w:val="clear" w:color="auto" w:fill="auto"/>
        <w:ind w:left="20" w:right="20" w:firstLine="700"/>
        <w:jc w:val="both"/>
      </w:pPr>
      <w:r>
        <w:rPr>
          <w:rStyle w:val="6"/>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B54D6A" w:rsidRDefault="00E75578">
      <w:pPr>
        <w:pStyle w:val="15"/>
        <w:shd w:val="clear" w:color="auto" w:fill="auto"/>
        <w:ind w:left="20" w:right="20" w:firstLine="700"/>
        <w:jc w:val="both"/>
      </w:pPr>
      <w:r>
        <w:rPr>
          <w:rStyle w:val="6"/>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B54D6A" w:rsidRDefault="00E75578">
      <w:pPr>
        <w:pStyle w:val="15"/>
        <w:shd w:val="clear" w:color="auto" w:fill="auto"/>
        <w:ind w:left="20" w:right="20" w:firstLine="700"/>
        <w:jc w:val="both"/>
      </w:pPr>
      <w:r>
        <w:rPr>
          <w:rStyle w:val="6"/>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w:t>
      </w:r>
      <w:r>
        <w:rPr>
          <w:rStyle w:val="6"/>
        </w:rPr>
        <w:lastRenderedPageBreak/>
        <w:t>описания объекта.</w:t>
      </w:r>
    </w:p>
    <w:p w:rsidR="00B54D6A" w:rsidRDefault="00E75578">
      <w:pPr>
        <w:pStyle w:val="15"/>
        <w:shd w:val="clear" w:color="auto" w:fill="auto"/>
        <w:tabs>
          <w:tab w:val="left" w:pos="5630"/>
        </w:tabs>
        <w:ind w:left="20" w:firstLine="700"/>
        <w:jc w:val="both"/>
      </w:pPr>
      <w:r>
        <w:rPr>
          <w:rStyle w:val="6"/>
        </w:rPr>
        <w:t>Этапы компьютерного моделирования:</w:t>
      </w:r>
      <w:r>
        <w:rPr>
          <w:rStyle w:val="6"/>
        </w:rPr>
        <w:tab/>
        <w:t>постановка задачи, построение</w:t>
      </w:r>
    </w:p>
    <w:p w:rsidR="00B54D6A" w:rsidRDefault="00E75578">
      <w:pPr>
        <w:pStyle w:val="15"/>
        <w:shd w:val="clear" w:color="auto" w:fill="auto"/>
        <w:ind w:left="20" w:right="20" w:firstLine="0"/>
        <w:jc w:val="both"/>
      </w:pPr>
      <w:r>
        <w:rPr>
          <w:rStyle w:val="6"/>
        </w:rPr>
        <w:t>математической модели, программная реализация, тестирование, проведение компьютерного эксперимента, анализ его результатов, уточнение модели.</w:t>
      </w:r>
    </w:p>
    <w:p w:rsidR="00B54D6A" w:rsidRDefault="00E75578" w:rsidP="008701C9">
      <w:pPr>
        <w:pStyle w:val="15"/>
        <w:numPr>
          <w:ilvl w:val="0"/>
          <w:numId w:val="134"/>
        </w:numPr>
        <w:shd w:val="clear" w:color="auto" w:fill="auto"/>
        <w:ind w:left="20" w:firstLine="700"/>
        <w:jc w:val="both"/>
      </w:pPr>
      <w:r>
        <w:rPr>
          <w:rStyle w:val="6"/>
        </w:rPr>
        <w:t xml:space="preserve"> Алгоритмы и программирование.</w:t>
      </w:r>
    </w:p>
    <w:p w:rsidR="00B54D6A" w:rsidRDefault="00E75578" w:rsidP="008701C9">
      <w:pPr>
        <w:pStyle w:val="15"/>
        <w:numPr>
          <w:ilvl w:val="0"/>
          <w:numId w:val="137"/>
        </w:numPr>
        <w:shd w:val="clear" w:color="auto" w:fill="auto"/>
        <w:ind w:left="20" w:firstLine="700"/>
        <w:jc w:val="both"/>
      </w:pPr>
      <w:r>
        <w:rPr>
          <w:rStyle w:val="6"/>
        </w:rPr>
        <w:t xml:space="preserve"> Разработка алгоритмов и программ.</w:t>
      </w:r>
    </w:p>
    <w:p w:rsidR="00B54D6A" w:rsidRDefault="00E75578">
      <w:pPr>
        <w:pStyle w:val="15"/>
        <w:shd w:val="clear" w:color="auto" w:fill="auto"/>
        <w:ind w:left="20" w:right="20" w:firstLine="700"/>
        <w:jc w:val="both"/>
      </w:pPr>
      <w:r>
        <w:rPr>
          <w:rStyle w:val="6"/>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B54D6A" w:rsidRDefault="00E75578">
      <w:pPr>
        <w:pStyle w:val="15"/>
        <w:shd w:val="clear" w:color="auto" w:fill="auto"/>
        <w:ind w:left="20" w:right="20" w:firstLine="700"/>
        <w:jc w:val="both"/>
      </w:pPr>
      <w:r>
        <w:rPr>
          <w:rStyle w:val="6"/>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3B6876">
        <w:rPr>
          <w:rStyle w:val="6"/>
          <w:lang w:eastAsia="en-US" w:bidi="en-US"/>
        </w:rPr>
        <w:t>(</w:t>
      </w:r>
      <w:r>
        <w:rPr>
          <w:rStyle w:val="6"/>
          <w:lang w:val="en-US" w:eastAsia="en-US" w:bidi="en-US"/>
        </w:rPr>
        <w:t>Python</w:t>
      </w:r>
      <w:r w:rsidRPr="003B6876">
        <w:rPr>
          <w:rStyle w:val="6"/>
          <w:lang w:eastAsia="en-US" w:bidi="en-US"/>
        </w:rPr>
        <w:t xml:space="preserve">, </w:t>
      </w:r>
      <w:r>
        <w:rPr>
          <w:rStyle w:val="6"/>
        </w:rPr>
        <w:t xml:space="preserve">C++, Паскаль, </w:t>
      </w:r>
      <w:r>
        <w:rPr>
          <w:rStyle w:val="6"/>
          <w:lang w:val="en-US" w:eastAsia="en-US" w:bidi="en-US"/>
        </w:rPr>
        <w:t>Java</w:t>
      </w:r>
      <w:r w:rsidRPr="003B6876">
        <w:rPr>
          <w:rStyle w:val="6"/>
          <w:lang w:eastAsia="en-US" w:bidi="en-US"/>
        </w:rPr>
        <w:t xml:space="preserve">, </w:t>
      </w:r>
      <w:r>
        <w:rPr>
          <w:rStyle w:val="6"/>
          <w:lang w:val="en-US" w:eastAsia="en-US" w:bidi="en-US"/>
        </w:rPr>
        <w:t>C</w:t>
      </w:r>
      <w:r w:rsidRPr="003B6876">
        <w:rPr>
          <w:rStyle w:val="6"/>
          <w:lang w:eastAsia="en-US" w:bidi="en-US"/>
        </w:rPr>
        <w:t xml:space="preserve">#, </w:t>
      </w:r>
      <w:r>
        <w:rPr>
          <w:rStyle w:val="6"/>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B54D6A" w:rsidRDefault="00E75578">
      <w:pPr>
        <w:pStyle w:val="15"/>
        <w:shd w:val="clear" w:color="auto" w:fill="auto"/>
        <w:tabs>
          <w:tab w:val="left" w:pos="4310"/>
        </w:tabs>
        <w:ind w:left="20" w:firstLine="700"/>
        <w:jc w:val="both"/>
      </w:pPr>
      <w:r>
        <w:rPr>
          <w:rStyle w:val="6"/>
        </w:rPr>
        <w:t>Обработка потока данных:</w:t>
      </w:r>
      <w:r>
        <w:rPr>
          <w:rStyle w:val="6"/>
        </w:rPr>
        <w:tab/>
        <w:t>вычисление количества, суммы, среднего</w:t>
      </w:r>
    </w:p>
    <w:p w:rsidR="00B54D6A" w:rsidRDefault="00E75578">
      <w:pPr>
        <w:pStyle w:val="15"/>
        <w:shd w:val="clear" w:color="auto" w:fill="auto"/>
        <w:ind w:left="20" w:right="20" w:firstLine="0"/>
        <w:jc w:val="both"/>
      </w:pPr>
      <w:r>
        <w:rPr>
          <w:rStyle w:val="6"/>
        </w:rPr>
        <w:t>арифметического, минимального и максимального значения элементов последовательности, удовлетворяющих заданному условию.</w:t>
      </w:r>
    </w:p>
    <w:p w:rsidR="00B54D6A" w:rsidRDefault="00E75578" w:rsidP="008701C9">
      <w:pPr>
        <w:pStyle w:val="15"/>
        <w:numPr>
          <w:ilvl w:val="0"/>
          <w:numId w:val="137"/>
        </w:numPr>
        <w:shd w:val="clear" w:color="auto" w:fill="auto"/>
        <w:ind w:left="20" w:firstLine="700"/>
        <w:jc w:val="both"/>
      </w:pPr>
      <w:r>
        <w:rPr>
          <w:rStyle w:val="6"/>
        </w:rPr>
        <w:t xml:space="preserve"> Управление.</w:t>
      </w:r>
    </w:p>
    <w:p w:rsidR="00B54D6A" w:rsidRDefault="00E75578">
      <w:pPr>
        <w:pStyle w:val="15"/>
        <w:shd w:val="clear" w:color="auto" w:fill="auto"/>
        <w:ind w:left="20" w:right="20" w:firstLine="700"/>
        <w:jc w:val="both"/>
      </w:pPr>
      <w:r>
        <w:rPr>
          <w:rStyle w:val="6"/>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B54D6A" w:rsidRDefault="00E75578">
      <w:pPr>
        <w:pStyle w:val="15"/>
        <w:shd w:val="clear" w:color="auto" w:fill="auto"/>
        <w:ind w:left="20" w:right="20" w:firstLine="700"/>
        <w:jc w:val="both"/>
      </w:pPr>
      <w:r>
        <w:rPr>
          <w:rStyle w:val="6"/>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B54D6A" w:rsidRDefault="00E75578" w:rsidP="008701C9">
      <w:pPr>
        <w:pStyle w:val="15"/>
        <w:numPr>
          <w:ilvl w:val="0"/>
          <w:numId w:val="134"/>
        </w:numPr>
        <w:shd w:val="clear" w:color="auto" w:fill="auto"/>
        <w:tabs>
          <w:tab w:val="left" w:pos="1494"/>
        </w:tabs>
        <w:ind w:left="20" w:firstLine="700"/>
        <w:jc w:val="both"/>
      </w:pPr>
      <w:r>
        <w:rPr>
          <w:rStyle w:val="6"/>
        </w:rPr>
        <w:t>Информационные технологии.</w:t>
      </w:r>
    </w:p>
    <w:p w:rsidR="00B54D6A" w:rsidRDefault="00E75578" w:rsidP="008701C9">
      <w:pPr>
        <w:pStyle w:val="15"/>
        <w:numPr>
          <w:ilvl w:val="0"/>
          <w:numId w:val="138"/>
        </w:numPr>
        <w:shd w:val="clear" w:color="auto" w:fill="auto"/>
        <w:ind w:left="20" w:firstLine="700"/>
        <w:jc w:val="both"/>
      </w:pPr>
      <w:r>
        <w:rPr>
          <w:rStyle w:val="6"/>
        </w:rPr>
        <w:t xml:space="preserve"> Электронные таблицы.</w:t>
      </w:r>
    </w:p>
    <w:p w:rsidR="00B54D6A" w:rsidRDefault="00E75578">
      <w:pPr>
        <w:pStyle w:val="15"/>
        <w:shd w:val="clear" w:color="auto" w:fill="auto"/>
        <w:ind w:left="20" w:right="20" w:firstLine="700"/>
        <w:jc w:val="both"/>
      </w:pPr>
      <w:r>
        <w:rPr>
          <w:rStyle w:val="6"/>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B54D6A" w:rsidRDefault="00E75578">
      <w:pPr>
        <w:pStyle w:val="15"/>
        <w:shd w:val="clear" w:color="auto" w:fill="auto"/>
        <w:ind w:left="20" w:right="20" w:firstLine="700"/>
        <w:jc w:val="both"/>
      </w:pPr>
      <w:r>
        <w:rPr>
          <w:rStyle w:val="6"/>
        </w:rPr>
        <w:t>Преобразование формул при копировании. Относительная, абсолютная и смешанная адресация.</w:t>
      </w:r>
    </w:p>
    <w:p w:rsidR="00B54D6A" w:rsidRDefault="00E75578">
      <w:pPr>
        <w:pStyle w:val="15"/>
        <w:shd w:val="clear" w:color="auto" w:fill="auto"/>
        <w:ind w:left="20" w:right="20" w:firstLine="700"/>
        <w:jc w:val="both"/>
      </w:pPr>
      <w:r>
        <w:rPr>
          <w:rStyle w:val="6"/>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B54D6A" w:rsidRDefault="00E75578" w:rsidP="008701C9">
      <w:pPr>
        <w:pStyle w:val="15"/>
        <w:numPr>
          <w:ilvl w:val="0"/>
          <w:numId w:val="138"/>
        </w:numPr>
        <w:shd w:val="clear" w:color="auto" w:fill="auto"/>
        <w:ind w:left="20" w:firstLine="700"/>
        <w:jc w:val="both"/>
      </w:pPr>
      <w:r>
        <w:rPr>
          <w:rStyle w:val="6"/>
        </w:rPr>
        <w:t>Информационные технологии в современном обществе.</w:t>
      </w:r>
    </w:p>
    <w:p w:rsidR="00B54D6A" w:rsidRDefault="00E75578">
      <w:pPr>
        <w:pStyle w:val="15"/>
        <w:shd w:val="clear" w:color="auto" w:fill="auto"/>
        <w:ind w:left="20" w:right="20" w:firstLine="700"/>
        <w:jc w:val="both"/>
      </w:pPr>
      <w:r>
        <w:rPr>
          <w:rStyle w:val="6"/>
        </w:rPr>
        <w:t>Роль информационных технологий в развитии экономики мира, страны, региона. Открытые образовательные ресурсы.</w:t>
      </w:r>
    </w:p>
    <w:p w:rsidR="00B54D6A" w:rsidRDefault="00E75578">
      <w:pPr>
        <w:pStyle w:val="15"/>
        <w:shd w:val="clear" w:color="auto" w:fill="auto"/>
        <w:ind w:left="20" w:right="20" w:firstLine="700"/>
        <w:jc w:val="both"/>
      </w:pPr>
      <w:r>
        <w:rPr>
          <w:rStyle w:val="6"/>
        </w:rPr>
        <w:t>Профессии, связанные с информатикой и информационными технологиями: веб</w:t>
      </w:r>
      <w:r>
        <w:rPr>
          <w:rStyle w:val="6"/>
        </w:rPr>
        <w:softHyphen/>
        <w:t>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B54D6A" w:rsidRDefault="00E75578" w:rsidP="008701C9">
      <w:pPr>
        <w:pStyle w:val="15"/>
        <w:numPr>
          <w:ilvl w:val="0"/>
          <w:numId w:val="125"/>
        </w:numPr>
        <w:shd w:val="clear" w:color="auto" w:fill="auto"/>
        <w:tabs>
          <w:tab w:val="left" w:pos="1317"/>
        </w:tabs>
        <w:ind w:left="20" w:right="20" w:firstLine="700"/>
        <w:jc w:val="both"/>
      </w:pPr>
      <w:r>
        <w:rPr>
          <w:rStyle w:val="110"/>
        </w:rPr>
        <w:t>Планируемые результаты освоения информатики на уровне основного общего</w:t>
      </w:r>
      <w:r>
        <w:rPr>
          <w:rStyle w:val="6"/>
        </w:rPr>
        <w:t xml:space="preserve"> </w:t>
      </w:r>
      <w:r>
        <w:rPr>
          <w:rStyle w:val="110"/>
        </w:rPr>
        <w:t>образования</w:t>
      </w:r>
      <w:r>
        <w:rPr>
          <w:rStyle w:val="6"/>
        </w:rPr>
        <w:t>.</w:t>
      </w:r>
    </w:p>
    <w:p w:rsidR="00B54D6A" w:rsidRDefault="00E75578" w:rsidP="008701C9">
      <w:pPr>
        <w:pStyle w:val="15"/>
        <w:numPr>
          <w:ilvl w:val="0"/>
          <w:numId w:val="139"/>
        </w:numPr>
        <w:shd w:val="clear" w:color="auto" w:fill="auto"/>
        <w:ind w:left="20" w:right="20" w:firstLine="700"/>
        <w:jc w:val="both"/>
      </w:pPr>
      <w:r>
        <w:rPr>
          <w:rStyle w:val="6"/>
        </w:rPr>
        <w:t xml:space="preserve"> 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B54D6A" w:rsidRDefault="00E75578" w:rsidP="008701C9">
      <w:pPr>
        <w:pStyle w:val="15"/>
        <w:numPr>
          <w:ilvl w:val="0"/>
          <w:numId w:val="139"/>
        </w:numPr>
        <w:shd w:val="clear" w:color="auto" w:fill="auto"/>
        <w:ind w:left="20" w:right="20" w:firstLine="700"/>
        <w:jc w:val="both"/>
      </w:pPr>
      <w:r>
        <w:rPr>
          <w:rStyle w:val="6"/>
        </w:rPr>
        <w:t xml:space="preserve"> Личностные результаты имеют направленность на решение задач воспитания, развития и социализации обучающихся средствами учебного предмета.</w:t>
      </w:r>
    </w:p>
    <w:p w:rsidR="00B54D6A" w:rsidRDefault="00E75578">
      <w:pPr>
        <w:pStyle w:val="15"/>
        <w:shd w:val="clear" w:color="auto" w:fill="auto"/>
        <w:ind w:left="20" w:right="20" w:firstLine="700"/>
        <w:jc w:val="both"/>
      </w:pPr>
      <w:r>
        <w:rPr>
          <w:rStyle w:val="6"/>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B54D6A" w:rsidRDefault="00E75578" w:rsidP="008701C9">
      <w:pPr>
        <w:pStyle w:val="15"/>
        <w:numPr>
          <w:ilvl w:val="0"/>
          <w:numId w:val="140"/>
        </w:numPr>
        <w:shd w:val="clear" w:color="auto" w:fill="auto"/>
        <w:ind w:left="20" w:firstLine="700"/>
        <w:jc w:val="both"/>
      </w:pPr>
      <w:r>
        <w:rPr>
          <w:rStyle w:val="6"/>
        </w:rPr>
        <w:t xml:space="preserve"> патриотического воспитания:</w:t>
      </w:r>
    </w:p>
    <w:p w:rsidR="00B54D6A" w:rsidRDefault="00E75578">
      <w:pPr>
        <w:pStyle w:val="15"/>
        <w:shd w:val="clear" w:color="auto" w:fill="auto"/>
        <w:ind w:left="20" w:right="20" w:firstLine="700"/>
        <w:jc w:val="both"/>
      </w:pPr>
      <w:r>
        <w:rPr>
          <w:rStyle w:val="6"/>
        </w:rPr>
        <w:t xml:space="preserve">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w:t>
      </w:r>
      <w:r>
        <w:rPr>
          <w:rStyle w:val="6"/>
        </w:rPr>
        <w:lastRenderedPageBreak/>
        <w:t>информационных технологий, заинтересованность в научных знаниях о цифровой трансформации современного общества;</w:t>
      </w:r>
    </w:p>
    <w:p w:rsidR="00B54D6A" w:rsidRDefault="00E75578" w:rsidP="008701C9">
      <w:pPr>
        <w:pStyle w:val="15"/>
        <w:numPr>
          <w:ilvl w:val="0"/>
          <w:numId w:val="140"/>
        </w:numPr>
        <w:shd w:val="clear" w:color="auto" w:fill="auto"/>
        <w:ind w:left="20" w:firstLine="700"/>
        <w:jc w:val="both"/>
      </w:pPr>
      <w:r>
        <w:rPr>
          <w:rStyle w:val="6"/>
        </w:rPr>
        <w:t xml:space="preserve"> духовно-нравственного воспитания:</w:t>
      </w:r>
    </w:p>
    <w:p w:rsidR="00B54D6A" w:rsidRDefault="00E75578">
      <w:pPr>
        <w:pStyle w:val="15"/>
        <w:shd w:val="clear" w:color="auto" w:fill="auto"/>
        <w:ind w:left="20" w:right="20" w:firstLine="700"/>
        <w:jc w:val="both"/>
      </w:pPr>
      <w:r>
        <w:rPr>
          <w:rStyle w:val="6"/>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B54D6A" w:rsidRDefault="00E75578" w:rsidP="008701C9">
      <w:pPr>
        <w:pStyle w:val="15"/>
        <w:numPr>
          <w:ilvl w:val="0"/>
          <w:numId w:val="140"/>
        </w:numPr>
        <w:shd w:val="clear" w:color="auto" w:fill="auto"/>
        <w:ind w:left="20" w:firstLine="700"/>
        <w:jc w:val="both"/>
      </w:pPr>
      <w:r>
        <w:rPr>
          <w:rStyle w:val="6"/>
        </w:rPr>
        <w:t xml:space="preserve"> гражданского воспитания:</w:t>
      </w:r>
    </w:p>
    <w:p w:rsidR="00B54D6A" w:rsidRDefault="00E75578">
      <w:pPr>
        <w:pStyle w:val="15"/>
        <w:shd w:val="clear" w:color="auto" w:fill="auto"/>
        <w:ind w:left="20" w:right="20" w:firstLine="700"/>
        <w:jc w:val="both"/>
      </w:pPr>
      <w:r>
        <w:rPr>
          <w:rStyle w:val="6"/>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B54D6A" w:rsidRDefault="00E75578" w:rsidP="008701C9">
      <w:pPr>
        <w:pStyle w:val="15"/>
        <w:numPr>
          <w:ilvl w:val="0"/>
          <w:numId w:val="140"/>
        </w:numPr>
        <w:shd w:val="clear" w:color="auto" w:fill="auto"/>
        <w:ind w:left="20" w:firstLine="700"/>
        <w:jc w:val="both"/>
      </w:pPr>
      <w:r>
        <w:rPr>
          <w:rStyle w:val="6"/>
        </w:rPr>
        <w:t xml:space="preserve"> ценностей научного познания:</w:t>
      </w:r>
    </w:p>
    <w:p w:rsidR="00B54D6A" w:rsidRDefault="00E75578">
      <w:pPr>
        <w:pStyle w:val="15"/>
        <w:shd w:val="clear" w:color="auto" w:fill="auto"/>
        <w:ind w:left="20" w:right="20" w:firstLine="700"/>
        <w:jc w:val="both"/>
      </w:pPr>
      <w:r>
        <w:rPr>
          <w:rStyle w:val="6"/>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B54D6A" w:rsidRDefault="00E75578">
      <w:pPr>
        <w:pStyle w:val="15"/>
        <w:shd w:val="clear" w:color="auto" w:fill="auto"/>
        <w:ind w:left="20" w:right="20" w:firstLine="700"/>
        <w:jc w:val="both"/>
      </w:pPr>
      <w:r>
        <w:rPr>
          <w:rStyle w:val="6"/>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B54D6A" w:rsidRDefault="00E75578">
      <w:pPr>
        <w:pStyle w:val="15"/>
        <w:shd w:val="clear" w:color="auto" w:fill="auto"/>
        <w:ind w:left="20" w:right="20" w:firstLine="700"/>
        <w:jc w:val="both"/>
      </w:pPr>
      <w:r>
        <w:rPr>
          <w:rStyle w:val="6"/>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54D6A" w:rsidRDefault="00E75578">
      <w:pPr>
        <w:pStyle w:val="15"/>
        <w:shd w:val="clear" w:color="auto" w:fill="auto"/>
        <w:ind w:left="20" w:right="20" w:firstLine="700"/>
        <w:jc w:val="both"/>
      </w:pPr>
      <w:r>
        <w:rPr>
          <w:rStyle w:val="6"/>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B54D6A" w:rsidRDefault="00E75578" w:rsidP="008701C9">
      <w:pPr>
        <w:pStyle w:val="15"/>
        <w:numPr>
          <w:ilvl w:val="0"/>
          <w:numId w:val="140"/>
        </w:numPr>
        <w:shd w:val="clear" w:color="auto" w:fill="auto"/>
        <w:ind w:left="20" w:firstLine="700"/>
        <w:jc w:val="both"/>
      </w:pPr>
      <w:r>
        <w:rPr>
          <w:rStyle w:val="6"/>
        </w:rPr>
        <w:t xml:space="preserve"> формирования культуры здоровья:</w:t>
      </w:r>
    </w:p>
    <w:p w:rsidR="00B54D6A" w:rsidRDefault="00E75578">
      <w:pPr>
        <w:pStyle w:val="15"/>
        <w:shd w:val="clear" w:color="auto" w:fill="auto"/>
        <w:ind w:left="20" w:right="20" w:firstLine="700"/>
        <w:jc w:val="both"/>
      </w:pPr>
      <w:r>
        <w:rPr>
          <w:rStyle w:val="6"/>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B54D6A" w:rsidRDefault="00E75578" w:rsidP="008701C9">
      <w:pPr>
        <w:pStyle w:val="15"/>
        <w:numPr>
          <w:ilvl w:val="0"/>
          <w:numId w:val="140"/>
        </w:numPr>
        <w:shd w:val="clear" w:color="auto" w:fill="auto"/>
        <w:ind w:left="20" w:firstLine="700"/>
        <w:jc w:val="both"/>
      </w:pPr>
      <w:r>
        <w:rPr>
          <w:rStyle w:val="6"/>
        </w:rPr>
        <w:t xml:space="preserve"> трудового воспитания:</w:t>
      </w:r>
    </w:p>
    <w:p w:rsidR="00B54D6A" w:rsidRDefault="00E75578">
      <w:pPr>
        <w:pStyle w:val="15"/>
        <w:shd w:val="clear" w:color="auto" w:fill="auto"/>
        <w:ind w:left="20" w:right="20" w:firstLine="700"/>
        <w:jc w:val="both"/>
      </w:pPr>
      <w:r>
        <w:rPr>
          <w:rStyle w:val="6"/>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B54D6A" w:rsidRDefault="00E75578">
      <w:pPr>
        <w:pStyle w:val="15"/>
        <w:shd w:val="clear" w:color="auto" w:fill="auto"/>
        <w:ind w:left="20" w:right="20" w:firstLine="700"/>
        <w:jc w:val="both"/>
      </w:pPr>
      <w:r>
        <w:rPr>
          <w:rStyle w:val="6"/>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54D6A" w:rsidRDefault="00E75578" w:rsidP="008701C9">
      <w:pPr>
        <w:pStyle w:val="15"/>
        <w:numPr>
          <w:ilvl w:val="0"/>
          <w:numId w:val="140"/>
        </w:numPr>
        <w:shd w:val="clear" w:color="auto" w:fill="auto"/>
        <w:ind w:left="20" w:firstLine="700"/>
        <w:jc w:val="both"/>
      </w:pPr>
      <w:r>
        <w:rPr>
          <w:rStyle w:val="6"/>
        </w:rPr>
        <w:t xml:space="preserve"> экологического воспитания:</w:t>
      </w:r>
    </w:p>
    <w:p w:rsidR="00B54D6A" w:rsidRDefault="00E75578">
      <w:pPr>
        <w:pStyle w:val="15"/>
        <w:shd w:val="clear" w:color="auto" w:fill="auto"/>
        <w:ind w:left="20" w:right="20" w:firstLine="700"/>
        <w:jc w:val="both"/>
      </w:pPr>
      <w:r>
        <w:rPr>
          <w:rStyle w:val="6"/>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B54D6A" w:rsidRDefault="00E75578" w:rsidP="008701C9">
      <w:pPr>
        <w:pStyle w:val="15"/>
        <w:numPr>
          <w:ilvl w:val="0"/>
          <w:numId w:val="140"/>
        </w:numPr>
        <w:shd w:val="clear" w:color="auto" w:fill="auto"/>
        <w:ind w:left="20" w:firstLine="700"/>
        <w:jc w:val="both"/>
      </w:pPr>
      <w:r>
        <w:rPr>
          <w:rStyle w:val="6"/>
        </w:rPr>
        <w:t xml:space="preserve"> адаптации обучающегося к изменяющимся условиям социальной и природной</w:t>
      </w:r>
    </w:p>
    <w:p w:rsidR="00B54D6A" w:rsidRDefault="00E75578">
      <w:pPr>
        <w:pStyle w:val="15"/>
        <w:shd w:val="clear" w:color="auto" w:fill="auto"/>
        <w:ind w:left="20" w:firstLine="0"/>
        <w:jc w:val="both"/>
      </w:pPr>
      <w:r>
        <w:rPr>
          <w:rStyle w:val="6"/>
        </w:rPr>
        <w:t>среды:</w:t>
      </w:r>
    </w:p>
    <w:p w:rsidR="00B54D6A" w:rsidRDefault="00E75578">
      <w:pPr>
        <w:pStyle w:val="15"/>
        <w:shd w:val="clear" w:color="auto" w:fill="auto"/>
        <w:ind w:left="20" w:right="20" w:firstLine="700"/>
        <w:jc w:val="both"/>
      </w:pPr>
      <w:r>
        <w:rPr>
          <w:rStyle w:val="6"/>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B54D6A" w:rsidRDefault="00E75578" w:rsidP="008701C9">
      <w:pPr>
        <w:pStyle w:val="15"/>
        <w:numPr>
          <w:ilvl w:val="0"/>
          <w:numId w:val="139"/>
        </w:numPr>
        <w:shd w:val="clear" w:color="auto" w:fill="auto"/>
        <w:tabs>
          <w:tab w:val="left" w:pos="1494"/>
        </w:tabs>
        <w:ind w:left="20" w:right="20" w:firstLine="700"/>
        <w:jc w:val="both"/>
      </w:pPr>
      <w:r>
        <w:rPr>
          <w:rStyle w:val="6"/>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B54D6A" w:rsidRDefault="00E75578" w:rsidP="008701C9">
      <w:pPr>
        <w:pStyle w:val="15"/>
        <w:numPr>
          <w:ilvl w:val="0"/>
          <w:numId w:val="141"/>
        </w:numPr>
        <w:shd w:val="clear" w:color="auto" w:fill="auto"/>
        <w:tabs>
          <w:tab w:val="left" w:pos="1676"/>
        </w:tabs>
        <w:ind w:left="20" w:firstLine="700"/>
        <w:jc w:val="both"/>
      </w:pPr>
      <w:r>
        <w:rPr>
          <w:rStyle w:val="6"/>
        </w:rPr>
        <w:t>Овладение универсальными учебными познавательными действиями:</w:t>
      </w:r>
    </w:p>
    <w:p w:rsidR="00B54D6A" w:rsidRDefault="00E75578" w:rsidP="008701C9">
      <w:pPr>
        <w:pStyle w:val="15"/>
        <w:numPr>
          <w:ilvl w:val="0"/>
          <w:numId w:val="142"/>
        </w:numPr>
        <w:shd w:val="clear" w:color="auto" w:fill="auto"/>
        <w:tabs>
          <w:tab w:val="left" w:pos="1023"/>
        </w:tabs>
        <w:ind w:left="20" w:firstLine="700"/>
        <w:jc w:val="both"/>
      </w:pPr>
      <w:r>
        <w:rPr>
          <w:rStyle w:val="6"/>
        </w:rPr>
        <w:t>базовые логические действия:</w:t>
      </w:r>
    </w:p>
    <w:p w:rsidR="00B54D6A" w:rsidRDefault="00E75578">
      <w:pPr>
        <w:pStyle w:val="15"/>
        <w:shd w:val="clear" w:color="auto" w:fill="auto"/>
        <w:ind w:left="20" w:right="20" w:firstLine="700"/>
        <w:jc w:val="both"/>
      </w:pPr>
      <w:r>
        <w:rPr>
          <w:rStyle w:val="6"/>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B54D6A" w:rsidRDefault="00E75578">
      <w:pPr>
        <w:pStyle w:val="15"/>
        <w:shd w:val="clear" w:color="auto" w:fill="auto"/>
        <w:ind w:left="20" w:right="20" w:firstLine="700"/>
        <w:jc w:val="both"/>
      </w:pPr>
      <w:r>
        <w:rPr>
          <w:rStyle w:val="6"/>
        </w:rPr>
        <w:lastRenderedPageBreak/>
        <w:t>умение создавать, применять и преобразовывать знаки и символы, модели и схемы для решения учебных и познавательных задач;</w:t>
      </w:r>
    </w:p>
    <w:p w:rsidR="00B54D6A" w:rsidRDefault="00E75578">
      <w:pPr>
        <w:pStyle w:val="15"/>
        <w:shd w:val="clear" w:color="auto" w:fill="auto"/>
        <w:ind w:left="20" w:right="20" w:firstLine="700"/>
        <w:jc w:val="both"/>
      </w:pPr>
      <w:r>
        <w:rPr>
          <w:rStyle w:val="6"/>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54D6A" w:rsidRDefault="00E75578">
      <w:pPr>
        <w:pStyle w:val="15"/>
        <w:shd w:val="clear" w:color="auto" w:fill="auto"/>
        <w:ind w:left="20" w:right="20" w:firstLine="1120"/>
      </w:pPr>
      <w:r>
        <w:rPr>
          <w:rStyle w:val="6"/>
        </w:rPr>
        <w:t>2) базовые исследовательские действия: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54D6A" w:rsidRDefault="00E75578">
      <w:pPr>
        <w:pStyle w:val="15"/>
        <w:shd w:val="clear" w:color="auto" w:fill="auto"/>
        <w:ind w:left="20" w:right="20" w:firstLine="700"/>
        <w:jc w:val="both"/>
      </w:pPr>
      <w:r>
        <w:rPr>
          <w:rStyle w:val="6"/>
        </w:rPr>
        <w:t>оценивать на применимость и достоверность информацию, полученную в ходе исследования;</w:t>
      </w:r>
    </w:p>
    <w:p w:rsidR="00B54D6A" w:rsidRDefault="00E75578">
      <w:pPr>
        <w:pStyle w:val="15"/>
        <w:shd w:val="clear" w:color="auto" w:fill="auto"/>
        <w:ind w:left="20" w:right="20" w:firstLine="700"/>
        <w:jc w:val="both"/>
      </w:pPr>
      <w:r>
        <w:rPr>
          <w:rStyle w:val="6"/>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B54D6A" w:rsidRDefault="00E75578" w:rsidP="008701C9">
      <w:pPr>
        <w:pStyle w:val="15"/>
        <w:numPr>
          <w:ilvl w:val="0"/>
          <w:numId w:val="143"/>
        </w:numPr>
        <w:shd w:val="clear" w:color="auto" w:fill="auto"/>
        <w:tabs>
          <w:tab w:val="left" w:pos="1062"/>
        </w:tabs>
        <w:ind w:left="20" w:firstLine="700"/>
        <w:jc w:val="both"/>
      </w:pPr>
      <w:r>
        <w:rPr>
          <w:rStyle w:val="6"/>
        </w:rPr>
        <w:t>работа с информацией:</w:t>
      </w:r>
    </w:p>
    <w:p w:rsidR="00B54D6A" w:rsidRDefault="00E75578">
      <w:pPr>
        <w:pStyle w:val="15"/>
        <w:shd w:val="clear" w:color="auto" w:fill="auto"/>
        <w:ind w:left="20" w:right="20" w:firstLine="700"/>
        <w:jc w:val="both"/>
      </w:pPr>
      <w:r>
        <w:rPr>
          <w:rStyle w:val="6"/>
        </w:rPr>
        <w:t>выявлять дефицит информации, данных, необходимых для решения поставленной задачи;</w:t>
      </w:r>
    </w:p>
    <w:p w:rsidR="00B54D6A" w:rsidRDefault="00E75578">
      <w:pPr>
        <w:pStyle w:val="15"/>
        <w:shd w:val="clear" w:color="auto" w:fill="auto"/>
        <w:ind w:left="20" w:right="20" w:firstLine="700"/>
        <w:jc w:val="both"/>
      </w:pPr>
      <w:r>
        <w:rPr>
          <w:rStyle w:val="6"/>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54D6A" w:rsidRDefault="00E75578">
      <w:pPr>
        <w:pStyle w:val="15"/>
        <w:shd w:val="clear" w:color="auto" w:fill="auto"/>
        <w:ind w:left="20" w:right="20" w:firstLine="700"/>
        <w:jc w:val="both"/>
      </w:pPr>
      <w:r>
        <w:rPr>
          <w:rStyle w:val="6"/>
        </w:rPr>
        <w:t>выбирать, анализировать, систематизировать и интерпретировать информацию различных видов и форм представления;</w:t>
      </w:r>
    </w:p>
    <w:p w:rsidR="00B54D6A" w:rsidRDefault="00E75578">
      <w:pPr>
        <w:pStyle w:val="15"/>
        <w:shd w:val="clear" w:color="auto" w:fill="auto"/>
        <w:ind w:left="20" w:right="20" w:firstLine="700"/>
        <w:jc w:val="both"/>
      </w:pPr>
      <w:r>
        <w:rPr>
          <w:rStyle w:val="6"/>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54D6A" w:rsidRDefault="00E75578">
      <w:pPr>
        <w:pStyle w:val="15"/>
        <w:shd w:val="clear" w:color="auto" w:fill="auto"/>
        <w:ind w:left="20" w:right="20" w:firstLine="700"/>
        <w:jc w:val="both"/>
      </w:pPr>
      <w:r>
        <w:rPr>
          <w:rStyle w:val="6"/>
        </w:rPr>
        <w:t>оценивать надёжность информации по критериям, предложенным учителем или сформулированным самостоятельно;</w:t>
      </w:r>
    </w:p>
    <w:p w:rsidR="00B54D6A" w:rsidRDefault="00E75578">
      <w:pPr>
        <w:pStyle w:val="15"/>
        <w:shd w:val="clear" w:color="auto" w:fill="auto"/>
        <w:ind w:left="20" w:firstLine="700"/>
        <w:jc w:val="both"/>
      </w:pPr>
      <w:r>
        <w:rPr>
          <w:rStyle w:val="6"/>
        </w:rPr>
        <w:t>эффективно запоминать и систематизировать информацию.</w:t>
      </w:r>
    </w:p>
    <w:p w:rsidR="00B54D6A" w:rsidRDefault="00E75578" w:rsidP="008701C9">
      <w:pPr>
        <w:pStyle w:val="15"/>
        <w:numPr>
          <w:ilvl w:val="0"/>
          <w:numId w:val="141"/>
        </w:numPr>
        <w:shd w:val="clear" w:color="auto" w:fill="auto"/>
        <w:ind w:left="20" w:firstLine="700"/>
        <w:jc w:val="both"/>
      </w:pPr>
      <w:r>
        <w:rPr>
          <w:rStyle w:val="6"/>
        </w:rPr>
        <w:t xml:space="preserve"> Овладение универсальными учебными коммуникативными действиями:</w:t>
      </w:r>
    </w:p>
    <w:p w:rsidR="00B54D6A" w:rsidRDefault="00E75578" w:rsidP="008701C9">
      <w:pPr>
        <w:pStyle w:val="15"/>
        <w:numPr>
          <w:ilvl w:val="0"/>
          <w:numId w:val="144"/>
        </w:numPr>
        <w:shd w:val="clear" w:color="auto" w:fill="auto"/>
        <w:ind w:left="20" w:firstLine="700"/>
        <w:jc w:val="both"/>
      </w:pPr>
      <w:r>
        <w:rPr>
          <w:rStyle w:val="6"/>
        </w:rPr>
        <w:t xml:space="preserve"> общение:</w:t>
      </w:r>
    </w:p>
    <w:p w:rsidR="00B54D6A" w:rsidRDefault="00E75578">
      <w:pPr>
        <w:pStyle w:val="15"/>
        <w:shd w:val="clear" w:color="auto" w:fill="auto"/>
        <w:ind w:left="20" w:right="20" w:firstLine="700"/>
        <w:jc w:val="both"/>
      </w:pPr>
      <w:r>
        <w:rPr>
          <w:rStyle w:val="6"/>
        </w:rPr>
        <w:t>сопоставлять свои суждения с суждениями других участников диалога, обнаруживать различие и сходство позиций;</w:t>
      </w:r>
    </w:p>
    <w:p w:rsidR="00B54D6A" w:rsidRDefault="00E75578">
      <w:pPr>
        <w:pStyle w:val="15"/>
        <w:shd w:val="clear" w:color="auto" w:fill="auto"/>
        <w:ind w:left="20" w:right="20" w:firstLine="700"/>
        <w:jc w:val="both"/>
      </w:pPr>
      <w:r>
        <w:rPr>
          <w:rStyle w:val="6"/>
        </w:rPr>
        <w:t>публично представлять результаты выполненного опыта (эксперимента, исследования, проекта);</w:t>
      </w:r>
    </w:p>
    <w:p w:rsidR="00B54D6A" w:rsidRDefault="00E75578">
      <w:pPr>
        <w:pStyle w:val="15"/>
        <w:shd w:val="clear" w:color="auto" w:fill="auto"/>
        <w:ind w:left="20" w:right="20" w:firstLine="700"/>
        <w:jc w:val="both"/>
      </w:pPr>
      <w:r>
        <w:rPr>
          <w:rStyle w:val="6"/>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54D6A" w:rsidRDefault="00E75578" w:rsidP="008701C9">
      <w:pPr>
        <w:pStyle w:val="15"/>
        <w:numPr>
          <w:ilvl w:val="0"/>
          <w:numId w:val="144"/>
        </w:numPr>
        <w:shd w:val="clear" w:color="auto" w:fill="auto"/>
        <w:ind w:left="20" w:firstLine="700"/>
        <w:jc w:val="both"/>
      </w:pPr>
      <w:r>
        <w:rPr>
          <w:rStyle w:val="6"/>
        </w:rPr>
        <w:t xml:space="preserve"> совместная деятельность (сотрудничество):</w:t>
      </w:r>
    </w:p>
    <w:p w:rsidR="00B54D6A" w:rsidRDefault="00E75578">
      <w:pPr>
        <w:pStyle w:val="15"/>
        <w:shd w:val="clear" w:color="auto" w:fill="auto"/>
        <w:ind w:left="20" w:right="20" w:firstLine="700"/>
        <w:jc w:val="both"/>
      </w:pPr>
      <w:r>
        <w:rPr>
          <w:rStyle w:val="6"/>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B54D6A" w:rsidRDefault="00E75578">
      <w:pPr>
        <w:pStyle w:val="15"/>
        <w:shd w:val="clear" w:color="auto" w:fill="auto"/>
        <w:ind w:left="20" w:right="20" w:firstLine="700"/>
        <w:jc w:val="both"/>
      </w:pPr>
      <w:r>
        <w:rPr>
          <w:rStyle w:val="6"/>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B54D6A" w:rsidRDefault="00E75578">
      <w:pPr>
        <w:pStyle w:val="15"/>
        <w:shd w:val="clear" w:color="auto" w:fill="auto"/>
        <w:ind w:left="20" w:right="20" w:firstLine="700"/>
        <w:jc w:val="both"/>
      </w:pPr>
      <w:r>
        <w:rPr>
          <w:rStyle w:val="6"/>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B54D6A" w:rsidRDefault="00E75578">
      <w:pPr>
        <w:pStyle w:val="15"/>
        <w:shd w:val="clear" w:color="auto" w:fill="auto"/>
        <w:ind w:left="20" w:right="20" w:firstLine="700"/>
        <w:jc w:val="both"/>
      </w:pPr>
      <w:r>
        <w:rPr>
          <w:rStyle w:val="6"/>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B54D6A" w:rsidRDefault="00E75578">
      <w:pPr>
        <w:pStyle w:val="15"/>
        <w:shd w:val="clear" w:color="auto" w:fill="auto"/>
        <w:ind w:left="20" w:right="20" w:firstLine="700"/>
        <w:jc w:val="both"/>
      </w:pPr>
      <w:r>
        <w:rPr>
          <w:rStyle w:val="6"/>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54D6A" w:rsidRDefault="00E75578" w:rsidP="008701C9">
      <w:pPr>
        <w:pStyle w:val="15"/>
        <w:numPr>
          <w:ilvl w:val="0"/>
          <w:numId w:val="141"/>
        </w:numPr>
        <w:shd w:val="clear" w:color="auto" w:fill="auto"/>
        <w:ind w:left="20" w:firstLine="700"/>
        <w:jc w:val="both"/>
      </w:pPr>
      <w:r>
        <w:rPr>
          <w:rStyle w:val="6"/>
        </w:rPr>
        <w:t xml:space="preserve"> Овладение универсальными учебными регулятивными действиями:</w:t>
      </w:r>
    </w:p>
    <w:p w:rsidR="00B54D6A" w:rsidRDefault="00E75578" w:rsidP="008701C9">
      <w:pPr>
        <w:pStyle w:val="15"/>
        <w:numPr>
          <w:ilvl w:val="0"/>
          <w:numId w:val="145"/>
        </w:numPr>
        <w:shd w:val="clear" w:color="auto" w:fill="auto"/>
        <w:tabs>
          <w:tab w:val="left" w:pos="1042"/>
        </w:tabs>
        <w:ind w:left="20" w:firstLine="700"/>
        <w:jc w:val="both"/>
      </w:pPr>
      <w:r>
        <w:rPr>
          <w:rStyle w:val="6"/>
        </w:rPr>
        <w:t>самоорганизация:</w:t>
      </w:r>
    </w:p>
    <w:p w:rsidR="00B54D6A" w:rsidRDefault="00E75578">
      <w:pPr>
        <w:pStyle w:val="15"/>
        <w:shd w:val="clear" w:color="auto" w:fill="auto"/>
        <w:ind w:left="20" w:firstLine="700"/>
        <w:jc w:val="both"/>
      </w:pPr>
      <w:r>
        <w:rPr>
          <w:rStyle w:val="6"/>
        </w:rPr>
        <w:t>выявлять в жизненных и учебных ситуациях проблемы, требующие решения;</w:t>
      </w:r>
    </w:p>
    <w:p w:rsidR="00B54D6A" w:rsidRDefault="00E75578">
      <w:pPr>
        <w:pStyle w:val="15"/>
        <w:shd w:val="clear" w:color="auto" w:fill="auto"/>
        <w:ind w:left="20" w:right="20" w:firstLine="700"/>
        <w:jc w:val="both"/>
      </w:pPr>
      <w:r>
        <w:rPr>
          <w:rStyle w:val="6"/>
        </w:rPr>
        <w:t>ориентироваться в различных подходах к принятию решений (индивидуальное принятие решений, принятие решений в группе);</w:t>
      </w:r>
    </w:p>
    <w:p w:rsidR="00B54D6A" w:rsidRDefault="00E75578">
      <w:pPr>
        <w:pStyle w:val="15"/>
        <w:shd w:val="clear" w:color="auto" w:fill="auto"/>
        <w:ind w:left="20" w:right="20" w:firstLine="700"/>
        <w:jc w:val="both"/>
      </w:pPr>
      <w:r>
        <w:rPr>
          <w:rStyle w:val="6"/>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54D6A" w:rsidRDefault="00E75578">
      <w:pPr>
        <w:pStyle w:val="15"/>
        <w:shd w:val="clear" w:color="auto" w:fill="auto"/>
        <w:ind w:left="20" w:right="20" w:firstLine="700"/>
        <w:jc w:val="both"/>
      </w:pPr>
      <w:r>
        <w:rPr>
          <w:rStyle w:val="6"/>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54D6A" w:rsidRDefault="00E75578">
      <w:pPr>
        <w:pStyle w:val="15"/>
        <w:shd w:val="clear" w:color="auto" w:fill="auto"/>
        <w:ind w:left="20" w:right="20" w:firstLine="700"/>
        <w:jc w:val="both"/>
      </w:pPr>
      <w:r>
        <w:rPr>
          <w:rStyle w:val="6"/>
        </w:rPr>
        <w:lastRenderedPageBreak/>
        <w:t>проводить выбор в условиях противоречивой информации и брать ответственность за решение.</w:t>
      </w:r>
    </w:p>
    <w:p w:rsidR="00B54D6A" w:rsidRDefault="00E75578" w:rsidP="008701C9">
      <w:pPr>
        <w:pStyle w:val="15"/>
        <w:numPr>
          <w:ilvl w:val="0"/>
          <w:numId w:val="145"/>
        </w:numPr>
        <w:shd w:val="clear" w:color="auto" w:fill="auto"/>
        <w:ind w:left="20" w:firstLine="700"/>
        <w:jc w:val="both"/>
      </w:pPr>
      <w:r>
        <w:rPr>
          <w:rStyle w:val="6"/>
        </w:rPr>
        <w:t xml:space="preserve"> самоконтроль (рефлексия):</w:t>
      </w:r>
    </w:p>
    <w:p w:rsidR="00B54D6A" w:rsidRDefault="00E75578">
      <w:pPr>
        <w:pStyle w:val="15"/>
        <w:shd w:val="clear" w:color="auto" w:fill="auto"/>
        <w:ind w:left="720" w:right="2140" w:firstLine="0"/>
      </w:pPr>
      <w:r>
        <w:rPr>
          <w:rStyle w:val="6"/>
        </w:rPr>
        <w:t>владеть способами самоконтроля, самомотивации и рефлексии; давать оценку ситуации и предлагать план её изменения;</w:t>
      </w:r>
    </w:p>
    <w:p w:rsidR="00B54D6A" w:rsidRDefault="00E75578">
      <w:pPr>
        <w:pStyle w:val="15"/>
        <w:shd w:val="clear" w:color="auto" w:fill="auto"/>
        <w:ind w:left="20" w:right="20" w:firstLine="700"/>
        <w:jc w:val="both"/>
      </w:pPr>
      <w:r>
        <w:rPr>
          <w:rStyle w:val="6"/>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54D6A" w:rsidRDefault="00E75578">
      <w:pPr>
        <w:pStyle w:val="15"/>
        <w:shd w:val="clear" w:color="auto" w:fill="auto"/>
        <w:ind w:left="20" w:right="20" w:firstLine="700"/>
        <w:jc w:val="both"/>
      </w:pPr>
      <w:r>
        <w:rPr>
          <w:rStyle w:val="6"/>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B54D6A" w:rsidRDefault="00E75578">
      <w:pPr>
        <w:pStyle w:val="15"/>
        <w:shd w:val="clear" w:color="auto" w:fill="auto"/>
        <w:ind w:left="20" w:right="20" w:firstLine="700"/>
      </w:pPr>
      <w:r>
        <w:rPr>
          <w:rStyle w:val="6"/>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B54D6A" w:rsidRDefault="00E75578" w:rsidP="008701C9">
      <w:pPr>
        <w:pStyle w:val="15"/>
        <w:numPr>
          <w:ilvl w:val="0"/>
          <w:numId w:val="145"/>
        </w:numPr>
        <w:shd w:val="clear" w:color="auto" w:fill="auto"/>
        <w:ind w:left="20" w:firstLine="700"/>
        <w:jc w:val="both"/>
      </w:pPr>
      <w:r>
        <w:rPr>
          <w:rStyle w:val="6"/>
        </w:rPr>
        <w:t xml:space="preserve"> эмоциональный интеллект:</w:t>
      </w:r>
    </w:p>
    <w:p w:rsidR="00B54D6A" w:rsidRDefault="00E75578">
      <w:pPr>
        <w:pStyle w:val="15"/>
        <w:shd w:val="clear" w:color="auto" w:fill="auto"/>
        <w:ind w:left="20" w:firstLine="700"/>
        <w:jc w:val="both"/>
      </w:pPr>
      <w:r>
        <w:rPr>
          <w:rStyle w:val="6"/>
        </w:rPr>
        <w:t>ставить себя на место другого человека, понимать мотивы и намерения другого.</w:t>
      </w:r>
    </w:p>
    <w:p w:rsidR="00B54D6A" w:rsidRDefault="00E75578" w:rsidP="008701C9">
      <w:pPr>
        <w:pStyle w:val="15"/>
        <w:numPr>
          <w:ilvl w:val="0"/>
          <w:numId w:val="145"/>
        </w:numPr>
        <w:shd w:val="clear" w:color="auto" w:fill="auto"/>
        <w:ind w:left="20" w:firstLine="700"/>
        <w:jc w:val="both"/>
      </w:pPr>
      <w:r>
        <w:rPr>
          <w:rStyle w:val="6"/>
        </w:rPr>
        <w:t xml:space="preserve"> принятие себя и других:</w:t>
      </w:r>
    </w:p>
    <w:p w:rsidR="00B54D6A" w:rsidRDefault="00E75578">
      <w:pPr>
        <w:pStyle w:val="15"/>
        <w:shd w:val="clear" w:color="auto" w:fill="auto"/>
        <w:ind w:left="20" w:right="20" w:firstLine="700"/>
        <w:jc w:val="both"/>
      </w:pPr>
      <w:r>
        <w:rPr>
          <w:rStyle w:val="6"/>
        </w:rPr>
        <w:t>осознавать невозможность контролировать всё вокруг даже в условиях открытого доступа к любым объёмам информации.</w:t>
      </w:r>
    </w:p>
    <w:p w:rsidR="00B54D6A" w:rsidRDefault="00E75578" w:rsidP="008701C9">
      <w:pPr>
        <w:pStyle w:val="15"/>
        <w:numPr>
          <w:ilvl w:val="0"/>
          <w:numId w:val="139"/>
        </w:numPr>
        <w:shd w:val="clear" w:color="auto" w:fill="auto"/>
        <w:tabs>
          <w:tab w:val="left" w:pos="1502"/>
        </w:tabs>
        <w:ind w:left="20" w:right="20" w:firstLine="700"/>
        <w:jc w:val="both"/>
      </w:pPr>
      <w:r>
        <w:rPr>
          <w:rStyle w:val="6"/>
        </w:rPr>
        <w:t>Предметные результаты освоения программы по информатике на уровне основного общего образования.</w:t>
      </w:r>
    </w:p>
    <w:p w:rsidR="00B54D6A" w:rsidRDefault="00E75578" w:rsidP="008701C9">
      <w:pPr>
        <w:pStyle w:val="15"/>
        <w:numPr>
          <w:ilvl w:val="0"/>
          <w:numId w:val="146"/>
        </w:numPr>
        <w:shd w:val="clear" w:color="auto" w:fill="auto"/>
        <w:tabs>
          <w:tab w:val="left" w:pos="1694"/>
        </w:tabs>
        <w:ind w:left="20" w:right="20" w:firstLine="700"/>
        <w:jc w:val="both"/>
      </w:pPr>
      <w:r>
        <w:rPr>
          <w:rStyle w:val="6"/>
        </w:rPr>
        <w:t>К концу обучения в 7 классе у обучающегося будут сформированы умения:</w:t>
      </w:r>
    </w:p>
    <w:p w:rsidR="00B54D6A" w:rsidRDefault="00E75578">
      <w:pPr>
        <w:pStyle w:val="15"/>
        <w:shd w:val="clear" w:color="auto" w:fill="auto"/>
        <w:ind w:left="20" w:right="20" w:firstLine="700"/>
        <w:jc w:val="both"/>
      </w:pPr>
      <w:r>
        <w:rPr>
          <w:rStyle w:val="6"/>
        </w:rPr>
        <w:t>пояснять на примерах смысл понятий «информация», «информационный процесс», «обработка информации», «хранение информации», «передача информации»;</w:t>
      </w:r>
    </w:p>
    <w:p w:rsidR="00B54D6A" w:rsidRDefault="00E75578">
      <w:pPr>
        <w:pStyle w:val="15"/>
        <w:shd w:val="clear" w:color="auto" w:fill="auto"/>
        <w:ind w:left="20" w:right="20" w:firstLine="700"/>
        <w:jc w:val="both"/>
      </w:pPr>
      <w:r>
        <w:rPr>
          <w:rStyle w:val="6"/>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B54D6A" w:rsidRDefault="00E75578">
      <w:pPr>
        <w:pStyle w:val="15"/>
        <w:shd w:val="clear" w:color="auto" w:fill="auto"/>
        <w:ind w:left="20" w:right="20" w:firstLine="700"/>
        <w:jc w:val="both"/>
      </w:pPr>
      <w:r>
        <w:rPr>
          <w:rStyle w:val="6"/>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B54D6A" w:rsidRDefault="00E75578">
      <w:pPr>
        <w:pStyle w:val="15"/>
        <w:shd w:val="clear" w:color="auto" w:fill="auto"/>
        <w:ind w:left="20" w:right="20" w:firstLine="700"/>
        <w:jc w:val="both"/>
      </w:pPr>
      <w:r>
        <w:rPr>
          <w:rStyle w:val="6"/>
        </w:rPr>
        <w:t>оценивать и сравнивать размеры текстовых, графических, звуковых файлов и видеофайлов;</w:t>
      </w:r>
    </w:p>
    <w:p w:rsidR="00B54D6A" w:rsidRDefault="00E75578">
      <w:pPr>
        <w:pStyle w:val="15"/>
        <w:shd w:val="clear" w:color="auto" w:fill="auto"/>
        <w:ind w:left="20" w:right="20" w:firstLine="700"/>
        <w:jc w:val="both"/>
      </w:pPr>
      <w:r>
        <w:rPr>
          <w:rStyle w:val="6"/>
        </w:rPr>
        <w:t>приводить примеры современных устройств хранения и передачи информации, сравнивать их количественные характеристики;</w:t>
      </w:r>
    </w:p>
    <w:p w:rsidR="00B54D6A" w:rsidRDefault="00E75578">
      <w:pPr>
        <w:pStyle w:val="15"/>
        <w:shd w:val="clear" w:color="auto" w:fill="auto"/>
        <w:ind w:left="20" w:right="20" w:firstLine="700"/>
        <w:jc w:val="both"/>
      </w:pPr>
      <w:r>
        <w:rPr>
          <w:rStyle w:val="6"/>
        </w:rPr>
        <w:t>выделять основные этапы в истории и понимать тенденции развития компьютеров и программного обеспечения;</w:t>
      </w:r>
    </w:p>
    <w:p w:rsidR="00B54D6A" w:rsidRDefault="00E75578">
      <w:pPr>
        <w:pStyle w:val="15"/>
        <w:shd w:val="clear" w:color="auto" w:fill="auto"/>
        <w:ind w:left="20" w:right="20" w:firstLine="700"/>
        <w:jc w:val="both"/>
      </w:pPr>
      <w:r>
        <w:rPr>
          <w:rStyle w:val="6"/>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B54D6A" w:rsidRDefault="00E75578">
      <w:pPr>
        <w:pStyle w:val="15"/>
        <w:shd w:val="clear" w:color="auto" w:fill="auto"/>
        <w:ind w:left="20" w:right="20" w:firstLine="700"/>
      </w:pPr>
      <w:r>
        <w:rPr>
          <w:rStyle w:val="6"/>
        </w:rPr>
        <w:t>соотносить характеристики компьютера с задачами, решаемыми с его помощью; 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B54D6A" w:rsidRDefault="00E75578">
      <w:pPr>
        <w:pStyle w:val="15"/>
        <w:shd w:val="clear" w:color="auto" w:fill="auto"/>
        <w:tabs>
          <w:tab w:val="center" w:pos="5588"/>
          <w:tab w:val="left" w:pos="6486"/>
        </w:tabs>
        <w:ind w:left="20" w:right="20" w:firstLine="700"/>
        <w:jc w:val="both"/>
      </w:pPr>
      <w:r>
        <w:rPr>
          <w:rStyle w:val="6"/>
        </w:rPr>
        <w:t>работать с файловой системой персонального компьютера с использованием графического интерфейса, а именно:</w:t>
      </w:r>
      <w:r>
        <w:rPr>
          <w:rStyle w:val="6"/>
        </w:rPr>
        <w:tab/>
        <w:t>создавать,</w:t>
      </w:r>
      <w:r>
        <w:rPr>
          <w:rStyle w:val="6"/>
        </w:rPr>
        <w:tab/>
        <w:t>копировать, перемещать, переименовывать, удалять и архивировать файлы и каталоги, использовать антивирусную программу;</w:t>
      </w:r>
    </w:p>
    <w:p w:rsidR="00B54D6A" w:rsidRDefault="00E75578">
      <w:pPr>
        <w:pStyle w:val="15"/>
        <w:shd w:val="clear" w:color="auto" w:fill="auto"/>
        <w:ind w:left="20" w:right="20" w:firstLine="700"/>
        <w:jc w:val="both"/>
      </w:pPr>
      <w:r>
        <w:rPr>
          <w:rStyle w:val="6"/>
        </w:rPr>
        <w:t>представлять результаты своей деятельности в виде структурированных иллюстрированных документов, мультимедийных презентаций;</w:t>
      </w:r>
    </w:p>
    <w:p w:rsidR="00B54D6A" w:rsidRDefault="00E75578">
      <w:pPr>
        <w:pStyle w:val="15"/>
        <w:shd w:val="clear" w:color="auto" w:fill="auto"/>
        <w:ind w:left="20" w:right="20" w:firstLine="700"/>
      </w:pPr>
      <w:r>
        <w:rPr>
          <w:rStyle w:val="6"/>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w:t>
      </w:r>
    </w:p>
    <w:p w:rsidR="00B54D6A" w:rsidRDefault="00E75578">
      <w:pPr>
        <w:pStyle w:val="15"/>
        <w:shd w:val="clear" w:color="auto" w:fill="auto"/>
        <w:ind w:left="20" w:right="20" w:firstLine="700"/>
        <w:jc w:val="both"/>
      </w:pPr>
      <w:r>
        <w:rPr>
          <w:rStyle w:val="6"/>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B54D6A" w:rsidRDefault="00E75578">
      <w:pPr>
        <w:pStyle w:val="15"/>
        <w:shd w:val="clear" w:color="auto" w:fill="auto"/>
        <w:ind w:left="20" w:right="20" w:firstLine="700"/>
        <w:jc w:val="both"/>
      </w:pPr>
      <w:r>
        <w:rPr>
          <w:rStyle w:val="6"/>
        </w:rPr>
        <w:t>применять методы профилактики негативного влияния средств информационных и коммуникационных технологий на здоровье пользователя.</w:t>
      </w:r>
    </w:p>
    <w:p w:rsidR="00B54D6A" w:rsidRDefault="00E75578" w:rsidP="008701C9">
      <w:pPr>
        <w:pStyle w:val="15"/>
        <w:numPr>
          <w:ilvl w:val="0"/>
          <w:numId w:val="146"/>
        </w:numPr>
        <w:shd w:val="clear" w:color="auto" w:fill="auto"/>
        <w:ind w:left="20" w:right="20" w:firstLine="700"/>
        <w:jc w:val="both"/>
      </w:pPr>
      <w:r>
        <w:rPr>
          <w:rStyle w:val="6"/>
        </w:rPr>
        <w:t xml:space="preserve"> К концу обучения в 8 классе у обучающегося будут сформированы умения:</w:t>
      </w:r>
    </w:p>
    <w:p w:rsidR="00B54D6A" w:rsidRDefault="00E75578">
      <w:pPr>
        <w:pStyle w:val="15"/>
        <w:shd w:val="clear" w:color="auto" w:fill="auto"/>
        <w:ind w:left="20" w:right="20" w:firstLine="700"/>
        <w:jc w:val="both"/>
      </w:pPr>
      <w:r>
        <w:rPr>
          <w:rStyle w:val="6"/>
        </w:rPr>
        <w:t>пояснять на примерах различия между позиционными и непозиционными системами счисления;</w:t>
      </w:r>
    </w:p>
    <w:p w:rsidR="00B54D6A" w:rsidRDefault="00E75578">
      <w:pPr>
        <w:pStyle w:val="15"/>
        <w:shd w:val="clear" w:color="auto" w:fill="auto"/>
        <w:ind w:left="20" w:right="20" w:firstLine="700"/>
        <w:jc w:val="both"/>
      </w:pPr>
      <w:r>
        <w:rPr>
          <w:rStyle w:val="6"/>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B54D6A" w:rsidRDefault="00E75578">
      <w:pPr>
        <w:pStyle w:val="15"/>
        <w:shd w:val="clear" w:color="auto" w:fill="auto"/>
        <w:ind w:left="20" w:right="20" w:firstLine="700"/>
        <w:jc w:val="both"/>
      </w:pPr>
      <w:r>
        <w:rPr>
          <w:rStyle w:val="6"/>
        </w:rPr>
        <w:t>раскрывать смысл понятий «высказывание», «логическая операция», «логическое выражение»;</w:t>
      </w:r>
    </w:p>
    <w:p w:rsidR="00B54D6A" w:rsidRDefault="00E75578">
      <w:pPr>
        <w:pStyle w:val="15"/>
        <w:shd w:val="clear" w:color="auto" w:fill="auto"/>
        <w:ind w:left="20" w:right="20" w:firstLine="700"/>
        <w:jc w:val="both"/>
      </w:pPr>
      <w:r>
        <w:rPr>
          <w:rStyle w:val="6"/>
        </w:rPr>
        <w:lastRenderedPageBreak/>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B54D6A" w:rsidRDefault="00E75578">
      <w:pPr>
        <w:pStyle w:val="15"/>
        <w:shd w:val="clear" w:color="auto" w:fill="auto"/>
        <w:ind w:left="20" w:right="20" w:firstLine="700"/>
        <w:jc w:val="both"/>
      </w:pPr>
      <w:r>
        <w:rPr>
          <w:rStyle w:val="6"/>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B54D6A" w:rsidRDefault="00E75578">
      <w:pPr>
        <w:pStyle w:val="15"/>
        <w:shd w:val="clear" w:color="auto" w:fill="auto"/>
        <w:ind w:left="20" w:right="20" w:firstLine="700"/>
        <w:jc w:val="both"/>
      </w:pPr>
      <w:r>
        <w:rPr>
          <w:rStyle w:val="6"/>
        </w:rPr>
        <w:t>описывать алгоритм решения задачи различными способами, в том числе в виде блок-схемы;</w:t>
      </w:r>
    </w:p>
    <w:p w:rsidR="00B54D6A" w:rsidRDefault="00E75578">
      <w:pPr>
        <w:pStyle w:val="15"/>
        <w:shd w:val="clear" w:color="auto" w:fill="auto"/>
        <w:ind w:left="20" w:right="20" w:firstLine="700"/>
        <w:jc w:val="both"/>
      </w:pPr>
      <w:r>
        <w:rPr>
          <w:rStyle w:val="6"/>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B54D6A" w:rsidRDefault="00E75578">
      <w:pPr>
        <w:pStyle w:val="15"/>
        <w:shd w:val="clear" w:color="auto" w:fill="auto"/>
        <w:ind w:left="20" w:right="20" w:firstLine="700"/>
        <w:jc w:val="both"/>
      </w:pPr>
      <w:r>
        <w:rPr>
          <w:rStyle w:val="6"/>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B54D6A" w:rsidRDefault="00E75578">
      <w:pPr>
        <w:pStyle w:val="15"/>
        <w:shd w:val="clear" w:color="auto" w:fill="auto"/>
        <w:ind w:left="20" w:right="20" w:firstLine="700"/>
        <w:jc w:val="both"/>
      </w:pPr>
      <w:r>
        <w:rPr>
          <w:rStyle w:val="6"/>
        </w:rPr>
        <w:t>использовать при разработке программ логические значения, операции и выражения с ними;</w:t>
      </w:r>
    </w:p>
    <w:p w:rsidR="00B54D6A" w:rsidRDefault="00E75578">
      <w:pPr>
        <w:pStyle w:val="15"/>
        <w:shd w:val="clear" w:color="auto" w:fill="auto"/>
        <w:ind w:left="20" w:right="20" w:firstLine="700"/>
        <w:jc w:val="both"/>
      </w:pPr>
      <w:r>
        <w:rPr>
          <w:rStyle w:val="6"/>
        </w:rPr>
        <w:t>анализировать предложенные алгоритмы, в том числе определять, какие результаты возможны при заданном множестве исходных значений;</w:t>
      </w:r>
    </w:p>
    <w:p w:rsidR="00B54D6A" w:rsidRDefault="00E75578">
      <w:pPr>
        <w:pStyle w:val="15"/>
        <w:shd w:val="clear" w:color="auto" w:fill="auto"/>
        <w:ind w:left="20" w:right="20" w:firstLine="700"/>
        <w:jc w:val="both"/>
      </w:pPr>
      <w:r>
        <w:rPr>
          <w:rStyle w:val="6"/>
        </w:rPr>
        <w:t xml:space="preserve">создавать и отлаживать программы на одном из языков программирования </w:t>
      </w:r>
      <w:r w:rsidRPr="003B6876">
        <w:rPr>
          <w:rStyle w:val="6"/>
          <w:lang w:eastAsia="en-US" w:bidi="en-US"/>
        </w:rPr>
        <w:t>(</w:t>
      </w:r>
      <w:r>
        <w:rPr>
          <w:rStyle w:val="6"/>
          <w:lang w:val="en-US" w:eastAsia="en-US" w:bidi="en-US"/>
        </w:rPr>
        <w:t>Python</w:t>
      </w:r>
      <w:r w:rsidRPr="003B6876">
        <w:rPr>
          <w:rStyle w:val="6"/>
          <w:lang w:eastAsia="en-US" w:bidi="en-US"/>
        </w:rPr>
        <w:t xml:space="preserve">, </w:t>
      </w:r>
      <w:r>
        <w:rPr>
          <w:rStyle w:val="6"/>
        </w:rPr>
        <w:t xml:space="preserve">C++, Паскаль, </w:t>
      </w:r>
      <w:r>
        <w:rPr>
          <w:rStyle w:val="6"/>
          <w:lang w:val="en-US" w:eastAsia="en-US" w:bidi="en-US"/>
        </w:rPr>
        <w:t>Java</w:t>
      </w:r>
      <w:r w:rsidRPr="003B6876">
        <w:rPr>
          <w:rStyle w:val="6"/>
          <w:lang w:eastAsia="en-US" w:bidi="en-US"/>
        </w:rPr>
        <w:t xml:space="preserve">, </w:t>
      </w:r>
      <w:r>
        <w:rPr>
          <w:rStyle w:val="6"/>
          <w:lang w:val="en-US" w:eastAsia="en-US" w:bidi="en-US"/>
        </w:rPr>
        <w:t>C</w:t>
      </w:r>
      <w:r w:rsidRPr="003B6876">
        <w:rPr>
          <w:rStyle w:val="6"/>
          <w:lang w:eastAsia="en-US" w:bidi="en-US"/>
        </w:rPr>
        <w:t xml:space="preserve">#, </w:t>
      </w:r>
      <w:r>
        <w:rPr>
          <w:rStyle w:val="6"/>
        </w:rPr>
        <w:t>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B54D6A" w:rsidRDefault="00E75578" w:rsidP="008701C9">
      <w:pPr>
        <w:pStyle w:val="15"/>
        <w:numPr>
          <w:ilvl w:val="0"/>
          <w:numId w:val="146"/>
        </w:numPr>
        <w:shd w:val="clear" w:color="auto" w:fill="auto"/>
        <w:ind w:left="20" w:right="20" w:firstLine="700"/>
        <w:jc w:val="both"/>
      </w:pPr>
      <w:r>
        <w:rPr>
          <w:rStyle w:val="6"/>
        </w:rPr>
        <w:t xml:space="preserve"> К концу обучения в 9 классе у обучающегося будут сформированы умения:</w:t>
      </w:r>
    </w:p>
    <w:p w:rsidR="00B54D6A" w:rsidRDefault="00E75578">
      <w:pPr>
        <w:pStyle w:val="15"/>
        <w:shd w:val="clear" w:color="auto" w:fill="auto"/>
        <w:ind w:left="20" w:right="20" w:firstLine="700"/>
        <w:jc w:val="both"/>
      </w:pPr>
      <w:r>
        <w:rPr>
          <w:rStyle w:val="6"/>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B54D6A" w:rsidRDefault="00E75578">
      <w:pPr>
        <w:pStyle w:val="15"/>
        <w:shd w:val="clear" w:color="auto" w:fill="auto"/>
        <w:ind w:left="20" w:right="20" w:firstLine="700"/>
        <w:jc w:val="both"/>
      </w:pPr>
      <w:r>
        <w:rPr>
          <w:rStyle w:val="6"/>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3B6876">
        <w:rPr>
          <w:rStyle w:val="6"/>
          <w:lang w:eastAsia="en-US" w:bidi="en-US"/>
        </w:rPr>
        <w:t>(</w:t>
      </w:r>
      <w:r>
        <w:rPr>
          <w:rStyle w:val="6"/>
          <w:lang w:val="en-US" w:eastAsia="en-US" w:bidi="en-US"/>
        </w:rPr>
        <w:t>Python</w:t>
      </w:r>
      <w:r w:rsidRPr="003B6876">
        <w:rPr>
          <w:rStyle w:val="6"/>
          <w:lang w:eastAsia="en-US" w:bidi="en-US"/>
        </w:rPr>
        <w:t xml:space="preserve">, </w:t>
      </w:r>
      <w:r>
        <w:rPr>
          <w:rStyle w:val="6"/>
          <w:lang w:val="en-US" w:eastAsia="en-US" w:bidi="en-US"/>
        </w:rPr>
        <w:t>C</w:t>
      </w:r>
      <w:r w:rsidRPr="003B6876">
        <w:rPr>
          <w:rStyle w:val="6"/>
          <w:lang w:eastAsia="en-US" w:bidi="en-US"/>
        </w:rPr>
        <w:t xml:space="preserve">++, </w:t>
      </w:r>
      <w:r>
        <w:rPr>
          <w:rStyle w:val="6"/>
        </w:rPr>
        <w:t xml:space="preserve">Паскаль, </w:t>
      </w:r>
      <w:r>
        <w:rPr>
          <w:rStyle w:val="6"/>
          <w:lang w:val="en-US" w:eastAsia="en-US" w:bidi="en-US"/>
        </w:rPr>
        <w:t>Java</w:t>
      </w:r>
      <w:r w:rsidRPr="003B6876">
        <w:rPr>
          <w:rStyle w:val="6"/>
          <w:lang w:eastAsia="en-US" w:bidi="en-US"/>
        </w:rPr>
        <w:t xml:space="preserve">, </w:t>
      </w:r>
      <w:r>
        <w:rPr>
          <w:rStyle w:val="6"/>
          <w:lang w:val="en-US" w:eastAsia="en-US" w:bidi="en-US"/>
        </w:rPr>
        <w:t>C</w:t>
      </w:r>
      <w:r w:rsidRPr="003B6876">
        <w:rPr>
          <w:rStyle w:val="6"/>
          <w:lang w:eastAsia="en-US" w:bidi="en-US"/>
        </w:rPr>
        <w:t xml:space="preserve">#, </w:t>
      </w:r>
      <w:r>
        <w:rPr>
          <w:rStyle w:val="6"/>
        </w:rPr>
        <w:t>Школьный Алгоритмический Язык);</w:t>
      </w:r>
    </w:p>
    <w:p w:rsidR="00B54D6A" w:rsidRDefault="00E75578">
      <w:pPr>
        <w:pStyle w:val="15"/>
        <w:shd w:val="clear" w:color="auto" w:fill="auto"/>
        <w:ind w:left="20" w:right="20" w:firstLine="700"/>
        <w:jc w:val="both"/>
      </w:pPr>
      <w:r>
        <w:rPr>
          <w:rStyle w:val="6"/>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B54D6A" w:rsidRDefault="00E75578">
      <w:pPr>
        <w:pStyle w:val="15"/>
        <w:shd w:val="clear" w:color="auto" w:fill="auto"/>
        <w:ind w:left="20" w:right="20" w:firstLine="700"/>
        <w:jc w:val="both"/>
      </w:pPr>
      <w:r>
        <w:rPr>
          <w:rStyle w:val="6"/>
        </w:rPr>
        <w:t>использовать графы и деревья для моделирования систем сетевой и иерархической структуры, находить кратчайший путь в графе;</w:t>
      </w:r>
    </w:p>
    <w:p w:rsidR="00B54D6A" w:rsidRDefault="00E75578">
      <w:pPr>
        <w:pStyle w:val="15"/>
        <w:shd w:val="clear" w:color="auto" w:fill="auto"/>
        <w:ind w:left="20" w:right="20" w:firstLine="700"/>
        <w:jc w:val="both"/>
      </w:pPr>
      <w:r>
        <w:rPr>
          <w:rStyle w:val="6"/>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B54D6A" w:rsidRDefault="00E75578">
      <w:pPr>
        <w:pStyle w:val="15"/>
        <w:shd w:val="clear" w:color="auto" w:fill="auto"/>
        <w:ind w:left="20" w:right="20" w:firstLine="700"/>
        <w:jc w:val="both"/>
      </w:pPr>
      <w:r>
        <w:rPr>
          <w:rStyle w:val="6"/>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B54D6A" w:rsidRDefault="00E75578">
      <w:pPr>
        <w:pStyle w:val="15"/>
        <w:shd w:val="clear" w:color="auto" w:fill="auto"/>
        <w:ind w:left="20" w:right="20" w:firstLine="700"/>
        <w:jc w:val="both"/>
      </w:pPr>
      <w:r>
        <w:rPr>
          <w:rStyle w:val="6"/>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B54D6A" w:rsidRDefault="00E75578">
      <w:pPr>
        <w:pStyle w:val="15"/>
        <w:shd w:val="clear" w:color="auto" w:fill="auto"/>
        <w:ind w:left="20" w:right="20" w:firstLine="700"/>
        <w:jc w:val="both"/>
      </w:pPr>
      <w:r>
        <w:rPr>
          <w:rStyle w:val="6"/>
        </w:rPr>
        <w:t>использовать электронные таблицы для численного моделирования в простых задачах из разных предметных областей;</w:t>
      </w:r>
    </w:p>
    <w:p w:rsidR="00B54D6A" w:rsidRDefault="00E75578">
      <w:pPr>
        <w:pStyle w:val="15"/>
        <w:shd w:val="clear" w:color="auto" w:fill="auto"/>
        <w:ind w:left="20" w:right="20" w:firstLine="700"/>
        <w:jc w:val="both"/>
      </w:pPr>
      <w:r>
        <w:rPr>
          <w:rStyle w:val="6"/>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B54D6A" w:rsidRDefault="00E75578">
      <w:pPr>
        <w:pStyle w:val="15"/>
        <w:shd w:val="clear" w:color="auto" w:fill="auto"/>
        <w:ind w:left="20" w:right="20" w:firstLine="700"/>
        <w:jc w:val="both"/>
      </w:pPr>
      <w:r>
        <w:rPr>
          <w:rStyle w:val="6"/>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B54D6A" w:rsidRDefault="00E75578">
      <w:pPr>
        <w:pStyle w:val="15"/>
        <w:shd w:val="clear" w:color="auto" w:fill="auto"/>
        <w:ind w:left="20" w:right="20" w:firstLine="700"/>
        <w:jc w:val="both"/>
      </w:pPr>
      <w:r>
        <w:rPr>
          <w:rStyle w:val="6"/>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B54D6A" w:rsidRDefault="00E75578">
      <w:pPr>
        <w:pStyle w:val="15"/>
        <w:shd w:val="clear" w:color="auto" w:fill="auto"/>
        <w:spacing w:after="583"/>
        <w:ind w:left="20" w:right="20" w:firstLine="700"/>
        <w:jc w:val="both"/>
      </w:pPr>
      <w:r>
        <w:rPr>
          <w:rStyle w:val="6"/>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B54D6A" w:rsidRDefault="00E75578">
      <w:pPr>
        <w:pStyle w:val="15"/>
        <w:shd w:val="clear" w:color="auto" w:fill="auto"/>
        <w:spacing w:after="85" w:line="220" w:lineRule="exact"/>
        <w:ind w:left="20" w:firstLine="700"/>
        <w:jc w:val="both"/>
      </w:pPr>
      <w:r>
        <w:rPr>
          <w:rStyle w:val="6"/>
        </w:rPr>
        <w:t>30. Рабочая программа по учебному предмету «Физика» (базовый уровень).</w:t>
      </w:r>
    </w:p>
    <w:p w:rsidR="00B54D6A" w:rsidRPr="00AF2815" w:rsidRDefault="00E75578" w:rsidP="008701C9">
      <w:pPr>
        <w:pStyle w:val="15"/>
        <w:numPr>
          <w:ilvl w:val="0"/>
          <w:numId w:val="147"/>
        </w:numPr>
        <w:shd w:val="clear" w:color="auto" w:fill="auto"/>
        <w:ind w:left="20" w:right="20" w:firstLine="700"/>
        <w:jc w:val="both"/>
        <w:rPr>
          <w:b/>
          <w:sz w:val="28"/>
          <w:szCs w:val="28"/>
        </w:rPr>
      </w:pPr>
      <w:r w:rsidRPr="00AF2815">
        <w:rPr>
          <w:rStyle w:val="6"/>
          <w:b/>
          <w:sz w:val="28"/>
          <w:szCs w:val="28"/>
        </w:rPr>
        <w:lastRenderedPageBreak/>
        <w:t xml:space="preserve">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B54D6A" w:rsidRPr="00AF2815" w:rsidRDefault="00E75578" w:rsidP="008701C9">
      <w:pPr>
        <w:pStyle w:val="15"/>
        <w:numPr>
          <w:ilvl w:val="0"/>
          <w:numId w:val="147"/>
        </w:numPr>
        <w:shd w:val="clear" w:color="auto" w:fill="auto"/>
        <w:ind w:left="20" w:firstLine="700"/>
        <w:jc w:val="both"/>
        <w:rPr>
          <w:b/>
          <w:sz w:val="24"/>
          <w:szCs w:val="24"/>
        </w:rPr>
      </w:pPr>
      <w:r>
        <w:rPr>
          <w:rStyle w:val="110"/>
        </w:rPr>
        <w:t xml:space="preserve"> </w:t>
      </w:r>
      <w:r w:rsidRPr="00AF2815">
        <w:rPr>
          <w:rStyle w:val="110"/>
          <w:b/>
          <w:sz w:val="24"/>
          <w:szCs w:val="24"/>
        </w:rPr>
        <w:t>Пояснительная записка</w:t>
      </w:r>
      <w:r w:rsidRPr="00AF2815">
        <w:rPr>
          <w:rStyle w:val="6"/>
          <w:b/>
          <w:sz w:val="24"/>
          <w:szCs w:val="24"/>
        </w:rPr>
        <w:t>.</w:t>
      </w:r>
    </w:p>
    <w:p w:rsidR="00B54D6A" w:rsidRDefault="00E75578" w:rsidP="008701C9">
      <w:pPr>
        <w:pStyle w:val="15"/>
        <w:numPr>
          <w:ilvl w:val="0"/>
          <w:numId w:val="148"/>
        </w:numPr>
        <w:shd w:val="clear" w:color="auto" w:fill="auto"/>
        <w:tabs>
          <w:tab w:val="left" w:pos="1494"/>
        </w:tabs>
        <w:ind w:left="20" w:right="20" w:firstLine="700"/>
        <w:jc w:val="both"/>
      </w:pPr>
      <w:r>
        <w:rPr>
          <w:rStyle w:val="6"/>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54D6A" w:rsidRDefault="00E75578" w:rsidP="008701C9">
      <w:pPr>
        <w:pStyle w:val="15"/>
        <w:numPr>
          <w:ilvl w:val="0"/>
          <w:numId w:val="148"/>
        </w:numPr>
        <w:shd w:val="clear" w:color="auto" w:fill="auto"/>
        <w:ind w:left="20" w:right="20" w:firstLine="700"/>
        <w:jc w:val="both"/>
      </w:pPr>
      <w:r>
        <w:rPr>
          <w:rStyle w:val="6"/>
        </w:rPr>
        <w:t xml:space="preserve"> 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B54D6A" w:rsidRDefault="00E75578" w:rsidP="008701C9">
      <w:pPr>
        <w:pStyle w:val="15"/>
        <w:numPr>
          <w:ilvl w:val="0"/>
          <w:numId w:val="148"/>
        </w:numPr>
        <w:shd w:val="clear" w:color="auto" w:fill="auto"/>
        <w:ind w:left="20" w:right="20" w:firstLine="700"/>
        <w:jc w:val="both"/>
      </w:pPr>
      <w:r>
        <w:rPr>
          <w:rStyle w:val="6"/>
        </w:rPr>
        <w:t xml:space="preserve">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B54D6A" w:rsidRDefault="00E75578" w:rsidP="008701C9">
      <w:pPr>
        <w:pStyle w:val="15"/>
        <w:numPr>
          <w:ilvl w:val="0"/>
          <w:numId w:val="148"/>
        </w:numPr>
        <w:shd w:val="clear" w:color="auto" w:fill="auto"/>
        <w:ind w:left="20" w:right="20" w:firstLine="700"/>
        <w:jc w:val="both"/>
      </w:pPr>
      <w:r>
        <w:rPr>
          <w:rStyle w:val="6"/>
        </w:rPr>
        <w:t xml:space="preserve"> Программа по физике разработана с целью оказания методической помощи учителю в создании рабочей программы по учебному предмету.</w:t>
      </w:r>
    </w:p>
    <w:p w:rsidR="00B54D6A" w:rsidRDefault="00E75578" w:rsidP="008701C9">
      <w:pPr>
        <w:pStyle w:val="15"/>
        <w:numPr>
          <w:ilvl w:val="0"/>
          <w:numId w:val="148"/>
        </w:numPr>
        <w:shd w:val="clear" w:color="auto" w:fill="auto"/>
        <w:ind w:left="20" w:right="20" w:firstLine="700"/>
        <w:jc w:val="both"/>
      </w:pPr>
      <w:r>
        <w:rPr>
          <w:rStyle w:val="6"/>
        </w:rPr>
        <w:t xml:space="preserve"> 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B54D6A" w:rsidRDefault="00E75578" w:rsidP="008701C9">
      <w:pPr>
        <w:pStyle w:val="15"/>
        <w:numPr>
          <w:ilvl w:val="0"/>
          <w:numId w:val="148"/>
        </w:numPr>
        <w:shd w:val="clear" w:color="auto" w:fill="auto"/>
        <w:ind w:left="20" w:right="20" w:firstLine="700"/>
        <w:jc w:val="both"/>
      </w:pPr>
      <w:r>
        <w:rPr>
          <w:rStyle w:val="6"/>
        </w:rPr>
        <w:t xml:space="preserve">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B54D6A" w:rsidRDefault="00E75578">
      <w:pPr>
        <w:pStyle w:val="15"/>
        <w:shd w:val="clear" w:color="auto" w:fill="auto"/>
        <w:ind w:left="20" w:right="20" w:firstLine="700"/>
      </w:pPr>
      <w:r>
        <w:rPr>
          <w:rStyle w:val="6"/>
        </w:rPr>
        <w:t>Изучение физики на углублённом уровне предполагает овладение следующими компетентностями, характеризующими естественно-научную грамотность: научно объяснять явления,</w:t>
      </w:r>
    </w:p>
    <w:p w:rsidR="00B54D6A" w:rsidRDefault="00E75578">
      <w:pPr>
        <w:pStyle w:val="15"/>
        <w:shd w:val="clear" w:color="auto" w:fill="auto"/>
        <w:ind w:left="20" w:firstLine="700"/>
        <w:jc w:val="both"/>
      </w:pPr>
      <w:r>
        <w:rPr>
          <w:rStyle w:val="6"/>
        </w:rPr>
        <w:t>оценивать и понимать особенности научного исследования;</w:t>
      </w:r>
    </w:p>
    <w:p w:rsidR="00B54D6A" w:rsidRDefault="00E75578">
      <w:pPr>
        <w:pStyle w:val="15"/>
        <w:shd w:val="clear" w:color="auto" w:fill="auto"/>
        <w:ind w:left="20" w:right="20" w:firstLine="700"/>
        <w:jc w:val="both"/>
      </w:pPr>
      <w:r>
        <w:rPr>
          <w:rStyle w:val="6"/>
        </w:rPr>
        <w:t>интерпретировать данные и использовать научные доказательства для получения выводов».</w:t>
      </w:r>
    </w:p>
    <w:p w:rsidR="00B54D6A" w:rsidRDefault="00E75578" w:rsidP="008701C9">
      <w:pPr>
        <w:pStyle w:val="15"/>
        <w:numPr>
          <w:ilvl w:val="0"/>
          <w:numId w:val="148"/>
        </w:numPr>
        <w:shd w:val="clear" w:color="auto" w:fill="auto"/>
        <w:ind w:left="20" w:right="20" w:firstLine="700"/>
        <w:jc w:val="both"/>
      </w:pPr>
      <w:r>
        <w:rPr>
          <w:rStyle w:val="6"/>
        </w:rPr>
        <w:t xml:space="preserve"> 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B54D6A" w:rsidRDefault="00E75578" w:rsidP="008701C9">
      <w:pPr>
        <w:pStyle w:val="15"/>
        <w:numPr>
          <w:ilvl w:val="0"/>
          <w:numId w:val="148"/>
        </w:numPr>
        <w:shd w:val="clear" w:color="auto" w:fill="auto"/>
        <w:ind w:left="20" w:firstLine="700"/>
        <w:jc w:val="both"/>
      </w:pPr>
      <w:r>
        <w:rPr>
          <w:rStyle w:val="6"/>
        </w:rPr>
        <w:t xml:space="preserve"> Цели изучения физики:</w:t>
      </w:r>
    </w:p>
    <w:p w:rsidR="00B54D6A" w:rsidRDefault="00E75578">
      <w:pPr>
        <w:pStyle w:val="15"/>
        <w:shd w:val="clear" w:color="auto" w:fill="auto"/>
        <w:ind w:left="20" w:right="20" w:firstLine="700"/>
        <w:jc w:val="both"/>
      </w:pPr>
      <w:r>
        <w:rPr>
          <w:rStyle w:val="6"/>
        </w:rPr>
        <w:t>приобретение интереса и стремления обучающихся к научному изучению природы, развитие их интеллектуальных и творческих способностей;</w:t>
      </w:r>
    </w:p>
    <w:p w:rsidR="00B54D6A" w:rsidRDefault="00E75578">
      <w:pPr>
        <w:pStyle w:val="15"/>
        <w:shd w:val="clear" w:color="auto" w:fill="auto"/>
        <w:ind w:left="20" w:right="20" w:firstLine="700"/>
        <w:jc w:val="both"/>
      </w:pPr>
      <w:r>
        <w:rPr>
          <w:rStyle w:val="6"/>
        </w:rPr>
        <w:t>развитие представлений о научном методе познания и формирование исследовательского отношения к окружающим явлениям;</w:t>
      </w:r>
    </w:p>
    <w:p w:rsidR="00B54D6A" w:rsidRDefault="00E75578">
      <w:pPr>
        <w:pStyle w:val="15"/>
        <w:shd w:val="clear" w:color="auto" w:fill="auto"/>
        <w:ind w:left="20" w:right="20" w:firstLine="700"/>
        <w:jc w:val="both"/>
      </w:pPr>
      <w:r>
        <w:rPr>
          <w:rStyle w:val="6"/>
        </w:rPr>
        <w:t>формирование научного мировоззрения как результата изучения основ строения материи и фундаментальных законов физики;</w:t>
      </w:r>
    </w:p>
    <w:p w:rsidR="00B54D6A" w:rsidRDefault="00E75578">
      <w:pPr>
        <w:pStyle w:val="15"/>
        <w:shd w:val="clear" w:color="auto" w:fill="auto"/>
        <w:ind w:left="20" w:right="20" w:firstLine="700"/>
        <w:jc w:val="both"/>
      </w:pPr>
      <w:r>
        <w:rPr>
          <w:rStyle w:val="6"/>
        </w:rPr>
        <w:t>формирование представлений о роли физики для развития других естественных наук, техники и технологий;</w:t>
      </w:r>
    </w:p>
    <w:p w:rsidR="00B54D6A" w:rsidRDefault="00E75578">
      <w:pPr>
        <w:pStyle w:val="15"/>
        <w:shd w:val="clear" w:color="auto" w:fill="auto"/>
        <w:ind w:left="20" w:right="20" w:firstLine="700"/>
        <w:jc w:val="both"/>
      </w:pPr>
      <w:r>
        <w:rPr>
          <w:rStyle w:val="6"/>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B54D6A" w:rsidRDefault="00E75578">
      <w:pPr>
        <w:pStyle w:val="15"/>
        <w:shd w:val="clear" w:color="auto" w:fill="auto"/>
        <w:ind w:left="20" w:right="20" w:firstLine="700"/>
        <w:jc w:val="both"/>
      </w:pPr>
      <w:r>
        <w:rPr>
          <w:rStyle w:val="6"/>
        </w:rPr>
        <w:t>Достижение этих целей программы по физике на уровне основного общего образования обеспечивается решением следующих задач:</w:t>
      </w:r>
    </w:p>
    <w:p w:rsidR="00B54D6A" w:rsidRDefault="00E75578">
      <w:pPr>
        <w:pStyle w:val="15"/>
        <w:shd w:val="clear" w:color="auto" w:fill="auto"/>
        <w:ind w:left="20" w:right="20" w:firstLine="700"/>
        <w:jc w:val="both"/>
      </w:pPr>
      <w:r>
        <w:rPr>
          <w:rStyle w:val="6"/>
        </w:rPr>
        <w:t>приобретение знаний о дискретном строении вещества, о механических, тепловых, электрических, магнитных и квантовых явлениях;</w:t>
      </w:r>
    </w:p>
    <w:p w:rsidR="00B54D6A" w:rsidRDefault="00E75578">
      <w:pPr>
        <w:pStyle w:val="15"/>
        <w:shd w:val="clear" w:color="auto" w:fill="auto"/>
        <w:ind w:left="20" w:right="20" w:firstLine="700"/>
        <w:jc w:val="both"/>
      </w:pPr>
      <w:r>
        <w:rPr>
          <w:rStyle w:val="6"/>
        </w:rPr>
        <w:t>приобретение умений описывать и объяснять физические явления с использованием полученных знаний;</w:t>
      </w:r>
    </w:p>
    <w:p w:rsidR="00B54D6A" w:rsidRDefault="00E75578">
      <w:pPr>
        <w:pStyle w:val="15"/>
        <w:shd w:val="clear" w:color="auto" w:fill="auto"/>
        <w:ind w:left="20" w:right="20" w:firstLine="700"/>
        <w:jc w:val="both"/>
      </w:pPr>
      <w:r>
        <w:rPr>
          <w:rStyle w:val="6"/>
        </w:rPr>
        <w:t>освоение методов решения простейших расчётных задач с использованием физических моделей, творческих и практико-ориентированных задач;</w:t>
      </w:r>
    </w:p>
    <w:p w:rsidR="00B54D6A" w:rsidRDefault="00E75578">
      <w:pPr>
        <w:pStyle w:val="15"/>
        <w:shd w:val="clear" w:color="auto" w:fill="auto"/>
        <w:ind w:left="20" w:right="20" w:firstLine="700"/>
        <w:jc w:val="both"/>
      </w:pPr>
      <w:r>
        <w:rPr>
          <w:rStyle w:val="6"/>
        </w:rPr>
        <w:t xml:space="preserve">развитие умений наблюдать природные явления и выполнять опыты, лабораторные работы и </w:t>
      </w:r>
      <w:r>
        <w:rPr>
          <w:rStyle w:val="6"/>
        </w:rPr>
        <w:lastRenderedPageBreak/>
        <w:t>экспериментальные исследования с использованием измерительных приборов;</w:t>
      </w:r>
    </w:p>
    <w:p w:rsidR="00B54D6A" w:rsidRDefault="00E75578">
      <w:pPr>
        <w:pStyle w:val="15"/>
        <w:shd w:val="clear" w:color="auto" w:fill="auto"/>
        <w:ind w:left="20" w:right="20" w:firstLine="700"/>
        <w:jc w:val="both"/>
      </w:pPr>
      <w:r>
        <w:rPr>
          <w:rStyle w:val="6"/>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B54D6A" w:rsidRDefault="00E75578">
      <w:pPr>
        <w:pStyle w:val="15"/>
        <w:shd w:val="clear" w:color="auto" w:fill="auto"/>
        <w:ind w:left="20" w:right="20" w:firstLine="700"/>
        <w:jc w:val="both"/>
      </w:pPr>
      <w:r>
        <w:rPr>
          <w:rStyle w:val="6"/>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B54D6A" w:rsidRDefault="00E75578">
      <w:pPr>
        <w:pStyle w:val="15"/>
        <w:shd w:val="clear" w:color="auto" w:fill="auto"/>
        <w:ind w:left="20" w:right="20" w:firstLine="700"/>
        <w:jc w:val="both"/>
      </w:pPr>
      <w:r>
        <w:rPr>
          <w:rStyle w:val="6"/>
        </w:rPr>
        <w:t>30.2.9.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B54D6A" w:rsidRDefault="00E75578">
      <w:pPr>
        <w:pStyle w:val="15"/>
        <w:shd w:val="clear" w:color="auto" w:fill="auto"/>
        <w:ind w:left="20" w:right="20" w:firstLine="700"/>
        <w:jc w:val="both"/>
      </w:pPr>
      <w:r>
        <w:rPr>
          <w:rStyle w:val="6"/>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B54D6A" w:rsidRPr="00AF2815" w:rsidRDefault="00E75578" w:rsidP="008701C9">
      <w:pPr>
        <w:pStyle w:val="15"/>
        <w:numPr>
          <w:ilvl w:val="0"/>
          <w:numId w:val="147"/>
        </w:numPr>
        <w:shd w:val="clear" w:color="auto" w:fill="auto"/>
        <w:tabs>
          <w:tab w:val="left" w:pos="1351"/>
        </w:tabs>
        <w:ind w:left="20" w:firstLine="700"/>
        <w:jc w:val="both"/>
        <w:rPr>
          <w:b/>
          <w:sz w:val="24"/>
          <w:szCs w:val="24"/>
        </w:rPr>
      </w:pPr>
      <w:r w:rsidRPr="00AF2815">
        <w:rPr>
          <w:rStyle w:val="110"/>
          <w:b/>
          <w:sz w:val="24"/>
          <w:szCs w:val="24"/>
        </w:rPr>
        <w:t>Содержание обучения в 7 классе</w:t>
      </w:r>
      <w:r w:rsidRPr="00AF2815">
        <w:rPr>
          <w:rStyle w:val="6"/>
          <w:b/>
          <w:sz w:val="24"/>
          <w:szCs w:val="24"/>
        </w:rPr>
        <w:t>.</w:t>
      </w:r>
    </w:p>
    <w:p w:rsidR="00B54D6A" w:rsidRDefault="00E75578" w:rsidP="008701C9">
      <w:pPr>
        <w:pStyle w:val="15"/>
        <w:numPr>
          <w:ilvl w:val="0"/>
          <w:numId w:val="149"/>
        </w:numPr>
        <w:shd w:val="clear" w:color="auto" w:fill="auto"/>
        <w:ind w:left="20" w:firstLine="700"/>
        <w:jc w:val="both"/>
      </w:pPr>
      <w:r>
        <w:rPr>
          <w:rStyle w:val="6"/>
        </w:rPr>
        <w:t xml:space="preserve"> Физика и её роль в познании окружающего мира.</w:t>
      </w:r>
    </w:p>
    <w:p w:rsidR="00B54D6A" w:rsidRDefault="00E75578">
      <w:pPr>
        <w:pStyle w:val="15"/>
        <w:shd w:val="clear" w:color="auto" w:fill="auto"/>
        <w:ind w:left="20" w:right="20" w:firstLine="700"/>
        <w:jc w:val="both"/>
      </w:pPr>
      <w:r>
        <w:rPr>
          <w:rStyle w:val="6"/>
        </w:rPr>
        <w:t>Физика - наука о природе. Явления природы. Физические явления: механические, тепловые, электрические, магнитные, световые, звуковые.</w:t>
      </w:r>
    </w:p>
    <w:p w:rsidR="00B54D6A" w:rsidRDefault="00E75578">
      <w:pPr>
        <w:pStyle w:val="15"/>
        <w:shd w:val="clear" w:color="auto" w:fill="auto"/>
        <w:ind w:left="20" w:right="20" w:firstLine="700"/>
        <w:jc w:val="both"/>
      </w:pPr>
      <w:r>
        <w:rPr>
          <w:rStyle w:val="6"/>
        </w:rPr>
        <w:t>Физические величины. Измерение физических величин. Физические приборы. Погрешность измерений Международная система единиц.</w:t>
      </w:r>
    </w:p>
    <w:p w:rsidR="00B54D6A" w:rsidRDefault="00E75578">
      <w:pPr>
        <w:pStyle w:val="15"/>
        <w:shd w:val="clear" w:color="auto" w:fill="auto"/>
        <w:ind w:left="20" w:right="20" w:firstLine="700"/>
        <w:jc w:val="both"/>
      </w:pPr>
      <w:r>
        <w:rPr>
          <w:rStyle w:val="6"/>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B54D6A" w:rsidRDefault="00E75578" w:rsidP="008701C9">
      <w:pPr>
        <w:pStyle w:val="15"/>
        <w:numPr>
          <w:ilvl w:val="0"/>
          <w:numId w:val="150"/>
        </w:numPr>
        <w:shd w:val="clear" w:color="auto" w:fill="auto"/>
        <w:ind w:left="20" w:firstLine="700"/>
        <w:jc w:val="both"/>
      </w:pPr>
      <w:r>
        <w:rPr>
          <w:rStyle w:val="6"/>
        </w:rPr>
        <w:t xml:space="preserve"> Демонстрации.</w:t>
      </w:r>
    </w:p>
    <w:p w:rsidR="00B54D6A" w:rsidRDefault="00E75578">
      <w:pPr>
        <w:pStyle w:val="15"/>
        <w:shd w:val="clear" w:color="auto" w:fill="auto"/>
        <w:ind w:left="20" w:firstLine="700"/>
        <w:jc w:val="both"/>
      </w:pPr>
      <w:r>
        <w:rPr>
          <w:rStyle w:val="6"/>
        </w:rPr>
        <w:t>Механические, тепловые, электрические, магнитные, световые явления.</w:t>
      </w:r>
    </w:p>
    <w:p w:rsidR="00B54D6A" w:rsidRDefault="00E75578">
      <w:pPr>
        <w:pStyle w:val="15"/>
        <w:shd w:val="clear" w:color="auto" w:fill="auto"/>
        <w:ind w:left="20" w:right="20" w:firstLine="700"/>
        <w:jc w:val="both"/>
      </w:pPr>
      <w:r>
        <w:rPr>
          <w:rStyle w:val="6"/>
        </w:rPr>
        <w:t>Физические приборы и процедура прямых измерений аналоговым и цифровым прибором.</w:t>
      </w:r>
    </w:p>
    <w:p w:rsidR="00B54D6A" w:rsidRDefault="00E75578" w:rsidP="008701C9">
      <w:pPr>
        <w:pStyle w:val="15"/>
        <w:numPr>
          <w:ilvl w:val="0"/>
          <w:numId w:val="150"/>
        </w:numPr>
        <w:shd w:val="clear" w:color="auto" w:fill="auto"/>
        <w:ind w:left="20" w:firstLine="700"/>
        <w:jc w:val="both"/>
      </w:pPr>
      <w:r>
        <w:rPr>
          <w:rStyle w:val="6"/>
        </w:rPr>
        <w:t xml:space="preserve"> Лабораторные работы и опыты.</w:t>
      </w:r>
    </w:p>
    <w:p w:rsidR="00B54D6A" w:rsidRDefault="00E75578">
      <w:pPr>
        <w:pStyle w:val="15"/>
        <w:shd w:val="clear" w:color="auto" w:fill="auto"/>
        <w:ind w:left="20" w:firstLine="700"/>
        <w:jc w:val="both"/>
      </w:pPr>
      <w:r>
        <w:rPr>
          <w:rStyle w:val="6"/>
        </w:rPr>
        <w:t>Определение цены деления шкалы измерительного прибора.</w:t>
      </w:r>
    </w:p>
    <w:p w:rsidR="00B54D6A" w:rsidRDefault="00E75578">
      <w:pPr>
        <w:pStyle w:val="15"/>
        <w:shd w:val="clear" w:color="auto" w:fill="auto"/>
        <w:ind w:left="20" w:firstLine="700"/>
        <w:jc w:val="both"/>
      </w:pPr>
      <w:r>
        <w:rPr>
          <w:rStyle w:val="6"/>
        </w:rPr>
        <w:t>Измерение расстояний.</w:t>
      </w:r>
    </w:p>
    <w:p w:rsidR="00B54D6A" w:rsidRDefault="00E75578">
      <w:pPr>
        <w:pStyle w:val="15"/>
        <w:shd w:val="clear" w:color="auto" w:fill="auto"/>
        <w:ind w:left="20" w:firstLine="700"/>
        <w:jc w:val="both"/>
      </w:pPr>
      <w:r>
        <w:rPr>
          <w:rStyle w:val="6"/>
        </w:rPr>
        <w:t>Измерение объёма жидкости и твёрдого тела.</w:t>
      </w:r>
    </w:p>
    <w:p w:rsidR="00B54D6A" w:rsidRDefault="00E75578">
      <w:pPr>
        <w:pStyle w:val="15"/>
        <w:shd w:val="clear" w:color="auto" w:fill="auto"/>
        <w:ind w:left="20" w:firstLine="700"/>
        <w:jc w:val="both"/>
      </w:pPr>
      <w:r>
        <w:rPr>
          <w:rStyle w:val="6"/>
        </w:rPr>
        <w:t>Определение размеров малых тел.</w:t>
      </w:r>
    </w:p>
    <w:p w:rsidR="00B54D6A" w:rsidRDefault="00E75578">
      <w:pPr>
        <w:pStyle w:val="15"/>
        <w:shd w:val="clear" w:color="auto" w:fill="auto"/>
        <w:ind w:left="20" w:right="20" w:firstLine="700"/>
        <w:jc w:val="both"/>
      </w:pPr>
      <w:r>
        <w:rPr>
          <w:rStyle w:val="6"/>
        </w:rPr>
        <w:t>Измерение температуры при помощи жидкостного термометра и датчика температуры.</w:t>
      </w:r>
    </w:p>
    <w:p w:rsidR="00B54D6A" w:rsidRDefault="00E75578">
      <w:pPr>
        <w:pStyle w:val="15"/>
        <w:shd w:val="clear" w:color="auto" w:fill="auto"/>
        <w:ind w:left="20" w:right="20" w:firstLine="700"/>
        <w:jc w:val="both"/>
      </w:pPr>
      <w:r>
        <w:rPr>
          <w:rStyle w:val="6"/>
        </w:rPr>
        <w:t>Проведение исследования по проверке гипотезы: дальность полёта шарика, пущенного горизонтально, тем больше, чем больше высота пуска.</w:t>
      </w:r>
    </w:p>
    <w:p w:rsidR="00B54D6A" w:rsidRDefault="00E75578" w:rsidP="008701C9">
      <w:pPr>
        <w:pStyle w:val="15"/>
        <w:numPr>
          <w:ilvl w:val="0"/>
          <w:numId w:val="149"/>
        </w:numPr>
        <w:shd w:val="clear" w:color="auto" w:fill="auto"/>
        <w:ind w:left="20" w:firstLine="700"/>
        <w:jc w:val="both"/>
      </w:pPr>
      <w:r>
        <w:rPr>
          <w:rStyle w:val="6"/>
        </w:rPr>
        <w:t xml:space="preserve"> Первоначальные сведения о строении вещества.</w:t>
      </w:r>
    </w:p>
    <w:p w:rsidR="00B54D6A" w:rsidRDefault="00E75578">
      <w:pPr>
        <w:pStyle w:val="15"/>
        <w:shd w:val="clear" w:color="auto" w:fill="auto"/>
        <w:ind w:left="20" w:right="20" w:firstLine="700"/>
        <w:jc w:val="both"/>
      </w:pPr>
      <w:r>
        <w:rPr>
          <w:rStyle w:val="6"/>
        </w:rPr>
        <w:t>Строение вещества: атомы и молекулы, их размеры. Опыты, доказывающие дискретное строение вещества.</w:t>
      </w:r>
    </w:p>
    <w:p w:rsidR="00B54D6A" w:rsidRDefault="00E75578">
      <w:pPr>
        <w:pStyle w:val="15"/>
        <w:shd w:val="clear" w:color="auto" w:fill="auto"/>
        <w:ind w:left="20" w:right="20" w:firstLine="700"/>
        <w:jc w:val="both"/>
      </w:pPr>
      <w:r>
        <w:rPr>
          <w:rStyle w:val="6"/>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B54D6A" w:rsidRDefault="00E75578">
      <w:pPr>
        <w:pStyle w:val="15"/>
        <w:shd w:val="clear" w:color="auto" w:fill="auto"/>
        <w:tabs>
          <w:tab w:val="center" w:pos="5198"/>
          <w:tab w:val="center" w:pos="6206"/>
          <w:tab w:val="center" w:pos="7315"/>
          <w:tab w:val="right" w:pos="8251"/>
          <w:tab w:val="right" w:pos="9350"/>
        </w:tabs>
        <w:ind w:left="20" w:firstLine="700"/>
        <w:jc w:val="both"/>
      </w:pPr>
      <w:r>
        <w:rPr>
          <w:rStyle w:val="6"/>
        </w:rPr>
        <w:t>Агрегатные состояния вещества:</w:t>
      </w:r>
      <w:r>
        <w:rPr>
          <w:rStyle w:val="6"/>
        </w:rPr>
        <w:tab/>
        <w:t>строение</w:t>
      </w:r>
      <w:r>
        <w:rPr>
          <w:rStyle w:val="6"/>
        </w:rPr>
        <w:tab/>
        <w:t>газов,</w:t>
      </w:r>
      <w:r>
        <w:rPr>
          <w:rStyle w:val="6"/>
        </w:rPr>
        <w:tab/>
        <w:t>жидкостей</w:t>
      </w:r>
      <w:r>
        <w:rPr>
          <w:rStyle w:val="6"/>
        </w:rPr>
        <w:tab/>
        <w:t>и</w:t>
      </w:r>
      <w:r>
        <w:rPr>
          <w:rStyle w:val="6"/>
        </w:rPr>
        <w:tab/>
        <w:t>твёрдых</w:t>
      </w:r>
    </w:p>
    <w:p w:rsidR="00B54D6A" w:rsidRDefault="00E75578">
      <w:pPr>
        <w:pStyle w:val="15"/>
        <w:shd w:val="clear" w:color="auto" w:fill="auto"/>
        <w:ind w:left="20" w:right="20" w:firstLine="0"/>
        <w:jc w:val="both"/>
      </w:pPr>
      <w:r>
        <w:rPr>
          <w:rStyle w:val="6"/>
        </w:rPr>
        <w:t>(кристаллических)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B54D6A" w:rsidRDefault="00E75578" w:rsidP="008701C9">
      <w:pPr>
        <w:pStyle w:val="15"/>
        <w:numPr>
          <w:ilvl w:val="0"/>
          <w:numId w:val="151"/>
        </w:numPr>
        <w:shd w:val="clear" w:color="auto" w:fill="auto"/>
        <w:ind w:left="20" w:firstLine="700"/>
        <w:jc w:val="both"/>
      </w:pPr>
      <w:r>
        <w:rPr>
          <w:rStyle w:val="6"/>
        </w:rPr>
        <w:t xml:space="preserve"> Демонстрации.</w:t>
      </w:r>
    </w:p>
    <w:p w:rsidR="00B54D6A" w:rsidRDefault="00E75578">
      <w:pPr>
        <w:pStyle w:val="15"/>
        <w:shd w:val="clear" w:color="auto" w:fill="auto"/>
        <w:ind w:left="20" w:firstLine="700"/>
        <w:jc w:val="both"/>
      </w:pPr>
      <w:r>
        <w:rPr>
          <w:rStyle w:val="6"/>
        </w:rPr>
        <w:t>Наблюдение броуновского движения.</w:t>
      </w:r>
    </w:p>
    <w:p w:rsidR="00B54D6A" w:rsidRDefault="00E75578">
      <w:pPr>
        <w:pStyle w:val="15"/>
        <w:shd w:val="clear" w:color="auto" w:fill="auto"/>
        <w:ind w:left="20" w:firstLine="700"/>
        <w:jc w:val="both"/>
      </w:pPr>
      <w:r>
        <w:rPr>
          <w:rStyle w:val="6"/>
        </w:rPr>
        <w:t>Наблюдение диффузии.</w:t>
      </w:r>
    </w:p>
    <w:p w:rsidR="00B54D6A" w:rsidRDefault="00E75578">
      <w:pPr>
        <w:pStyle w:val="15"/>
        <w:shd w:val="clear" w:color="auto" w:fill="auto"/>
        <w:ind w:left="20" w:right="20" w:firstLine="700"/>
        <w:jc w:val="both"/>
      </w:pPr>
      <w:r>
        <w:rPr>
          <w:rStyle w:val="6"/>
        </w:rPr>
        <w:t>Наблюдение явлений, объясняющихся притяжением или отталкиванием частиц вещества.</w:t>
      </w:r>
    </w:p>
    <w:p w:rsidR="00B54D6A" w:rsidRDefault="00E75578" w:rsidP="008701C9">
      <w:pPr>
        <w:pStyle w:val="15"/>
        <w:numPr>
          <w:ilvl w:val="0"/>
          <w:numId w:val="151"/>
        </w:numPr>
        <w:shd w:val="clear" w:color="auto" w:fill="auto"/>
        <w:ind w:left="20" w:firstLine="700"/>
        <w:jc w:val="both"/>
      </w:pPr>
      <w:r>
        <w:rPr>
          <w:rStyle w:val="6"/>
        </w:rPr>
        <w:t xml:space="preserve"> Лабораторные работы и опыты.</w:t>
      </w:r>
    </w:p>
    <w:p w:rsidR="00B54D6A" w:rsidRDefault="00E75578">
      <w:pPr>
        <w:pStyle w:val="15"/>
        <w:shd w:val="clear" w:color="auto" w:fill="auto"/>
        <w:ind w:left="20" w:firstLine="700"/>
        <w:jc w:val="both"/>
      </w:pPr>
      <w:r>
        <w:rPr>
          <w:rStyle w:val="6"/>
        </w:rPr>
        <w:t>Оценка диаметра атома методом рядов (с использованием фотографий).</w:t>
      </w:r>
    </w:p>
    <w:p w:rsidR="00B54D6A" w:rsidRDefault="00E75578">
      <w:pPr>
        <w:pStyle w:val="15"/>
        <w:shd w:val="clear" w:color="auto" w:fill="auto"/>
        <w:ind w:left="20" w:firstLine="700"/>
        <w:jc w:val="both"/>
      </w:pPr>
      <w:r>
        <w:rPr>
          <w:rStyle w:val="6"/>
        </w:rPr>
        <w:t>Опыты по наблюдению теплового расширения газов.</w:t>
      </w:r>
    </w:p>
    <w:p w:rsidR="00B54D6A" w:rsidRDefault="00E75578">
      <w:pPr>
        <w:pStyle w:val="15"/>
        <w:shd w:val="clear" w:color="auto" w:fill="auto"/>
        <w:ind w:left="20" w:firstLine="700"/>
        <w:jc w:val="both"/>
      </w:pPr>
      <w:r>
        <w:rPr>
          <w:rStyle w:val="6"/>
        </w:rPr>
        <w:t>Опыты по обнаружению действия сил молекулярного притяжения.</w:t>
      </w:r>
    </w:p>
    <w:p w:rsidR="00B54D6A" w:rsidRDefault="00E75578" w:rsidP="008701C9">
      <w:pPr>
        <w:pStyle w:val="15"/>
        <w:numPr>
          <w:ilvl w:val="0"/>
          <w:numId w:val="149"/>
        </w:numPr>
        <w:shd w:val="clear" w:color="auto" w:fill="auto"/>
        <w:ind w:left="20" w:firstLine="700"/>
        <w:jc w:val="both"/>
      </w:pPr>
      <w:r>
        <w:rPr>
          <w:rStyle w:val="6"/>
        </w:rPr>
        <w:t xml:space="preserve"> Движение и взаимодействие тел.</w:t>
      </w:r>
    </w:p>
    <w:p w:rsidR="00B54D6A" w:rsidRDefault="00E75578">
      <w:pPr>
        <w:pStyle w:val="15"/>
        <w:shd w:val="clear" w:color="auto" w:fill="auto"/>
        <w:ind w:left="20" w:right="20" w:firstLine="700"/>
        <w:jc w:val="both"/>
      </w:pPr>
      <w:r>
        <w:rPr>
          <w:rStyle w:val="6"/>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B54D6A" w:rsidRDefault="00E75578">
      <w:pPr>
        <w:pStyle w:val="15"/>
        <w:shd w:val="clear" w:color="auto" w:fill="auto"/>
        <w:ind w:left="20" w:right="20" w:firstLine="700"/>
        <w:jc w:val="both"/>
      </w:pPr>
      <w:r>
        <w:rPr>
          <w:rStyle w:val="6"/>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B54D6A" w:rsidRDefault="00E75578">
      <w:pPr>
        <w:pStyle w:val="15"/>
        <w:shd w:val="clear" w:color="auto" w:fill="auto"/>
        <w:ind w:left="20" w:right="20" w:firstLine="700"/>
        <w:jc w:val="both"/>
      </w:pPr>
      <w:r>
        <w:rPr>
          <w:rStyle w:val="6"/>
        </w:rPr>
        <w:lastRenderedPageBreak/>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B54D6A" w:rsidRDefault="00E75578" w:rsidP="008701C9">
      <w:pPr>
        <w:pStyle w:val="15"/>
        <w:numPr>
          <w:ilvl w:val="0"/>
          <w:numId w:val="152"/>
        </w:numPr>
        <w:shd w:val="clear" w:color="auto" w:fill="auto"/>
        <w:ind w:left="20" w:firstLine="700"/>
        <w:jc w:val="both"/>
      </w:pPr>
      <w:r>
        <w:rPr>
          <w:rStyle w:val="6"/>
        </w:rPr>
        <w:t xml:space="preserve"> Демонстрации.</w:t>
      </w:r>
    </w:p>
    <w:p w:rsidR="00B54D6A" w:rsidRDefault="00E75578">
      <w:pPr>
        <w:pStyle w:val="15"/>
        <w:shd w:val="clear" w:color="auto" w:fill="auto"/>
        <w:ind w:left="20" w:firstLine="700"/>
        <w:jc w:val="both"/>
      </w:pPr>
      <w:r>
        <w:rPr>
          <w:rStyle w:val="6"/>
        </w:rPr>
        <w:t>Наблюдение механического движения тела.</w:t>
      </w:r>
    </w:p>
    <w:p w:rsidR="00B54D6A" w:rsidRDefault="00E75578">
      <w:pPr>
        <w:pStyle w:val="15"/>
        <w:shd w:val="clear" w:color="auto" w:fill="auto"/>
        <w:ind w:left="20" w:firstLine="700"/>
        <w:jc w:val="both"/>
      </w:pPr>
      <w:r>
        <w:rPr>
          <w:rStyle w:val="6"/>
        </w:rPr>
        <w:t>Измерение скорости прямолинейного движения.</w:t>
      </w:r>
    </w:p>
    <w:p w:rsidR="00B54D6A" w:rsidRDefault="00E75578">
      <w:pPr>
        <w:pStyle w:val="15"/>
        <w:shd w:val="clear" w:color="auto" w:fill="auto"/>
        <w:ind w:left="20" w:firstLine="700"/>
        <w:jc w:val="both"/>
      </w:pPr>
      <w:r>
        <w:rPr>
          <w:rStyle w:val="6"/>
        </w:rPr>
        <w:t>Наблюдение явления инерции.</w:t>
      </w:r>
    </w:p>
    <w:p w:rsidR="00B54D6A" w:rsidRDefault="00E75578">
      <w:pPr>
        <w:pStyle w:val="15"/>
        <w:shd w:val="clear" w:color="auto" w:fill="auto"/>
        <w:ind w:left="20" w:firstLine="700"/>
        <w:jc w:val="both"/>
      </w:pPr>
      <w:r>
        <w:rPr>
          <w:rStyle w:val="6"/>
        </w:rPr>
        <w:t>Наблюдение изменения скорости при взаимодействии тел.</w:t>
      </w:r>
    </w:p>
    <w:p w:rsidR="00B54D6A" w:rsidRDefault="00E75578">
      <w:pPr>
        <w:pStyle w:val="15"/>
        <w:shd w:val="clear" w:color="auto" w:fill="auto"/>
        <w:ind w:left="20" w:firstLine="700"/>
        <w:jc w:val="both"/>
      </w:pPr>
      <w:r>
        <w:rPr>
          <w:rStyle w:val="6"/>
        </w:rPr>
        <w:t>Сравнение масс по взаимодействию тел.</w:t>
      </w:r>
    </w:p>
    <w:p w:rsidR="00B54D6A" w:rsidRDefault="00E75578">
      <w:pPr>
        <w:pStyle w:val="15"/>
        <w:shd w:val="clear" w:color="auto" w:fill="auto"/>
        <w:ind w:left="20" w:firstLine="700"/>
        <w:jc w:val="both"/>
      </w:pPr>
      <w:r>
        <w:rPr>
          <w:rStyle w:val="6"/>
        </w:rPr>
        <w:t>Сложение сил, направленных по одной прямой.</w:t>
      </w:r>
    </w:p>
    <w:p w:rsidR="00B54D6A" w:rsidRDefault="00E75578" w:rsidP="008701C9">
      <w:pPr>
        <w:pStyle w:val="15"/>
        <w:numPr>
          <w:ilvl w:val="0"/>
          <w:numId w:val="152"/>
        </w:numPr>
        <w:shd w:val="clear" w:color="auto" w:fill="auto"/>
        <w:ind w:left="20" w:firstLine="700"/>
        <w:jc w:val="both"/>
      </w:pPr>
      <w:r>
        <w:rPr>
          <w:rStyle w:val="6"/>
        </w:rPr>
        <w:t xml:space="preserve"> Лабораторные работы и опыты.</w:t>
      </w:r>
    </w:p>
    <w:p w:rsidR="00B54D6A" w:rsidRDefault="00E75578">
      <w:pPr>
        <w:pStyle w:val="15"/>
        <w:shd w:val="clear" w:color="auto" w:fill="auto"/>
        <w:ind w:left="20" w:right="20" w:firstLine="700"/>
        <w:jc w:val="both"/>
      </w:pPr>
      <w:r>
        <w:rPr>
          <w:rStyle w:val="6"/>
        </w:rPr>
        <w:t>Определение скорости равномерного движения (шарика в жидкости, модели электрического автомобиля и так далее).</w:t>
      </w:r>
    </w:p>
    <w:p w:rsidR="00B54D6A" w:rsidRDefault="00E75578">
      <w:pPr>
        <w:pStyle w:val="15"/>
        <w:shd w:val="clear" w:color="auto" w:fill="auto"/>
        <w:ind w:left="20" w:right="20" w:firstLine="700"/>
        <w:jc w:val="both"/>
      </w:pPr>
      <w:r>
        <w:rPr>
          <w:rStyle w:val="6"/>
        </w:rPr>
        <w:t>Определение средней скорости скольжения бруска или шарика по наклонной плоскости.</w:t>
      </w:r>
    </w:p>
    <w:p w:rsidR="00B54D6A" w:rsidRDefault="00E75578">
      <w:pPr>
        <w:pStyle w:val="15"/>
        <w:shd w:val="clear" w:color="auto" w:fill="auto"/>
        <w:ind w:left="20" w:firstLine="700"/>
        <w:jc w:val="both"/>
      </w:pPr>
      <w:r>
        <w:rPr>
          <w:rStyle w:val="6"/>
        </w:rPr>
        <w:t>Определение плотности твёрдого тела.</w:t>
      </w:r>
    </w:p>
    <w:p w:rsidR="00B54D6A" w:rsidRDefault="00E75578">
      <w:pPr>
        <w:pStyle w:val="15"/>
        <w:shd w:val="clear" w:color="auto" w:fill="auto"/>
        <w:ind w:left="20" w:right="20" w:firstLine="700"/>
        <w:jc w:val="both"/>
      </w:pPr>
      <w:r>
        <w:rPr>
          <w:rStyle w:val="6"/>
        </w:rPr>
        <w:t>Опыты, демонстрирующие зависимость растяжения (деформации) пружины от приложенной силы.</w:t>
      </w:r>
    </w:p>
    <w:p w:rsidR="00B54D6A" w:rsidRDefault="00E75578">
      <w:pPr>
        <w:pStyle w:val="15"/>
        <w:shd w:val="clear" w:color="auto" w:fill="auto"/>
        <w:ind w:left="20" w:right="20" w:firstLine="700"/>
        <w:jc w:val="both"/>
      </w:pPr>
      <w:r>
        <w:rPr>
          <w:rStyle w:val="6"/>
        </w:rPr>
        <w:t>Опыты, демонстрирующие зависимость силы трения скольжения от веса тела и характера соприкасающихся поверхностей.</w:t>
      </w:r>
    </w:p>
    <w:p w:rsidR="00B54D6A" w:rsidRDefault="00E75578" w:rsidP="008701C9">
      <w:pPr>
        <w:pStyle w:val="15"/>
        <w:numPr>
          <w:ilvl w:val="0"/>
          <w:numId w:val="149"/>
        </w:numPr>
        <w:shd w:val="clear" w:color="auto" w:fill="auto"/>
        <w:ind w:left="20" w:firstLine="700"/>
        <w:jc w:val="both"/>
      </w:pPr>
      <w:r>
        <w:rPr>
          <w:rStyle w:val="6"/>
        </w:rPr>
        <w:t xml:space="preserve"> Давление твёрдых тел, жидкостей и газов.</w:t>
      </w:r>
    </w:p>
    <w:p w:rsidR="00B54D6A" w:rsidRDefault="00E75578">
      <w:pPr>
        <w:pStyle w:val="15"/>
        <w:shd w:val="clear" w:color="auto" w:fill="auto"/>
        <w:ind w:left="20" w:right="20" w:firstLine="700"/>
        <w:jc w:val="both"/>
      </w:pPr>
      <w:r>
        <w:rPr>
          <w:rStyle w:val="6"/>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B54D6A" w:rsidRDefault="00E75578">
      <w:pPr>
        <w:pStyle w:val="15"/>
        <w:shd w:val="clear" w:color="auto" w:fill="auto"/>
        <w:ind w:left="20" w:right="20" w:firstLine="700"/>
        <w:jc w:val="both"/>
      </w:pPr>
      <w:r>
        <w:rPr>
          <w:rStyle w:val="6"/>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B54D6A" w:rsidRDefault="00E75578">
      <w:pPr>
        <w:pStyle w:val="15"/>
        <w:shd w:val="clear" w:color="auto" w:fill="auto"/>
        <w:ind w:left="20" w:right="20" w:firstLine="700"/>
        <w:jc w:val="both"/>
      </w:pPr>
      <w:r>
        <w:rPr>
          <w:rStyle w:val="6"/>
        </w:rPr>
        <w:t>Действие жидкости и газа на погружённое в них тело. Выталкивающая (архимедова) сила. Закон Архимеда. Плавание тел. Воздухоплавание.</w:t>
      </w:r>
    </w:p>
    <w:p w:rsidR="00B54D6A" w:rsidRDefault="00E75578" w:rsidP="008701C9">
      <w:pPr>
        <w:pStyle w:val="15"/>
        <w:numPr>
          <w:ilvl w:val="0"/>
          <w:numId w:val="153"/>
        </w:numPr>
        <w:shd w:val="clear" w:color="auto" w:fill="auto"/>
        <w:tabs>
          <w:tab w:val="left" w:pos="1731"/>
        </w:tabs>
        <w:ind w:left="20" w:firstLine="700"/>
        <w:jc w:val="both"/>
      </w:pPr>
      <w:r>
        <w:rPr>
          <w:rStyle w:val="6"/>
        </w:rPr>
        <w:t>Демонстрации.</w:t>
      </w:r>
    </w:p>
    <w:p w:rsidR="00B54D6A" w:rsidRDefault="00E75578">
      <w:pPr>
        <w:pStyle w:val="15"/>
        <w:shd w:val="clear" w:color="auto" w:fill="auto"/>
        <w:ind w:left="20" w:firstLine="700"/>
        <w:jc w:val="both"/>
      </w:pPr>
      <w:r>
        <w:rPr>
          <w:rStyle w:val="6"/>
        </w:rPr>
        <w:t>Зависимость давления газа от температуры.</w:t>
      </w:r>
    </w:p>
    <w:p w:rsidR="00B54D6A" w:rsidRDefault="00E75578">
      <w:pPr>
        <w:pStyle w:val="15"/>
        <w:shd w:val="clear" w:color="auto" w:fill="auto"/>
        <w:ind w:left="20" w:firstLine="700"/>
        <w:jc w:val="both"/>
      </w:pPr>
      <w:r>
        <w:rPr>
          <w:rStyle w:val="6"/>
        </w:rPr>
        <w:t>Передача давления жидкостью и газом.</w:t>
      </w:r>
    </w:p>
    <w:p w:rsidR="00B54D6A" w:rsidRDefault="00E75578">
      <w:pPr>
        <w:pStyle w:val="15"/>
        <w:shd w:val="clear" w:color="auto" w:fill="auto"/>
        <w:ind w:left="20" w:firstLine="700"/>
        <w:jc w:val="both"/>
      </w:pPr>
      <w:r>
        <w:rPr>
          <w:rStyle w:val="6"/>
        </w:rPr>
        <w:t>Сообщающиеся сосуды.</w:t>
      </w:r>
    </w:p>
    <w:p w:rsidR="00B54D6A" w:rsidRDefault="00E75578">
      <w:pPr>
        <w:pStyle w:val="15"/>
        <w:shd w:val="clear" w:color="auto" w:fill="auto"/>
        <w:ind w:left="20" w:firstLine="700"/>
        <w:jc w:val="both"/>
      </w:pPr>
      <w:r>
        <w:rPr>
          <w:rStyle w:val="6"/>
        </w:rPr>
        <w:t>Гидравлический пресс.</w:t>
      </w:r>
    </w:p>
    <w:p w:rsidR="00B54D6A" w:rsidRDefault="00E75578">
      <w:pPr>
        <w:pStyle w:val="15"/>
        <w:shd w:val="clear" w:color="auto" w:fill="auto"/>
        <w:ind w:left="20" w:firstLine="700"/>
        <w:jc w:val="both"/>
      </w:pPr>
      <w:r>
        <w:rPr>
          <w:rStyle w:val="6"/>
        </w:rPr>
        <w:t>Проявление действия атмосферного давления.</w:t>
      </w:r>
    </w:p>
    <w:p w:rsidR="00B54D6A" w:rsidRDefault="00E75578">
      <w:pPr>
        <w:pStyle w:val="15"/>
        <w:shd w:val="clear" w:color="auto" w:fill="auto"/>
        <w:ind w:left="20" w:right="20" w:firstLine="700"/>
        <w:jc w:val="both"/>
      </w:pPr>
      <w:r>
        <w:rPr>
          <w:rStyle w:val="6"/>
        </w:rPr>
        <w:t>Зависимость выталкивающей силы от объёма погружённой части тела и плотности жидкости.</w:t>
      </w:r>
    </w:p>
    <w:p w:rsidR="00B54D6A" w:rsidRDefault="00E75578">
      <w:pPr>
        <w:pStyle w:val="15"/>
        <w:shd w:val="clear" w:color="auto" w:fill="auto"/>
        <w:ind w:left="20" w:firstLine="700"/>
        <w:jc w:val="both"/>
      </w:pPr>
      <w:r>
        <w:rPr>
          <w:rStyle w:val="6"/>
        </w:rPr>
        <w:t>Равенство выталкивающей силы весу вытесненной жидкости.</w:t>
      </w:r>
    </w:p>
    <w:p w:rsidR="00B54D6A" w:rsidRDefault="00E75578">
      <w:pPr>
        <w:pStyle w:val="15"/>
        <w:shd w:val="clear" w:color="auto" w:fill="auto"/>
        <w:tabs>
          <w:tab w:val="left" w:pos="3571"/>
        </w:tabs>
        <w:ind w:left="20" w:firstLine="700"/>
        <w:jc w:val="both"/>
      </w:pPr>
      <w:r>
        <w:rPr>
          <w:rStyle w:val="6"/>
        </w:rPr>
        <w:t>Условие плавания тел:</w:t>
      </w:r>
      <w:r>
        <w:rPr>
          <w:rStyle w:val="6"/>
        </w:rPr>
        <w:tab/>
        <w:t>плавание или погружение тел в зависимости от</w:t>
      </w:r>
    </w:p>
    <w:p w:rsidR="00B54D6A" w:rsidRDefault="00E75578">
      <w:pPr>
        <w:pStyle w:val="15"/>
        <w:shd w:val="clear" w:color="auto" w:fill="auto"/>
        <w:ind w:left="20" w:firstLine="0"/>
      </w:pPr>
      <w:r>
        <w:rPr>
          <w:rStyle w:val="6"/>
        </w:rPr>
        <w:t>соотношения плотностей тела и жидкости.</w:t>
      </w:r>
    </w:p>
    <w:p w:rsidR="00B54D6A" w:rsidRDefault="00E75578" w:rsidP="008701C9">
      <w:pPr>
        <w:pStyle w:val="15"/>
        <w:numPr>
          <w:ilvl w:val="0"/>
          <w:numId w:val="153"/>
        </w:numPr>
        <w:shd w:val="clear" w:color="auto" w:fill="auto"/>
        <w:tabs>
          <w:tab w:val="left" w:pos="1722"/>
        </w:tabs>
        <w:ind w:left="20" w:firstLine="700"/>
        <w:jc w:val="both"/>
      </w:pPr>
      <w:r>
        <w:rPr>
          <w:rStyle w:val="6"/>
        </w:rPr>
        <w:t>Лабораторные работы и опыты.</w:t>
      </w:r>
    </w:p>
    <w:p w:rsidR="00B54D6A" w:rsidRDefault="00E75578">
      <w:pPr>
        <w:pStyle w:val="15"/>
        <w:shd w:val="clear" w:color="auto" w:fill="auto"/>
        <w:ind w:left="20" w:right="20" w:firstLine="700"/>
        <w:jc w:val="both"/>
      </w:pPr>
      <w:r>
        <w:rPr>
          <w:rStyle w:val="6"/>
        </w:rPr>
        <w:t>Исследование зависимости веса тела в воде от объёма погружённой в жидкость части тела.</w:t>
      </w:r>
    </w:p>
    <w:p w:rsidR="00B54D6A" w:rsidRDefault="00E75578">
      <w:pPr>
        <w:pStyle w:val="15"/>
        <w:shd w:val="clear" w:color="auto" w:fill="auto"/>
        <w:ind w:left="20" w:right="20" w:firstLine="700"/>
        <w:jc w:val="both"/>
      </w:pPr>
      <w:r>
        <w:rPr>
          <w:rStyle w:val="6"/>
        </w:rPr>
        <w:t>Определение выталкивающей силы, действующей на тело, погружённое в жидкость.</w:t>
      </w:r>
    </w:p>
    <w:p w:rsidR="00B54D6A" w:rsidRDefault="00E75578">
      <w:pPr>
        <w:pStyle w:val="15"/>
        <w:shd w:val="clear" w:color="auto" w:fill="auto"/>
        <w:ind w:left="20" w:right="20" w:firstLine="700"/>
        <w:jc w:val="both"/>
      </w:pPr>
      <w:r>
        <w:rPr>
          <w:rStyle w:val="6"/>
        </w:rPr>
        <w:t>Проверка независимости выталкивающей силы, действующей на тело в жидкости, от массы тела.</w:t>
      </w:r>
    </w:p>
    <w:p w:rsidR="00B54D6A" w:rsidRDefault="00E75578">
      <w:pPr>
        <w:pStyle w:val="15"/>
        <w:shd w:val="clear" w:color="auto" w:fill="auto"/>
        <w:ind w:left="20" w:right="20" w:firstLine="700"/>
        <w:jc w:val="both"/>
      </w:pPr>
      <w:r>
        <w:rPr>
          <w:rStyle w:val="6"/>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B54D6A" w:rsidRDefault="00E75578">
      <w:pPr>
        <w:pStyle w:val="15"/>
        <w:shd w:val="clear" w:color="auto" w:fill="auto"/>
        <w:ind w:left="20" w:right="20" w:firstLine="700"/>
        <w:jc w:val="both"/>
      </w:pPr>
      <w:r>
        <w:rPr>
          <w:rStyle w:val="6"/>
        </w:rPr>
        <w:t>Конструирование ареометра или конструирование лодки и определение её грузоподъёмности.</w:t>
      </w:r>
    </w:p>
    <w:p w:rsidR="00B54D6A" w:rsidRDefault="00E75578" w:rsidP="008701C9">
      <w:pPr>
        <w:pStyle w:val="15"/>
        <w:numPr>
          <w:ilvl w:val="0"/>
          <w:numId w:val="149"/>
        </w:numPr>
        <w:shd w:val="clear" w:color="auto" w:fill="auto"/>
        <w:tabs>
          <w:tab w:val="left" w:pos="1540"/>
        </w:tabs>
        <w:ind w:left="20" w:firstLine="700"/>
        <w:jc w:val="both"/>
      </w:pPr>
      <w:r>
        <w:rPr>
          <w:rStyle w:val="6"/>
        </w:rPr>
        <w:t>Работа и мощность. Энергия.</w:t>
      </w:r>
    </w:p>
    <w:p w:rsidR="00B54D6A" w:rsidRDefault="00E75578">
      <w:pPr>
        <w:pStyle w:val="15"/>
        <w:shd w:val="clear" w:color="auto" w:fill="auto"/>
        <w:ind w:left="20" w:firstLine="700"/>
        <w:jc w:val="both"/>
      </w:pPr>
      <w:r>
        <w:rPr>
          <w:rStyle w:val="6"/>
        </w:rPr>
        <w:t>Механическая работа. Мощность.</w:t>
      </w:r>
    </w:p>
    <w:p w:rsidR="00B54D6A" w:rsidRDefault="00E75578">
      <w:pPr>
        <w:pStyle w:val="15"/>
        <w:shd w:val="clear" w:color="auto" w:fill="auto"/>
        <w:ind w:left="20" w:right="20" w:firstLine="700"/>
        <w:jc w:val="both"/>
      </w:pPr>
      <w:r>
        <w:rPr>
          <w:rStyle w:val="6"/>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B54D6A" w:rsidRDefault="00E75578">
      <w:pPr>
        <w:pStyle w:val="15"/>
        <w:shd w:val="clear" w:color="auto" w:fill="auto"/>
        <w:ind w:left="20" w:right="20" w:firstLine="700"/>
        <w:jc w:val="both"/>
      </w:pPr>
      <w:r>
        <w:rPr>
          <w:rStyle w:val="6"/>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B54D6A" w:rsidRDefault="00E75578" w:rsidP="008701C9">
      <w:pPr>
        <w:pStyle w:val="15"/>
        <w:numPr>
          <w:ilvl w:val="0"/>
          <w:numId w:val="154"/>
        </w:numPr>
        <w:shd w:val="clear" w:color="auto" w:fill="auto"/>
        <w:ind w:left="20" w:firstLine="700"/>
        <w:jc w:val="both"/>
      </w:pPr>
      <w:r>
        <w:rPr>
          <w:rStyle w:val="6"/>
        </w:rPr>
        <w:t xml:space="preserve"> Демонстрации.</w:t>
      </w:r>
    </w:p>
    <w:p w:rsidR="00B54D6A" w:rsidRDefault="00E75578">
      <w:pPr>
        <w:pStyle w:val="15"/>
        <w:shd w:val="clear" w:color="auto" w:fill="auto"/>
        <w:ind w:left="20" w:firstLine="700"/>
        <w:jc w:val="both"/>
      </w:pPr>
      <w:r>
        <w:rPr>
          <w:rStyle w:val="6"/>
        </w:rPr>
        <w:lastRenderedPageBreak/>
        <w:t>Примеры простых механизмов.</w:t>
      </w:r>
    </w:p>
    <w:p w:rsidR="00B54D6A" w:rsidRDefault="00E75578" w:rsidP="008701C9">
      <w:pPr>
        <w:pStyle w:val="15"/>
        <w:numPr>
          <w:ilvl w:val="0"/>
          <w:numId w:val="154"/>
        </w:numPr>
        <w:shd w:val="clear" w:color="auto" w:fill="auto"/>
        <w:ind w:left="20" w:firstLine="700"/>
        <w:jc w:val="both"/>
      </w:pPr>
      <w:r>
        <w:rPr>
          <w:rStyle w:val="6"/>
        </w:rPr>
        <w:t xml:space="preserve"> Лабораторные работы и опыты.</w:t>
      </w:r>
    </w:p>
    <w:p w:rsidR="00B54D6A" w:rsidRDefault="00E75578">
      <w:pPr>
        <w:pStyle w:val="15"/>
        <w:shd w:val="clear" w:color="auto" w:fill="auto"/>
        <w:ind w:left="20" w:right="20" w:firstLine="700"/>
        <w:jc w:val="both"/>
      </w:pPr>
      <w:r>
        <w:rPr>
          <w:rStyle w:val="6"/>
        </w:rPr>
        <w:t>Определение работы силы трения при равномерном движении тела по горизонтальной поверхности.</w:t>
      </w:r>
    </w:p>
    <w:p w:rsidR="00B54D6A" w:rsidRDefault="00E75578">
      <w:pPr>
        <w:pStyle w:val="15"/>
        <w:shd w:val="clear" w:color="auto" w:fill="auto"/>
        <w:ind w:left="20" w:firstLine="700"/>
        <w:jc w:val="both"/>
      </w:pPr>
      <w:r>
        <w:rPr>
          <w:rStyle w:val="6"/>
        </w:rPr>
        <w:t>Исследование условий равновесия рычага.</w:t>
      </w:r>
    </w:p>
    <w:p w:rsidR="00B54D6A" w:rsidRDefault="00E75578">
      <w:pPr>
        <w:pStyle w:val="15"/>
        <w:shd w:val="clear" w:color="auto" w:fill="auto"/>
        <w:ind w:left="20" w:firstLine="700"/>
        <w:jc w:val="both"/>
      </w:pPr>
      <w:r>
        <w:rPr>
          <w:rStyle w:val="6"/>
        </w:rPr>
        <w:t>Измерение КПД наклонной плоскости.</w:t>
      </w:r>
    </w:p>
    <w:p w:rsidR="00B54D6A" w:rsidRDefault="00E75578">
      <w:pPr>
        <w:pStyle w:val="15"/>
        <w:shd w:val="clear" w:color="auto" w:fill="auto"/>
        <w:ind w:left="20" w:firstLine="700"/>
        <w:jc w:val="both"/>
      </w:pPr>
      <w:r>
        <w:rPr>
          <w:rStyle w:val="6"/>
        </w:rPr>
        <w:t>Изучение закона сохранения механической энергии.</w:t>
      </w:r>
    </w:p>
    <w:p w:rsidR="00B54D6A" w:rsidRPr="00DC2A59" w:rsidRDefault="00E75578" w:rsidP="008701C9">
      <w:pPr>
        <w:pStyle w:val="15"/>
        <w:numPr>
          <w:ilvl w:val="0"/>
          <w:numId w:val="147"/>
        </w:numPr>
        <w:shd w:val="clear" w:color="auto" w:fill="auto"/>
        <w:tabs>
          <w:tab w:val="left" w:pos="1362"/>
        </w:tabs>
        <w:ind w:left="20" w:firstLine="700"/>
        <w:jc w:val="both"/>
        <w:rPr>
          <w:b/>
          <w:sz w:val="24"/>
          <w:szCs w:val="24"/>
        </w:rPr>
      </w:pPr>
      <w:r w:rsidRPr="00DC2A59">
        <w:rPr>
          <w:rStyle w:val="110"/>
          <w:b/>
          <w:sz w:val="24"/>
          <w:szCs w:val="24"/>
        </w:rPr>
        <w:t>Содержание обучения в 8 классе</w:t>
      </w:r>
      <w:r w:rsidRPr="00DC2A59">
        <w:rPr>
          <w:rStyle w:val="6"/>
          <w:b/>
          <w:sz w:val="24"/>
          <w:szCs w:val="24"/>
        </w:rPr>
        <w:t>.</w:t>
      </w:r>
    </w:p>
    <w:p w:rsidR="00B54D6A" w:rsidRDefault="00E75578" w:rsidP="008701C9">
      <w:pPr>
        <w:pStyle w:val="15"/>
        <w:numPr>
          <w:ilvl w:val="0"/>
          <w:numId w:val="155"/>
        </w:numPr>
        <w:shd w:val="clear" w:color="auto" w:fill="auto"/>
        <w:ind w:left="20" w:firstLine="700"/>
        <w:jc w:val="both"/>
      </w:pPr>
      <w:r>
        <w:rPr>
          <w:rStyle w:val="6"/>
        </w:rPr>
        <w:t xml:space="preserve"> Тепловые явления.</w:t>
      </w:r>
    </w:p>
    <w:p w:rsidR="00B54D6A" w:rsidRDefault="00E75578">
      <w:pPr>
        <w:pStyle w:val="15"/>
        <w:shd w:val="clear" w:color="auto" w:fill="auto"/>
        <w:ind w:left="20" w:right="20" w:firstLine="700"/>
        <w:jc w:val="both"/>
      </w:pPr>
      <w:r>
        <w:rPr>
          <w:rStyle w:val="6"/>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B54D6A" w:rsidRDefault="00E75578">
      <w:pPr>
        <w:pStyle w:val="15"/>
        <w:shd w:val="clear" w:color="auto" w:fill="auto"/>
        <w:ind w:left="20" w:right="20" w:firstLine="700"/>
        <w:jc w:val="both"/>
      </w:pPr>
      <w:r>
        <w:rPr>
          <w:rStyle w:val="6"/>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B54D6A" w:rsidRDefault="00E75578">
      <w:pPr>
        <w:pStyle w:val="15"/>
        <w:shd w:val="clear" w:color="auto" w:fill="auto"/>
        <w:tabs>
          <w:tab w:val="left" w:pos="7508"/>
        </w:tabs>
        <w:ind w:left="20" w:right="20" w:firstLine="700"/>
        <w:jc w:val="both"/>
      </w:pPr>
      <w:r>
        <w:rPr>
          <w:rStyle w:val="6"/>
        </w:rPr>
        <w:t>Температура. Связь температуры со скоростью теплового движения частиц. Внутренняя энергия. Способы изменения внутренней энергии:</w:t>
      </w:r>
      <w:r>
        <w:rPr>
          <w:rStyle w:val="6"/>
        </w:rPr>
        <w:tab/>
        <w:t>теплопередача и</w:t>
      </w:r>
    </w:p>
    <w:p w:rsidR="00B54D6A" w:rsidRDefault="00E75578">
      <w:pPr>
        <w:pStyle w:val="15"/>
        <w:shd w:val="clear" w:color="auto" w:fill="auto"/>
        <w:ind w:left="20" w:firstLine="0"/>
      </w:pPr>
      <w:r>
        <w:rPr>
          <w:rStyle w:val="6"/>
        </w:rPr>
        <w:t>совершение работы. Виды теплопередачи: теплопроводность, конвекция, излучение.</w:t>
      </w:r>
    </w:p>
    <w:p w:rsidR="00B54D6A" w:rsidRDefault="00E75578">
      <w:pPr>
        <w:pStyle w:val="15"/>
        <w:shd w:val="clear" w:color="auto" w:fill="auto"/>
        <w:ind w:left="20" w:right="20" w:firstLine="700"/>
        <w:jc w:val="both"/>
      </w:pPr>
      <w:r>
        <w:rPr>
          <w:rStyle w:val="6"/>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B54D6A" w:rsidRDefault="00E75578">
      <w:pPr>
        <w:pStyle w:val="15"/>
        <w:shd w:val="clear" w:color="auto" w:fill="auto"/>
        <w:ind w:left="20" w:firstLine="700"/>
        <w:jc w:val="both"/>
      </w:pPr>
      <w:r>
        <w:rPr>
          <w:rStyle w:val="6"/>
        </w:rPr>
        <w:t>Влажность воздуха.</w:t>
      </w:r>
    </w:p>
    <w:p w:rsidR="00B54D6A" w:rsidRDefault="00E75578">
      <w:pPr>
        <w:pStyle w:val="15"/>
        <w:shd w:val="clear" w:color="auto" w:fill="auto"/>
        <w:ind w:left="20" w:firstLine="700"/>
        <w:jc w:val="both"/>
      </w:pPr>
      <w:r>
        <w:rPr>
          <w:rStyle w:val="6"/>
        </w:rPr>
        <w:t>Энергия топлива. Удельная теплота сгорания.</w:t>
      </w:r>
    </w:p>
    <w:p w:rsidR="00B54D6A" w:rsidRDefault="00E75578">
      <w:pPr>
        <w:pStyle w:val="15"/>
        <w:shd w:val="clear" w:color="auto" w:fill="auto"/>
        <w:ind w:left="20" w:right="20" w:firstLine="700"/>
        <w:jc w:val="both"/>
      </w:pPr>
      <w:r>
        <w:rPr>
          <w:rStyle w:val="6"/>
        </w:rPr>
        <w:t>Принципы работы тепловых двигателей КПД теплового двигателя. Тепловые двигатели и защита окружающей среды.</w:t>
      </w:r>
    </w:p>
    <w:p w:rsidR="00B54D6A" w:rsidRDefault="00E75578">
      <w:pPr>
        <w:pStyle w:val="15"/>
        <w:shd w:val="clear" w:color="auto" w:fill="auto"/>
        <w:ind w:left="20" w:firstLine="700"/>
        <w:jc w:val="both"/>
      </w:pPr>
      <w:r>
        <w:rPr>
          <w:rStyle w:val="6"/>
        </w:rPr>
        <w:t>Закон сохранения и превращения энергии в тепловых процессах.</w:t>
      </w:r>
    </w:p>
    <w:p w:rsidR="00B54D6A" w:rsidRDefault="00E75578" w:rsidP="008701C9">
      <w:pPr>
        <w:pStyle w:val="15"/>
        <w:numPr>
          <w:ilvl w:val="0"/>
          <w:numId w:val="156"/>
        </w:numPr>
        <w:shd w:val="clear" w:color="auto" w:fill="auto"/>
        <w:ind w:left="20" w:firstLine="700"/>
        <w:jc w:val="both"/>
      </w:pPr>
      <w:r>
        <w:rPr>
          <w:rStyle w:val="6"/>
        </w:rPr>
        <w:t xml:space="preserve"> Демонстрации.</w:t>
      </w:r>
    </w:p>
    <w:p w:rsidR="00B54D6A" w:rsidRDefault="00E75578">
      <w:pPr>
        <w:pStyle w:val="15"/>
        <w:shd w:val="clear" w:color="auto" w:fill="auto"/>
        <w:ind w:firstLine="700"/>
        <w:jc w:val="both"/>
      </w:pPr>
      <w:r>
        <w:rPr>
          <w:rStyle w:val="6"/>
        </w:rPr>
        <w:t>Наблюдение броуновского движения.</w:t>
      </w:r>
    </w:p>
    <w:p w:rsidR="00B54D6A" w:rsidRDefault="00E75578">
      <w:pPr>
        <w:pStyle w:val="15"/>
        <w:shd w:val="clear" w:color="auto" w:fill="auto"/>
        <w:ind w:firstLine="700"/>
        <w:jc w:val="both"/>
      </w:pPr>
      <w:r>
        <w:rPr>
          <w:rStyle w:val="6"/>
        </w:rPr>
        <w:t>Наблюдение диффузии.</w:t>
      </w:r>
    </w:p>
    <w:p w:rsidR="00B54D6A" w:rsidRDefault="00E75578">
      <w:pPr>
        <w:pStyle w:val="15"/>
        <w:shd w:val="clear" w:color="auto" w:fill="auto"/>
        <w:ind w:firstLine="700"/>
        <w:jc w:val="both"/>
      </w:pPr>
      <w:r>
        <w:rPr>
          <w:rStyle w:val="6"/>
        </w:rPr>
        <w:t>Наблюдение явлений смачивания и капиллярных явлений.</w:t>
      </w:r>
    </w:p>
    <w:p w:rsidR="00B54D6A" w:rsidRDefault="00E75578">
      <w:pPr>
        <w:pStyle w:val="15"/>
        <w:shd w:val="clear" w:color="auto" w:fill="auto"/>
        <w:ind w:firstLine="700"/>
        <w:jc w:val="both"/>
      </w:pPr>
      <w:r>
        <w:rPr>
          <w:rStyle w:val="6"/>
        </w:rPr>
        <w:t>Наблюдение теплового расширения тел.</w:t>
      </w:r>
    </w:p>
    <w:p w:rsidR="00B54D6A" w:rsidRDefault="00E75578">
      <w:pPr>
        <w:pStyle w:val="15"/>
        <w:shd w:val="clear" w:color="auto" w:fill="auto"/>
        <w:ind w:firstLine="700"/>
        <w:jc w:val="both"/>
      </w:pPr>
      <w:r>
        <w:rPr>
          <w:rStyle w:val="6"/>
        </w:rPr>
        <w:t>Изменение давления газа при изменении объёма и нагревании или охлаждении.</w:t>
      </w:r>
    </w:p>
    <w:p w:rsidR="00B54D6A" w:rsidRDefault="00E75578">
      <w:pPr>
        <w:pStyle w:val="15"/>
        <w:shd w:val="clear" w:color="auto" w:fill="auto"/>
        <w:ind w:firstLine="700"/>
        <w:jc w:val="both"/>
      </w:pPr>
      <w:r>
        <w:rPr>
          <w:rStyle w:val="6"/>
        </w:rPr>
        <w:t>Правила измерения температуры.</w:t>
      </w:r>
    </w:p>
    <w:p w:rsidR="00B54D6A" w:rsidRDefault="00E75578">
      <w:pPr>
        <w:pStyle w:val="15"/>
        <w:shd w:val="clear" w:color="auto" w:fill="auto"/>
        <w:ind w:firstLine="700"/>
        <w:jc w:val="both"/>
      </w:pPr>
      <w:r>
        <w:rPr>
          <w:rStyle w:val="6"/>
        </w:rPr>
        <w:t>Виды теплопередачи.</w:t>
      </w:r>
    </w:p>
    <w:p w:rsidR="00B54D6A" w:rsidRDefault="00E75578">
      <w:pPr>
        <w:pStyle w:val="15"/>
        <w:shd w:val="clear" w:color="auto" w:fill="auto"/>
        <w:ind w:firstLine="700"/>
        <w:jc w:val="both"/>
      </w:pPr>
      <w:r>
        <w:rPr>
          <w:rStyle w:val="6"/>
        </w:rPr>
        <w:t>Охлаждение при совершении работы.</w:t>
      </w:r>
    </w:p>
    <w:p w:rsidR="00B54D6A" w:rsidRDefault="00E75578">
      <w:pPr>
        <w:pStyle w:val="15"/>
        <w:shd w:val="clear" w:color="auto" w:fill="auto"/>
        <w:ind w:firstLine="700"/>
        <w:jc w:val="both"/>
      </w:pPr>
      <w:r>
        <w:rPr>
          <w:rStyle w:val="6"/>
        </w:rPr>
        <w:t>Нагревание при совершении работы внешними силами.</w:t>
      </w:r>
    </w:p>
    <w:p w:rsidR="00B54D6A" w:rsidRDefault="00E75578">
      <w:pPr>
        <w:pStyle w:val="15"/>
        <w:shd w:val="clear" w:color="auto" w:fill="auto"/>
        <w:ind w:firstLine="700"/>
        <w:jc w:val="both"/>
      </w:pPr>
      <w:r>
        <w:rPr>
          <w:rStyle w:val="6"/>
        </w:rPr>
        <w:t>Сравнение теплоёмкостей различных веществ.</w:t>
      </w:r>
    </w:p>
    <w:p w:rsidR="00B54D6A" w:rsidRDefault="00E75578">
      <w:pPr>
        <w:pStyle w:val="15"/>
        <w:shd w:val="clear" w:color="auto" w:fill="auto"/>
        <w:ind w:firstLine="700"/>
        <w:jc w:val="both"/>
      </w:pPr>
      <w:r>
        <w:rPr>
          <w:rStyle w:val="6"/>
        </w:rPr>
        <w:t>Наблюдение кипения.</w:t>
      </w:r>
    </w:p>
    <w:p w:rsidR="00B54D6A" w:rsidRDefault="00E75578">
      <w:pPr>
        <w:pStyle w:val="15"/>
        <w:shd w:val="clear" w:color="auto" w:fill="auto"/>
        <w:ind w:firstLine="700"/>
        <w:jc w:val="both"/>
      </w:pPr>
      <w:r>
        <w:rPr>
          <w:rStyle w:val="6"/>
        </w:rPr>
        <w:t>Наблюдение постоянства температуры при плавлении.</w:t>
      </w:r>
    </w:p>
    <w:p w:rsidR="00B54D6A" w:rsidRDefault="00E75578">
      <w:pPr>
        <w:pStyle w:val="15"/>
        <w:shd w:val="clear" w:color="auto" w:fill="auto"/>
        <w:ind w:firstLine="700"/>
        <w:jc w:val="both"/>
      </w:pPr>
      <w:r>
        <w:rPr>
          <w:rStyle w:val="6"/>
        </w:rPr>
        <w:t>Модели тепловых двигателей.</w:t>
      </w:r>
    </w:p>
    <w:p w:rsidR="00B54D6A" w:rsidRPr="00DC2A59" w:rsidRDefault="00E75578" w:rsidP="008701C9">
      <w:pPr>
        <w:pStyle w:val="15"/>
        <w:numPr>
          <w:ilvl w:val="0"/>
          <w:numId w:val="156"/>
        </w:numPr>
        <w:shd w:val="clear" w:color="auto" w:fill="auto"/>
        <w:ind w:firstLine="700"/>
        <w:jc w:val="both"/>
        <w:rPr>
          <w:b/>
          <w:sz w:val="24"/>
          <w:szCs w:val="24"/>
        </w:rPr>
      </w:pPr>
      <w:r>
        <w:rPr>
          <w:rStyle w:val="6"/>
        </w:rPr>
        <w:t xml:space="preserve"> </w:t>
      </w:r>
      <w:r w:rsidRPr="00DC2A59">
        <w:rPr>
          <w:rStyle w:val="6"/>
          <w:b/>
          <w:sz w:val="24"/>
          <w:szCs w:val="24"/>
        </w:rPr>
        <w:t>Лабораторные работы и опыты.</w:t>
      </w:r>
    </w:p>
    <w:p w:rsidR="00B54D6A" w:rsidRDefault="00E75578">
      <w:pPr>
        <w:pStyle w:val="15"/>
        <w:shd w:val="clear" w:color="auto" w:fill="auto"/>
        <w:ind w:firstLine="700"/>
        <w:jc w:val="both"/>
      </w:pPr>
      <w:r>
        <w:rPr>
          <w:rStyle w:val="6"/>
        </w:rPr>
        <w:t>Опыты по обнаружению действия сил молекулярного притяжения.</w:t>
      </w:r>
    </w:p>
    <w:p w:rsidR="00B54D6A" w:rsidRDefault="00E75578">
      <w:pPr>
        <w:pStyle w:val="15"/>
        <w:shd w:val="clear" w:color="auto" w:fill="auto"/>
        <w:ind w:firstLine="700"/>
        <w:jc w:val="both"/>
      </w:pPr>
      <w:r>
        <w:rPr>
          <w:rStyle w:val="6"/>
        </w:rPr>
        <w:t>Опыты по выращиванию кристаллов поваренной соли или сахара.</w:t>
      </w:r>
    </w:p>
    <w:p w:rsidR="00B54D6A" w:rsidRDefault="00E75578">
      <w:pPr>
        <w:pStyle w:val="15"/>
        <w:shd w:val="clear" w:color="auto" w:fill="auto"/>
        <w:ind w:firstLine="700"/>
        <w:jc w:val="both"/>
      </w:pPr>
      <w:r>
        <w:rPr>
          <w:rStyle w:val="6"/>
        </w:rPr>
        <w:t>Опыты по наблюдению теплового расширения газов, жидкостей и твёрдых тел.</w:t>
      </w:r>
    </w:p>
    <w:p w:rsidR="00B54D6A" w:rsidRDefault="00E75578">
      <w:pPr>
        <w:pStyle w:val="15"/>
        <w:shd w:val="clear" w:color="auto" w:fill="auto"/>
        <w:ind w:firstLine="700"/>
        <w:jc w:val="both"/>
      </w:pPr>
      <w:r>
        <w:rPr>
          <w:rStyle w:val="6"/>
        </w:rPr>
        <w:t>Определение давления воздуха в баллоне шприца.</w:t>
      </w:r>
    </w:p>
    <w:p w:rsidR="00B54D6A" w:rsidRDefault="00E75578">
      <w:pPr>
        <w:pStyle w:val="15"/>
        <w:shd w:val="clear" w:color="auto" w:fill="auto"/>
        <w:ind w:right="20" w:firstLine="700"/>
        <w:jc w:val="both"/>
      </w:pPr>
      <w:r>
        <w:rPr>
          <w:rStyle w:val="6"/>
        </w:rPr>
        <w:t>Опыты, демонстрирующие зависимость давления воздуха от его объёма и нагревания или охлаждения.</w:t>
      </w:r>
    </w:p>
    <w:p w:rsidR="00B54D6A" w:rsidRDefault="00E75578">
      <w:pPr>
        <w:pStyle w:val="15"/>
        <w:shd w:val="clear" w:color="auto" w:fill="auto"/>
        <w:ind w:right="20" w:firstLine="700"/>
        <w:jc w:val="both"/>
      </w:pPr>
      <w:r>
        <w:rPr>
          <w:rStyle w:val="6"/>
        </w:rPr>
        <w:t>Проверка гипотезы линейной зависимости длины столбика жидкости в термометрической трубке от температуры.</w:t>
      </w:r>
    </w:p>
    <w:p w:rsidR="00B54D6A" w:rsidRDefault="00E75578">
      <w:pPr>
        <w:pStyle w:val="15"/>
        <w:shd w:val="clear" w:color="auto" w:fill="auto"/>
        <w:ind w:right="20" w:firstLine="700"/>
        <w:jc w:val="both"/>
      </w:pPr>
      <w:r>
        <w:rPr>
          <w:rStyle w:val="6"/>
        </w:rPr>
        <w:t>Наблюдение изменения внутренней энергии тела в результате теплопередачи и работы внешних сил.</w:t>
      </w:r>
    </w:p>
    <w:p w:rsidR="00B54D6A" w:rsidRDefault="00E75578">
      <w:pPr>
        <w:pStyle w:val="15"/>
        <w:shd w:val="clear" w:color="auto" w:fill="auto"/>
        <w:ind w:firstLine="700"/>
        <w:jc w:val="both"/>
      </w:pPr>
      <w:r>
        <w:rPr>
          <w:rStyle w:val="6"/>
        </w:rPr>
        <w:t>Исследование явления теплообмена при смешивании холодной и горячей воды.</w:t>
      </w:r>
    </w:p>
    <w:p w:rsidR="00B54D6A" w:rsidRDefault="00E75578">
      <w:pPr>
        <w:pStyle w:val="15"/>
        <w:shd w:val="clear" w:color="auto" w:fill="auto"/>
        <w:ind w:right="20" w:firstLine="700"/>
        <w:jc w:val="both"/>
      </w:pPr>
      <w:r>
        <w:rPr>
          <w:rStyle w:val="6"/>
        </w:rPr>
        <w:t>Определение количества теплоты, полученного водой при теплообмене с нагретым металлическим цилиндром.</w:t>
      </w:r>
    </w:p>
    <w:p w:rsidR="00B54D6A" w:rsidRDefault="00E75578">
      <w:pPr>
        <w:pStyle w:val="15"/>
        <w:shd w:val="clear" w:color="auto" w:fill="auto"/>
        <w:ind w:firstLine="700"/>
        <w:jc w:val="both"/>
      </w:pPr>
      <w:r>
        <w:rPr>
          <w:rStyle w:val="6"/>
        </w:rPr>
        <w:t>Определение удельной теплоёмкости вещества.</w:t>
      </w:r>
    </w:p>
    <w:p w:rsidR="00B54D6A" w:rsidRDefault="00E75578">
      <w:pPr>
        <w:pStyle w:val="15"/>
        <w:shd w:val="clear" w:color="auto" w:fill="auto"/>
        <w:ind w:firstLine="700"/>
        <w:jc w:val="both"/>
      </w:pPr>
      <w:r>
        <w:rPr>
          <w:rStyle w:val="6"/>
        </w:rPr>
        <w:lastRenderedPageBreak/>
        <w:t>Исследование процесса испарения.</w:t>
      </w:r>
    </w:p>
    <w:p w:rsidR="00B54D6A" w:rsidRDefault="00E75578">
      <w:pPr>
        <w:pStyle w:val="15"/>
        <w:shd w:val="clear" w:color="auto" w:fill="auto"/>
        <w:ind w:firstLine="700"/>
        <w:jc w:val="both"/>
      </w:pPr>
      <w:r>
        <w:rPr>
          <w:rStyle w:val="6"/>
        </w:rPr>
        <w:t>Определение относительной влажности воздуха.</w:t>
      </w:r>
    </w:p>
    <w:p w:rsidR="00B54D6A" w:rsidRDefault="00E75578">
      <w:pPr>
        <w:pStyle w:val="15"/>
        <w:shd w:val="clear" w:color="auto" w:fill="auto"/>
        <w:ind w:firstLine="700"/>
        <w:jc w:val="both"/>
      </w:pPr>
      <w:r>
        <w:rPr>
          <w:rStyle w:val="6"/>
        </w:rPr>
        <w:t>Определение удельной теплоты плавления льда.</w:t>
      </w:r>
    </w:p>
    <w:p w:rsidR="00B54D6A" w:rsidRDefault="00E75578" w:rsidP="008701C9">
      <w:pPr>
        <w:pStyle w:val="15"/>
        <w:numPr>
          <w:ilvl w:val="0"/>
          <w:numId w:val="155"/>
        </w:numPr>
        <w:shd w:val="clear" w:color="auto" w:fill="auto"/>
        <w:ind w:firstLine="700"/>
        <w:jc w:val="both"/>
      </w:pPr>
      <w:r>
        <w:rPr>
          <w:rStyle w:val="6"/>
        </w:rPr>
        <w:t xml:space="preserve"> Электрические и магнитные явления.</w:t>
      </w:r>
    </w:p>
    <w:p w:rsidR="00B54D6A" w:rsidRDefault="00E75578">
      <w:pPr>
        <w:pStyle w:val="15"/>
        <w:shd w:val="clear" w:color="auto" w:fill="auto"/>
        <w:ind w:right="20" w:firstLine="700"/>
        <w:jc w:val="both"/>
      </w:pPr>
      <w:r>
        <w:rPr>
          <w:rStyle w:val="6"/>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B54D6A" w:rsidRDefault="00E75578">
      <w:pPr>
        <w:pStyle w:val="15"/>
        <w:shd w:val="clear" w:color="auto" w:fill="auto"/>
        <w:ind w:right="20" w:firstLine="700"/>
        <w:jc w:val="both"/>
      </w:pPr>
      <w:r>
        <w:rPr>
          <w:rStyle w:val="6"/>
        </w:rPr>
        <w:t>Электрическое поле. Напряжённость электрического поля. Принцип суперпозиции электрических полей (на качественном уровне).</w:t>
      </w:r>
    </w:p>
    <w:p w:rsidR="00B54D6A" w:rsidRDefault="00E75578">
      <w:pPr>
        <w:pStyle w:val="15"/>
        <w:shd w:val="clear" w:color="auto" w:fill="auto"/>
        <w:ind w:right="20" w:firstLine="700"/>
        <w:jc w:val="both"/>
      </w:pPr>
      <w:r>
        <w:rPr>
          <w:rStyle w:val="6"/>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B54D6A" w:rsidRDefault="00E75578">
      <w:pPr>
        <w:pStyle w:val="15"/>
        <w:shd w:val="clear" w:color="auto" w:fill="auto"/>
        <w:ind w:right="20" w:firstLine="700"/>
        <w:jc w:val="both"/>
      </w:pPr>
      <w:r>
        <w:rPr>
          <w:rStyle w:val="6"/>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B54D6A" w:rsidRDefault="00E75578">
      <w:pPr>
        <w:pStyle w:val="15"/>
        <w:shd w:val="clear" w:color="auto" w:fill="auto"/>
        <w:ind w:right="20" w:firstLine="700"/>
        <w:jc w:val="both"/>
      </w:pPr>
      <w:r>
        <w:rPr>
          <w:rStyle w:val="6"/>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B54D6A" w:rsidRDefault="00E75578">
      <w:pPr>
        <w:pStyle w:val="15"/>
        <w:shd w:val="clear" w:color="auto" w:fill="auto"/>
        <w:ind w:right="20" w:firstLine="700"/>
        <w:jc w:val="both"/>
      </w:pPr>
      <w:r>
        <w:rPr>
          <w:rStyle w:val="6"/>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B54D6A" w:rsidRDefault="00E75578">
      <w:pPr>
        <w:pStyle w:val="15"/>
        <w:shd w:val="clear" w:color="auto" w:fill="auto"/>
        <w:ind w:right="20" w:firstLine="700"/>
        <w:jc w:val="both"/>
      </w:pPr>
      <w:r>
        <w:rPr>
          <w:rStyle w:val="6"/>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B54D6A" w:rsidRDefault="00E75578">
      <w:pPr>
        <w:pStyle w:val="15"/>
        <w:shd w:val="clear" w:color="auto" w:fill="auto"/>
        <w:ind w:right="20" w:firstLine="700"/>
        <w:jc w:val="both"/>
      </w:pPr>
      <w:r>
        <w:rPr>
          <w:rStyle w:val="6"/>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B54D6A" w:rsidRDefault="00E75578" w:rsidP="008701C9">
      <w:pPr>
        <w:pStyle w:val="15"/>
        <w:numPr>
          <w:ilvl w:val="0"/>
          <w:numId w:val="157"/>
        </w:numPr>
        <w:shd w:val="clear" w:color="auto" w:fill="auto"/>
        <w:ind w:firstLine="700"/>
        <w:jc w:val="both"/>
      </w:pPr>
      <w:r>
        <w:rPr>
          <w:rStyle w:val="6"/>
        </w:rPr>
        <w:t xml:space="preserve"> Демонстрации.</w:t>
      </w:r>
    </w:p>
    <w:p w:rsidR="00B54D6A" w:rsidRDefault="00E75578">
      <w:pPr>
        <w:pStyle w:val="15"/>
        <w:shd w:val="clear" w:color="auto" w:fill="auto"/>
        <w:ind w:firstLine="700"/>
        <w:jc w:val="both"/>
      </w:pPr>
      <w:r>
        <w:rPr>
          <w:rStyle w:val="6"/>
        </w:rPr>
        <w:t>Электризация тел.</w:t>
      </w:r>
    </w:p>
    <w:p w:rsidR="00B54D6A" w:rsidRDefault="00E75578">
      <w:pPr>
        <w:pStyle w:val="15"/>
        <w:shd w:val="clear" w:color="auto" w:fill="auto"/>
        <w:ind w:firstLine="700"/>
        <w:jc w:val="both"/>
      </w:pPr>
      <w:r>
        <w:rPr>
          <w:rStyle w:val="6"/>
        </w:rPr>
        <w:t>Два рода электрических зарядов и взаимодействие заряженных тел.</w:t>
      </w:r>
    </w:p>
    <w:p w:rsidR="00B54D6A" w:rsidRDefault="00E75578">
      <w:pPr>
        <w:pStyle w:val="15"/>
        <w:shd w:val="clear" w:color="auto" w:fill="auto"/>
        <w:ind w:firstLine="700"/>
        <w:jc w:val="both"/>
      </w:pPr>
      <w:r>
        <w:rPr>
          <w:rStyle w:val="6"/>
        </w:rPr>
        <w:t>Устройство и действие электроскопа.</w:t>
      </w:r>
    </w:p>
    <w:p w:rsidR="00B54D6A" w:rsidRDefault="00E75578">
      <w:pPr>
        <w:pStyle w:val="15"/>
        <w:shd w:val="clear" w:color="auto" w:fill="auto"/>
        <w:ind w:firstLine="700"/>
        <w:jc w:val="both"/>
      </w:pPr>
      <w:r>
        <w:rPr>
          <w:rStyle w:val="6"/>
        </w:rPr>
        <w:t>Электростатическая индукция.</w:t>
      </w:r>
    </w:p>
    <w:p w:rsidR="00B54D6A" w:rsidRDefault="00E75578">
      <w:pPr>
        <w:pStyle w:val="15"/>
        <w:shd w:val="clear" w:color="auto" w:fill="auto"/>
        <w:ind w:firstLine="700"/>
        <w:jc w:val="both"/>
      </w:pPr>
      <w:r>
        <w:rPr>
          <w:rStyle w:val="6"/>
        </w:rPr>
        <w:t>Закон сохранения электрических зарядов.</w:t>
      </w:r>
    </w:p>
    <w:p w:rsidR="00B54D6A" w:rsidRDefault="00E75578">
      <w:pPr>
        <w:pStyle w:val="15"/>
        <w:shd w:val="clear" w:color="auto" w:fill="auto"/>
        <w:ind w:firstLine="700"/>
        <w:jc w:val="both"/>
      </w:pPr>
      <w:r>
        <w:rPr>
          <w:rStyle w:val="6"/>
        </w:rPr>
        <w:t>Проводники и диэлектрики.</w:t>
      </w:r>
    </w:p>
    <w:p w:rsidR="00B54D6A" w:rsidRDefault="00E75578">
      <w:pPr>
        <w:pStyle w:val="15"/>
        <w:shd w:val="clear" w:color="auto" w:fill="auto"/>
        <w:ind w:firstLine="700"/>
        <w:jc w:val="both"/>
      </w:pPr>
      <w:r>
        <w:rPr>
          <w:rStyle w:val="6"/>
        </w:rPr>
        <w:t>Моделирование силовых линий электрического поля.</w:t>
      </w:r>
    </w:p>
    <w:p w:rsidR="00B54D6A" w:rsidRDefault="00E75578">
      <w:pPr>
        <w:pStyle w:val="15"/>
        <w:shd w:val="clear" w:color="auto" w:fill="auto"/>
        <w:ind w:firstLine="700"/>
        <w:jc w:val="both"/>
      </w:pPr>
      <w:r>
        <w:rPr>
          <w:rStyle w:val="6"/>
        </w:rPr>
        <w:t>Источники постоянного тока.</w:t>
      </w:r>
    </w:p>
    <w:p w:rsidR="00B54D6A" w:rsidRDefault="00E75578">
      <w:pPr>
        <w:pStyle w:val="15"/>
        <w:shd w:val="clear" w:color="auto" w:fill="auto"/>
        <w:ind w:firstLine="700"/>
        <w:jc w:val="both"/>
      </w:pPr>
      <w:r>
        <w:rPr>
          <w:rStyle w:val="6"/>
        </w:rPr>
        <w:t>Действия электрического тока.</w:t>
      </w:r>
    </w:p>
    <w:p w:rsidR="00B54D6A" w:rsidRDefault="00E75578">
      <w:pPr>
        <w:pStyle w:val="15"/>
        <w:shd w:val="clear" w:color="auto" w:fill="auto"/>
        <w:ind w:firstLine="700"/>
        <w:jc w:val="both"/>
      </w:pPr>
      <w:r>
        <w:rPr>
          <w:rStyle w:val="6"/>
        </w:rPr>
        <w:t>Электрический ток в жидкости.</w:t>
      </w:r>
    </w:p>
    <w:p w:rsidR="00B54D6A" w:rsidRDefault="00E75578">
      <w:pPr>
        <w:pStyle w:val="15"/>
        <w:shd w:val="clear" w:color="auto" w:fill="auto"/>
        <w:ind w:firstLine="700"/>
        <w:jc w:val="both"/>
      </w:pPr>
      <w:r>
        <w:rPr>
          <w:rStyle w:val="6"/>
        </w:rPr>
        <w:t>Газовый разряд.</w:t>
      </w:r>
    </w:p>
    <w:p w:rsidR="00B54D6A" w:rsidRDefault="00E75578">
      <w:pPr>
        <w:pStyle w:val="15"/>
        <w:shd w:val="clear" w:color="auto" w:fill="auto"/>
        <w:ind w:firstLine="700"/>
        <w:jc w:val="both"/>
      </w:pPr>
      <w:r>
        <w:rPr>
          <w:rStyle w:val="6"/>
        </w:rPr>
        <w:t>Измерение силы тока амперметром.</w:t>
      </w:r>
    </w:p>
    <w:p w:rsidR="00B54D6A" w:rsidRDefault="00E75578">
      <w:pPr>
        <w:pStyle w:val="15"/>
        <w:shd w:val="clear" w:color="auto" w:fill="auto"/>
        <w:ind w:firstLine="700"/>
        <w:jc w:val="both"/>
      </w:pPr>
      <w:r>
        <w:rPr>
          <w:rStyle w:val="6"/>
        </w:rPr>
        <w:t>Измерение электрического напряжения вольтметром.</w:t>
      </w:r>
    </w:p>
    <w:p w:rsidR="00B54D6A" w:rsidRDefault="00E75578">
      <w:pPr>
        <w:pStyle w:val="15"/>
        <w:shd w:val="clear" w:color="auto" w:fill="auto"/>
        <w:ind w:firstLine="700"/>
        <w:jc w:val="both"/>
      </w:pPr>
      <w:r>
        <w:rPr>
          <w:rStyle w:val="6"/>
        </w:rPr>
        <w:t>Реостат и магазин сопротивлений.</w:t>
      </w:r>
    </w:p>
    <w:p w:rsidR="00B54D6A" w:rsidRDefault="00E75578">
      <w:pPr>
        <w:pStyle w:val="15"/>
        <w:shd w:val="clear" w:color="auto" w:fill="auto"/>
        <w:ind w:firstLine="700"/>
        <w:jc w:val="both"/>
      </w:pPr>
      <w:r>
        <w:rPr>
          <w:rStyle w:val="6"/>
        </w:rPr>
        <w:t>Взаимодействие постоянных магнитов.</w:t>
      </w:r>
    </w:p>
    <w:p w:rsidR="00B54D6A" w:rsidRDefault="00E75578">
      <w:pPr>
        <w:pStyle w:val="15"/>
        <w:shd w:val="clear" w:color="auto" w:fill="auto"/>
        <w:ind w:firstLine="700"/>
        <w:jc w:val="both"/>
      </w:pPr>
      <w:r>
        <w:rPr>
          <w:rStyle w:val="6"/>
        </w:rPr>
        <w:t>Моделирование невозможности разделения полюсов магнита.</w:t>
      </w:r>
    </w:p>
    <w:p w:rsidR="00B54D6A" w:rsidRDefault="00E75578">
      <w:pPr>
        <w:pStyle w:val="15"/>
        <w:shd w:val="clear" w:color="auto" w:fill="auto"/>
        <w:ind w:firstLine="700"/>
        <w:jc w:val="both"/>
      </w:pPr>
      <w:r>
        <w:rPr>
          <w:rStyle w:val="6"/>
        </w:rPr>
        <w:t>Моделирование магнитных полей постоянных магнитов.</w:t>
      </w:r>
    </w:p>
    <w:p w:rsidR="00B54D6A" w:rsidRDefault="00E75578">
      <w:pPr>
        <w:pStyle w:val="15"/>
        <w:shd w:val="clear" w:color="auto" w:fill="auto"/>
        <w:ind w:firstLine="700"/>
        <w:jc w:val="both"/>
      </w:pPr>
      <w:r>
        <w:rPr>
          <w:rStyle w:val="6"/>
        </w:rPr>
        <w:t>Опыт Эрстеда.</w:t>
      </w:r>
    </w:p>
    <w:p w:rsidR="00B54D6A" w:rsidRDefault="00E75578">
      <w:pPr>
        <w:pStyle w:val="15"/>
        <w:shd w:val="clear" w:color="auto" w:fill="auto"/>
        <w:ind w:firstLine="700"/>
        <w:jc w:val="both"/>
      </w:pPr>
      <w:r>
        <w:rPr>
          <w:rStyle w:val="6"/>
        </w:rPr>
        <w:t>Магнитное поле тока. Электромагнит.</w:t>
      </w:r>
    </w:p>
    <w:p w:rsidR="00B54D6A" w:rsidRDefault="00E75578">
      <w:pPr>
        <w:pStyle w:val="15"/>
        <w:shd w:val="clear" w:color="auto" w:fill="auto"/>
        <w:ind w:firstLine="700"/>
        <w:jc w:val="both"/>
      </w:pPr>
      <w:r>
        <w:rPr>
          <w:rStyle w:val="6"/>
        </w:rPr>
        <w:t>Действие магнитного поля на проводник с током.</w:t>
      </w:r>
    </w:p>
    <w:p w:rsidR="00B54D6A" w:rsidRDefault="00E75578">
      <w:pPr>
        <w:pStyle w:val="15"/>
        <w:shd w:val="clear" w:color="auto" w:fill="auto"/>
        <w:ind w:firstLine="700"/>
        <w:jc w:val="both"/>
      </w:pPr>
      <w:r>
        <w:rPr>
          <w:rStyle w:val="6"/>
        </w:rPr>
        <w:t>Электродвигатель постоянного тока.</w:t>
      </w:r>
    </w:p>
    <w:p w:rsidR="00B54D6A" w:rsidRDefault="00E75578">
      <w:pPr>
        <w:pStyle w:val="15"/>
        <w:shd w:val="clear" w:color="auto" w:fill="auto"/>
        <w:ind w:firstLine="700"/>
        <w:jc w:val="both"/>
      </w:pPr>
      <w:r>
        <w:rPr>
          <w:rStyle w:val="6"/>
        </w:rPr>
        <w:t>Исследование явления электромагнитной индукции.</w:t>
      </w:r>
    </w:p>
    <w:p w:rsidR="00B54D6A" w:rsidRDefault="00E75578">
      <w:pPr>
        <w:pStyle w:val="15"/>
        <w:shd w:val="clear" w:color="auto" w:fill="auto"/>
        <w:ind w:firstLine="700"/>
        <w:jc w:val="both"/>
      </w:pPr>
      <w:r>
        <w:rPr>
          <w:rStyle w:val="6"/>
        </w:rPr>
        <w:t>Опыты Фарадея.</w:t>
      </w:r>
    </w:p>
    <w:p w:rsidR="00B54D6A" w:rsidRDefault="00E75578">
      <w:pPr>
        <w:pStyle w:val="15"/>
        <w:shd w:val="clear" w:color="auto" w:fill="auto"/>
        <w:ind w:left="700" w:right="680" w:firstLine="0"/>
      </w:pPr>
      <w:r>
        <w:rPr>
          <w:rStyle w:val="6"/>
        </w:rPr>
        <w:t>Зависимость направления индукционного тока от условий его возникновения. Электрогенератор постоянного тока.</w:t>
      </w:r>
    </w:p>
    <w:p w:rsidR="00B54D6A" w:rsidRPr="00DC2A59" w:rsidRDefault="00E75578" w:rsidP="008701C9">
      <w:pPr>
        <w:pStyle w:val="15"/>
        <w:numPr>
          <w:ilvl w:val="0"/>
          <w:numId w:val="157"/>
        </w:numPr>
        <w:shd w:val="clear" w:color="auto" w:fill="auto"/>
        <w:ind w:firstLine="700"/>
        <w:jc w:val="both"/>
        <w:rPr>
          <w:b/>
          <w:sz w:val="24"/>
          <w:szCs w:val="24"/>
        </w:rPr>
      </w:pPr>
      <w:r>
        <w:rPr>
          <w:rStyle w:val="6"/>
        </w:rPr>
        <w:t xml:space="preserve"> </w:t>
      </w:r>
      <w:r w:rsidRPr="00DC2A59">
        <w:rPr>
          <w:rStyle w:val="6"/>
          <w:b/>
          <w:sz w:val="24"/>
          <w:szCs w:val="24"/>
        </w:rPr>
        <w:t>Лабораторные работы и опыты.</w:t>
      </w:r>
    </w:p>
    <w:p w:rsidR="00B54D6A" w:rsidRDefault="00E75578">
      <w:pPr>
        <w:pStyle w:val="15"/>
        <w:shd w:val="clear" w:color="auto" w:fill="auto"/>
        <w:ind w:left="700" w:right="680" w:firstLine="0"/>
      </w:pPr>
      <w:r>
        <w:rPr>
          <w:rStyle w:val="6"/>
        </w:rPr>
        <w:t>Опыты по наблюдению электризации тел индукцией и при соприкосновении. Исследование действия электрического поля на проводники и диэлектрики.</w:t>
      </w:r>
    </w:p>
    <w:p w:rsidR="00B54D6A" w:rsidRDefault="00E75578">
      <w:pPr>
        <w:pStyle w:val="15"/>
        <w:shd w:val="clear" w:color="auto" w:fill="auto"/>
        <w:ind w:firstLine="700"/>
        <w:jc w:val="both"/>
      </w:pPr>
      <w:r>
        <w:rPr>
          <w:rStyle w:val="6"/>
        </w:rPr>
        <w:t>Сборка и проверка работы электрической цепи постоянного тока.</w:t>
      </w:r>
    </w:p>
    <w:p w:rsidR="00B54D6A" w:rsidRDefault="00E75578">
      <w:pPr>
        <w:pStyle w:val="15"/>
        <w:shd w:val="clear" w:color="auto" w:fill="auto"/>
        <w:ind w:firstLine="700"/>
        <w:jc w:val="both"/>
      </w:pPr>
      <w:r>
        <w:rPr>
          <w:rStyle w:val="6"/>
        </w:rPr>
        <w:lastRenderedPageBreak/>
        <w:t>Измерение и регулирование силы тока.</w:t>
      </w:r>
    </w:p>
    <w:p w:rsidR="00B54D6A" w:rsidRDefault="00E75578">
      <w:pPr>
        <w:pStyle w:val="15"/>
        <w:shd w:val="clear" w:color="auto" w:fill="auto"/>
        <w:ind w:firstLine="700"/>
        <w:jc w:val="both"/>
      </w:pPr>
      <w:r>
        <w:rPr>
          <w:rStyle w:val="6"/>
        </w:rPr>
        <w:t>Измерение и регулирование напряжения.</w:t>
      </w:r>
    </w:p>
    <w:p w:rsidR="00B54D6A" w:rsidRDefault="00E75578">
      <w:pPr>
        <w:pStyle w:val="15"/>
        <w:shd w:val="clear" w:color="auto" w:fill="auto"/>
        <w:ind w:right="20" w:firstLine="700"/>
        <w:jc w:val="both"/>
      </w:pPr>
      <w:r>
        <w:rPr>
          <w:rStyle w:val="6"/>
        </w:rPr>
        <w:t>Исследование зависимости силы тока, идущего через резистор, от сопротивления резистора и напряжения на резисторе.</w:t>
      </w:r>
    </w:p>
    <w:p w:rsidR="00B54D6A" w:rsidRDefault="00E75578">
      <w:pPr>
        <w:pStyle w:val="15"/>
        <w:shd w:val="clear" w:color="auto" w:fill="auto"/>
        <w:ind w:right="20" w:firstLine="700"/>
        <w:jc w:val="both"/>
      </w:pPr>
      <w:r>
        <w:rPr>
          <w:rStyle w:val="6"/>
        </w:rPr>
        <w:t>Опыты, демонстрирующие зависимость электрического сопротивления проводника от его длины, площади поперечного сечения и материала.</w:t>
      </w:r>
    </w:p>
    <w:p w:rsidR="00B54D6A" w:rsidRDefault="00E75578">
      <w:pPr>
        <w:pStyle w:val="15"/>
        <w:shd w:val="clear" w:color="auto" w:fill="auto"/>
        <w:ind w:right="20" w:firstLine="700"/>
        <w:jc w:val="both"/>
      </w:pPr>
      <w:r>
        <w:rPr>
          <w:rStyle w:val="6"/>
        </w:rPr>
        <w:t>Проверка правила сложения напряжений при последовательном соединении двух резисторов.</w:t>
      </w:r>
    </w:p>
    <w:p w:rsidR="00B54D6A" w:rsidRDefault="00E75578">
      <w:pPr>
        <w:pStyle w:val="15"/>
        <w:shd w:val="clear" w:color="auto" w:fill="auto"/>
        <w:ind w:left="700" w:right="880" w:firstLine="0"/>
      </w:pPr>
      <w:r>
        <w:rPr>
          <w:rStyle w:val="6"/>
        </w:rPr>
        <w:t>Проверка правила для силы тока при параллельном соединении резисторов. Определение работы электрического тока, идущего через резистор.</w:t>
      </w:r>
    </w:p>
    <w:p w:rsidR="00B54D6A" w:rsidRDefault="00E75578">
      <w:pPr>
        <w:pStyle w:val="15"/>
        <w:shd w:val="clear" w:color="auto" w:fill="auto"/>
        <w:ind w:left="700" w:right="20" w:firstLine="0"/>
      </w:pPr>
      <w:r>
        <w:rPr>
          <w:rStyle w:val="6"/>
        </w:rPr>
        <w:t>Определение мощности электрического тока, выделяемой на резисторе. Исследование зависимости силы тока, идущего через лампочку, от напряжения на</w:t>
      </w:r>
    </w:p>
    <w:p w:rsidR="00B54D6A" w:rsidRDefault="00E75578">
      <w:pPr>
        <w:pStyle w:val="15"/>
        <w:shd w:val="clear" w:color="auto" w:fill="auto"/>
        <w:ind w:firstLine="0"/>
      </w:pPr>
      <w:r>
        <w:rPr>
          <w:rStyle w:val="6"/>
        </w:rPr>
        <w:t>ней.</w:t>
      </w:r>
    </w:p>
    <w:p w:rsidR="00B54D6A" w:rsidRDefault="00E75578">
      <w:pPr>
        <w:pStyle w:val="15"/>
        <w:shd w:val="clear" w:color="auto" w:fill="auto"/>
        <w:ind w:firstLine="700"/>
        <w:jc w:val="both"/>
      </w:pPr>
      <w:r>
        <w:rPr>
          <w:rStyle w:val="6"/>
        </w:rPr>
        <w:t>Определение КПД нагревателя.</w:t>
      </w:r>
    </w:p>
    <w:p w:rsidR="00B54D6A" w:rsidRDefault="00E75578">
      <w:pPr>
        <w:pStyle w:val="15"/>
        <w:shd w:val="clear" w:color="auto" w:fill="auto"/>
        <w:ind w:firstLine="700"/>
        <w:jc w:val="both"/>
      </w:pPr>
      <w:r>
        <w:rPr>
          <w:rStyle w:val="6"/>
        </w:rPr>
        <w:t>Исследование магнитного взаимодействия постоянных магнитов.</w:t>
      </w:r>
    </w:p>
    <w:p w:rsidR="00B54D6A" w:rsidRDefault="00E75578">
      <w:pPr>
        <w:pStyle w:val="15"/>
        <w:shd w:val="clear" w:color="auto" w:fill="auto"/>
        <w:ind w:right="20" w:firstLine="700"/>
        <w:jc w:val="both"/>
      </w:pPr>
      <w:r>
        <w:rPr>
          <w:rStyle w:val="6"/>
        </w:rPr>
        <w:t>Изучение магнитного поля постоянных магнитов при их объединении и разделении.</w:t>
      </w:r>
    </w:p>
    <w:p w:rsidR="00B54D6A" w:rsidRDefault="00E75578">
      <w:pPr>
        <w:pStyle w:val="15"/>
        <w:shd w:val="clear" w:color="auto" w:fill="auto"/>
        <w:ind w:firstLine="700"/>
        <w:jc w:val="both"/>
      </w:pPr>
      <w:r>
        <w:rPr>
          <w:rStyle w:val="6"/>
        </w:rPr>
        <w:t>Исследование действия электрического тока на магнитную стрелку.</w:t>
      </w:r>
    </w:p>
    <w:p w:rsidR="00B54D6A" w:rsidRDefault="00E75578">
      <w:pPr>
        <w:pStyle w:val="15"/>
        <w:shd w:val="clear" w:color="auto" w:fill="auto"/>
        <w:ind w:left="20" w:right="20" w:firstLine="700"/>
        <w:jc w:val="both"/>
      </w:pPr>
      <w:r>
        <w:rPr>
          <w:rStyle w:val="6"/>
        </w:rPr>
        <w:t>Опыты, демонстрирующие зависимость силы взаимодействия катушки с током и магнита от силы тока и направления тока в катушке.</w:t>
      </w:r>
    </w:p>
    <w:p w:rsidR="00B54D6A" w:rsidRDefault="00E75578">
      <w:pPr>
        <w:pStyle w:val="15"/>
        <w:shd w:val="clear" w:color="auto" w:fill="auto"/>
        <w:ind w:left="20" w:firstLine="700"/>
        <w:jc w:val="both"/>
      </w:pPr>
      <w:r>
        <w:rPr>
          <w:rStyle w:val="6"/>
        </w:rPr>
        <w:t>Изучение действия магнитного поля на проводник с током.</w:t>
      </w:r>
    </w:p>
    <w:p w:rsidR="00B54D6A" w:rsidRDefault="00E75578">
      <w:pPr>
        <w:pStyle w:val="15"/>
        <w:shd w:val="clear" w:color="auto" w:fill="auto"/>
        <w:ind w:left="20" w:firstLine="700"/>
        <w:jc w:val="both"/>
      </w:pPr>
      <w:r>
        <w:rPr>
          <w:rStyle w:val="6"/>
        </w:rPr>
        <w:t>Конструирование и изучение работы электродвигателя.</w:t>
      </w:r>
    </w:p>
    <w:p w:rsidR="00B54D6A" w:rsidRDefault="00E75578">
      <w:pPr>
        <w:pStyle w:val="15"/>
        <w:shd w:val="clear" w:color="auto" w:fill="auto"/>
        <w:ind w:left="20" w:firstLine="700"/>
        <w:jc w:val="both"/>
      </w:pPr>
      <w:r>
        <w:rPr>
          <w:rStyle w:val="6"/>
        </w:rPr>
        <w:t>Измерение КПД электродвигательной установки.</w:t>
      </w:r>
    </w:p>
    <w:p w:rsidR="00B54D6A" w:rsidRDefault="00E75578">
      <w:pPr>
        <w:pStyle w:val="15"/>
        <w:shd w:val="clear" w:color="auto" w:fill="auto"/>
        <w:ind w:left="20" w:right="20" w:firstLine="700"/>
        <w:jc w:val="both"/>
      </w:pPr>
      <w:r>
        <w:rPr>
          <w:rStyle w:val="6"/>
        </w:rPr>
        <w:t>Опыты по исследованию явления электромагнитной индукции: исследование изменений значения и направления индукционного тока.</w:t>
      </w:r>
    </w:p>
    <w:p w:rsidR="00B54D6A" w:rsidRPr="00DC2A59" w:rsidRDefault="00E75578" w:rsidP="008701C9">
      <w:pPr>
        <w:pStyle w:val="15"/>
        <w:numPr>
          <w:ilvl w:val="0"/>
          <w:numId w:val="147"/>
        </w:numPr>
        <w:shd w:val="clear" w:color="auto" w:fill="auto"/>
        <w:tabs>
          <w:tab w:val="left" w:pos="1371"/>
        </w:tabs>
        <w:ind w:left="20" w:firstLine="700"/>
        <w:jc w:val="both"/>
        <w:rPr>
          <w:b/>
          <w:sz w:val="24"/>
          <w:szCs w:val="24"/>
        </w:rPr>
      </w:pPr>
      <w:r w:rsidRPr="00DC2A59">
        <w:rPr>
          <w:rStyle w:val="110"/>
          <w:b/>
          <w:sz w:val="24"/>
          <w:szCs w:val="24"/>
        </w:rPr>
        <w:t>Содержание обучения в 9 классе</w:t>
      </w:r>
      <w:r w:rsidRPr="00DC2A59">
        <w:rPr>
          <w:rStyle w:val="6"/>
          <w:b/>
          <w:sz w:val="24"/>
          <w:szCs w:val="24"/>
        </w:rPr>
        <w:t>.</w:t>
      </w:r>
    </w:p>
    <w:p w:rsidR="00B54D6A" w:rsidRDefault="00E75578" w:rsidP="008701C9">
      <w:pPr>
        <w:pStyle w:val="15"/>
        <w:numPr>
          <w:ilvl w:val="0"/>
          <w:numId w:val="158"/>
        </w:numPr>
        <w:shd w:val="clear" w:color="auto" w:fill="auto"/>
        <w:ind w:left="20" w:firstLine="700"/>
        <w:jc w:val="both"/>
      </w:pPr>
      <w:r>
        <w:rPr>
          <w:rStyle w:val="6"/>
        </w:rPr>
        <w:t xml:space="preserve"> Механические явления.</w:t>
      </w:r>
    </w:p>
    <w:p w:rsidR="00B54D6A" w:rsidRDefault="00E75578">
      <w:pPr>
        <w:pStyle w:val="15"/>
        <w:shd w:val="clear" w:color="auto" w:fill="auto"/>
        <w:ind w:left="20" w:right="20" w:firstLine="700"/>
        <w:jc w:val="both"/>
      </w:pPr>
      <w:r>
        <w:rPr>
          <w:rStyle w:val="6"/>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B54D6A" w:rsidRDefault="00E75578">
      <w:pPr>
        <w:pStyle w:val="15"/>
        <w:shd w:val="clear" w:color="auto" w:fill="auto"/>
        <w:ind w:left="20" w:right="20" w:firstLine="700"/>
        <w:jc w:val="both"/>
      </w:pPr>
      <w:r>
        <w:rPr>
          <w:rStyle w:val="6"/>
        </w:rPr>
        <w:t>Ускорение. Равноускоренное прямолинейное движение. Свободное падение. Опыты Галилея.</w:t>
      </w:r>
    </w:p>
    <w:p w:rsidR="00B54D6A" w:rsidRDefault="00E75578">
      <w:pPr>
        <w:pStyle w:val="15"/>
        <w:shd w:val="clear" w:color="auto" w:fill="auto"/>
        <w:ind w:left="20" w:right="20" w:firstLine="700"/>
        <w:jc w:val="both"/>
      </w:pPr>
      <w:r>
        <w:rPr>
          <w:rStyle w:val="6"/>
        </w:rPr>
        <w:t>Равномерное движение по окружности. Период и частота обращения. Линейная и угловая скорости. Центростремительное ускорение.</w:t>
      </w:r>
    </w:p>
    <w:p w:rsidR="00B54D6A" w:rsidRDefault="00E75578">
      <w:pPr>
        <w:pStyle w:val="15"/>
        <w:shd w:val="clear" w:color="auto" w:fill="auto"/>
        <w:ind w:left="20" w:right="20" w:firstLine="700"/>
        <w:jc w:val="both"/>
      </w:pPr>
      <w:r>
        <w:rPr>
          <w:rStyle w:val="6"/>
        </w:rPr>
        <w:t>Первый закон Ньютона. Второй закон Ньютона. Третий закон Ньютона. Принцип суперпозиции сил.</w:t>
      </w:r>
    </w:p>
    <w:p w:rsidR="00B54D6A" w:rsidRDefault="00E75578">
      <w:pPr>
        <w:pStyle w:val="15"/>
        <w:shd w:val="clear" w:color="auto" w:fill="auto"/>
        <w:ind w:left="20" w:right="20" w:firstLine="700"/>
        <w:jc w:val="both"/>
      </w:pPr>
      <w:r>
        <w:rPr>
          <w:rStyle w:val="6"/>
        </w:rPr>
        <w:t>Сила упругости. Закон Гука. Сила трения: сила трения скольжения, сила трения покоя, другие виды трения.</w:t>
      </w:r>
    </w:p>
    <w:p w:rsidR="00B54D6A" w:rsidRDefault="00E75578">
      <w:pPr>
        <w:pStyle w:val="15"/>
        <w:shd w:val="clear" w:color="auto" w:fill="auto"/>
        <w:ind w:left="20" w:right="20" w:firstLine="700"/>
        <w:jc w:val="both"/>
      </w:pPr>
      <w:r>
        <w:rPr>
          <w:rStyle w:val="6"/>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B54D6A" w:rsidRDefault="00E75578">
      <w:pPr>
        <w:pStyle w:val="15"/>
        <w:shd w:val="clear" w:color="auto" w:fill="auto"/>
        <w:ind w:left="20" w:right="20" w:firstLine="700"/>
        <w:jc w:val="both"/>
      </w:pPr>
      <w:r>
        <w:rPr>
          <w:rStyle w:val="6"/>
        </w:rPr>
        <w:t>Равновесие материальной точки. Абсолютно твёрдое тело. Равновесие твёрдого тела с закреплённой осью вращения. Момент силы. Центр тяжести.</w:t>
      </w:r>
    </w:p>
    <w:p w:rsidR="00B54D6A" w:rsidRDefault="00E75578">
      <w:pPr>
        <w:pStyle w:val="15"/>
        <w:shd w:val="clear" w:color="auto" w:fill="auto"/>
        <w:ind w:left="20" w:right="20" w:firstLine="700"/>
        <w:jc w:val="both"/>
      </w:pPr>
      <w:r>
        <w:rPr>
          <w:rStyle w:val="6"/>
        </w:rPr>
        <w:t>Импульс тела. Изменение импульса. Импульс силы. Закон сохранения импульса. Реактивное движение.</w:t>
      </w:r>
    </w:p>
    <w:p w:rsidR="00B54D6A" w:rsidRDefault="00E75578">
      <w:pPr>
        <w:pStyle w:val="15"/>
        <w:shd w:val="clear" w:color="auto" w:fill="auto"/>
        <w:ind w:left="20" w:right="20" w:firstLine="700"/>
        <w:jc w:val="both"/>
      </w:pPr>
      <w:r>
        <w:rPr>
          <w:rStyle w:val="6"/>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B54D6A" w:rsidRDefault="00E75578" w:rsidP="008701C9">
      <w:pPr>
        <w:pStyle w:val="15"/>
        <w:numPr>
          <w:ilvl w:val="0"/>
          <w:numId w:val="159"/>
        </w:numPr>
        <w:shd w:val="clear" w:color="auto" w:fill="auto"/>
        <w:ind w:left="20" w:firstLine="700"/>
        <w:jc w:val="both"/>
      </w:pPr>
      <w:r>
        <w:rPr>
          <w:rStyle w:val="6"/>
        </w:rPr>
        <w:t xml:space="preserve"> Демонстрации.</w:t>
      </w:r>
    </w:p>
    <w:p w:rsidR="00B54D6A" w:rsidRDefault="00E75578">
      <w:pPr>
        <w:pStyle w:val="15"/>
        <w:shd w:val="clear" w:color="auto" w:fill="auto"/>
        <w:ind w:left="20" w:firstLine="700"/>
        <w:jc w:val="both"/>
      </w:pPr>
      <w:r>
        <w:rPr>
          <w:rStyle w:val="6"/>
        </w:rPr>
        <w:t>Наблюдение механического движения тела относительно разных тел отсчёта.</w:t>
      </w:r>
    </w:p>
    <w:p w:rsidR="00B54D6A" w:rsidRDefault="00E75578">
      <w:pPr>
        <w:pStyle w:val="15"/>
        <w:shd w:val="clear" w:color="auto" w:fill="auto"/>
        <w:ind w:left="20" w:right="20" w:firstLine="700"/>
        <w:jc w:val="both"/>
      </w:pPr>
      <w:r>
        <w:rPr>
          <w:rStyle w:val="6"/>
        </w:rPr>
        <w:t>Сравнение путей и траекторий движения одного и того же тела относительно разных тел отсчёта.</w:t>
      </w:r>
    </w:p>
    <w:p w:rsidR="00B54D6A" w:rsidRDefault="00E75578">
      <w:pPr>
        <w:pStyle w:val="15"/>
        <w:shd w:val="clear" w:color="auto" w:fill="auto"/>
        <w:ind w:left="20" w:firstLine="700"/>
        <w:jc w:val="both"/>
      </w:pPr>
      <w:r>
        <w:rPr>
          <w:rStyle w:val="6"/>
        </w:rPr>
        <w:t>Измерение скорости и ускорения прямолинейного движения.</w:t>
      </w:r>
    </w:p>
    <w:p w:rsidR="00B54D6A" w:rsidRDefault="00E75578">
      <w:pPr>
        <w:pStyle w:val="15"/>
        <w:shd w:val="clear" w:color="auto" w:fill="auto"/>
        <w:ind w:left="20" w:firstLine="700"/>
        <w:jc w:val="both"/>
      </w:pPr>
      <w:r>
        <w:rPr>
          <w:rStyle w:val="6"/>
        </w:rPr>
        <w:t>Исследование признаков равноускоренного движения.</w:t>
      </w:r>
    </w:p>
    <w:p w:rsidR="00B54D6A" w:rsidRDefault="00E75578">
      <w:pPr>
        <w:pStyle w:val="15"/>
        <w:shd w:val="clear" w:color="auto" w:fill="auto"/>
        <w:ind w:left="20" w:firstLine="700"/>
        <w:jc w:val="both"/>
      </w:pPr>
      <w:r>
        <w:rPr>
          <w:rStyle w:val="6"/>
        </w:rPr>
        <w:t>Наблюдение движения тела по окружности.</w:t>
      </w:r>
    </w:p>
    <w:p w:rsidR="00B54D6A" w:rsidRDefault="00E75578">
      <w:pPr>
        <w:pStyle w:val="15"/>
        <w:shd w:val="clear" w:color="auto" w:fill="auto"/>
        <w:ind w:left="20" w:right="20" w:firstLine="700"/>
        <w:jc w:val="both"/>
      </w:pPr>
      <w:r>
        <w:rPr>
          <w:rStyle w:val="6"/>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B54D6A" w:rsidRDefault="00E75578">
      <w:pPr>
        <w:pStyle w:val="15"/>
        <w:shd w:val="clear" w:color="auto" w:fill="auto"/>
        <w:ind w:left="20" w:firstLine="700"/>
        <w:jc w:val="both"/>
      </w:pPr>
      <w:r>
        <w:rPr>
          <w:rStyle w:val="6"/>
        </w:rPr>
        <w:t>Зависимость ускорения тела от массы тела и действующей на него силы.</w:t>
      </w:r>
    </w:p>
    <w:p w:rsidR="00B54D6A" w:rsidRDefault="00E75578">
      <w:pPr>
        <w:pStyle w:val="15"/>
        <w:shd w:val="clear" w:color="auto" w:fill="auto"/>
        <w:ind w:left="20" w:firstLine="700"/>
        <w:jc w:val="both"/>
      </w:pPr>
      <w:r>
        <w:rPr>
          <w:rStyle w:val="6"/>
        </w:rPr>
        <w:t>Наблюдение равенства сил при взаимодействии тел.</w:t>
      </w:r>
    </w:p>
    <w:p w:rsidR="00B54D6A" w:rsidRDefault="00E75578">
      <w:pPr>
        <w:pStyle w:val="15"/>
        <w:shd w:val="clear" w:color="auto" w:fill="auto"/>
        <w:ind w:left="20" w:firstLine="700"/>
        <w:jc w:val="both"/>
      </w:pPr>
      <w:r>
        <w:rPr>
          <w:rStyle w:val="6"/>
        </w:rPr>
        <w:lastRenderedPageBreak/>
        <w:t>Изменение веса тела при ускоренном движении.</w:t>
      </w:r>
    </w:p>
    <w:p w:rsidR="00B54D6A" w:rsidRDefault="00E75578">
      <w:pPr>
        <w:pStyle w:val="15"/>
        <w:shd w:val="clear" w:color="auto" w:fill="auto"/>
        <w:ind w:left="20" w:firstLine="700"/>
        <w:jc w:val="both"/>
      </w:pPr>
      <w:r>
        <w:rPr>
          <w:rStyle w:val="6"/>
        </w:rPr>
        <w:t>Передача импульса при взаимодействии тел.</w:t>
      </w:r>
    </w:p>
    <w:p w:rsidR="00B54D6A" w:rsidRDefault="00E75578">
      <w:pPr>
        <w:pStyle w:val="15"/>
        <w:shd w:val="clear" w:color="auto" w:fill="auto"/>
        <w:ind w:left="20" w:firstLine="700"/>
        <w:jc w:val="both"/>
      </w:pPr>
      <w:r>
        <w:rPr>
          <w:rStyle w:val="6"/>
        </w:rPr>
        <w:t>Преобразования энергии при взаимодействии тел.</w:t>
      </w:r>
    </w:p>
    <w:p w:rsidR="00B54D6A" w:rsidRDefault="00E75578">
      <w:pPr>
        <w:pStyle w:val="15"/>
        <w:shd w:val="clear" w:color="auto" w:fill="auto"/>
        <w:ind w:left="20" w:firstLine="700"/>
        <w:jc w:val="both"/>
      </w:pPr>
      <w:r>
        <w:rPr>
          <w:rStyle w:val="6"/>
        </w:rPr>
        <w:t>Сохранение импульса при неупругом взаимодействии.</w:t>
      </w:r>
    </w:p>
    <w:p w:rsidR="00B54D6A" w:rsidRDefault="00E75578">
      <w:pPr>
        <w:pStyle w:val="15"/>
        <w:shd w:val="clear" w:color="auto" w:fill="auto"/>
        <w:ind w:left="20" w:firstLine="700"/>
        <w:jc w:val="both"/>
      </w:pPr>
      <w:r>
        <w:rPr>
          <w:rStyle w:val="6"/>
        </w:rPr>
        <w:t>Сохранение импульса при абсолютно упругом взаимодействии.</w:t>
      </w:r>
    </w:p>
    <w:p w:rsidR="00B54D6A" w:rsidRDefault="00E75578">
      <w:pPr>
        <w:pStyle w:val="15"/>
        <w:shd w:val="clear" w:color="auto" w:fill="auto"/>
        <w:ind w:left="20" w:firstLine="700"/>
        <w:jc w:val="both"/>
      </w:pPr>
      <w:r>
        <w:rPr>
          <w:rStyle w:val="6"/>
        </w:rPr>
        <w:t>Наблюдение реактивного движения.</w:t>
      </w:r>
    </w:p>
    <w:p w:rsidR="00B54D6A" w:rsidRDefault="00E75578">
      <w:pPr>
        <w:pStyle w:val="15"/>
        <w:shd w:val="clear" w:color="auto" w:fill="auto"/>
        <w:ind w:left="20" w:firstLine="700"/>
        <w:jc w:val="both"/>
      </w:pPr>
      <w:r>
        <w:rPr>
          <w:rStyle w:val="6"/>
        </w:rPr>
        <w:t>Сохранение механической энергии при свободном падении.</w:t>
      </w:r>
    </w:p>
    <w:p w:rsidR="00B54D6A" w:rsidRDefault="00E75578">
      <w:pPr>
        <w:pStyle w:val="15"/>
        <w:shd w:val="clear" w:color="auto" w:fill="auto"/>
        <w:ind w:left="20" w:firstLine="700"/>
        <w:jc w:val="both"/>
      </w:pPr>
      <w:r>
        <w:rPr>
          <w:rStyle w:val="6"/>
        </w:rPr>
        <w:t>Сохранение механической энергии при движении тела под действием пружины.</w:t>
      </w:r>
    </w:p>
    <w:p w:rsidR="00B54D6A" w:rsidRPr="00DC2A59" w:rsidRDefault="00E75578" w:rsidP="008701C9">
      <w:pPr>
        <w:pStyle w:val="15"/>
        <w:numPr>
          <w:ilvl w:val="0"/>
          <w:numId w:val="159"/>
        </w:numPr>
        <w:shd w:val="clear" w:color="auto" w:fill="auto"/>
        <w:ind w:left="20" w:firstLine="700"/>
        <w:jc w:val="both"/>
        <w:rPr>
          <w:b/>
          <w:sz w:val="24"/>
          <w:szCs w:val="24"/>
        </w:rPr>
      </w:pPr>
      <w:r>
        <w:rPr>
          <w:rStyle w:val="6"/>
        </w:rPr>
        <w:t xml:space="preserve"> </w:t>
      </w:r>
      <w:r w:rsidRPr="00DC2A59">
        <w:rPr>
          <w:rStyle w:val="6"/>
          <w:b/>
          <w:sz w:val="24"/>
          <w:szCs w:val="24"/>
        </w:rPr>
        <w:t>Лабораторные работы и опыты.</w:t>
      </w:r>
    </w:p>
    <w:p w:rsidR="00B54D6A" w:rsidRDefault="00E75578">
      <w:pPr>
        <w:pStyle w:val="15"/>
        <w:shd w:val="clear" w:color="auto" w:fill="auto"/>
        <w:ind w:right="20" w:firstLine="700"/>
        <w:jc w:val="both"/>
      </w:pPr>
      <w:r>
        <w:rPr>
          <w:rStyle w:val="6"/>
        </w:rPr>
        <w:t>Конструирование тракта для разгона и дальнейшего равномерного движения шарика или тележки.</w:t>
      </w:r>
    </w:p>
    <w:p w:rsidR="00B54D6A" w:rsidRDefault="00E75578">
      <w:pPr>
        <w:pStyle w:val="15"/>
        <w:shd w:val="clear" w:color="auto" w:fill="auto"/>
        <w:ind w:right="20" w:firstLine="700"/>
        <w:jc w:val="both"/>
      </w:pPr>
      <w:r>
        <w:rPr>
          <w:rStyle w:val="6"/>
        </w:rPr>
        <w:t>Определение средней скорости скольжения бруска или движения шарика по наклонной плоскости.</w:t>
      </w:r>
    </w:p>
    <w:p w:rsidR="00B54D6A" w:rsidRDefault="00E75578">
      <w:pPr>
        <w:pStyle w:val="15"/>
        <w:shd w:val="clear" w:color="auto" w:fill="auto"/>
        <w:ind w:right="20" w:firstLine="700"/>
        <w:jc w:val="both"/>
      </w:pPr>
      <w:r>
        <w:rPr>
          <w:rStyle w:val="6"/>
        </w:rPr>
        <w:t>Определение ускорения тела при равноускоренном движении по наклонной плоскости.</w:t>
      </w:r>
    </w:p>
    <w:p w:rsidR="00B54D6A" w:rsidRDefault="00E75578">
      <w:pPr>
        <w:pStyle w:val="15"/>
        <w:shd w:val="clear" w:color="auto" w:fill="auto"/>
        <w:ind w:right="20" w:firstLine="700"/>
        <w:jc w:val="both"/>
      </w:pPr>
      <w:r>
        <w:rPr>
          <w:rStyle w:val="6"/>
        </w:rPr>
        <w:t>Исследование зависимости пути от времени при равноускоренном движении без начальной скорости.</w:t>
      </w:r>
    </w:p>
    <w:p w:rsidR="00B54D6A" w:rsidRDefault="00E75578">
      <w:pPr>
        <w:pStyle w:val="15"/>
        <w:shd w:val="clear" w:color="auto" w:fill="auto"/>
        <w:ind w:right="20" w:firstLine="700"/>
        <w:jc w:val="both"/>
      </w:pPr>
      <w:r>
        <w:rPr>
          <w:rStyle w:val="6"/>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B54D6A" w:rsidRDefault="00E75578">
      <w:pPr>
        <w:pStyle w:val="15"/>
        <w:shd w:val="clear" w:color="auto" w:fill="auto"/>
        <w:ind w:right="20" w:firstLine="700"/>
        <w:jc w:val="both"/>
      </w:pPr>
      <w:r>
        <w:rPr>
          <w:rStyle w:val="6"/>
        </w:rPr>
        <w:t>Исследование зависимости силы трения скольжения от силы нормального давления.</w:t>
      </w:r>
    </w:p>
    <w:p w:rsidR="00B54D6A" w:rsidRDefault="00E75578">
      <w:pPr>
        <w:pStyle w:val="15"/>
        <w:shd w:val="clear" w:color="auto" w:fill="auto"/>
        <w:ind w:firstLine="700"/>
        <w:jc w:val="both"/>
      </w:pPr>
      <w:r>
        <w:rPr>
          <w:rStyle w:val="6"/>
        </w:rPr>
        <w:t>Определение коэффициента трения скольжения.</w:t>
      </w:r>
    </w:p>
    <w:p w:rsidR="00B54D6A" w:rsidRDefault="00E75578">
      <w:pPr>
        <w:pStyle w:val="15"/>
        <w:shd w:val="clear" w:color="auto" w:fill="auto"/>
        <w:ind w:firstLine="700"/>
        <w:jc w:val="both"/>
      </w:pPr>
      <w:r>
        <w:rPr>
          <w:rStyle w:val="6"/>
        </w:rPr>
        <w:t>Определение жёсткости пружины.</w:t>
      </w:r>
    </w:p>
    <w:p w:rsidR="00B54D6A" w:rsidRDefault="00E75578">
      <w:pPr>
        <w:pStyle w:val="15"/>
        <w:shd w:val="clear" w:color="auto" w:fill="auto"/>
        <w:ind w:right="20" w:firstLine="700"/>
        <w:jc w:val="both"/>
      </w:pPr>
      <w:r>
        <w:rPr>
          <w:rStyle w:val="6"/>
        </w:rPr>
        <w:t>Определение работы силы трения при равномерном движении тела по горизонтальной поверхности.</w:t>
      </w:r>
    </w:p>
    <w:p w:rsidR="00B54D6A" w:rsidRDefault="00E75578">
      <w:pPr>
        <w:pStyle w:val="15"/>
        <w:shd w:val="clear" w:color="auto" w:fill="auto"/>
        <w:ind w:right="20" w:firstLine="700"/>
        <w:jc w:val="both"/>
      </w:pPr>
      <w:r>
        <w:rPr>
          <w:rStyle w:val="6"/>
        </w:rPr>
        <w:t>Определение работы силы упругости при подъёме груза с использованием неподвижного и подвижного блоков.</w:t>
      </w:r>
    </w:p>
    <w:p w:rsidR="00B54D6A" w:rsidRDefault="00E75578">
      <w:pPr>
        <w:pStyle w:val="15"/>
        <w:shd w:val="clear" w:color="auto" w:fill="auto"/>
        <w:ind w:firstLine="700"/>
        <w:jc w:val="both"/>
      </w:pPr>
      <w:r>
        <w:rPr>
          <w:rStyle w:val="6"/>
        </w:rPr>
        <w:t>Изучение закона сохранения энергии.</w:t>
      </w:r>
    </w:p>
    <w:p w:rsidR="00B54D6A" w:rsidRDefault="00E75578" w:rsidP="008701C9">
      <w:pPr>
        <w:pStyle w:val="15"/>
        <w:numPr>
          <w:ilvl w:val="0"/>
          <w:numId w:val="158"/>
        </w:numPr>
        <w:shd w:val="clear" w:color="auto" w:fill="auto"/>
        <w:tabs>
          <w:tab w:val="left" w:pos="1529"/>
        </w:tabs>
        <w:ind w:firstLine="700"/>
        <w:jc w:val="both"/>
      </w:pPr>
      <w:r>
        <w:rPr>
          <w:rStyle w:val="6"/>
        </w:rPr>
        <w:t>Механические колебания и волны.</w:t>
      </w:r>
    </w:p>
    <w:p w:rsidR="00B54D6A" w:rsidRDefault="00E75578">
      <w:pPr>
        <w:pStyle w:val="15"/>
        <w:shd w:val="clear" w:color="auto" w:fill="auto"/>
        <w:ind w:right="20" w:firstLine="700"/>
        <w:jc w:val="both"/>
      </w:pPr>
      <w:r>
        <w:rPr>
          <w:rStyle w:val="6"/>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B54D6A" w:rsidRDefault="00E75578">
      <w:pPr>
        <w:pStyle w:val="15"/>
        <w:shd w:val="clear" w:color="auto" w:fill="auto"/>
        <w:ind w:right="20" w:firstLine="700"/>
        <w:jc w:val="both"/>
      </w:pPr>
      <w:r>
        <w:rPr>
          <w:rStyle w:val="6"/>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B54D6A" w:rsidRDefault="00E75578">
      <w:pPr>
        <w:pStyle w:val="15"/>
        <w:shd w:val="clear" w:color="auto" w:fill="auto"/>
        <w:ind w:firstLine="700"/>
        <w:jc w:val="both"/>
      </w:pPr>
      <w:r>
        <w:rPr>
          <w:rStyle w:val="6"/>
        </w:rPr>
        <w:t>Звук. Громкость звука и высота тона. Отражение звука. Инфразвук и ультразвук.</w:t>
      </w:r>
    </w:p>
    <w:p w:rsidR="00B54D6A" w:rsidRDefault="00E75578" w:rsidP="008701C9">
      <w:pPr>
        <w:pStyle w:val="15"/>
        <w:numPr>
          <w:ilvl w:val="0"/>
          <w:numId w:val="160"/>
        </w:numPr>
        <w:shd w:val="clear" w:color="auto" w:fill="auto"/>
        <w:ind w:firstLine="700"/>
        <w:jc w:val="both"/>
      </w:pPr>
      <w:r>
        <w:rPr>
          <w:rStyle w:val="6"/>
        </w:rPr>
        <w:t xml:space="preserve"> Демонстрации.</w:t>
      </w:r>
    </w:p>
    <w:p w:rsidR="00B54D6A" w:rsidRDefault="00E75578">
      <w:pPr>
        <w:pStyle w:val="15"/>
        <w:shd w:val="clear" w:color="auto" w:fill="auto"/>
        <w:ind w:firstLine="700"/>
        <w:jc w:val="both"/>
      </w:pPr>
      <w:r>
        <w:rPr>
          <w:rStyle w:val="6"/>
        </w:rPr>
        <w:t>Наблюдение колебаний тел под действием силы тяжести и силы упругости.</w:t>
      </w:r>
    </w:p>
    <w:p w:rsidR="00B54D6A" w:rsidRDefault="00E75578">
      <w:pPr>
        <w:pStyle w:val="15"/>
        <w:shd w:val="clear" w:color="auto" w:fill="auto"/>
        <w:ind w:firstLine="700"/>
        <w:jc w:val="both"/>
      </w:pPr>
      <w:r>
        <w:rPr>
          <w:rStyle w:val="6"/>
        </w:rPr>
        <w:t>Наблюдение колебаний груза на нити и на пружине.</w:t>
      </w:r>
    </w:p>
    <w:p w:rsidR="00B54D6A" w:rsidRDefault="00E75578">
      <w:pPr>
        <w:pStyle w:val="15"/>
        <w:shd w:val="clear" w:color="auto" w:fill="auto"/>
        <w:ind w:firstLine="700"/>
        <w:jc w:val="both"/>
      </w:pPr>
      <w:r>
        <w:rPr>
          <w:rStyle w:val="6"/>
        </w:rPr>
        <w:t>Наблюдение вынужденных колебаний и резонанса.</w:t>
      </w:r>
    </w:p>
    <w:p w:rsidR="00B54D6A" w:rsidRDefault="00E75578">
      <w:pPr>
        <w:pStyle w:val="15"/>
        <w:shd w:val="clear" w:color="auto" w:fill="auto"/>
        <w:ind w:firstLine="700"/>
        <w:jc w:val="both"/>
      </w:pPr>
      <w:r>
        <w:rPr>
          <w:rStyle w:val="6"/>
        </w:rPr>
        <w:t>Распространение продольных и поперечных волн (на модели).</w:t>
      </w:r>
    </w:p>
    <w:p w:rsidR="00B54D6A" w:rsidRDefault="00E75578">
      <w:pPr>
        <w:pStyle w:val="15"/>
        <w:shd w:val="clear" w:color="auto" w:fill="auto"/>
        <w:ind w:firstLine="700"/>
        <w:jc w:val="both"/>
      </w:pPr>
      <w:r>
        <w:rPr>
          <w:rStyle w:val="6"/>
        </w:rPr>
        <w:t>Наблюдение зависимости высоты звука от частоты.</w:t>
      </w:r>
    </w:p>
    <w:p w:rsidR="00B54D6A" w:rsidRDefault="00E75578">
      <w:pPr>
        <w:pStyle w:val="15"/>
        <w:shd w:val="clear" w:color="auto" w:fill="auto"/>
        <w:ind w:firstLine="700"/>
        <w:jc w:val="both"/>
      </w:pPr>
      <w:r>
        <w:rPr>
          <w:rStyle w:val="6"/>
        </w:rPr>
        <w:t>Акустический резонанс.</w:t>
      </w:r>
    </w:p>
    <w:p w:rsidR="00B54D6A" w:rsidRPr="00DC2A59" w:rsidRDefault="00E75578" w:rsidP="008701C9">
      <w:pPr>
        <w:pStyle w:val="15"/>
        <w:numPr>
          <w:ilvl w:val="0"/>
          <w:numId w:val="160"/>
        </w:numPr>
        <w:shd w:val="clear" w:color="auto" w:fill="auto"/>
        <w:ind w:firstLine="700"/>
        <w:jc w:val="both"/>
        <w:rPr>
          <w:b/>
        </w:rPr>
      </w:pPr>
      <w:r>
        <w:rPr>
          <w:rStyle w:val="6"/>
        </w:rPr>
        <w:t xml:space="preserve"> </w:t>
      </w:r>
      <w:r w:rsidRPr="00DC2A59">
        <w:rPr>
          <w:rStyle w:val="6"/>
          <w:b/>
        </w:rPr>
        <w:t>Лабораторные работы и опыты.</w:t>
      </w:r>
    </w:p>
    <w:p w:rsidR="00B54D6A" w:rsidRDefault="00E75578">
      <w:pPr>
        <w:pStyle w:val="15"/>
        <w:shd w:val="clear" w:color="auto" w:fill="auto"/>
        <w:ind w:firstLine="700"/>
        <w:jc w:val="both"/>
      </w:pPr>
      <w:r>
        <w:rPr>
          <w:rStyle w:val="6"/>
        </w:rPr>
        <w:t>Определение частоты и периода колебаний математического маятника.</w:t>
      </w:r>
    </w:p>
    <w:p w:rsidR="00B54D6A" w:rsidRDefault="00E75578">
      <w:pPr>
        <w:pStyle w:val="15"/>
        <w:shd w:val="clear" w:color="auto" w:fill="auto"/>
        <w:ind w:firstLine="700"/>
        <w:jc w:val="both"/>
      </w:pPr>
      <w:r>
        <w:rPr>
          <w:rStyle w:val="6"/>
        </w:rPr>
        <w:t>Определение частоты и периода колебаний пружинного маятника</w:t>
      </w:r>
    </w:p>
    <w:p w:rsidR="00B54D6A" w:rsidRDefault="00E75578">
      <w:pPr>
        <w:pStyle w:val="15"/>
        <w:shd w:val="clear" w:color="auto" w:fill="auto"/>
        <w:ind w:right="20" w:firstLine="700"/>
        <w:jc w:val="both"/>
      </w:pPr>
      <w:r>
        <w:rPr>
          <w:rStyle w:val="6"/>
        </w:rPr>
        <w:t>Исследование зависимости периода колебаний подвешенного к нити груза от длины нити.</w:t>
      </w:r>
    </w:p>
    <w:p w:rsidR="00B54D6A" w:rsidRDefault="00E75578">
      <w:pPr>
        <w:pStyle w:val="15"/>
        <w:shd w:val="clear" w:color="auto" w:fill="auto"/>
        <w:ind w:firstLine="700"/>
        <w:jc w:val="both"/>
      </w:pPr>
      <w:r>
        <w:rPr>
          <w:rStyle w:val="6"/>
        </w:rPr>
        <w:t>Исследование зависимости периода колебаний пружинного маятника от массы</w:t>
      </w:r>
    </w:p>
    <w:p w:rsidR="00B54D6A" w:rsidRDefault="00E75578">
      <w:pPr>
        <w:pStyle w:val="15"/>
        <w:shd w:val="clear" w:color="auto" w:fill="auto"/>
        <w:ind w:firstLine="0"/>
      </w:pPr>
      <w:r>
        <w:rPr>
          <w:rStyle w:val="6"/>
        </w:rPr>
        <w:t>груза.</w:t>
      </w:r>
    </w:p>
    <w:p w:rsidR="00B54D6A" w:rsidRDefault="00E75578">
      <w:pPr>
        <w:pStyle w:val="15"/>
        <w:shd w:val="clear" w:color="auto" w:fill="auto"/>
        <w:ind w:firstLine="700"/>
        <w:jc w:val="both"/>
      </w:pPr>
      <w:r>
        <w:rPr>
          <w:rStyle w:val="6"/>
        </w:rPr>
        <w:t>Проверка независимости периода колебаний груза, подвешенного к нити, от массы</w:t>
      </w:r>
    </w:p>
    <w:p w:rsidR="00B54D6A" w:rsidRDefault="00E75578">
      <w:pPr>
        <w:pStyle w:val="15"/>
        <w:shd w:val="clear" w:color="auto" w:fill="auto"/>
        <w:ind w:firstLine="0"/>
      </w:pPr>
      <w:r>
        <w:rPr>
          <w:rStyle w:val="6"/>
        </w:rPr>
        <w:t>груза.</w:t>
      </w:r>
    </w:p>
    <w:p w:rsidR="00B54D6A" w:rsidRDefault="00E75578">
      <w:pPr>
        <w:pStyle w:val="15"/>
        <w:shd w:val="clear" w:color="auto" w:fill="auto"/>
        <w:ind w:right="20" w:firstLine="700"/>
        <w:jc w:val="both"/>
      </w:pPr>
      <w:r>
        <w:rPr>
          <w:rStyle w:val="6"/>
        </w:rPr>
        <w:t>Опыты, демонстрирующие зависимость периода колебаний пружинного маятника от массы груза и жёсткости пружины.</w:t>
      </w:r>
    </w:p>
    <w:p w:rsidR="00B54D6A" w:rsidRDefault="00E75578">
      <w:pPr>
        <w:pStyle w:val="15"/>
        <w:shd w:val="clear" w:color="auto" w:fill="auto"/>
        <w:ind w:firstLine="700"/>
        <w:jc w:val="both"/>
      </w:pPr>
      <w:r>
        <w:rPr>
          <w:rStyle w:val="6"/>
        </w:rPr>
        <w:t>Измерение ускорения свободного падения.</w:t>
      </w:r>
    </w:p>
    <w:p w:rsidR="00B54D6A" w:rsidRDefault="00E75578" w:rsidP="008701C9">
      <w:pPr>
        <w:pStyle w:val="15"/>
        <w:numPr>
          <w:ilvl w:val="0"/>
          <w:numId w:val="158"/>
        </w:numPr>
        <w:shd w:val="clear" w:color="auto" w:fill="auto"/>
        <w:tabs>
          <w:tab w:val="left" w:pos="1529"/>
        </w:tabs>
        <w:ind w:firstLine="700"/>
        <w:jc w:val="both"/>
      </w:pPr>
      <w:r>
        <w:rPr>
          <w:rStyle w:val="6"/>
        </w:rPr>
        <w:t>Электромагнитное поле и электромагнитные волны.</w:t>
      </w:r>
    </w:p>
    <w:p w:rsidR="00B54D6A" w:rsidRDefault="00E75578">
      <w:pPr>
        <w:pStyle w:val="15"/>
        <w:shd w:val="clear" w:color="auto" w:fill="auto"/>
        <w:ind w:right="20" w:firstLine="700"/>
        <w:jc w:val="both"/>
      </w:pPr>
      <w:r>
        <w:rPr>
          <w:rStyle w:val="6"/>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B54D6A" w:rsidRDefault="00E75578">
      <w:pPr>
        <w:pStyle w:val="15"/>
        <w:shd w:val="clear" w:color="auto" w:fill="auto"/>
        <w:ind w:firstLine="700"/>
        <w:jc w:val="both"/>
      </w:pPr>
      <w:r>
        <w:rPr>
          <w:rStyle w:val="6"/>
        </w:rPr>
        <w:t>Электромагнитная природа света. Скорость света. Волновые свойства света.</w:t>
      </w:r>
    </w:p>
    <w:p w:rsidR="00B54D6A" w:rsidRDefault="00E75578" w:rsidP="008701C9">
      <w:pPr>
        <w:pStyle w:val="15"/>
        <w:numPr>
          <w:ilvl w:val="0"/>
          <w:numId w:val="161"/>
        </w:numPr>
        <w:shd w:val="clear" w:color="auto" w:fill="auto"/>
        <w:ind w:left="20" w:firstLine="700"/>
        <w:jc w:val="both"/>
      </w:pPr>
      <w:r>
        <w:rPr>
          <w:rStyle w:val="6"/>
        </w:rPr>
        <w:t xml:space="preserve"> Демонстрации.</w:t>
      </w:r>
    </w:p>
    <w:p w:rsidR="00B54D6A" w:rsidRDefault="00E75578">
      <w:pPr>
        <w:pStyle w:val="15"/>
        <w:shd w:val="clear" w:color="auto" w:fill="auto"/>
        <w:ind w:left="20" w:firstLine="700"/>
        <w:jc w:val="both"/>
      </w:pPr>
      <w:r>
        <w:rPr>
          <w:rStyle w:val="6"/>
        </w:rPr>
        <w:t>Свойства электромагнитных волн.</w:t>
      </w:r>
    </w:p>
    <w:p w:rsidR="00B54D6A" w:rsidRDefault="00E75578">
      <w:pPr>
        <w:pStyle w:val="15"/>
        <w:shd w:val="clear" w:color="auto" w:fill="auto"/>
        <w:ind w:left="20" w:firstLine="700"/>
        <w:jc w:val="both"/>
      </w:pPr>
      <w:r>
        <w:rPr>
          <w:rStyle w:val="6"/>
        </w:rPr>
        <w:lastRenderedPageBreak/>
        <w:t>Волновые свойства света.</w:t>
      </w:r>
    </w:p>
    <w:p w:rsidR="00B54D6A" w:rsidRPr="00DC2A59" w:rsidRDefault="00E75578" w:rsidP="008701C9">
      <w:pPr>
        <w:pStyle w:val="15"/>
        <w:numPr>
          <w:ilvl w:val="0"/>
          <w:numId w:val="161"/>
        </w:numPr>
        <w:shd w:val="clear" w:color="auto" w:fill="auto"/>
        <w:ind w:left="20" w:firstLine="700"/>
        <w:jc w:val="both"/>
        <w:rPr>
          <w:b/>
          <w:sz w:val="24"/>
          <w:szCs w:val="24"/>
        </w:rPr>
      </w:pPr>
      <w:r>
        <w:rPr>
          <w:rStyle w:val="6"/>
        </w:rPr>
        <w:t xml:space="preserve"> </w:t>
      </w:r>
      <w:r w:rsidRPr="00DC2A59">
        <w:rPr>
          <w:rStyle w:val="6"/>
          <w:b/>
          <w:sz w:val="24"/>
          <w:szCs w:val="24"/>
        </w:rPr>
        <w:t>Лабораторные работы и опыты.</w:t>
      </w:r>
    </w:p>
    <w:p w:rsidR="00B54D6A" w:rsidRDefault="00E75578">
      <w:pPr>
        <w:pStyle w:val="15"/>
        <w:shd w:val="clear" w:color="auto" w:fill="auto"/>
        <w:ind w:left="20" w:firstLine="700"/>
        <w:jc w:val="both"/>
      </w:pPr>
      <w:r>
        <w:rPr>
          <w:rStyle w:val="6"/>
        </w:rPr>
        <w:t>Изучение свойств электромагнитных волн с помощью мобильного телефона.</w:t>
      </w:r>
    </w:p>
    <w:p w:rsidR="00B54D6A" w:rsidRDefault="00E75578" w:rsidP="008701C9">
      <w:pPr>
        <w:pStyle w:val="15"/>
        <w:numPr>
          <w:ilvl w:val="0"/>
          <w:numId w:val="158"/>
        </w:numPr>
        <w:shd w:val="clear" w:color="auto" w:fill="auto"/>
        <w:ind w:left="20" w:firstLine="700"/>
        <w:jc w:val="both"/>
      </w:pPr>
      <w:r>
        <w:rPr>
          <w:rStyle w:val="6"/>
        </w:rPr>
        <w:t xml:space="preserve"> Световые явления.</w:t>
      </w:r>
    </w:p>
    <w:p w:rsidR="00B54D6A" w:rsidRDefault="00E75578">
      <w:pPr>
        <w:pStyle w:val="15"/>
        <w:shd w:val="clear" w:color="auto" w:fill="auto"/>
        <w:ind w:left="20" w:right="20" w:firstLine="700"/>
        <w:jc w:val="both"/>
      </w:pPr>
      <w:r>
        <w:rPr>
          <w:rStyle w:val="6"/>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B54D6A" w:rsidRDefault="00E75578">
      <w:pPr>
        <w:pStyle w:val="15"/>
        <w:shd w:val="clear" w:color="auto" w:fill="auto"/>
        <w:ind w:left="20" w:right="20" w:firstLine="700"/>
        <w:jc w:val="both"/>
      </w:pPr>
      <w:r>
        <w:rPr>
          <w:rStyle w:val="6"/>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B54D6A" w:rsidRDefault="00E75578">
      <w:pPr>
        <w:pStyle w:val="15"/>
        <w:shd w:val="clear" w:color="auto" w:fill="auto"/>
        <w:ind w:left="20" w:right="20" w:firstLine="700"/>
        <w:jc w:val="both"/>
      </w:pPr>
      <w:r>
        <w:rPr>
          <w:rStyle w:val="6"/>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B54D6A" w:rsidRDefault="00E75578">
      <w:pPr>
        <w:pStyle w:val="15"/>
        <w:shd w:val="clear" w:color="auto" w:fill="auto"/>
        <w:ind w:left="20" w:right="20" w:firstLine="700"/>
        <w:jc w:val="both"/>
      </w:pPr>
      <w:r>
        <w:rPr>
          <w:rStyle w:val="6"/>
        </w:rPr>
        <w:t>Разложение белого света в спектр. Опыты Ньютона. Сложение спектральных цветов. Дисперсия света.</w:t>
      </w:r>
    </w:p>
    <w:p w:rsidR="00B54D6A" w:rsidRDefault="00E75578" w:rsidP="008701C9">
      <w:pPr>
        <w:pStyle w:val="15"/>
        <w:numPr>
          <w:ilvl w:val="0"/>
          <w:numId w:val="162"/>
        </w:numPr>
        <w:shd w:val="clear" w:color="auto" w:fill="auto"/>
        <w:ind w:left="20" w:firstLine="700"/>
        <w:jc w:val="both"/>
      </w:pPr>
      <w:r>
        <w:rPr>
          <w:rStyle w:val="6"/>
        </w:rPr>
        <w:t xml:space="preserve"> Демонстрации.</w:t>
      </w:r>
    </w:p>
    <w:p w:rsidR="00B54D6A" w:rsidRDefault="00E75578">
      <w:pPr>
        <w:pStyle w:val="15"/>
        <w:shd w:val="clear" w:color="auto" w:fill="auto"/>
        <w:ind w:left="20" w:firstLine="700"/>
        <w:jc w:val="both"/>
      </w:pPr>
      <w:r>
        <w:rPr>
          <w:rStyle w:val="6"/>
        </w:rPr>
        <w:t>Прямолинейное распространение света.</w:t>
      </w:r>
    </w:p>
    <w:p w:rsidR="00B54D6A" w:rsidRDefault="00E75578">
      <w:pPr>
        <w:pStyle w:val="15"/>
        <w:shd w:val="clear" w:color="auto" w:fill="auto"/>
        <w:ind w:left="20" w:firstLine="700"/>
        <w:jc w:val="both"/>
      </w:pPr>
      <w:r>
        <w:rPr>
          <w:rStyle w:val="6"/>
        </w:rPr>
        <w:t>Отражение света.</w:t>
      </w:r>
    </w:p>
    <w:p w:rsidR="00B54D6A" w:rsidRDefault="00E75578">
      <w:pPr>
        <w:pStyle w:val="15"/>
        <w:shd w:val="clear" w:color="auto" w:fill="auto"/>
        <w:ind w:left="20" w:firstLine="700"/>
        <w:jc w:val="both"/>
      </w:pPr>
      <w:r>
        <w:rPr>
          <w:rStyle w:val="6"/>
        </w:rPr>
        <w:t>Получение изображений в плоском, вогнутом и выпуклом зеркалах.</w:t>
      </w:r>
    </w:p>
    <w:p w:rsidR="00B54D6A" w:rsidRDefault="00E75578">
      <w:pPr>
        <w:pStyle w:val="15"/>
        <w:shd w:val="clear" w:color="auto" w:fill="auto"/>
        <w:ind w:left="20" w:firstLine="700"/>
        <w:jc w:val="both"/>
      </w:pPr>
      <w:r>
        <w:rPr>
          <w:rStyle w:val="6"/>
        </w:rPr>
        <w:t>Преломление света.</w:t>
      </w:r>
    </w:p>
    <w:p w:rsidR="00B54D6A" w:rsidRDefault="00E75578">
      <w:pPr>
        <w:pStyle w:val="15"/>
        <w:shd w:val="clear" w:color="auto" w:fill="auto"/>
        <w:ind w:left="20" w:firstLine="700"/>
        <w:jc w:val="both"/>
      </w:pPr>
      <w:r>
        <w:rPr>
          <w:rStyle w:val="6"/>
        </w:rPr>
        <w:t>Оптический световод.</w:t>
      </w:r>
    </w:p>
    <w:p w:rsidR="00B54D6A" w:rsidRDefault="00E75578">
      <w:pPr>
        <w:pStyle w:val="15"/>
        <w:shd w:val="clear" w:color="auto" w:fill="auto"/>
        <w:ind w:left="20" w:firstLine="700"/>
        <w:jc w:val="both"/>
      </w:pPr>
      <w:r>
        <w:rPr>
          <w:rStyle w:val="6"/>
        </w:rPr>
        <w:t>Ход лучей в собирающей линзе.</w:t>
      </w:r>
    </w:p>
    <w:p w:rsidR="00B54D6A" w:rsidRDefault="00E75578">
      <w:pPr>
        <w:pStyle w:val="15"/>
        <w:shd w:val="clear" w:color="auto" w:fill="auto"/>
        <w:ind w:left="20" w:firstLine="700"/>
        <w:jc w:val="both"/>
      </w:pPr>
      <w:r>
        <w:rPr>
          <w:rStyle w:val="6"/>
        </w:rPr>
        <w:t>Ход лучей в рассеивающей линзе.</w:t>
      </w:r>
    </w:p>
    <w:p w:rsidR="00B54D6A" w:rsidRDefault="00E75578">
      <w:pPr>
        <w:pStyle w:val="15"/>
        <w:shd w:val="clear" w:color="auto" w:fill="auto"/>
        <w:ind w:left="20" w:firstLine="700"/>
        <w:jc w:val="both"/>
      </w:pPr>
      <w:r>
        <w:rPr>
          <w:rStyle w:val="6"/>
        </w:rPr>
        <w:t>Получение изображений с помощью линз.</w:t>
      </w:r>
    </w:p>
    <w:p w:rsidR="00B54D6A" w:rsidRDefault="00E75578">
      <w:pPr>
        <w:pStyle w:val="15"/>
        <w:shd w:val="clear" w:color="auto" w:fill="auto"/>
        <w:ind w:left="20" w:firstLine="700"/>
        <w:jc w:val="both"/>
      </w:pPr>
      <w:r>
        <w:rPr>
          <w:rStyle w:val="6"/>
        </w:rPr>
        <w:t>Принцип действия фотоаппарата, микроскопа и телескопа.</w:t>
      </w:r>
    </w:p>
    <w:p w:rsidR="00B54D6A" w:rsidRDefault="00E75578">
      <w:pPr>
        <w:pStyle w:val="15"/>
        <w:shd w:val="clear" w:color="auto" w:fill="auto"/>
        <w:ind w:left="20" w:firstLine="700"/>
        <w:jc w:val="both"/>
      </w:pPr>
      <w:r>
        <w:rPr>
          <w:rStyle w:val="6"/>
        </w:rPr>
        <w:t>Модель глаза.</w:t>
      </w:r>
    </w:p>
    <w:p w:rsidR="00B54D6A" w:rsidRDefault="00E75578">
      <w:pPr>
        <w:pStyle w:val="15"/>
        <w:shd w:val="clear" w:color="auto" w:fill="auto"/>
        <w:ind w:left="20" w:firstLine="700"/>
        <w:jc w:val="both"/>
      </w:pPr>
      <w:r>
        <w:rPr>
          <w:rStyle w:val="6"/>
        </w:rPr>
        <w:t>Разложение белого света в спектр.</w:t>
      </w:r>
    </w:p>
    <w:p w:rsidR="00B54D6A" w:rsidRDefault="00E75578">
      <w:pPr>
        <w:pStyle w:val="15"/>
        <w:shd w:val="clear" w:color="auto" w:fill="auto"/>
        <w:ind w:left="20" w:firstLine="700"/>
        <w:jc w:val="both"/>
      </w:pPr>
      <w:r>
        <w:rPr>
          <w:rStyle w:val="6"/>
        </w:rPr>
        <w:t>Получение белого света при сложении света разных цветов.</w:t>
      </w:r>
    </w:p>
    <w:p w:rsidR="00B54D6A" w:rsidRPr="00DC2A59" w:rsidRDefault="00E75578" w:rsidP="008701C9">
      <w:pPr>
        <w:pStyle w:val="15"/>
        <w:numPr>
          <w:ilvl w:val="0"/>
          <w:numId w:val="162"/>
        </w:numPr>
        <w:shd w:val="clear" w:color="auto" w:fill="auto"/>
        <w:ind w:left="20" w:firstLine="700"/>
        <w:jc w:val="both"/>
        <w:rPr>
          <w:b/>
          <w:sz w:val="24"/>
          <w:szCs w:val="24"/>
        </w:rPr>
      </w:pPr>
      <w:r>
        <w:rPr>
          <w:rStyle w:val="6"/>
        </w:rPr>
        <w:t xml:space="preserve"> </w:t>
      </w:r>
      <w:r w:rsidRPr="00DC2A59">
        <w:rPr>
          <w:rStyle w:val="6"/>
          <w:b/>
          <w:sz w:val="24"/>
          <w:szCs w:val="24"/>
        </w:rPr>
        <w:t>Лабораторные работы и опыты.</w:t>
      </w:r>
    </w:p>
    <w:p w:rsidR="00B54D6A" w:rsidRDefault="00E75578">
      <w:pPr>
        <w:pStyle w:val="15"/>
        <w:shd w:val="clear" w:color="auto" w:fill="auto"/>
        <w:ind w:left="720" w:right="20" w:firstLine="0"/>
      </w:pPr>
      <w:r>
        <w:rPr>
          <w:rStyle w:val="6"/>
        </w:rPr>
        <w:t>Исследование зависимости угла отражения светового луча от угла падения. Изучение характеристик изображения предмета в плоском зеркале.</w:t>
      </w:r>
    </w:p>
    <w:p w:rsidR="00B54D6A" w:rsidRDefault="00E75578">
      <w:pPr>
        <w:pStyle w:val="15"/>
        <w:shd w:val="clear" w:color="auto" w:fill="auto"/>
        <w:ind w:left="20" w:right="20" w:firstLine="700"/>
        <w:jc w:val="both"/>
      </w:pPr>
      <w:r>
        <w:rPr>
          <w:rStyle w:val="6"/>
        </w:rPr>
        <w:t>Исследование зависимости угла преломления светового луча от угла падения на границе «воздух-стекло».</w:t>
      </w:r>
    </w:p>
    <w:p w:rsidR="00B54D6A" w:rsidRDefault="00E75578">
      <w:pPr>
        <w:pStyle w:val="15"/>
        <w:shd w:val="clear" w:color="auto" w:fill="auto"/>
        <w:ind w:left="20" w:firstLine="700"/>
        <w:jc w:val="both"/>
      </w:pPr>
      <w:r>
        <w:rPr>
          <w:rStyle w:val="6"/>
        </w:rPr>
        <w:t>Получение изображений с помощью собирающей линзы.</w:t>
      </w:r>
    </w:p>
    <w:p w:rsidR="00B54D6A" w:rsidRDefault="00E75578">
      <w:pPr>
        <w:pStyle w:val="15"/>
        <w:shd w:val="clear" w:color="auto" w:fill="auto"/>
        <w:ind w:left="20" w:firstLine="700"/>
        <w:jc w:val="both"/>
      </w:pPr>
      <w:r>
        <w:rPr>
          <w:rStyle w:val="6"/>
        </w:rPr>
        <w:t>Определение фокусного расстояния и оптической силы собирающей линзы.</w:t>
      </w:r>
    </w:p>
    <w:p w:rsidR="00B54D6A" w:rsidRDefault="00E75578">
      <w:pPr>
        <w:pStyle w:val="15"/>
        <w:shd w:val="clear" w:color="auto" w:fill="auto"/>
        <w:ind w:left="20" w:firstLine="700"/>
        <w:jc w:val="both"/>
      </w:pPr>
      <w:r>
        <w:rPr>
          <w:rStyle w:val="6"/>
        </w:rPr>
        <w:t>Опыты по разложению белого света в спектр.</w:t>
      </w:r>
    </w:p>
    <w:p w:rsidR="00B54D6A" w:rsidRDefault="00E75578">
      <w:pPr>
        <w:pStyle w:val="15"/>
        <w:shd w:val="clear" w:color="auto" w:fill="auto"/>
        <w:ind w:left="20" w:right="20" w:firstLine="700"/>
        <w:jc w:val="both"/>
      </w:pPr>
      <w:r>
        <w:rPr>
          <w:rStyle w:val="6"/>
        </w:rPr>
        <w:t>Опыты по восприятию цвета предметов при их наблюдении через цветовые фильтры.</w:t>
      </w:r>
    </w:p>
    <w:p w:rsidR="00B54D6A" w:rsidRDefault="00E75578" w:rsidP="008701C9">
      <w:pPr>
        <w:pStyle w:val="15"/>
        <w:numPr>
          <w:ilvl w:val="0"/>
          <w:numId w:val="158"/>
        </w:numPr>
        <w:shd w:val="clear" w:color="auto" w:fill="auto"/>
        <w:ind w:left="20" w:firstLine="700"/>
        <w:jc w:val="both"/>
      </w:pPr>
      <w:r>
        <w:rPr>
          <w:rStyle w:val="6"/>
        </w:rPr>
        <w:t xml:space="preserve"> Квантовые явления.</w:t>
      </w:r>
    </w:p>
    <w:p w:rsidR="00B54D6A" w:rsidRDefault="00E75578">
      <w:pPr>
        <w:pStyle w:val="15"/>
        <w:shd w:val="clear" w:color="auto" w:fill="auto"/>
        <w:ind w:left="20" w:right="20" w:firstLine="700"/>
        <w:jc w:val="both"/>
      </w:pPr>
      <w:r>
        <w:rPr>
          <w:rStyle w:val="6"/>
        </w:rPr>
        <w:t>Опыты Резерфорда и планетарная модель атома. Модель атома Бора. Испускание и поглощение света атомом. Кванты. Линейчатые спектры.</w:t>
      </w:r>
    </w:p>
    <w:p w:rsidR="00B54D6A" w:rsidRDefault="00E75578">
      <w:pPr>
        <w:pStyle w:val="15"/>
        <w:shd w:val="clear" w:color="auto" w:fill="auto"/>
        <w:ind w:left="20" w:right="20" w:firstLine="700"/>
        <w:jc w:val="both"/>
      </w:pPr>
      <w:r>
        <w:rPr>
          <w:rStyle w:val="6"/>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B54D6A" w:rsidRDefault="00E75578">
      <w:pPr>
        <w:pStyle w:val="15"/>
        <w:shd w:val="clear" w:color="auto" w:fill="auto"/>
        <w:ind w:left="20" w:right="20" w:firstLine="700"/>
        <w:jc w:val="both"/>
      </w:pPr>
      <w:r>
        <w:rPr>
          <w:rStyle w:val="6"/>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B54D6A" w:rsidRDefault="00E75578">
      <w:pPr>
        <w:pStyle w:val="15"/>
        <w:shd w:val="clear" w:color="auto" w:fill="auto"/>
        <w:ind w:left="20" w:firstLine="700"/>
        <w:jc w:val="both"/>
      </w:pPr>
      <w:r>
        <w:rPr>
          <w:rStyle w:val="6"/>
        </w:rPr>
        <w:t>Ядерная энергетика. Действия радиоактивных излучений на живые организмы.</w:t>
      </w:r>
    </w:p>
    <w:p w:rsidR="00B54D6A" w:rsidRDefault="00E75578" w:rsidP="008701C9">
      <w:pPr>
        <w:pStyle w:val="15"/>
        <w:numPr>
          <w:ilvl w:val="0"/>
          <w:numId w:val="163"/>
        </w:numPr>
        <w:shd w:val="clear" w:color="auto" w:fill="auto"/>
        <w:tabs>
          <w:tab w:val="left" w:pos="1731"/>
        </w:tabs>
        <w:ind w:left="20" w:firstLine="700"/>
        <w:jc w:val="both"/>
      </w:pPr>
      <w:r>
        <w:rPr>
          <w:rStyle w:val="6"/>
        </w:rPr>
        <w:t>Демонстрации.</w:t>
      </w:r>
    </w:p>
    <w:p w:rsidR="00B54D6A" w:rsidRDefault="00E75578">
      <w:pPr>
        <w:pStyle w:val="15"/>
        <w:shd w:val="clear" w:color="auto" w:fill="auto"/>
        <w:ind w:left="20" w:firstLine="700"/>
        <w:jc w:val="both"/>
      </w:pPr>
      <w:r>
        <w:rPr>
          <w:rStyle w:val="6"/>
        </w:rPr>
        <w:t>Спектры излучения и поглощения.</w:t>
      </w:r>
    </w:p>
    <w:p w:rsidR="00B54D6A" w:rsidRDefault="00E75578">
      <w:pPr>
        <w:pStyle w:val="15"/>
        <w:shd w:val="clear" w:color="auto" w:fill="auto"/>
        <w:ind w:left="20" w:firstLine="700"/>
        <w:jc w:val="both"/>
      </w:pPr>
      <w:r>
        <w:rPr>
          <w:rStyle w:val="6"/>
        </w:rPr>
        <w:t>Спектры различных газов.</w:t>
      </w:r>
    </w:p>
    <w:p w:rsidR="00B54D6A" w:rsidRDefault="00E75578">
      <w:pPr>
        <w:pStyle w:val="15"/>
        <w:shd w:val="clear" w:color="auto" w:fill="auto"/>
        <w:ind w:left="20" w:firstLine="700"/>
        <w:jc w:val="both"/>
      </w:pPr>
      <w:r>
        <w:rPr>
          <w:rStyle w:val="6"/>
        </w:rPr>
        <w:t>Спектр водорода.</w:t>
      </w:r>
    </w:p>
    <w:p w:rsidR="00B54D6A" w:rsidRDefault="00E75578">
      <w:pPr>
        <w:pStyle w:val="15"/>
        <w:shd w:val="clear" w:color="auto" w:fill="auto"/>
        <w:ind w:left="20" w:firstLine="700"/>
        <w:jc w:val="both"/>
      </w:pPr>
      <w:r>
        <w:rPr>
          <w:rStyle w:val="6"/>
        </w:rPr>
        <w:t>Наблюдение треков в камере Вильсона.</w:t>
      </w:r>
    </w:p>
    <w:p w:rsidR="00B54D6A" w:rsidRDefault="00E75578">
      <w:pPr>
        <w:pStyle w:val="15"/>
        <w:shd w:val="clear" w:color="auto" w:fill="auto"/>
        <w:ind w:left="20" w:firstLine="700"/>
        <w:jc w:val="both"/>
      </w:pPr>
      <w:r>
        <w:rPr>
          <w:rStyle w:val="6"/>
        </w:rPr>
        <w:t>Работа счётчика ионизирующих излучений.</w:t>
      </w:r>
    </w:p>
    <w:p w:rsidR="00B54D6A" w:rsidRDefault="00E75578">
      <w:pPr>
        <w:pStyle w:val="15"/>
        <w:shd w:val="clear" w:color="auto" w:fill="auto"/>
        <w:ind w:left="20" w:firstLine="700"/>
        <w:jc w:val="both"/>
      </w:pPr>
      <w:r>
        <w:rPr>
          <w:rStyle w:val="6"/>
        </w:rPr>
        <w:t>Регистрация излучения природных минералов и продуктов.</w:t>
      </w:r>
    </w:p>
    <w:p w:rsidR="00B54D6A" w:rsidRDefault="00E75578" w:rsidP="008701C9">
      <w:pPr>
        <w:pStyle w:val="15"/>
        <w:numPr>
          <w:ilvl w:val="0"/>
          <w:numId w:val="163"/>
        </w:numPr>
        <w:shd w:val="clear" w:color="auto" w:fill="auto"/>
        <w:tabs>
          <w:tab w:val="left" w:pos="1719"/>
        </w:tabs>
        <w:ind w:left="20" w:firstLine="700"/>
        <w:jc w:val="both"/>
      </w:pPr>
      <w:r>
        <w:rPr>
          <w:rStyle w:val="6"/>
        </w:rPr>
        <w:t>Лабораторные работы и опыты.</w:t>
      </w:r>
    </w:p>
    <w:p w:rsidR="00B54D6A" w:rsidRDefault="00E75578">
      <w:pPr>
        <w:pStyle w:val="15"/>
        <w:shd w:val="clear" w:color="auto" w:fill="auto"/>
        <w:ind w:left="20" w:firstLine="700"/>
        <w:jc w:val="both"/>
      </w:pPr>
      <w:r>
        <w:rPr>
          <w:rStyle w:val="6"/>
        </w:rPr>
        <w:t>Наблюдение сплошных и линейчатых спектров излучения.</w:t>
      </w:r>
    </w:p>
    <w:p w:rsidR="00B54D6A" w:rsidRDefault="00E75578">
      <w:pPr>
        <w:pStyle w:val="15"/>
        <w:shd w:val="clear" w:color="auto" w:fill="auto"/>
        <w:ind w:left="20" w:right="20" w:firstLine="700"/>
        <w:jc w:val="both"/>
      </w:pPr>
      <w:r>
        <w:rPr>
          <w:rStyle w:val="6"/>
        </w:rPr>
        <w:t>Исследование треков: измерение энергии частицы по тормозному пути (по фотографиям).</w:t>
      </w:r>
    </w:p>
    <w:p w:rsidR="00B54D6A" w:rsidRDefault="00E75578">
      <w:pPr>
        <w:pStyle w:val="15"/>
        <w:shd w:val="clear" w:color="auto" w:fill="auto"/>
        <w:ind w:left="20" w:firstLine="700"/>
        <w:jc w:val="both"/>
      </w:pPr>
      <w:r>
        <w:rPr>
          <w:rStyle w:val="6"/>
        </w:rPr>
        <w:t>Измерение радиоактивного фона.</w:t>
      </w:r>
    </w:p>
    <w:p w:rsidR="00B54D6A" w:rsidRDefault="00E75578" w:rsidP="008701C9">
      <w:pPr>
        <w:pStyle w:val="15"/>
        <w:numPr>
          <w:ilvl w:val="0"/>
          <w:numId w:val="158"/>
        </w:numPr>
        <w:shd w:val="clear" w:color="auto" w:fill="auto"/>
        <w:ind w:left="20" w:firstLine="700"/>
        <w:jc w:val="both"/>
      </w:pPr>
      <w:r>
        <w:rPr>
          <w:rStyle w:val="6"/>
        </w:rPr>
        <w:t xml:space="preserve"> Повторительно-обобщающий модуль.</w:t>
      </w:r>
    </w:p>
    <w:p w:rsidR="00B54D6A" w:rsidRDefault="00E75578">
      <w:pPr>
        <w:pStyle w:val="15"/>
        <w:shd w:val="clear" w:color="auto" w:fill="auto"/>
        <w:ind w:left="20" w:right="20" w:firstLine="700"/>
        <w:jc w:val="both"/>
      </w:pPr>
      <w:r>
        <w:rPr>
          <w:rStyle w:val="6"/>
        </w:rPr>
        <w:lastRenderedPageBreak/>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B54D6A" w:rsidRDefault="00E75578">
      <w:pPr>
        <w:pStyle w:val="15"/>
        <w:shd w:val="clear" w:color="auto" w:fill="auto"/>
        <w:ind w:left="20" w:right="20" w:firstLine="700"/>
        <w:jc w:val="both"/>
      </w:pPr>
      <w:r>
        <w:rPr>
          <w:rStyle w:val="6"/>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B54D6A" w:rsidRDefault="00E75578">
      <w:pPr>
        <w:pStyle w:val="15"/>
        <w:shd w:val="clear" w:color="auto" w:fill="auto"/>
        <w:ind w:left="20" w:right="20" w:firstLine="700"/>
        <w:jc w:val="both"/>
      </w:pPr>
      <w:r>
        <w:rPr>
          <w:rStyle w:val="6"/>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B54D6A" w:rsidRDefault="00E75578">
      <w:pPr>
        <w:pStyle w:val="15"/>
        <w:shd w:val="clear" w:color="auto" w:fill="auto"/>
        <w:ind w:left="20" w:right="20" w:firstLine="700"/>
        <w:jc w:val="both"/>
      </w:pPr>
      <w:r>
        <w:rPr>
          <w:rStyle w:val="6"/>
        </w:rPr>
        <w:t>на основе полученных знаний распознавать и научно объяснять физические явления в окружающей природе и повседневной жизни;</w:t>
      </w:r>
    </w:p>
    <w:p w:rsidR="00B54D6A" w:rsidRDefault="00E75578">
      <w:pPr>
        <w:pStyle w:val="15"/>
        <w:shd w:val="clear" w:color="auto" w:fill="auto"/>
        <w:ind w:left="20" w:right="20" w:firstLine="700"/>
        <w:jc w:val="both"/>
      </w:pPr>
      <w:r>
        <w:rPr>
          <w:rStyle w:val="6"/>
        </w:rPr>
        <w:t>использовать научные методы исследования физических явлений, в том числе для проверки гипотез и получения теоретических выводов;</w:t>
      </w:r>
    </w:p>
    <w:p w:rsidR="00B54D6A" w:rsidRDefault="00E75578">
      <w:pPr>
        <w:pStyle w:val="15"/>
        <w:shd w:val="clear" w:color="auto" w:fill="auto"/>
        <w:ind w:left="20" w:right="20" w:firstLine="700"/>
        <w:jc w:val="both"/>
      </w:pPr>
      <w:r>
        <w:rPr>
          <w:rStyle w:val="6"/>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B54D6A" w:rsidRDefault="00E75578">
      <w:pPr>
        <w:pStyle w:val="15"/>
        <w:shd w:val="clear" w:color="auto" w:fill="auto"/>
        <w:ind w:left="20" w:right="20" w:firstLine="700"/>
        <w:jc w:val="both"/>
      </w:pPr>
      <w:r>
        <w:rPr>
          <w:rStyle w:val="6"/>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B54D6A" w:rsidRPr="00DC2A59" w:rsidRDefault="00E75578" w:rsidP="008701C9">
      <w:pPr>
        <w:pStyle w:val="15"/>
        <w:numPr>
          <w:ilvl w:val="0"/>
          <w:numId w:val="147"/>
        </w:numPr>
        <w:shd w:val="clear" w:color="auto" w:fill="auto"/>
        <w:ind w:left="20" w:right="20" w:firstLine="700"/>
        <w:jc w:val="both"/>
        <w:rPr>
          <w:b/>
          <w:sz w:val="28"/>
          <w:szCs w:val="28"/>
        </w:rPr>
      </w:pPr>
      <w:r w:rsidRPr="00DC2A59">
        <w:rPr>
          <w:rStyle w:val="110"/>
          <w:b/>
          <w:sz w:val="28"/>
          <w:szCs w:val="28"/>
        </w:rPr>
        <w:t xml:space="preserve"> Планируемые результаты освоения физики (базовый уровень) на уровне</w:t>
      </w:r>
      <w:r w:rsidRPr="00DC2A59">
        <w:rPr>
          <w:rStyle w:val="6"/>
          <w:b/>
          <w:sz w:val="28"/>
          <w:szCs w:val="28"/>
        </w:rPr>
        <w:t xml:space="preserve"> </w:t>
      </w:r>
      <w:r w:rsidRPr="00DC2A59">
        <w:rPr>
          <w:rStyle w:val="110"/>
          <w:b/>
          <w:sz w:val="28"/>
          <w:szCs w:val="28"/>
        </w:rPr>
        <w:t>основного общего образования</w:t>
      </w:r>
      <w:r w:rsidRPr="00DC2A59">
        <w:rPr>
          <w:rStyle w:val="6"/>
          <w:b/>
          <w:sz w:val="28"/>
          <w:szCs w:val="28"/>
        </w:rPr>
        <w:t>.</w:t>
      </w:r>
    </w:p>
    <w:p w:rsidR="00B54D6A" w:rsidRDefault="00E75578" w:rsidP="008701C9">
      <w:pPr>
        <w:pStyle w:val="15"/>
        <w:numPr>
          <w:ilvl w:val="0"/>
          <w:numId w:val="164"/>
        </w:numPr>
        <w:shd w:val="clear" w:color="auto" w:fill="auto"/>
        <w:ind w:left="20" w:right="20" w:firstLine="700"/>
        <w:jc w:val="both"/>
      </w:pPr>
      <w:r>
        <w:rPr>
          <w:rStyle w:val="6"/>
        </w:rPr>
        <w:t xml:space="preserve">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B54D6A" w:rsidRPr="00DC2A59" w:rsidRDefault="00E75578" w:rsidP="008701C9">
      <w:pPr>
        <w:pStyle w:val="15"/>
        <w:numPr>
          <w:ilvl w:val="0"/>
          <w:numId w:val="164"/>
        </w:numPr>
        <w:shd w:val="clear" w:color="auto" w:fill="auto"/>
        <w:ind w:left="20" w:right="20" w:firstLine="700"/>
        <w:jc w:val="both"/>
        <w:rPr>
          <w:b/>
        </w:rPr>
      </w:pPr>
      <w:r w:rsidRPr="00DC2A59">
        <w:rPr>
          <w:rStyle w:val="6"/>
          <w:b/>
        </w:rPr>
        <w:t xml:space="preserve"> 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B54D6A" w:rsidRPr="00DC2A59" w:rsidRDefault="00E75578" w:rsidP="008701C9">
      <w:pPr>
        <w:pStyle w:val="15"/>
        <w:numPr>
          <w:ilvl w:val="0"/>
          <w:numId w:val="165"/>
        </w:numPr>
        <w:shd w:val="clear" w:color="auto" w:fill="auto"/>
        <w:ind w:left="20" w:firstLine="700"/>
        <w:jc w:val="both"/>
        <w:rPr>
          <w:b/>
        </w:rPr>
      </w:pPr>
      <w:r w:rsidRPr="00DC2A59">
        <w:rPr>
          <w:rStyle w:val="6"/>
          <w:b/>
        </w:rPr>
        <w:t xml:space="preserve"> патриотического воспитания:</w:t>
      </w:r>
    </w:p>
    <w:p w:rsidR="00B54D6A" w:rsidRDefault="00E75578">
      <w:pPr>
        <w:pStyle w:val="15"/>
        <w:shd w:val="clear" w:color="auto" w:fill="auto"/>
        <w:ind w:left="20" w:firstLine="700"/>
        <w:jc w:val="both"/>
      </w:pPr>
      <w:r>
        <w:rPr>
          <w:rStyle w:val="6"/>
        </w:rPr>
        <w:t>проявление интереса к истории и современному состоянию российской физической</w:t>
      </w:r>
    </w:p>
    <w:p w:rsidR="00B54D6A" w:rsidRDefault="00E75578">
      <w:pPr>
        <w:pStyle w:val="15"/>
        <w:shd w:val="clear" w:color="auto" w:fill="auto"/>
        <w:ind w:left="20" w:firstLine="0"/>
      </w:pPr>
      <w:r>
        <w:rPr>
          <w:rStyle w:val="6"/>
        </w:rPr>
        <w:t>науки;</w:t>
      </w:r>
    </w:p>
    <w:p w:rsidR="00B54D6A" w:rsidRDefault="00E75578">
      <w:pPr>
        <w:pStyle w:val="15"/>
        <w:shd w:val="clear" w:color="auto" w:fill="auto"/>
        <w:ind w:left="20" w:firstLine="700"/>
        <w:jc w:val="both"/>
      </w:pPr>
      <w:r>
        <w:rPr>
          <w:rStyle w:val="6"/>
        </w:rPr>
        <w:t>ценностное отношение к достижениям российских учёных-физиков;</w:t>
      </w:r>
    </w:p>
    <w:p w:rsidR="00B54D6A" w:rsidRPr="00DC2A59" w:rsidRDefault="00E75578" w:rsidP="008701C9">
      <w:pPr>
        <w:pStyle w:val="15"/>
        <w:numPr>
          <w:ilvl w:val="0"/>
          <w:numId w:val="165"/>
        </w:numPr>
        <w:shd w:val="clear" w:color="auto" w:fill="auto"/>
        <w:ind w:left="20" w:firstLine="700"/>
        <w:jc w:val="both"/>
        <w:rPr>
          <w:b/>
        </w:rPr>
      </w:pPr>
      <w:r>
        <w:rPr>
          <w:rStyle w:val="6"/>
        </w:rPr>
        <w:t xml:space="preserve"> </w:t>
      </w:r>
      <w:r w:rsidRPr="00DC2A59">
        <w:rPr>
          <w:rStyle w:val="6"/>
          <w:b/>
        </w:rPr>
        <w:t>гражданского и духовно-нравственного воспитания:</w:t>
      </w:r>
    </w:p>
    <w:p w:rsidR="00B54D6A" w:rsidRDefault="00E75578">
      <w:pPr>
        <w:pStyle w:val="15"/>
        <w:shd w:val="clear" w:color="auto" w:fill="auto"/>
        <w:ind w:left="20" w:right="20" w:firstLine="700"/>
        <w:jc w:val="both"/>
      </w:pPr>
      <w:r>
        <w:rPr>
          <w:rStyle w:val="6"/>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B54D6A" w:rsidRDefault="00E75578">
      <w:pPr>
        <w:pStyle w:val="15"/>
        <w:shd w:val="clear" w:color="auto" w:fill="auto"/>
        <w:ind w:left="20" w:firstLine="700"/>
        <w:jc w:val="both"/>
      </w:pPr>
      <w:r>
        <w:rPr>
          <w:rStyle w:val="6"/>
        </w:rPr>
        <w:t>осознание важности морально-этических принципов в деятельности учёного;</w:t>
      </w:r>
    </w:p>
    <w:p w:rsidR="00B54D6A" w:rsidRPr="00DC2A59" w:rsidRDefault="00E75578" w:rsidP="008701C9">
      <w:pPr>
        <w:pStyle w:val="15"/>
        <w:numPr>
          <w:ilvl w:val="0"/>
          <w:numId w:val="165"/>
        </w:numPr>
        <w:shd w:val="clear" w:color="auto" w:fill="auto"/>
        <w:ind w:left="20" w:firstLine="700"/>
        <w:jc w:val="both"/>
        <w:rPr>
          <w:b/>
        </w:rPr>
      </w:pPr>
      <w:r>
        <w:rPr>
          <w:rStyle w:val="6"/>
        </w:rPr>
        <w:t xml:space="preserve"> </w:t>
      </w:r>
      <w:r w:rsidRPr="00DC2A59">
        <w:rPr>
          <w:rStyle w:val="6"/>
          <w:b/>
        </w:rPr>
        <w:t>эстетического воспитания:</w:t>
      </w:r>
    </w:p>
    <w:p w:rsidR="00B54D6A" w:rsidRDefault="00E75578">
      <w:pPr>
        <w:pStyle w:val="15"/>
        <w:shd w:val="clear" w:color="auto" w:fill="auto"/>
        <w:ind w:left="20" w:right="20" w:firstLine="700"/>
        <w:jc w:val="both"/>
      </w:pPr>
      <w:r>
        <w:rPr>
          <w:rStyle w:val="6"/>
        </w:rPr>
        <w:t>восприятие эстетических качеств физической науки: её гармоничного построения, строгости, точности, лаконичности;</w:t>
      </w:r>
    </w:p>
    <w:p w:rsidR="00B54D6A" w:rsidRPr="00DC2A59" w:rsidRDefault="00E75578" w:rsidP="008701C9">
      <w:pPr>
        <w:pStyle w:val="15"/>
        <w:numPr>
          <w:ilvl w:val="0"/>
          <w:numId w:val="165"/>
        </w:numPr>
        <w:shd w:val="clear" w:color="auto" w:fill="auto"/>
        <w:ind w:left="20" w:firstLine="700"/>
        <w:jc w:val="both"/>
        <w:rPr>
          <w:b/>
        </w:rPr>
      </w:pPr>
      <w:r>
        <w:rPr>
          <w:rStyle w:val="6"/>
        </w:rPr>
        <w:t xml:space="preserve"> </w:t>
      </w:r>
      <w:r w:rsidRPr="00DC2A59">
        <w:rPr>
          <w:rStyle w:val="6"/>
          <w:b/>
        </w:rPr>
        <w:t>ценности научного познания:</w:t>
      </w:r>
    </w:p>
    <w:p w:rsidR="00B54D6A" w:rsidRDefault="00E75578">
      <w:pPr>
        <w:pStyle w:val="15"/>
        <w:shd w:val="clear" w:color="auto" w:fill="auto"/>
        <w:ind w:left="20" w:right="20" w:firstLine="700"/>
        <w:jc w:val="both"/>
      </w:pPr>
      <w:r>
        <w:rPr>
          <w:rStyle w:val="6"/>
        </w:rPr>
        <w:t>осознание ценности физической науки как мощного инструмента познания мира, основы развития технологий, важнейшей составляющей культуры;</w:t>
      </w:r>
    </w:p>
    <w:p w:rsidR="00B54D6A" w:rsidRDefault="00E75578">
      <w:pPr>
        <w:pStyle w:val="15"/>
        <w:shd w:val="clear" w:color="auto" w:fill="auto"/>
        <w:ind w:left="20" w:firstLine="700"/>
        <w:jc w:val="both"/>
      </w:pPr>
      <w:r>
        <w:rPr>
          <w:rStyle w:val="6"/>
        </w:rPr>
        <w:t>развитие научной любознательности, интереса к исследовательской деятельности;</w:t>
      </w:r>
    </w:p>
    <w:p w:rsidR="00B54D6A" w:rsidRPr="00DC2A59" w:rsidRDefault="00E75578" w:rsidP="008701C9">
      <w:pPr>
        <w:pStyle w:val="15"/>
        <w:numPr>
          <w:ilvl w:val="0"/>
          <w:numId w:val="165"/>
        </w:numPr>
        <w:shd w:val="clear" w:color="auto" w:fill="auto"/>
        <w:ind w:left="20" w:firstLine="700"/>
        <w:jc w:val="both"/>
        <w:rPr>
          <w:b/>
        </w:rPr>
      </w:pPr>
      <w:r w:rsidRPr="00DC2A59">
        <w:rPr>
          <w:rStyle w:val="6"/>
          <w:b/>
        </w:rPr>
        <w:t xml:space="preserve"> формирования культуры здоровья и эмоционального благополучия:</w:t>
      </w:r>
    </w:p>
    <w:p w:rsidR="00B54D6A" w:rsidRDefault="00E75578">
      <w:pPr>
        <w:pStyle w:val="15"/>
        <w:shd w:val="clear" w:color="auto" w:fill="auto"/>
        <w:ind w:left="20" w:right="20" w:firstLine="700"/>
        <w:jc w:val="both"/>
      </w:pPr>
      <w:r>
        <w:rPr>
          <w:rStyle w:val="6"/>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54D6A" w:rsidRDefault="00E75578">
      <w:pPr>
        <w:pStyle w:val="15"/>
        <w:shd w:val="clear" w:color="auto" w:fill="auto"/>
        <w:ind w:left="20" w:right="20" w:firstLine="700"/>
        <w:jc w:val="both"/>
      </w:pPr>
      <w:r>
        <w:rPr>
          <w:rStyle w:val="6"/>
        </w:rPr>
        <w:t>сформированность навыка рефлексии, признание своего права на ошибку и такого же права у другого человека;</w:t>
      </w:r>
    </w:p>
    <w:p w:rsidR="00B54D6A" w:rsidRPr="00DC2A59" w:rsidRDefault="00E75578" w:rsidP="008701C9">
      <w:pPr>
        <w:pStyle w:val="15"/>
        <w:numPr>
          <w:ilvl w:val="0"/>
          <w:numId w:val="165"/>
        </w:numPr>
        <w:shd w:val="clear" w:color="auto" w:fill="auto"/>
        <w:ind w:left="20" w:firstLine="700"/>
        <w:jc w:val="both"/>
        <w:rPr>
          <w:b/>
        </w:rPr>
      </w:pPr>
      <w:r>
        <w:rPr>
          <w:rStyle w:val="6"/>
        </w:rPr>
        <w:t xml:space="preserve"> </w:t>
      </w:r>
      <w:r w:rsidRPr="00DC2A59">
        <w:rPr>
          <w:rStyle w:val="6"/>
          <w:b/>
        </w:rPr>
        <w:t>трудового воспитания:</w:t>
      </w:r>
    </w:p>
    <w:p w:rsidR="00B54D6A" w:rsidRDefault="00E75578" w:rsidP="008701C9">
      <w:pPr>
        <w:pStyle w:val="15"/>
        <w:numPr>
          <w:ilvl w:val="0"/>
          <w:numId w:val="165"/>
        </w:numPr>
        <w:shd w:val="clear" w:color="auto" w:fill="auto"/>
        <w:ind w:left="20" w:right="20" w:firstLine="700"/>
        <w:jc w:val="both"/>
      </w:pPr>
      <w:r>
        <w:rPr>
          <w:rStyle w:val="6"/>
        </w:rPr>
        <w:t xml:space="preserve"> активное участие в решении практических задач (в рамках семьи, МБОУ СОШ р.п. Многовершинный, населенного пункта, родного края) технологической и социальной направленности, требующих в том числе и физических знаний;</w:t>
      </w:r>
    </w:p>
    <w:p w:rsidR="00B54D6A" w:rsidRDefault="00E75578">
      <w:pPr>
        <w:pStyle w:val="15"/>
        <w:shd w:val="clear" w:color="auto" w:fill="auto"/>
        <w:ind w:left="20" w:firstLine="700"/>
        <w:jc w:val="both"/>
      </w:pPr>
      <w:r>
        <w:rPr>
          <w:rStyle w:val="6"/>
        </w:rPr>
        <w:t>интерес к практическому изучению профессий, связанных с физикой;</w:t>
      </w:r>
    </w:p>
    <w:p w:rsidR="00B54D6A" w:rsidRDefault="00E75578" w:rsidP="008701C9">
      <w:pPr>
        <w:pStyle w:val="15"/>
        <w:numPr>
          <w:ilvl w:val="0"/>
          <w:numId w:val="165"/>
        </w:numPr>
        <w:shd w:val="clear" w:color="auto" w:fill="auto"/>
        <w:ind w:left="20" w:firstLine="700"/>
        <w:jc w:val="both"/>
      </w:pPr>
      <w:r>
        <w:rPr>
          <w:rStyle w:val="6"/>
        </w:rPr>
        <w:t xml:space="preserve"> экологического воспитания:</w:t>
      </w:r>
    </w:p>
    <w:p w:rsidR="00B54D6A" w:rsidRDefault="00E75578">
      <w:pPr>
        <w:pStyle w:val="15"/>
        <w:shd w:val="clear" w:color="auto" w:fill="auto"/>
        <w:ind w:left="20" w:right="20" w:firstLine="700"/>
        <w:jc w:val="both"/>
      </w:pPr>
      <w:r>
        <w:rPr>
          <w:rStyle w:val="6"/>
        </w:rPr>
        <w:lastRenderedPageBreak/>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54D6A" w:rsidRDefault="00E75578">
      <w:pPr>
        <w:pStyle w:val="15"/>
        <w:shd w:val="clear" w:color="auto" w:fill="auto"/>
        <w:ind w:left="20" w:firstLine="700"/>
        <w:jc w:val="both"/>
      </w:pPr>
      <w:r>
        <w:rPr>
          <w:rStyle w:val="6"/>
        </w:rPr>
        <w:t>осознание глобального характера экологических проблем и путей их решения;</w:t>
      </w:r>
    </w:p>
    <w:p w:rsidR="00B54D6A" w:rsidRDefault="00E75578" w:rsidP="008701C9">
      <w:pPr>
        <w:pStyle w:val="15"/>
        <w:numPr>
          <w:ilvl w:val="0"/>
          <w:numId w:val="165"/>
        </w:numPr>
        <w:shd w:val="clear" w:color="auto" w:fill="auto"/>
        <w:ind w:left="720" w:right="20" w:firstLine="0"/>
      </w:pPr>
      <w:r>
        <w:rPr>
          <w:rStyle w:val="6"/>
        </w:rPr>
        <w:t xml:space="preserve"> адаптации к изменяющимся условиям социальной и природной среды: потребность во взаимодействии при выполнении исследований и проектов</w:t>
      </w:r>
    </w:p>
    <w:p w:rsidR="00B54D6A" w:rsidRDefault="00E75578">
      <w:pPr>
        <w:pStyle w:val="15"/>
        <w:shd w:val="clear" w:color="auto" w:fill="auto"/>
        <w:ind w:left="20" w:firstLine="0"/>
      </w:pPr>
      <w:r>
        <w:rPr>
          <w:rStyle w:val="6"/>
        </w:rPr>
        <w:t>физической направленности, открытость опыту и знаниям других;</w:t>
      </w:r>
    </w:p>
    <w:p w:rsidR="00B54D6A" w:rsidRDefault="00E75578">
      <w:pPr>
        <w:pStyle w:val="15"/>
        <w:shd w:val="clear" w:color="auto" w:fill="auto"/>
        <w:ind w:left="20" w:right="20" w:firstLine="700"/>
      </w:pPr>
      <w:r>
        <w:rPr>
          <w:rStyle w:val="6"/>
        </w:rPr>
        <w:t>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физических объектах и явлениях;</w:t>
      </w:r>
    </w:p>
    <w:p w:rsidR="00B54D6A" w:rsidRDefault="00E75578">
      <w:pPr>
        <w:pStyle w:val="15"/>
        <w:shd w:val="clear" w:color="auto" w:fill="auto"/>
        <w:ind w:left="20" w:right="20" w:firstLine="700"/>
      </w:pPr>
      <w:r>
        <w:rPr>
          <w:rStyle w:val="6"/>
        </w:rPr>
        <w:t>осознание дефицитов собственных знаний и компетентностей в области физики; планирование своего развития в приобретении новых физических знаний; стремление анализировать и выявлять взаимосвязи природы, общества и экономики, в том числе с использованием физических знаний;</w:t>
      </w:r>
    </w:p>
    <w:p w:rsidR="00B54D6A" w:rsidRDefault="00E75578">
      <w:pPr>
        <w:pStyle w:val="15"/>
        <w:shd w:val="clear" w:color="auto" w:fill="auto"/>
        <w:ind w:left="20" w:right="20" w:firstLine="700"/>
        <w:jc w:val="both"/>
      </w:pPr>
      <w:r>
        <w:rPr>
          <w:rStyle w:val="6"/>
        </w:rPr>
        <w:t>оценка своих действий с учётом влияния на окружающую среду, возможных глобальных последствий.</w:t>
      </w:r>
    </w:p>
    <w:p w:rsidR="00B54D6A" w:rsidRDefault="00E75578" w:rsidP="008701C9">
      <w:pPr>
        <w:pStyle w:val="15"/>
        <w:numPr>
          <w:ilvl w:val="0"/>
          <w:numId w:val="164"/>
        </w:numPr>
        <w:shd w:val="clear" w:color="auto" w:fill="auto"/>
        <w:tabs>
          <w:tab w:val="left" w:pos="1515"/>
        </w:tabs>
        <w:ind w:left="20" w:right="20" w:firstLine="700"/>
        <w:jc w:val="both"/>
      </w:pPr>
      <w:r>
        <w:rPr>
          <w:rStyle w:val="6"/>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54D6A" w:rsidRPr="00DC2A59" w:rsidRDefault="00E75578" w:rsidP="008701C9">
      <w:pPr>
        <w:pStyle w:val="15"/>
        <w:numPr>
          <w:ilvl w:val="0"/>
          <w:numId w:val="166"/>
        </w:numPr>
        <w:shd w:val="clear" w:color="auto" w:fill="auto"/>
        <w:tabs>
          <w:tab w:val="left" w:pos="1683"/>
        </w:tabs>
        <w:ind w:left="20" w:firstLine="700"/>
        <w:jc w:val="both"/>
        <w:rPr>
          <w:b/>
          <w:sz w:val="24"/>
          <w:szCs w:val="24"/>
        </w:rPr>
      </w:pPr>
      <w:r w:rsidRPr="00DC2A59">
        <w:rPr>
          <w:rStyle w:val="6"/>
          <w:b/>
          <w:sz w:val="24"/>
          <w:szCs w:val="24"/>
        </w:rPr>
        <w:t>Овладение универсальными учебными познавательными действиями:</w:t>
      </w:r>
    </w:p>
    <w:p w:rsidR="00B54D6A" w:rsidRDefault="00E75578" w:rsidP="008701C9">
      <w:pPr>
        <w:pStyle w:val="15"/>
        <w:numPr>
          <w:ilvl w:val="0"/>
          <w:numId w:val="167"/>
        </w:numPr>
        <w:shd w:val="clear" w:color="auto" w:fill="auto"/>
        <w:ind w:left="20" w:firstLine="700"/>
        <w:jc w:val="both"/>
      </w:pPr>
      <w:r>
        <w:rPr>
          <w:rStyle w:val="6"/>
        </w:rPr>
        <w:t xml:space="preserve"> базовые логические действия:</w:t>
      </w:r>
    </w:p>
    <w:p w:rsidR="00B54D6A" w:rsidRDefault="00E75578">
      <w:pPr>
        <w:pStyle w:val="15"/>
        <w:shd w:val="clear" w:color="auto" w:fill="auto"/>
        <w:ind w:left="20" w:right="20" w:firstLine="700"/>
      </w:pPr>
      <w:r>
        <w:rPr>
          <w:rStyle w:val="6"/>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w:t>
      </w:r>
    </w:p>
    <w:p w:rsidR="00B54D6A" w:rsidRDefault="00E75578">
      <w:pPr>
        <w:pStyle w:val="15"/>
        <w:shd w:val="clear" w:color="auto" w:fill="auto"/>
        <w:ind w:left="20" w:right="20" w:firstLine="700"/>
        <w:jc w:val="both"/>
      </w:pPr>
      <w:r>
        <w:rPr>
          <w:rStyle w:val="6"/>
        </w:rPr>
        <w:t>выявлять закономерности и противоречия в рассматриваемых фактах, данных и наблюдениях, относящихся к физическим явлениям;</w:t>
      </w:r>
    </w:p>
    <w:p w:rsidR="00B54D6A" w:rsidRDefault="00E75578">
      <w:pPr>
        <w:pStyle w:val="15"/>
        <w:shd w:val="clear" w:color="auto" w:fill="auto"/>
        <w:ind w:left="20" w:right="20" w:firstLine="700"/>
        <w:jc w:val="both"/>
      </w:pPr>
      <w:r>
        <w:rPr>
          <w:rStyle w:val="6"/>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B54D6A" w:rsidRDefault="00E75578">
      <w:pPr>
        <w:pStyle w:val="15"/>
        <w:shd w:val="clear" w:color="auto" w:fill="auto"/>
        <w:ind w:left="20" w:right="20" w:firstLine="700"/>
        <w:jc w:val="both"/>
      </w:pPr>
      <w:r>
        <w:rPr>
          <w:rStyle w:val="6"/>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54D6A" w:rsidRDefault="00E75578" w:rsidP="008701C9">
      <w:pPr>
        <w:pStyle w:val="15"/>
        <w:numPr>
          <w:ilvl w:val="0"/>
          <w:numId w:val="167"/>
        </w:numPr>
        <w:shd w:val="clear" w:color="auto" w:fill="auto"/>
        <w:ind w:left="20" w:firstLine="700"/>
        <w:jc w:val="both"/>
      </w:pPr>
      <w:r>
        <w:rPr>
          <w:rStyle w:val="6"/>
        </w:rPr>
        <w:t xml:space="preserve"> базовые исследовательские действия:</w:t>
      </w:r>
    </w:p>
    <w:p w:rsidR="00B54D6A" w:rsidRDefault="00E75578">
      <w:pPr>
        <w:pStyle w:val="15"/>
        <w:shd w:val="clear" w:color="auto" w:fill="auto"/>
        <w:ind w:left="20" w:right="20" w:firstLine="700"/>
      </w:pPr>
      <w:r>
        <w:rPr>
          <w:rStyle w:val="6"/>
        </w:rPr>
        <w:t>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rsidR="00B54D6A" w:rsidRDefault="00E75578">
      <w:pPr>
        <w:pStyle w:val="15"/>
        <w:shd w:val="clear" w:color="auto" w:fill="auto"/>
        <w:ind w:left="20" w:right="20" w:firstLine="700"/>
        <w:jc w:val="both"/>
      </w:pPr>
      <w:r>
        <w:rPr>
          <w:rStyle w:val="6"/>
        </w:rPr>
        <w:t>оценивать на применимость и достоверность информацию, полученную в ходе исследования или эксперимента;</w:t>
      </w:r>
    </w:p>
    <w:p w:rsidR="00B54D6A" w:rsidRDefault="00E75578">
      <w:pPr>
        <w:pStyle w:val="15"/>
        <w:shd w:val="clear" w:color="auto" w:fill="auto"/>
        <w:ind w:left="20" w:right="20" w:firstLine="700"/>
        <w:jc w:val="both"/>
      </w:pPr>
      <w:r>
        <w:rPr>
          <w:rStyle w:val="6"/>
        </w:rPr>
        <w:t>самостоятельно формулировать обобщения и выводы по результатам проведённого наблюдения, опыта, исследования;</w:t>
      </w:r>
    </w:p>
    <w:p w:rsidR="00B54D6A" w:rsidRDefault="00E75578">
      <w:pPr>
        <w:pStyle w:val="15"/>
        <w:shd w:val="clear" w:color="auto" w:fill="auto"/>
        <w:ind w:left="20" w:right="20" w:firstLine="700"/>
        <w:jc w:val="both"/>
      </w:pPr>
      <w:r>
        <w:rPr>
          <w:rStyle w:val="6"/>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B54D6A" w:rsidRDefault="00E75578" w:rsidP="008701C9">
      <w:pPr>
        <w:pStyle w:val="15"/>
        <w:numPr>
          <w:ilvl w:val="0"/>
          <w:numId w:val="167"/>
        </w:numPr>
        <w:shd w:val="clear" w:color="auto" w:fill="auto"/>
        <w:tabs>
          <w:tab w:val="left" w:pos="1089"/>
        </w:tabs>
        <w:ind w:left="20" w:firstLine="700"/>
        <w:jc w:val="both"/>
      </w:pPr>
      <w:r>
        <w:rPr>
          <w:rStyle w:val="6"/>
        </w:rPr>
        <w:t>работа с информацией:</w:t>
      </w:r>
    </w:p>
    <w:p w:rsidR="00B54D6A" w:rsidRDefault="00E75578">
      <w:pPr>
        <w:pStyle w:val="15"/>
        <w:shd w:val="clear" w:color="auto" w:fill="auto"/>
        <w:ind w:left="20" w:right="20" w:firstLine="700"/>
        <w:jc w:val="both"/>
      </w:pPr>
      <w:r>
        <w:rPr>
          <w:rStyle w:val="6"/>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54D6A" w:rsidRDefault="00E75578">
      <w:pPr>
        <w:pStyle w:val="15"/>
        <w:shd w:val="clear" w:color="auto" w:fill="auto"/>
        <w:ind w:left="20" w:right="20" w:firstLine="700"/>
        <w:jc w:val="both"/>
      </w:pPr>
      <w:r>
        <w:rPr>
          <w:rStyle w:val="6"/>
        </w:rPr>
        <w:t>анализировать, систематизировать и интерпретировать информацию различных видов и форм представления;</w:t>
      </w:r>
    </w:p>
    <w:p w:rsidR="00B54D6A" w:rsidRDefault="00E75578">
      <w:pPr>
        <w:pStyle w:val="15"/>
        <w:shd w:val="clear" w:color="auto" w:fill="auto"/>
        <w:ind w:left="20" w:right="20" w:firstLine="700"/>
        <w:jc w:val="both"/>
      </w:pPr>
      <w:r>
        <w:rPr>
          <w:rStyle w:val="6"/>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54D6A" w:rsidRPr="00DC2A59" w:rsidRDefault="00E75578" w:rsidP="008701C9">
      <w:pPr>
        <w:pStyle w:val="15"/>
        <w:numPr>
          <w:ilvl w:val="0"/>
          <w:numId w:val="166"/>
        </w:numPr>
        <w:shd w:val="clear" w:color="auto" w:fill="auto"/>
        <w:ind w:left="20" w:firstLine="700"/>
        <w:jc w:val="both"/>
        <w:rPr>
          <w:b/>
        </w:rPr>
      </w:pPr>
      <w:r>
        <w:rPr>
          <w:rStyle w:val="6"/>
        </w:rPr>
        <w:t xml:space="preserve"> </w:t>
      </w:r>
      <w:r w:rsidRPr="00DC2A59">
        <w:rPr>
          <w:rStyle w:val="6"/>
          <w:b/>
        </w:rPr>
        <w:t>Овладение универсальными учебными коммуникативными действиями:</w:t>
      </w:r>
    </w:p>
    <w:p w:rsidR="00B54D6A" w:rsidRDefault="00E75578" w:rsidP="008701C9">
      <w:pPr>
        <w:pStyle w:val="15"/>
        <w:numPr>
          <w:ilvl w:val="0"/>
          <w:numId w:val="168"/>
        </w:numPr>
        <w:shd w:val="clear" w:color="auto" w:fill="auto"/>
        <w:ind w:left="20" w:firstLine="700"/>
        <w:jc w:val="both"/>
      </w:pPr>
      <w:r>
        <w:rPr>
          <w:rStyle w:val="6"/>
        </w:rPr>
        <w:t xml:space="preserve"> общение:</w:t>
      </w:r>
    </w:p>
    <w:p w:rsidR="00B54D6A" w:rsidRDefault="00E75578">
      <w:pPr>
        <w:pStyle w:val="15"/>
        <w:shd w:val="clear" w:color="auto" w:fill="auto"/>
        <w:ind w:left="20" w:right="20" w:firstLine="700"/>
        <w:jc w:val="both"/>
      </w:pPr>
      <w:r>
        <w:rPr>
          <w:rStyle w:val="6"/>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54D6A" w:rsidRDefault="00E75578">
      <w:pPr>
        <w:pStyle w:val="15"/>
        <w:shd w:val="clear" w:color="auto" w:fill="auto"/>
        <w:ind w:left="20" w:right="20" w:firstLine="700"/>
        <w:jc w:val="both"/>
      </w:pPr>
      <w:r>
        <w:rPr>
          <w:rStyle w:val="6"/>
        </w:rPr>
        <w:t>сопоставлять свои суждения с суждениями других участников диалога, обнаруживать различие и сходство позиций;</w:t>
      </w:r>
    </w:p>
    <w:p w:rsidR="00B54D6A" w:rsidRDefault="00E75578">
      <w:pPr>
        <w:pStyle w:val="15"/>
        <w:shd w:val="clear" w:color="auto" w:fill="auto"/>
        <w:ind w:left="20" w:firstLine="700"/>
        <w:jc w:val="both"/>
      </w:pPr>
      <w:r>
        <w:rPr>
          <w:rStyle w:val="6"/>
        </w:rPr>
        <w:t>выражать свою точку зрения в устных и письменных текстах;</w:t>
      </w:r>
    </w:p>
    <w:p w:rsidR="00B54D6A" w:rsidRDefault="00E75578">
      <w:pPr>
        <w:pStyle w:val="15"/>
        <w:shd w:val="clear" w:color="auto" w:fill="auto"/>
        <w:ind w:left="20" w:right="20" w:firstLine="700"/>
        <w:jc w:val="both"/>
      </w:pPr>
      <w:r>
        <w:rPr>
          <w:rStyle w:val="6"/>
        </w:rPr>
        <w:lastRenderedPageBreak/>
        <w:t>публично представлять результаты выполненного физического опыта (эксперимента, исследования, проекта).</w:t>
      </w:r>
    </w:p>
    <w:p w:rsidR="00B54D6A" w:rsidRDefault="00E75578" w:rsidP="008701C9">
      <w:pPr>
        <w:pStyle w:val="15"/>
        <w:numPr>
          <w:ilvl w:val="0"/>
          <w:numId w:val="168"/>
        </w:numPr>
        <w:shd w:val="clear" w:color="auto" w:fill="auto"/>
        <w:ind w:left="20" w:firstLine="700"/>
        <w:jc w:val="both"/>
      </w:pPr>
      <w:r>
        <w:rPr>
          <w:rStyle w:val="6"/>
        </w:rPr>
        <w:t xml:space="preserve"> совместная деятельность (сотрудничество):</w:t>
      </w:r>
    </w:p>
    <w:p w:rsidR="00B54D6A" w:rsidRDefault="00E75578">
      <w:pPr>
        <w:pStyle w:val="15"/>
        <w:shd w:val="clear" w:color="auto" w:fill="auto"/>
        <w:ind w:left="20" w:right="20" w:firstLine="700"/>
        <w:jc w:val="both"/>
      </w:pPr>
      <w:r>
        <w:rPr>
          <w:rStyle w:val="6"/>
        </w:rPr>
        <w:t>понимать и использовать преимущества командной и индивидуальной работы при решении конкретной физической проблемы;</w:t>
      </w:r>
    </w:p>
    <w:p w:rsidR="00B54D6A" w:rsidRDefault="00E75578">
      <w:pPr>
        <w:pStyle w:val="15"/>
        <w:shd w:val="clear" w:color="auto" w:fill="auto"/>
        <w:ind w:left="20" w:right="20" w:firstLine="700"/>
        <w:jc w:val="both"/>
      </w:pPr>
      <w:r>
        <w:rPr>
          <w:rStyle w:val="6"/>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B54D6A" w:rsidRDefault="00E75578">
      <w:pPr>
        <w:pStyle w:val="15"/>
        <w:shd w:val="clear" w:color="auto" w:fill="auto"/>
        <w:ind w:left="20" w:right="20" w:firstLine="700"/>
        <w:jc w:val="both"/>
      </w:pPr>
      <w:r>
        <w:rPr>
          <w:rStyle w:val="6"/>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54D6A" w:rsidRDefault="00E75578">
      <w:pPr>
        <w:pStyle w:val="15"/>
        <w:shd w:val="clear" w:color="auto" w:fill="auto"/>
        <w:ind w:left="20" w:right="20" w:firstLine="700"/>
        <w:jc w:val="both"/>
      </w:pPr>
      <w:r>
        <w:rPr>
          <w:rStyle w:val="6"/>
        </w:rPr>
        <w:t>оценивать качество своего вклада в общий продукт по критериям, самостоятельно сформулированным участниками взаимодействия.</w:t>
      </w:r>
    </w:p>
    <w:p w:rsidR="00B54D6A" w:rsidRPr="00DC2A59" w:rsidRDefault="00E75578" w:rsidP="008701C9">
      <w:pPr>
        <w:pStyle w:val="15"/>
        <w:numPr>
          <w:ilvl w:val="0"/>
          <w:numId w:val="166"/>
        </w:numPr>
        <w:shd w:val="clear" w:color="auto" w:fill="auto"/>
        <w:ind w:left="20" w:firstLine="700"/>
        <w:jc w:val="both"/>
        <w:rPr>
          <w:b/>
        </w:rPr>
      </w:pPr>
      <w:r>
        <w:rPr>
          <w:rStyle w:val="6"/>
        </w:rPr>
        <w:t xml:space="preserve"> </w:t>
      </w:r>
      <w:r w:rsidRPr="00DC2A59">
        <w:rPr>
          <w:rStyle w:val="6"/>
          <w:b/>
        </w:rPr>
        <w:t>Овладение универсальными учебными регулятивными действиями:</w:t>
      </w:r>
    </w:p>
    <w:p w:rsidR="00B54D6A" w:rsidRDefault="00E75578" w:rsidP="008701C9">
      <w:pPr>
        <w:pStyle w:val="15"/>
        <w:numPr>
          <w:ilvl w:val="0"/>
          <w:numId w:val="169"/>
        </w:numPr>
        <w:shd w:val="clear" w:color="auto" w:fill="auto"/>
        <w:ind w:left="20" w:firstLine="700"/>
        <w:jc w:val="both"/>
      </w:pPr>
      <w:r>
        <w:rPr>
          <w:rStyle w:val="6"/>
        </w:rPr>
        <w:t xml:space="preserve"> самоорганизация:</w:t>
      </w:r>
    </w:p>
    <w:p w:rsidR="00B54D6A" w:rsidRDefault="00E75578">
      <w:pPr>
        <w:pStyle w:val="15"/>
        <w:shd w:val="clear" w:color="auto" w:fill="auto"/>
        <w:ind w:left="20" w:right="20" w:firstLine="700"/>
        <w:jc w:val="both"/>
      </w:pPr>
      <w:r>
        <w:rPr>
          <w:rStyle w:val="6"/>
        </w:rPr>
        <w:t>выявлять проблемы в жизненных и учебных ситуациях, требующих для решения физических знаний;</w:t>
      </w:r>
    </w:p>
    <w:p w:rsidR="00B54D6A" w:rsidRDefault="00E75578">
      <w:pPr>
        <w:pStyle w:val="15"/>
        <w:shd w:val="clear" w:color="auto" w:fill="auto"/>
        <w:ind w:left="20" w:right="20" w:firstLine="700"/>
        <w:jc w:val="both"/>
      </w:pPr>
      <w:r>
        <w:rPr>
          <w:rStyle w:val="6"/>
        </w:rPr>
        <w:t>ориентироваться в различных подходах принятия решений (индивидуальное, принятие решения в группе, принятие решений группой);</w:t>
      </w:r>
    </w:p>
    <w:p w:rsidR="00B54D6A" w:rsidRDefault="00E75578">
      <w:pPr>
        <w:pStyle w:val="15"/>
        <w:shd w:val="clear" w:color="auto" w:fill="auto"/>
        <w:ind w:left="20" w:right="20" w:firstLine="700"/>
        <w:jc w:val="both"/>
      </w:pPr>
      <w:r>
        <w:rPr>
          <w:rStyle w:val="6"/>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54D6A" w:rsidRDefault="00E75578">
      <w:pPr>
        <w:pStyle w:val="15"/>
        <w:shd w:val="clear" w:color="auto" w:fill="auto"/>
        <w:ind w:left="20" w:firstLine="700"/>
        <w:jc w:val="both"/>
      </w:pPr>
      <w:r>
        <w:rPr>
          <w:rStyle w:val="6"/>
        </w:rPr>
        <w:t>проводить выбор и брать ответственность за решение.</w:t>
      </w:r>
    </w:p>
    <w:p w:rsidR="00B54D6A" w:rsidRDefault="00E75578" w:rsidP="008701C9">
      <w:pPr>
        <w:pStyle w:val="15"/>
        <w:numPr>
          <w:ilvl w:val="0"/>
          <w:numId w:val="169"/>
        </w:numPr>
        <w:shd w:val="clear" w:color="auto" w:fill="auto"/>
        <w:ind w:left="20" w:firstLine="700"/>
        <w:jc w:val="both"/>
      </w:pPr>
      <w:r>
        <w:rPr>
          <w:rStyle w:val="6"/>
        </w:rPr>
        <w:t xml:space="preserve"> самоконтроль:</w:t>
      </w:r>
    </w:p>
    <w:p w:rsidR="00B54D6A" w:rsidRDefault="00E75578">
      <w:pPr>
        <w:pStyle w:val="15"/>
        <w:shd w:val="clear" w:color="auto" w:fill="auto"/>
        <w:ind w:left="20" w:firstLine="700"/>
        <w:jc w:val="both"/>
      </w:pPr>
      <w:r>
        <w:rPr>
          <w:rStyle w:val="6"/>
        </w:rPr>
        <w:t>давать оценку ситуации и предлагать план её изменения;</w:t>
      </w:r>
    </w:p>
    <w:p w:rsidR="00B54D6A" w:rsidRDefault="00E75578">
      <w:pPr>
        <w:pStyle w:val="15"/>
        <w:shd w:val="clear" w:color="auto" w:fill="auto"/>
        <w:ind w:left="20" w:right="20" w:firstLine="700"/>
        <w:jc w:val="both"/>
      </w:pPr>
      <w:r>
        <w:rPr>
          <w:rStyle w:val="6"/>
        </w:rPr>
        <w:t>объяснять причины достижения (недостижения) результатов деятельности, давать оценку приобретённому опыту;</w:t>
      </w:r>
    </w:p>
    <w:p w:rsidR="00B54D6A" w:rsidRDefault="00E75578">
      <w:pPr>
        <w:pStyle w:val="15"/>
        <w:shd w:val="clear" w:color="auto" w:fill="auto"/>
        <w:ind w:left="20" w:right="20" w:firstLine="700"/>
        <w:jc w:val="both"/>
      </w:pPr>
      <w:r>
        <w:rPr>
          <w:rStyle w:val="6"/>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54D6A" w:rsidRDefault="00E75578">
      <w:pPr>
        <w:pStyle w:val="15"/>
        <w:shd w:val="clear" w:color="auto" w:fill="auto"/>
        <w:ind w:left="20" w:firstLine="700"/>
        <w:jc w:val="both"/>
      </w:pPr>
      <w:r>
        <w:rPr>
          <w:rStyle w:val="6"/>
        </w:rPr>
        <w:t>оценивать соответствие результата цели и условиям.</w:t>
      </w:r>
    </w:p>
    <w:p w:rsidR="00B54D6A" w:rsidRDefault="00E75578" w:rsidP="008701C9">
      <w:pPr>
        <w:pStyle w:val="15"/>
        <w:numPr>
          <w:ilvl w:val="0"/>
          <w:numId w:val="169"/>
        </w:numPr>
        <w:shd w:val="clear" w:color="auto" w:fill="auto"/>
        <w:ind w:left="20" w:firstLine="700"/>
        <w:jc w:val="both"/>
      </w:pPr>
      <w:r>
        <w:rPr>
          <w:rStyle w:val="6"/>
        </w:rPr>
        <w:t xml:space="preserve"> эмоциональный интеллект:</w:t>
      </w:r>
    </w:p>
    <w:p w:rsidR="00B54D6A" w:rsidRDefault="00E75578">
      <w:pPr>
        <w:pStyle w:val="15"/>
        <w:shd w:val="clear" w:color="auto" w:fill="auto"/>
        <w:ind w:left="20" w:right="20" w:firstLine="700"/>
        <w:jc w:val="both"/>
      </w:pPr>
      <w:r>
        <w:rPr>
          <w:rStyle w:val="6"/>
        </w:rPr>
        <w:t>ставить себя на место другого человека в ходе спора или дискуссии на научную тему, понимать мотивы, намерения и логику другого.</w:t>
      </w:r>
    </w:p>
    <w:p w:rsidR="00B54D6A" w:rsidRDefault="00E75578" w:rsidP="008701C9">
      <w:pPr>
        <w:pStyle w:val="15"/>
        <w:numPr>
          <w:ilvl w:val="0"/>
          <w:numId w:val="169"/>
        </w:numPr>
        <w:shd w:val="clear" w:color="auto" w:fill="auto"/>
        <w:ind w:left="20" w:firstLine="700"/>
        <w:jc w:val="both"/>
      </w:pPr>
      <w:r>
        <w:rPr>
          <w:rStyle w:val="6"/>
        </w:rPr>
        <w:t xml:space="preserve"> принятие себя и других:</w:t>
      </w:r>
    </w:p>
    <w:p w:rsidR="00B54D6A" w:rsidRDefault="00E75578">
      <w:pPr>
        <w:pStyle w:val="15"/>
        <w:shd w:val="clear" w:color="auto" w:fill="auto"/>
        <w:ind w:left="20" w:right="20" w:firstLine="700"/>
        <w:jc w:val="both"/>
      </w:pPr>
      <w:r>
        <w:rPr>
          <w:rStyle w:val="6"/>
        </w:rPr>
        <w:t>признавать своё право на ошибку при решении физических задач или в утверждениях на научные темы и такое же право другого.</w:t>
      </w:r>
    </w:p>
    <w:p w:rsidR="00B54D6A" w:rsidRPr="00DA3560" w:rsidRDefault="00E75578" w:rsidP="008701C9">
      <w:pPr>
        <w:pStyle w:val="15"/>
        <w:numPr>
          <w:ilvl w:val="0"/>
          <w:numId w:val="164"/>
        </w:numPr>
        <w:shd w:val="clear" w:color="auto" w:fill="auto"/>
        <w:tabs>
          <w:tab w:val="left" w:pos="1489"/>
        </w:tabs>
        <w:ind w:left="20" w:firstLine="700"/>
        <w:jc w:val="both"/>
        <w:rPr>
          <w:b/>
          <w:sz w:val="24"/>
          <w:szCs w:val="24"/>
        </w:rPr>
      </w:pPr>
      <w:r w:rsidRPr="00DA3560">
        <w:rPr>
          <w:rStyle w:val="6"/>
          <w:b/>
          <w:sz w:val="24"/>
          <w:szCs w:val="24"/>
        </w:rPr>
        <w:t>Предметные результаты освоения программы по физике (базовый уровень).</w:t>
      </w:r>
    </w:p>
    <w:p w:rsidR="00B54D6A" w:rsidRDefault="00E75578" w:rsidP="008701C9">
      <w:pPr>
        <w:pStyle w:val="15"/>
        <w:numPr>
          <w:ilvl w:val="0"/>
          <w:numId w:val="170"/>
        </w:numPr>
        <w:shd w:val="clear" w:color="auto" w:fill="auto"/>
        <w:tabs>
          <w:tab w:val="left" w:pos="1677"/>
        </w:tabs>
        <w:ind w:left="20" w:right="20" w:firstLine="700"/>
        <w:jc w:val="both"/>
      </w:pPr>
      <w:r>
        <w:rPr>
          <w:rStyle w:val="6"/>
        </w:rPr>
        <w:t>Предметные результаты освоения программы по физике к концу обучения в 7 классе:</w:t>
      </w:r>
    </w:p>
    <w:p w:rsidR="00B54D6A" w:rsidRDefault="00E75578">
      <w:pPr>
        <w:pStyle w:val="15"/>
        <w:shd w:val="clear" w:color="auto" w:fill="auto"/>
        <w:ind w:left="20" w:right="20" w:firstLine="700"/>
        <w:jc w:val="both"/>
      </w:pPr>
      <w:r>
        <w:rPr>
          <w:rStyle w:val="6"/>
        </w:rPr>
        <w:t>Предметные результаты на базовом уровне должны отражать сформированность у обучающихся умений:</w:t>
      </w:r>
    </w:p>
    <w:p w:rsidR="00B54D6A" w:rsidRDefault="00E75578">
      <w:pPr>
        <w:pStyle w:val="15"/>
        <w:shd w:val="clear" w:color="auto" w:fill="auto"/>
        <w:tabs>
          <w:tab w:val="left" w:pos="3528"/>
        </w:tabs>
        <w:ind w:left="20" w:firstLine="700"/>
        <w:jc w:val="both"/>
      </w:pPr>
      <w:r>
        <w:rPr>
          <w:rStyle w:val="6"/>
        </w:rPr>
        <w:t>использовать понятия:</w:t>
      </w:r>
      <w:r>
        <w:rPr>
          <w:rStyle w:val="6"/>
        </w:rPr>
        <w:tab/>
        <w:t>физические и химические явления, наблюдение,</w:t>
      </w:r>
    </w:p>
    <w:p w:rsidR="00B54D6A" w:rsidRDefault="00E75578">
      <w:pPr>
        <w:pStyle w:val="15"/>
        <w:shd w:val="clear" w:color="auto" w:fill="auto"/>
        <w:ind w:left="20" w:right="20" w:firstLine="0"/>
        <w:jc w:val="both"/>
      </w:pPr>
      <w:r>
        <w:rPr>
          <w:rStyle w:val="6"/>
        </w:rPr>
        <w:t>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B54D6A" w:rsidRDefault="00E75578">
      <w:pPr>
        <w:pStyle w:val="15"/>
        <w:shd w:val="clear" w:color="auto" w:fill="auto"/>
        <w:ind w:left="20" w:right="20" w:firstLine="700"/>
        <w:jc w:val="both"/>
      </w:pPr>
      <w:r>
        <w:rPr>
          <w:rStyle w:val="6"/>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B54D6A" w:rsidRDefault="00E75578">
      <w:pPr>
        <w:pStyle w:val="15"/>
        <w:shd w:val="clear" w:color="auto" w:fill="auto"/>
        <w:ind w:left="20" w:right="20" w:firstLine="700"/>
        <w:jc w:val="both"/>
      </w:pPr>
      <w:r>
        <w:rPr>
          <w:rStyle w:val="6"/>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B54D6A" w:rsidRDefault="00E75578">
      <w:pPr>
        <w:pStyle w:val="15"/>
        <w:shd w:val="clear" w:color="auto" w:fill="auto"/>
        <w:ind w:left="20" w:right="20" w:firstLine="700"/>
        <w:jc w:val="both"/>
      </w:pPr>
      <w:r>
        <w:rPr>
          <w:rStyle w:val="6"/>
        </w:rPr>
        <w:lastRenderedPageBreak/>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54D6A" w:rsidRDefault="00E75578">
      <w:pPr>
        <w:pStyle w:val="15"/>
        <w:shd w:val="clear" w:color="auto" w:fill="auto"/>
        <w:ind w:left="20" w:right="20" w:firstLine="700"/>
        <w:jc w:val="both"/>
      </w:pPr>
      <w:r>
        <w:rPr>
          <w:rStyle w:val="6"/>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B54D6A" w:rsidRDefault="00E75578">
      <w:pPr>
        <w:pStyle w:val="15"/>
        <w:shd w:val="clear" w:color="auto" w:fill="auto"/>
        <w:ind w:left="20" w:right="20" w:firstLine="700"/>
        <w:jc w:val="both"/>
      </w:pPr>
      <w:r>
        <w:rPr>
          <w:rStyle w:val="6"/>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B54D6A" w:rsidRDefault="00E75578">
      <w:pPr>
        <w:pStyle w:val="15"/>
        <w:shd w:val="clear" w:color="auto" w:fill="auto"/>
        <w:ind w:left="20" w:right="20" w:firstLine="700"/>
        <w:jc w:val="both"/>
      </w:pPr>
      <w:r>
        <w:rPr>
          <w:rStyle w:val="6"/>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B54D6A" w:rsidRDefault="00E75578">
      <w:pPr>
        <w:pStyle w:val="15"/>
        <w:shd w:val="clear" w:color="auto" w:fill="auto"/>
        <w:ind w:left="20" w:right="20" w:firstLine="700"/>
        <w:jc w:val="both"/>
      </w:pPr>
      <w:r>
        <w:rPr>
          <w:rStyle w:val="6"/>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B54D6A" w:rsidRDefault="00E75578">
      <w:pPr>
        <w:pStyle w:val="15"/>
        <w:shd w:val="clear" w:color="auto" w:fill="auto"/>
        <w:ind w:left="20" w:right="20" w:firstLine="700"/>
        <w:jc w:val="both"/>
      </w:pPr>
      <w:r>
        <w:rPr>
          <w:rStyle w:val="6"/>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B54D6A" w:rsidRDefault="00E75578">
      <w:pPr>
        <w:pStyle w:val="15"/>
        <w:shd w:val="clear" w:color="auto" w:fill="auto"/>
        <w:ind w:left="20" w:right="20" w:firstLine="700"/>
        <w:jc w:val="both"/>
      </w:pPr>
      <w:r>
        <w:rPr>
          <w:rStyle w:val="6"/>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B54D6A" w:rsidRDefault="00E75578">
      <w:pPr>
        <w:pStyle w:val="15"/>
        <w:shd w:val="clear" w:color="auto" w:fill="auto"/>
        <w:ind w:left="20" w:right="20" w:firstLine="700"/>
        <w:jc w:val="both"/>
      </w:pPr>
      <w:r>
        <w:rPr>
          <w:rStyle w:val="6"/>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B54D6A" w:rsidRDefault="00E75578">
      <w:pPr>
        <w:pStyle w:val="15"/>
        <w:shd w:val="clear" w:color="auto" w:fill="auto"/>
        <w:ind w:left="20" w:right="20" w:firstLine="700"/>
        <w:jc w:val="both"/>
      </w:pPr>
      <w:r>
        <w:rPr>
          <w:rStyle w:val="6"/>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B54D6A" w:rsidRDefault="00E75578">
      <w:pPr>
        <w:pStyle w:val="15"/>
        <w:shd w:val="clear" w:color="auto" w:fill="auto"/>
        <w:ind w:left="20" w:right="20" w:firstLine="700"/>
        <w:jc w:val="both"/>
      </w:pPr>
      <w:r>
        <w:rPr>
          <w:rStyle w:val="6"/>
        </w:rPr>
        <w:t>соблюдать правила техники безопасности при работе с лабораторным оборудованием;</w:t>
      </w:r>
    </w:p>
    <w:p w:rsidR="00B54D6A" w:rsidRDefault="00E75578">
      <w:pPr>
        <w:pStyle w:val="15"/>
        <w:shd w:val="clear" w:color="auto" w:fill="auto"/>
        <w:ind w:left="20" w:right="20" w:firstLine="700"/>
        <w:jc w:val="both"/>
      </w:pPr>
      <w:r>
        <w:rPr>
          <w:rStyle w:val="6"/>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B54D6A" w:rsidRDefault="00E75578">
      <w:pPr>
        <w:pStyle w:val="15"/>
        <w:shd w:val="clear" w:color="auto" w:fill="auto"/>
        <w:ind w:left="20" w:right="20" w:firstLine="700"/>
        <w:jc w:val="both"/>
      </w:pPr>
      <w:r>
        <w:rPr>
          <w:rStyle w:val="6"/>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B54D6A" w:rsidRDefault="00E75578">
      <w:pPr>
        <w:pStyle w:val="15"/>
        <w:shd w:val="clear" w:color="auto" w:fill="auto"/>
        <w:ind w:left="20" w:right="20" w:firstLine="700"/>
        <w:jc w:val="both"/>
      </w:pPr>
      <w:r>
        <w:rPr>
          <w:rStyle w:val="6"/>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54D6A" w:rsidRDefault="00E75578">
      <w:pPr>
        <w:pStyle w:val="15"/>
        <w:shd w:val="clear" w:color="auto" w:fill="auto"/>
        <w:ind w:left="20" w:right="20" w:firstLine="700"/>
        <w:jc w:val="both"/>
      </w:pPr>
      <w:r>
        <w:rPr>
          <w:rStyle w:val="6"/>
        </w:rPr>
        <w:t xml:space="preserve">осуществлять отбор источников информации в Интернете в соответствии с заданным поисковым </w:t>
      </w:r>
      <w:r>
        <w:rPr>
          <w:rStyle w:val="6"/>
        </w:rPr>
        <w:lastRenderedPageBreak/>
        <w:t>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B54D6A" w:rsidRDefault="00E75578">
      <w:pPr>
        <w:pStyle w:val="15"/>
        <w:shd w:val="clear" w:color="auto" w:fill="auto"/>
        <w:ind w:left="20" w:right="20" w:firstLine="700"/>
        <w:jc w:val="both"/>
      </w:pPr>
      <w:r>
        <w:rPr>
          <w:rStyle w:val="6"/>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54D6A" w:rsidRDefault="00E75578">
      <w:pPr>
        <w:pStyle w:val="15"/>
        <w:shd w:val="clear" w:color="auto" w:fill="auto"/>
        <w:ind w:left="20" w:right="20" w:firstLine="700"/>
        <w:jc w:val="both"/>
      </w:pPr>
      <w:r>
        <w:rPr>
          <w:rStyle w:val="6"/>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B54D6A" w:rsidRDefault="00E75578">
      <w:pPr>
        <w:pStyle w:val="15"/>
        <w:shd w:val="clear" w:color="auto" w:fill="auto"/>
        <w:ind w:left="20" w:right="20" w:firstLine="700"/>
        <w:jc w:val="both"/>
      </w:pPr>
      <w:r>
        <w:rPr>
          <w:rStyle w:val="6"/>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B54D6A" w:rsidRDefault="00E75578" w:rsidP="008701C9">
      <w:pPr>
        <w:pStyle w:val="15"/>
        <w:numPr>
          <w:ilvl w:val="0"/>
          <w:numId w:val="170"/>
        </w:numPr>
        <w:shd w:val="clear" w:color="auto" w:fill="auto"/>
        <w:tabs>
          <w:tab w:val="left" w:pos="1677"/>
        </w:tabs>
        <w:ind w:left="20" w:right="20" w:firstLine="700"/>
        <w:jc w:val="both"/>
      </w:pPr>
      <w:r>
        <w:rPr>
          <w:rStyle w:val="6"/>
        </w:rPr>
        <w:t>Предметные результаты освоения программы по физике к концу обучения в 8 классе:</w:t>
      </w:r>
    </w:p>
    <w:p w:rsidR="00B54D6A" w:rsidRDefault="00E75578">
      <w:pPr>
        <w:pStyle w:val="15"/>
        <w:shd w:val="clear" w:color="auto" w:fill="auto"/>
        <w:ind w:left="20" w:right="20" w:firstLine="700"/>
        <w:jc w:val="both"/>
      </w:pPr>
      <w:r>
        <w:rPr>
          <w:rStyle w:val="6"/>
        </w:rPr>
        <w:t>Предметные результаты на базовом уровне должны отражать сформированность у обучающихся умений:</w:t>
      </w:r>
    </w:p>
    <w:p w:rsidR="00B54D6A" w:rsidRDefault="00E75578">
      <w:pPr>
        <w:pStyle w:val="15"/>
        <w:shd w:val="clear" w:color="auto" w:fill="auto"/>
        <w:ind w:left="20" w:right="20" w:firstLine="700"/>
        <w:jc w:val="both"/>
      </w:pPr>
      <w:r>
        <w:rPr>
          <w:rStyle w:val="6"/>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B54D6A" w:rsidRDefault="00E75578">
      <w:pPr>
        <w:pStyle w:val="15"/>
        <w:shd w:val="clear" w:color="auto" w:fill="auto"/>
        <w:ind w:left="20" w:right="20" w:firstLine="700"/>
        <w:jc w:val="both"/>
      </w:pPr>
      <w:r>
        <w:rPr>
          <w:rStyle w:val="6"/>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B54D6A" w:rsidRDefault="00E75578">
      <w:pPr>
        <w:pStyle w:val="15"/>
        <w:shd w:val="clear" w:color="auto" w:fill="auto"/>
        <w:ind w:left="20" w:right="20" w:firstLine="700"/>
        <w:jc w:val="both"/>
      </w:pPr>
      <w:r>
        <w:rPr>
          <w:rStyle w:val="6"/>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B54D6A" w:rsidRDefault="00E75578">
      <w:pPr>
        <w:pStyle w:val="15"/>
        <w:shd w:val="clear" w:color="auto" w:fill="auto"/>
        <w:ind w:left="20" w:right="20" w:firstLine="700"/>
        <w:jc w:val="both"/>
      </w:pPr>
      <w:r>
        <w:rPr>
          <w:rStyle w:val="6"/>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54D6A" w:rsidRDefault="00E75578">
      <w:pPr>
        <w:pStyle w:val="15"/>
        <w:shd w:val="clear" w:color="auto" w:fill="auto"/>
        <w:ind w:left="20" w:right="20" w:firstLine="700"/>
        <w:jc w:val="both"/>
      </w:pPr>
      <w:r>
        <w:rPr>
          <w:rStyle w:val="6"/>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B54D6A" w:rsidRDefault="00E75578">
      <w:pPr>
        <w:pStyle w:val="15"/>
        <w:shd w:val="clear" w:color="auto" w:fill="auto"/>
        <w:ind w:left="20" w:right="20" w:firstLine="700"/>
        <w:jc w:val="both"/>
      </w:pPr>
      <w:r>
        <w:rPr>
          <w:rStyle w:val="6"/>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B54D6A" w:rsidRDefault="00E75578">
      <w:pPr>
        <w:pStyle w:val="15"/>
        <w:shd w:val="clear" w:color="auto" w:fill="auto"/>
        <w:ind w:left="20" w:right="20" w:firstLine="700"/>
        <w:jc w:val="both"/>
      </w:pPr>
      <w:r>
        <w:rPr>
          <w:rStyle w:val="6"/>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B54D6A" w:rsidRDefault="00E75578">
      <w:pPr>
        <w:pStyle w:val="15"/>
        <w:shd w:val="clear" w:color="auto" w:fill="auto"/>
        <w:ind w:left="20" w:right="20" w:firstLine="700"/>
        <w:jc w:val="both"/>
      </w:pPr>
      <w:r>
        <w:rPr>
          <w:rStyle w:val="6"/>
        </w:rPr>
        <w:t xml:space="preserve">распознавать проблемы, которые можно решить при помощи физических методов, используя </w:t>
      </w:r>
      <w:r>
        <w:rPr>
          <w:rStyle w:val="6"/>
        </w:rPr>
        <w:lastRenderedPageBreak/>
        <w:t>описание исследования, выделять проверяемое предположение, оценивать правильность порядка проведения исследования, проводить выводы;</w:t>
      </w:r>
    </w:p>
    <w:p w:rsidR="00B54D6A" w:rsidRDefault="00E75578">
      <w:pPr>
        <w:pStyle w:val="15"/>
        <w:shd w:val="clear" w:color="auto" w:fill="auto"/>
        <w:tabs>
          <w:tab w:val="left" w:pos="6058"/>
        </w:tabs>
        <w:ind w:left="20" w:right="20" w:firstLine="700"/>
        <w:jc w:val="both"/>
      </w:pPr>
      <w:r>
        <w:rPr>
          <w:rStyle w:val="6"/>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w:t>
      </w:r>
      <w:r>
        <w:rPr>
          <w:rStyle w:val="6"/>
        </w:rPr>
        <w:tab/>
        <w:t>формулировать проверяемые</w:t>
      </w:r>
    </w:p>
    <w:p w:rsidR="00B54D6A" w:rsidRDefault="00E75578">
      <w:pPr>
        <w:pStyle w:val="15"/>
        <w:shd w:val="clear" w:color="auto" w:fill="auto"/>
        <w:ind w:left="20" w:right="20" w:firstLine="0"/>
        <w:jc w:val="both"/>
      </w:pPr>
      <w:r>
        <w:rPr>
          <w:rStyle w:val="6"/>
        </w:rPr>
        <w:t>предположения, собирать установку из предложенного оборудования, описывать ход опыта и формулировать выводы;</w:t>
      </w:r>
    </w:p>
    <w:p w:rsidR="00B54D6A" w:rsidRDefault="00E75578">
      <w:pPr>
        <w:pStyle w:val="15"/>
        <w:shd w:val="clear" w:color="auto" w:fill="auto"/>
        <w:ind w:left="20" w:right="20" w:firstLine="700"/>
        <w:jc w:val="both"/>
      </w:pPr>
      <w:r>
        <w:rPr>
          <w:rStyle w:val="6"/>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54D6A" w:rsidRDefault="00E75578">
      <w:pPr>
        <w:pStyle w:val="15"/>
        <w:shd w:val="clear" w:color="auto" w:fill="auto"/>
        <w:tabs>
          <w:tab w:val="right" w:pos="9356"/>
        </w:tabs>
        <w:ind w:left="20" w:right="20" w:firstLine="700"/>
        <w:jc w:val="both"/>
      </w:pPr>
      <w:r>
        <w:rPr>
          <w:rStyle w:val="6"/>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w:t>
      </w:r>
      <w:r>
        <w:rPr>
          <w:rStyle w:val="6"/>
        </w:rPr>
        <w:tab/>
        <w:t>планировать</w:t>
      </w:r>
    </w:p>
    <w:p w:rsidR="00B54D6A" w:rsidRDefault="00E75578">
      <w:pPr>
        <w:pStyle w:val="15"/>
        <w:shd w:val="clear" w:color="auto" w:fill="auto"/>
        <w:ind w:left="20" w:right="20" w:firstLine="0"/>
        <w:jc w:val="both"/>
      </w:pPr>
      <w:r>
        <w:rPr>
          <w:rStyle w:val="6"/>
        </w:rPr>
        <w:t>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B54D6A" w:rsidRDefault="00E75578">
      <w:pPr>
        <w:pStyle w:val="15"/>
        <w:shd w:val="clear" w:color="auto" w:fill="auto"/>
        <w:ind w:left="20" w:right="20" w:firstLine="700"/>
        <w:jc w:val="both"/>
      </w:pPr>
      <w:r>
        <w:rPr>
          <w:rStyle w:val="6"/>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B54D6A" w:rsidRDefault="00E75578">
      <w:pPr>
        <w:pStyle w:val="15"/>
        <w:shd w:val="clear" w:color="auto" w:fill="auto"/>
        <w:ind w:left="20" w:right="20" w:firstLine="700"/>
        <w:jc w:val="both"/>
      </w:pPr>
      <w:r>
        <w:rPr>
          <w:rStyle w:val="6"/>
        </w:rPr>
        <w:t>соблюдать правила техники безопасности при работе с лабораторным оборудованием;</w:t>
      </w:r>
    </w:p>
    <w:p w:rsidR="00B54D6A" w:rsidRDefault="00E75578">
      <w:pPr>
        <w:pStyle w:val="15"/>
        <w:shd w:val="clear" w:color="auto" w:fill="auto"/>
        <w:ind w:left="20" w:right="20" w:firstLine="700"/>
        <w:jc w:val="both"/>
      </w:pPr>
      <w:r>
        <w:rPr>
          <w:rStyle w:val="6"/>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B54D6A" w:rsidRDefault="00E75578">
      <w:pPr>
        <w:pStyle w:val="15"/>
        <w:shd w:val="clear" w:color="auto" w:fill="auto"/>
        <w:ind w:left="20" w:right="20" w:firstLine="700"/>
        <w:jc w:val="both"/>
      </w:pPr>
      <w:r>
        <w:rPr>
          <w:rStyle w:val="6"/>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B54D6A" w:rsidRDefault="00E75578">
      <w:pPr>
        <w:pStyle w:val="15"/>
        <w:shd w:val="clear" w:color="auto" w:fill="auto"/>
        <w:ind w:left="20" w:right="20" w:firstLine="700"/>
        <w:jc w:val="both"/>
      </w:pPr>
      <w:r>
        <w:rPr>
          <w:rStyle w:val="6"/>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54D6A" w:rsidRDefault="00E75578">
      <w:pPr>
        <w:pStyle w:val="15"/>
        <w:shd w:val="clear" w:color="auto" w:fill="auto"/>
        <w:ind w:left="20" w:right="20" w:firstLine="700"/>
        <w:jc w:val="both"/>
      </w:pPr>
      <w:r>
        <w:rPr>
          <w:rStyle w:val="6"/>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B54D6A" w:rsidRDefault="00E75578">
      <w:pPr>
        <w:pStyle w:val="15"/>
        <w:shd w:val="clear" w:color="auto" w:fill="auto"/>
        <w:ind w:left="20" w:right="20" w:firstLine="700"/>
        <w:jc w:val="both"/>
      </w:pPr>
      <w:r>
        <w:rPr>
          <w:rStyle w:val="6"/>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54D6A" w:rsidRDefault="00E75578">
      <w:pPr>
        <w:pStyle w:val="15"/>
        <w:shd w:val="clear" w:color="auto" w:fill="auto"/>
        <w:ind w:left="20" w:right="20" w:firstLine="700"/>
        <w:jc w:val="both"/>
      </w:pPr>
      <w:r>
        <w:rPr>
          <w:rStyle w:val="6"/>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B54D6A" w:rsidRDefault="00E75578">
      <w:pPr>
        <w:pStyle w:val="15"/>
        <w:shd w:val="clear" w:color="auto" w:fill="auto"/>
        <w:ind w:left="20" w:right="20" w:firstLine="700"/>
        <w:jc w:val="both"/>
      </w:pPr>
      <w:r>
        <w:rPr>
          <w:rStyle w:val="6"/>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B54D6A" w:rsidRDefault="00E75578" w:rsidP="008701C9">
      <w:pPr>
        <w:pStyle w:val="15"/>
        <w:numPr>
          <w:ilvl w:val="0"/>
          <w:numId w:val="170"/>
        </w:numPr>
        <w:shd w:val="clear" w:color="auto" w:fill="auto"/>
        <w:tabs>
          <w:tab w:val="left" w:pos="1677"/>
        </w:tabs>
        <w:ind w:left="20" w:right="20" w:firstLine="700"/>
        <w:jc w:val="both"/>
      </w:pPr>
      <w:r>
        <w:rPr>
          <w:rStyle w:val="6"/>
        </w:rPr>
        <w:t>Предметные результаты освоения программы по физике к концу обучения в 9 классе:</w:t>
      </w:r>
    </w:p>
    <w:p w:rsidR="00B54D6A" w:rsidRDefault="00E75578">
      <w:pPr>
        <w:pStyle w:val="15"/>
        <w:shd w:val="clear" w:color="auto" w:fill="auto"/>
        <w:ind w:left="20" w:right="20" w:firstLine="700"/>
        <w:jc w:val="both"/>
      </w:pPr>
      <w:r>
        <w:rPr>
          <w:rStyle w:val="6"/>
        </w:rPr>
        <w:t>Предметные результаты на базовом уровне должны отражать сформированность у обучающихся умений:</w:t>
      </w:r>
    </w:p>
    <w:p w:rsidR="00B54D6A" w:rsidRDefault="00E75578">
      <w:pPr>
        <w:pStyle w:val="15"/>
        <w:shd w:val="clear" w:color="auto" w:fill="auto"/>
        <w:tabs>
          <w:tab w:val="left" w:pos="3480"/>
        </w:tabs>
        <w:ind w:left="20" w:firstLine="700"/>
        <w:jc w:val="both"/>
      </w:pPr>
      <w:r>
        <w:rPr>
          <w:rStyle w:val="6"/>
        </w:rPr>
        <w:lastRenderedPageBreak/>
        <w:t>использовать понятия:</w:t>
      </w:r>
      <w:r>
        <w:rPr>
          <w:rStyle w:val="6"/>
        </w:rPr>
        <w:tab/>
        <w:t>система отсчёта, материальная точка, траектория,</w:t>
      </w:r>
    </w:p>
    <w:p w:rsidR="00B54D6A" w:rsidRDefault="00E75578">
      <w:pPr>
        <w:pStyle w:val="15"/>
        <w:shd w:val="clear" w:color="auto" w:fill="auto"/>
        <w:ind w:left="20" w:right="20" w:firstLine="0"/>
        <w:jc w:val="both"/>
      </w:pPr>
      <w:r>
        <w:rPr>
          <w:rStyle w:val="6"/>
        </w:rPr>
        <w:t>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B54D6A" w:rsidRDefault="00E75578">
      <w:pPr>
        <w:pStyle w:val="15"/>
        <w:shd w:val="clear" w:color="auto" w:fill="auto"/>
        <w:ind w:left="20" w:right="20" w:firstLine="700"/>
        <w:jc w:val="both"/>
      </w:pPr>
      <w:r>
        <w:rPr>
          <w:rStyle w:val="6"/>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B54D6A" w:rsidRDefault="00E75578">
      <w:pPr>
        <w:pStyle w:val="15"/>
        <w:shd w:val="clear" w:color="auto" w:fill="auto"/>
        <w:ind w:left="20" w:right="20" w:firstLine="700"/>
        <w:jc w:val="both"/>
      </w:pPr>
      <w:r>
        <w:rPr>
          <w:rStyle w:val="6"/>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B54D6A" w:rsidRDefault="00E75578">
      <w:pPr>
        <w:pStyle w:val="15"/>
        <w:shd w:val="clear" w:color="auto" w:fill="auto"/>
        <w:ind w:left="20" w:right="20" w:firstLine="700"/>
        <w:jc w:val="both"/>
      </w:pPr>
      <w:r>
        <w:rPr>
          <w:rStyle w:val="6"/>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54D6A" w:rsidRDefault="00E75578">
      <w:pPr>
        <w:pStyle w:val="15"/>
        <w:shd w:val="clear" w:color="auto" w:fill="auto"/>
        <w:ind w:left="20" w:right="20" w:firstLine="700"/>
        <w:jc w:val="both"/>
      </w:pPr>
      <w:r>
        <w:rPr>
          <w:rStyle w:val="6"/>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B54D6A" w:rsidRDefault="00E75578">
      <w:pPr>
        <w:pStyle w:val="15"/>
        <w:shd w:val="clear" w:color="auto" w:fill="auto"/>
        <w:ind w:left="20" w:right="20" w:firstLine="700"/>
        <w:jc w:val="both"/>
      </w:pPr>
      <w:r>
        <w:rPr>
          <w:rStyle w:val="6"/>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B54D6A" w:rsidRDefault="00E75578">
      <w:pPr>
        <w:pStyle w:val="15"/>
        <w:shd w:val="clear" w:color="auto" w:fill="auto"/>
        <w:ind w:left="20" w:right="20" w:firstLine="700"/>
        <w:jc w:val="both"/>
      </w:pPr>
      <w:r>
        <w:rPr>
          <w:rStyle w:val="6"/>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B54D6A" w:rsidRDefault="00E75578">
      <w:pPr>
        <w:pStyle w:val="15"/>
        <w:shd w:val="clear" w:color="auto" w:fill="auto"/>
        <w:ind w:left="20" w:right="20" w:firstLine="700"/>
        <w:jc w:val="both"/>
      </w:pPr>
      <w:r>
        <w:rPr>
          <w:rStyle w:val="6"/>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B54D6A" w:rsidRDefault="00E75578">
      <w:pPr>
        <w:pStyle w:val="15"/>
        <w:shd w:val="clear" w:color="auto" w:fill="auto"/>
        <w:ind w:left="20" w:right="20" w:firstLine="700"/>
        <w:jc w:val="both"/>
      </w:pPr>
      <w:r>
        <w:rPr>
          <w:rStyle w:val="6"/>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B54D6A" w:rsidRDefault="00E75578">
      <w:pPr>
        <w:pStyle w:val="15"/>
        <w:shd w:val="clear" w:color="auto" w:fill="auto"/>
        <w:ind w:left="20" w:right="20" w:firstLine="700"/>
        <w:jc w:val="both"/>
      </w:pPr>
      <w:r>
        <w:rPr>
          <w:rStyle w:val="6"/>
        </w:rPr>
        <w:t xml:space="preserve">проводить при необходимости серию прямых измерений, определяя среднее значение измеряемой </w:t>
      </w:r>
      <w:r>
        <w:rPr>
          <w:rStyle w:val="6"/>
        </w:rPr>
        <w:lastRenderedPageBreak/>
        <w:t>величины (фокусное расстояние собирающей линзы), обосновывать выбор способа измерения (измерительного прибора);</w:t>
      </w:r>
    </w:p>
    <w:p w:rsidR="00B54D6A" w:rsidRDefault="00E75578">
      <w:pPr>
        <w:pStyle w:val="15"/>
        <w:shd w:val="clear" w:color="auto" w:fill="auto"/>
        <w:ind w:left="20" w:right="20" w:firstLine="700"/>
        <w:jc w:val="both"/>
      </w:pPr>
      <w:r>
        <w:rPr>
          <w:rStyle w:val="6"/>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B54D6A" w:rsidRDefault="00E75578">
      <w:pPr>
        <w:pStyle w:val="15"/>
        <w:shd w:val="clear" w:color="auto" w:fill="auto"/>
        <w:tabs>
          <w:tab w:val="left" w:pos="5406"/>
        </w:tabs>
        <w:ind w:left="20" w:right="20" w:firstLine="700"/>
        <w:jc w:val="both"/>
      </w:pPr>
      <w:r>
        <w:rPr>
          <w:rStyle w:val="6"/>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w:t>
      </w:r>
      <w:r>
        <w:rPr>
          <w:rStyle w:val="6"/>
        </w:rPr>
        <w:tab/>
        <w:t>планировать измерения, собирать</w:t>
      </w:r>
    </w:p>
    <w:p w:rsidR="00B54D6A" w:rsidRDefault="00E75578">
      <w:pPr>
        <w:pStyle w:val="15"/>
        <w:shd w:val="clear" w:color="auto" w:fill="auto"/>
        <w:ind w:left="20" w:right="20" w:firstLine="0"/>
        <w:jc w:val="both"/>
      </w:pPr>
      <w:r>
        <w:rPr>
          <w:rStyle w:val="6"/>
        </w:rPr>
        <w:t>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B54D6A" w:rsidRDefault="00E75578">
      <w:pPr>
        <w:pStyle w:val="15"/>
        <w:shd w:val="clear" w:color="auto" w:fill="auto"/>
        <w:ind w:left="20" w:right="20" w:firstLine="700"/>
        <w:jc w:val="both"/>
      </w:pPr>
      <w:r>
        <w:rPr>
          <w:rStyle w:val="6"/>
        </w:rPr>
        <w:t>соблюдать правила техники безопасности при работе с лабораторным оборудованием;</w:t>
      </w:r>
    </w:p>
    <w:p w:rsidR="00B54D6A" w:rsidRDefault="00E75578">
      <w:pPr>
        <w:pStyle w:val="15"/>
        <w:shd w:val="clear" w:color="auto" w:fill="auto"/>
        <w:ind w:left="20" w:right="20" w:firstLine="700"/>
        <w:jc w:val="both"/>
      </w:pPr>
      <w:r>
        <w:rPr>
          <w:rStyle w:val="6"/>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54D6A" w:rsidRDefault="00E75578">
      <w:pPr>
        <w:pStyle w:val="15"/>
        <w:shd w:val="clear" w:color="auto" w:fill="auto"/>
        <w:ind w:left="20" w:right="20" w:firstLine="700"/>
        <w:jc w:val="both"/>
      </w:pPr>
      <w:r>
        <w:rPr>
          <w:rStyle w:val="6"/>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B54D6A" w:rsidRDefault="00E75578">
      <w:pPr>
        <w:pStyle w:val="15"/>
        <w:shd w:val="clear" w:color="auto" w:fill="auto"/>
        <w:ind w:left="20" w:right="20" w:firstLine="700"/>
        <w:jc w:val="both"/>
      </w:pPr>
      <w:r>
        <w:rPr>
          <w:rStyle w:val="6"/>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B54D6A" w:rsidRDefault="00E75578">
      <w:pPr>
        <w:pStyle w:val="15"/>
        <w:shd w:val="clear" w:color="auto" w:fill="auto"/>
        <w:ind w:left="20" w:right="20" w:firstLine="700"/>
        <w:jc w:val="both"/>
      </w:pPr>
      <w:r>
        <w:rPr>
          <w:rStyle w:val="6"/>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54D6A" w:rsidRDefault="00E75578">
      <w:pPr>
        <w:pStyle w:val="15"/>
        <w:shd w:val="clear" w:color="auto" w:fill="auto"/>
        <w:ind w:left="20" w:right="20" w:firstLine="700"/>
        <w:jc w:val="both"/>
      </w:pPr>
      <w:r>
        <w:rPr>
          <w:rStyle w:val="6"/>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B54D6A" w:rsidRDefault="00E75578">
      <w:pPr>
        <w:pStyle w:val="15"/>
        <w:shd w:val="clear" w:color="auto" w:fill="auto"/>
        <w:ind w:left="20" w:right="20" w:firstLine="700"/>
        <w:jc w:val="both"/>
      </w:pPr>
      <w:r>
        <w:rPr>
          <w:rStyle w:val="6"/>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54D6A" w:rsidRDefault="00E75578">
      <w:pPr>
        <w:pStyle w:val="15"/>
        <w:shd w:val="clear" w:color="auto" w:fill="auto"/>
        <w:spacing w:after="258"/>
        <w:ind w:left="20" w:right="20" w:firstLine="700"/>
        <w:jc w:val="both"/>
      </w:pPr>
      <w:r>
        <w:rPr>
          <w:rStyle w:val="6"/>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B54D6A" w:rsidRDefault="00E75578" w:rsidP="008701C9">
      <w:pPr>
        <w:pStyle w:val="29"/>
        <w:keepNext/>
        <w:keepLines/>
        <w:numPr>
          <w:ilvl w:val="0"/>
          <w:numId w:val="171"/>
        </w:numPr>
        <w:shd w:val="clear" w:color="auto" w:fill="auto"/>
        <w:tabs>
          <w:tab w:val="left" w:pos="1202"/>
        </w:tabs>
        <w:spacing w:after="0" w:line="326" w:lineRule="exact"/>
        <w:ind w:left="20" w:right="20" w:firstLine="700"/>
        <w:jc w:val="both"/>
      </w:pPr>
      <w:bookmarkStart w:id="185" w:name="bookmark21"/>
      <w:r>
        <w:t>Рабочая программа по учебному предмету «Химия» (базовый уровень).</w:t>
      </w:r>
      <w:bookmarkEnd w:id="185"/>
    </w:p>
    <w:p w:rsidR="00B54D6A" w:rsidRDefault="00E75578" w:rsidP="008701C9">
      <w:pPr>
        <w:pStyle w:val="15"/>
        <w:numPr>
          <w:ilvl w:val="1"/>
          <w:numId w:val="171"/>
        </w:numPr>
        <w:shd w:val="clear" w:color="auto" w:fill="auto"/>
        <w:ind w:left="20" w:right="20" w:firstLine="700"/>
        <w:jc w:val="both"/>
      </w:pPr>
      <w:r>
        <w:rPr>
          <w:rStyle w:val="6"/>
        </w:rPr>
        <w:t xml:space="preserve">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B54D6A" w:rsidRPr="00DA3560" w:rsidRDefault="00E75578" w:rsidP="008701C9">
      <w:pPr>
        <w:pStyle w:val="15"/>
        <w:numPr>
          <w:ilvl w:val="1"/>
          <w:numId w:val="171"/>
        </w:numPr>
        <w:shd w:val="clear" w:color="auto" w:fill="auto"/>
        <w:ind w:left="20" w:firstLine="700"/>
        <w:jc w:val="both"/>
        <w:rPr>
          <w:b/>
          <w:sz w:val="24"/>
          <w:szCs w:val="24"/>
        </w:rPr>
      </w:pPr>
      <w:r w:rsidRPr="00DA3560">
        <w:rPr>
          <w:rStyle w:val="110"/>
          <w:b/>
          <w:sz w:val="24"/>
          <w:szCs w:val="24"/>
        </w:rPr>
        <w:t xml:space="preserve"> Пояснительная записка</w:t>
      </w:r>
      <w:r w:rsidRPr="00DA3560">
        <w:rPr>
          <w:rStyle w:val="6"/>
          <w:b/>
          <w:sz w:val="24"/>
          <w:szCs w:val="24"/>
        </w:rPr>
        <w:t>.</w:t>
      </w:r>
    </w:p>
    <w:p w:rsidR="00B54D6A" w:rsidRDefault="00E75578" w:rsidP="008701C9">
      <w:pPr>
        <w:pStyle w:val="15"/>
        <w:numPr>
          <w:ilvl w:val="2"/>
          <w:numId w:val="171"/>
        </w:numPr>
        <w:shd w:val="clear" w:color="auto" w:fill="auto"/>
        <w:ind w:left="20" w:right="20" w:firstLine="700"/>
        <w:jc w:val="both"/>
      </w:pPr>
      <w:r>
        <w:rPr>
          <w:rStyle w:val="6"/>
        </w:rPr>
        <w:t xml:space="preserve">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B54D6A" w:rsidRDefault="00E75578" w:rsidP="008701C9">
      <w:pPr>
        <w:pStyle w:val="15"/>
        <w:numPr>
          <w:ilvl w:val="2"/>
          <w:numId w:val="171"/>
        </w:numPr>
        <w:shd w:val="clear" w:color="auto" w:fill="auto"/>
        <w:ind w:left="20" w:right="20" w:firstLine="700"/>
        <w:jc w:val="both"/>
      </w:pPr>
      <w:r>
        <w:rPr>
          <w:rStyle w:val="6"/>
        </w:rPr>
        <w:t xml:space="preserve"> Программа по химии разработана с целью оказания методической помощи учителю в создании рабочей программы по учебному предмету.</w:t>
      </w:r>
    </w:p>
    <w:p w:rsidR="00B54D6A" w:rsidRDefault="00E75578">
      <w:pPr>
        <w:pStyle w:val="15"/>
        <w:shd w:val="clear" w:color="auto" w:fill="auto"/>
        <w:ind w:left="20" w:right="20" w:firstLine="700"/>
        <w:jc w:val="both"/>
      </w:pPr>
      <w:r>
        <w:rPr>
          <w:rStyle w:val="6"/>
        </w:rP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w:t>
      </w:r>
      <w:r>
        <w:rPr>
          <w:rStyle w:val="6"/>
        </w:rPr>
        <w:lastRenderedPageBreak/>
        <w:t>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B54D6A" w:rsidRDefault="00E75578" w:rsidP="008701C9">
      <w:pPr>
        <w:pStyle w:val="15"/>
        <w:numPr>
          <w:ilvl w:val="2"/>
          <w:numId w:val="171"/>
        </w:numPr>
        <w:shd w:val="clear" w:color="auto" w:fill="auto"/>
        <w:ind w:left="20" w:right="20" w:firstLine="700"/>
        <w:jc w:val="both"/>
      </w:pPr>
      <w:r>
        <w:rPr>
          <w:rStyle w:val="6"/>
        </w:rPr>
        <w:t xml:space="preserve"> 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B54D6A" w:rsidRDefault="00E75578" w:rsidP="008701C9">
      <w:pPr>
        <w:pStyle w:val="15"/>
        <w:numPr>
          <w:ilvl w:val="2"/>
          <w:numId w:val="171"/>
        </w:numPr>
        <w:shd w:val="clear" w:color="auto" w:fill="auto"/>
        <w:tabs>
          <w:tab w:val="left" w:pos="1489"/>
        </w:tabs>
        <w:ind w:left="20" w:firstLine="700"/>
        <w:jc w:val="both"/>
      </w:pPr>
      <w:r>
        <w:rPr>
          <w:rStyle w:val="6"/>
        </w:rPr>
        <w:t>Изучение химии:</w:t>
      </w:r>
    </w:p>
    <w:p w:rsidR="00B54D6A" w:rsidRDefault="00E75578">
      <w:pPr>
        <w:pStyle w:val="15"/>
        <w:shd w:val="clear" w:color="auto" w:fill="auto"/>
        <w:ind w:left="20" w:right="20" w:firstLine="700"/>
        <w:jc w:val="both"/>
      </w:pPr>
      <w:r>
        <w:rPr>
          <w:rStyle w:val="6"/>
        </w:rPr>
        <w:t>способствует реализации возможностей для саморазвития и формирования культуры личности, её общей и функциональной грамотности;</w:t>
      </w:r>
    </w:p>
    <w:p w:rsidR="00B54D6A" w:rsidRDefault="00E75578">
      <w:pPr>
        <w:pStyle w:val="15"/>
        <w:shd w:val="clear" w:color="auto" w:fill="auto"/>
        <w:ind w:left="20" w:right="20" w:firstLine="700"/>
        <w:jc w:val="both"/>
      </w:pPr>
      <w:r>
        <w:rPr>
          <w:rStyle w:val="6"/>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B54D6A" w:rsidRDefault="00E75578">
      <w:pPr>
        <w:pStyle w:val="15"/>
        <w:shd w:val="clear" w:color="auto" w:fill="auto"/>
        <w:ind w:left="20" w:right="20" w:firstLine="700"/>
        <w:jc w:val="both"/>
      </w:pPr>
      <w:r>
        <w:rPr>
          <w:rStyle w:val="6"/>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B54D6A" w:rsidRDefault="00E75578">
      <w:pPr>
        <w:pStyle w:val="15"/>
        <w:shd w:val="clear" w:color="auto" w:fill="auto"/>
        <w:ind w:left="20" w:right="20" w:firstLine="700"/>
        <w:jc w:val="both"/>
      </w:pPr>
      <w:r>
        <w:rPr>
          <w:rStyle w:val="6"/>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B54D6A" w:rsidRDefault="00E75578">
      <w:pPr>
        <w:pStyle w:val="15"/>
        <w:shd w:val="clear" w:color="auto" w:fill="auto"/>
        <w:ind w:left="20" w:right="20" w:firstLine="700"/>
        <w:jc w:val="both"/>
      </w:pPr>
      <w:r>
        <w:rPr>
          <w:rStyle w:val="6"/>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B54D6A" w:rsidRDefault="00E75578" w:rsidP="008701C9">
      <w:pPr>
        <w:pStyle w:val="15"/>
        <w:numPr>
          <w:ilvl w:val="2"/>
          <w:numId w:val="171"/>
        </w:numPr>
        <w:shd w:val="clear" w:color="auto" w:fill="auto"/>
        <w:tabs>
          <w:tab w:val="left" w:pos="1368"/>
        </w:tabs>
        <w:ind w:left="20" w:right="20" w:firstLine="560"/>
        <w:jc w:val="both"/>
      </w:pPr>
      <w:r>
        <w:rPr>
          <w:rStyle w:val="6"/>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B54D6A" w:rsidRDefault="00E75578" w:rsidP="008701C9">
      <w:pPr>
        <w:pStyle w:val="15"/>
        <w:numPr>
          <w:ilvl w:val="2"/>
          <w:numId w:val="171"/>
        </w:numPr>
        <w:shd w:val="clear" w:color="auto" w:fill="auto"/>
        <w:ind w:left="20" w:right="20" w:firstLine="700"/>
        <w:jc w:val="both"/>
      </w:pPr>
      <w:r>
        <w:rPr>
          <w:rStyle w:val="6"/>
        </w:rPr>
        <w:t xml:space="preserve"> 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B54D6A" w:rsidRDefault="00E75578">
      <w:pPr>
        <w:pStyle w:val="15"/>
        <w:shd w:val="clear" w:color="auto" w:fill="auto"/>
        <w:ind w:left="20" w:firstLine="700"/>
        <w:jc w:val="both"/>
      </w:pPr>
      <w:r>
        <w:rPr>
          <w:rStyle w:val="6"/>
        </w:rPr>
        <w:t>атомно-молекулярного учения как основы всего естествознания;</w:t>
      </w:r>
    </w:p>
    <w:p w:rsidR="00B54D6A" w:rsidRDefault="00E75578">
      <w:pPr>
        <w:pStyle w:val="15"/>
        <w:shd w:val="clear" w:color="auto" w:fill="auto"/>
        <w:ind w:left="20" w:firstLine="700"/>
        <w:jc w:val="both"/>
      </w:pPr>
      <w:r>
        <w:rPr>
          <w:rStyle w:val="6"/>
        </w:rPr>
        <w:t>Периодического закона Д.И. Менделеева как основного закона химии;</w:t>
      </w:r>
    </w:p>
    <w:p w:rsidR="00B54D6A" w:rsidRDefault="00E75578">
      <w:pPr>
        <w:pStyle w:val="15"/>
        <w:shd w:val="clear" w:color="auto" w:fill="auto"/>
        <w:ind w:left="20" w:firstLine="700"/>
        <w:jc w:val="both"/>
      </w:pPr>
      <w:r>
        <w:rPr>
          <w:rStyle w:val="6"/>
        </w:rPr>
        <w:t>учения о строении атома и химической связи;</w:t>
      </w:r>
    </w:p>
    <w:p w:rsidR="00B54D6A" w:rsidRDefault="00E75578">
      <w:pPr>
        <w:pStyle w:val="15"/>
        <w:shd w:val="clear" w:color="auto" w:fill="auto"/>
        <w:ind w:left="20" w:firstLine="700"/>
        <w:jc w:val="both"/>
      </w:pPr>
      <w:r>
        <w:rPr>
          <w:rStyle w:val="6"/>
        </w:rPr>
        <w:t>представлений об электролитической диссоциации веществ в растворах.</w:t>
      </w:r>
    </w:p>
    <w:p w:rsidR="00B54D6A" w:rsidRDefault="00E75578">
      <w:pPr>
        <w:pStyle w:val="15"/>
        <w:shd w:val="clear" w:color="auto" w:fill="auto"/>
        <w:ind w:left="20" w:right="20" w:firstLine="700"/>
        <w:jc w:val="both"/>
      </w:pPr>
      <w:r>
        <w:rPr>
          <w:rStyle w:val="6"/>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B54D6A" w:rsidRDefault="00E75578">
      <w:pPr>
        <w:pStyle w:val="15"/>
        <w:shd w:val="clear" w:color="auto" w:fill="auto"/>
        <w:tabs>
          <w:tab w:val="left" w:pos="4868"/>
        </w:tabs>
        <w:ind w:left="20" w:right="20" w:firstLine="700"/>
        <w:jc w:val="both"/>
      </w:pPr>
      <w:r>
        <w:rPr>
          <w:rStyle w:val="6"/>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w:t>
      </w:r>
      <w:r>
        <w:rPr>
          <w:rStyle w:val="6"/>
        </w:rPr>
        <w:tab/>
        <w:t>ранее изученных учебных предметов:</w:t>
      </w:r>
    </w:p>
    <w:p w:rsidR="00B54D6A" w:rsidRDefault="00E75578">
      <w:pPr>
        <w:pStyle w:val="15"/>
        <w:shd w:val="clear" w:color="auto" w:fill="auto"/>
        <w:tabs>
          <w:tab w:val="left" w:pos="4868"/>
        </w:tabs>
        <w:ind w:left="20" w:firstLine="0"/>
        <w:jc w:val="both"/>
      </w:pPr>
      <w:r>
        <w:rPr>
          <w:rStyle w:val="6"/>
        </w:rPr>
        <w:t>«Окружающий мир», «Биология. 5-7 классы»</w:t>
      </w:r>
      <w:r>
        <w:rPr>
          <w:rStyle w:val="6"/>
        </w:rPr>
        <w:tab/>
        <w:t>и «Физика. 7 класс».</w:t>
      </w:r>
    </w:p>
    <w:p w:rsidR="00B54D6A" w:rsidRDefault="00E75578" w:rsidP="008701C9">
      <w:pPr>
        <w:pStyle w:val="15"/>
        <w:numPr>
          <w:ilvl w:val="2"/>
          <w:numId w:val="171"/>
        </w:numPr>
        <w:shd w:val="clear" w:color="auto" w:fill="auto"/>
        <w:tabs>
          <w:tab w:val="left" w:pos="7245"/>
          <w:tab w:val="right" w:pos="9178"/>
          <w:tab w:val="right" w:pos="9356"/>
        </w:tabs>
        <w:ind w:left="20" w:right="20" w:firstLine="700"/>
        <w:jc w:val="both"/>
      </w:pPr>
      <w:r>
        <w:rPr>
          <w:rStyle w:val="6"/>
        </w:rPr>
        <w:t xml:space="preserve"> 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w:t>
      </w:r>
      <w:r>
        <w:rPr>
          <w:rStyle w:val="6"/>
        </w:rPr>
        <w:tab/>
        <w:t>предмета</w:t>
      </w:r>
      <w:r>
        <w:rPr>
          <w:rStyle w:val="6"/>
        </w:rPr>
        <w:tab/>
        <w:t>состоит</w:t>
      </w:r>
      <w:r>
        <w:rPr>
          <w:rStyle w:val="6"/>
        </w:rPr>
        <w:tab/>
        <w:t>в</w:t>
      </w:r>
    </w:p>
    <w:p w:rsidR="00B54D6A" w:rsidRDefault="00E75578">
      <w:pPr>
        <w:pStyle w:val="15"/>
        <w:shd w:val="clear" w:color="auto" w:fill="auto"/>
        <w:tabs>
          <w:tab w:val="left" w:pos="4868"/>
          <w:tab w:val="left" w:pos="7283"/>
          <w:tab w:val="right" w:pos="9178"/>
          <w:tab w:val="right" w:pos="9356"/>
        </w:tabs>
        <w:ind w:left="20" w:firstLine="0"/>
        <w:jc w:val="both"/>
      </w:pPr>
      <w:r>
        <w:rPr>
          <w:rStyle w:val="6"/>
        </w:rPr>
        <w:t>формировании системы химических знаний</w:t>
      </w:r>
      <w:r>
        <w:rPr>
          <w:rStyle w:val="6"/>
        </w:rPr>
        <w:tab/>
        <w:t>- важнейших фактов,</w:t>
      </w:r>
      <w:r>
        <w:rPr>
          <w:rStyle w:val="6"/>
        </w:rPr>
        <w:tab/>
        <w:t>понятий,</w:t>
      </w:r>
      <w:r>
        <w:rPr>
          <w:rStyle w:val="6"/>
        </w:rPr>
        <w:tab/>
        <w:t>законов</w:t>
      </w:r>
      <w:r>
        <w:rPr>
          <w:rStyle w:val="6"/>
        </w:rPr>
        <w:tab/>
        <w:t>и</w:t>
      </w:r>
    </w:p>
    <w:p w:rsidR="00B54D6A" w:rsidRDefault="00E75578">
      <w:pPr>
        <w:pStyle w:val="15"/>
        <w:shd w:val="clear" w:color="auto" w:fill="auto"/>
        <w:ind w:left="20" w:right="20" w:firstLine="0"/>
        <w:jc w:val="both"/>
      </w:pPr>
      <w:r>
        <w:rPr>
          <w:rStyle w:val="6"/>
        </w:rPr>
        <w:t xml:space="preserve">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w:t>
      </w:r>
      <w:r>
        <w:rPr>
          <w:rStyle w:val="6"/>
        </w:rPr>
        <w:lastRenderedPageBreak/>
        <w:t>развитии познавательных умений и их применении в учебно</w:t>
      </w:r>
      <w:r>
        <w:rPr>
          <w:rStyle w:val="6"/>
        </w:rPr>
        <w:softHyphen/>
        <w:t>познавательной и учебно-исследовательской деятельности, освоении правил безопасного обращения с веществами в повседневной жизни.</w:t>
      </w:r>
    </w:p>
    <w:p w:rsidR="00B54D6A" w:rsidRDefault="00E75578" w:rsidP="008701C9">
      <w:pPr>
        <w:pStyle w:val="15"/>
        <w:numPr>
          <w:ilvl w:val="2"/>
          <w:numId w:val="171"/>
        </w:numPr>
        <w:shd w:val="clear" w:color="auto" w:fill="auto"/>
        <w:ind w:left="20" w:right="20" w:firstLine="700"/>
        <w:jc w:val="both"/>
      </w:pPr>
      <w:r>
        <w:rPr>
          <w:rStyle w:val="6"/>
        </w:rPr>
        <w:t xml:space="preserve"> При изучении химии на уровне основного общего образования важное значение приобрели такие цели, как:</w:t>
      </w:r>
    </w:p>
    <w:p w:rsidR="00B54D6A" w:rsidRDefault="00E75578">
      <w:pPr>
        <w:pStyle w:val="15"/>
        <w:shd w:val="clear" w:color="auto" w:fill="auto"/>
        <w:ind w:left="20" w:right="20" w:firstLine="700"/>
        <w:jc w:val="both"/>
      </w:pPr>
      <w:r>
        <w:rPr>
          <w:rStyle w:val="6"/>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B54D6A" w:rsidRDefault="00E75578">
      <w:pPr>
        <w:pStyle w:val="15"/>
        <w:shd w:val="clear" w:color="auto" w:fill="auto"/>
        <w:ind w:left="20" w:right="20" w:firstLine="700"/>
        <w:jc w:val="both"/>
      </w:pPr>
      <w:r>
        <w:rPr>
          <w:rStyle w:val="6"/>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B54D6A" w:rsidRDefault="00E75578">
      <w:pPr>
        <w:pStyle w:val="15"/>
        <w:shd w:val="clear" w:color="auto" w:fill="auto"/>
        <w:ind w:left="20" w:right="20" w:firstLine="700"/>
        <w:jc w:val="both"/>
      </w:pPr>
      <w:r>
        <w:rPr>
          <w:rStyle w:val="6"/>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B54D6A" w:rsidRDefault="00E75578">
      <w:pPr>
        <w:pStyle w:val="15"/>
        <w:shd w:val="clear" w:color="auto" w:fill="auto"/>
        <w:ind w:left="20" w:right="20" w:firstLine="700"/>
        <w:jc w:val="both"/>
      </w:pPr>
      <w:r>
        <w:rPr>
          <w:rStyle w:val="6"/>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B54D6A" w:rsidRDefault="00E75578">
      <w:pPr>
        <w:pStyle w:val="15"/>
        <w:shd w:val="clear" w:color="auto" w:fill="auto"/>
        <w:ind w:left="20" w:right="20" w:firstLine="700"/>
        <w:jc w:val="both"/>
      </w:pPr>
      <w:r>
        <w:rPr>
          <w:rStyle w:val="6"/>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B54D6A" w:rsidRDefault="00E75578">
      <w:pPr>
        <w:pStyle w:val="15"/>
        <w:shd w:val="clear" w:color="auto" w:fill="auto"/>
        <w:ind w:left="20" w:right="20" w:firstLine="700"/>
        <w:jc w:val="both"/>
      </w:pPr>
      <w:r>
        <w:rPr>
          <w:rStyle w:val="6"/>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B54D6A" w:rsidRDefault="00E75578" w:rsidP="008701C9">
      <w:pPr>
        <w:pStyle w:val="15"/>
        <w:numPr>
          <w:ilvl w:val="2"/>
          <w:numId w:val="171"/>
        </w:numPr>
        <w:shd w:val="clear" w:color="auto" w:fill="auto"/>
        <w:tabs>
          <w:tab w:val="left" w:pos="1494"/>
        </w:tabs>
        <w:ind w:left="20" w:right="20" w:firstLine="700"/>
        <w:jc w:val="both"/>
      </w:pPr>
      <w:r>
        <w:rPr>
          <w:rStyle w:val="6"/>
        </w:rPr>
        <w:t>Общее число часов, рекомендованных для изучения химии, - 136 часов: в 8 классе - 68 часов (2 часа в неделю), в 9 классе - 68 часов (2 часа в неделю).</w:t>
      </w:r>
    </w:p>
    <w:p w:rsidR="00B54D6A" w:rsidRPr="00DA3560" w:rsidRDefault="00E75578" w:rsidP="008701C9">
      <w:pPr>
        <w:pStyle w:val="15"/>
        <w:numPr>
          <w:ilvl w:val="1"/>
          <w:numId w:val="171"/>
        </w:numPr>
        <w:shd w:val="clear" w:color="auto" w:fill="auto"/>
        <w:tabs>
          <w:tab w:val="left" w:pos="1311"/>
        </w:tabs>
        <w:ind w:left="20" w:firstLine="700"/>
        <w:jc w:val="both"/>
        <w:rPr>
          <w:b/>
          <w:sz w:val="24"/>
          <w:szCs w:val="24"/>
        </w:rPr>
      </w:pPr>
      <w:r w:rsidRPr="00DA3560">
        <w:rPr>
          <w:rStyle w:val="110"/>
          <w:b/>
          <w:sz w:val="24"/>
          <w:szCs w:val="24"/>
        </w:rPr>
        <w:t>Содержание обучения в 8 классе</w:t>
      </w:r>
      <w:r w:rsidRPr="00DA3560">
        <w:rPr>
          <w:rStyle w:val="6"/>
          <w:b/>
          <w:sz w:val="24"/>
          <w:szCs w:val="24"/>
        </w:rPr>
        <w:t>.</w:t>
      </w:r>
    </w:p>
    <w:p w:rsidR="00B54D6A" w:rsidRDefault="00E75578" w:rsidP="008701C9">
      <w:pPr>
        <w:pStyle w:val="15"/>
        <w:numPr>
          <w:ilvl w:val="2"/>
          <w:numId w:val="171"/>
        </w:numPr>
        <w:shd w:val="clear" w:color="auto" w:fill="auto"/>
        <w:ind w:left="20" w:firstLine="700"/>
        <w:jc w:val="both"/>
      </w:pPr>
      <w:r>
        <w:rPr>
          <w:rStyle w:val="6"/>
        </w:rPr>
        <w:t xml:space="preserve"> Первоначальные химические понятия.</w:t>
      </w:r>
    </w:p>
    <w:p w:rsidR="00B54D6A" w:rsidRDefault="00E75578">
      <w:pPr>
        <w:pStyle w:val="15"/>
        <w:shd w:val="clear" w:color="auto" w:fill="auto"/>
        <w:ind w:left="20" w:right="20" w:firstLine="700"/>
        <w:jc w:val="both"/>
      </w:pPr>
      <w:r>
        <w:rPr>
          <w:rStyle w:val="6"/>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B54D6A" w:rsidRDefault="00E75578">
      <w:pPr>
        <w:pStyle w:val="15"/>
        <w:shd w:val="clear" w:color="auto" w:fill="auto"/>
        <w:ind w:left="20" w:right="20" w:firstLine="700"/>
        <w:jc w:val="both"/>
      </w:pPr>
      <w:r>
        <w:rPr>
          <w:rStyle w:val="6"/>
        </w:rPr>
        <w:t>Атомы и молекулы. Химические элементы. Символы химических элементов. Простые и сложные вещества. Атомно-молекулярное учение.</w:t>
      </w:r>
    </w:p>
    <w:p w:rsidR="00B54D6A" w:rsidRDefault="00E75578">
      <w:pPr>
        <w:pStyle w:val="15"/>
        <w:shd w:val="clear" w:color="auto" w:fill="auto"/>
        <w:ind w:left="20" w:right="20" w:firstLine="700"/>
        <w:jc w:val="both"/>
      </w:pPr>
      <w:r>
        <w:rPr>
          <w:rStyle w:val="6"/>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B54D6A" w:rsidRDefault="00E75578">
      <w:pPr>
        <w:pStyle w:val="15"/>
        <w:shd w:val="clear" w:color="auto" w:fill="auto"/>
        <w:ind w:left="20" w:right="20" w:firstLine="700"/>
        <w:jc w:val="both"/>
      </w:pPr>
      <w:r>
        <w:rPr>
          <w:rStyle w:val="6"/>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B54D6A" w:rsidRDefault="00E75578">
      <w:pPr>
        <w:pStyle w:val="15"/>
        <w:shd w:val="clear" w:color="auto" w:fill="auto"/>
        <w:ind w:left="20" w:right="20" w:firstLine="700"/>
        <w:jc w:val="both"/>
      </w:pPr>
      <w:r>
        <w:rPr>
          <w:rStyle w:val="6"/>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B54D6A" w:rsidRDefault="00E75578">
      <w:pPr>
        <w:pStyle w:val="15"/>
        <w:shd w:val="clear" w:color="auto" w:fill="auto"/>
        <w:ind w:left="20" w:right="20" w:firstLine="700"/>
        <w:jc w:val="both"/>
      </w:pPr>
      <w:r>
        <w:rPr>
          <w:rStyle w:val="6"/>
        </w:rPr>
        <w:t xml:space="preserve">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3B6876">
        <w:rPr>
          <w:rStyle w:val="6"/>
          <w:lang w:eastAsia="en-US" w:bidi="en-US"/>
        </w:rPr>
        <w:t>(</w:t>
      </w:r>
      <w:r>
        <w:rPr>
          <w:rStyle w:val="6"/>
          <w:lang w:val="en-US" w:eastAsia="en-US" w:bidi="en-US"/>
        </w:rPr>
        <w:t>II</w:t>
      </w:r>
      <w:r w:rsidRPr="003B6876">
        <w:rPr>
          <w:rStyle w:val="6"/>
          <w:lang w:eastAsia="en-US" w:bidi="en-US"/>
        </w:rPr>
        <w:t xml:space="preserve">) </w:t>
      </w:r>
      <w:r>
        <w:rPr>
          <w:rStyle w:val="6"/>
        </w:rPr>
        <w:t xml:space="preserve">при нагревании, взаимодействие железа с раствором соли меди </w:t>
      </w:r>
      <w:r w:rsidRPr="003B6876">
        <w:rPr>
          <w:rStyle w:val="6"/>
          <w:lang w:eastAsia="en-US" w:bidi="en-US"/>
        </w:rPr>
        <w:t>(</w:t>
      </w:r>
      <w:r>
        <w:rPr>
          <w:rStyle w:val="6"/>
          <w:lang w:val="en-US" w:eastAsia="en-US" w:bidi="en-US"/>
        </w:rPr>
        <w:t>II</w:t>
      </w:r>
      <w:r w:rsidRPr="003B6876">
        <w:rPr>
          <w:rStyle w:val="6"/>
          <w:lang w:eastAsia="en-US" w:bidi="en-US"/>
        </w:rPr>
        <w:t xml:space="preserve">), </w:t>
      </w:r>
      <w:r>
        <w:rPr>
          <w:rStyle w:val="6"/>
        </w:rPr>
        <w:t>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B54D6A" w:rsidRDefault="00E75578" w:rsidP="008701C9">
      <w:pPr>
        <w:pStyle w:val="15"/>
        <w:numPr>
          <w:ilvl w:val="2"/>
          <w:numId w:val="171"/>
        </w:numPr>
        <w:shd w:val="clear" w:color="auto" w:fill="auto"/>
        <w:ind w:left="20" w:firstLine="700"/>
        <w:jc w:val="both"/>
      </w:pPr>
      <w:r>
        <w:rPr>
          <w:rStyle w:val="6"/>
        </w:rPr>
        <w:t xml:space="preserve"> Важнейшие представители неорганических веществ.</w:t>
      </w:r>
    </w:p>
    <w:p w:rsidR="00B54D6A" w:rsidRDefault="00E75578">
      <w:pPr>
        <w:pStyle w:val="15"/>
        <w:shd w:val="clear" w:color="auto" w:fill="auto"/>
        <w:ind w:left="20" w:right="20" w:firstLine="700"/>
        <w:jc w:val="both"/>
      </w:pPr>
      <w:r>
        <w:rPr>
          <w:rStyle w:val="6"/>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B54D6A" w:rsidRDefault="00E75578">
      <w:pPr>
        <w:pStyle w:val="15"/>
        <w:shd w:val="clear" w:color="auto" w:fill="auto"/>
        <w:ind w:left="20" w:right="20" w:firstLine="700"/>
        <w:jc w:val="both"/>
      </w:pPr>
      <w:r>
        <w:rPr>
          <w:rStyle w:val="6"/>
        </w:rPr>
        <w:t xml:space="preserve">Тепловой эффект химической реакции, термохимические уравнения, экзо- и эндотермические </w:t>
      </w:r>
      <w:r>
        <w:rPr>
          <w:rStyle w:val="6"/>
        </w:rPr>
        <w:lastRenderedPageBreak/>
        <w:t>реакции. Топливо: уголь и метан. Загрязнение воздуха, усиление парникового эффекта, разрушение озонового слоя.</w:t>
      </w:r>
    </w:p>
    <w:p w:rsidR="00B54D6A" w:rsidRDefault="00E75578">
      <w:pPr>
        <w:pStyle w:val="15"/>
        <w:shd w:val="clear" w:color="auto" w:fill="auto"/>
        <w:ind w:left="20" w:right="20" w:firstLine="700"/>
        <w:jc w:val="both"/>
      </w:pPr>
      <w:r>
        <w:rPr>
          <w:rStyle w:val="6"/>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B54D6A" w:rsidRDefault="00E75578">
      <w:pPr>
        <w:pStyle w:val="15"/>
        <w:shd w:val="clear" w:color="auto" w:fill="auto"/>
        <w:ind w:left="20" w:firstLine="700"/>
        <w:jc w:val="both"/>
      </w:pPr>
      <w:r>
        <w:rPr>
          <w:rStyle w:val="6"/>
        </w:rPr>
        <w:t>Молярный объём газов. Расчёты по химическим уравнениям.</w:t>
      </w:r>
    </w:p>
    <w:p w:rsidR="00B54D6A" w:rsidRDefault="00E75578">
      <w:pPr>
        <w:pStyle w:val="15"/>
        <w:shd w:val="clear" w:color="auto" w:fill="auto"/>
        <w:ind w:left="20" w:right="20" w:firstLine="700"/>
        <w:jc w:val="both"/>
      </w:pPr>
      <w:r>
        <w:rPr>
          <w:rStyle w:val="6"/>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B54D6A" w:rsidRDefault="00E75578">
      <w:pPr>
        <w:pStyle w:val="15"/>
        <w:shd w:val="clear" w:color="auto" w:fill="auto"/>
        <w:ind w:left="20" w:right="20" w:firstLine="700"/>
        <w:jc w:val="both"/>
      </w:pPr>
      <w:r>
        <w:rPr>
          <w:rStyle w:val="6"/>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B54D6A" w:rsidRDefault="00E75578">
      <w:pPr>
        <w:pStyle w:val="15"/>
        <w:shd w:val="clear" w:color="auto" w:fill="auto"/>
        <w:ind w:left="20" w:right="20" w:firstLine="700"/>
        <w:jc w:val="both"/>
      </w:pPr>
      <w:r>
        <w:rPr>
          <w:rStyle w:val="6"/>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B54D6A" w:rsidRDefault="00E75578">
      <w:pPr>
        <w:pStyle w:val="15"/>
        <w:shd w:val="clear" w:color="auto" w:fill="auto"/>
        <w:ind w:left="20" w:right="20" w:firstLine="700"/>
        <w:jc w:val="both"/>
      </w:pPr>
      <w:r>
        <w:rPr>
          <w:rStyle w:val="6"/>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B54D6A" w:rsidRDefault="00E75578">
      <w:pPr>
        <w:pStyle w:val="15"/>
        <w:shd w:val="clear" w:color="auto" w:fill="auto"/>
        <w:ind w:left="20" w:firstLine="700"/>
        <w:jc w:val="both"/>
      </w:pPr>
      <w:r>
        <w:rPr>
          <w:rStyle w:val="6"/>
        </w:rPr>
        <w:t>Соли. Номенклатура солей.</w:t>
      </w:r>
    </w:p>
    <w:p w:rsidR="00B54D6A" w:rsidRDefault="00E75578">
      <w:pPr>
        <w:pStyle w:val="15"/>
        <w:shd w:val="clear" w:color="auto" w:fill="auto"/>
        <w:ind w:left="20" w:firstLine="700"/>
        <w:jc w:val="both"/>
      </w:pPr>
      <w:r>
        <w:rPr>
          <w:rStyle w:val="6"/>
        </w:rPr>
        <w:t>Физические и химические свойства солей. Получение солей.</w:t>
      </w:r>
    </w:p>
    <w:p w:rsidR="00B54D6A" w:rsidRDefault="00E75578">
      <w:pPr>
        <w:pStyle w:val="15"/>
        <w:shd w:val="clear" w:color="auto" w:fill="auto"/>
        <w:ind w:left="20" w:firstLine="700"/>
        <w:jc w:val="both"/>
      </w:pPr>
      <w:r>
        <w:rPr>
          <w:rStyle w:val="6"/>
        </w:rPr>
        <w:t>Генетическая связь между классами неорганических соединений.</w:t>
      </w:r>
    </w:p>
    <w:p w:rsidR="00B54D6A" w:rsidRDefault="00E75578">
      <w:pPr>
        <w:pStyle w:val="15"/>
        <w:shd w:val="clear" w:color="auto" w:fill="auto"/>
        <w:ind w:left="20" w:right="20" w:firstLine="700"/>
        <w:jc w:val="both"/>
      </w:pPr>
      <w:r>
        <w:rPr>
          <w:rStyle w:val="6"/>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3B6876">
        <w:rPr>
          <w:rStyle w:val="6"/>
          <w:lang w:eastAsia="en-US" w:bidi="en-US"/>
        </w:rPr>
        <w:t>(</w:t>
      </w:r>
      <w:r>
        <w:rPr>
          <w:rStyle w:val="6"/>
          <w:lang w:val="en-US" w:eastAsia="en-US" w:bidi="en-US"/>
        </w:rPr>
        <w:t>II</w:t>
      </w:r>
      <w:r w:rsidRPr="003B6876">
        <w:rPr>
          <w:rStyle w:val="6"/>
          <w:lang w:eastAsia="en-US" w:bidi="en-US"/>
        </w:rPr>
        <w:t xml:space="preserve">) </w:t>
      </w:r>
      <w:r>
        <w:rPr>
          <w:rStyle w:val="6"/>
        </w:rPr>
        <w:t>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B54D6A" w:rsidRDefault="00E75578" w:rsidP="008701C9">
      <w:pPr>
        <w:pStyle w:val="15"/>
        <w:numPr>
          <w:ilvl w:val="2"/>
          <w:numId w:val="171"/>
        </w:numPr>
        <w:shd w:val="clear" w:color="auto" w:fill="auto"/>
        <w:tabs>
          <w:tab w:val="left" w:pos="1499"/>
        </w:tabs>
        <w:ind w:left="20" w:right="20" w:firstLine="700"/>
        <w:jc w:val="both"/>
      </w:pPr>
      <w:r>
        <w:rPr>
          <w:rStyle w:val="6"/>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B54D6A" w:rsidRDefault="00E75578">
      <w:pPr>
        <w:pStyle w:val="15"/>
        <w:shd w:val="clear" w:color="auto" w:fill="auto"/>
        <w:ind w:left="20" w:right="20" w:firstLine="700"/>
        <w:jc w:val="both"/>
      </w:pPr>
      <w:r>
        <w:rPr>
          <w:rStyle w:val="6"/>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B54D6A" w:rsidRDefault="00E75578">
      <w:pPr>
        <w:pStyle w:val="15"/>
        <w:shd w:val="clear" w:color="auto" w:fill="auto"/>
        <w:ind w:left="20" w:right="20" w:firstLine="700"/>
        <w:jc w:val="both"/>
      </w:pPr>
      <w:r>
        <w:rPr>
          <w:rStyle w:val="6"/>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B54D6A" w:rsidRDefault="00E75578">
      <w:pPr>
        <w:pStyle w:val="15"/>
        <w:shd w:val="clear" w:color="auto" w:fill="auto"/>
        <w:ind w:left="20" w:right="20" w:firstLine="700"/>
        <w:jc w:val="both"/>
      </w:pPr>
      <w:r>
        <w:rPr>
          <w:rStyle w:val="6"/>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B54D6A" w:rsidRDefault="00E75578">
      <w:pPr>
        <w:pStyle w:val="15"/>
        <w:shd w:val="clear" w:color="auto" w:fill="auto"/>
        <w:ind w:left="20" w:right="20" w:firstLine="700"/>
        <w:jc w:val="both"/>
      </w:pPr>
      <w:r>
        <w:rPr>
          <w:rStyle w:val="6"/>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B54D6A" w:rsidRDefault="00E75578">
      <w:pPr>
        <w:pStyle w:val="15"/>
        <w:shd w:val="clear" w:color="auto" w:fill="auto"/>
        <w:ind w:left="20" w:right="20" w:firstLine="700"/>
        <w:jc w:val="both"/>
      </w:pPr>
      <w:r>
        <w:rPr>
          <w:rStyle w:val="6"/>
        </w:rPr>
        <w:t>Химическая связь. Ковалентная (полярная и неполярная) связь. Электроотрицательность химических элементов. Ионная связь.</w:t>
      </w:r>
    </w:p>
    <w:p w:rsidR="00B54D6A" w:rsidRDefault="00E75578">
      <w:pPr>
        <w:pStyle w:val="15"/>
        <w:shd w:val="clear" w:color="auto" w:fill="auto"/>
        <w:ind w:left="20" w:right="20" w:firstLine="700"/>
        <w:jc w:val="both"/>
      </w:pPr>
      <w:r>
        <w:rPr>
          <w:rStyle w:val="6"/>
        </w:rPr>
        <w:t>Степень окисления. Окислительно-восстановительные реакции. Процессы окисления и восстановления. Окислители и восстановители.</w:t>
      </w:r>
    </w:p>
    <w:p w:rsidR="00B54D6A" w:rsidRDefault="00E75578">
      <w:pPr>
        <w:pStyle w:val="15"/>
        <w:shd w:val="clear" w:color="auto" w:fill="auto"/>
        <w:ind w:left="20" w:right="20" w:firstLine="700"/>
        <w:jc w:val="both"/>
      </w:pPr>
      <w:r>
        <w:rPr>
          <w:rStyle w:val="6"/>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B54D6A" w:rsidRPr="00DA3560" w:rsidRDefault="00E75578" w:rsidP="008701C9">
      <w:pPr>
        <w:pStyle w:val="15"/>
        <w:numPr>
          <w:ilvl w:val="2"/>
          <w:numId w:val="171"/>
        </w:numPr>
        <w:shd w:val="clear" w:color="auto" w:fill="auto"/>
        <w:ind w:left="20" w:firstLine="700"/>
        <w:jc w:val="both"/>
        <w:rPr>
          <w:b/>
          <w:sz w:val="24"/>
          <w:szCs w:val="24"/>
        </w:rPr>
      </w:pPr>
      <w:r>
        <w:rPr>
          <w:rStyle w:val="6"/>
        </w:rPr>
        <w:lastRenderedPageBreak/>
        <w:t xml:space="preserve"> </w:t>
      </w:r>
      <w:r w:rsidRPr="00DA3560">
        <w:rPr>
          <w:rStyle w:val="6"/>
          <w:b/>
          <w:sz w:val="24"/>
          <w:szCs w:val="24"/>
        </w:rPr>
        <w:t>Межпредметные связи.</w:t>
      </w:r>
    </w:p>
    <w:p w:rsidR="00B54D6A" w:rsidRDefault="00E75578">
      <w:pPr>
        <w:pStyle w:val="15"/>
        <w:shd w:val="clear" w:color="auto" w:fill="auto"/>
        <w:ind w:left="20" w:right="20" w:firstLine="700"/>
        <w:jc w:val="both"/>
      </w:pPr>
      <w:r>
        <w:rPr>
          <w:rStyle w:val="6"/>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54D6A" w:rsidRDefault="00E75578">
      <w:pPr>
        <w:pStyle w:val="15"/>
        <w:shd w:val="clear" w:color="auto" w:fill="auto"/>
        <w:ind w:left="20" w:right="20" w:firstLine="700"/>
        <w:jc w:val="both"/>
      </w:pPr>
      <w:r>
        <w:rPr>
          <w:rStyle w:val="6"/>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B54D6A" w:rsidRDefault="00E75578">
      <w:pPr>
        <w:pStyle w:val="15"/>
        <w:shd w:val="clear" w:color="auto" w:fill="auto"/>
        <w:ind w:left="20" w:right="20" w:firstLine="700"/>
        <w:jc w:val="both"/>
      </w:pPr>
      <w:r>
        <w:rPr>
          <w:rStyle w:val="6"/>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B54D6A" w:rsidRDefault="00E75578">
      <w:pPr>
        <w:pStyle w:val="15"/>
        <w:shd w:val="clear" w:color="auto" w:fill="auto"/>
        <w:ind w:left="20" w:firstLine="700"/>
        <w:jc w:val="both"/>
      </w:pPr>
      <w:r>
        <w:rPr>
          <w:rStyle w:val="6"/>
        </w:rPr>
        <w:t>Биология: фотосинтез, дыхание, биосфера.</w:t>
      </w:r>
    </w:p>
    <w:p w:rsidR="00B54D6A" w:rsidRDefault="00E75578">
      <w:pPr>
        <w:pStyle w:val="15"/>
        <w:shd w:val="clear" w:color="auto" w:fill="auto"/>
        <w:tabs>
          <w:tab w:val="left" w:pos="2131"/>
        </w:tabs>
        <w:ind w:left="20" w:firstLine="700"/>
        <w:jc w:val="both"/>
      </w:pPr>
      <w:r>
        <w:rPr>
          <w:rStyle w:val="6"/>
        </w:rPr>
        <w:t>География:</w:t>
      </w:r>
      <w:r>
        <w:rPr>
          <w:rStyle w:val="6"/>
        </w:rPr>
        <w:tab/>
        <w:t>атмосфера, гидросфера, минералы, горные породы, полезные</w:t>
      </w:r>
    </w:p>
    <w:p w:rsidR="00B54D6A" w:rsidRDefault="00E75578">
      <w:pPr>
        <w:pStyle w:val="15"/>
        <w:shd w:val="clear" w:color="auto" w:fill="auto"/>
        <w:ind w:left="20" w:firstLine="0"/>
        <w:jc w:val="both"/>
      </w:pPr>
      <w:r>
        <w:rPr>
          <w:rStyle w:val="6"/>
        </w:rPr>
        <w:t>ископаемые, топливо, водные ресурсы.</w:t>
      </w:r>
    </w:p>
    <w:p w:rsidR="00B54D6A" w:rsidRDefault="00E75578" w:rsidP="008701C9">
      <w:pPr>
        <w:pStyle w:val="15"/>
        <w:numPr>
          <w:ilvl w:val="1"/>
          <w:numId w:val="171"/>
        </w:numPr>
        <w:shd w:val="clear" w:color="auto" w:fill="auto"/>
        <w:ind w:left="20" w:firstLine="700"/>
        <w:jc w:val="both"/>
      </w:pPr>
      <w:r>
        <w:rPr>
          <w:rStyle w:val="110"/>
        </w:rPr>
        <w:t xml:space="preserve"> </w:t>
      </w:r>
      <w:r w:rsidRPr="00DA3560">
        <w:rPr>
          <w:rStyle w:val="110"/>
          <w:b/>
          <w:sz w:val="24"/>
          <w:szCs w:val="24"/>
        </w:rPr>
        <w:t>Содержание обучения в 9 классе</w:t>
      </w:r>
      <w:r>
        <w:rPr>
          <w:rStyle w:val="6"/>
        </w:rPr>
        <w:t>.</w:t>
      </w:r>
    </w:p>
    <w:p w:rsidR="00B54D6A" w:rsidRDefault="00E75578" w:rsidP="008701C9">
      <w:pPr>
        <w:pStyle w:val="15"/>
        <w:numPr>
          <w:ilvl w:val="2"/>
          <w:numId w:val="171"/>
        </w:numPr>
        <w:shd w:val="clear" w:color="auto" w:fill="auto"/>
        <w:tabs>
          <w:tab w:val="left" w:pos="1489"/>
        </w:tabs>
        <w:ind w:left="20" w:firstLine="700"/>
        <w:jc w:val="both"/>
      </w:pPr>
      <w:r>
        <w:rPr>
          <w:rStyle w:val="6"/>
        </w:rPr>
        <w:t>Вещество и химическая реакция.</w:t>
      </w:r>
    </w:p>
    <w:p w:rsidR="00B54D6A" w:rsidRDefault="00E75578">
      <w:pPr>
        <w:pStyle w:val="15"/>
        <w:shd w:val="clear" w:color="auto" w:fill="auto"/>
        <w:ind w:left="20" w:right="20" w:firstLine="700"/>
        <w:jc w:val="both"/>
      </w:pPr>
      <w:r>
        <w:rPr>
          <w:rStyle w:val="6"/>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B54D6A" w:rsidRDefault="00E75578">
      <w:pPr>
        <w:pStyle w:val="15"/>
        <w:shd w:val="clear" w:color="auto" w:fill="auto"/>
        <w:ind w:left="20" w:right="20" w:firstLine="700"/>
        <w:jc w:val="both"/>
      </w:pPr>
      <w:r>
        <w:rPr>
          <w:rStyle w:val="6"/>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B54D6A" w:rsidRDefault="00E75578">
      <w:pPr>
        <w:pStyle w:val="15"/>
        <w:shd w:val="clear" w:color="auto" w:fill="auto"/>
        <w:ind w:left="20" w:right="20" w:firstLine="700"/>
        <w:jc w:val="both"/>
      </w:pPr>
      <w:r>
        <w:rPr>
          <w:rStyle w:val="6"/>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B54D6A" w:rsidRDefault="00E75578">
      <w:pPr>
        <w:pStyle w:val="15"/>
        <w:shd w:val="clear" w:color="auto" w:fill="auto"/>
        <w:ind w:left="20" w:right="20" w:firstLine="700"/>
        <w:jc w:val="both"/>
      </w:pPr>
      <w:r>
        <w:rPr>
          <w:rStyle w:val="6"/>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B54D6A" w:rsidRDefault="00E75578">
      <w:pPr>
        <w:pStyle w:val="15"/>
        <w:shd w:val="clear" w:color="auto" w:fill="auto"/>
        <w:ind w:left="20" w:right="20" w:firstLine="700"/>
        <w:jc w:val="both"/>
      </w:pPr>
      <w:r>
        <w:rPr>
          <w:rStyle w:val="6"/>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B54D6A" w:rsidRDefault="00E75578">
      <w:pPr>
        <w:pStyle w:val="15"/>
        <w:shd w:val="clear" w:color="auto" w:fill="auto"/>
        <w:tabs>
          <w:tab w:val="right" w:pos="5846"/>
          <w:tab w:val="center" w:pos="7258"/>
          <w:tab w:val="right" w:pos="9348"/>
        </w:tabs>
        <w:ind w:left="20" w:firstLine="700"/>
        <w:jc w:val="both"/>
      </w:pPr>
      <w:r>
        <w:rPr>
          <w:rStyle w:val="6"/>
        </w:rPr>
        <w:t>Окислительно-восстановительные</w:t>
      </w:r>
      <w:r>
        <w:rPr>
          <w:rStyle w:val="6"/>
        </w:rPr>
        <w:tab/>
        <w:t>реакции,</w:t>
      </w:r>
      <w:r>
        <w:rPr>
          <w:rStyle w:val="6"/>
        </w:rPr>
        <w:tab/>
        <w:t>электронный</w:t>
      </w:r>
      <w:r>
        <w:rPr>
          <w:rStyle w:val="6"/>
        </w:rPr>
        <w:tab/>
        <w:t>баланс</w:t>
      </w:r>
    </w:p>
    <w:p w:rsidR="00B54D6A" w:rsidRDefault="00E75578">
      <w:pPr>
        <w:pStyle w:val="15"/>
        <w:shd w:val="clear" w:color="auto" w:fill="auto"/>
        <w:tabs>
          <w:tab w:val="center" w:pos="4772"/>
          <w:tab w:val="left" w:pos="6111"/>
          <w:tab w:val="right" w:pos="9348"/>
        </w:tabs>
        <w:ind w:left="20" w:firstLine="0"/>
        <w:jc w:val="both"/>
      </w:pPr>
      <w:r>
        <w:rPr>
          <w:rStyle w:val="6"/>
        </w:rPr>
        <w:t>окислительно-восстановительной</w:t>
      </w:r>
      <w:r>
        <w:rPr>
          <w:rStyle w:val="6"/>
        </w:rPr>
        <w:tab/>
        <w:t>реакции.</w:t>
      </w:r>
      <w:r>
        <w:rPr>
          <w:rStyle w:val="6"/>
        </w:rPr>
        <w:tab/>
        <w:t>Составление</w:t>
      </w:r>
      <w:r>
        <w:rPr>
          <w:rStyle w:val="6"/>
        </w:rPr>
        <w:tab/>
        <w:t>уравнений</w:t>
      </w:r>
    </w:p>
    <w:p w:rsidR="00B54D6A" w:rsidRDefault="00E75578">
      <w:pPr>
        <w:pStyle w:val="15"/>
        <w:shd w:val="clear" w:color="auto" w:fill="auto"/>
        <w:ind w:left="20" w:right="20" w:firstLine="0"/>
        <w:jc w:val="both"/>
      </w:pPr>
      <w:r>
        <w:rPr>
          <w:rStyle w:val="6"/>
        </w:rPr>
        <w:t>окислительно-восстановительных реакций с использованием метода электронного баланса.</w:t>
      </w:r>
    </w:p>
    <w:p w:rsidR="00B54D6A" w:rsidRDefault="00E75578">
      <w:pPr>
        <w:pStyle w:val="15"/>
        <w:shd w:val="clear" w:color="auto" w:fill="auto"/>
        <w:ind w:left="20" w:right="20" w:firstLine="700"/>
        <w:jc w:val="both"/>
      </w:pPr>
      <w:r>
        <w:rPr>
          <w:rStyle w:val="6"/>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B54D6A" w:rsidRDefault="00E75578">
      <w:pPr>
        <w:pStyle w:val="15"/>
        <w:shd w:val="clear" w:color="auto" w:fill="auto"/>
        <w:ind w:left="20" w:right="20" w:firstLine="700"/>
        <w:jc w:val="both"/>
      </w:pPr>
      <w:r>
        <w:rPr>
          <w:rStyle w:val="6"/>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B54D6A" w:rsidRDefault="00E75578">
      <w:pPr>
        <w:pStyle w:val="15"/>
        <w:shd w:val="clear" w:color="auto" w:fill="auto"/>
        <w:ind w:left="20" w:right="20" w:firstLine="700"/>
        <w:jc w:val="both"/>
      </w:pPr>
      <w:r>
        <w:rPr>
          <w:rStyle w:val="6"/>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B54D6A" w:rsidRDefault="00E75578" w:rsidP="008701C9">
      <w:pPr>
        <w:pStyle w:val="15"/>
        <w:numPr>
          <w:ilvl w:val="2"/>
          <w:numId w:val="171"/>
        </w:numPr>
        <w:shd w:val="clear" w:color="auto" w:fill="auto"/>
        <w:tabs>
          <w:tab w:val="left" w:pos="1489"/>
        </w:tabs>
        <w:ind w:left="20" w:firstLine="700"/>
        <w:jc w:val="both"/>
      </w:pPr>
      <w:r>
        <w:rPr>
          <w:rStyle w:val="6"/>
        </w:rPr>
        <w:t>Неметаллы и их соединения.</w:t>
      </w:r>
    </w:p>
    <w:p w:rsidR="00B54D6A" w:rsidRDefault="00E75578">
      <w:pPr>
        <w:pStyle w:val="15"/>
        <w:shd w:val="clear" w:color="auto" w:fill="auto"/>
        <w:ind w:left="20" w:right="20" w:firstLine="700"/>
        <w:jc w:val="both"/>
      </w:pPr>
      <w:r>
        <w:rPr>
          <w:rStyle w:val="6"/>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B54D6A" w:rsidRDefault="00E75578">
      <w:pPr>
        <w:pStyle w:val="15"/>
        <w:shd w:val="clear" w:color="auto" w:fill="auto"/>
        <w:ind w:left="20" w:right="20" w:firstLine="700"/>
        <w:jc w:val="both"/>
      </w:pPr>
      <w:r>
        <w:rPr>
          <w:rStyle w:val="6"/>
        </w:rPr>
        <w:t xml:space="preserve">Общая характеристика элементов </w:t>
      </w:r>
      <w:r>
        <w:rPr>
          <w:rStyle w:val="6"/>
          <w:lang w:val="en-US" w:eastAsia="en-US" w:bidi="en-US"/>
        </w:rPr>
        <w:t>VIA</w:t>
      </w:r>
      <w:r>
        <w:rPr>
          <w:rStyle w:val="6"/>
        </w:rPr>
        <w:t>-группы. Особенности строения атомов, характерные степени окисления.</w:t>
      </w:r>
    </w:p>
    <w:p w:rsidR="00B54D6A" w:rsidRDefault="00E75578">
      <w:pPr>
        <w:pStyle w:val="15"/>
        <w:shd w:val="clear" w:color="auto" w:fill="auto"/>
        <w:ind w:left="20" w:right="20" w:firstLine="700"/>
        <w:jc w:val="both"/>
      </w:pPr>
      <w:r>
        <w:rPr>
          <w:rStyle w:val="6"/>
        </w:rPr>
        <w:lastRenderedPageBreak/>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B54D6A" w:rsidRDefault="00E75578">
      <w:pPr>
        <w:pStyle w:val="15"/>
        <w:shd w:val="clear" w:color="auto" w:fill="auto"/>
        <w:ind w:left="20" w:right="20" w:firstLine="700"/>
        <w:jc w:val="both"/>
      </w:pPr>
      <w:r>
        <w:rPr>
          <w:rStyle w:val="6"/>
        </w:rPr>
        <w:t xml:space="preserve">Общая характеристика элементов </w:t>
      </w:r>
      <w:r>
        <w:rPr>
          <w:rStyle w:val="6"/>
          <w:lang w:val="en-US" w:eastAsia="en-US" w:bidi="en-US"/>
        </w:rPr>
        <w:t>VA</w:t>
      </w:r>
      <w:r>
        <w:rPr>
          <w:rStyle w:val="6"/>
        </w:rPr>
        <w:t>-группы. Особенности строения атомов, характерные степени окисления.</w:t>
      </w:r>
    </w:p>
    <w:p w:rsidR="00B54D6A" w:rsidRDefault="00E75578">
      <w:pPr>
        <w:pStyle w:val="15"/>
        <w:shd w:val="clear" w:color="auto" w:fill="auto"/>
        <w:ind w:left="20" w:right="20" w:firstLine="700"/>
        <w:jc w:val="both"/>
      </w:pPr>
      <w:r>
        <w:rPr>
          <w:rStyle w:val="6"/>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B54D6A" w:rsidRDefault="00E75578">
      <w:pPr>
        <w:pStyle w:val="15"/>
        <w:shd w:val="clear" w:color="auto" w:fill="auto"/>
        <w:ind w:left="20" w:right="20" w:firstLine="700"/>
        <w:jc w:val="both"/>
      </w:pPr>
      <w:r>
        <w:rPr>
          <w:rStyle w:val="6"/>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B54D6A" w:rsidRDefault="00E75578">
      <w:pPr>
        <w:pStyle w:val="15"/>
        <w:shd w:val="clear" w:color="auto" w:fill="auto"/>
        <w:ind w:left="20" w:right="20" w:firstLine="700"/>
        <w:jc w:val="both"/>
      </w:pPr>
      <w:r>
        <w:rPr>
          <w:rStyle w:val="6"/>
        </w:rPr>
        <w:t xml:space="preserve">Общая характеристика элементов </w:t>
      </w:r>
      <w:r>
        <w:rPr>
          <w:rStyle w:val="6"/>
          <w:lang w:val="en-US" w:eastAsia="en-US" w:bidi="en-US"/>
        </w:rPr>
        <w:t>IVA</w:t>
      </w:r>
      <w:r>
        <w:rPr>
          <w:rStyle w:val="6"/>
        </w:rPr>
        <w:t>-группы. Особенности строения атомов, характерные степени окисления.</w:t>
      </w:r>
    </w:p>
    <w:p w:rsidR="00B54D6A" w:rsidRDefault="00E75578">
      <w:pPr>
        <w:pStyle w:val="15"/>
        <w:shd w:val="clear" w:color="auto" w:fill="auto"/>
        <w:ind w:left="20" w:right="20" w:firstLine="700"/>
        <w:jc w:val="both"/>
      </w:pPr>
      <w:r>
        <w:rPr>
          <w:rStyle w:val="6"/>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B54D6A" w:rsidRDefault="00E75578">
      <w:pPr>
        <w:pStyle w:val="15"/>
        <w:shd w:val="clear" w:color="auto" w:fill="auto"/>
        <w:ind w:left="20" w:right="20" w:firstLine="700"/>
        <w:jc w:val="both"/>
      </w:pPr>
      <w:r>
        <w:rPr>
          <w:rStyle w:val="6"/>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B54D6A" w:rsidRDefault="00E75578">
      <w:pPr>
        <w:pStyle w:val="15"/>
        <w:shd w:val="clear" w:color="auto" w:fill="auto"/>
        <w:ind w:left="20" w:right="20" w:firstLine="700"/>
        <w:jc w:val="both"/>
      </w:pPr>
      <w:r>
        <w:rPr>
          <w:rStyle w:val="6"/>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B54D6A" w:rsidRDefault="00E75578">
      <w:pPr>
        <w:pStyle w:val="15"/>
        <w:shd w:val="clear" w:color="auto" w:fill="auto"/>
        <w:ind w:left="20" w:right="20" w:firstLine="700"/>
        <w:jc w:val="both"/>
      </w:pPr>
      <w:r>
        <w:rPr>
          <w:rStyle w:val="6"/>
        </w:rPr>
        <w:t>Кремний, его физические и химические свойства, получение и применение. Соединения кремния в природе. Общие представления об оксиде кремния(^)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B54D6A" w:rsidRDefault="00E75578">
      <w:pPr>
        <w:pStyle w:val="15"/>
        <w:shd w:val="clear" w:color="auto" w:fill="auto"/>
        <w:ind w:left="20" w:right="20" w:firstLine="700"/>
        <w:jc w:val="both"/>
      </w:pPr>
      <w:r>
        <w:rPr>
          <w:rStyle w:val="6"/>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B54D6A" w:rsidRDefault="00E75578" w:rsidP="008701C9">
      <w:pPr>
        <w:pStyle w:val="15"/>
        <w:numPr>
          <w:ilvl w:val="2"/>
          <w:numId w:val="171"/>
        </w:numPr>
        <w:shd w:val="clear" w:color="auto" w:fill="auto"/>
        <w:tabs>
          <w:tab w:val="left" w:pos="1489"/>
        </w:tabs>
        <w:ind w:left="20" w:firstLine="700"/>
        <w:jc w:val="both"/>
      </w:pPr>
      <w:r>
        <w:rPr>
          <w:rStyle w:val="6"/>
        </w:rPr>
        <w:t>Металлы и их соединения.</w:t>
      </w:r>
    </w:p>
    <w:p w:rsidR="00B54D6A" w:rsidRDefault="00E75578">
      <w:pPr>
        <w:pStyle w:val="15"/>
        <w:shd w:val="clear" w:color="auto" w:fill="auto"/>
        <w:ind w:left="20" w:right="20" w:firstLine="700"/>
        <w:jc w:val="both"/>
      </w:pPr>
      <w:r>
        <w:rPr>
          <w:rStyle w:val="6"/>
        </w:rPr>
        <w:lastRenderedPageBreak/>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B54D6A" w:rsidRDefault="00E75578">
      <w:pPr>
        <w:pStyle w:val="15"/>
        <w:shd w:val="clear" w:color="auto" w:fill="auto"/>
        <w:ind w:left="20" w:right="20" w:firstLine="700"/>
        <w:jc w:val="both"/>
      </w:pPr>
      <w:r>
        <w:rPr>
          <w:rStyle w:val="6"/>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B54D6A" w:rsidRDefault="00E75578">
      <w:pPr>
        <w:pStyle w:val="15"/>
        <w:shd w:val="clear" w:color="auto" w:fill="auto"/>
        <w:ind w:left="20" w:right="20" w:firstLine="700"/>
        <w:jc w:val="both"/>
      </w:pPr>
      <w:r>
        <w:rPr>
          <w:rStyle w:val="6"/>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B54D6A" w:rsidRDefault="00E75578">
      <w:pPr>
        <w:pStyle w:val="15"/>
        <w:shd w:val="clear" w:color="auto" w:fill="auto"/>
        <w:tabs>
          <w:tab w:val="left" w:pos="2153"/>
        </w:tabs>
        <w:ind w:left="20" w:firstLine="700"/>
        <w:jc w:val="both"/>
      </w:pPr>
      <w:r>
        <w:rPr>
          <w:rStyle w:val="6"/>
        </w:rPr>
        <w:t>Алюминий:</w:t>
      </w:r>
      <w:r>
        <w:rPr>
          <w:rStyle w:val="6"/>
        </w:rPr>
        <w:tab/>
        <w:t>положение в Периодической системе химических элементов</w:t>
      </w:r>
    </w:p>
    <w:p w:rsidR="00B54D6A" w:rsidRDefault="00E75578">
      <w:pPr>
        <w:pStyle w:val="15"/>
        <w:shd w:val="clear" w:color="auto" w:fill="auto"/>
        <w:ind w:left="20" w:right="20" w:firstLine="0"/>
        <w:jc w:val="both"/>
      </w:pPr>
      <w:r>
        <w:rPr>
          <w:rStyle w:val="6"/>
        </w:rPr>
        <w:t>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B54D6A" w:rsidRDefault="00E75578">
      <w:pPr>
        <w:pStyle w:val="15"/>
        <w:shd w:val="clear" w:color="auto" w:fill="auto"/>
        <w:tabs>
          <w:tab w:val="left" w:pos="1867"/>
        </w:tabs>
        <w:ind w:left="20" w:firstLine="700"/>
        <w:jc w:val="both"/>
      </w:pPr>
      <w:r>
        <w:rPr>
          <w:rStyle w:val="6"/>
        </w:rPr>
        <w:t>Железо:</w:t>
      </w:r>
      <w:r>
        <w:rPr>
          <w:rStyle w:val="6"/>
        </w:rPr>
        <w:tab/>
        <w:t>положение в Периодической системе химических элементов</w:t>
      </w:r>
    </w:p>
    <w:p w:rsidR="00B54D6A" w:rsidRDefault="00E75578">
      <w:pPr>
        <w:pStyle w:val="15"/>
        <w:shd w:val="clear" w:color="auto" w:fill="auto"/>
        <w:ind w:left="20" w:right="20" w:firstLine="0"/>
        <w:jc w:val="both"/>
      </w:pPr>
      <w:r>
        <w:rPr>
          <w:rStyle w:val="6"/>
        </w:rPr>
        <w:t xml:space="preserve">Д.И. Менделеева, строение атома, нахождение в природе. Физические и химические свойства железа. Оксиды, гидроксиды и соли соли железа </w:t>
      </w:r>
      <w:r w:rsidRPr="003B6876">
        <w:rPr>
          <w:rStyle w:val="6"/>
          <w:lang w:eastAsia="en-US" w:bidi="en-US"/>
        </w:rPr>
        <w:t>(</w:t>
      </w:r>
      <w:r>
        <w:rPr>
          <w:rStyle w:val="6"/>
          <w:lang w:val="en-US" w:eastAsia="en-US" w:bidi="en-US"/>
        </w:rPr>
        <w:t>II</w:t>
      </w:r>
      <w:r w:rsidRPr="003B6876">
        <w:rPr>
          <w:rStyle w:val="6"/>
          <w:lang w:eastAsia="en-US" w:bidi="en-US"/>
        </w:rPr>
        <w:t xml:space="preserve">) </w:t>
      </w:r>
      <w:r>
        <w:rPr>
          <w:rStyle w:val="6"/>
        </w:rPr>
        <w:t xml:space="preserve">и железа </w:t>
      </w:r>
      <w:r w:rsidRPr="003B6876">
        <w:rPr>
          <w:rStyle w:val="6"/>
          <w:lang w:eastAsia="en-US" w:bidi="en-US"/>
        </w:rPr>
        <w:t>(</w:t>
      </w:r>
      <w:r>
        <w:rPr>
          <w:rStyle w:val="6"/>
          <w:lang w:val="en-US" w:eastAsia="en-US" w:bidi="en-US"/>
        </w:rPr>
        <w:t>III</w:t>
      </w:r>
      <w:r w:rsidRPr="003B6876">
        <w:rPr>
          <w:rStyle w:val="6"/>
          <w:lang w:eastAsia="en-US" w:bidi="en-US"/>
        </w:rPr>
        <w:t xml:space="preserve">), </w:t>
      </w:r>
      <w:r>
        <w:rPr>
          <w:rStyle w:val="6"/>
        </w:rPr>
        <w:t>их состав, свойства и получение.</w:t>
      </w:r>
    </w:p>
    <w:p w:rsidR="00B54D6A" w:rsidRDefault="00E75578">
      <w:pPr>
        <w:pStyle w:val="15"/>
        <w:shd w:val="clear" w:color="auto" w:fill="auto"/>
        <w:ind w:left="20" w:right="20" w:firstLine="700"/>
        <w:jc w:val="both"/>
      </w:pPr>
      <w:r>
        <w:rPr>
          <w:rStyle w:val="6"/>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3B6876">
        <w:rPr>
          <w:rStyle w:val="6"/>
          <w:lang w:eastAsia="en-US" w:bidi="en-US"/>
        </w:rPr>
        <w:t>(</w:t>
      </w:r>
      <w:r>
        <w:rPr>
          <w:rStyle w:val="6"/>
          <w:lang w:val="en-US" w:eastAsia="en-US" w:bidi="en-US"/>
        </w:rPr>
        <w:t>II</w:t>
      </w:r>
      <w:r w:rsidRPr="003B6876">
        <w:rPr>
          <w:rStyle w:val="6"/>
          <w:lang w:eastAsia="en-US" w:bidi="en-US"/>
        </w:rPr>
        <w:t xml:space="preserve">) </w:t>
      </w:r>
      <w:r>
        <w:rPr>
          <w:rStyle w:val="6"/>
        </w:rPr>
        <w:t xml:space="preserve">и железа </w:t>
      </w:r>
      <w:r w:rsidRPr="003B6876">
        <w:rPr>
          <w:rStyle w:val="6"/>
          <w:lang w:eastAsia="en-US" w:bidi="en-US"/>
        </w:rPr>
        <w:t>(</w:t>
      </w:r>
      <w:r>
        <w:rPr>
          <w:rStyle w:val="6"/>
          <w:lang w:val="en-US" w:eastAsia="en-US" w:bidi="en-US"/>
        </w:rPr>
        <w:t>III</w:t>
      </w:r>
      <w:r w:rsidRPr="003B6876">
        <w:rPr>
          <w:rStyle w:val="6"/>
          <w:lang w:eastAsia="en-US" w:bidi="en-US"/>
        </w:rPr>
        <w:t xml:space="preserve">), </w:t>
      </w:r>
      <w:r>
        <w:rPr>
          <w:rStyle w:val="6"/>
        </w:rPr>
        <w:t xml:space="preserve">меди </w:t>
      </w:r>
      <w:r w:rsidRPr="003B6876">
        <w:rPr>
          <w:rStyle w:val="6"/>
          <w:lang w:eastAsia="en-US" w:bidi="en-US"/>
        </w:rPr>
        <w:t>(</w:t>
      </w:r>
      <w:r>
        <w:rPr>
          <w:rStyle w:val="6"/>
          <w:lang w:val="en-US" w:eastAsia="en-US" w:bidi="en-US"/>
        </w:rPr>
        <w:t>II</w:t>
      </w:r>
      <w:r w:rsidRPr="003B6876">
        <w:rPr>
          <w:rStyle w:val="6"/>
          <w:lang w:eastAsia="en-US" w:bidi="en-US"/>
        </w:rPr>
        <w:t xml:space="preserve">), </w:t>
      </w:r>
      <w:r>
        <w:rPr>
          <w:rStyle w:val="6"/>
        </w:rPr>
        <w:t>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B54D6A" w:rsidRDefault="00E75578" w:rsidP="008701C9">
      <w:pPr>
        <w:pStyle w:val="15"/>
        <w:numPr>
          <w:ilvl w:val="2"/>
          <w:numId w:val="171"/>
        </w:numPr>
        <w:shd w:val="clear" w:color="auto" w:fill="auto"/>
        <w:ind w:left="20" w:firstLine="700"/>
        <w:jc w:val="both"/>
      </w:pPr>
      <w:r>
        <w:rPr>
          <w:rStyle w:val="6"/>
        </w:rPr>
        <w:t xml:space="preserve"> Химия и окружающая среда.</w:t>
      </w:r>
    </w:p>
    <w:p w:rsidR="00B54D6A" w:rsidRDefault="00E75578">
      <w:pPr>
        <w:pStyle w:val="15"/>
        <w:shd w:val="clear" w:color="auto" w:fill="auto"/>
        <w:ind w:left="20" w:right="20" w:firstLine="700"/>
        <w:jc w:val="both"/>
      </w:pPr>
      <w:r>
        <w:rPr>
          <w:rStyle w:val="6"/>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B54D6A" w:rsidRDefault="00E75578">
      <w:pPr>
        <w:pStyle w:val="15"/>
        <w:shd w:val="clear" w:color="auto" w:fill="auto"/>
        <w:ind w:left="20" w:right="20" w:firstLine="700"/>
        <w:jc w:val="both"/>
      </w:pPr>
      <w:r>
        <w:rPr>
          <w:rStyle w:val="6"/>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B54D6A" w:rsidRDefault="00E75578">
      <w:pPr>
        <w:pStyle w:val="15"/>
        <w:shd w:val="clear" w:color="auto" w:fill="auto"/>
        <w:tabs>
          <w:tab w:val="left" w:pos="3845"/>
        </w:tabs>
        <w:ind w:left="20" w:firstLine="700"/>
        <w:jc w:val="both"/>
      </w:pPr>
      <w:r>
        <w:rPr>
          <w:rStyle w:val="6"/>
        </w:rPr>
        <w:t>Химический эксперимент:</w:t>
      </w:r>
      <w:r>
        <w:rPr>
          <w:rStyle w:val="6"/>
        </w:rPr>
        <w:tab/>
        <w:t>изучение образцов материалов (стекло, сплавы</w:t>
      </w:r>
    </w:p>
    <w:p w:rsidR="00B54D6A" w:rsidRDefault="00E75578">
      <w:pPr>
        <w:pStyle w:val="15"/>
        <w:shd w:val="clear" w:color="auto" w:fill="auto"/>
        <w:ind w:left="20" w:firstLine="0"/>
        <w:jc w:val="both"/>
      </w:pPr>
      <w:r>
        <w:rPr>
          <w:rStyle w:val="6"/>
        </w:rPr>
        <w:t>металлов, полимерные материалы).</w:t>
      </w:r>
    </w:p>
    <w:p w:rsidR="00B54D6A" w:rsidRPr="00DA3560" w:rsidRDefault="00E75578" w:rsidP="008701C9">
      <w:pPr>
        <w:pStyle w:val="15"/>
        <w:numPr>
          <w:ilvl w:val="2"/>
          <w:numId w:val="171"/>
        </w:numPr>
        <w:shd w:val="clear" w:color="auto" w:fill="auto"/>
        <w:ind w:left="20" w:firstLine="700"/>
        <w:jc w:val="both"/>
        <w:rPr>
          <w:b/>
          <w:sz w:val="24"/>
          <w:szCs w:val="24"/>
        </w:rPr>
      </w:pPr>
      <w:r>
        <w:rPr>
          <w:rStyle w:val="6"/>
        </w:rPr>
        <w:t xml:space="preserve"> </w:t>
      </w:r>
      <w:r w:rsidRPr="00DA3560">
        <w:rPr>
          <w:rStyle w:val="6"/>
          <w:b/>
          <w:sz w:val="24"/>
          <w:szCs w:val="24"/>
        </w:rPr>
        <w:t>Межпредметные связи.</w:t>
      </w:r>
    </w:p>
    <w:p w:rsidR="00B54D6A" w:rsidRDefault="00E75578">
      <w:pPr>
        <w:pStyle w:val="15"/>
        <w:shd w:val="clear" w:color="auto" w:fill="auto"/>
        <w:ind w:left="20" w:right="20" w:firstLine="700"/>
        <w:jc w:val="both"/>
      </w:pPr>
      <w:r>
        <w:rPr>
          <w:rStyle w:val="6"/>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54D6A" w:rsidRDefault="00E75578">
      <w:pPr>
        <w:pStyle w:val="15"/>
        <w:shd w:val="clear" w:color="auto" w:fill="auto"/>
        <w:ind w:left="20" w:right="20" w:firstLine="700"/>
        <w:jc w:val="both"/>
      </w:pPr>
      <w:r>
        <w:rPr>
          <w:rStyle w:val="6"/>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B54D6A" w:rsidRDefault="00E75578">
      <w:pPr>
        <w:pStyle w:val="15"/>
        <w:shd w:val="clear" w:color="auto" w:fill="auto"/>
        <w:ind w:left="20" w:right="20" w:firstLine="700"/>
        <w:jc w:val="both"/>
      </w:pPr>
      <w:r>
        <w:rPr>
          <w:rStyle w:val="6"/>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B54D6A" w:rsidRDefault="00E75578">
      <w:pPr>
        <w:pStyle w:val="15"/>
        <w:shd w:val="clear" w:color="auto" w:fill="auto"/>
        <w:ind w:left="20" w:right="20" w:firstLine="700"/>
        <w:jc w:val="both"/>
      </w:pPr>
      <w:r>
        <w:rPr>
          <w:rStyle w:val="6"/>
        </w:rPr>
        <w:t>Биология: фотосинтез, дыхание, биосфера, экосистема, минеральные удобрения, микроэлементы, макроэлементы, питательные вещества.</w:t>
      </w:r>
    </w:p>
    <w:p w:rsidR="00B54D6A" w:rsidRDefault="00E75578">
      <w:pPr>
        <w:pStyle w:val="15"/>
        <w:shd w:val="clear" w:color="auto" w:fill="auto"/>
        <w:tabs>
          <w:tab w:val="left" w:pos="2153"/>
        </w:tabs>
        <w:ind w:left="20" w:firstLine="700"/>
        <w:jc w:val="both"/>
      </w:pPr>
      <w:r>
        <w:rPr>
          <w:rStyle w:val="6"/>
        </w:rPr>
        <w:t>География:</w:t>
      </w:r>
      <w:r>
        <w:rPr>
          <w:rStyle w:val="6"/>
        </w:rPr>
        <w:tab/>
        <w:t>атмосфера, гидросфера, минералы, горные породы, полезные</w:t>
      </w:r>
    </w:p>
    <w:p w:rsidR="00B54D6A" w:rsidRDefault="00E75578">
      <w:pPr>
        <w:pStyle w:val="15"/>
        <w:shd w:val="clear" w:color="auto" w:fill="auto"/>
        <w:ind w:left="20" w:firstLine="0"/>
        <w:jc w:val="both"/>
      </w:pPr>
      <w:r>
        <w:rPr>
          <w:rStyle w:val="6"/>
        </w:rPr>
        <w:t>ископаемые, топливо, водные ресурсы.</w:t>
      </w:r>
    </w:p>
    <w:p w:rsidR="00B54D6A" w:rsidRDefault="00E75578" w:rsidP="008701C9">
      <w:pPr>
        <w:pStyle w:val="15"/>
        <w:numPr>
          <w:ilvl w:val="1"/>
          <w:numId w:val="171"/>
        </w:numPr>
        <w:shd w:val="clear" w:color="auto" w:fill="auto"/>
        <w:ind w:left="20" w:right="20" w:firstLine="700"/>
        <w:jc w:val="both"/>
      </w:pPr>
      <w:r>
        <w:rPr>
          <w:rStyle w:val="110"/>
        </w:rPr>
        <w:t xml:space="preserve"> Планируемые результаты освоения программы по химии на уровне основного</w:t>
      </w:r>
      <w:r>
        <w:rPr>
          <w:rStyle w:val="6"/>
        </w:rPr>
        <w:t xml:space="preserve"> </w:t>
      </w:r>
      <w:r>
        <w:rPr>
          <w:rStyle w:val="110"/>
        </w:rPr>
        <w:t>общего образования</w:t>
      </w:r>
      <w:r>
        <w:rPr>
          <w:rStyle w:val="6"/>
        </w:rPr>
        <w:t>.</w:t>
      </w:r>
    </w:p>
    <w:p w:rsidR="00B54D6A" w:rsidRDefault="00E75578" w:rsidP="008701C9">
      <w:pPr>
        <w:pStyle w:val="15"/>
        <w:numPr>
          <w:ilvl w:val="2"/>
          <w:numId w:val="171"/>
        </w:numPr>
        <w:shd w:val="clear" w:color="auto" w:fill="auto"/>
        <w:ind w:left="20" w:right="20" w:firstLine="700"/>
        <w:jc w:val="both"/>
      </w:pPr>
      <w:r>
        <w:rPr>
          <w:rStyle w:val="6"/>
        </w:rPr>
        <w:t xml:space="preserve">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B54D6A" w:rsidRDefault="00E75578" w:rsidP="008701C9">
      <w:pPr>
        <w:pStyle w:val="15"/>
        <w:numPr>
          <w:ilvl w:val="2"/>
          <w:numId w:val="171"/>
        </w:numPr>
        <w:shd w:val="clear" w:color="auto" w:fill="auto"/>
        <w:ind w:left="20" w:right="20" w:firstLine="700"/>
        <w:jc w:val="both"/>
      </w:pPr>
      <w:r>
        <w:rPr>
          <w:rStyle w:val="6"/>
        </w:rPr>
        <w:lastRenderedPageBreak/>
        <w:t xml:space="preserve"> 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B54D6A" w:rsidRDefault="00E75578" w:rsidP="008701C9">
      <w:pPr>
        <w:pStyle w:val="15"/>
        <w:numPr>
          <w:ilvl w:val="2"/>
          <w:numId w:val="171"/>
        </w:numPr>
        <w:shd w:val="clear" w:color="auto" w:fill="auto"/>
        <w:tabs>
          <w:tab w:val="left" w:pos="1791"/>
        </w:tabs>
        <w:ind w:left="20" w:right="20" w:firstLine="700"/>
        <w:jc w:val="both"/>
      </w:pPr>
      <w:r>
        <w:rPr>
          <w:rStyle w:val="6"/>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B54D6A" w:rsidRDefault="00E75578" w:rsidP="008701C9">
      <w:pPr>
        <w:pStyle w:val="15"/>
        <w:numPr>
          <w:ilvl w:val="0"/>
          <w:numId w:val="172"/>
        </w:numPr>
        <w:shd w:val="clear" w:color="auto" w:fill="auto"/>
        <w:ind w:left="20" w:firstLine="700"/>
        <w:jc w:val="both"/>
      </w:pPr>
      <w:r>
        <w:rPr>
          <w:rStyle w:val="6"/>
        </w:rPr>
        <w:t xml:space="preserve"> патриотического воспитания:</w:t>
      </w:r>
    </w:p>
    <w:p w:rsidR="00B54D6A" w:rsidRDefault="00E75578">
      <w:pPr>
        <w:pStyle w:val="15"/>
        <w:shd w:val="clear" w:color="auto" w:fill="auto"/>
        <w:ind w:left="20" w:right="20" w:firstLine="700"/>
        <w:jc w:val="both"/>
      </w:pPr>
      <w:r>
        <w:rPr>
          <w:rStyle w:val="6"/>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B54D6A" w:rsidRDefault="00E75578" w:rsidP="008701C9">
      <w:pPr>
        <w:pStyle w:val="15"/>
        <w:numPr>
          <w:ilvl w:val="0"/>
          <w:numId w:val="172"/>
        </w:numPr>
        <w:shd w:val="clear" w:color="auto" w:fill="auto"/>
        <w:ind w:left="20" w:firstLine="700"/>
        <w:jc w:val="both"/>
      </w:pPr>
      <w:r>
        <w:rPr>
          <w:rStyle w:val="6"/>
        </w:rPr>
        <w:t xml:space="preserve"> гражданского воспитания:</w:t>
      </w:r>
    </w:p>
    <w:p w:rsidR="00B54D6A" w:rsidRDefault="00E75578">
      <w:pPr>
        <w:pStyle w:val="15"/>
        <w:shd w:val="clear" w:color="auto" w:fill="auto"/>
        <w:ind w:left="20" w:right="20" w:firstLine="700"/>
        <w:jc w:val="both"/>
      </w:pPr>
      <w:r>
        <w:rPr>
          <w:rStyle w:val="6"/>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B54D6A" w:rsidRDefault="00E75578" w:rsidP="008701C9">
      <w:pPr>
        <w:pStyle w:val="15"/>
        <w:numPr>
          <w:ilvl w:val="0"/>
          <w:numId w:val="172"/>
        </w:numPr>
        <w:shd w:val="clear" w:color="auto" w:fill="auto"/>
        <w:ind w:left="20" w:firstLine="700"/>
        <w:jc w:val="both"/>
      </w:pPr>
      <w:r>
        <w:rPr>
          <w:rStyle w:val="6"/>
        </w:rPr>
        <w:t xml:space="preserve"> ценности научного познания:</w:t>
      </w:r>
    </w:p>
    <w:p w:rsidR="00B54D6A" w:rsidRDefault="00E75578">
      <w:pPr>
        <w:pStyle w:val="15"/>
        <w:shd w:val="clear" w:color="auto" w:fill="auto"/>
        <w:ind w:left="20" w:right="20" w:firstLine="700"/>
        <w:jc w:val="both"/>
      </w:pPr>
      <w:r>
        <w:rPr>
          <w:rStyle w:val="6"/>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B54D6A" w:rsidRDefault="00E75578">
      <w:pPr>
        <w:pStyle w:val="15"/>
        <w:shd w:val="clear" w:color="auto" w:fill="auto"/>
        <w:ind w:left="20" w:right="20" w:firstLine="700"/>
        <w:jc w:val="both"/>
      </w:pPr>
      <w:r>
        <w:rPr>
          <w:rStyle w:val="6"/>
        </w:rPr>
        <w:t>познавательных мотивов, направленных на получение новых знаний по химии, необходимых для объяснения наблюдаемых процессов и явлений;</w:t>
      </w:r>
    </w:p>
    <w:p w:rsidR="00B54D6A" w:rsidRDefault="00E75578">
      <w:pPr>
        <w:pStyle w:val="15"/>
        <w:shd w:val="clear" w:color="auto" w:fill="auto"/>
        <w:ind w:left="20" w:right="20" w:firstLine="700"/>
        <w:jc w:val="both"/>
      </w:pPr>
      <w:r>
        <w:rPr>
          <w:rStyle w:val="6"/>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B54D6A" w:rsidRDefault="00E75578">
      <w:pPr>
        <w:pStyle w:val="15"/>
        <w:shd w:val="clear" w:color="auto" w:fill="auto"/>
        <w:ind w:left="20" w:right="20" w:firstLine="700"/>
        <w:jc w:val="both"/>
      </w:pPr>
      <w:r>
        <w:rPr>
          <w:rStyle w:val="6"/>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B54D6A" w:rsidRDefault="00E75578" w:rsidP="008701C9">
      <w:pPr>
        <w:pStyle w:val="15"/>
        <w:numPr>
          <w:ilvl w:val="0"/>
          <w:numId w:val="172"/>
        </w:numPr>
        <w:shd w:val="clear" w:color="auto" w:fill="auto"/>
        <w:ind w:left="20" w:firstLine="700"/>
        <w:jc w:val="both"/>
      </w:pPr>
      <w:r>
        <w:rPr>
          <w:rStyle w:val="6"/>
        </w:rPr>
        <w:t xml:space="preserve"> формирования культуры здоровья:</w:t>
      </w:r>
    </w:p>
    <w:p w:rsidR="00B54D6A" w:rsidRDefault="00E75578">
      <w:pPr>
        <w:pStyle w:val="15"/>
        <w:shd w:val="clear" w:color="auto" w:fill="auto"/>
        <w:ind w:left="20" w:right="20" w:firstLine="700"/>
        <w:jc w:val="both"/>
      </w:pPr>
      <w:r>
        <w:rPr>
          <w:rStyle w:val="6"/>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B54D6A" w:rsidRDefault="00E75578" w:rsidP="008701C9">
      <w:pPr>
        <w:pStyle w:val="15"/>
        <w:numPr>
          <w:ilvl w:val="0"/>
          <w:numId w:val="172"/>
        </w:numPr>
        <w:shd w:val="clear" w:color="auto" w:fill="auto"/>
        <w:ind w:left="20" w:firstLine="700"/>
        <w:jc w:val="both"/>
      </w:pPr>
      <w:r>
        <w:rPr>
          <w:rStyle w:val="6"/>
        </w:rPr>
        <w:t xml:space="preserve"> трудового воспитания:</w:t>
      </w:r>
    </w:p>
    <w:p w:rsidR="00B54D6A" w:rsidRDefault="00E75578">
      <w:pPr>
        <w:pStyle w:val="15"/>
        <w:shd w:val="clear" w:color="auto" w:fill="auto"/>
        <w:ind w:left="20" w:right="20" w:firstLine="700"/>
        <w:jc w:val="both"/>
      </w:pPr>
      <w:r>
        <w:rPr>
          <w:rStyle w:val="6"/>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B54D6A" w:rsidRDefault="00E75578" w:rsidP="008701C9">
      <w:pPr>
        <w:pStyle w:val="15"/>
        <w:numPr>
          <w:ilvl w:val="0"/>
          <w:numId w:val="172"/>
        </w:numPr>
        <w:shd w:val="clear" w:color="auto" w:fill="auto"/>
        <w:ind w:left="20" w:firstLine="700"/>
        <w:jc w:val="both"/>
      </w:pPr>
      <w:r>
        <w:rPr>
          <w:rStyle w:val="6"/>
        </w:rPr>
        <w:t xml:space="preserve"> экологического воспитания:</w:t>
      </w:r>
    </w:p>
    <w:p w:rsidR="00B54D6A" w:rsidRDefault="00E75578">
      <w:pPr>
        <w:pStyle w:val="15"/>
        <w:shd w:val="clear" w:color="auto" w:fill="auto"/>
        <w:ind w:left="20" w:right="20" w:firstLine="700"/>
        <w:jc w:val="both"/>
      </w:pPr>
      <w:r>
        <w:rPr>
          <w:rStyle w:val="6"/>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B54D6A" w:rsidRDefault="00E75578">
      <w:pPr>
        <w:pStyle w:val="15"/>
        <w:shd w:val="clear" w:color="auto" w:fill="auto"/>
        <w:ind w:left="20" w:right="20" w:firstLine="700"/>
        <w:jc w:val="both"/>
      </w:pPr>
      <w:r>
        <w:rPr>
          <w:rStyle w:val="6"/>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B54D6A" w:rsidRDefault="00E75578">
      <w:pPr>
        <w:pStyle w:val="15"/>
        <w:shd w:val="clear" w:color="auto" w:fill="auto"/>
        <w:ind w:left="20" w:right="20" w:firstLine="700"/>
        <w:jc w:val="both"/>
      </w:pPr>
      <w:r>
        <w:rPr>
          <w:rStyle w:val="6"/>
        </w:rPr>
        <w:lastRenderedPageBreak/>
        <w:t>экологического мышления, умения руководствоваться им в познавательной, коммуникативной и социальной практике.</w:t>
      </w:r>
    </w:p>
    <w:p w:rsidR="00B54D6A" w:rsidRDefault="00E75578" w:rsidP="008701C9">
      <w:pPr>
        <w:pStyle w:val="15"/>
        <w:numPr>
          <w:ilvl w:val="2"/>
          <w:numId w:val="171"/>
        </w:numPr>
        <w:shd w:val="clear" w:color="auto" w:fill="auto"/>
        <w:tabs>
          <w:tab w:val="left" w:pos="1504"/>
        </w:tabs>
        <w:ind w:left="20" w:right="20" w:firstLine="700"/>
        <w:jc w:val="both"/>
      </w:pPr>
      <w:r>
        <w:rPr>
          <w:rStyle w:val="6"/>
        </w:rP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B54D6A" w:rsidRDefault="00E75578" w:rsidP="008701C9">
      <w:pPr>
        <w:pStyle w:val="15"/>
        <w:numPr>
          <w:ilvl w:val="0"/>
          <w:numId w:val="173"/>
        </w:numPr>
        <w:shd w:val="clear" w:color="auto" w:fill="auto"/>
        <w:ind w:left="20" w:firstLine="700"/>
        <w:jc w:val="both"/>
      </w:pPr>
      <w:r>
        <w:rPr>
          <w:rStyle w:val="6"/>
        </w:rPr>
        <w:t xml:space="preserve"> базовые логические действия:</w:t>
      </w:r>
    </w:p>
    <w:p w:rsidR="00B54D6A" w:rsidRDefault="00E75578">
      <w:pPr>
        <w:pStyle w:val="15"/>
        <w:shd w:val="clear" w:color="auto" w:fill="auto"/>
        <w:ind w:left="20" w:right="20" w:firstLine="700"/>
        <w:jc w:val="both"/>
      </w:pPr>
      <w:r>
        <w:rPr>
          <w:rStyle w:val="6"/>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B54D6A" w:rsidRDefault="00E75578">
      <w:pPr>
        <w:pStyle w:val="15"/>
        <w:shd w:val="clear" w:color="auto" w:fill="auto"/>
        <w:ind w:left="20" w:right="20" w:firstLine="700"/>
        <w:jc w:val="both"/>
      </w:pPr>
      <w:r>
        <w:rPr>
          <w:rStyle w:val="6"/>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B54D6A" w:rsidRDefault="00E75578" w:rsidP="008701C9">
      <w:pPr>
        <w:pStyle w:val="15"/>
        <w:numPr>
          <w:ilvl w:val="0"/>
          <w:numId w:val="173"/>
        </w:numPr>
        <w:shd w:val="clear" w:color="auto" w:fill="auto"/>
        <w:ind w:left="20" w:firstLine="700"/>
        <w:jc w:val="both"/>
      </w:pPr>
      <w:r>
        <w:rPr>
          <w:rStyle w:val="6"/>
        </w:rPr>
        <w:t xml:space="preserve"> базовые исследовательские действия:</w:t>
      </w:r>
    </w:p>
    <w:p w:rsidR="00B54D6A" w:rsidRDefault="00E75578">
      <w:pPr>
        <w:pStyle w:val="15"/>
        <w:shd w:val="clear" w:color="auto" w:fill="auto"/>
        <w:ind w:left="20" w:right="20" w:firstLine="700"/>
        <w:jc w:val="both"/>
      </w:pPr>
      <w:r>
        <w:rPr>
          <w:rStyle w:val="6"/>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B54D6A" w:rsidRDefault="00E75578">
      <w:pPr>
        <w:pStyle w:val="15"/>
        <w:shd w:val="clear" w:color="auto" w:fill="auto"/>
        <w:ind w:left="20" w:right="20" w:firstLine="700"/>
        <w:jc w:val="both"/>
      </w:pPr>
      <w:r>
        <w:rPr>
          <w:rStyle w:val="6"/>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B54D6A" w:rsidRDefault="00E75578" w:rsidP="008701C9">
      <w:pPr>
        <w:pStyle w:val="15"/>
        <w:numPr>
          <w:ilvl w:val="0"/>
          <w:numId w:val="173"/>
        </w:numPr>
        <w:shd w:val="clear" w:color="auto" w:fill="auto"/>
        <w:ind w:left="20" w:firstLine="700"/>
        <w:jc w:val="both"/>
      </w:pPr>
      <w:r>
        <w:rPr>
          <w:rStyle w:val="6"/>
        </w:rPr>
        <w:t xml:space="preserve"> работа с информацией:</w:t>
      </w:r>
    </w:p>
    <w:p w:rsidR="00B54D6A" w:rsidRDefault="00E75578">
      <w:pPr>
        <w:pStyle w:val="15"/>
        <w:shd w:val="clear" w:color="auto" w:fill="auto"/>
        <w:ind w:left="20" w:right="20" w:firstLine="700"/>
        <w:jc w:val="both"/>
      </w:pPr>
      <w:r>
        <w:rPr>
          <w:rStyle w:val="6"/>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B54D6A" w:rsidRDefault="00E75578">
      <w:pPr>
        <w:pStyle w:val="15"/>
        <w:shd w:val="clear" w:color="auto" w:fill="auto"/>
        <w:ind w:left="20" w:right="20" w:firstLine="700"/>
        <w:jc w:val="both"/>
      </w:pPr>
      <w:r>
        <w:rPr>
          <w:rStyle w:val="6"/>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B54D6A" w:rsidRDefault="00E75578">
      <w:pPr>
        <w:pStyle w:val="15"/>
        <w:shd w:val="clear" w:color="auto" w:fill="auto"/>
        <w:ind w:left="20" w:right="20" w:firstLine="700"/>
        <w:jc w:val="both"/>
      </w:pPr>
      <w:r>
        <w:rPr>
          <w:rStyle w:val="6"/>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B54D6A" w:rsidRDefault="00E75578" w:rsidP="008701C9">
      <w:pPr>
        <w:pStyle w:val="15"/>
        <w:numPr>
          <w:ilvl w:val="2"/>
          <w:numId w:val="171"/>
        </w:numPr>
        <w:shd w:val="clear" w:color="auto" w:fill="auto"/>
        <w:ind w:left="20" w:right="20" w:firstLine="700"/>
        <w:jc w:val="both"/>
      </w:pPr>
      <w:r>
        <w:rPr>
          <w:rStyle w:val="6"/>
        </w:rPr>
        <w:t xml:space="preserve"> У обучающегося будут сформированы следующие универсальные коммуникативные действия:</w:t>
      </w:r>
    </w:p>
    <w:p w:rsidR="00B54D6A" w:rsidRDefault="00E75578">
      <w:pPr>
        <w:pStyle w:val="15"/>
        <w:shd w:val="clear" w:color="auto" w:fill="auto"/>
        <w:ind w:left="20" w:right="20" w:firstLine="700"/>
        <w:jc w:val="both"/>
      </w:pPr>
      <w:r>
        <w:rPr>
          <w:rStyle w:val="6"/>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B54D6A" w:rsidRDefault="00E75578">
      <w:pPr>
        <w:pStyle w:val="15"/>
        <w:shd w:val="clear" w:color="auto" w:fill="auto"/>
        <w:ind w:left="20" w:right="20" w:firstLine="700"/>
        <w:jc w:val="both"/>
      </w:pPr>
      <w:r>
        <w:rPr>
          <w:rStyle w:val="6"/>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B54D6A" w:rsidRDefault="00E75578">
      <w:pPr>
        <w:pStyle w:val="15"/>
        <w:shd w:val="clear" w:color="auto" w:fill="auto"/>
        <w:ind w:left="20" w:right="20" w:firstLine="700"/>
        <w:jc w:val="both"/>
      </w:pPr>
      <w:r>
        <w:rPr>
          <w:rStyle w:val="6"/>
        </w:rPr>
        <w:t xml:space="preserve">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w:t>
      </w:r>
      <w:r>
        <w:rPr>
          <w:rStyle w:val="6"/>
        </w:rPr>
        <w:lastRenderedPageBreak/>
        <w:t>определение критериев по оценке качества выполненной работы и другие);</w:t>
      </w:r>
    </w:p>
    <w:p w:rsidR="00B54D6A" w:rsidRDefault="00E75578" w:rsidP="008701C9">
      <w:pPr>
        <w:pStyle w:val="15"/>
        <w:numPr>
          <w:ilvl w:val="2"/>
          <w:numId w:val="171"/>
        </w:numPr>
        <w:shd w:val="clear" w:color="auto" w:fill="auto"/>
        <w:ind w:left="20" w:right="20" w:firstLine="700"/>
        <w:jc w:val="both"/>
      </w:pPr>
      <w:r>
        <w:rPr>
          <w:rStyle w:val="6"/>
        </w:rPr>
        <w:t xml:space="preserve"> У обучающегося будут сформированы следующие универсальные регулятивные действия:</w:t>
      </w:r>
    </w:p>
    <w:p w:rsidR="00B54D6A" w:rsidRDefault="00E75578">
      <w:pPr>
        <w:pStyle w:val="15"/>
        <w:shd w:val="clear" w:color="auto" w:fill="auto"/>
        <w:ind w:left="20" w:right="20" w:firstLine="700"/>
        <w:jc w:val="both"/>
      </w:pPr>
      <w:r>
        <w:rPr>
          <w:rStyle w:val="6"/>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p>
    <w:p w:rsidR="00B54D6A" w:rsidRDefault="00E75578" w:rsidP="008701C9">
      <w:pPr>
        <w:pStyle w:val="15"/>
        <w:numPr>
          <w:ilvl w:val="2"/>
          <w:numId w:val="171"/>
        </w:numPr>
        <w:shd w:val="clear" w:color="auto" w:fill="auto"/>
        <w:ind w:left="20" w:right="20" w:firstLine="700"/>
        <w:jc w:val="both"/>
      </w:pPr>
      <w:r>
        <w:rPr>
          <w:rStyle w:val="6"/>
        </w:rPr>
        <w:t xml:space="preserve"> Предметные результаты освоения программы по химии на уровне основного общего образования.</w:t>
      </w:r>
    </w:p>
    <w:p w:rsidR="00B54D6A" w:rsidRDefault="00E75578">
      <w:pPr>
        <w:pStyle w:val="15"/>
        <w:shd w:val="clear" w:color="auto" w:fill="auto"/>
        <w:tabs>
          <w:tab w:val="right" w:pos="9361"/>
        </w:tabs>
        <w:ind w:left="20" w:right="20" w:firstLine="700"/>
        <w:jc w:val="both"/>
      </w:pPr>
      <w:r>
        <w:rPr>
          <w:rStyle w:val="6"/>
        </w:rPr>
        <w:t>В составе предметных результатов по освоению обязательного содержания, установленного данной федерально</w:t>
      </w:r>
      <w:r w:rsidR="00150102">
        <w:rPr>
          <w:rStyle w:val="6"/>
        </w:rPr>
        <w:t xml:space="preserve">й рабочей программой, выделяют: </w:t>
      </w:r>
      <w:r>
        <w:rPr>
          <w:rStyle w:val="6"/>
        </w:rPr>
        <w:t>освоенные</w:t>
      </w:r>
    </w:p>
    <w:p w:rsidR="00B54D6A" w:rsidRDefault="00E75578">
      <w:pPr>
        <w:pStyle w:val="15"/>
        <w:shd w:val="clear" w:color="auto" w:fill="auto"/>
        <w:ind w:left="20" w:right="20" w:firstLine="0"/>
        <w:jc w:val="both"/>
      </w:pPr>
      <w:r>
        <w:rPr>
          <w:rStyle w:val="6"/>
        </w:rPr>
        <w:t>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B54D6A" w:rsidRPr="00DA3560" w:rsidRDefault="00E75578" w:rsidP="008701C9">
      <w:pPr>
        <w:pStyle w:val="15"/>
        <w:numPr>
          <w:ilvl w:val="3"/>
          <w:numId w:val="171"/>
        </w:numPr>
        <w:shd w:val="clear" w:color="auto" w:fill="auto"/>
        <w:tabs>
          <w:tab w:val="left" w:pos="1677"/>
        </w:tabs>
        <w:ind w:left="20" w:right="20" w:firstLine="700"/>
        <w:jc w:val="both"/>
        <w:rPr>
          <w:b/>
          <w:sz w:val="24"/>
          <w:szCs w:val="24"/>
        </w:rPr>
      </w:pPr>
      <w:r w:rsidRPr="00DA3560">
        <w:rPr>
          <w:rStyle w:val="6"/>
          <w:b/>
          <w:sz w:val="24"/>
          <w:szCs w:val="24"/>
        </w:rPr>
        <w:t>К концу обучения в 8 классе у обучающегося буду сформированы следующие предметные результаты по химии:</w:t>
      </w:r>
    </w:p>
    <w:p w:rsidR="00B54D6A" w:rsidRDefault="00E75578">
      <w:pPr>
        <w:pStyle w:val="15"/>
        <w:shd w:val="clear" w:color="auto" w:fill="auto"/>
        <w:ind w:left="20" w:right="20" w:firstLine="700"/>
        <w:jc w:val="both"/>
      </w:pPr>
      <w:r>
        <w:rPr>
          <w:rStyle w:val="6"/>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w:t>
      </w:r>
      <w:r w:rsidR="00150102">
        <w:rPr>
          <w:rStyle w:val="6"/>
        </w:rPr>
        <w:t>-</w:t>
      </w:r>
      <w:r>
        <w:rPr>
          <w:rStyle w:val="6"/>
        </w:rPr>
        <w:t>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B54D6A" w:rsidRDefault="00E75578">
      <w:pPr>
        <w:pStyle w:val="15"/>
        <w:shd w:val="clear" w:color="auto" w:fill="auto"/>
        <w:ind w:left="20" w:right="20" w:firstLine="700"/>
        <w:jc w:val="both"/>
      </w:pPr>
      <w:r>
        <w:rPr>
          <w:rStyle w:val="6"/>
        </w:rPr>
        <w:t>иллюстрировать взаимосвязь основных химических понятий и применять эти понятия при описании веществ и их превращений;</w:t>
      </w:r>
    </w:p>
    <w:p w:rsidR="00B54D6A" w:rsidRDefault="00E75578">
      <w:pPr>
        <w:pStyle w:val="15"/>
        <w:shd w:val="clear" w:color="auto" w:fill="auto"/>
        <w:ind w:left="20" w:right="20" w:firstLine="700"/>
        <w:jc w:val="both"/>
      </w:pPr>
      <w:r>
        <w:rPr>
          <w:rStyle w:val="6"/>
        </w:rPr>
        <w:t>использовать химическую символику для составления формул веществ и уравнений химических реакций;</w:t>
      </w:r>
    </w:p>
    <w:p w:rsidR="00B54D6A" w:rsidRDefault="00E75578">
      <w:pPr>
        <w:pStyle w:val="15"/>
        <w:shd w:val="clear" w:color="auto" w:fill="auto"/>
        <w:ind w:left="20" w:right="20" w:firstLine="700"/>
        <w:jc w:val="both"/>
      </w:pPr>
      <w:r>
        <w:rPr>
          <w:rStyle w:val="6"/>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B54D6A" w:rsidRDefault="00E75578">
      <w:pPr>
        <w:pStyle w:val="15"/>
        <w:shd w:val="clear" w:color="auto" w:fill="auto"/>
        <w:ind w:left="20" w:right="20" w:firstLine="700"/>
        <w:jc w:val="both"/>
      </w:pPr>
      <w:r>
        <w:rPr>
          <w:rStyle w:val="6"/>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B54D6A" w:rsidRDefault="00E75578">
      <w:pPr>
        <w:pStyle w:val="15"/>
        <w:shd w:val="clear" w:color="auto" w:fill="auto"/>
        <w:ind w:left="20" w:right="20" w:firstLine="700"/>
        <w:jc w:val="both"/>
      </w:pPr>
      <w:r>
        <w:rPr>
          <w:rStyle w:val="6"/>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B54D6A" w:rsidRDefault="00E75578">
      <w:pPr>
        <w:pStyle w:val="15"/>
        <w:shd w:val="clear" w:color="auto" w:fill="auto"/>
        <w:ind w:left="20" w:right="20" w:firstLine="700"/>
        <w:jc w:val="both"/>
      </w:pPr>
      <w:r>
        <w:rPr>
          <w:rStyle w:val="6"/>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B54D6A" w:rsidRDefault="00E75578">
      <w:pPr>
        <w:pStyle w:val="15"/>
        <w:shd w:val="clear" w:color="auto" w:fill="auto"/>
        <w:ind w:left="20" w:right="20" w:firstLine="700"/>
        <w:jc w:val="both"/>
      </w:pPr>
      <w:r>
        <w:rPr>
          <w:rStyle w:val="6"/>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B54D6A" w:rsidRDefault="00E75578">
      <w:pPr>
        <w:pStyle w:val="15"/>
        <w:shd w:val="clear" w:color="auto" w:fill="auto"/>
        <w:ind w:left="20" w:right="20" w:firstLine="700"/>
        <w:jc w:val="both"/>
      </w:pPr>
      <w:r>
        <w:rPr>
          <w:rStyle w:val="6"/>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B54D6A" w:rsidRDefault="00E75578">
      <w:pPr>
        <w:pStyle w:val="15"/>
        <w:shd w:val="clear" w:color="auto" w:fill="auto"/>
        <w:ind w:left="20" w:right="20" w:firstLine="700"/>
        <w:jc w:val="both"/>
      </w:pPr>
      <w:r>
        <w:rPr>
          <w:rStyle w:val="6"/>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B54D6A" w:rsidRDefault="00E75578">
      <w:pPr>
        <w:pStyle w:val="15"/>
        <w:shd w:val="clear" w:color="auto" w:fill="auto"/>
        <w:ind w:left="20" w:right="20" w:firstLine="700"/>
        <w:jc w:val="both"/>
      </w:pPr>
      <w:r>
        <w:rPr>
          <w:rStyle w:val="6"/>
        </w:rPr>
        <w:lastRenderedPageBreak/>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B54D6A" w:rsidRPr="00DA3560" w:rsidRDefault="00E75578" w:rsidP="008701C9">
      <w:pPr>
        <w:pStyle w:val="15"/>
        <w:numPr>
          <w:ilvl w:val="3"/>
          <w:numId w:val="171"/>
        </w:numPr>
        <w:shd w:val="clear" w:color="auto" w:fill="auto"/>
        <w:tabs>
          <w:tab w:val="left" w:pos="1677"/>
        </w:tabs>
        <w:ind w:left="20" w:right="20" w:firstLine="700"/>
        <w:jc w:val="both"/>
        <w:rPr>
          <w:b/>
          <w:sz w:val="24"/>
          <w:szCs w:val="24"/>
        </w:rPr>
      </w:pPr>
      <w:r w:rsidRPr="00DA3560">
        <w:rPr>
          <w:rStyle w:val="6"/>
          <w:b/>
          <w:sz w:val="24"/>
          <w:szCs w:val="24"/>
        </w:rPr>
        <w:t>К концу обучения в 9 классе у обучающегося буду сформированы следующие предметные результаты по химии:</w:t>
      </w:r>
    </w:p>
    <w:p w:rsidR="00B54D6A" w:rsidRDefault="00E75578">
      <w:pPr>
        <w:pStyle w:val="15"/>
        <w:shd w:val="clear" w:color="auto" w:fill="auto"/>
        <w:ind w:left="20" w:right="20" w:firstLine="700"/>
        <w:jc w:val="both"/>
      </w:pPr>
      <w:r>
        <w:rPr>
          <w:rStyle w:val="6"/>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B54D6A" w:rsidRDefault="00E75578">
      <w:pPr>
        <w:pStyle w:val="15"/>
        <w:shd w:val="clear" w:color="auto" w:fill="auto"/>
        <w:ind w:left="20" w:right="20" w:firstLine="700"/>
        <w:jc w:val="both"/>
      </w:pPr>
      <w:r>
        <w:rPr>
          <w:rStyle w:val="6"/>
        </w:rPr>
        <w:t>иллюстрировать взаимосвязь основных химических понятий и применять эти понятия при описании веществ и их превращений;</w:t>
      </w:r>
    </w:p>
    <w:p w:rsidR="00B54D6A" w:rsidRDefault="00E75578">
      <w:pPr>
        <w:pStyle w:val="15"/>
        <w:shd w:val="clear" w:color="auto" w:fill="auto"/>
        <w:ind w:left="20" w:right="20" w:firstLine="700"/>
        <w:jc w:val="both"/>
      </w:pPr>
      <w:r>
        <w:rPr>
          <w:rStyle w:val="6"/>
        </w:rPr>
        <w:t>использовать химическую символику для составления формул веществ и уравнений химических реакций;</w:t>
      </w:r>
    </w:p>
    <w:p w:rsidR="00B54D6A" w:rsidRDefault="00E75578">
      <w:pPr>
        <w:pStyle w:val="15"/>
        <w:shd w:val="clear" w:color="auto" w:fill="auto"/>
        <w:ind w:left="20" w:right="20" w:firstLine="700"/>
        <w:jc w:val="both"/>
      </w:pPr>
      <w:r>
        <w:rPr>
          <w:rStyle w:val="6"/>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B54D6A" w:rsidRDefault="00E75578">
      <w:pPr>
        <w:pStyle w:val="15"/>
        <w:shd w:val="clear" w:color="auto" w:fill="auto"/>
        <w:ind w:left="20" w:right="20" w:firstLine="700"/>
        <w:jc w:val="both"/>
      </w:pPr>
      <w:r>
        <w:rPr>
          <w:rStyle w:val="6"/>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B54D6A" w:rsidRDefault="00E75578">
      <w:pPr>
        <w:pStyle w:val="15"/>
        <w:shd w:val="clear" w:color="auto" w:fill="auto"/>
        <w:ind w:left="20" w:right="20" w:firstLine="700"/>
        <w:jc w:val="both"/>
      </w:pPr>
      <w:r>
        <w:rPr>
          <w:rStyle w:val="6"/>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B54D6A" w:rsidRDefault="00E75578">
      <w:pPr>
        <w:pStyle w:val="15"/>
        <w:shd w:val="clear" w:color="auto" w:fill="auto"/>
        <w:ind w:left="20" w:right="20" w:firstLine="700"/>
        <w:jc w:val="both"/>
      </w:pPr>
      <w:r>
        <w:rPr>
          <w:rStyle w:val="6"/>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B54D6A" w:rsidRDefault="00E75578">
      <w:pPr>
        <w:pStyle w:val="15"/>
        <w:shd w:val="clear" w:color="auto" w:fill="auto"/>
        <w:ind w:left="20" w:right="20" w:firstLine="700"/>
        <w:jc w:val="both"/>
      </w:pPr>
      <w:r>
        <w:rPr>
          <w:rStyle w:val="6"/>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B54D6A" w:rsidRDefault="00E75578">
      <w:pPr>
        <w:pStyle w:val="15"/>
        <w:shd w:val="clear" w:color="auto" w:fill="auto"/>
        <w:ind w:left="20" w:right="20" w:firstLine="700"/>
        <w:jc w:val="both"/>
      </w:pPr>
      <w:r>
        <w:rPr>
          <w:rStyle w:val="6"/>
        </w:rPr>
        <w:t>раскрывать сущность окислительно-восстановительных реакций посредством составления электронного баланса этих реакций;</w:t>
      </w:r>
    </w:p>
    <w:p w:rsidR="00B54D6A" w:rsidRDefault="00E75578">
      <w:pPr>
        <w:pStyle w:val="15"/>
        <w:shd w:val="clear" w:color="auto" w:fill="auto"/>
        <w:ind w:left="20" w:right="20" w:firstLine="700"/>
        <w:jc w:val="both"/>
      </w:pPr>
      <w:r>
        <w:rPr>
          <w:rStyle w:val="6"/>
        </w:rPr>
        <w:t>прогнозировать свойства веществ в зависимости от их строения, возможности протекания химических превращений в различных условиях;</w:t>
      </w:r>
    </w:p>
    <w:p w:rsidR="00B54D6A" w:rsidRDefault="00E75578">
      <w:pPr>
        <w:pStyle w:val="15"/>
        <w:shd w:val="clear" w:color="auto" w:fill="auto"/>
        <w:ind w:left="20" w:right="20" w:firstLine="700"/>
        <w:jc w:val="both"/>
      </w:pPr>
      <w:r>
        <w:rPr>
          <w:rStyle w:val="6"/>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B54D6A" w:rsidRDefault="00E75578">
      <w:pPr>
        <w:pStyle w:val="15"/>
        <w:shd w:val="clear" w:color="auto" w:fill="auto"/>
        <w:ind w:left="20" w:right="20" w:firstLine="700"/>
        <w:jc w:val="both"/>
      </w:pPr>
      <w:r>
        <w:rPr>
          <w:rStyle w:val="6"/>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B54D6A" w:rsidRDefault="00E75578">
      <w:pPr>
        <w:pStyle w:val="15"/>
        <w:shd w:val="clear" w:color="auto" w:fill="auto"/>
        <w:ind w:left="20" w:right="20" w:firstLine="700"/>
        <w:jc w:val="both"/>
      </w:pPr>
      <w:r>
        <w:rPr>
          <w:rStyle w:val="6"/>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B54D6A" w:rsidRDefault="00E75578">
      <w:pPr>
        <w:pStyle w:val="15"/>
        <w:shd w:val="clear" w:color="auto" w:fill="auto"/>
        <w:spacing w:after="558"/>
        <w:ind w:left="20" w:right="20" w:firstLine="700"/>
        <w:jc w:val="both"/>
      </w:pPr>
      <w:r>
        <w:rPr>
          <w:rStyle w:val="6"/>
        </w:rPr>
        <w:lastRenderedPageBreak/>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B54D6A" w:rsidRDefault="00E75578" w:rsidP="008701C9">
      <w:pPr>
        <w:pStyle w:val="29"/>
        <w:keepNext/>
        <w:keepLines/>
        <w:numPr>
          <w:ilvl w:val="0"/>
          <w:numId w:val="171"/>
        </w:numPr>
        <w:shd w:val="clear" w:color="auto" w:fill="auto"/>
        <w:tabs>
          <w:tab w:val="left" w:pos="1202"/>
        </w:tabs>
        <w:spacing w:after="0" w:line="326" w:lineRule="exact"/>
        <w:ind w:left="20" w:right="20" w:firstLine="700"/>
        <w:jc w:val="both"/>
      </w:pPr>
      <w:bookmarkStart w:id="186" w:name="bookmark22"/>
      <w:r>
        <w:t>Рабочая программа по учебному предмету «Биология» (базовый уровень).</w:t>
      </w:r>
      <w:bookmarkEnd w:id="186"/>
    </w:p>
    <w:p w:rsidR="00B54D6A" w:rsidRDefault="00E75578" w:rsidP="008701C9">
      <w:pPr>
        <w:pStyle w:val="15"/>
        <w:numPr>
          <w:ilvl w:val="1"/>
          <w:numId w:val="171"/>
        </w:numPr>
        <w:shd w:val="clear" w:color="auto" w:fill="auto"/>
        <w:ind w:left="20" w:right="20" w:firstLine="700"/>
        <w:jc w:val="both"/>
      </w:pPr>
      <w:r>
        <w:rPr>
          <w:rStyle w:val="6"/>
        </w:rPr>
        <w:t xml:space="preserve">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B54D6A" w:rsidRPr="00DA3560" w:rsidRDefault="00E75578" w:rsidP="008701C9">
      <w:pPr>
        <w:pStyle w:val="15"/>
        <w:numPr>
          <w:ilvl w:val="1"/>
          <w:numId w:val="171"/>
        </w:numPr>
        <w:shd w:val="clear" w:color="auto" w:fill="auto"/>
        <w:ind w:left="20" w:firstLine="700"/>
        <w:jc w:val="both"/>
        <w:rPr>
          <w:b/>
          <w:sz w:val="24"/>
          <w:szCs w:val="24"/>
        </w:rPr>
      </w:pPr>
      <w:r>
        <w:rPr>
          <w:rStyle w:val="110"/>
        </w:rPr>
        <w:t xml:space="preserve"> </w:t>
      </w:r>
      <w:r w:rsidRPr="00DA3560">
        <w:rPr>
          <w:rStyle w:val="110"/>
          <w:b/>
          <w:sz w:val="24"/>
          <w:szCs w:val="24"/>
        </w:rPr>
        <w:t>Пояснительная записка.</w:t>
      </w:r>
    </w:p>
    <w:p w:rsidR="00B54D6A" w:rsidRDefault="00E75578" w:rsidP="008701C9">
      <w:pPr>
        <w:pStyle w:val="15"/>
        <w:numPr>
          <w:ilvl w:val="2"/>
          <w:numId w:val="171"/>
        </w:numPr>
        <w:shd w:val="clear" w:color="auto" w:fill="auto"/>
        <w:ind w:left="20" w:right="20" w:firstLine="700"/>
        <w:jc w:val="both"/>
      </w:pPr>
      <w:r>
        <w:rPr>
          <w:rStyle w:val="6"/>
        </w:rPr>
        <w:t xml:space="preserve">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54D6A" w:rsidRDefault="00E75578" w:rsidP="008701C9">
      <w:pPr>
        <w:pStyle w:val="15"/>
        <w:numPr>
          <w:ilvl w:val="2"/>
          <w:numId w:val="171"/>
        </w:numPr>
        <w:shd w:val="clear" w:color="auto" w:fill="auto"/>
        <w:ind w:left="20" w:right="20" w:firstLine="700"/>
        <w:jc w:val="both"/>
      </w:pPr>
      <w:r>
        <w:rPr>
          <w:rStyle w:val="6"/>
        </w:rPr>
        <w:t xml:space="preserve"> 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B54D6A" w:rsidRDefault="00E75578" w:rsidP="008701C9">
      <w:pPr>
        <w:pStyle w:val="15"/>
        <w:numPr>
          <w:ilvl w:val="2"/>
          <w:numId w:val="171"/>
        </w:numPr>
        <w:shd w:val="clear" w:color="auto" w:fill="auto"/>
        <w:ind w:left="20" w:right="20" w:firstLine="700"/>
        <w:jc w:val="both"/>
      </w:pPr>
      <w:r>
        <w:rPr>
          <w:rStyle w:val="6"/>
        </w:rPr>
        <w:t xml:space="preserve"> 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B54D6A" w:rsidRDefault="00E75578" w:rsidP="008701C9">
      <w:pPr>
        <w:pStyle w:val="15"/>
        <w:numPr>
          <w:ilvl w:val="2"/>
          <w:numId w:val="171"/>
        </w:numPr>
        <w:shd w:val="clear" w:color="auto" w:fill="auto"/>
        <w:ind w:left="20" w:right="20" w:firstLine="700"/>
        <w:jc w:val="both"/>
      </w:pPr>
      <w:r>
        <w:rPr>
          <w:rStyle w:val="6"/>
        </w:rPr>
        <w:t xml:space="preserve"> Программа по биологии разработана с целью оказания методической помощи учителю в создании рабочей программы по учебному предмету.</w:t>
      </w:r>
    </w:p>
    <w:p w:rsidR="00B54D6A" w:rsidRDefault="00E75578" w:rsidP="008701C9">
      <w:pPr>
        <w:pStyle w:val="15"/>
        <w:numPr>
          <w:ilvl w:val="2"/>
          <w:numId w:val="171"/>
        </w:numPr>
        <w:shd w:val="clear" w:color="auto" w:fill="auto"/>
        <w:ind w:left="20" w:right="20" w:firstLine="700"/>
        <w:jc w:val="both"/>
      </w:pPr>
      <w:r>
        <w:rPr>
          <w:rStyle w:val="6"/>
        </w:rPr>
        <w:t xml:space="preserve"> 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B54D6A" w:rsidRDefault="00E75578" w:rsidP="008701C9">
      <w:pPr>
        <w:pStyle w:val="15"/>
        <w:numPr>
          <w:ilvl w:val="2"/>
          <w:numId w:val="171"/>
        </w:numPr>
        <w:shd w:val="clear" w:color="auto" w:fill="auto"/>
        <w:ind w:left="20" w:right="20" w:firstLine="700"/>
        <w:jc w:val="both"/>
      </w:pPr>
      <w:r>
        <w:rPr>
          <w:rStyle w:val="6"/>
        </w:rPr>
        <w:t xml:space="preserve"> 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B54D6A" w:rsidRDefault="00E75578" w:rsidP="008701C9">
      <w:pPr>
        <w:pStyle w:val="15"/>
        <w:numPr>
          <w:ilvl w:val="2"/>
          <w:numId w:val="171"/>
        </w:numPr>
        <w:shd w:val="clear" w:color="auto" w:fill="auto"/>
        <w:ind w:left="20" w:right="20" w:firstLine="700"/>
        <w:jc w:val="both"/>
      </w:pPr>
      <w:r>
        <w:rPr>
          <w:rStyle w:val="6"/>
        </w:rPr>
        <w:t xml:space="preserve">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B54D6A" w:rsidRPr="00DA3560" w:rsidRDefault="00E75578" w:rsidP="008701C9">
      <w:pPr>
        <w:pStyle w:val="15"/>
        <w:numPr>
          <w:ilvl w:val="2"/>
          <w:numId w:val="171"/>
        </w:numPr>
        <w:shd w:val="clear" w:color="auto" w:fill="auto"/>
        <w:ind w:left="20" w:right="20" w:firstLine="700"/>
        <w:jc w:val="both"/>
        <w:rPr>
          <w:b/>
          <w:sz w:val="24"/>
          <w:szCs w:val="24"/>
        </w:rPr>
      </w:pPr>
      <w:r>
        <w:rPr>
          <w:rStyle w:val="6"/>
        </w:rPr>
        <w:t xml:space="preserve"> </w:t>
      </w:r>
      <w:r w:rsidRPr="00DA3560">
        <w:rPr>
          <w:rStyle w:val="6"/>
          <w:b/>
          <w:sz w:val="24"/>
          <w:szCs w:val="24"/>
        </w:rPr>
        <w:t>Целями изучения биологии на уровне основного общего образования являются:</w:t>
      </w:r>
    </w:p>
    <w:p w:rsidR="00B54D6A" w:rsidRDefault="00E75578">
      <w:pPr>
        <w:pStyle w:val="15"/>
        <w:shd w:val="clear" w:color="auto" w:fill="auto"/>
        <w:ind w:left="20" w:right="20" w:firstLine="700"/>
        <w:jc w:val="both"/>
      </w:pPr>
      <w:r>
        <w:rPr>
          <w:rStyle w:val="6"/>
        </w:rPr>
        <w:t>формирование системы знаний о признаках и процессах жизнедеятельности биологических систем разного уровня организации;</w:t>
      </w:r>
    </w:p>
    <w:p w:rsidR="00B54D6A" w:rsidRDefault="00E75578">
      <w:pPr>
        <w:pStyle w:val="15"/>
        <w:shd w:val="clear" w:color="auto" w:fill="auto"/>
        <w:ind w:left="20" w:right="20" w:firstLine="700"/>
        <w:jc w:val="both"/>
      </w:pPr>
      <w:r>
        <w:rPr>
          <w:rStyle w:val="6"/>
        </w:rPr>
        <w:t>формирование системы знаний об особенностях строения, жизнедеятельности организма человека, условиях сохранения его здоровья;</w:t>
      </w:r>
    </w:p>
    <w:p w:rsidR="00B54D6A" w:rsidRDefault="00E75578">
      <w:pPr>
        <w:pStyle w:val="15"/>
        <w:shd w:val="clear" w:color="auto" w:fill="auto"/>
        <w:ind w:left="20" w:right="20" w:firstLine="700"/>
        <w:jc w:val="both"/>
      </w:pPr>
      <w:r>
        <w:rPr>
          <w:rStyle w:val="6"/>
        </w:rPr>
        <w:t>формирование умений применять методы биологической науки для изучения биологических систем, в том числе организма человека;</w:t>
      </w:r>
    </w:p>
    <w:p w:rsidR="00B54D6A" w:rsidRDefault="00E75578">
      <w:pPr>
        <w:pStyle w:val="15"/>
        <w:shd w:val="clear" w:color="auto" w:fill="auto"/>
        <w:ind w:left="20" w:right="20" w:firstLine="700"/>
        <w:jc w:val="both"/>
      </w:pPr>
      <w:r>
        <w:rPr>
          <w:rStyle w:val="6"/>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B54D6A" w:rsidRDefault="00E75578">
      <w:pPr>
        <w:pStyle w:val="15"/>
        <w:shd w:val="clear" w:color="auto" w:fill="auto"/>
        <w:ind w:left="20" w:right="20" w:firstLine="700"/>
        <w:jc w:val="both"/>
      </w:pPr>
      <w:r>
        <w:rPr>
          <w:rStyle w:val="6"/>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54D6A" w:rsidRDefault="00E75578">
      <w:pPr>
        <w:pStyle w:val="15"/>
        <w:shd w:val="clear" w:color="auto" w:fill="auto"/>
        <w:ind w:left="20" w:right="20" w:firstLine="700"/>
        <w:jc w:val="both"/>
      </w:pPr>
      <w:r>
        <w:rPr>
          <w:rStyle w:val="6"/>
        </w:rPr>
        <w:t>формирование экологической культуры в целях сохранения собственного здоровья и охраны окружающей среды.</w:t>
      </w:r>
    </w:p>
    <w:p w:rsidR="00B54D6A" w:rsidRDefault="00E75578" w:rsidP="008701C9">
      <w:pPr>
        <w:pStyle w:val="15"/>
        <w:numPr>
          <w:ilvl w:val="2"/>
          <w:numId w:val="171"/>
        </w:numPr>
        <w:shd w:val="clear" w:color="auto" w:fill="auto"/>
        <w:ind w:left="20" w:right="20" w:firstLine="700"/>
        <w:jc w:val="both"/>
      </w:pPr>
      <w:r>
        <w:rPr>
          <w:rStyle w:val="6"/>
        </w:rPr>
        <w:t xml:space="preserve"> Достижение целей программы по биологии обеспечивается решением следующих задач:</w:t>
      </w:r>
    </w:p>
    <w:p w:rsidR="00B54D6A" w:rsidRDefault="00E75578">
      <w:pPr>
        <w:pStyle w:val="15"/>
        <w:shd w:val="clear" w:color="auto" w:fill="auto"/>
        <w:ind w:left="20" w:right="20" w:firstLine="700"/>
        <w:jc w:val="both"/>
      </w:pPr>
      <w:r>
        <w:rPr>
          <w:rStyle w:val="6"/>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B54D6A" w:rsidRDefault="00E75578">
      <w:pPr>
        <w:pStyle w:val="15"/>
        <w:shd w:val="clear" w:color="auto" w:fill="auto"/>
        <w:ind w:left="20" w:right="20" w:firstLine="700"/>
        <w:jc w:val="both"/>
      </w:pPr>
      <w:r>
        <w:rPr>
          <w:rStyle w:val="6"/>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B54D6A" w:rsidRDefault="00E75578">
      <w:pPr>
        <w:pStyle w:val="15"/>
        <w:shd w:val="clear" w:color="auto" w:fill="auto"/>
        <w:ind w:left="20" w:right="20" w:firstLine="700"/>
        <w:jc w:val="both"/>
      </w:pPr>
      <w:r>
        <w:rPr>
          <w:rStyle w:val="6"/>
        </w:rPr>
        <w:lastRenderedPageBreak/>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B54D6A" w:rsidRDefault="00E75578">
      <w:pPr>
        <w:pStyle w:val="15"/>
        <w:shd w:val="clear" w:color="auto" w:fill="auto"/>
        <w:ind w:left="20" w:right="20" w:firstLine="700"/>
        <w:jc w:val="both"/>
      </w:pPr>
      <w:r>
        <w:rPr>
          <w:rStyle w:val="6"/>
        </w:rPr>
        <w:t>воспитание биологически и экологически грамотной личности, готовой к сохранению собственного здоровья и охраны окружающей среды.</w:t>
      </w:r>
    </w:p>
    <w:p w:rsidR="00B54D6A" w:rsidRDefault="00E75578" w:rsidP="008701C9">
      <w:pPr>
        <w:pStyle w:val="15"/>
        <w:numPr>
          <w:ilvl w:val="2"/>
          <w:numId w:val="171"/>
        </w:numPr>
        <w:shd w:val="clear" w:color="auto" w:fill="auto"/>
        <w:tabs>
          <w:tab w:val="left" w:pos="1625"/>
        </w:tabs>
        <w:ind w:left="20" w:right="20" w:firstLine="700"/>
        <w:jc w:val="both"/>
      </w:pPr>
      <w:r>
        <w:rPr>
          <w:rStyle w:val="6"/>
        </w:rPr>
        <w:t>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B54D6A" w:rsidRDefault="00E75578">
      <w:pPr>
        <w:pStyle w:val="15"/>
        <w:shd w:val="clear" w:color="auto" w:fill="auto"/>
        <w:ind w:left="20" w:right="20" w:firstLine="700"/>
        <w:jc w:val="both"/>
      </w:pPr>
      <w:r>
        <w:rPr>
          <w:rStyle w:val="6"/>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B54D6A" w:rsidRPr="00DA3560" w:rsidRDefault="00E75578" w:rsidP="008701C9">
      <w:pPr>
        <w:pStyle w:val="15"/>
        <w:numPr>
          <w:ilvl w:val="1"/>
          <w:numId w:val="171"/>
        </w:numPr>
        <w:shd w:val="clear" w:color="auto" w:fill="auto"/>
        <w:tabs>
          <w:tab w:val="left" w:pos="1317"/>
        </w:tabs>
        <w:ind w:left="20" w:firstLine="700"/>
        <w:jc w:val="both"/>
        <w:rPr>
          <w:b/>
          <w:sz w:val="24"/>
          <w:szCs w:val="24"/>
        </w:rPr>
      </w:pPr>
      <w:r w:rsidRPr="00DA3560">
        <w:rPr>
          <w:rStyle w:val="110"/>
          <w:b/>
          <w:sz w:val="24"/>
          <w:szCs w:val="24"/>
        </w:rPr>
        <w:t>Содержание обучения в 5 классе</w:t>
      </w:r>
      <w:r w:rsidRPr="00DA3560">
        <w:rPr>
          <w:rStyle w:val="6"/>
          <w:b/>
          <w:sz w:val="24"/>
          <w:szCs w:val="24"/>
        </w:rPr>
        <w:t>.</w:t>
      </w:r>
    </w:p>
    <w:p w:rsidR="00B54D6A" w:rsidRDefault="00E75578" w:rsidP="008701C9">
      <w:pPr>
        <w:pStyle w:val="15"/>
        <w:numPr>
          <w:ilvl w:val="2"/>
          <w:numId w:val="171"/>
        </w:numPr>
        <w:shd w:val="clear" w:color="auto" w:fill="auto"/>
        <w:ind w:left="20" w:firstLine="700"/>
        <w:jc w:val="both"/>
      </w:pPr>
      <w:r>
        <w:rPr>
          <w:rStyle w:val="6"/>
        </w:rPr>
        <w:t xml:space="preserve"> Биология - наука о живой природе.</w:t>
      </w:r>
    </w:p>
    <w:p w:rsidR="00B54D6A" w:rsidRDefault="00E75578">
      <w:pPr>
        <w:pStyle w:val="15"/>
        <w:shd w:val="clear" w:color="auto" w:fill="auto"/>
        <w:ind w:left="20" w:right="20" w:firstLine="700"/>
        <w:jc w:val="both"/>
      </w:pPr>
      <w:r>
        <w:rPr>
          <w:rStyle w:val="6"/>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B54D6A" w:rsidRDefault="00E75578">
      <w:pPr>
        <w:pStyle w:val="15"/>
        <w:shd w:val="clear" w:color="auto" w:fill="auto"/>
        <w:ind w:left="20" w:right="20" w:firstLine="700"/>
        <w:jc w:val="both"/>
      </w:pPr>
      <w:r>
        <w:rPr>
          <w:rStyle w:val="6"/>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B54D6A" w:rsidRDefault="00E75578">
      <w:pPr>
        <w:pStyle w:val="15"/>
        <w:shd w:val="clear" w:color="auto" w:fill="auto"/>
        <w:ind w:left="20" w:right="20" w:firstLine="700"/>
        <w:jc w:val="both"/>
      </w:pPr>
      <w:r>
        <w:rPr>
          <w:rStyle w:val="6"/>
        </w:rPr>
        <w:t>Кабинет биологии. Правила поведения и работы в кабинете с биологическими приборами и инструментами.</w:t>
      </w:r>
    </w:p>
    <w:p w:rsidR="00B54D6A" w:rsidRDefault="00E75578">
      <w:pPr>
        <w:pStyle w:val="15"/>
        <w:shd w:val="clear" w:color="auto" w:fill="auto"/>
        <w:ind w:left="20" w:right="20" w:firstLine="700"/>
        <w:jc w:val="both"/>
      </w:pPr>
      <w:r>
        <w:rPr>
          <w:rStyle w:val="6"/>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B54D6A" w:rsidRDefault="00E75578" w:rsidP="008701C9">
      <w:pPr>
        <w:pStyle w:val="15"/>
        <w:numPr>
          <w:ilvl w:val="2"/>
          <w:numId w:val="171"/>
        </w:numPr>
        <w:shd w:val="clear" w:color="auto" w:fill="auto"/>
        <w:ind w:left="20" w:firstLine="700"/>
        <w:jc w:val="both"/>
      </w:pPr>
      <w:r>
        <w:rPr>
          <w:rStyle w:val="6"/>
        </w:rPr>
        <w:t xml:space="preserve"> Методы изучения живой природы.</w:t>
      </w:r>
    </w:p>
    <w:p w:rsidR="00B54D6A" w:rsidRDefault="00E75578">
      <w:pPr>
        <w:pStyle w:val="15"/>
        <w:shd w:val="clear" w:color="auto" w:fill="auto"/>
        <w:ind w:left="20" w:right="20" w:firstLine="700"/>
        <w:jc w:val="both"/>
      </w:pPr>
      <w:r>
        <w:rPr>
          <w:rStyle w:val="6"/>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B54D6A" w:rsidRDefault="00E75578">
      <w:pPr>
        <w:pStyle w:val="15"/>
        <w:shd w:val="clear" w:color="auto" w:fill="auto"/>
        <w:ind w:left="20" w:right="20" w:firstLine="700"/>
        <w:jc w:val="both"/>
      </w:pPr>
      <w:r>
        <w:rPr>
          <w:rStyle w:val="6"/>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B54D6A" w:rsidRDefault="00E75578">
      <w:pPr>
        <w:pStyle w:val="15"/>
        <w:shd w:val="clear" w:color="auto" w:fill="auto"/>
        <w:ind w:left="20" w:firstLine="700"/>
        <w:jc w:val="both"/>
      </w:pPr>
      <w:r>
        <w:rPr>
          <w:rStyle w:val="6"/>
        </w:rPr>
        <w:t>Лабораторные и практические работы.</w:t>
      </w:r>
    </w:p>
    <w:p w:rsidR="00B54D6A" w:rsidRDefault="00E75578">
      <w:pPr>
        <w:pStyle w:val="15"/>
        <w:shd w:val="clear" w:color="auto" w:fill="auto"/>
        <w:tabs>
          <w:tab w:val="center" w:pos="6072"/>
          <w:tab w:val="right" w:pos="7507"/>
          <w:tab w:val="center" w:pos="8098"/>
          <w:tab w:val="right" w:pos="9346"/>
        </w:tabs>
        <w:ind w:left="20" w:firstLine="700"/>
        <w:jc w:val="both"/>
      </w:pPr>
      <w:r>
        <w:rPr>
          <w:rStyle w:val="6"/>
        </w:rPr>
        <w:t>Изучение лабораторного оборудования:</w:t>
      </w:r>
      <w:r>
        <w:rPr>
          <w:rStyle w:val="6"/>
        </w:rPr>
        <w:tab/>
        <w:t>термометры,</w:t>
      </w:r>
      <w:r>
        <w:rPr>
          <w:rStyle w:val="6"/>
        </w:rPr>
        <w:tab/>
        <w:t>весы,</w:t>
      </w:r>
      <w:r>
        <w:rPr>
          <w:rStyle w:val="6"/>
        </w:rPr>
        <w:tab/>
        <w:t>чашки</w:t>
      </w:r>
      <w:r>
        <w:rPr>
          <w:rStyle w:val="6"/>
        </w:rPr>
        <w:tab/>
        <w:t>Петри,</w:t>
      </w:r>
    </w:p>
    <w:p w:rsidR="00B54D6A" w:rsidRDefault="00E75578">
      <w:pPr>
        <w:pStyle w:val="15"/>
        <w:shd w:val="clear" w:color="auto" w:fill="auto"/>
        <w:ind w:left="20" w:firstLine="0"/>
      </w:pPr>
      <w:r>
        <w:rPr>
          <w:rStyle w:val="6"/>
        </w:rPr>
        <w:t>пробирки, мензурки. Правила работы с оборудованием в школьном кабинете.</w:t>
      </w:r>
    </w:p>
    <w:p w:rsidR="00B54D6A" w:rsidRDefault="00E75578">
      <w:pPr>
        <w:pStyle w:val="15"/>
        <w:shd w:val="clear" w:color="auto" w:fill="auto"/>
        <w:ind w:left="20" w:firstLine="700"/>
        <w:jc w:val="both"/>
      </w:pPr>
      <w:r>
        <w:rPr>
          <w:rStyle w:val="6"/>
        </w:rPr>
        <w:t>Ознакомление с устройством лупы, светового микроскопа, правила работы с ними.</w:t>
      </w:r>
    </w:p>
    <w:p w:rsidR="00B54D6A" w:rsidRDefault="00E75578">
      <w:pPr>
        <w:pStyle w:val="15"/>
        <w:shd w:val="clear" w:color="auto" w:fill="auto"/>
        <w:ind w:left="20" w:right="20" w:firstLine="700"/>
        <w:jc w:val="both"/>
      </w:pPr>
      <w:r>
        <w:rPr>
          <w:rStyle w:val="6"/>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B54D6A" w:rsidRDefault="00E75578">
      <w:pPr>
        <w:pStyle w:val="15"/>
        <w:shd w:val="clear" w:color="auto" w:fill="auto"/>
        <w:ind w:left="20" w:firstLine="700"/>
        <w:jc w:val="both"/>
      </w:pPr>
      <w:r>
        <w:rPr>
          <w:rStyle w:val="6"/>
        </w:rPr>
        <w:t>Экскурсии или видеоэкскурсии.</w:t>
      </w:r>
    </w:p>
    <w:p w:rsidR="00B54D6A" w:rsidRDefault="00E75578">
      <w:pPr>
        <w:pStyle w:val="15"/>
        <w:shd w:val="clear" w:color="auto" w:fill="auto"/>
        <w:ind w:left="20" w:firstLine="700"/>
        <w:jc w:val="both"/>
      </w:pPr>
      <w:r>
        <w:rPr>
          <w:rStyle w:val="6"/>
        </w:rPr>
        <w:t>Овладение методами изучения живой природы - наблюдением и экспериментом.</w:t>
      </w:r>
    </w:p>
    <w:p w:rsidR="00B54D6A" w:rsidRDefault="00E75578" w:rsidP="008701C9">
      <w:pPr>
        <w:pStyle w:val="15"/>
        <w:numPr>
          <w:ilvl w:val="2"/>
          <w:numId w:val="171"/>
        </w:numPr>
        <w:shd w:val="clear" w:color="auto" w:fill="auto"/>
        <w:ind w:left="20" w:firstLine="700"/>
        <w:jc w:val="both"/>
      </w:pPr>
      <w:r>
        <w:rPr>
          <w:rStyle w:val="6"/>
        </w:rPr>
        <w:t xml:space="preserve"> Организмы - тела живой природы.</w:t>
      </w:r>
    </w:p>
    <w:p w:rsidR="00B54D6A" w:rsidRDefault="00E75578">
      <w:pPr>
        <w:pStyle w:val="15"/>
        <w:shd w:val="clear" w:color="auto" w:fill="auto"/>
        <w:ind w:left="20" w:right="20" w:firstLine="700"/>
        <w:jc w:val="both"/>
      </w:pPr>
      <w:r>
        <w:rPr>
          <w:rStyle w:val="6"/>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B54D6A" w:rsidRDefault="00E75578">
      <w:pPr>
        <w:pStyle w:val="15"/>
        <w:shd w:val="clear" w:color="auto" w:fill="auto"/>
        <w:ind w:left="20" w:right="20" w:firstLine="700"/>
        <w:jc w:val="both"/>
      </w:pPr>
      <w:r>
        <w:rPr>
          <w:rStyle w:val="6"/>
        </w:rPr>
        <w:t>Одноклеточные и многоклеточные организмы. Клетки, ткани, органы, системы органов.</w:t>
      </w:r>
    </w:p>
    <w:p w:rsidR="00B54D6A" w:rsidRDefault="00E75578">
      <w:pPr>
        <w:pStyle w:val="15"/>
        <w:shd w:val="clear" w:color="auto" w:fill="auto"/>
        <w:ind w:left="20" w:right="20" w:firstLine="700"/>
        <w:jc w:val="both"/>
      </w:pPr>
      <w:r>
        <w:rPr>
          <w:rStyle w:val="6"/>
        </w:rPr>
        <w:t>Жизнедеятельность организмов. Особенности строения и процессов жизнедеятельности у растений, животных, бактерий и грибов.</w:t>
      </w:r>
    </w:p>
    <w:p w:rsidR="00B54D6A" w:rsidRDefault="00E75578">
      <w:pPr>
        <w:pStyle w:val="15"/>
        <w:shd w:val="clear" w:color="auto" w:fill="auto"/>
        <w:ind w:left="20" w:right="20" w:firstLine="700"/>
        <w:jc w:val="both"/>
      </w:pPr>
      <w:r>
        <w:rPr>
          <w:rStyle w:val="6"/>
        </w:rPr>
        <w:t>Свойства организмов: питание, дыхание, выделение, движение, размножение, развитие, раздражимость, приспособленность. Организм - единое целое.</w:t>
      </w:r>
    </w:p>
    <w:p w:rsidR="00B54D6A" w:rsidRDefault="00E75578">
      <w:pPr>
        <w:pStyle w:val="15"/>
        <w:shd w:val="clear" w:color="auto" w:fill="auto"/>
        <w:ind w:left="20" w:right="20" w:firstLine="700"/>
        <w:jc w:val="both"/>
      </w:pPr>
      <w:r>
        <w:rPr>
          <w:rStyle w:val="6"/>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B54D6A" w:rsidRDefault="00E75578">
      <w:pPr>
        <w:pStyle w:val="15"/>
        <w:shd w:val="clear" w:color="auto" w:fill="auto"/>
        <w:ind w:left="20" w:firstLine="700"/>
        <w:jc w:val="both"/>
      </w:pPr>
      <w:r>
        <w:rPr>
          <w:rStyle w:val="6"/>
        </w:rPr>
        <w:t>Лабораторные и практические работы.</w:t>
      </w:r>
    </w:p>
    <w:p w:rsidR="00B54D6A" w:rsidRDefault="00E75578">
      <w:pPr>
        <w:pStyle w:val="15"/>
        <w:shd w:val="clear" w:color="auto" w:fill="auto"/>
        <w:ind w:left="20" w:right="20" w:firstLine="700"/>
        <w:jc w:val="both"/>
      </w:pPr>
      <w:r>
        <w:rPr>
          <w:rStyle w:val="6"/>
        </w:rPr>
        <w:t>Изучение клеток кожицы чешуи лука под лупой и микроскопом (на примере самостоятельно приготовленного микропрепарата).</w:t>
      </w:r>
    </w:p>
    <w:p w:rsidR="00B54D6A" w:rsidRDefault="00E75578">
      <w:pPr>
        <w:pStyle w:val="15"/>
        <w:shd w:val="clear" w:color="auto" w:fill="auto"/>
        <w:ind w:left="20" w:firstLine="700"/>
        <w:jc w:val="both"/>
      </w:pPr>
      <w:r>
        <w:rPr>
          <w:rStyle w:val="6"/>
        </w:rPr>
        <w:lastRenderedPageBreak/>
        <w:t>Ознакомление с принципами систематики организмов.</w:t>
      </w:r>
    </w:p>
    <w:p w:rsidR="00B54D6A" w:rsidRDefault="00E75578">
      <w:pPr>
        <w:pStyle w:val="15"/>
        <w:shd w:val="clear" w:color="auto" w:fill="auto"/>
        <w:ind w:left="20" w:firstLine="700"/>
        <w:jc w:val="both"/>
      </w:pPr>
      <w:r>
        <w:rPr>
          <w:rStyle w:val="6"/>
        </w:rPr>
        <w:t>Наблюдение за потреблением воды растением.</w:t>
      </w:r>
    </w:p>
    <w:p w:rsidR="00B54D6A" w:rsidRDefault="00E75578" w:rsidP="008701C9">
      <w:pPr>
        <w:pStyle w:val="15"/>
        <w:numPr>
          <w:ilvl w:val="2"/>
          <w:numId w:val="171"/>
        </w:numPr>
        <w:shd w:val="clear" w:color="auto" w:fill="auto"/>
        <w:ind w:left="20" w:firstLine="700"/>
        <w:jc w:val="both"/>
      </w:pPr>
      <w:r>
        <w:rPr>
          <w:rStyle w:val="6"/>
        </w:rPr>
        <w:t xml:space="preserve"> Организмы и среда обитания.</w:t>
      </w:r>
    </w:p>
    <w:p w:rsidR="00B54D6A" w:rsidRDefault="00E75578">
      <w:pPr>
        <w:pStyle w:val="15"/>
        <w:shd w:val="clear" w:color="auto" w:fill="auto"/>
        <w:ind w:left="20" w:right="20" w:firstLine="700"/>
        <w:jc w:val="both"/>
      </w:pPr>
      <w:r>
        <w:rPr>
          <w:rStyle w:val="6"/>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B54D6A" w:rsidRDefault="00E75578">
      <w:pPr>
        <w:pStyle w:val="15"/>
        <w:shd w:val="clear" w:color="auto" w:fill="auto"/>
        <w:ind w:left="20" w:firstLine="700"/>
        <w:jc w:val="both"/>
      </w:pPr>
      <w:r>
        <w:rPr>
          <w:rStyle w:val="6"/>
        </w:rPr>
        <w:t>Лабораторные и практические работы.</w:t>
      </w:r>
    </w:p>
    <w:p w:rsidR="00B54D6A" w:rsidRDefault="00E75578">
      <w:pPr>
        <w:pStyle w:val="15"/>
        <w:shd w:val="clear" w:color="auto" w:fill="auto"/>
        <w:ind w:left="20" w:right="20" w:firstLine="700"/>
        <w:jc w:val="both"/>
      </w:pPr>
      <w:r>
        <w:rPr>
          <w:rStyle w:val="6"/>
        </w:rPr>
        <w:t>Выявление приспособлений организмов к среде обитания (на конкретных примерах).</w:t>
      </w:r>
    </w:p>
    <w:p w:rsidR="00B54D6A" w:rsidRDefault="00E75578">
      <w:pPr>
        <w:pStyle w:val="15"/>
        <w:shd w:val="clear" w:color="auto" w:fill="auto"/>
        <w:ind w:left="20" w:firstLine="700"/>
        <w:jc w:val="both"/>
      </w:pPr>
      <w:r>
        <w:rPr>
          <w:rStyle w:val="6"/>
        </w:rPr>
        <w:t>Экскурсии или видеоэкскурсии.</w:t>
      </w:r>
    </w:p>
    <w:p w:rsidR="00B54D6A" w:rsidRDefault="00E75578">
      <w:pPr>
        <w:pStyle w:val="15"/>
        <w:shd w:val="clear" w:color="auto" w:fill="auto"/>
        <w:ind w:left="20" w:firstLine="700"/>
        <w:jc w:val="both"/>
      </w:pPr>
      <w:r>
        <w:rPr>
          <w:rStyle w:val="6"/>
        </w:rPr>
        <w:t>Растительный и животный мир родного края (краеведение).</w:t>
      </w:r>
    </w:p>
    <w:p w:rsidR="00B54D6A" w:rsidRDefault="00E75578" w:rsidP="008701C9">
      <w:pPr>
        <w:pStyle w:val="15"/>
        <w:numPr>
          <w:ilvl w:val="2"/>
          <w:numId w:val="171"/>
        </w:numPr>
        <w:shd w:val="clear" w:color="auto" w:fill="auto"/>
        <w:ind w:left="20" w:firstLine="700"/>
        <w:jc w:val="both"/>
      </w:pPr>
      <w:r>
        <w:rPr>
          <w:rStyle w:val="6"/>
        </w:rPr>
        <w:t xml:space="preserve"> Природные сообщества.</w:t>
      </w:r>
    </w:p>
    <w:p w:rsidR="00B54D6A" w:rsidRDefault="00E75578">
      <w:pPr>
        <w:pStyle w:val="15"/>
        <w:shd w:val="clear" w:color="auto" w:fill="auto"/>
        <w:ind w:left="20" w:right="20" w:firstLine="700"/>
        <w:jc w:val="both"/>
      </w:pPr>
      <w:r>
        <w:rPr>
          <w:rStyle w:val="6"/>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B54D6A" w:rsidRDefault="00E75578">
      <w:pPr>
        <w:pStyle w:val="15"/>
        <w:shd w:val="clear" w:color="auto" w:fill="auto"/>
        <w:ind w:left="20" w:right="20" w:firstLine="700"/>
        <w:jc w:val="both"/>
      </w:pPr>
      <w:r>
        <w:rPr>
          <w:rStyle w:val="6"/>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B54D6A" w:rsidRDefault="00E75578">
      <w:pPr>
        <w:pStyle w:val="15"/>
        <w:shd w:val="clear" w:color="auto" w:fill="auto"/>
        <w:ind w:left="20" w:right="20" w:firstLine="700"/>
        <w:jc w:val="both"/>
      </w:pPr>
      <w:r>
        <w:rPr>
          <w:rStyle w:val="6"/>
        </w:rPr>
        <w:t>Природные зоны Земли, их обитатели. Флора и фауна природных зон. Ландшафты: природные и культурные.</w:t>
      </w:r>
    </w:p>
    <w:p w:rsidR="00B54D6A" w:rsidRDefault="00E75578">
      <w:pPr>
        <w:pStyle w:val="15"/>
        <w:shd w:val="clear" w:color="auto" w:fill="auto"/>
        <w:ind w:left="20" w:firstLine="700"/>
        <w:jc w:val="both"/>
      </w:pPr>
      <w:r>
        <w:rPr>
          <w:rStyle w:val="6"/>
        </w:rPr>
        <w:t>Лабораторные и практические работы.</w:t>
      </w:r>
    </w:p>
    <w:p w:rsidR="00B54D6A" w:rsidRDefault="00E75578">
      <w:pPr>
        <w:pStyle w:val="15"/>
        <w:shd w:val="clear" w:color="auto" w:fill="auto"/>
        <w:ind w:left="20" w:right="20" w:firstLine="700"/>
        <w:jc w:val="both"/>
      </w:pPr>
      <w:r>
        <w:rPr>
          <w:rStyle w:val="6"/>
        </w:rPr>
        <w:t>Изучение искусственных сообществ и их обитателей (на примере аквариума и других искусственных сообществ).</w:t>
      </w:r>
    </w:p>
    <w:p w:rsidR="00B54D6A" w:rsidRDefault="00E75578">
      <w:pPr>
        <w:pStyle w:val="15"/>
        <w:shd w:val="clear" w:color="auto" w:fill="auto"/>
        <w:ind w:left="20" w:firstLine="700"/>
        <w:jc w:val="both"/>
      </w:pPr>
      <w:r>
        <w:rPr>
          <w:rStyle w:val="6"/>
        </w:rPr>
        <w:t>Экскурсии или видеоэкскурсии.</w:t>
      </w:r>
    </w:p>
    <w:p w:rsidR="00B54D6A" w:rsidRDefault="00E75578">
      <w:pPr>
        <w:pStyle w:val="15"/>
        <w:shd w:val="clear" w:color="auto" w:fill="auto"/>
        <w:ind w:left="20" w:right="20" w:firstLine="700"/>
        <w:jc w:val="both"/>
      </w:pPr>
      <w:r>
        <w:rPr>
          <w:rStyle w:val="6"/>
        </w:rPr>
        <w:t>Изучение природных сообществ (на примере леса, озера, пруда, луга и других природных сообществ.).</w:t>
      </w:r>
    </w:p>
    <w:p w:rsidR="00B54D6A" w:rsidRDefault="00E75578">
      <w:pPr>
        <w:pStyle w:val="15"/>
        <w:shd w:val="clear" w:color="auto" w:fill="auto"/>
        <w:ind w:left="20" w:firstLine="700"/>
        <w:jc w:val="both"/>
      </w:pPr>
      <w:r>
        <w:rPr>
          <w:rStyle w:val="6"/>
        </w:rPr>
        <w:t>Изучение сезонных явлений в жизни природных сообществ.</w:t>
      </w:r>
    </w:p>
    <w:p w:rsidR="00B54D6A" w:rsidRDefault="00E75578" w:rsidP="008701C9">
      <w:pPr>
        <w:pStyle w:val="15"/>
        <w:numPr>
          <w:ilvl w:val="2"/>
          <w:numId w:val="171"/>
        </w:numPr>
        <w:shd w:val="clear" w:color="auto" w:fill="auto"/>
        <w:ind w:left="20" w:firstLine="700"/>
        <w:jc w:val="both"/>
      </w:pPr>
      <w:r>
        <w:rPr>
          <w:rStyle w:val="6"/>
        </w:rPr>
        <w:t xml:space="preserve"> Живая природа и человек.</w:t>
      </w:r>
    </w:p>
    <w:p w:rsidR="00B54D6A" w:rsidRDefault="00E75578">
      <w:pPr>
        <w:pStyle w:val="15"/>
        <w:shd w:val="clear" w:color="auto" w:fill="auto"/>
        <w:ind w:left="20" w:right="20" w:firstLine="700"/>
        <w:jc w:val="both"/>
      </w:pPr>
      <w:r>
        <w:rPr>
          <w:rStyle w:val="6"/>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B54D6A" w:rsidRDefault="00E75578">
      <w:pPr>
        <w:pStyle w:val="15"/>
        <w:shd w:val="clear" w:color="auto" w:fill="auto"/>
        <w:ind w:left="20" w:firstLine="700"/>
        <w:jc w:val="both"/>
      </w:pPr>
      <w:r>
        <w:rPr>
          <w:rStyle w:val="6"/>
        </w:rPr>
        <w:t>Практические работы.</w:t>
      </w:r>
    </w:p>
    <w:p w:rsidR="00B54D6A" w:rsidRDefault="00E75578">
      <w:pPr>
        <w:pStyle w:val="15"/>
        <w:shd w:val="clear" w:color="auto" w:fill="auto"/>
        <w:ind w:left="20" w:right="20" w:firstLine="700"/>
        <w:jc w:val="both"/>
      </w:pPr>
      <w:r>
        <w:rPr>
          <w:rStyle w:val="6"/>
        </w:rPr>
        <w:t>Проведение акции по уборке мусора в ближайшем лесу, парке, сквере или на пришкольной территории.</w:t>
      </w:r>
    </w:p>
    <w:p w:rsidR="00B54D6A" w:rsidRPr="00DA3560" w:rsidRDefault="00E75578" w:rsidP="008701C9">
      <w:pPr>
        <w:pStyle w:val="15"/>
        <w:numPr>
          <w:ilvl w:val="1"/>
          <w:numId w:val="171"/>
        </w:numPr>
        <w:shd w:val="clear" w:color="auto" w:fill="auto"/>
        <w:tabs>
          <w:tab w:val="left" w:pos="1349"/>
        </w:tabs>
        <w:ind w:left="20" w:firstLine="700"/>
        <w:jc w:val="both"/>
        <w:rPr>
          <w:b/>
          <w:sz w:val="24"/>
          <w:szCs w:val="24"/>
        </w:rPr>
      </w:pPr>
      <w:r w:rsidRPr="00DA3560">
        <w:rPr>
          <w:rStyle w:val="110"/>
          <w:b/>
          <w:sz w:val="24"/>
          <w:szCs w:val="24"/>
        </w:rPr>
        <w:t>Содержание обучения в 6 классе</w:t>
      </w:r>
      <w:r w:rsidRPr="00DA3560">
        <w:rPr>
          <w:rStyle w:val="6"/>
          <w:b/>
          <w:sz w:val="24"/>
          <w:szCs w:val="24"/>
        </w:rPr>
        <w:t>.</w:t>
      </w:r>
    </w:p>
    <w:p w:rsidR="00B54D6A" w:rsidRDefault="00E75578" w:rsidP="008701C9">
      <w:pPr>
        <w:pStyle w:val="15"/>
        <w:numPr>
          <w:ilvl w:val="2"/>
          <w:numId w:val="171"/>
        </w:numPr>
        <w:shd w:val="clear" w:color="auto" w:fill="auto"/>
        <w:tabs>
          <w:tab w:val="left" w:pos="1527"/>
        </w:tabs>
        <w:ind w:left="20" w:firstLine="700"/>
        <w:jc w:val="both"/>
      </w:pPr>
      <w:r>
        <w:rPr>
          <w:rStyle w:val="6"/>
        </w:rPr>
        <w:t>Растительный организм.</w:t>
      </w:r>
    </w:p>
    <w:p w:rsidR="00B54D6A" w:rsidRDefault="00E75578">
      <w:pPr>
        <w:pStyle w:val="15"/>
        <w:shd w:val="clear" w:color="auto" w:fill="auto"/>
        <w:ind w:left="20" w:right="20" w:firstLine="700"/>
        <w:jc w:val="both"/>
      </w:pPr>
      <w:r>
        <w:rPr>
          <w:rStyle w:val="6"/>
        </w:rPr>
        <w:t>Ботаника - наука о растениях. Разделы ботаники. Связь ботаники с другими науками и техникой. Общие признаки растений.</w:t>
      </w:r>
    </w:p>
    <w:p w:rsidR="00B54D6A" w:rsidRDefault="00E75578">
      <w:pPr>
        <w:pStyle w:val="15"/>
        <w:shd w:val="clear" w:color="auto" w:fill="auto"/>
        <w:ind w:left="20" w:right="20" w:firstLine="700"/>
        <w:jc w:val="both"/>
      </w:pPr>
      <w:r>
        <w:rPr>
          <w:rStyle w:val="6"/>
        </w:rPr>
        <w:t>Разнообразие растений. Уровни организации растительного организма. Высшие и низшие растения. Споровые и семенные растения.</w:t>
      </w:r>
    </w:p>
    <w:p w:rsidR="00B54D6A" w:rsidRDefault="00E75578">
      <w:pPr>
        <w:pStyle w:val="15"/>
        <w:shd w:val="clear" w:color="auto" w:fill="auto"/>
        <w:ind w:left="20" w:right="20" w:firstLine="700"/>
        <w:jc w:val="both"/>
      </w:pPr>
      <w:r>
        <w:rPr>
          <w:rStyle w:val="6"/>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B54D6A" w:rsidRDefault="00E75578">
      <w:pPr>
        <w:pStyle w:val="15"/>
        <w:shd w:val="clear" w:color="auto" w:fill="auto"/>
        <w:ind w:left="20" w:right="20" w:firstLine="700"/>
        <w:jc w:val="both"/>
      </w:pPr>
      <w:r>
        <w:rPr>
          <w:rStyle w:val="6"/>
        </w:rPr>
        <w:t>Органы и системы органов растений. Строение органов растительного организма, их роль и связь между собой.</w:t>
      </w:r>
    </w:p>
    <w:p w:rsidR="00B54D6A" w:rsidRDefault="00E75578">
      <w:pPr>
        <w:pStyle w:val="15"/>
        <w:shd w:val="clear" w:color="auto" w:fill="auto"/>
        <w:ind w:left="20" w:firstLine="700"/>
        <w:jc w:val="both"/>
      </w:pPr>
      <w:r>
        <w:rPr>
          <w:rStyle w:val="6"/>
        </w:rPr>
        <w:t>Лабораторные и практические работы.</w:t>
      </w:r>
    </w:p>
    <w:p w:rsidR="00B54D6A" w:rsidRDefault="00E75578">
      <w:pPr>
        <w:pStyle w:val="15"/>
        <w:shd w:val="clear" w:color="auto" w:fill="auto"/>
        <w:ind w:left="20" w:firstLine="700"/>
        <w:jc w:val="both"/>
      </w:pPr>
      <w:r>
        <w:rPr>
          <w:rStyle w:val="6"/>
        </w:rPr>
        <w:t>Изучение микроскопического строения листа водного растения элодеи.</w:t>
      </w:r>
    </w:p>
    <w:p w:rsidR="00B54D6A" w:rsidRDefault="00E75578">
      <w:pPr>
        <w:pStyle w:val="15"/>
        <w:shd w:val="clear" w:color="auto" w:fill="auto"/>
        <w:ind w:left="20" w:firstLine="700"/>
        <w:jc w:val="both"/>
      </w:pPr>
      <w:r>
        <w:rPr>
          <w:rStyle w:val="6"/>
        </w:rPr>
        <w:t>Изучение строения растительных тканей (использование микропрепаратов).</w:t>
      </w:r>
    </w:p>
    <w:p w:rsidR="00B54D6A" w:rsidRDefault="00E75578">
      <w:pPr>
        <w:pStyle w:val="15"/>
        <w:shd w:val="clear" w:color="auto" w:fill="auto"/>
        <w:ind w:left="20" w:right="20" w:firstLine="700"/>
        <w:jc w:val="both"/>
      </w:pPr>
      <w:r>
        <w:rPr>
          <w:rStyle w:val="6"/>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B54D6A" w:rsidRDefault="00E75578">
      <w:pPr>
        <w:pStyle w:val="15"/>
        <w:shd w:val="clear" w:color="auto" w:fill="auto"/>
        <w:ind w:left="220" w:firstLine="0"/>
        <w:jc w:val="center"/>
      </w:pPr>
      <w:r>
        <w:rPr>
          <w:rStyle w:val="6"/>
        </w:rPr>
        <w:t>Обнаружение неорганических и органических веществ в растении.</w:t>
      </w:r>
    </w:p>
    <w:p w:rsidR="00B54D6A" w:rsidRDefault="00E75578">
      <w:pPr>
        <w:pStyle w:val="15"/>
        <w:shd w:val="clear" w:color="auto" w:fill="auto"/>
        <w:ind w:left="20" w:firstLine="700"/>
        <w:jc w:val="both"/>
      </w:pPr>
      <w:r>
        <w:rPr>
          <w:rStyle w:val="6"/>
        </w:rPr>
        <w:t>Экскурсии или видеоэкскурсии.</w:t>
      </w:r>
    </w:p>
    <w:p w:rsidR="00B54D6A" w:rsidRDefault="00E75578">
      <w:pPr>
        <w:pStyle w:val="15"/>
        <w:shd w:val="clear" w:color="auto" w:fill="auto"/>
        <w:ind w:left="20" w:firstLine="700"/>
        <w:jc w:val="both"/>
      </w:pPr>
      <w:r>
        <w:rPr>
          <w:rStyle w:val="6"/>
        </w:rPr>
        <w:t>Ознакомление в природе с цветковыми растениями.</w:t>
      </w:r>
    </w:p>
    <w:p w:rsidR="00B54D6A" w:rsidRDefault="00E75578" w:rsidP="008701C9">
      <w:pPr>
        <w:pStyle w:val="15"/>
        <w:numPr>
          <w:ilvl w:val="2"/>
          <w:numId w:val="171"/>
        </w:numPr>
        <w:shd w:val="clear" w:color="auto" w:fill="auto"/>
        <w:tabs>
          <w:tab w:val="left" w:pos="1673"/>
        </w:tabs>
        <w:ind w:left="860" w:firstLine="0"/>
        <w:jc w:val="both"/>
      </w:pPr>
      <w:r>
        <w:rPr>
          <w:rStyle w:val="6"/>
        </w:rPr>
        <w:lastRenderedPageBreak/>
        <w:t>Строение и многообразие покрытосеменных растений</w:t>
      </w:r>
    </w:p>
    <w:p w:rsidR="00B54D6A" w:rsidRDefault="00E75578">
      <w:pPr>
        <w:pStyle w:val="15"/>
        <w:shd w:val="clear" w:color="auto" w:fill="auto"/>
        <w:ind w:left="20" w:right="20" w:firstLine="700"/>
        <w:jc w:val="both"/>
      </w:pPr>
      <w:r>
        <w:rPr>
          <w:rStyle w:val="6"/>
        </w:rP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rsidR="00B54D6A" w:rsidRDefault="00E75578">
      <w:pPr>
        <w:pStyle w:val="15"/>
        <w:shd w:val="clear" w:color="auto" w:fill="auto"/>
        <w:ind w:left="20" w:right="20" w:firstLine="700"/>
        <w:jc w:val="both"/>
      </w:pPr>
      <w:r>
        <w:rPr>
          <w:rStyle w:val="6"/>
        </w:rP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B54D6A" w:rsidRDefault="00E75578">
      <w:pPr>
        <w:pStyle w:val="15"/>
        <w:shd w:val="clear" w:color="auto" w:fill="auto"/>
        <w:tabs>
          <w:tab w:val="left" w:pos="3942"/>
        </w:tabs>
        <w:ind w:left="20" w:right="20" w:firstLine="700"/>
        <w:jc w:val="both"/>
      </w:pPr>
      <w:r>
        <w:rPr>
          <w:rStyle w:val="6"/>
        </w:rPr>
        <w:t>Побег. Развитие побега из почки. Строение стебля. Внешнее и внутреннее строение листа. Видоизменения побегов:</w:t>
      </w:r>
      <w:r>
        <w:rPr>
          <w:rStyle w:val="6"/>
        </w:rPr>
        <w:tab/>
        <w:t>корневище, клубень, луковица. Их строение,</w:t>
      </w:r>
    </w:p>
    <w:p w:rsidR="00B54D6A" w:rsidRDefault="00E75578">
      <w:pPr>
        <w:pStyle w:val="15"/>
        <w:shd w:val="clear" w:color="auto" w:fill="auto"/>
        <w:ind w:left="20" w:right="20" w:firstLine="0"/>
        <w:jc w:val="both"/>
      </w:pPr>
      <w:r>
        <w:rPr>
          <w:rStyle w:val="6"/>
        </w:rPr>
        <w:t>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B54D6A" w:rsidRDefault="00E75578">
      <w:pPr>
        <w:pStyle w:val="15"/>
        <w:shd w:val="clear" w:color="auto" w:fill="auto"/>
        <w:ind w:left="20" w:right="20" w:firstLine="700"/>
        <w:jc w:val="both"/>
      </w:pPr>
      <w:r>
        <w:rPr>
          <w:rStyle w:val="6"/>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B54D6A" w:rsidRDefault="00E75578">
      <w:pPr>
        <w:pStyle w:val="15"/>
        <w:shd w:val="clear" w:color="auto" w:fill="auto"/>
        <w:ind w:left="20" w:firstLine="700"/>
        <w:jc w:val="both"/>
      </w:pPr>
      <w:r>
        <w:rPr>
          <w:rStyle w:val="6"/>
        </w:rPr>
        <w:t>Лабораторные и практические работы.</w:t>
      </w:r>
    </w:p>
    <w:p w:rsidR="00B54D6A" w:rsidRDefault="00E75578">
      <w:pPr>
        <w:pStyle w:val="15"/>
        <w:shd w:val="clear" w:color="auto" w:fill="auto"/>
        <w:ind w:left="160" w:right="20" w:firstLine="700"/>
      </w:pPr>
      <w:r>
        <w:rPr>
          <w:rStyle w:val="6"/>
        </w:rPr>
        <w:t>Изучение строения корневых систем (стержневой и мочковатой) на примере гербарных экземпляров или живых растений.</w:t>
      </w:r>
    </w:p>
    <w:p w:rsidR="00B54D6A" w:rsidRDefault="00E75578">
      <w:pPr>
        <w:pStyle w:val="15"/>
        <w:shd w:val="clear" w:color="auto" w:fill="auto"/>
        <w:ind w:left="860" w:firstLine="0"/>
        <w:jc w:val="both"/>
      </w:pPr>
      <w:r>
        <w:rPr>
          <w:rStyle w:val="6"/>
        </w:rPr>
        <w:t>Изучение микропрепарата клеток корня.</w:t>
      </w:r>
    </w:p>
    <w:p w:rsidR="00B54D6A" w:rsidRDefault="00E75578">
      <w:pPr>
        <w:pStyle w:val="15"/>
        <w:shd w:val="clear" w:color="auto" w:fill="auto"/>
        <w:ind w:left="160" w:right="20" w:firstLine="700"/>
      </w:pPr>
      <w:r>
        <w:rPr>
          <w:rStyle w:val="6"/>
        </w:rPr>
        <w:t>Ознакомление с внешним строением листьев и листорасположением (на комнатных растениях).</w:t>
      </w:r>
    </w:p>
    <w:p w:rsidR="00B54D6A" w:rsidRDefault="00E75578">
      <w:pPr>
        <w:pStyle w:val="15"/>
        <w:shd w:val="clear" w:color="auto" w:fill="auto"/>
        <w:ind w:left="160" w:right="20" w:firstLine="700"/>
      </w:pPr>
      <w:r>
        <w:rPr>
          <w:rStyle w:val="6"/>
        </w:rPr>
        <w:t>Изучение строения вегетативных и генеративных почек (на примере сирени, тополя и других растений).</w:t>
      </w:r>
    </w:p>
    <w:p w:rsidR="00B54D6A" w:rsidRDefault="00E75578">
      <w:pPr>
        <w:pStyle w:val="15"/>
        <w:shd w:val="clear" w:color="auto" w:fill="auto"/>
        <w:ind w:left="860" w:firstLine="0"/>
        <w:jc w:val="both"/>
      </w:pPr>
      <w:r>
        <w:rPr>
          <w:rStyle w:val="6"/>
        </w:rPr>
        <w:t>Изучение микроскопического строения листа (на готовых микропрепаратах).</w:t>
      </w:r>
    </w:p>
    <w:p w:rsidR="00B54D6A" w:rsidRDefault="00E75578">
      <w:pPr>
        <w:pStyle w:val="15"/>
        <w:shd w:val="clear" w:color="auto" w:fill="auto"/>
        <w:ind w:left="160" w:right="20" w:firstLine="700"/>
      </w:pPr>
      <w:r>
        <w:rPr>
          <w:rStyle w:val="6"/>
        </w:rPr>
        <w:t>Рассматривание микроскопического строения ветки дерева (на готовом микропрепарате).</w:t>
      </w:r>
    </w:p>
    <w:p w:rsidR="00B54D6A" w:rsidRDefault="00E75578">
      <w:pPr>
        <w:pStyle w:val="15"/>
        <w:shd w:val="clear" w:color="auto" w:fill="auto"/>
        <w:ind w:left="860" w:firstLine="0"/>
        <w:jc w:val="both"/>
      </w:pPr>
      <w:r>
        <w:rPr>
          <w:rStyle w:val="6"/>
        </w:rPr>
        <w:t>Исследование строения корневища, клубня, луковицы.</w:t>
      </w:r>
    </w:p>
    <w:p w:rsidR="00B54D6A" w:rsidRDefault="00E75578">
      <w:pPr>
        <w:pStyle w:val="15"/>
        <w:shd w:val="clear" w:color="auto" w:fill="auto"/>
        <w:ind w:left="860" w:firstLine="0"/>
        <w:jc w:val="both"/>
      </w:pPr>
      <w:r>
        <w:rPr>
          <w:rStyle w:val="6"/>
        </w:rPr>
        <w:t>Изучение строения цветков.</w:t>
      </w:r>
    </w:p>
    <w:p w:rsidR="00B54D6A" w:rsidRDefault="00E75578">
      <w:pPr>
        <w:pStyle w:val="15"/>
        <w:shd w:val="clear" w:color="auto" w:fill="auto"/>
        <w:ind w:left="860" w:firstLine="0"/>
        <w:jc w:val="both"/>
      </w:pPr>
      <w:r>
        <w:rPr>
          <w:rStyle w:val="6"/>
        </w:rPr>
        <w:t>Ознакомление с различными типами соцветий.</w:t>
      </w:r>
    </w:p>
    <w:p w:rsidR="00B54D6A" w:rsidRDefault="00E75578">
      <w:pPr>
        <w:pStyle w:val="15"/>
        <w:shd w:val="clear" w:color="auto" w:fill="auto"/>
        <w:ind w:left="860" w:firstLine="0"/>
        <w:jc w:val="both"/>
      </w:pPr>
      <w:r>
        <w:rPr>
          <w:rStyle w:val="6"/>
        </w:rPr>
        <w:t>Изучение строения семян двудольных растений.</w:t>
      </w:r>
    </w:p>
    <w:p w:rsidR="00B54D6A" w:rsidRDefault="00E75578">
      <w:pPr>
        <w:pStyle w:val="15"/>
        <w:shd w:val="clear" w:color="auto" w:fill="auto"/>
        <w:ind w:left="860" w:firstLine="0"/>
        <w:jc w:val="both"/>
      </w:pPr>
      <w:r>
        <w:rPr>
          <w:rStyle w:val="6"/>
        </w:rPr>
        <w:t>Изучение строения семян однодольных растений.</w:t>
      </w:r>
    </w:p>
    <w:p w:rsidR="00B54D6A" w:rsidRDefault="00E75578" w:rsidP="008701C9">
      <w:pPr>
        <w:pStyle w:val="15"/>
        <w:numPr>
          <w:ilvl w:val="2"/>
          <w:numId w:val="171"/>
        </w:numPr>
        <w:shd w:val="clear" w:color="auto" w:fill="auto"/>
        <w:tabs>
          <w:tab w:val="left" w:pos="1524"/>
        </w:tabs>
        <w:ind w:left="20" w:firstLine="700"/>
        <w:jc w:val="both"/>
      </w:pPr>
      <w:r>
        <w:rPr>
          <w:rStyle w:val="6"/>
        </w:rPr>
        <w:t>Жизнедеятельность растительного организма.</w:t>
      </w:r>
    </w:p>
    <w:p w:rsidR="00B54D6A" w:rsidRDefault="00E75578">
      <w:pPr>
        <w:pStyle w:val="15"/>
        <w:shd w:val="clear" w:color="auto" w:fill="auto"/>
        <w:ind w:left="20" w:firstLine="700"/>
        <w:jc w:val="both"/>
      </w:pPr>
      <w:r>
        <w:rPr>
          <w:rStyle w:val="6"/>
        </w:rPr>
        <w:t>Обмен веществ у растений</w:t>
      </w:r>
    </w:p>
    <w:p w:rsidR="00B54D6A" w:rsidRDefault="00E75578">
      <w:pPr>
        <w:pStyle w:val="15"/>
        <w:shd w:val="clear" w:color="auto" w:fill="auto"/>
        <w:ind w:left="20" w:right="20" w:firstLine="700"/>
        <w:jc w:val="both"/>
      </w:pPr>
      <w:r>
        <w:rPr>
          <w:rStyle w:val="6"/>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B54D6A" w:rsidRDefault="00E75578">
      <w:pPr>
        <w:pStyle w:val="15"/>
        <w:shd w:val="clear" w:color="auto" w:fill="auto"/>
        <w:ind w:left="20" w:firstLine="700"/>
        <w:jc w:val="both"/>
      </w:pPr>
      <w:r>
        <w:rPr>
          <w:rStyle w:val="6"/>
        </w:rPr>
        <w:t>Питание растения</w:t>
      </w:r>
    </w:p>
    <w:p w:rsidR="00B54D6A" w:rsidRDefault="00E75578">
      <w:pPr>
        <w:pStyle w:val="15"/>
        <w:shd w:val="clear" w:color="auto" w:fill="auto"/>
        <w:ind w:left="20" w:right="20" w:firstLine="700"/>
        <w:jc w:val="both"/>
      </w:pPr>
      <w:r>
        <w:rPr>
          <w:rStyle w:val="6"/>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B54D6A" w:rsidRDefault="00E75578">
      <w:pPr>
        <w:pStyle w:val="15"/>
        <w:shd w:val="clear" w:color="auto" w:fill="auto"/>
        <w:ind w:left="20" w:right="20" w:firstLine="700"/>
        <w:jc w:val="both"/>
      </w:pPr>
      <w:r>
        <w:rPr>
          <w:rStyle w:val="6"/>
        </w:rPr>
        <w:t>Фотосинтез. Лист - орган воздушного питания. Значение фотосинтеза в природе и в жизни человека.</w:t>
      </w:r>
    </w:p>
    <w:p w:rsidR="00B54D6A" w:rsidRDefault="00E75578">
      <w:pPr>
        <w:pStyle w:val="15"/>
        <w:shd w:val="clear" w:color="auto" w:fill="auto"/>
        <w:ind w:left="20" w:firstLine="700"/>
        <w:jc w:val="both"/>
      </w:pPr>
      <w:r>
        <w:rPr>
          <w:rStyle w:val="6"/>
        </w:rPr>
        <w:t>Дыхание растения</w:t>
      </w:r>
    </w:p>
    <w:p w:rsidR="00B54D6A" w:rsidRDefault="00E75578">
      <w:pPr>
        <w:pStyle w:val="15"/>
        <w:shd w:val="clear" w:color="auto" w:fill="auto"/>
        <w:ind w:left="20" w:right="20" w:firstLine="700"/>
        <w:jc w:val="both"/>
      </w:pPr>
      <w:r>
        <w:rPr>
          <w:rStyle w:val="6"/>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B54D6A" w:rsidRDefault="00E75578">
      <w:pPr>
        <w:pStyle w:val="15"/>
        <w:shd w:val="clear" w:color="auto" w:fill="auto"/>
        <w:ind w:left="20" w:firstLine="700"/>
        <w:jc w:val="both"/>
      </w:pPr>
      <w:r>
        <w:rPr>
          <w:rStyle w:val="6"/>
        </w:rPr>
        <w:t>Транспорт веществ в растении.</w:t>
      </w:r>
    </w:p>
    <w:p w:rsidR="00B54D6A" w:rsidRDefault="00E75578">
      <w:pPr>
        <w:pStyle w:val="15"/>
        <w:shd w:val="clear" w:color="auto" w:fill="auto"/>
        <w:ind w:left="20" w:right="20" w:firstLine="700"/>
        <w:jc w:val="both"/>
      </w:pPr>
      <w:r>
        <w:rPr>
          <w:rStyle w:val="6"/>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w:t>
      </w:r>
      <w:r>
        <w:rPr>
          <w:rStyle w:val="6"/>
        </w:rPr>
        <w:lastRenderedPageBreak/>
        <w:t>веществ в растении (ситовидные трубки луба) - нисходящий ток. Перераспределение и запасание веществ в растении. Выделение у растений. Листопад.</w:t>
      </w:r>
    </w:p>
    <w:p w:rsidR="00B54D6A" w:rsidRDefault="00E75578">
      <w:pPr>
        <w:pStyle w:val="15"/>
        <w:shd w:val="clear" w:color="auto" w:fill="auto"/>
        <w:ind w:left="20" w:firstLine="700"/>
        <w:jc w:val="both"/>
      </w:pPr>
      <w:r>
        <w:rPr>
          <w:rStyle w:val="6"/>
        </w:rPr>
        <w:t>Рост и развитие растения</w:t>
      </w:r>
    </w:p>
    <w:p w:rsidR="00B54D6A" w:rsidRDefault="00E75578">
      <w:pPr>
        <w:pStyle w:val="15"/>
        <w:shd w:val="clear" w:color="auto" w:fill="auto"/>
        <w:ind w:left="20" w:right="20" w:firstLine="700"/>
        <w:jc w:val="both"/>
      </w:pPr>
      <w:r>
        <w:rPr>
          <w:rStyle w:val="6"/>
        </w:rPr>
        <w:t>Прорастание семян. Условия прорастания семян. Подготовка семян к посеву. Развитие проростков.</w:t>
      </w:r>
    </w:p>
    <w:p w:rsidR="00B54D6A" w:rsidRDefault="00E75578">
      <w:pPr>
        <w:pStyle w:val="15"/>
        <w:shd w:val="clear" w:color="auto" w:fill="auto"/>
        <w:ind w:left="20" w:right="20" w:firstLine="700"/>
        <w:jc w:val="both"/>
      </w:pPr>
      <w:r>
        <w:rPr>
          <w:rStyle w:val="6"/>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B54D6A" w:rsidRDefault="00E75578">
      <w:pPr>
        <w:pStyle w:val="15"/>
        <w:shd w:val="clear" w:color="auto" w:fill="auto"/>
        <w:ind w:left="20" w:right="20" w:firstLine="700"/>
        <w:jc w:val="both"/>
      </w:pPr>
      <w:r>
        <w:rPr>
          <w:rStyle w:val="6"/>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B54D6A" w:rsidRDefault="00E75578">
      <w:pPr>
        <w:pStyle w:val="15"/>
        <w:shd w:val="clear" w:color="auto" w:fill="auto"/>
        <w:ind w:left="20" w:right="20" w:firstLine="700"/>
        <w:jc w:val="both"/>
      </w:pPr>
      <w:r>
        <w:rPr>
          <w:rStyle w:val="6"/>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B54D6A" w:rsidRDefault="00E75578">
      <w:pPr>
        <w:pStyle w:val="15"/>
        <w:shd w:val="clear" w:color="auto" w:fill="auto"/>
        <w:ind w:left="20" w:firstLine="700"/>
        <w:jc w:val="both"/>
      </w:pPr>
      <w:r>
        <w:rPr>
          <w:rStyle w:val="6"/>
        </w:rPr>
        <w:t>Лабораторные и практические работы.</w:t>
      </w:r>
    </w:p>
    <w:p w:rsidR="00B54D6A" w:rsidRDefault="00E75578">
      <w:pPr>
        <w:pStyle w:val="15"/>
        <w:shd w:val="clear" w:color="auto" w:fill="auto"/>
        <w:ind w:left="440" w:firstLine="700"/>
      </w:pPr>
      <w:r>
        <w:rPr>
          <w:rStyle w:val="6"/>
        </w:rPr>
        <w:t>Наблюдение за ростом корня.</w:t>
      </w:r>
    </w:p>
    <w:p w:rsidR="00B54D6A" w:rsidRDefault="00E75578">
      <w:pPr>
        <w:pStyle w:val="15"/>
        <w:shd w:val="clear" w:color="auto" w:fill="auto"/>
        <w:ind w:left="440" w:firstLine="700"/>
      </w:pPr>
      <w:r>
        <w:rPr>
          <w:rStyle w:val="6"/>
        </w:rPr>
        <w:t>Наблюдение за ростом побега.</w:t>
      </w:r>
    </w:p>
    <w:p w:rsidR="00B54D6A" w:rsidRDefault="00E75578">
      <w:pPr>
        <w:pStyle w:val="15"/>
        <w:shd w:val="clear" w:color="auto" w:fill="auto"/>
        <w:ind w:left="440" w:firstLine="700"/>
      </w:pPr>
      <w:r>
        <w:rPr>
          <w:rStyle w:val="6"/>
        </w:rPr>
        <w:t>Определение возраста дерева по спилу.</w:t>
      </w:r>
    </w:p>
    <w:p w:rsidR="00B54D6A" w:rsidRDefault="00E75578">
      <w:pPr>
        <w:pStyle w:val="15"/>
        <w:shd w:val="clear" w:color="auto" w:fill="auto"/>
        <w:ind w:left="440" w:firstLine="700"/>
      </w:pPr>
      <w:r>
        <w:rPr>
          <w:rStyle w:val="6"/>
        </w:rPr>
        <w:t>Выявление передвижения воды и минеральных веществ по древесине.</w:t>
      </w:r>
    </w:p>
    <w:p w:rsidR="00B54D6A" w:rsidRDefault="00E75578">
      <w:pPr>
        <w:pStyle w:val="15"/>
        <w:shd w:val="clear" w:color="auto" w:fill="auto"/>
        <w:ind w:left="440" w:right="20" w:firstLine="700"/>
      </w:pPr>
      <w:r>
        <w:rPr>
          <w:rStyle w:val="6"/>
        </w:rPr>
        <w:t>Наблюдение процесса выделения кислорода на свету аквариумными растениями.</w:t>
      </w:r>
    </w:p>
    <w:p w:rsidR="00B54D6A" w:rsidRDefault="00E75578">
      <w:pPr>
        <w:pStyle w:val="15"/>
        <w:shd w:val="clear" w:color="auto" w:fill="auto"/>
        <w:ind w:left="440" w:firstLine="700"/>
      </w:pPr>
      <w:r>
        <w:rPr>
          <w:rStyle w:val="6"/>
        </w:rPr>
        <w:t>Изучение роли рыхления для дыхания корней.</w:t>
      </w:r>
    </w:p>
    <w:p w:rsidR="00B54D6A" w:rsidRDefault="00E75578">
      <w:pPr>
        <w:pStyle w:val="15"/>
        <w:shd w:val="clear" w:color="auto" w:fill="auto"/>
        <w:ind w:left="440" w:right="20" w:firstLine="700"/>
        <w:jc w:val="both"/>
      </w:pPr>
      <w:r>
        <w:rPr>
          <w:rStyle w:val="6"/>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B54D6A" w:rsidRDefault="00E75578">
      <w:pPr>
        <w:pStyle w:val="15"/>
        <w:shd w:val="clear" w:color="auto" w:fill="auto"/>
        <w:ind w:left="440" w:firstLine="700"/>
        <w:jc w:val="both"/>
      </w:pPr>
      <w:r>
        <w:rPr>
          <w:rStyle w:val="6"/>
        </w:rPr>
        <w:t>Определение всхожести семян культурных растений и посев их в грунт.</w:t>
      </w:r>
    </w:p>
    <w:p w:rsidR="00B54D6A" w:rsidRDefault="00E75578">
      <w:pPr>
        <w:pStyle w:val="15"/>
        <w:shd w:val="clear" w:color="auto" w:fill="auto"/>
        <w:ind w:left="440" w:right="20" w:firstLine="700"/>
        <w:jc w:val="both"/>
      </w:pPr>
      <w:r>
        <w:rPr>
          <w:rStyle w:val="6"/>
        </w:rPr>
        <w:t>Наблюдение за ростом и развитием цветкового растения в комнатных условиях (на примере фасоли или посевного гороха).</w:t>
      </w:r>
    </w:p>
    <w:p w:rsidR="00B54D6A" w:rsidRDefault="00E75578">
      <w:pPr>
        <w:pStyle w:val="15"/>
        <w:shd w:val="clear" w:color="auto" w:fill="auto"/>
        <w:ind w:left="440" w:firstLine="700"/>
        <w:jc w:val="both"/>
      </w:pPr>
      <w:r>
        <w:rPr>
          <w:rStyle w:val="6"/>
        </w:rPr>
        <w:t>Определение условий прорастания семян.</w:t>
      </w:r>
    </w:p>
    <w:p w:rsidR="00B54D6A" w:rsidRPr="00DA3560" w:rsidRDefault="00E75578" w:rsidP="008701C9">
      <w:pPr>
        <w:pStyle w:val="15"/>
        <w:numPr>
          <w:ilvl w:val="1"/>
          <w:numId w:val="171"/>
        </w:numPr>
        <w:shd w:val="clear" w:color="auto" w:fill="auto"/>
        <w:tabs>
          <w:tab w:val="left" w:pos="1311"/>
        </w:tabs>
        <w:ind w:left="20" w:firstLine="700"/>
        <w:jc w:val="both"/>
        <w:rPr>
          <w:b/>
          <w:sz w:val="24"/>
          <w:szCs w:val="24"/>
        </w:rPr>
      </w:pPr>
      <w:r w:rsidRPr="00DA3560">
        <w:rPr>
          <w:rStyle w:val="110"/>
          <w:b/>
          <w:sz w:val="24"/>
          <w:szCs w:val="24"/>
        </w:rPr>
        <w:t>Содержание обучения в 7 классе</w:t>
      </w:r>
      <w:r w:rsidRPr="00DA3560">
        <w:rPr>
          <w:rStyle w:val="6"/>
          <w:b/>
          <w:sz w:val="24"/>
          <w:szCs w:val="24"/>
        </w:rPr>
        <w:t>.</w:t>
      </w:r>
    </w:p>
    <w:p w:rsidR="00B54D6A" w:rsidRDefault="00E75578" w:rsidP="008701C9">
      <w:pPr>
        <w:pStyle w:val="15"/>
        <w:numPr>
          <w:ilvl w:val="2"/>
          <w:numId w:val="171"/>
        </w:numPr>
        <w:shd w:val="clear" w:color="auto" w:fill="auto"/>
        <w:tabs>
          <w:tab w:val="left" w:pos="1489"/>
        </w:tabs>
        <w:ind w:left="20" w:firstLine="700"/>
        <w:jc w:val="both"/>
      </w:pPr>
      <w:r>
        <w:rPr>
          <w:rStyle w:val="6"/>
        </w:rPr>
        <w:t>Систематические группы растений.</w:t>
      </w:r>
    </w:p>
    <w:p w:rsidR="00B54D6A" w:rsidRDefault="00E75578">
      <w:pPr>
        <w:pStyle w:val="15"/>
        <w:shd w:val="clear" w:color="auto" w:fill="auto"/>
        <w:ind w:left="20" w:right="20" w:firstLine="700"/>
        <w:jc w:val="both"/>
      </w:pPr>
      <w:r>
        <w:rPr>
          <w:rStyle w:val="6"/>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B54D6A" w:rsidRDefault="00E75578">
      <w:pPr>
        <w:pStyle w:val="15"/>
        <w:shd w:val="clear" w:color="auto" w:fill="auto"/>
        <w:ind w:left="20" w:right="20" w:firstLine="700"/>
        <w:jc w:val="both"/>
      </w:pPr>
      <w:r>
        <w:rPr>
          <w:rStyle w:val="6"/>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B54D6A" w:rsidRDefault="00E75578">
      <w:pPr>
        <w:pStyle w:val="15"/>
        <w:shd w:val="clear" w:color="auto" w:fill="auto"/>
        <w:ind w:left="20" w:right="20" w:firstLine="700"/>
        <w:jc w:val="both"/>
      </w:pPr>
      <w:r>
        <w:rPr>
          <w:rStyle w:val="6"/>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B54D6A" w:rsidRDefault="00E75578">
      <w:pPr>
        <w:pStyle w:val="15"/>
        <w:shd w:val="clear" w:color="auto" w:fill="auto"/>
        <w:ind w:left="20" w:right="20" w:firstLine="700"/>
        <w:jc w:val="both"/>
      </w:pPr>
      <w:r>
        <w:rPr>
          <w:rStyle w:val="6"/>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B54D6A" w:rsidRDefault="00E75578">
      <w:pPr>
        <w:pStyle w:val="15"/>
        <w:shd w:val="clear" w:color="auto" w:fill="auto"/>
        <w:ind w:left="20" w:right="20" w:firstLine="700"/>
        <w:jc w:val="both"/>
      </w:pPr>
      <w:r>
        <w:rPr>
          <w:rStyle w:val="6"/>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B54D6A" w:rsidRDefault="00E75578">
      <w:pPr>
        <w:pStyle w:val="15"/>
        <w:shd w:val="clear" w:color="auto" w:fill="auto"/>
        <w:ind w:left="20" w:right="20" w:firstLine="700"/>
        <w:jc w:val="both"/>
      </w:pPr>
      <w:r>
        <w:rPr>
          <w:rStyle w:val="6"/>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B54D6A" w:rsidRDefault="00E75578">
      <w:pPr>
        <w:pStyle w:val="15"/>
        <w:shd w:val="clear" w:color="auto" w:fill="auto"/>
        <w:ind w:left="20" w:right="20" w:firstLine="700"/>
        <w:jc w:val="both"/>
      </w:pPr>
      <w:r>
        <w:rPr>
          <w:rStyle w:val="6"/>
        </w:rPr>
        <w:lastRenderedPageBreak/>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B54D6A" w:rsidRDefault="00E75578">
      <w:pPr>
        <w:pStyle w:val="15"/>
        <w:shd w:val="clear" w:color="auto" w:fill="auto"/>
        <w:ind w:left="20" w:firstLine="700"/>
        <w:jc w:val="both"/>
      </w:pPr>
      <w:r>
        <w:rPr>
          <w:rStyle w:val="6"/>
        </w:rPr>
        <w:t>Лабораторные и практические работы.</w:t>
      </w:r>
    </w:p>
    <w:p w:rsidR="00B54D6A" w:rsidRDefault="00E75578">
      <w:pPr>
        <w:pStyle w:val="15"/>
        <w:shd w:val="clear" w:color="auto" w:fill="auto"/>
        <w:ind w:left="20" w:right="20" w:firstLine="700"/>
        <w:jc w:val="both"/>
      </w:pPr>
      <w:r>
        <w:rPr>
          <w:rStyle w:val="6"/>
        </w:rPr>
        <w:t>Изучение строения одноклеточных водорослей (на примере хламидомонады и хлореллы).</w:t>
      </w:r>
    </w:p>
    <w:p w:rsidR="00B54D6A" w:rsidRDefault="00E75578">
      <w:pPr>
        <w:pStyle w:val="15"/>
        <w:shd w:val="clear" w:color="auto" w:fill="auto"/>
        <w:ind w:left="20" w:right="20" w:firstLine="700"/>
        <w:jc w:val="both"/>
      </w:pPr>
      <w:r>
        <w:rPr>
          <w:rStyle w:val="6"/>
        </w:rPr>
        <w:t>Изучение строения многоклеточных нитчатых водорослей (на примере спирогиры и улотрикса).</w:t>
      </w:r>
    </w:p>
    <w:p w:rsidR="00B54D6A" w:rsidRDefault="00E75578">
      <w:pPr>
        <w:pStyle w:val="15"/>
        <w:shd w:val="clear" w:color="auto" w:fill="auto"/>
        <w:ind w:left="20" w:firstLine="700"/>
        <w:jc w:val="both"/>
      </w:pPr>
      <w:r>
        <w:rPr>
          <w:rStyle w:val="6"/>
        </w:rPr>
        <w:t>Изучение внешнего строения мхов (на местных видах).</w:t>
      </w:r>
    </w:p>
    <w:p w:rsidR="00B54D6A" w:rsidRDefault="00E75578">
      <w:pPr>
        <w:pStyle w:val="15"/>
        <w:shd w:val="clear" w:color="auto" w:fill="auto"/>
        <w:ind w:left="20" w:firstLine="700"/>
        <w:jc w:val="both"/>
      </w:pPr>
      <w:r>
        <w:rPr>
          <w:rStyle w:val="6"/>
        </w:rPr>
        <w:t>Изучение внешнего строения папоротника или хвоща.</w:t>
      </w:r>
    </w:p>
    <w:p w:rsidR="00B54D6A" w:rsidRDefault="00E75578">
      <w:pPr>
        <w:pStyle w:val="15"/>
        <w:shd w:val="clear" w:color="auto" w:fill="auto"/>
        <w:ind w:left="20" w:right="20" w:firstLine="700"/>
        <w:jc w:val="both"/>
      </w:pPr>
      <w:r>
        <w:rPr>
          <w:rStyle w:val="6"/>
        </w:rPr>
        <w:t>Изучение внешнего строения веток, хвои, шишек и семян голосеменных растений (на примере ели, сосны или лиственницы).</w:t>
      </w:r>
    </w:p>
    <w:p w:rsidR="00B54D6A" w:rsidRDefault="00E75578">
      <w:pPr>
        <w:pStyle w:val="15"/>
        <w:shd w:val="clear" w:color="auto" w:fill="auto"/>
        <w:ind w:left="20" w:firstLine="700"/>
        <w:jc w:val="both"/>
      </w:pPr>
      <w:r>
        <w:rPr>
          <w:rStyle w:val="6"/>
        </w:rPr>
        <w:t>Изучение внешнего строения покрытосеменных растений.</w:t>
      </w:r>
    </w:p>
    <w:p w:rsidR="00B54D6A" w:rsidRDefault="00E75578">
      <w:pPr>
        <w:pStyle w:val="15"/>
        <w:shd w:val="clear" w:color="auto" w:fill="auto"/>
        <w:tabs>
          <w:tab w:val="right" w:pos="7790"/>
          <w:tab w:val="right" w:pos="9341"/>
        </w:tabs>
        <w:ind w:left="20" w:firstLine="700"/>
        <w:jc w:val="both"/>
      </w:pPr>
      <w:r>
        <w:rPr>
          <w:rStyle w:val="6"/>
        </w:rPr>
        <w:t>Изучение признаков представителей семейств:</w:t>
      </w:r>
      <w:r>
        <w:rPr>
          <w:rStyle w:val="6"/>
        </w:rPr>
        <w:tab/>
        <w:t>Крестоцветные</w:t>
      </w:r>
      <w:r>
        <w:rPr>
          <w:rStyle w:val="6"/>
        </w:rPr>
        <w:tab/>
        <w:t>(Капустные),</w:t>
      </w:r>
    </w:p>
    <w:p w:rsidR="00B54D6A" w:rsidRDefault="00E75578">
      <w:pPr>
        <w:pStyle w:val="15"/>
        <w:shd w:val="clear" w:color="auto" w:fill="auto"/>
        <w:ind w:left="20" w:right="20" w:firstLine="0"/>
        <w:jc w:val="both"/>
      </w:pPr>
      <w:r>
        <w:rPr>
          <w:rStyle w:val="6"/>
        </w:rPr>
        <w:t>Розоцветные (Розовые), Мотыльковые (Бобовые), Паслёновые, Сложноцветные (Астровые), Лилейные, Злаки (Мятликовые) на гербарных и натуральных образцах.</w:t>
      </w:r>
    </w:p>
    <w:p w:rsidR="00B54D6A" w:rsidRDefault="00E75578">
      <w:pPr>
        <w:pStyle w:val="15"/>
        <w:shd w:val="clear" w:color="auto" w:fill="auto"/>
        <w:ind w:left="20" w:right="20" w:firstLine="700"/>
        <w:jc w:val="both"/>
      </w:pPr>
      <w:r>
        <w:rPr>
          <w:rStyle w:val="6"/>
        </w:rPr>
        <w:t>Определение видов растений (на примере трёх семейств) с использованием определителей растений или определительных карточек.</w:t>
      </w:r>
    </w:p>
    <w:p w:rsidR="00B54D6A" w:rsidRDefault="00E75578" w:rsidP="008701C9">
      <w:pPr>
        <w:pStyle w:val="15"/>
        <w:numPr>
          <w:ilvl w:val="2"/>
          <w:numId w:val="171"/>
        </w:numPr>
        <w:shd w:val="clear" w:color="auto" w:fill="auto"/>
        <w:ind w:left="20" w:firstLine="700"/>
        <w:jc w:val="both"/>
      </w:pPr>
      <w:r>
        <w:rPr>
          <w:rStyle w:val="6"/>
        </w:rPr>
        <w:t xml:space="preserve"> Развитие растительного мира на Земле.</w:t>
      </w:r>
    </w:p>
    <w:p w:rsidR="00B54D6A" w:rsidRDefault="00E75578">
      <w:pPr>
        <w:pStyle w:val="15"/>
        <w:shd w:val="clear" w:color="auto" w:fill="auto"/>
        <w:ind w:left="20" w:right="20" w:firstLine="700"/>
        <w:jc w:val="both"/>
      </w:pPr>
      <w:r>
        <w:rPr>
          <w:rStyle w:val="6"/>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B54D6A" w:rsidRDefault="00E75578">
      <w:pPr>
        <w:pStyle w:val="15"/>
        <w:shd w:val="clear" w:color="auto" w:fill="auto"/>
        <w:ind w:left="20" w:firstLine="700"/>
        <w:jc w:val="both"/>
      </w:pPr>
      <w:r>
        <w:rPr>
          <w:rStyle w:val="6"/>
        </w:rPr>
        <w:t>Экскурсии или видеоэкскурсии.</w:t>
      </w:r>
    </w:p>
    <w:p w:rsidR="00B54D6A" w:rsidRDefault="00E75578">
      <w:pPr>
        <w:pStyle w:val="15"/>
        <w:shd w:val="clear" w:color="auto" w:fill="auto"/>
        <w:ind w:left="20" w:right="20" w:firstLine="700"/>
        <w:jc w:val="both"/>
      </w:pPr>
      <w:r>
        <w:rPr>
          <w:rStyle w:val="6"/>
        </w:rPr>
        <w:t>Развитие растительного мира на Земле (экскурсия в палеонтологический или краеведческий музей).</w:t>
      </w:r>
    </w:p>
    <w:p w:rsidR="00B54D6A" w:rsidRDefault="00E75578" w:rsidP="008701C9">
      <w:pPr>
        <w:pStyle w:val="15"/>
        <w:numPr>
          <w:ilvl w:val="2"/>
          <w:numId w:val="171"/>
        </w:numPr>
        <w:shd w:val="clear" w:color="auto" w:fill="auto"/>
        <w:ind w:left="20" w:firstLine="700"/>
        <w:jc w:val="both"/>
      </w:pPr>
      <w:r>
        <w:rPr>
          <w:rStyle w:val="6"/>
        </w:rPr>
        <w:t xml:space="preserve"> Растения в природных сообществах.</w:t>
      </w:r>
    </w:p>
    <w:p w:rsidR="00B54D6A" w:rsidRDefault="00E75578">
      <w:pPr>
        <w:pStyle w:val="15"/>
        <w:shd w:val="clear" w:color="auto" w:fill="auto"/>
        <w:ind w:left="20" w:right="20" w:firstLine="700"/>
        <w:jc w:val="both"/>
      </w:pPr>
      <w:r>
        <w:rPr>
          <w:rStyle w:val="6"/>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B54D6A" w:rsidRDefault="00E75578">
      <w:pPr>
        <w:pStyle w:val="15"/>
        <w:shd w:val="clear" w:color="auto" w:fill="auto"/>
        <w:ind w:left="20" w:right="20" w:firstLine="700"/>
        <w:jc w:val="both"/>
      </w:pPr>
      <w:r>
        <w:rPr>
          <w:rStyle w:val="6"/>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B54D6A" w:rsidRDefault="00E75578" w:rsidP="008701C9">
      <w:pPr>
        <w:pStyle w:val="15"/>
        <w:numPr>
          <w:ilvl w:val="2"/>
          <w:numId w:val="171"/>
        </w:numPr>
        <w:shd w:val="clear" w:color="auto" w:fill="auto"/>
        <w:ind w:left="20" w:firstLine="700"/>
        <w:jc w:val="both"/>
      </w:pPr>
      <w:r>
        <w:rPr>
          <w:rStyle w:val="6"/>
        </w:rPr>
        <w:t xml:space="preserve"> Растения и человек.</w:t>
      </w:r>
    </w:p>
    <w:p w:rsidR="00B54D6A" w:rsidRDefault="00E75578">
      <w:pPr>
        <w:pStyle w:val="15"/>
        <w:shd w:val="clear" w:color="auto" w:fill="auto"/>
        <w:ind w:left="20" w:right="20" w:firstLine="700"/>
        <w:jc w:val="both"/>
      </w:pPr>
      <w:r>
        <w:rPr>
          <w:rStyle w:val="6"/>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B54D6A" w:rsidRDefault="00E75578">
      <w:pPr>
        <w:pStyle w:val="15"/>
        <w:shd w:val="clear" w:color="auto" w:fill="auto"/>
        <w:ind w:left="20" w:firstLine="700"/>
        <w:jc w:val="both"/>
      </w:pPr>
      <w:r>
        <w:rPr>
          <w:rStyle w:val="6"/>
        </w:rPr>
        <w:t>Экскурсии или видеоэкскурсии.</w:t>
      </w:r>
    </w:p>
    <w:p w:rsidR="00B54D6A" w:rsidRDefault="00E75578">
      <w:pPr>
        <w:pStyle w:val="15"/>
        <w:shd w:val="clear" w:color="auto" w:fill="auto"/>
        <w:ind w:left="20" w:firstLine="700"/>
        <w:jc w:val="both"/>
      </w:pPr>
      <w:r>
        <w:rPr>
          <w:rStyle w:val="6"/>
        </w:rPr>
        <w:t>Изучение сельскохозяйственных растений региона.</w:t>
      </w:r>
    </w:p>
    <w:p w:rsidR="00B54D6A" w:rsidRDefault="00E75578">
      <w:pPr>
        <w:pStyle w:val="15"/>
        <w:shd w:val="clear" w:color="auto" w:fill="auto"/>
        <w:ind w:left="20" w:firstLine="700"/>
        <w:jc w:val="both"/>
      </w:pPr>
      <w:r>
        <w:rPr>
          <w:rStyle w:val="6"/>
        </w:rPr>
        <w:t>Изучение сорных растений региона.</w:t>
      </w:r>
    </w:p>
    <w:p w:rsidR="00B54D6A" w:rsidRDefault="00E75578" w:rsidP="008701C9">
      <w:pPr>
        <w:pStyle w:val="15"/>
        <w:numPr>
          <w:ilvl w:val="2"/>
          <w:numId w:val="171"/>
        </w:numPr>
        <w:shd w:val="clear" w:color="auto" w:fill="auto"/>
        <w:ind w:left="20" w:firstLine="700"/>
        <w:jc w:val="both"/>
      </w:pPr>
      <w:r>
        <w:rPr>
          <w:rStyle w:val="6"/>
        </w:rPr>
        <w:t xml:space="preserve"> Грибы. Лишайники. Бактерии.</w:t>
      </w:r>
    </w:p>
    <w:p w:rsidR="00B54D6A" w:rsidRDefault="00E75578">
      <w:pPr>
        <w:pStyle w:val="15"/>
        <w:shd w:val="clear" w:color="auto" w:fill="auto"/>
        <w:ind w:left="20" w:right="20" w:firstLine="700"/>
        <w:jc w:val="both"/>
      </w:pPr>
      <w:r>
        <w:rPr>
          <w:rStyle w:val="6"/>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B54D6A" w:rsidRDefault="00E75578">
      <w:pPr>
        <w:pStyle w:val="15"/>
        <w:shd w:val="clear" w:color="auto" w:fill="auto"/>
        <w:ind w:left="20" w:right="20" w:firstLine="700"/>
        <w:jc w:val="both"/>
      </w:pPr>
      <w:r>
        <w:rPr>
          <w:rStyle w:val="6"/>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B54D6A" w:rsidRDefault="00E75578">
      <w:pPr>
        <w:pStyle w:val="15"/>
        <w:shd w:val="clear" w:color="auto" w:fill="auto"/>
        <w:ind w:left="20" w:right="20" w:firstLine="700"/>
        <w:jc w:val="both"/>
      </w:pPr>
      <w:r>
        <w:rPr>
          <w:rStyle w:val="6"/>
        </w:rPr>
        <w:lastRenderedPageBreak/>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B54D6A" w:rsidRDefault="00E75578">
      <w:pPr>
        <w:pStyle w:val="15"/>
        <w:shd w:val="clear" w:color="auto" w:fill="auto"/>
        <w:ind w:left="20" w:right="20" w:firstLine="700"/>
        <w:jc w:val="both"/>
      </w:pPr>
      <w:r>
        <w:rPr>
          <w:rStyle w:val="6"/>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B54D6A" w:rsidRDefault="00E75578">
      <w:pPr>
        <w:pStyle w:val="15"/>
        <w:shd w:val="clear" w:color="auto" w:fill="auto"/>
        <w:ind w:left="20" w:right="20" w:firstLine="700"/>
        <w:jc w:val="both"/>
      </w:pPr>
      <w:r>
        <w:rPr>
          <w:rStyle w:val="6"/>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B54D6A" w:rsidRDefault="00E75578">
      <w:pPr>
        <w:pStyle w:val="15"/>
        <w:shd w:val="clear" w:color="auto" w:fill="auto"/>
        <w:ind w:left="20" w:firstLine="700"/>
        <w:jc w:val="both"/>
      </w:pPr>
      <w:r>
        <w:rPr>
          <w:rStyle w:val="6"/>
        </w:rPr>
        <w:t>Лабораторные и практические работы.</w:t>
      </w:r>
    </w:p>
    <w:p w:rsidR="00B54D6A" w:rsidRDefault="00E75578">
      <w:pPr>
        <w:pStyle w:val="15"/>
        <w:shd w:val="clear" w:color="auto" w:fill="auto"/>
        <w:ind w:left="20" w:right="20" w:firstLine="700"/>
        <w:jc w:val="both"/>
      </w:pPr>
      <w:r>
        <w:rPr>
          <w:rStyle w:val="6"/>
        </w:rPr>
        <w:t>Изучение строения одноклеточных (мукор) и многоклеточных (пеницилл) плесневых грибов.</w:t>
      </w:r>
    </w:p>
    <w:p w:rsidR="00B54D6A" w:rsidRDefault="00E75578">
      <w:pPr>
        <w:pStyle w:val="15"/>
        <w:shd w:val="clear" w:color="auto" w:fill="auto"/>
        <w:ind w:left="20" w:right="20" w:firstLine="700"/>
        <w:jc w:val="both"/>
      </w:pPr>
      <w:r>
        <w:rPr>
          <w:rStyle w:val="6"/>
        </w:rPr>
        <w:t>Изучение строения плодовых тел шляпочных грибов (или изучение шляпочных грибов на муляжах).</w:t>
      </w:r>
    </w:p>
    <w:p w:rsidR="00B54D6A" w:rsidRDefault="00E75578">
      <w:pPr>
        <w:pStyle w:val="15"/>
        <w:shd w:val="clear" w:color="auto" w:fill="auto"/>
        <w:ind w:left="20" w:firstLine="700"/>
        <w:jc w:val="both"/>
      </w:pPr>
      <w:r>
        <w:rPr>
          <w:rStyle w:val="6"/>
        </w:rPr>
        <w:t>Изучение строения лишайников.</w:t>
      </w:r>
    </w:p>
    <w:p w:rsidR="00B54D6A" w:rsidRDefault="00E75578">
      <w:pPr>
        <w:pStyle w:val="15"/>
        <w:shd w:val="clear" w:color="auto" w:fill="auto"/>
        <w:ind w:left="20" w:firstLine="700"/>
        <w:jc w:val="both"/>
      </w:pPr>
      <w:r>
        <w:rPr>
          <w:rStyle w:val="6"/>
        </w:rPr>
        <w:t>Изучение строения бактерий (на готовых микропрепаратах).</w:t>
      </w:r>
    </w:p>
    <w:p w:rsidR="00B54D6A" w:rsidRPr="00DA3560" w:rsidRDefault="00E75578" w:rsidP="008701C9">
      <w:pPr>
        <w:pStyle w:val="15"/>
        <w:numPr>
          <w:ilvl w:val="1"/>
          <w:numId w:val="171"/>
        </w:numPr>
        <w:shd w:val="clear" w:color="auto" w:fill="auto"/>
        <w:tabs>
          <w:tab w:val="left" w:pos="1311"/>
        </w:tabs>
        <w:ind w:left="20" w:firstLine="700"/>
        <w:jc w:val="both"/>
        <w:rPr>
          <w:b/>
          <w:sz w:val="24"/>
          <w:szCs w:val="24"/>
        </w:rPr>
      </w:pPr>
      <w:r w:rsidRPr="00DA3560">
        <w:rPr>
          <w:rStyle w:val="110"/>
          <w:b/>
          <w:sz w:val="24"/>
          <w:szCs w:val="24"/>
        </w:rPr>
        <w:t>Содержание обучения в 8 классе</w:t>
      </w:r>
      <w:r w:rsidRPr="00DA3560">
        <w:rPr>
          <w:rStyle w:val="6"/>
          <w:b/>
          <w:sz w:val="24"/>
          <w:szCs w:val="24"/>
        </w:rPr>
        <w:t>.</w:t>
      </w:r>
    </w:p>
    <w:p w:rsidR="00B54D6A" w:rsidRDefault="00E75578" w:rsidP="008701C9">
      <w:pPr>
        <w:pStyle w:val="15"/>
        <w:numPr>
          <w:ilvl w:val="2"/>
          <w:numId w:val="171"/>
        </w:numPr>
        <w:shd w:val="clear" w:color="auto" w:fill="auto"/>
        <w:ind w:left="20" w:firstLine="700"/>
        <w:jc w:val="both"/>
      </w:pPr>
      <w:r>
        <w:rPr>
          <w:rStyle w:val="6"/>
        </w:rPr>
        <w:t xml:space="preserve"> Животный организм.</w:t>
      </w:r>
    </w:p>
    <w:p w:rsidR="00B54D6A" w:rsidRDefault="00E75578">
      <w:pPr>
        <w:pStyle w:val="15"/>
        <w:shd w:val="clear" w:color="auto" w:fill="auto"/>
        <w:ind w:left="20" w:right="20" w:firstLine="700"/>
        <w:jc w:val="both"/>
      </w:pPr>
      <w:r>
        <w:rPr>
          <w:rStyle w:val="6"/>
        </w:rPr>
        <w:t>Зоология - наука о животных. Разделы зоологии. Связь зоологии с другими науками и техникой.</w:t>
      </w:r>
    </w:p>
    <w:p w:rsidR="00B54D6A" w:rsidRDefault="00E75578">
      <w:pPr>
        <w:pStyle w:val="15"/>
        <w:shd w:val="clear" w:color="auto" w:fill="auto"/>
        <w:ind w:left="20" w:right="20" w:firstLine="700"/>
        <w:jc w:val="both"/>
      </w:pPr>
      <w:r>
        <w:rPr>
          <w:rStyle w:val="6"/>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B54D6A" w:rsidRDefault="00E75578">
      <w:pPr>
        <w:pStyle w:val="15"/>
        <w:shd w:val="clear" w:color="auto" w:fill="auto"/>
        <w:ind w:left="20" w:right="20" w:firstLine="700"/>
        <w:jc w:val="both"/>
      </w:pPr>
      <w:r>
        <w:rPr>
          <w:rStyle w:val="6"/>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B54D6A" w:rsidRDefault="00E75578">
      <w:pPr>
        <w:pStyle w:val="15"/>
        <w:shd w:val="clear" w:color="auto" w:fill="auto"/>
        <w:ind w:left="20" w:firstLine="700"/>
        <w:jc w:val="both"/>
      </w:pPr>
      <w:r>
        <w:rPr>
          <w:rStyle w:val="6"/>
        </w:rPr>
        <w:t>Лабораторные и практические работы.</w:t>
      </w:r>
    </w:p>
    <w:p w:rsidR="00B54D6A" w:rsidRDefault="00E75578">
      <w:pPr>
        <w:pStyle w:val="15"/>
        <w:shd w:val="clear" w:color="auto" w:fill="auto"/>
        <w:ind w:left="20" w:right="20" w:firstLine="700"/>
        <w:jc w:val="both"/>
      </w:pPr>
      <w:r>
        <w:rPr>
          <w:rStyle w:val="6"/>
        </w:rPr>
        <w:t>Исследование под микроскопом готовых микропрепаратов клеток и тканей животных.</w:t>
      </w:r>
    </w:p>
    <w:p w:rsidR="00B54D6A" w:rsidRDefault="00E75578" w:rsidP="008701C9">
      <w:pPr>
        <w:pStyle w:val="15"/>
        <w:numPr>
          <w:ilvl w:val="2"/>
          <w:numId w:val="171"/>
        </w:numPr>
        <w:shd w:val="clear" w:color="auto" w:fill="auto"/>
        <w:ind w:left="20" w:firstLine="700"/>
        <w:jc w:val="both"/>
      </w:pPr>
      <w:r>
        <w:rPr>
          <w:rStyle w:val="6"/>
        </w:rPr>
        <w:t xml:space="preserve"> Строение и жизнедеятельность организма животного.</w:t>
      </w:r>
    </w:p>
    <w:p w:rsidR="00B54D6A" w:rsidRDefault="00E75578">
      <w:pPr>
        <w:pStyle w:val="15"/>
        <w:shd w:val="clear" w:color="auto" w:fill="auto"/>
        <w:ind w:left="20" w:right="20" w:firstLine="700"/>
        <w:jc w:val="both"/>
      </w:pPr>
      <w:r>
        <w:rPr>
          <w:rStyle w:val="6"/>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B54D6A" w:rsidRDefault="00E75578">
      <w:pPr>
        <w:pStyle w:val="15"/>
        <w:shd w:val="clear" w:color="auto" w:fill="auto"/>
        <w:ind w:left="20" w:right="20" w:firstLine="700"/>
        <w:jc w:val="both"/>
      </w:pPr>
      <w:r>
        <w:rPr>
          <w:rStyle w:val="6"/>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B54D6A" w:rsidRDefault="00E75578">
      <w:pPr>
        <w:pStyle w:val="15"/>
        <w:shd w:val="clear" w:color="auto" w:fill="auto"/>
        <w:ind w:left="20" w:right="20" w:firstLine="700"/>
        <w:jc w:val="both"/>
      </w:pPr>
      <w:r>
        <w:rPr>
          <w:rStyle w:val="6"/>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B54D6A" w:rsidRDefault="00E75578">
      <w:pPr>
        <w:pStyle w:val="15"/>
        <w:shd w:val="clear" w:color="auto" w:fill="auto"/>
        <w:ind w:left="20" w:right="20" w:firstLine="700"/>
        <w:jc w:val="both"/>
      </w:pPr>
      <w:r>
        <w:rPr>
          <w:rStyle w:val="6"/>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B54D6A" w:rsidRDefault="00E75578">
      <w:pPr>
        <w:pStyle w:val="15"/>
        <w:shd w:val="clear" w:color="auto" w:fill="auto"/>
        <w:ind w:left="20" w:right="20" w:firstLine="700"/>
        <w:jc w:val="both"/>
      </w:pPr>
      <w:r>
        <w:rPr>
          <w:rStyle w:val="6"/>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B54D6A" w:rsidRDefault="00E75578">
      <w:pPr>
        <w:pStyle w:val="15"/>
        <w:shd w:val="clear" w:color="auto" w:fill="auto"/>
        <w:ind w:left="20" w:right="20" w:firstLine="700"/>
        <w:jc w:val="both"/>
      </w:pPr>
      <w:r>
        <w:rPr>
          <w:rStyle w:val="6"/>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B54D6A" w:rsidRDefault="00E75578">
      <w:pPr>
        <w:pStyle w:val="15"/>
        <w:shd w:val="clear" w:color="auto" w:fill="auto"/>
        <w:tabs>
          <w:tab w:val="right" w:pos="2876"/>
          <w:tab w:val="left" w:pos="3154"/>
        </w:tabs>
        <w:ind w:left="20" w:right="20" w:firstLine="700"/>
        <w:jc w:val="both"/>
      </w:pPr>
      <w:r>
        <w:rPr>
          <w:rStyle w:val="6"/>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w:t>
      </w:r>
      <w:r>
        <w:rPr>
          <w:rStyle w:val="6"/>
        </w:rPr>
        <w:tab/>
        <w:t>сетчатая</w:t>
      </w:r>
      <w:r>
        <w:rPr>
          <w:rStyle w:val="6"/>
        </w:rPr>
        <w:tab/>
        <w:t>(диффузная), стволовая, узловая. Нервная система у</w:t>
      </w:r>
    </w:p>
    <w:p w:rsidR="00B54D6A" w:rsidRDefault="00E75578">
      <w:pPr>
        <w:pStyle w:val="15"/>
        <w:shd w:val="clear" w:color="auto" w:fill="auto"/>
        <w:ind w:left="20" w:right="20" w:firstLine="0"/>
        <w:jc w:val="both"/>
      </w:pPr>
      <w:r>
        <w:rPr>
          <w:rStyle w:val="6"/>
        </w:rPr>
        <w:lastRenderedPageBreak/>
        <w:t>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B54D6A" w:rsidRDefault="00E75578">
      <w:pPr>
        <w:pStyle w:val="15"/>
        <w:shd w:val="clear" w:color="auto" w:fill="auto"/>
        <w:tabs>
          <w:tab w:val="center" w:pos="3188"/>
          <w:tab w:val="left" w:pos="3951"/>
        </w:tabs>
        <w:ind w:left="20" w:right="20" w:firstLine="700"/>
        <w:jc w:val="both"/>
      </w:pPr>
      <w:r>
        <w:rPr>
          <w:rStyle w:val="6"/>
        </w:rPr>
        <w:t>Поведение животных. Врождённое и приобретённое поведение (инстинкт и научение). Научение:</w:t>
      </w:r>
      <w:r>
        <w:rPr>
          <w:rStyle w:val="6"/>
        </w:rPr>
        <w:tab/>
        <w:t>условные</w:t>
      </w:r>
      <w:r>
        <w:rPr>
          <w:rStyle w:val="6"/>
        </w:rPr>
        <w:tab/>
        <w:t>рефлексы, импринтинг (запечатление), инсайт</w:t>
      </w:r>
    </w:p>
    <w:p w:rsidR="00B54D6A" w:rsidRDefault="00E75578">
      <w:pPr>
        <w:pStyle w:val="15"/>
        <w:shd w:val="clear" w:color="auto" w:fill="auto"/>
        <w:tabs>
          <w:tab w:val="left" w:pos="3154"/>
        </w:tabs>
        <w:ind w:left="20" w:firstLine="0"/>
        <w:jc w:val="both"/>
      </w:pPr>
      <w:r>
        <w:rPr>
          <w:rStyle w:val="6"/>
        </w:rPr>
        <w:t>(постижение). Поведение:</w:t>
      </w:r>
      <w:r>
        <w:rPr>
          <w:rStyle w:val="6"/>
        </w:rPr>
        <w:tab/>
        <w:t>пищевое, оборонительное, территориальное, брачное,</w:t>
      </w:r>
    </w:p>
    <w:p w:rsidR="00B54D6A" w:rsidRDefault="00E75578">
      <w:pPr>
        <w:pStyle w:val="15"/>
        <w:shd w:val="clear" w:color="auto" w:fill="auto"/>
        <w:ind w:left="20" w:firstLine="0"/>
        <w:jc w:val="both"/>
      </w:pPr>
      <w:r>
        <w:rPr>
          <w:rStyle w:val="6"/>
        </w:rPr>
        <w:t>исследовательское. Стимулы поведения.</w:t>
      </w:r>
    </w:p>
    <w:p w:rsidR="00B54D6A" w:rsidRDefault="00E75578">
      <w:pPr>
        <w:pStyle w:val="15"/>
        <w:shd w:val="clear" w:color="auto" w:fill="auto"/>
        <w:ind w:left="20" w:right="20" w:firstLine="700"/>
        <w:jc w:val="both"/>
      </w:pPr>
      <w:r>
        <w:rPr>
          <w:rStyle w:val="6"/>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B54D6A" w:rsidRDefault="00E75578">
      <w:pPr>
        <w:pStyle w:val="15"/>
        <w:shd w:val="clear" w:color="auto" w:fill="auto"/>
        <w:ind w:left="20" w:firstLine="700"/>
        <w:jc w:val="both"/>
      </w:pPr>
      <w:r>
        <w:rPr>
          <w:rStyle w:val="6"/>
        </w:rPr>
        <w:t>Лабораторные и практические работы.</w:t>
      </w:r>
    </w:p>
    <w:p w:rsidR="00B54D6A" w:rsidRDefault="00E75578">
      <w:pPr>
        <w:pStyle w:val="15"/>
        <w:shd w:val="clear" w:color="auto" w:fill="auto"/>
        <w:ind w:left="20" w:firstLine="700"/>
        <w:jc w:val="both"/>
      </w:pPr>
      <w:r>
        <w:rPr>
          <w:rStyle w:val="6"/>
        </w:rPr>
        <w:t>Ознакомление с органами опоры и движения у животных.</w:t>
      </w:r>
    </w:p>
    <w:p w:rsidR="00B54D6A" w:rsidRDefault="00E75578">
      <w:pPr>
        <w:pStyle w:val="15"/>
        <w:shd w:val="clear" w:color="auto" w:fill="auto"/>
        <w:ind w:left="20" w:firstLine="700"/>
        <w:jc w:val="both"/>
      </w:pPr>
      <w:r>
        <w:rPr>
          <w:rStyle w:val="6"/>
        </w:rPr>
        <w:t>Изучение способов поглощения пищи у животных.</w:t>
      </w:r>
    </w:p>
    <w:p w:rsidR="00B54D6A" w:rsidRDefault="00E75578">
      <w:pPr>
        <w:pStyle w:val="15"/>
        <w:shd w:val="clear" w:color="auto" w:fill="auto"/>
        <w:ind w:left="20" w:firstLine="700"/>
        <w:jc w:val="both"/>
      </w:pPr>
      <w:r>
        <w:rPr>
          <w:rStyle w:val="6"/>
        </w:rPr>
        <w:t>Изучение способов дыхания у животных.</w:t>
      </w:r>
    </w:p>
    <w:p w:rsidR="00B54D6A" w:rsidRDefault="00E75578">
      <w:pPr>
        <w:pStyle w:val="15"/>
        <w:shd w:val="clear" w:color="auto" w:fill="auto"/>
        <w:ind w:left="20" w:firstLine="700"/>
        <w:jc w:val="both"/>
      </w:pPr>
      <w:r>
        <w:rPr>
          <w:rStyle w:val="6"/>
        </w:rPr>
        <w:t>Ознакомление с системами органов транспорта веществ у животных.</w:t>
      </w:r>
    </w:p>
    <w:p w:rsidR="00B54D6A" w:rsidRDefault="00E75578">
      <w:pPr>
        <w:pStyle w:val="15"/>
        <w:shd w:val="clear" w:color="auto" w:fill="auto"/>
        <w:ind w:left="20" w:firstLine="700"/>
        <w:jc w:val="both"/>
      </w:pPr>
      <w:r>
        <w:rPr>
          <w:rStyle w:val="6"/>
        </w:rPr>
        <w:t>Изучение покровов тела у животных.</w:t>
      </w:r>
    </w:p>
    <w:p w:rsidR="00B54D6A" w:rsidRDefault="00E75578">
      <w:pPr>
        <w:pStyle w:val="15"/>
        <w:shd w:val="clear" w:color="auto" w:fill="auto"/>
        <w:ind w:left="20" w:firstLine="700"/>
        <w:jc w:val="both"/>
      </w:pPr>
      <w:r>
        <w:rPr>
          <w:rStyle w:val="6"/>
        </w:rPr>
        <w:t>Изучение органов чувств у животных.</w:t>
      </w:r>
    </w:p>
    <w:p w:rsidR="00B54D6A" w:rsidRDefault="00E75578">
      <w:pPr>
        <w:pStyle w:val="15"/>
        <w:shd w:val="clear" w:color="auto" w:fill="auto"/>
        <w:ind w:left="20" w:firstLine="700"/>
        <w:jc w:val="both"/>
      </w:pPr>
      <w:r>
        <w:rPr>
          <w:rStyle w:val="6"/>
        </w:rPr>
        <w:t>Формирование условных рефлексов у аквариумных рыб.</w:t>
      </w:r>
    </w:p>
    <w:p w:rsidR="00B54D6A" w:rsidRDefault="00E75578">
      <w:pPr>
        <w:pStyle w:val="15"/>
        <w:shd w:val="clear" w:color="auto" w:fill="auto"/>
        <w:ind w:left="20" w:firstLine="700"/>
        <w:jc w:val="both"/>
      </w:pPr>
      <w:r>
        <w:rPr>
          <w:rStyle w:val="6"/>
        </w:rPr>
        <w:t>Строение яйца и развитие зародыша птицы (курицы).</w:t>
      </w:r>
    </w:p>
    <w:p w:rsidR="00B54D6A" w:rsidRDefault="00E75578" w:rsidP="008701C9">
      <w:pPr>
        <w:pStyle w:val="15"/>
        <w:numPr>
          <w:ilvl w:val="2"/>
          <w:numId w:val="171"/>
        </w:numPr>
        <w:shd w:val="clear" w:color="auto" w:fill="auto"/>
        <w:tabs>
          <w:tab w:val="left" w:pos="1489"/>
        </w:tabs>
        <w:ind w:left="20" w:firstLine="700"/>
        <w:jc w:val="both"/>
      </w:pPr>
      <w:r>
        <w:rPr>
          <w:rStyle w:val="6"/>
        </w:rPr>
        <w:t>Систематические группы животных.</w:t>
      </w:r>
    </w:p>
    <w:p w:rsidR="00B54D6A" w:rsidRDefault="00E75578">
      <w:pPr>
        <w:pStyle w:val="15"/>
        <w:shd w:val="clear" w:color="auto" w:fill="auto"/>
        <w:ind w:left="20" w:right="20" w:firstLine="700"/>
        <w:jc w:val="both"/>
      </w:pPr>
      <w:r>
        <w:rPr>
          <w:rStyle w:val="6"/>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B54D6A" w:rsidRDefault="00E75578">
      <w:pPr>
        <w:pStyle w:val="15"/>
        <w:shd w:val="clear" w:color="auto" w:fill="auto"/>
        <w:ind w:left="20" w:right="20" w:firstLine="700"/>
        <w:jc w:val="both"/>
      </w:pPr>
      <w:r>
        <w:rPr>
          <w:rStyle w:val="6"/>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B54D6A" w:rsidRDefault="00E75578">
      <w:pPr>
        <w:pStyle w:val="15"/>
        <w:shd w:val="clear" w:color="auto" w:fill="auto"/>
        <w:ind w:left="20" w:firstLine="700"/>
        <w:jc w:val="both"/>
      </w:pPr>
      <w:r>
        <w:rPr>
          <w:rStyle w:val="6"/>
        </w:rPr>
        <w:t>Лабораторные и практические работы</w:t>
      </w:r>
    </w:p>
    <w:p w:rsidR="00B54D6A" w:rsidRDefault="00E75578">
      <w:pPr>
        <w:pStyle w:val="15"/>
        <w:shd w:val="clear" w:color="auto" w:fill="auto"/>
        <w:ind w:left="20" w:right="20" w:firstLine="700"/>
        <w:jc w:val="both"/>
      </w:pPr>
      <w:r>
        <w:rPr>
          <w:rStyle w:val="6"/>
        </w:rPr>
        <w:t>Исследование строения инфузории-туфельки и наблюдение за её передвижением. Изучение хемотаксиса.</w:t>
      </w:r>
    </w:p>
    <w:p w:rsidR="00B54D6A" w:rsidRDefault="00E75578">
      <w:pPr>
        <w:pStyle w:val="15"/>
        <w:shd w:val="clear" w:color="auto" w:fill="auto"/>
        <w:ind w:left="20" w:firstLine="700"/>
        <w:jc w:val="both"/>
      </w:pPr>
      <w:r>
        <w:rPr>
          <w:rStyle w:val="6"/>
        </w:rPr>
        <w:t>Многообразие простейших (на готовых препаратах).</w:t>
      </w:r>
    </w:p>
    <w:p w:rsidR="00B54D6A" w:rsidRDefault="00E75578">
      <w:pPr>
        <w:pStyle w:val="15"/>
        <w:shd w:val="clear" w:color="auto" w:fill="auto"/>
        <w:ind w:left="20" w:firstLine="700"/>
        <w:jc w:val="both"/>
      </w:pPr>
      <w:r>
        <w:rPr>
          <w:rStyle w:val="6"/>
        </w:rPr>
        <w:t>Изготовление модели клетки простейшего (амёбы, инфузории-туфельки и другое.).</w:t>
      </w:r>
    </w:p>
    <w:p w:rsidR="00B54D6A" w:rsidRDefault="00E75578">
      <w:pPr>
        <w:pStyle w:val="15"/>
        <w:shd w:val="clear" w:color="auto" w:fill="auto"/>
        <w:ind w:left="20" w:right="20" w:firstLine="700"/>
        <w:jc w:val="both"/>
      </w:pPr>
      <w:r>
        <w:rPr>
          <w:rStyle w:val="6"/>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B54D6A" w:rsidRDefault="00E75578">
      <w:pPr>
        <w:pStyle w:val="15"/>
        <w:shd w:val="clear" w:color="auto" w:fill="auto"/>
        <w:ind w:left="20" w:firstLine="700"/>
        <w:jc w:val="both"/>
      </w:pPr>
      <w:r>
        <w:rPr>
          <w:rStyle w:val="6"/>
        </w:rPr>
        <w:t>Лабораторные и практические работы.</w:t>
      </w:r>
    </w:p>
    <w:p w:rsidR="00B54D6A" w:rsidRDefault="00E75578">
      <w:pPr>
        <w:pStyle w:val="15"/>
        <w:shd w:val="clear" w:color="auto" w:fill="auto"/>
        <w:ind w:left="20" w:right="20" w:firstLine="700"/>
        <w:jc w:val="both"/>
      </w:pPr>
      <w:r>
        <w:rPr>
          <w:rStyle w:val="6"/>
        </w:rPr>
        <w:t>Исследование строения пресноводной гидры и её передвижения (школьный аквариум).</w:t>
      </w:r>
    </w:p>
    <w:p w:rsidR="00B54D6A" w:rsidRDefault="00E75578">
      <w:pPr>
        <w:pStyle w:val="15"/>
        <w:shd w:val="clear" w:color="auto" w:fill="auto"/>
        <w:ind w:left="20" w:firstLine="700"/>
        <w:jc w:val="both"/>
      </w:pPr>
      <w:r>
        <w:rPr>
          <w:rStyle w:val="6"/>
        </w:rPr>
        <w:t>Исследование питания гидры дафниями и циклопами (школьный аквариум).</w:t>
      </w:r>
    </w:p>
    <w:p w:rsidR="00B54D6A" w:rsidRDefault="00E75578">
      <w:pPr>
        <w:pStyle w:val="15"/>
        <w:shd w:val="clear" w:color="auto" w:fill="auto"/>
        <w:ind w:left="20" w:firstLine="700"/>
        <w:jc w:val="both"/>
      </w:pPr>
      <w:r>
        <w:rPr>
          <w:rStyle w:val="6"/>
        </w:rPr>
        <w:t>Изготовление модели пресноводной гидры.</w:t>
      </w:r>
    </w:p>
    <w:p w:rsidR="00B54D6A" w:rsidRDefault="00E75578">
      <w:pPr>
        <w:pStyle w:val="15"/>
        <w:shd w:val="clear" w:color="auto" w:fill="auto"/>
        <w:ind w:left="20" w:right="20" w:firstLine="700"/>
        <w:jc w:val="both"/>
      </w:pPr>
      <w:r>
        <w:rPr>
          <w:rStyle w:val="6"/>
        </w:rPr>
        <w:t xml:space="preserve">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r>
        <w:rPr>
          <w:rStyle w:val="6"/>
        </w:rPr>
        <w:lastRenderedPageBreak/>
        <w:t>почвообразователей.</w:t>
      </w:r>
    </w:p>
    <w:p w:rsidR="00B54D6A" w:rsidRDefault="00E75578">
      <w:pPr>
        <w:pStyle w:val="15"/>
        <w:shd w:val="clear" w:color="auto" w:fill="auto"/>
        <w:ind w:left="20" w:firstLine="700"/>
        <w:jc w:val="both"/>
      </w:pPr>
      <w:r>
        <w:rPr>
          <w:rStyle w:val="6"/>
        </w:rPr>
        <w:t>Лабораторные и практические работы.</w:t>
      </w:r>
    </w:p>
    <w:p w:rsidR="00B54D6A" w:rsidRDefault="00E75578">
      <w:pPr>
        <w:pStyle w:val="15"/>
        <w:shd w:val="clear" w:color="auto" w:fill="auto"/>
        <w:ind w:left="20" w:right="20" w:firstLine="700"/>
        <w:jc w:val="both"/>
      </w:pPr>
      <w:r>
        <w:rPr>
          <w:rStyle w:val="6"/>
        </w:rPr>
        <w:t>Исследование внешнего строения дождевого червя. Наблюдение за реакцией дождевого червя на раздражители.</w:t>
      </w:r>
    </w:p>
    <w:p w:rsidR="00B54D6A" w:rsidRDefault="00E75578">
      <w:pPr>
        <w:pStyle w:val="15"/>
        <w:shd w:val="clear" w:color="auto" w:fill="auto"/>
        <w:ind w:left="20" w:right="20" w:firstLine="700"/>
        <w:jc w:val="both"/>
      </w:pPr>
      <w:r>
        <w:rPr>
          <w:rStyle w:val="6"/>
        </w:rPr>
        <w:t>Исследование внутреннего строения дождевого червя (на готовом влажном препарате и микропрепарате).</w:t>
      </w:r>
    </w:p>
    <w:p w:rsidR="00B54D6A" w:rsidRDefault="00E75578">
      <w:pPr>
        <w:pStyle w:val="15"/>
        <w:shd w:val="clear" w:color="auto" w:fill="auto"/>
        <w:ind w:left="20" w:right="20" w:firstLine="700"/>
        <w:jc w:val="both"/>
      </w:pPr>
      <w:r>
        <w:rPr>
          <w:rStyle w:val="6"/>
        </w:rPr>
        <w:t>Изучение приспособлений паразитических червей к паразитизму (на готовых влажных и микропрепаратах).</w:t>
      </w:r>
    </w:p>
    <w:p w:rsidR="00B54D6A" w:rsidRDefault="00E75578">
      <w:pPr>
        <w:pStyle w:val="15"/>
        <w:shd w:val="clear" w:color="auto" w:fill="auto"/>
        <w:ind w:left="20" w:right="20" w:firstLine="700"/>
        <w:jc w:val="both"/>
      </w:pPr>
      <w:r>
        <w:rPr>
          <w:rStyle w:val="6"/>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B54D6A" w:rsidRDefault="00E75578">
      <w:pPr>
        <w:pStyle w:val="15"/>
        <w:shd w:val="clear" w:color="auto" w:fill="auto"/>
        <w:ind w:left="20" w:firstLine="700"/>
        <w:jc w:val="both"/>
      </w:pPr>
      <w:r>
        <w:rPr>
          <w:rStyle w:val="6"/>
        </w:rPr>
        <w:t>Ракообразные. Особенности строения и жизнедеятельности.</w:t>
      </w:r>
    </w:p>
    <w:p w:rsidR="00B54D6A" w:rsidRDefault="00E75578">
      <w:pPr>
        <w:pStyle w:val="15"/>
        <w:shd w:val="clear" w:color="auto" w:fill="auto"/>
        <w:ind w:left="20" w:firstLine="700"/>
        <w:jc w:val="both"/>
      </w:pPr>
      <w:r>
        <w:rPr>
          <w:rStyle w:val="6"/>
        </w:rPr>
        <w:t>Значение ракообразных в природе и жизни человека.</w:t>
      </w:r>
    </w:p>
    <w:p w:rsidR="00B54D6A" w:rsidRDefault="00E75578">
      <w:pPr>
        <w:pStyle w:val="15"/>
        <w:shd w:val="clear" w:color="auto" w:fill="auto"/>
        <w:ind w:left="20" w:right="20" w:firstLine="700"/>
        <w:jc w:val="both"/>
      </w:pPr>
      <w:r>
        <w:rPr>
          <w:rStyle w:val="6"/>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B54D6A" w:rsidRDefault="00E75578">
      <w:pPr>
        <w:pStyle w:val="15"/>
        <w:shd w:val="clear" w:color="auto" w:fill="auto"/>
        <w:ind w:left="20" w:right="20" w:firstLine="700"/>
        <w:jc w:val="both"/>
      </w:pPr>
      <w:r>
        <w:rPr>
          <w:rStyle w:val="6"/>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 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B54D6A" w:rsidRDefault="00E75578">
      <w:pPr>
        <w:pStyle w:val="15"/>
        <w:shd w:val="clear" w:color="auto" w:fill="auto"/>
        <w:ind w:left="20" w:firstLine="700"/>
        <w:jc w:val="both"/>
      </w:pPr>
      <w:r>
        <w:rPr>
          <w:rStyle w:val="6"/>
        </w:rPr>
        <w:t>Лабораторные и практические работы.</w:t>
      </w:r>
    </w:p>
    <w:p w:rsidR="00B54D6A" w:rsidRDefault="00E75578">
      <w:pPr>
        <w:pStyle w:val="15"/>
        <w:shd w:val="clear" w:color="auto" w:fill="auto"/>
        <w:ind w:left="20" w:right="20" w:firstLine="700"/>
        <w:jc w:val="both"/>
      </w:pPr>
      <w:r>
        <w:rPr>
          <w:rStyle w:val="6"/>
        </w:rPr>
        <w:t>Исследование внешнего строения насекомого (на примере майского жука или других крупных насекомых-вредителей).</w:t>
      </w:r>
    </w:p>
    <w:p w:rsidR="00B54D6A" w:rsidRDefault="00E75578">
      <w:pPr>
        <w:pStyle w:val="15"/>
        <w:shd w:val="clear" w:color="auto" w:fill="auto"/>
        <w:ind w:left="20" w:firstLine="700"/>
        <w:jc w:val="both"/>
      </w:pPr>
      <w:r>
        <w:rPr>
          <w:rStyle w:val="6"/>
        </w:rPr>
        <w:t>Ознакомление с различными типами развития насекомых (на примере коллекций).</w:t>
      </w:r>
    </w:p>
    <w:p w:rsidR="00B54D6A" w:rsidRDefault="00E75578">
      <w:pPr>
        <w:pStyle w:val="15"/>
        <w:shd w:val="clear" w:color="auto" w:fill="auto"/>
        <w:ind w:left="20" w:right="20" w:firstLine="700"/>
        <w:jc w:val="both"/>
      </w:pPr>
      <w:r>
        <w:rPr>
          <w:rStyle w:val="6"/>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B54D6A" w:rsidRDefault="00E75578">
      <w:pPr>
        <w:pStyle w:val="15"/>
        <w:shd w:val="clear" w:color="auto" w:fill="auto"/>
        <w:ind w:left="20" w:firstLine="700"/>
        <w:jc w:val="both"/>
      </w:pPr>
      <w:r>
        <w:rPr>
          <w:rStyle w:val="6"/>
        </w:rPr>
        <w:t>Лабораторные и практические работы.</w:t>
      </w:r>
    </w:p>
    <w:p w:rsidR="00B54D6A" w:rsidRDefault="00E75578">
      <w:pPr>
        <w:pStyle w:val="15"/>
        <w:shd w:val="clear" w:color="auto" w:fill="auto"/>
        <w:ind w:left="20" w:right="20" w:firstLine="700"/>
        <w:jc w:val="both"/>
      </w:pPr>
      <w:r>
        <w:rPr>
          <w:rStyle w:val="6"/>
        </w:rPr>
        <w:t>Исследование внешнего строения раковин пресноводных и морских моллюсков (раковины беззубки, перловицы, прудовика, катушки и другие).</w:t>
      </w:r>
    </w:p>
    <w:p w:rsidR="00B54D6A" w:rsidRDefault="00E75578">
      <w:pPr>
        <w:pStyle w:val="15"/>
        <w:shd w:val="clear" w:color="auto" w:fill="auto"/>
        <w:ind w:left="20" w:right="20" w:firstLine="700"/>
        <w:jc w:val="both"/>
      </w:pPr>
      <w:r>
        <w:rPr>
          <w:rStyle w:val="6"/>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B54D6A" w:rsidRDefault="00E75578">
      <w:pPr>
        <w:pStyle w:val="15"/>
        <w:shd w:val="clear" w:color="auto" w:fill="auto"/>
        <w:ind w:left="20" w:right="20" w:firstLine="700"/>
        <w:jc w:val="both"/>
      </w:pPr>
      <w:r>
        <w:rPr>
          <w:rStyle w:val="6"/>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 Лабораторные и практические работы.</w:t>
      </w:r>
    </w:p>
    <w:p w:rsidR="00B54D6A" w:rsidRDefault="00E75578">
      <w:pPr>
        <w:pStyle w:val="15"/>
        <w:shd w:val="clear" w:color="auto" w:fill="auto"/>
        <w:ind w:left="20" w:right="20" w:firstLine="700"/>
        <w:jc w:val="both"/>
      </w:pPr>
      <w:r>
        <w:rPr>
          <w:rStyle w:val="6"/>
        </w:rPr>
        <w:t>Исследование внешнего строения и особенностей передвижения рыбы (на примере живой рыбы в банке с водой).</w:t>
      </w:r>
    </w:p>
    <w:p w:rsidR="00B54D6A" w:rsidRDefault="00E75578">
      <w:pPr>
        <w:pStyle w:val="15"/>
        <w:shd w:val="clear" w:color="auto" w:fill="auto"/>
        <w:ind w:left="20" w:right="20" w:firstLine="700"/>
        <w:jc w:val="both"/>
      </w:pPr>
      <w:r>
        <w:rPr>
          <w:rStyle w:val="6"/>
        </w:rPr>
        <w:t>Исследование внутреннего строения рыбы (на примере готового влажного препарата).</w:t>
      </w:r>
    </w:p>
    <w:p w:rsidR="00B54D6A" w:rsidRDefault="00E75578">
      <w:pPr>
        <w:pStyle w:val="15"/>
        <w:shd w:val="clear" w:color="auto" w:fill="auto"/>
        <w:ind w:left="20" w:right="20" w:firstLine="700"/>
        <w:jc w:val="both"/>
      </w:pPr>
      <w:r>
        <w:rPr>
          <w:rStyle w:val="6"/>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B54D6A" w:rsidRDefault="00E75578">
      <w:pPr>
        <w:pStyle w:val="15"/>
        <w:shd w:val="clear" w:color="auto" w:fill="auto"/>
        <w:ind w:left="20" w:right="20" w:firstLine="700"/>
        <w:jc w:val="both"/>
      </w:pPr>
      <w:r>
        <w:rPr>
          <w:rStyle w:val="6"/>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B54D6A" w:rsidRDefault="00E75578">
      <w:pPr>
        <w:pStyle w:val="15"/>
        <w:shd w:val="clear" w:color="auto" w:fill="auto"/>
        <w:ind w:left="20" w:right="20" w:firstLine="700"/>
        <w:jc w:val="both"/>
      </w:pPr>
      <w:r>
        <w:rPr>
          <w:rStyle w:val="6"/>
        </w:rPr>
        <w:t xml:space="preserve">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w:t>
      </w:r>
      <w:r>
        <w:rPr>
          <w:rStyle w:val="6"/>
        </w:rPr>
        <w:lastRenderedPageBreak/>
        <w:t>с учётом распространения птиц в регионе). Приспособленность птиц к различным условиям среды. Значение птиц в природе и жизни человека.</w:t>
      </w:r>
    </w:p>
    <w:p w:rsidR="00B54D6A" w:rsidRDefault="00E75578">
      <w:pPr>
        <w:pStyle w:val="15"/>
        <w:shd w:val="clear" w:color="auto" w:fill="auto"/>
        <w:ind w:left="20" w:firstLine="700"/>
        <w:jc w:val="both"/>
      </w:pPr>
      <w:r>
        <w:rPr>
          <w:rStyle w:val="6"/>
        </w:rPr>
        <w:t>Лабораторные и практические работы.</w:t>
      </w:r>
    </w:p>
    <w:p w:rsidR="00B54D6A" w:rsidRDefault="00E75578">
      <w:pPr>
        <w:pStyle w:val="15"/>
        <w:shd w:val="clear" w:color="auto" w:fill="auto"/>
        <w:ind w:left="20" w:right="20" w:firstLine="700"/>
        <w:jc w:val="both"/>
      </w:pPr>
      <w:r>
        <w:rPr>
          <w:rStyle w:val="6"/>
        </w:rPr>
        <w:t>Исследование внешнего строения и перьевого покрова птиц (на примере чучела птиц и набора перьев: контурных, пуховых и пуха).</w:t>
      </w:r>
    </w:p>
    <w:p w:rsidR="00B54D6A" w:rsidRDefault="00E75578">
      <w:pPr>
        <w:pStyle w:val="15"/>
        <w:shd w:val="clear" w:color="auto" w:fill="auto"/>
        <w:ind w:left="20" w:firstLine="700"/>
        <w:jc w:val="both"/>
      </w:pPr>
      <w:r>
        <w:rPr>
          <w:rStyle w:val="6"/>
        </w:rPr>
        <w:t>Исследование особенностей скелета птицы.</w:t>
      </w:r>
    </w:p>
    <w:p w:rsidR="00B54D6A" w:rsidRDefault="00E75578">
      <w:pPr>
        <w:pStyle w:val="15"/>
        <w:shd w:val="clear" w:color="auto" w:fill="auto"/>
        <w:ind w:left="20" w:right="20" w:firstLine="700"/>
        <w:jc w:val="both"/>
      </w:pPr>
      <w:r>
        <w:rPr>
          <w:rStyle w:val="6"/>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54D6A" w:rsidRDefault="00E75578">
      <w:pPr>
        <w:pStyle w:val="15"/>
        <w:shd w:val="clear" w:color="auto" w:fill="auto"/>
        <w:ind w:left="20" w:right="20" w:firstLine="700"/>
        <w:jc w:val="both"/>
      </w:pPr>
      <w:r>
        <w:rPr>
          <w:rStyle w:val="6"/>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B54D6A" w:rsidRDefault="00E75578">
      <w:pPr>
        <w:pStyle w:val="15"/>
        <w:shd w:val="clear" w:color="auto" w:fill="auto"/>
        <w:ind w:left="20" w:right="20" w:firstLine="700"/>
        <w:jc w:val="both"/>
      </w:pPr>
      <w:r>
        <w:rPr>
          <w:rStyle w:val="6"/>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B54D6A" w:rsidRDefault="00E75578">
      <w:pPr>
        <w:pStyle w:val="15"/>
        <w:shd w:val="clear" w:color="auto" w:fill="auto"/>
        <w:ind w:left="20" w:firstLine="700"/>
        <w:jc w:val="both"/>
      </w:pPr>
      <w:r w:rsidRPr="00DA3560">
        <w:rPr>
          <w:rStyle w:val="6"/>
          <w:b/>
          <w:sz w:val="24"/>
          <w:szCs w:val="24"/>
        </w:rPr>
        <w:t>Лабораторные и практические работы</w:t>
      </w:r>
      <w:r>
        <w:rPr>
          <w:rStyle w:val="6"/>
        </w:rPr>
        <w:t>.</w:t>
      </w:r>
    </w:p>
    <w:p w:rsidR="00B54D6A" w:rsidRDefault="00E75578">
      <w:pPr>
        <w:pStyle w:val="15"/>
        <w:shd w:val="clear" w:color="auto" w:fill="auto"/>
        <w:ind w:left="20" w:firstLine="700"/>
        <w:jc w:val="both"/>
      </w:pPr>
      <w:r>
        <w:rPr>
          <w:rStyle w:val="6"/>
        </w:rPr>
        <w:t>Исследование особенностей скелета млекопитающих.</w:t>
      </w:r>
    </w:p>
    <w:p w:rsidR="00B54D6A" w:rsidRDefault="00E75578">
      <w:pPr>
        <w:pStyle w:val="15"/>
        <w:shd w:val="clear" w:color="auto" w:fill="auto"/>
        <w:ind w:left="20" w:firstLine="700"/>
        <w:jc w:val="both"/>
      </w:pPr>
      <w:r>
        <w:rPr>
          <w:rStyle w:val="6"/>
        </w:rPr>
        <w:t>Исследование особенностей зубной системы млекопитающих.</w:t>
      </w:r>
    </w:p>
    <w:p w:rsidR="00B54D6A" w:rsidRDefault="00E75578" w:rsidP="008701C9">
      <w:pPr>
        <w:pStyle w:val="15"/>
        <w:numPr>
          <w:ilvl w:val="0"/>
          <w:numId w:val="174"/>
        </w:numPr>
        <w:shd w:val="clear" w:color="auto" w:fill="auto"/>
        <w:ind w:left="20" w:firstLine="700"/>
        <w:jc w:val="both"/>
      </w:pPr>
      <w:r>
        <w:t xml:space="preserve"> Развитие животного мира на Земле.</w:t>
      </w:r>
    </w:p>
    <w:p w:rsidR="00B54D6A" w:rsidRDefault="00E75578">
      <w:pPr>
        <w:pStyle w:val="15"/>
        <w:shd w:val="clear" w:color="auto" w:fill="auto"/>
        <w:ind w:left="20" w:right="20" w:firstLine="700"/>
        <w:jc w:val="both"/>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B54D6A" w:rsidRDefault="00E75578">
      <w:pPr>
        <w:pStyle w:val="15"/>
        <w:shd w:val="clear" w:color="auto" w:fill="auto"/>
        <w:ind w:left="20" w:right="20" w:firstLine="700"/>
        <w:jc w:val="both"/>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B54D6A" w:rsidRDefault="00E75578">
      <w:pPr>
        <w:pStyle w:val="15"/>
        <w:shd w:val="clear" w:color="auto" w:fill="auto"/>
        <w:ind w:left="20" w:firstLine="700"/>
        <w:jc w:val="both"/>
      </w:pPr>
      <w:r>
        <w:t>Лабораторные и практические работы.</w:t>
      </w:r>
    </w:p>
    <w:p w:rsidR="00B54D6A" w:rsidRDefault="00E75578">
      <w:pPr>
        <w:pStyle w:val="15"/>
        <w:shd w:val="clear" w:color="auto" w:fill="auto"/>
        <w:ind w:left="20" w:firstLine="700"/>
        <w:jc w:val="both"/>
      </w:pPr>
      <w:r>
        <w:t>Исследование ископаемых остатков вымерших животных.</w:t>
      </w:r>
    </w:p>
    <w:p w:rsidR="00B54D6A" w:rsidRDefault="00E75578" w:rsidP="008701C9">
      <w:pPr>
        <w:pStyle w:val="15"/>
        <w:numPr>
          <w:ilvl w:val="0"/>
          <w:numId w:val="174"/>
        </w:numPr>
        <w:shd w:val="clear" w:color="auto" w:fill="auto"/>
        <w:ind w:left="20" w:firstLine="700"/>
        <w:jc w:val="both"/>
      </w:pPr>
      <w:r>
        <w:t xml:space="preserve"> Животные в природных сообществах.</w:t>
      </w:r>
    </w:p>
    <w:p w:rsidR="00B54D6A" w:rsidRDefault="00E75578">
      <w:pPr>
        <w:pStyle w:val="15"/>
        <w:shd w:val="clear" w:color="auto" w:fill="auto"/>
        <w:ind w:left="20" w:right="20" w:firstLine="700"/>
        <w:jc w:val="both"/>
      </w:pPr>
      <w:r>
        <w:t>Животные и среда обитания. Влияние света, температуры и влажности на животных. Приспособленность животных к условиям среды обитания.</w:t>
      </w:r>
    </w:p>
    <w:p w:rsidR="00B54D6A" w:rsidRDefault="00E75578">
      <w:pPr>
        <w:pStyle w:val="15"/>
        <w:shd w:val="clear" w:color="auto" w:fill="auto"/>
        <w:ind w:left="20" w:right="20" w:firstLine="700"/>
        <w:jc w:val="both"/>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B54D6A" w:rsidRDefault="00E75578">
      <w:pPr>
        <w:pStyle w:val="15"/>
        <w:shd w:val="clear" w:color="auto" w:fill="auto"/>
        <w:ind w:left="20" w:right="20" w:firstLine="700"/>
        <w:jc w:val="both"/>
      </w:pPr>
      <w:r>
        <w:t>Животный мир природных зон Земли. Основные закономерности распределения животных на планете. Фауна.</w:t>
      </w:r>
    </w:p>
    <w:p w:rsidR="00B54D6A" w:rsidRDefault="00E75578" w:rsidP="008701C9">
      <w:pPr>
        <w:pStyle w:val="15"/>
        <w:numPr>
          <w:ilvl w:val="0"/>
          <w:numId w:val="174"/>
        </w:numPr>
        <w:shd w:val="clear" w:color="auto" w:fill="auto"/>
        <w:ind w:left="20" w:firstLine="700"/>
        <w:jc w:val="both"/>
      </w:pPr>
      <w:r>
        <w:t xml:space="preserve"> Животные и человек.</w:t>
      </w:r>
    </w:p>
    <w:p w:rsidR="00B54D6A" w:rsidRDefault="00E75578">
      <w:pPr>
        <w:pStyle w:val="15"/>
        <w:shd w:val="clear" w:color="auto" w:fill="auto"/>
        <w:ind w:left="20" w:right="20" w:firstLine="700"/>
        <w:jc w:val="both"/>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B54D6A" w:rsidRDefault="00E75578">
      <w:pPr>
        <w:pStyle w:val="15"/>
        <w:shd w:val="clear" w:color="auto" w:fill="auto"/>
        <w:ind w:left="20" w:right="20" w:firstLine="700"/>
        <w:jc w:val="both"/>
      </w:pPr>
      <w: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B54D6A" w:rsidRDefault="00E75578">
      <w:pPr>
        <w:pStyle w:val="15"/>
        <w:shd w:val="clear" w:color="auto" w:fill="auto"/>
        <w:ind w:left="20" w:right="20" w:firstLine="700"/>
        <w:jc w:val="both"/>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B54D6A" w:rsidRPr="00DA3560" w:rsidRDefault="00E75578" w:rsidP="008701C9">
      <w:pPr>
        <w:pStyle w:val="15"/>
        <w:numPr>
          <w:ilvl w:val="0"/>
          <w:numId w:val="175"/>
        </w:numPr>
        <w:shd w:val="clear" w:color="auto" w:fill="auto"/>
        <w:tabs>
          <w:tab w:val="left" w:pos="1311"/>
        </w:tabs>
        <w:ind w:left="20" w:firstLine="700"/>
        <w:jc w:val="both"/>
        <w:rPr>
          <w:b/>
          <w:sz w:val="24"/>
          <w:szCs w:val="24"/>
        </w:rPr>
      </w:pPr>
      <w:r w:rsidRPr="00DA3560">
        <w:rPr>
          <w:rStyle w:val="14"/>
          <w:b/>
          <w:sz w:val="24"/>
          <w:szCs w:val="24"/>
        </w:rPr>
        <w:t>Содержание обучения в 9 классе</w:t>
      </w:r>
      <w:r w:rsidRPr="00DA3560">
        <w:rPr>
          <w:b/>
          <w:sz w:val="24"/>
          <w:szCs w:val="24"/>
        </w:rPr>
        <w:t>.</w:t>
      </w:r>
    </w:p>
    <w:p w:rsidR="00B54D6A" w:rsidRDefault="00E75578" w:rsidP="008701C9">
      <w:pPr>
        <w:pStyle w:val="15"/>
        <w:numPr>
          <w:ilvl w:val="0"/>
          <w:numId w:val="176"/>
        </w:numPr>
        <w:shd w:val="clear" w:color="auto" w:fill="auto"/>
        <w:ind w:left="20" w:firstLine="700"/>
        <w:jc w:val="both"/>
      </w:pPr>
      <w:r>
        <w:t xml:space="preserve"> Человек - биосоциальный вид.</w:t>
      </w:r>
    </w:p>
    <w:p w:rsidR="00B54D6A" w:rsidRDefault="00E75578">
      <w:pPr>
        <w:pStyle w:val="15"/>
        <w:shd w:val="clear" w:color="auto" w:fill="auto"/>
        <w:ind w:left="20" w:right="20" w:firstLine="700"/>
        <w:jc w:val="both"/>
      </w:pPr>
      <w: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w:t>
      </w:r>
      <w:r>
        <w:lastRenderedPageBreak/>
        <w:t>сохранения здоровья. Особенности человека как биосоциального существа.</w:t>
      </w:r>
    </w:p>
    <w:p w:rsidR="00B54D6A" w:rsidRDefault="00E75578">
      <w:pPr>
        <w:pStyle w:val="15"/>
        <w:shd w:val="clear" w:color="auto" w:fill="auto"/>
        <w:ind w:left="20" w:right="20" w:firstLine="700"/>
        <w:jc w:val="both"/>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B54D6A" w:rsidRDefault="00E75578" w:rsidP="008701C9">
      <w:pPr>
        <w:pStyle w:val="15"/>
        <w:numPr>
          <w:ilvl w:val="0"/>
          <w:numId w:val="176"/>
        </w:numPr>
        <w:shd w:val="clear" w:color="auto" w:fill="auto"/>
        <w:ind w:left="20" w:firstLine="700"/>
        <w:jc w:val="both"/>
      </w:pPr>
      <w:r>
        <w:t xml:space="preserve"> Структура организма человека.</w:t>
      </w:r>
    </w:p>
    <w:p w:rsidR="00B54D6A" w:rsidRDefault="00E75578">
      <w:pPr>
        <w:pStyle w:val="15"/>
        <w:shd w:val="clear" w:color="auto" w:fill="auto"/>
        <w:ind w:left="20" w:right="20" w:firstLine="700"/>
        <w:jc w:val="both"/>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B54D6A" w:rsidRDefault="00E75578">
      <w:pPr>
        <w:pStyle w:val="15"/>
        <w:shd w:val="clear" w:color="auto" w:fill="auto"/>
        <w:ind w:left="20" w:firstLine="700"/>
        <w:jc w:val="both"/>
      </w:pPr>
      <w:r>
        <w:t>Лабораторные и практические работы.</w:t>
      </w:r>
    </w:p>
    <w:p w:rsidR="00B54D6A" w:rsidRDefault="00E75578">
      <w:pPr>
        <w:pStyle w:val="15"/>
        <w:shd w:val="clear" w:color="auto" w:fill="auto"/>
        <w:ind w:left="20" w:firstLine="700"/>
        <w:jc w:val="both"/>
      </w:pPr>
      <w:r>
        <w:t>Изучение микроскопического строения тканей (на готовых микропрепаратах).</w:t>
      </w:r>
    </w:p>
    <w:p w:rsidR="00B54D6A" w:rsidRDefault="00E75578">
      <w:pPr>
        <w:pStyle w:val="15"/>
        <w:shd w:val="clear" w:color="auto" w:fill="auto"/>
        <w:ind w:left="20" w:firstLine="700"/>
        <w:jc w:val="both"/>
      </w:pPr>
      <w:r>
        <w:t>Распознавание органов и систем органов человека (по таблицам).</w:t>
      </w:r>
    </w:p>
    <w:p w:rsidR="00B54D6A" w:rsidRDefault="00E75578" w:rsidP="008701C9">
      <w:pPr>
        <w:pStyle w:val="15"/>
        <w:numPr>
          <w:ilvl w:val="0"/>
          <w:numId w:val="176"/>
        </w:numPr>
        <w:shd w:val="clear" w:color="auto" w:fill="auto"/>
        <w:ind w:left="20" w:firstLine="700"/>
        <w:jc w:val="both"/>
      </w:pPr>
      <w:r>
        <w:t xml:space="preserve"> Нейрогуморальная регуляция.</w:t>
      </w:r>
    </w:p>
    <w:p w:rsidR="00B54D6A" w:rsidRDefault="00E75578">
      <w:pPr>
        <w:pStyle w:val="15"/>
        <w:shd w:val="clear" w:color="auto" w:fill="auto"/>
        <w:ind w:left="20" w:right="20" w:firstLine="700"/>
        <w:jc w:val="both"/>
      </w:pPr>
      <w:r>
        <w:t>Нервная система человека, её организация и значение. Нейроны, нервы, нервные узлы. Рефлекс. Рефлекторная дуга.</w:t>
      </w:r>
    </w:p>
    <w:p w:rsidR="00B54D6A" w:rsidRDefault="00E75578">
      <w:pPr>
        <w:pStyle w:val="15"/>
        <w:shd w:val="clear" w:color="auto" w:fill="auto"/>
        <w:ind w:left="20" w:right="20" w:firstLine="700"/>
        <w:jc w:val="both"/>
      </w:pPr>
      <w: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B54D6A" w:rsidRDefault="00E75578">
      <w:pPr>
        <w:pStyle w:val="15"/>
        <w:shd w:val="clear" w:color="auto" w:fill="auto"/>
        <w:ind w:left="20" w:right="20" w:firstLine="700"/>
        <w:jc w:val="both"/>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B54D6A" w:rsidRDefault="00E75578">
      <w:pPr>
        <w:pStyle w:val="15"/>
        <w:shd w:val="clear" w:color="auto" w:fill="auto"/>
        <w:ind w:left="20" w:firstLine="700"/>
        <w:jc w:val="both"/>
      </w:pPr>
      <w:r>
        <w:t>Лабораторные и практические работы.</w:t>
      </w:r>
    </w:p>
    <w:p w:rsidR="00B54D6A" w:rsidRDefault="00E75578">
      <w:pPr>
        <w:pStyle w:val="15"/>
        <w:shd w:val="clear" w:color="auto" w:fill="auto"/>
        <w:ind w:left="20" w:firstLine="700"/>
        <w:jc w:val="both"/>
      </w:pPr>
      <w:r>
        <w:t>Изучение головного мозга человека (по муляжам).</w:t>
      </w:r>
    </w:p>
    <w:p w:rsidR="00B54D6A" w:rsidRDefault="00E75578">
      <w:pPr>
        <w:pStyle w:val="15"/>
        <w:shd w:val="clear" w:color="auto" w:fill="auto"/>
        <w:ind w:left="20" w:firstLine="700"/>
        <w:jc w:val="both"/>
      </w:pPr>
      <w:r>
        <w:t>Изучение изменения размера зрачка в зависимости от освещённости.</w:t>
      </w:r>
    </w:p>
    <w:p w:rsidR="00B54D6A" w:rsidRDefault="00E75578" w:rsidP="008701C9">
      <w:pPr>
        <w:pStyle w:val="15"/>
        <w:numPr>
          <w:ilvl w:val="0"/>
          <w:numId w:val="176"/>
        </w:numPr>
        <w:shd w:val="clear" w:color="auto" w:fill="auto"/>
        <w:ind w:left="20" w:firstLine="700"/>
        <w:jc w:val="both"/>
      </w:pPr>
      <w:r>
        <w:t xml:space="preserve"> Опора и движение.</w:t>
      </w:r>
    </w:p>
    <w:p w:rsidR="00B54D6A" w:rsidRDefault="00E75578">
      <w:pPr>
        <w:pStyle w:val="15"/>
        <w:shd w:val="clear" w:color="auto" w:fill="auto"/>
        <w:ind w:left="20" w:right="20" w:firstLine="700"/>
        <w:jc w:val="both"/>
      </w:pPr>
      <w: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B54D6A" w:rsidRDefault="00E75578">
      <w:pPr>
        <w:pStyle w:val="15"/>
        <w:shd w:val="clear" w:color="auto" w:fill="auto"/>
        <w:ind w:left="20" w:right="20" w:firstLine="700"/>
        <w:jc w:val="both"/>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B54D6A" w:rsidRDefault="00E75578">
      <w:pPr>
        <w:pStyle w:val="15"/>
        <w:shd w:val="clear" w:color="auto" w:fill="auto"/>
        <w:ind w:left="20" w:right="20" w:firstLine="700"/>
        <w:jc w:val="both"/>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w:t>
      </w:r>
      <w:r>
        <w:softHyphen/>
        <w:t>двигательного аппарата.</w:t>
      </w:r>
    </w:p>
    <w:p w:rsidR="00B54D6A" w:rsidRDefault="00E75578">
      <w:pPr>
        <w:pStyle w:val="15"/>
        <w:shd w:val="clear" w:color="auto" w:fill="auto"/>
        <w:ind w:left="20" w:firstLine="700"/>
        <w:jc w:val="both"/>
      </w:pPr>
      <w:r>
        <w:t>Лабораторные и практические работы.</w:t>
      </w:r>
    </w:p>
    <w:p w:rsidR="00B54D6A" w:rsidRDefault="00E75578">
      <w:pPr>
        <w:pStyle w:val="15"/>
        <w:shd w:val="clear" w:color="auto" w:fill="auto"/>
        <w:ind w:left="20" w:firstLine="700"/>
        <w:jc w:val="both"/>
      </w:pPr>
      <w:r>
        <w:t>Исследование свойств кости.</w:t>
      </w:r>
    </w:p>
    <w:p w:rsidR="00B54D6A" w:rsidRDefault="00E75578">
      <w:pPr>
        <w:pStyle w:val="15"/>
        <w:shd w:val="clear" w:color="auto" w:fill="auto"/>
        <w:ind w:left="20" w:firstLine="700"/>
        <w:jc w:val="both"/>
      </w:pPr>
      <w:r>
        <w:t>Изучение строения костей (на муляжах).</w:t>
      </w:r>
    </w:p>
    <w:p w:rsidR="00B54D6A" w:rsidRDefault="00E75578">
      <w:pPr>
        <w:pStyle w:val="15"/>
        <w:shd w:val="clear" w:color="auto" w:fill="auto"/>
        <w:ind w:left="20" w:firstLine="700"/>
        <w:jc w:val="both"/>
      </w:pPr>
      <w:r>
        <w:t>Изучение строения позвонков (на муляжах).</w:t>
      </w:r>
    </w:p>
    <w:p w:rsidR="00B54D6A" w:rsidRDefault="00E75578">
      <w:pPr>
        <w:pStyle w:val="15"/>
        <w:shd w:val="clear" w:color="auto" w:fill="auto"/>
        <w:ind w:left="20" w:firstLine="700"/>
        <w:jc w:val="both"/>
      </w:pPr>
      <w:r>
        <w:t>Определение гибкости позвоночника.</w:t>
      </w:r>
    </w:p>
    <w:p w:rsidR="00B54D6A" w:rsidRDefault="00E75578">
      <w:pPr>
        <w:pStyle w:val="15"/>
        <w:shd w:val="clear" w:color="auto" w:fill="auto"/>
        <w:ind w:left="20" w:firstLine="700"/>
        <w:jc w:val="both"/>
      </w:pPr>
      <w:r>
        <w:t>Измерение массы и роста своего организма.</w:t>
      </w:r>
    </w:p>
    <w:p w:rsidR="00B54D6A" w:rsidRDefault="00E75578">
      <w:pPr>
        <w:pStyle w:val="15"/>
        <w:shd w:val="clear" w:color="auto" w:fill="auto"/>
        <w:ind w:left="20" w:firstLine="700"/>
        <w:jc w:val="both"/>
      </w:pPr>
      <w:r>
        <w:t>Изучение влияния статической и динамической нагрузки на утомление мышц.</w:t>
      </w:r>
    </w:p>
    <w:p w:rsidR="00B54D6A" w:rsidRDefault="00E75578">
      <w:pPr>
        <w:pStyle w:val="15"/>
        <w:shd w:val="clear" w:color="auto" w:fill="auto"/>
        <w:ind w:left="20" w:firstLine="700"/>
        <w:jc w:val="both"/>
      </w:pPr>
      <w:r>
        <w:t>Выявление нарушения осанки.</w:t>
      </w:r>
    </w:p>
    <w:p w:rsidR="00B54D6A" w:rsidRDefault="00E75578">
      <w:pPr>
        <w:pStyle w:val="15"/>
        <w:shd w:val="clear" w:color="auto" w:fill="auto"/>
        <w:ind w:left="20" w:firstLine="700"/>
        <w:jc w:val="both"/>
      </w:pPr>
      <w:r>
        <w:t>Определение признаков плоскостопия.</w:t>
      </w:r>
    </w:p>
    <w:p w:rsidR="00B54D6A" w:rsidRDefault="00E75578">
      <w:pPr>
        <w:pStyle w:val="15"/>
        <w:shd w:val="clear" w:color="auto" w:fill="auto"/>
        <w:ind w:left="20" w:firstLine="700"/>
        <w:jc w:val="both"/>
      </w:pPr>
      <w:r>
        <w:t>Оказание первой помощи при повреждении скелета и мышц.</w:t>
      </w:r>
    </w:p>
    <w:p w:rsidR="00B54D6A" w:rsidRDefault="00E75578" w:rsidP="008701C9">
      <w:pPr>
        <w:pStyle w:val="15"/>
        <w:numPr>
          <w:ilvl w:val="0"/>
          <w:numId w:val="176"/>
        </w:numPr>
        <w:shd w:val="clear" w:color="auto" w:fill="auto"/>
        <w:ind w:left="20" w:firstLine="700"/>
        <w:jc w:val="both"/>
      </w:pPr>
      <w:r>
        <w:t xml:space="preserve"> Внутренняя среда организма.</w:t>
      </w:r>
    </w:p>
    <w:p w:rsidR="00B54D6A" w:rsidRDefault="00E75578">
      <w:pPr>
        <w:pStyle w:val="15"/>
        <w:shd w:val="clear" w:color="auto" w:fill="auto"/>
        <w:ind w:left="20" w:right="20" w:firstLine="700"/>
        <w:jc w:val="both"/>
      </w:pPr>
      <w: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w:t>
      </w:r>
      <w:r>
        <w:lastRenderedPageBreak/>
        <w:t>крови. Донорство.</w:t>
      </w:r>
    </w:p>
    <w:p w:rsidR="00B54D6A" w:rsidRDefault="00E75578">
      <w:pPr>
        <w:pStyle w:val="15"/>
        <w:shd w:val="clear" w:color="auto" w:fill="auto"/>
        <w:tabs>
          <w:tab w:val="right" w:pos="3682"/>
          <w:tab w:val="left" w:pos="3942"/>
        </w:tabs>
        <w:ind w:left="20" w:right="20" w:firstLine="700"/>
        <w:jc w:val="both"/>
      </w:pPr>
      <w:r>
        <w:t>Иммунитет и его виды. Факторы, влияющие на иммунитет (приобретённые иммунодефициты):</w:t>
      </w:r>
      <w:r>
        <w:tab/>
        <w:t>радиационное</w:t>
      </w:r>
      <w:r>
        <w:tab/>
        <w:t>облучение, химическое отравление, голодание,</w:t>
      </w:r>
    </w:p>
    <w:p w:rsidR="00B54D6A" w:rsidRDefault="00E75578">
      <w:pPr>
        <w:pStyle w:val="15"/>
        <w:shd w:val="clear" w:color="auto" w:fill="auto"/>
        <w:ind w:left="20" w:right="20" w:firstLine="0"/>
        <w:jc w:val="both"/>
      </w:pPr>
      <w:r>
        <w:t>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B54D6A" w:rsidRDefault="00E75578">
      <w:pPr>
        <w:pStyle w:val="15"/>
        <w:shd w:val="clear" w:color="auto" w:fill="auto"/>
        <w:ind w:left="20" w:firstLine="700"/>
        <w:jc w:val="both"/>
      </w:pPr>
      <w:r>
        <w:t>Лабораторные и практические работы.</w:t>
      </w:r>
    </w:p>
    <w:p w:rsidR="00B54D6A" w:rsidRDefault="00E75578">
      <w:pPr>
        <w:pStyle w:val="15"/>
        <w:shd w:val="clear" w:color="auto" w:fill="auto"/>
        <w:ind w:left="20" w:right="20" w:firstLine="700"/>
        <w:jc w:val="both"/>
      </w:pPr>
      <w:r>
        <w:t>Изучение микроскопического строения крови человека и лягушки (сравнение) на готовых микропрепаратах.</w:t>
      </w:r>
    </w:p>
    <w:p w:rsidR="00B54D6A" w:rsidRDefault="00E75578" w:rsidP="008701C9">
      <w:pPr>
        <w:pStyle w:val="15"/>
        <w:numPr>
          <w:ilvl w:val="0"/>
          <w:numId w:val="176"/>
        </w:numPr>
        <w:shd w:val="clear" w:color="auto" w:fill="auto"/>
        <w:ind w:left="20" w:firstLine="700"/>
        <w:jc w:val="both"/>
      </w:pPr>
      <w:r>
        <w:t xml:space="preserve"> Кровообращение.</w:t>
      </w:r>
    </w:p>
    <w:p w:rsidR="00B54D6A" w:rsidRDefault="00E75578">
      <w:pPr>
        <w:pStyle w:val="15"/>
        <w:shd w:val="clear" w:color="auto" w:fill="auto"/>
        <w:ind w:left="20" w:right="20" w:firstLine="700"/>
        <w:jc w:val="both"/>
      </w:pPr>
      <w: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w:t>
      </w:r>
      <w:r>
        <w:softHyphen/>
        <w:t>сосудистых заболеваний. Первая помощь при кровотечениях.</w:t>
      </w:r>
    </w:p>
    <w:p w:rsidR="00B54D6A" w:rsidRPr="00DA3560" w:rsidRDefault="00E75578">
      <w:pPr>
        <w:pStyle w:val="15"/>
        <w:shd w:val="clear" w:color="auto" w:fill="auto"/>
        <w:ind w:left="20" w:firstLine="700"/>
        <w:jc w:val="both"/>
        <w:rPr>
          <w:b/>
          <w:sz w:val="24"/>
          <w:szCs w:val="24"/>
        </w:rPr>
      </w:pPr>
      <w:r w:rsidRPr="00DA3560">
        <w:rPr>
          <w:b/>
          <w:sz w:val="24"/>
          <w:szCs w:val="24"/>
        </w:rPr>
        <w:t>Лабораторные и практические работы.</w:t>
      </w:r>
    </w:p>
    <w:p w:rsidR="00B54D6A" w:rsidRDefault="00E75578">
      <w:pPr>
        <w:pStyle w:val="15"/>
        <w:shd w:val="clear" w:color="auto" w:fill="auto"/>
        <w:ind w:left="20" w:firstLine="700"/>
        <w:jc w:val="both"/>
      </w:pPr>
      <w:r>
        <w:t>Измерение кровяного давления.</w:t>
      </w:r>
    </w:p>
    <w:p w:rsidR="00B54D6A" w:rsidRDefault="00E75578">
      <w:pPr>
        <w:pStyle w:val="15"/>
        <w:shd w:val="clear" w:color="auto" w:fill="auto"/>
        <w:ind w:left="20" w:right="20" w:firstLine="700"/>
        <w:jc w:val="both"/>
      </w:pPr>
      <w:r>
        <w:t>Определение пульса и числа сердечных сокращений в покое и после дозированных физических нагрузок у человека.</w:t>
      </w:r>
    </w:p>
    <w:p w:rsidR="00B54D6A" w:rsidRDefault="00E75578">
      <w:pPr>
        <w:pStyle w:val="15"/>
        <w:shd w:val="clear" w:color="auto" w:fill="auto"/>
        <w:ind w:left="20" w:firstLine="700"/>
        <w:jc w:val="both"/>
      </w:pPr>
      <w:r>
        <w:t>Первая помощь при кровотечениях.</w:t>
      </w:r>
    </w:p>
    <w:p w:rsidR="00B54D6A" w:rsidRDefault="00E75578" w:rsidP="008701C9">
      <w:pPr>
        <w:pStyle w:val="15"/>
        <w:numPr>
          <w:ilvl w:val="0"/>
          <w:numId w:val="176"/>
        </w:numPr>
        <w:shd w:val="clear" w:color="auto" w:fill="auto"/>
        <w:ind w:left="20" w:firstLine="700"/>
        <w:jc w:val="both"/>
      </w:pPr>
      <w:r>
        <w:t xml:space="preserve"> Дыхание.</w:t>
      </w:r>
    </w:p>
    <w:p w:rsidR="00B54D6A" w:rsidRDefault="00E75578">
      <w:pPr>
        <w:pStyle w:val="15"/>
        <w:shd w:val="clear" w:color="auto" w:fill="auto"/>
        <w:ind w:left="20" w:right="20" w:firstLine="700"/>
        <w:jc w:val="both"/>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B54D6A" w:rsidRDefault="00E75578">
      <w:pPr>
        <w:pStyle w:val="15"/>
        <w:shd w:val="clear" w:color="auto" w:fill="auto"/>
        <w:ind w:left="20" w:right="20" w:firstLine="700"/>
        <w:jc w:val="both"/>
      </w:pPr>
      <w:r>
        <w:t>Инфекционные болезни, передающиеся через воздух, предупреждение воздушно</w:t>
      </w:r>
      <w:r>
        <w:softHyphen/>
        <w:t>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B54D6A" w:rsidRDefault="00E75578">
      <w:pPr>
        <w:pStyle w:val="15"/>
        <w:shd w:val="clear" w:color="auto" w:fill="auto"/>
        <w:ind w:left="20" w:firstLine="700"/>
        <w:jc w:val="both"/>
      </w:pPr>
      <w:r>
        <w:t>Лабораторные и практические работы.</w:t>
      </w:r>
    </w:p>
    <w:p w:rsidR="00B54D6A" w:rsidRDefault="00E75578">
      <w:pPr>
        <w:pStyle w:val="15"/>
        <w:shd w:val="clear" w:color="auto" w:fill="auto"/>
        <w:ind w:left="20" w:firstLine="700"/>
        <w:jc w:val="both"/>
      </w:pPr>
      <w:r>
        <w:t>Измерение обхвата грудной клетки в состоянии вдоха и выдоха.</w:t>
      </w:r>
    </w:p>
    <w:p w:rsidR="00B54D6A" w:rsidRDefault="00E75578">
      <w:pPr>
        <w:pStyle w:val="15"/>
        <w:shd w:val="clear" w:color="auto" w:fill="auto"/>
        <w:ind w:left="20" w:firstLine="700"/>
        <w:jc w:val="both"/>
      </w:pPr>
      <w:r>
        <w:t>Определение частоты дыхания. Влияние различных факторов на частоту дыхания.</w:t>
      </w:r>
    </w:p>
    <w:p w:rsidR="00B54D6A" w:rsidRDefault="00E75578" w:rsidP="008701C9">
      <w:pPr>
        <w:pStyle w:val="15"/>
        <w:numPr>
          <w:ilvl w:val="0"/>
          <w:numId w:val="176"/>
        </w:numPr>
        <w:shd w:val="clear" w:color="auto" w:fill="auto"/>
        <w:ind w:left="20" w:firstLine="700"/>
        <w:jc w:val="both"/>
      </w:pPr>
      <w:r>
        <w:t xml:space="preserve"> Питание и пищеварение.</w:t>
      </w:r>
    </w:p>
    <w:p w:rsidR="00B54D6A" w:rsidRDefault="00E75578">
      <w:pPr>
        <w:pStyle w:val="15"/>
        <w:shd w:val="clear" w:color="auto" w:fill="auto"/>
        <w:ind w:left="20" w:right="20" w:firstLine="700"/>
        <w:jc w:val="both"/>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B54D6A" w:rsidRDefault="00E75578">
      <w:pPr>
        <w:pStyle w:val="15"/>
        <w:shd w:val="clear" w:color="auto" w:fill="auto"/>
        <w:ind w:left="20" w:right="20" w:firstLine="700"/>
        <w:jc w:val="both"/>
      </w:pPr>
      <w: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B54D6A" w:rsidRDefault="00E75578">
      <w:pPr>
        <w:pStyle w:val="15"/>
        <w:shd w:val="clear" w:color="auto" w:fill="auto"/>
        <w:ind w:left="20" w:right="20" w:firstLine="700"/>
        <w:jc w:val="both"/>
      </w:pPr>
      <w:r>
        <w:t>Гигиена питания. Предупреждение глистных и желудочно-кишечных заболеваний, пищевых отравлений. Влияние курения и алкоголя на пищеварение.</w:t>
      </w:r>
    </w:p>
    <w:p w:rsidR="00B54D6A" w:rsidRDefault="00E75578">
      <w:pPr>
        <w:pStyle w:val="15"/>
        <w:shd w:val="clear" w:color="auto" w:fill="auto"/>
        <w:ind w:left="20" w:firstLine="700"/>
        <w:jc w:val="both"/>
      </w:pPr>
      <w:r>
        <w:t>Лабораторные и практические работы.</w:t>
      </w:r>
    </w:p>
    <w:p w:rsidR="00B54D6A" w:rsidRDefault="00E75578">
      <w:pPr>
        <w:pStyle w:val="15"/>
        <w:shd w:val="clear" w:color="auto" w:fill="auto"/>
        <w:ind w:left="20" w:firstLine="700"/>
        <w:jc w:val="both"/>
      </w:pPr>
      <w:r>
        <w:t>Исследование действия ферментов слюны на крахмал.</w:t>
      </w:r>
    </w:p>
    <w:p w:rsidR="00B54D6A" w:rsidRDefault="00E75578">
      <w:pPr>
        <w:pStyle w:val="15"/>
        <w:shd w:val="clear" w:color="auto" w:fill="auto"/>
        <w:ind w:left="20" w:firstLine="700"/>
        <w:jc w:val="both"/>
      </w:pPr>
      <w:r>
        <w:t>Наблюдение действия желудочного сока на белки.</w:t>
      </w:r>
    </w:p>
    <w:p w:rsidR="00B54D6A" w:rsidRDefault="00E75578" w:rsidP="008701C9">
      <w:pPr>
        <w:pStyle w:val="15"/>
        <w:numPr>
          <w:ilvl w:val="0"/>
          <w:numId w:val="176"/>
        </w:numPr>
        <w:shd w:val="clear" w:color="auto" w:fill="auto"/>
        <w:ind w:left="20" w:firstLine="700"/>
        <w:jc w:val="both"/>
      </w:pPr>
      <w:r>
        <w:t xml:space="preserve"> Обмен веществ и превращение энергии.</w:t>
      </w:r>
    </w:p>
    <w:p w:rsidR="00B54D6A" w:rsidRDefault="00E75578">
      <w:pPr>
        <w:pStyle w:val="15"/>
        <w:shd w:val="clear" w:color="auto" w:fill="auto"/>
        <w:ind w:left="20" w:right="20" w:firstLine="700"/>
        <w:jc w:val="both"/>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B54D6A" w:rsidRDefault="00E75578">
      <w:pPr>
        <w:pStyle w:val="15"/>
        <w:shd w:val="clear" w:color="auto" w:fill="auto"/>
        <w:ind w:left="20" w:right="20" w:firstLine="700"/>
        <w:jc w:val="both"/>
      </w:pPr>
      <w: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B54D6A" w:rsidRDefault="00E75578">
      <w:pPr>
        <w:pStyle w:val="15"/>
        <w:shd w:val="clear" w:color="auto" w:fill="auto"/>
        <w:ind w:left="20" w:right="20" w:firstLine="700"/>
        <w:jc w:val="both"/>
      </w:pPr>
      <w:r>
        <w:t>Нормы и режим питания. Рациональное питание - фактор укрепления здоровья. Нарушение обмена веществ.</w:t>
      </w:r>
    </w:p>
    <w:p w:rsidR="00B54D6A" w:rsidRDefault="00E75578">
      <w:pPr>
        <w:pStyle w:val="15"/>
        <w:shd w:val="clear" w:color="auto" w:fill="auto"/>
        <w:ind w:left="20" w:firstLine="700"/>
        <w:jc w:val="both"/>
      </w:pPr>
      <w:r>
        <w:t>Лабораторные и практические работы.</w:t>
      </w:r>
    </w:p>
    <w:p w:rsidR="00B54D6A" w:rsidRDefault="00E75578">
      <w:pPr>
        <w:pStyle w:val="15"/>
        <w:shd w:val="clear" w:color="auto" w:fill="auto"/>
        <w:ind w:left="20" w:firstLine="700"/>
        <w:jc w:val="both"/>
      </w:pPr>
      <w:r>
        <w:t>Исследование состава продуктов питания.</w:t>
      </w:r>
    </w:p>
    <w:p w:rsidR="00B54D6A" w:rsidRDefault="00E75578">
      <w:pPr>
        <w:pStyle w:val="15"/>
        <w:shd w:val="clear" w:color="auto" w:fill="auto"/>
        <w:ind w:left="20" w:firstLine="700"/>
        <w:jc w:val="both"/>
      </w:pPr>
      <w:r>
        <w:t>Составление меню в зависимости от калорийности пищи.</w:t>
      </w:r>
    </w:p>
    <w:p w:rsidR="00B54D6A" w:rsidRDefault="00E75578">
      <w:pPr>
        <w:pStyle w:val="15"/>
        <w:shd w:val="clear" w:color="auto" w:fill="auto"/>
        <w:ind w:left="20" w:firstLine="700"/>
        <w:jc w:val="both"/>
      </w:pPr>
      <w:r>
        <w:t>Способы сохранения витаминов в пищевых продуктах.</w:t>
      </w:r>
    </w:p>
    <w:p w:rsidR="00B54D6A" w:rsidRDefault="00E75578" w:rsidP="008701C9">
      <w:pPr>
        <w:pStyle w:val="15"/>
        <w:numPr>
          <w:ilvl w:val="0"/>
          <w:numId w:val="176"/>
        </w:numPr>
        <w:shd w:val="clear" w:color="auto" w:fill="auto"/>
        <w:ind w:left="20" w:firstLine="700"/>
        <w:jc w:val="both"/>
      </w:pPr>
      <w:r>
        <w:t xml:space="preserve"> Кожа.</w:t>
      </w:r>
    </w:p>
    <w:p w:rsidR="00B54D6A" w:rsidRDefault="00E75578">
      <w:pPr>
        <w:pStyle w:val="15"/>
        <w:shd w:val="clear" w:color="auto" w:fill="auto"/>
        <w:ind w:left="20" w:right="20" w:firstLine="700"/>
        <w:jc w:val="both"/>
      </w:pPr>
      <w:r>
        <w:lastRenderedPageBreak/>
        <w:t>Строение и функции кожи. Кожа и её производные. Кожа и терморегуляция. Влияние на кожу факторов окружающей среды.</w:t>
      </w:r>
    </w:p>
    <w:p w:rsidR="00B54D6A" w:rsidRDefault="00E75578">
      <w:pPr>
        <w:pStyle w:val="15"/>
        <w:shd w:val="clear" w:color="auto" w:fill="auto"/>
        <w:ind w:left="20" w:right="20" w:firstLine="700"/>
        <w:jc w:val="both"/>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B54D6A" w:rsidRDefault="00E75578">
      <w:pPr>
        <w:pStyle w:val="15"/>
        <w:shd w:val="clear" w:color="auto" w:fill="auto"/>
        <w:ind w:left="20" w:firstLine="700"/>
        <w:jc w:val="both"/>
      </w:pPr>
      <w:r>
        <w:t>Лабораторные и практические работы.</w:t>
      </w:r>
    </w:p>
    <w:p w:rsidR="00B54D6A" w:rsidRDefault="00E75578">
      <w:pPr>
        <w:pStyle w:val="15"/>
        <w:shd w:val="clear" w:color="auto" w:fill="auto"/>
        <w:ind w:left="20" w:firstLine="700"/>
        <w:jc w:val="both"/>
      </w:pPr>
      <w:r>
        <w:t>Исследование с помощью лупы тыльной и ладонной стороны кисти.</w:t>
      </w:r>
    </w:p>
    <w:p w:rsidR="00B54D6A" w:rsidRDefault="00E75578">
      <w:pPr>
        <w:pStyle w:val="15"/>
        <w:shd w:val="clear" w:color="auto" w:fill="auto"/>
        <w:ind w:left="20" w:firstLine="700"/>
        <w:jc w:val="both"/>
      </w:pPr>
      <w:r>
        <w:t>Определение жирности различных участков кожи лица.</w:t>
      </w:r>
    </w:p>
    <w:p w:rsidR="00B54D6A" w:rsidRDefault="00E75578">
      <w:pPr>
        <w:pStyle w:val="15"/>
        <w:shd w:val="clear" w:color="auto" w:fill="auto"/>
        <w:ind w:left="720" w:right="500" w:firstLine="0"/>
      </w:pPr>
      <w:r>
        <w:t>Описание мер по уходу за кожей лица и волосами в зависимости от типа кожи. Описание основных гигиенических требований к одежде и обуви.</w:t>
      </w:r>
    </w:p>
    <w:p w:rsidR="00B54D6A" w:rsidRDefault="00E75578" w:rsidP="008701C9">
      <w:pPr>
        <w:pStyle w:val="15"/>
        <w:numPr>
          <w:ilvl w:val="0"/>
          <w:numId w:val="176"/>
        </w:numPr>
        <w:shd w:val="clear" w:color="auto" w:fill="auto"/>
        <w:ind w:left="20" w:firstLine="700"/>
        <w:jc w:val="both"/>
      </w:pPr>
      <w:r>
        <w:t xml:space="preserve"> Выделение.</w:t>
      </w:r>
    </w:p>
    <w:p w:rsidR="00B54D6A" w:rsidRDefault="00E75578">
      <w:pPr>
        <w:pStyle w:val="15"/>
        <w:shd w:val="clear" w:color="auto" w:fill="auto"/>
        <w:ind w:left="20" w:right="20" w:firstLine="700"/>
        <w:jc w:val="both"/>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B54D6A" w:rsidRDefault="00E75578">
      <w:pPr>
        <w:pStyle w:val="15"/>
        <w:shd w:val="clear" w:color="auto" w:fill="auto"/>
        <w:ind w:left="20" w:firstLine="700"/>
        <w:jc w:val="both"/>
      </w:pPr>
      <w:r>
        <w:t>Лабораторные и практические работы.</w:t>
      </w:r>
    </w:p>
    <w:p w:rsidR="00B54D6A" w:rsidRDefault="00E75578">
      <w:pPr>
        <w:pStyle w:val="15"/>
        <w:shd w:val="clear" w:color="auto" w:fill="auto"/>
        <w:ind w:left="20" w:firstLine="700"/>
        <w:jc w:val="both"/>
      </w:pPr>
      <w:r>
        <w:t>Определение местоположения почек (на муляже).</w:t>
      </w:r>
    </w:p>
    <w:p w:rsidR="00B54D6A" w:rsidRDefault="00E75578">
      <w:pPr>
        <w:pStyle w:val="15"/>
        <w:shd w:val="clear" w:color="auto" w:fill="auto"/>
        <w:ind w:left="20" w:firstLine="700"/>
        <w:jc w:val="both"/>
      </w:pPr>
      <w:r>
        <w:t>Описание мер профилактики болезней почек.</w:t>
      </w:r>
    </w:p>
    <w:p w:rsidR="00B54D6A" w:rsidRDefault="00E75578" w:rsidP="008701C9">
      <w:pPr>
        <w:pStyle w:val="15"/>
        <w:numPr>
          <w:ilvl w:val="0"/>
          <w:numId w:val="176"/>
        </w:numPr>
        <w:shd w:val="clear" w:color="auto" w:fill="auto"/>
        <w:ind w:left="20" w:firstLine="700"/>
        <w:jc w:val="both"/>
      </w:pPr>
      <w:r>
        <w:t xml:space="preserve"> Размножение и развитие.</w:t>
      </w:r>
    </w:p>
    <w:p w:rsidR="00B54D6A" w:rsidRDefault="00E75578">
      <w:pPr>
        <w:pStyle w:val="15"/>
        <w:shd w:val="clear" w:color="auto" w:fill="auto"/>
        <w:ind w:left="20" w:right="20" w:firstLine="700"/>
        <w:jc w:val="both"/>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 Лабораторные и практические работы.</w:t>
      </w:r>
    </w:p>
    <w:p w:rsidR="00B54D6A" w:rsidRDefault="00E75578">
      <w:pPr>
        <w:pStyle w:val="15"/>
        <w:shd w:val="clear" w:color="auto" w:fill="auto"/>
        <w:ind w:left="20" w:right="20" w:firstLine="700"/>
        <w:jc w:val="both"/>
      </w:pPr>
      <w:r>
        <w:t>Описание основных мер по профилактике инфекционных вирусных заболеваний: СПИД и гепатит.</w:t>
      </w:r>
    </w:p>
    <w:p w:rsidR="00B54D6A" w:rsidRDefault="00E75578" w:rsidP="008701C9">
      <w:pPr>
        <w:pStyle w:val="15"/>
        <w:numPr>
          <w:ilvl w:val="0"/>
          <w:numId w:val="176"/>
        </w:numPr>
        <w:shd w:val="clear" w:color="auto" w:fill="auto"/>
        <w:ind w:left="20" w:firstLine="700"/>
        <w:jc w:val="both"/>
      </w:pPr>
      <w:r>
        <w:t xml:space="preserve"> Органы чувств и сенсорные системы.</w:t>
      </w:r>
    </w:p>
    <w:p w:rsidR="00B54D6A" w:rsidRDefault="00E75578">
      <w:pPr>
        <w:pStyle w:val="15"/>
        <w:shd w:val="clear" w:color="auto" w:fill="auto"/>
        <w:ind w:left="20" w:right="20" w:firstLine="700"/>
        <w:jc w:val="both"/>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B54D6A" w:rsidRDefault="00E75578">
      <w:pPr>
        <w:pStyle w:val="15"/>
        <w:shd w:val="clear" w:color="auto" w:fill="auto"/>
        <w:ind w:left="20" w:right="20" w:firstLine="700"/>
        <w:jc w:val="both"/>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B54D6A" w:rsidRDefault="00E75578">
      <w:pPr>
        <w:pStyle w:val="15"/>
        <w:shd w:val="clear" w:color="auto" w:fill="auto"/>
        <w:ind w:left="20" w:right="20" w:firstLine="700"/>
        <w:jc w:val="both"/>
      </w:pPr>
      <w:r>
        <w:t>Органы равновесия, мышечного чувства, осязания, обоняния и вкуса. Взаимодействие сенсорных систем организма.</w:t>
      </w:r>
    </w:p>
    <w:p w:rsidR="00B54D6A" w:rsidRDefault="00E75578">
      <w:pPr>
        <w:pStyle w:val="15"/>
        <w:shd w:val="clear" w:color="auto" w:fill="auto"/>
        <w:ind w:left="720" w:right="4460" w:firstLine="0"/>
      </w:pPr>
      <w:r>
        <w:t>Лабораторные и практические работы Определение остроты зрения у человека.</w:t>
      </w:r>
    </w:p>
    <w:p w:rsidR="00B54D6A" w:rsidRDefault="00E75578">
      <w:pPr>
        <w:pStyle w:val="15"/>
        <w:shd w:val="clear" w:color="auto" w:fill="auto"/>
        <w:ind w:left="20" w:firstLine="700"/>
        <w:jc w:val="both"/>
      </w:pPr>
      <w:r>
        <w:t>Изучение строения органа зрения (на муляже и влажном препарате).</w:t>
      </w:r>
    </w:p>
    <w:p w:rsidR="00B54D6A" w:rsidRDefault="00E75578">
      <w:pPr>
        <w:pStyle w:val="15"/>
        <w:shd w:val="clear" w:color="auto" w:fill="auto"/>
        <w:ind w:left="20" w:firstLine="700"/>
        <w:jc w:val="both"/>
      </w:pPr>
      <w:r>
        <w:t>Изучение строения органа слуха (на муляже).</w:t>
      </w:r>
    </w:p>
    <w:p w:rsidR="00B54D6A" w:rsidRDefault="00E75578" w:rsidP="008701C9">
      <w:pPr>
        <w:pStyle w:val="15"/>
        <w:numPr>
          <w:ilvl w:val="0"/>
          <w:numId w:val="176"/>
        </w:numPr>
        <w:shd w:val="clear" w:color="auto" w:fill="auto"/>
        <w:ind w:left="20" w:firstLine="700"/>
        <w:jc w:val="both"/>
      </w:pPr>
      <w:r>
        <w:t xml:space="preserve"> Поведение и психика.</w:t>
      </w:r>
    </w:p>
    <w:p w:rsidR="00B54D6A" w:rsidRDefault="00E75578">
      <w:pPr>
        <w:pStyle w:val="15"/>
        <w:shd w:val="clear" w:color="auto" w:fill="auto"/>
        <w:ind w:left="20" w:right="20" w:firstLine="700"/>
        <w:jc w:val="both"/>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B54D6A" w:rsidRDefault="00E75578">
      <w:pPr>
        <w:pStyle w:val="15"/>
        <w:shd w:val="clear" w:color="auto" w:fill="auto"/>
        <w:ind w:left="20" w:right="20" w:firstLine="700"/>
        <w:jc w:val="both"/>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B54D6A" w:rsidRDefault="00E75578">
      <w:pPr>
        <w:pStyle w:val="15"/>
        <w:shd w:val="clear" w:color="auto" w:fill="auto"/>
        <w:ind w:left="20" w:firstLine="700"/>
        <w:jc w:val="both"/>
      </w:pPr>
      <w:r>
        <w:t>Лабораторные и практические работы.</w:t>
      </w:r>
    </w:p>
    <w:p w:rsidR="00B54D6A" w:rsidRDefault="00E75578">
      <w:pPr>
        <w:pStyle w:val="15"/>
        <w:shd w:val="clear" w:color="auto" w:fill="auto"/>
        <w:ind w:left="20" w:firstLine="700"/>
        <w:jc w:val="both"/>
      </w:pPr>
      <w:r>
        <w:t>Изучение кратковременной памяти.</w:t>
      </w:r>
    </w:p>
    <w:p w:rsidR="00B54D6A" w:rsidRDefault="00E75578">
      <w:pPr>
        <w:pStyle w:val="15"/>
        <w:shd w:val="clear" w:color="auto" w:fill="auto"/>
        <w:ind w:left="20" w:firstLine="700"/>
        <w:jc w:val="both"/>
      </w:pPr>
      <w:r>
        <w:t>Определение объёма механической и логической памяти.</w:t>
      </w:r>
    </w:p>
    <w:p w:rsidR="00B54D6A" w:rsidRDefault="00E75578">
      <w:pPr>
        <w:pStyle w:val="15"/>
        <w:shd w:val="clear" w:color="auto" w:fill="auto"/>
        <w:ind w:left="20" w:firstLine="700"/>
        <w:jc w:val="both"/>
      </w:pPr>
      <w:r>
        <w:t>Оценка сформированности навыков логического мышления.</w:t>
      </w:r>
    </w:p>
    <w:p w:rsidR="00B54D6A" w:rsidRDefault="00E75578" w:rsidP="008701C9">
      <w:pPr>
        <w:pStyle w:val="15"/>
        <w:numPr>
          <w:ilvl w:val="0"/>
          <w:numId w:val="176"/>
        </w:numPr>
        <w:shd w:val="clear" w:color="auto" w:fill="auto"/>
        <w:tabs>
          <w:tab w:val="left" w:pos="1641"/>
        </w:tabs>
        <w:ind w:left="20" w:firstLine="700"/>
        <w:jc w:val="both"/>
      </w:pPr>
      <w:r>
        <w:t>Человек и окружающая среда.</w:t>
      </w:r>
    </w:p>
    <w:p w:rsidR="00B54D6A" w:rsidRDefault="00E75578">
      <w:pPr>
        <w:pStyle w:val="15"/>
        <w:shd w:val="clear" w:color="auto" w:fill="auto"/>
        <w:ind w:left="20" w:right="20" w:firstLine="700"/>
        <w:jc w:val="both"/>
      </w:pPr>
      <w:r>
        <w:t xml:space="preserve">Человек и окружающая среда. Экологические факторы и их действие на организм человека. </w:t>
      </w:r>
      <w:r>
        <w:lastRenderedPageBreak/>
        <w:t>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B54D6A" w:rsidRDefault="00E75578">
      <w:pPr>
        <w:pStyle w:val="15"/>
        <w:shd w:val="clear" w:color="auto" w:fill="auto"/>
        <w:tabs>
          <w:tab w:val="left" w:pos="3553"/>
        </w:tabs>
        <w:ind w:left="20" w:right="20" w:firstLine="700"/>
        <w:jc w:val="both"/>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w:t>
      </w:r>
      <w:r>
        <w:tab/>
        <w:t>аутотренинг, закаливание, двигательная активность,</w:t>
      </w:r>
    </w:p>
    <w:p w:rsidR="00B54D6A" w:rsidRDefault="00E75578">
      <w:pPr>
        <w:pStyle w:val="15"/>
        <w:shd w:val="clear" w:color="auto" w:fill="auto"/>
        <w:ind w:left="20" w:right="20" w:firstLine="0"/>
        <w:jc w:val="both"/>
      </w:pPr>
      <w:r>
        <w:t>сбалансированное питание. Культура отношения к собственному здоровью и здоровью окружающих. Всемирная организация здравоохранения.</w:t>
      </w:r>
    </w:p>
    <w:p w:rsidR="00B54D6A" w:rsidRDefault="00E75578">
      <w:pPr>
        <w:pStyle w:val="15"/>
        <w:shd w:val="clear" w:color="auto" w:fill="auto"/>
        <w:ind w:left="20" w:right="20" w:firstLine="700"/>
        <w:jc w:val="both"/>
      </w:pPr>
      <w: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B54D6A" w:rsidRPr="00DA3560" w:rsidRDefault="00E75578" w:rsidP="008701C9">
      <w:pPr>
        <w:pStyle w:val="15"/>
        <w:numPr>
          <w:ilvl w:val="0"/>
          <w:numId w:val="175"/>
        </w:numPr>
        <w:shd w:val="clear" w:color="auto" w:fill="auto"/>
        <w:tabs>
          <w:tab w:val="left" w:pos="1349"/>
        </w:tabs>
        <w:ind w:left="20" w:right="20" w:firstLine="700"/>
        <w:jc w:val="both"/>
        <w:rPr>
          <w:b/>
          <w:sz w:val="24"/>
          <w:szCs w:val="24"/>
        </w:rPr>
      </w:pPr>
      <w:r w:rsidRPr="00DA3560">
        <w:rPr>
          <w:rStyle w:val="14"/>
          <w:b/>
          <w:sz w:val="24"/>
          <w:szCs w:val="24"/>
        </w:rPr>
        <w:t>Планируемые результаты освоения программы по биологии на уровне</w:t>
      </w:r>
      <w:r w:rsidRPr="00DA3560">
        <w:rPr>
          <w:b/>
          <w:sz w:val="24"/>
          <w:szCs w:val="24"/>
        </w:rPr>
        <w:t xml:space="preserve"> </w:t>
      </w:r>
      <w:r w:rsidRPr="00DA3560">
        <w:rPr>
          <w:rStyle w:val="14"/>
          <w:b/>
          <w:sz w:val="24"/>
          <w:szCs w:val="24"/>
        </w:rPr>
        <w:t>основного общего образования</w:t>
      </w:r>
      <w:r w:rsidRPr="00DA3560">
        <w:rPr>
          <w:b/>
          <w:sz w:val="24"/>
          <w:szCs w:val="24"/>
        </w:rPr>
        <w:t>.</w:t>
      </w:r>
    </w:p>
    <w:p w:rsidR="00B54D6A" w:rsidRDefault="00E75578" w:rsidP="008701C9">
      <w:pPr>
        <w:pStyle w:val="15"/>
        <w:numPr>
          <w:ilvl w:val="0"/>
          <w:numId w:val="177"/>
        </w:numPr>
        <w:shd w:val="clear" w:color="auto" w:fill="auto"/>
        <w:ind w:left="20" w:right="20" w:firstLine="700"/>
        <w:jc w:val="both"/>
      </w:pPr>
      <w:r>
        <w:t xml:space="preserve">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B54D6A" w:rsidRDefault="00E75578" w:rsidP="008701C9">
      <w:pPr>
        <w:pStyle w:val="15"/>
        <w:numPr>
          <w:ilvl w:val="0"/>
          <w:numId w:val="177"/>
        </w:numPr>
        <w:shd w:val="clear" w:color="auto" w:fill="auto"/>
        <w:ind w:left="20" w:right="20" w:firstLine="700"/>
        <w:jc w:val="both"/>
      </w:pPr>
      <w:r>
        <w:t xml:space="preserve"> 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54D6A" w:rsidRDefault="00E75578" w:rsidP="008701C9">
      <w:pPr>
        <w:pStyle w:val="15"/>
        <w:numPr>
          <w:ilvl w:val="0"/>
          <w:numId w:val="178"/>
        </w:numPr>
        <w:shd w:val="clear" w:color="auto" w:fill="auto"/>
        <w:ind w:left="20" w:firstLine="700"/>
        <w:jc w:val="both"/>
      </w:pPr>
      <w:r>
        <w:t xml:space="preserve"> патриотического воспитания:</w:t>
      </w:r>
    </w:p>
    <w:p w:rsidR="00B54D6A" w:rsidRDefault="00E75578">
      <w:pPr>
        <w:pStyle w:val="15"/>
        <w:shd w:val="clear" w:color="auto" w:fill="auto"/>
        <w:ind w:left="20" w:right="20" w:firstLine="700"/>
        <w:jc w:val="both"/>
      </w:pPr>
      <w: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B54D6A" w:rsidRDefault="00E75578" w:rsidP="008701C9">
      <w:pPr>
        <w:pStyle w:val="15"/>
        <w:numPr>
          <w:ilvl w:val="0"/>
          <w:numId w:val="178"/>
        </w:numPr>
        <w:shd w:val="clear" w:color="auto" w:fill="auto"/>
        <w:ind w:left="20" w:firstLine="700"/>
        <w:jc w:val="both"/>
      </w:pPr>
      <w:r>
        <w:t xml:space="preserve"> гражданского воспитания:</w:t>
      </w:r>
    </w:p>
    <w:p w:rsidR="00B54D6A" w:rsidRDefault="00E75578">
      <w:pPr>
        <w:pStyle w:val="15"/>
        <w:shd w:val="clear" w:color="auto" w:fill="auto"/>
        <w:ind w:left="20" w:right="20" w:firstLine="700"/>
        <w:jc w:val="both"/>
      </w:pPr>
      <w:r>
        <w:t>готовность к конструктивной совместной деятельности при выполнении исследований и проектов, стремление к взаимопониманию и взаимопомощи;</w:t>
      </w:r>
    </w:p>
    <w:p w:rsidR="00B54D6A" w:rsidRDefault="00E75578" w:rsidP="008701C9">
      <w:pPr>
        <w:pStyle w:val="15"/>
        <w:numPr>
          <w:ilvl w:val="0"/>
          <w:numId w:val="178"/>
        </w:numPr>
        <w:shd w:val="clear" w:color="auto" w:fill="auto"/>
        <w:ind w:left="20" w:firstLine="700"/>
        <w:jc w:val="both"/>
      </w:pPr>
      <w:r>
        <w:t xml:space="preserve"> духовно-нравственного воспитания:</w:t>
      </w:r>
    </w:p>
    <w:p w:rsidR="00B54D6A" w:rsidRDefault="00E75578">
      <w:pPr>
        <w:pStyle w:val="15"/>
        <w:shd w:val="clear" w:color="auto" w:fill="auto"/>
        <w:ind w:left="20" w:right="20" w:firstLine="700"/>
        <w:jc w:val="both"/>
      </w:pPr>
      <w:r>
        <w:t>готовность оценивать поведение и поступки с позиции нравственных норм и норм экологической культуры;</w:t>
      </w:r>
    </w:p>
    <w:p w:rsidR="00B54D6A" w:rsidRDefault="00E75578">
      <w:pPr>
        <w:pStyle w:val="15"/>
        <w:shd w:val="clear" w:color="auto" w:fill="auto"/>
        <w:ind w:left="20" w:right="20" w:firstLine="700"/>
        <w:jc w:val="both"/>
      </w:pPr>
      <w:r>
        <w:t>понимание значимости нравственного аспекта деятельности человека в медицине и биологии;</w:t>
      </w:r>
    </w:p>
    <w:p w:rsidR="00B54D6A" w:rsidRDefault="00E75578" w:rsidP="008701C9">
      <w:pPr>
        <w:pStyle w:val="15"/>
        <w:numPr>
          <w:ilvl w:val="0"/>
          <w:numId w:val="178"/>
        </w:numPr>
        <w:shd w:val="clear" w:color="auto" w:fill="auto"/>
        <w:ind w:left="20" w:firstLine="700"/>
        <w:jc w:val="both"/>
      </w:pPr>
      <w:r>
        <w:t xml:space="preserve"> эстетического воспитания:</w:t>
      </w:r>
    </w:p>
    <w:p w:rsidR="00B54D6A" w:rsidRDefault="00E75578">
      <w:pPr>
        <w:pStyle w:val="15"/>
        <w:shd w:val="clear" w:color="auto" w:fill="auto"/>
        <w:ind w:left="20" w:firstLine="700"/>
        <w:jc w:val="both"/>
      </w:pPr>
      <w:r>
        <w:t>понимание роли биологии в формировании эстетической культуры личности;</w:t>
      </w:r>
    </w:p>
    <w:p w:rsidR="00B54D6A" w:rsidRDefault="00E75578" w:rsidP="008701C9">
      <w:pPr>
        <w:pStyle w:val="15"/>
        <w:numPr>
          <w:ilvl w:val="0"/>
          <w:numId w:val="178"/>
        </w:numPr>
        <w:shd w:val="clear" w:color="auto" w:fill="auto"/>
        <w:ind w:left="20" w:firstLine="700"/>
        <w:jc w:val="both"/>
      </w:pPr>
      <w:r>
        <w:t xml:space="preserve"> ценности научного познания:</w:t>
      </w:r>
    </w:p>
    <w:p w:rsidR="00B54D6A" w:rsidRDefault="00E75578">
      <w:pPr>
        <w:pStyle w:val="15"/>
        <w:shd w:val="clear" w:color="auto" w:fill="auto"/>
        <w:ind w:left="20" w:right="20" w:firstLine="700"/>
        <w:jc w:val="both"/>
      </w:pPr>
      <w: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54D6A" w:rsidRDefault="00E75578">
      <w:pPr>
        <w:pStyle w:val="15"/>
        <w:shd w:val="clear" w:color="auto" w:fill="auto"/>
        <w:ind w:left="20" w:firstLine="700"/>
        <w:jc w:val="both"/>
      </w:pPr>
      <w:r>
        <w:t>понимание роли биологической науки в формировании научного мировоззрения;</w:t>
      </w:r>
    </w:p>
    <w:p w:rsidR="00B54D6A" w:rsidRDefault="00E75578">
      <w:pPr>
        <w:pStyle w:val="15"/>
        <w:shd w:val="clear" w:color="auto" w:fill="auto"/>
        <w:ind w:left="20" w:right="20" w:firstLine="700"/>
        <w:jc w:val="both"/>
      </w:pPr>
      <w:r>
        <w:t>развитие научной любознательности, интереса к биологической науке, навыков исследовательской деятельности;</w:t>
      </w:r>
    </w:p>
    <w:p w:rsidR="00B54D6A" w:rsidRDefault="00E75578" w:rsidP="008701C9">
      <w:pPr>
        <w:pStyle w:val="15"/>
        <w:numPr>
          <w:ilvl w:val="0"/>
          <w:numId w:val="178"/>
        </w:numPr>
        <w:shd w:val="clear" w:color="auto" w:fill="auto"/>
        <w:ind w:left="20" w:firstLine="700"/>
        <w:jc w:val="both"/>
      </w:pPr>
      <w:r>
        <w:t xml:space="preserve"> формирования культуры здоровья:</w:t>
      </w:r>
    </w:p>
    <w:p w:rsidR="00B54D6A" w:rsidRDefault="00E75578">
      <w:pPr>
        <w:pStyle w:val="15"/>
        <w:shd w:val="clear" w:color="auto" w:fill="auto"/>
        <w:ind w:left="20" w:right="20" w:firstLine="700"/>
        <w:jc w:val="both"/>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54D6A" w:rsidRDefault="00E75578">
      <w:pPr>
        <w:pStyle w:val="15"/>
        <w:shd w:val="clear" w:color="auto" w:fill="auto"/>
        <w:ind w:left="20" w:right="20" w:firstLine="70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54D6A" w:rsidRDefault="00E75578">
      <w:pPr>
        <w:pStyle w:val="15"/>
        <w:shd w:val="clear" w:color="auto" w:fill="auto"/>
        <w:ind w:left="20" w:right="20" w:firstLine="700"/>
        <w:jc w:val="both"/>
      </w:pPr>
      <w:r>
        <w:t>соблюдение правил безопасности, в том числе навыки безопасного поведения в природной среде;</w:t>
      </w:r>
    </w:p>
    <w:p w:rsidR="00B54D6A" w:rsidRDefault="00E75578">
      <w:pPr>
        <w:pStyle w:val="15"/>
        <w:shd w:val="clear" w:color="auto" w:fill="auto"/>
        <w:ind w:left="20" w:right="20" w:firstLine="700"/>
        <w:jc w:val="both"/>
      </w:pPr>
      <w:r>
        <w:t>сформированность навыка рефлексии, управление собственным эмоциональным состоянием;</w:t>
      </w:r>
    </w:p>
    <w:p w:rsidR="00B54D6A" w:rsidRDefault="00E75578" w:rsidP="008701C9">
      <w:pPr>
        <w:pStyle w:val="15"/>
        <w:numPr>
          <w:ilvl w:val="0"/>
          <w:numId w:val="178"/>
        </w:numPr>
        <w:shd w:val="clear" w:color="auto" w:fill="auto"/>
        <w:ind w:left="20" w:firstLine="700"/>
        <w:jc w:val="both"/>
      </w:pPr>
      <w:r>
        <w:t>трудового воспитания:</w:t>
      </w:r>
    </w:p>
    <w:p w:rsidR="00B54D6A" w:rsidRDefault="00E75578">
      <w:pPr>
        <w:pStyle w:val="15"/>
        <w:shd w:val="clear" w:color="auto" w:fill="auto"/>
        <w:ind w:left="20" w:right="20" w:firstLine="700"/>
        <w:jc w:val="both"/>
      </w:pPr>
      <w:r>
        <w:t>активное участие в решении практических задач (в рамках семьи, МБОУ СОШ р.п. Многвоершинный,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B54D6A" w:rsidRDefault="00E75578" w:rsidP="008701C9">
      <w:pPr>
        <w:pStyle w:val="15"/>
        <w:numPr>
          <w:ilvl w:val="0"/>
          <w:numId w:val="178"/>
        </w:numPr>
        <w:shd w:val="clear" w:color="auto" w:fill="auto"/>
        <w:ind w:left="20" w:firstLine="700"/>
        <w:jc w:val="both"/>
      </w:pPr>
      <w:r>
        <w:t xml:space="preserve"> экологического воспитания:</w:t>
      </w:r>
    </w:p>
    <w:p w:rsidR="00B54D6A" w:rsidRDefault="00E75578">
      <w:pPr>
        <w:pStyle w:val="15"/>
        <w:shd w:val="clear" w:color="auto" w:fill="auto"/>
        <w:ind w:left="20" w:right="20" w:firstLine="700"/>
        <w:jc w:val="both"/>
      </w:pPr>
      <w:r>
        <w:t>ориентация на применение биологических знаний при решении задач в области окружающей среды;</w:t>
      </w:r>
    </w:p>
    <w:p w:rsidR="00B54D6A" w:rsidRDefault="00E75578">
      <w:pPr>
        <w:pStyle w:val="15"/>
        <w:shd w:val="clear" w:color="auto" w:fill="auto"/>
        <w:ind w:left="20" w:firstLine="700"/>
        <w:jc w:val="both"/>
      </w:pPr>
      <w:r>
        <w:t>осознание экологических проблем и путей их решения;</w:t>
      </w:r>
    </w:p>
    <w:p w:rsidR="00B54D6A" w:rsidRDefault="00E75578">
      <w:pPr>
        <w:pStyle w:val="15"/>
        <w:shd w:val="clear" w:color="auto" w:fill="auto"/>
        <w:ind w:left="20" w:firstLine="700"/>
        <w:jc w:val="both"/>
      </w:pPr>
      <w:r>
        <w:t>готовность к участию в практической деятельности экологической направленности;</w:t>
      </w:r>
    </w:p>
    <w:p w:rsidR="00B54D6A" w:rsidRDefault="00E75578" w:rsidP="008701C9">
      <w:pPr>
        <w:pStyle w:val="15"/>
        <w:numPr>
          <w:ilvl w:val="0"/>
          <w:numId w:val="178"/>
        </w:numPr>
        <w:shd w:val="clear" w:color="auto" w:fill="auto"/>
        <w:ind w:left="20" w:firstLine="700"/>
        <w:jc w:val="both"/>
      </w:pPr>
      <w:r>
        <w:lastRenderedPageBreak/>
        <w:t xml:space="preserve"> адаптации обучающегося к изменяющимся условиям социальной и природной</w:t>
      </w:r>
    </w:p>
    <w:p w:rsidR="00B54D6A" w:rsidRDefault="00E75578">
      <w:pPr>
        <w:pStyle w:val="15"/>
        <w:shd w:val="clear" w:color="auto" w:fill="auto"/>
        <w:ind w:left="20" w:firstLine="0"/>
      </w:pPr>
      <w:r>
        <w:t>среды:</w:t>
      </w:r>
    </w:p>
    <w:p w:rsidR="00B54D6A" w:rsidRDefault="00E75578">
      <w:pPr>
        <w:pStyle w:val="15"/>
        <w:shd w:val="clear" w:color="auto" w:fill="auto"/>
        <w:ind w:left="20" w:firstLine="700"/>
        <w:jc w:val="both"/>
      </w:pPr>
      <w:r>
        <w:t>оценка изменяющихся условий;</w:t>
      </w:r>
    </w:p>
    <w:p w:rsidR="00B54D6A" w:rsidRDefault="00E75578">
      <w:pPr>
        <w:pStyle w:val="15"/>
        <w:shd w:val="clear" w:color="auto" w:fill="auto"/>
        <w:ind w:left="20" w:right="20" w:firstLine="700"/>
        <w:jc w:val="both"/>
      </w:pPr>
      <w:r>
        <w:t>принятие решения (индивидуальное, в группе) в изменяющихся условиях на основании анализа биологической информации;</w:t>
      </w:r>
    </w:p>
    <w:p w:rsidR="00B54D6A" w:rsidRDefault="00E75578">
      <w:pPr>
        <w:pStyle w:val="15"/>
        <w:shd w:val="clear" w:color="auto" w:fill="auto"/>
        <w:ind w:left="20" w:right="20" w:firstLine="700"/>
        <w:jc w:val="both"/>
      </w:pPr>
      <w:r>
        <w:t>планирование действий в новой ситуации на основании знаний биологических закономерностей.</w:t>
      </w:r>
    </w:p>
    <w:p w:rsidR="00B54D6A" w:rsidRPr="00DA3560" w:rsidRDefault="00E75578" w:rsidP="008701C9">
      <w:pPr>
        <w:pStyle w:val="15"/>
        <w:numPr>
          <w:ilvl w:val="0"/>
          <w:numId w:val="177"/>
        </w:numPr>
        <w:shd w:val="clear" w:color="auto" w:fill="auto"/>
        <w:tabs>
          <w:tab w:val="left" w:pos="1525"/>
        </w:tabs>
        <w:ind w:left="20" w:right="20" w:firstLine="700"/>
        <w:jc w:val="both"/>
        <w:rPr>
          <w:b/>
          <w:sz w:val="24"/>
          <w:szCs w:val="24"/>
        </w:rPr>
      </w:pPr>
      <w:r w:rsidRPr="00DA3560">
        <w:rPr>
          <w:b/>
          <w:sz w:val="24"/>
          <w:szCs w:val="24"/>
        </w:rPr>
        <w:t>Метапредметные результаты освоения программы по биологии основного общего образования, должны отражать:</w:t>
      </w:r>
    </w:p>
    <w:p w:rsidR="00B54D6A" w:rsidRPr="00DA3560" w:rsidRDefault="00E75578" w:rsidP="008701C9">
      <w:pPr>
        <w:pStyle w:val="15"/>
        <w:numPr>
          <w:ilvl w:val="0"/>
          <w:numId w:val="179"/>
        </w:numPr>
        <w:shd w:val="clear" w:color="auto" w:fill="auto"/>
        <w:tabs>
          <w:tab w:val="left" w:pos="1702"/>
        </w:tabs>
        <w:ind w:left="20" w:firstLine="700"/>
        <w:jc w:val="both"/>
        <w:rPr>
          <w:b/>
          <w:sz w:val="24"/>
          <w:szCs w:val="24"/>
        </w:rPr>
      </w:pPr>
      <w:r w:rsidRPr="00DA3560">
        <w:rPr>
          <w:b/>
          <w:sz w:val="24"/>
          <w:szCs w:val="24"/>
        </w:rPr>
        <w:t>Овладение универсальными учебными познавательными действиями:</w:t>
      </w:r>
    </w:p>
    <w:p w:rsidR="00B54D6A" w:rsidRDefault="00E75578" w:rsidP="008701C9">
      <w:pPr>
        <w:pStyle w:val="15"/>
        <w:numPr>
          <w:ilvl w:val="0"/>
          <w:numId w:val="180"/>
        </w:numPr>
        <w:shd w:val="clear" w:color="auto" w:fill="auto"/>
        <w:ind w:left="20" w:firstLine="700"/>
        <w:jc w:val="both"/>
      </w:pPr>
      <w:r>
        <w:t xml:space="preserve"> базовые логические действия:</w:t>
      </w:r>
    </w:p>
    <w:p w:rsidR="00B54D6A" w:rsidRDefault="00E75578">
      <w:pPr>
        <w:pStyle w:val="15"/>
        <w:shd w:val="clear" w:color="auto" w:fill="auto"/>
        <w:ind w:left="20" w:right="20" w:firstLine="700"/>
        <w:jc w:val="both"/>
      </w:pPr>
      <w:r>
        <w:t>выявлять и характеризовать существенные признаки биологических объектов (явлений);</w:t>
      </w:r>
    </w:p>
    <w:p w:rsidR="00B54D6A" w:rsidRDefault="00E75578">
      <w:pPr>
        <w:pStyle w:val="15"/>
        <w:shd w:val="clear" w:color="auto" w:fill="auto"/>
        <w:ind w:left="20" w:right="20" w:firstLine="700"/>
        <w:jc w:val="both"/>
      </w:pPr>
      <w: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B54D6A" w:rsidRDefault="00E75578">
      <w:pPr>
        <w:pStyle w:val="15"/>
        <w:shd w:val="clear" w:color="auto" w:fill="auto"/>
        <w:ind w:left="20" w:right="20" w:firstLine="700"/>
        <w:jc w:val="both"/>
      </w:pPr>
      <w: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B54D6A" w:rsidRDefault="00E75578">
      <w:pPr>
        <w:pStyle w:val="15"/>
        <w:shd w:val="clear" w:color="auto" w:fill="auto"/>
        <w:ind w:left="20" w:right="20" w:firstLine="700"/>
        <w:jc w:val="both"/>
      </w:pPr>
      <w:r>
        <w:t>выявлять дефициты информации, данных, необходимых для решения поставленной задачи;</w:t>
      </w:r>
    </w:p>
    <w:p w:rsidR="00B54D6A" w:rsidRDefault="00E75578">
      <w:pPr>
        <w:pStyle w:val="15"/>
        <w:shd w:val="clear" w:color="auto" w:fill="auto"/>
        <w:ind w:left="20" w:right="20" w:firstLine="700"/>
        <w:jc w:val="both"/>
      </w:pPr>
      <w: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54D6A" w:rsidRDefault="00E75578">
      <w:pPr>
        <w:pStyle w:val="15"/>
        <w:shd w:val="clear" w:color="auto" w:fill="auto"/>
        <w:ind w:left="20" w:right="20" w:firstLine="700"/>
        <w:jc w:val="both"/>
      </w:pPr>
      <w: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B54D6A" w:rsidRDefault="00E75578" w:rsidP="008701C9">
      <w:pPr>
        <w:pStyle w:val="15"/>
        <w:numPr>
          <w:ilvl w:val="0"/>
          <w:numId w:val="180"/>
        </w:numPr>
        <w:shd w:val="clear" w:color="auto" w:fill="auto"/>
        <w:ind w:left="20" w:firstLine="700"/>
        <w:jc w:val="both"/>
      </w:pPr>
      <w:r>
        <w:t xml:space="preserve"> базовые исследовательские действия:</w:t>
      </w:r>
    </w:p>
    <w:p w:rsidR="00B54D6A" w:rsidRDefault="00E75578">
      <w:pPr>
        <w:pStyle w:val="15"/>
        <w:shd w:val="clear" w:color="auto" w:fill="auto"/>
        <w:ind w:left="20" w:right="20" w:firstLine="700"/>
      </w:pPr>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54D6A" w:rsidRDefault="00E75578">
      <w:pPr>
        <w:pStyle w:val="15"/>
        <w:shd w:val="clear" w:color="auto" w:fill="auto"/>
        <w:ind w:left="20" w:right="20" w:firstLine="700"/>
        <w:jc w:val="both"/>
      </w:pPr>
      <w:r>
        <w:t>формировать гипотезу об истинности собственных суждений, аргументировать свою позицию, мнение;</w:t>
      </w:r>
    </w:p>
    <w:p w:rsidR="00B54D6A" w:rsidRDefault="00E75578">
      <w:pPr>
        <w:pStyle w:val="15"/>
        <w:shd w:val="clear" w:color="auto" w:fill="auto"/>
        <w:ind w:left="20" w:right="20" w:firstLine="700"/>
        <w:jc w:val="both"/>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B54D6A" w:rsidRDefault="00E75578">
      <w:pPr>
        <w:pStyle w:val="15"/>
        <w:shd w:val="clear" w:color="auto" w:fill="auto"/>
        <w:ind w:left="20" w:right="20" w:firstLine="700"/>
        <w:jc w:val="both"/>
      </w:pPr>
      <w:r>
        <w:t>оценивать на применимость и достоверность информацию, полученную в ходе наблюдения и эксперимента;</w:t>
      </w:r>
    </w:p>
    <w:p w:rsidR="00B54D6A" w:rsidRDefault="00E75578">
      <w:pPr>
        <w:pStyle w:val="15"/>
        <w:shd w:val="clear" w:color="auto" w:fill="auto"/>
        <w:ind w:left="20" w:right="20" w:firstLine="700"/>
        <w:jc w:val="both"/>
      </w:pPr>
      <w: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B54D6A" w:rsidRDefault="00E75578">
      <w:pPr>
        <w:pStyle w:val="15"/>
        <w:shd w:val="clear" w:color="auto" w:fill="auto"/>
        <w:ind w:left="20" w:right="20" w:firstLine="700"/>
        <w:jc w:val="both"/>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54D6A" w:rsidRDefault="00E75578" w:rsidP="008701C9">
      <w:pPr>
        <w:pStyle w:val="15"/>
        <w:numPr>
          <w:ilvl w:val="0"/>
          <w:numId w:val="180"/>
        </w:numPr>
        <w:shd w:val="clear" w:color="auto" w:fill="auto"/>
        <w:tabs>
          <w:tab w:val="left" w:pos="1048"/>
        </w:tabs>
        <w:ind w:left="20" w:firstLine="700"/>
        <w:jc w:val="both"/>
      </w:pPr>
      <w:r>
        <w:t>работа с информацией:</w:t>
      </w:r>
    </w:p>
    <w:p w:rsidR="00B54D6A" w:rsidRDefault="00E75578">
      <w:pPr>
        <w:pStyle w:val="15"/>
        <w:shd w:val="clear" w:color="auto" w:fill="auto"/>
        <w:ind w:left="20" w:right="20" w:firstLine="700"/>
        <w:jc w:val="both"/>
      </w:pPr>
      <w: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54D6A" w:rsidRDefault="00E75578">
      <w:pPr>
        <w:pStyle w:val="15"/>
        <w:shd w:val="clear" w:color="auto" w:fill="auto"/>
        <w:ind w:left="20" w:right="20" w:firstLine="700"/>
        <w:jc w:val="both"/>
      </w:pPr>
      <w:r>
        <w:t>выбирать, анализировать, систематизировать и интерпретировать биологическую информацию различных видов и форм представления;</w:t>
      </w:r>
    </w:p>
    <w:p w:rsidR="00B54D6A" w:rsidRDefault="00E75578">
      <w:pPr>
        <w:pStyle w:val="15"/>
        <w:shd w:val="clear" w:color="auto" w:fill="auto"/>
        <w:ind w:left="20" w:right="20" w:firstLine="700"/>
        <w:jc w:val="both"/>
      </w:pPr>
      <w:r>
        <w:t>находить сходные аргументы (подтверждающие или опровергающие одну и ту же идею, версию) в различных информационных источниках;</w:t>
      </w:r>
    </w:p>
    <w:p w:rsidR="00B54D6A" w:rsidRDefault="00E75578">
      <w:pPr>
        <w:pStyle w:val="15"/>
        <w:shd w:val="clear" w:color="auto" w:fill="auto"/>
        <w:ind w:left="20" w:right="20" w:firstLine="70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54D6A" w:rsidRDefault="00E75578">
      <w:pPr>
        <w:pStyle w:val="15"/>
        <w:shd w:val="clear" w:color="auto" w:fill="auto"/>
        <w:ind w:left="20" w:right="20" w:firstLine="700"/>
        <w:jc w:val="both"/>
      </w:pPr>
      <w:r>
        <w:t>оценивать надёжность биологической информации по критериям, предложенным учителем или сформулированным самостоятельно;</w:t>
      </w:r>
    </w:p>
    <w:p w:rsidR="00B54D6A" w:rsidRDefault="00E75578">
      <w:pPr>
        <w:pStyle w:val="15"/>
        <w:shd w:val="clear" w:color="auto" w:fill="auto"/>
        <w:ind w:left="20" w:firstLine="700"/>
        <w:jc w:val="both"/>
      </w:pPr>
      <w:r>
        <w:t>запоминать и систематизировать биологическую информацию.</w:t>
      </w:r>
    </w:p>
    <w:p w:rsidR="00B54D6A" w:rsidRPr="00DA3560" w:rsidRDefault="00E75578" w:rsidP="008701C9">
      <w:pPr>
        <w:pStyle w:val="15"/>
        <w:numPr>
          <w:ilvl w:val="0"/>
          <w:numId w:val="179"/>
        </w:numPr>
        <w:shd w:val="clear" w:color="auto" w:fill="auto"/>
        <w:tabs>
          <w:tab w:val="left" w:pos="1677"/>
        </w:tabs>
        <w:ind w:left="20" w:firstLine="700"/>
        <w:jc w:val="both"/>
        <w:rPr>
          <w:b/>
          <w:sz w:val="24"/>
          <w:szCs w:val="24"/>
        </w:rPr>
      </w:pPr>
      <w:r w:rsidRPr="00DA3560">
        <w:rPr>
          <w:b/>
          <w:sz w:val="24"/>
          <w:szCs w:val="24"/>
        </w:rPr>
        <w:t>Овладение универсальными учебными коммуникативными действиями:</w:t>
      </w:r>
    </w:p>
    <w:p w:rsidR="00B54D6A" w:rsidRDefault="00E75578" w:rsidP="008701C9">
      <w:pPr>
        <w:pStyle w:val="15"/>
        <w:numPr>
          <w:ilvl w:val="0"/>
          <w:numId w:val="181"/>
        </w:numPr>
        <w:shd w:val="clear" w:color="auto" w:fill="auto"/>
        <w:ind w:left="20" w:firstLine="700"/>
        <w:jc w:val="both"/>
      </w:pPr>
      <w:r>
        <w:t xml:space="preserve"> общение:</w:t>
      </w:r>
    </w:p>
    <w:p w:rsidR="00B54D6A" w:rsidRDefault="00E75578">
      <w:pPr>
        <w:pStyle w:val="15"/>
        <w:shd w:val="clear" w:color="auto" w:fill="auto"/>
        <w:ind w:left="20" w:right="20" w:firstLine="700"/>
        <w:jc w:val="both"/>
      </w:pPr>
      <w:r>
        <w:t>воспринимать и формулировать суждения, выражать эмоции в процессе выполнения практических и лабораторных работ;</w:t>
      </w:r>
    </w:p>
    <w:p w:rsidR="00B54D6A" w:rsidRDefault="00E75578">
      <w:pPr>
        <w:pStyle w:val="15"/>
        <w:shd w:val="clear" w:color="auto" w:fill="auto"/>
        <w:ind w:left="20" w:right="20" w:firstLine="700"/>
      </w:pPr>
      <w:r>
        <w:lastRenderedPageBreak/>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54D6A" w:rsidRDefault="00E75578">
      <w:pPr>
        <w:pStyle w:val="15"/>
        <w:shd w:val="clear" w:color="auto" w:fill="auto"/>
        <w:ind w:left="20" w:right="20" w:firstLine="700"/>
        <w:jc w:val="both"/>
      </w:pPr>
      <w:r>
        <w:t>понимать намерения других, проявлять уважительное отношение к собеседнику и в корректной форме формулировать свои возражения;</w:t>
      </w:r>
    </w:p>
    <w:p w:rsidR="00B54D6A" w:rsidRDefault="00E75578">
      <w:pPr>
        <w:pStyle w:val="15"/>
        <w:shd w:val="clear" w:color="auto" w:fill="auto"/>
        <w:ind w:left="20" w:right="20" w:firstLine="700"/>
        <w:jc w:val="both"/>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54D6A" w:rsidRDefault="00E75578">
      <w:pPr>
        <w:pStyle w:val="15"/>
        <w:shd w:val="clear" w:color="auto" w:fill="auto"/>
        <w:ind w:left="20" w:right="20" w:firstLine="700"/>
        <w:jc w:val="both"/>
      </w:pPr>
      <w:r>
        <w:t>сопоставлять свои суждения с суждениями других участников диалога, обнаруживать различие и сходство позиций;</w:t>
      </w:r>
    </w:p>
    <w:p w:rsidR="00B54D6A" w:rsidRDefault="00E75578">
      <w:pPr>
        <w:pStyle w:val="15"/>
        <w:shd w:val="clear" w:color="auto" w:fill="auto"/>
        <w:ind w:left="20" w:right="20" w:firstLine="700"/>
        <w:jc w:val="both"/>
      </w:pPr>
      <w:r>
        <w:t>публично представлять результаты выполненного биологического опыта (эксперимента, исследования, проекта);</w:t>
      </w:r>
    </w:p>
    <w:p w:rsidR="00B54D6A" w:rsidRDefault="00E75578">
      <w:pPr>
        <w:pStyle w:val="15"/>
        <w:shd w:val="clear" w:color="auto" w:fill="auto"/>
        <w:ind w:left="20" w:right="20" w:firstLine="700"/>
        <w:jc w:val="both"/>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54D6A" w:rsidRDefault="00E75578" w:rsidP="008701C9">
      <w:pPr>
        <w:pStyle w:val="15"/>
        <w:numPr>
          <w:ilvl w:val="0"/>
          <w:numId w:val="181"/>
        </w:numPr>
        <w:shd w:val="clear" w:color="auto" w:fill="auto"/>
        <w:ind w:left="20" w:firstLine="700"/>
        <w:jc w:val="both"/>
      </w:pPr>
      <w:r>
        <w:t xml:space="preserve"> совместная деятельность:</w:t>
      </w:r>
    </w:p>
    <w:p w:rsidR="00B54D6A" w:rsidRDefault="00E75578">
      <w:pPr>
        <w:pStyle w:val="15"/>
        <w:shd w:val="clear" w:color="auto" w:fill="auto"/>
        <w:ind w:left="20" w:right="20" w:firstLine="700"/>
        <w:jc w:val="both"/>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B54D6A" w:rsidRDefault="00E75578">
      <w:pPr>
        <w:pStyle w:val="15"/>
        <w:shd w:val="clear" w:color="auto" w:fill="auto"/>
        <w:ind w:left="20" w:right="20" w:firstLine="70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B54D6A" w:rsidRDefault="00E75578">
      <w:pPr>
        <w:pStyle w:val="15"/>
        <w:shd w:val="clear" w:color="auto" w:fill="auto"/>
        <w:ind w:left="20" w:right="20" w:firstLine="700"/>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54D6A" w:rsidRDefault="00E75578">
      <w:pPr>
        <w:pStyle w:val="15"/>
        <w:shd w:val="clear" w:color="auto" w:fill="auto"/>
        <w:ind w:left="20" w:right="20" w:firstLine="70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54D6A" w:rsidRDefault="00E75578">
      <w:pPr>
        <w:pStyle w:val="15"/>
        <w:shd w:val="clear" w:color="auto" w:fill="auto"/>
        <w:ind w:left="20" w:right="20" w:firstLine="70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54D6A" w:rsidRDefault="00E75578">
      <w:pPr>
        <w:pStyle w:val="15"/>
        <w:shd w:val="clear" w:color="auto" w:fill="auto"/>
        <w:ind w:left="20" w:right="20" w:firstLine="700"/>
        <w:jc w:val="both"/>
      </w:pPr>
      <w: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B54D6A" w:rsidRPr="00DA3560" w:rsidRDefault="00E75578" w:rsidP="008701C9">
      <w:pPr>
        <w:pStyle w:val="15"/>
        <w:numPr>
          <w:ilvl w:val="0"/>
          <w:numId w:val="179"/>
        </w:numPr>
        <w:shd w:val="clear" w:color="auto" w:fill="auto"/>
        <w:tabs>
          <w:tab w:val="left" w:pos="1684"/>
        </w:tabs>
        <w:ind w:left="20" w:firstLine="700"/>
        <w:jc w:val="both"/>
        <w:rPr>
          <w:b/>
          <w:sz w:val="24"/>
          <w:szCs w:val="24"/>
        </w:rPr>
      </w:pPr>
      <w:r w:rsidRPr="00DA3560">
        <w:rPr>
          <w:b/>
          <w:sz w:val="24"/>
          <w:szCs w:val="24"/>
        </w:rPr>
        <w:t>Овладение универсальными учебными регулятивными действиями:</w:t>
      </w:r>
    </w:p>
    <w:p w:rsidR="00B54D6A" w:rsidRDefault="00E75578" w:rsidP="008701C9">
      <w:pPr>
        <w:pStyle w:val="15"/>
        <w:numPr>
          <w:ilvl w:val="0"/>
          <w:numId w:val="182"/>
        </w:numPr>
        <w:shd w:val="clear" w:color="auto" w:fill="auto"/>
        <w:ind w:left="20" w:firstLine="700"/>
        <w:jc w:val="both"/>
      </w:pPr>
      <w:r>
        <w:t xml:space="preserve"> самоорганизация:</w:t>
      </w:r>
    </w:p>
    <w:p w:rsidR="00B54D6A" w:rsidRDefault="00E75578">
      <w:pPr>
        <w:pStyle w:val="15"/>
        <w:shd w:val="clear" w:color="auto" w:fill="auto"/>
        <w:ind w:left="20" w:right="20" w:firstLine="700"/>
        <w:jc w:val="both"/>
      </w:pPr>
      <w:r>
        <w:t>выявлять проблемы для решения в жизненных и учебных ситуациях, используя биологические знания;</w:t>
      </w:r>
    </w:p>
    <w:p w:rsidR="00B54D6A" w:rsidRDefault="00E75578">
      <w:pPr>
        <w:pStyle w:val="15"/>
        <w:shd w:val="clear" w:color="auto" w:fill="auto"/>
        <w:ind w:left="20" w:right="20" w:firstLine="700"/>
        <w:jc w:val="both"/>
      </w:pPr>
      <w:r>
        <w:t>ориентироваться в различных подходах принятия решений (индивидуальное, принятие решения в группе, принятие решений группой);</w:t>
      </w:r>
    </w:p>
    <w:p w:rsidR="00B54D6A" w:rsidRDefault="00E75578">
      <w:pPr>
        <w:pStyle w:val="15"/>
        <w:shd w:val="clear" w:color="auto" w:fill="auto"/>
        <w:ind w:left="20" w:right="20" w:firstLine="700"/>
        <w:jc w:val="both"/>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54D6A" w:rsidRDefault="00E75578">
      <w:pPr>
        <w:pStyle w:val="15"/>
        <w:shd w:val="clear" w:color="auto" w:fill="auto"/>
        <w:ind w:left="20" w:right="20" w:firstLine="700"/>
        <w:jc w:val="both"/>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54D6A" w:rsidRDefault="00E75578">
      <w:pPr>
        <w:pStyle w:val="15"/>
        <w:shd w:val="clear" w:color="auto" w:fill="auto"/>
        <w:ind w:left="20" w:firstLine="700"/>
        <w:jc w:val="both"/>
      </w:pPr>
      <w:r>
        <w:t>проводить выбор и брать ответственность за решение.</w:t>
      </w:r>
    </w:p>
    <w:p w:rsidR="00B54D6A" w:rsidRDefault="00E75578" w:rsidP="008701C9">
      <w:pPr>
        <w:pStyle w:val="15"/>
        <w:numPr>
          <w:ilvl w:val="0"/>
          <w:numId w:val="182"/>
        </w:numPr>
        <w:shd w:val="clear" w:color="auto" w:fill="auto"/>
        <w:ind w:left="20" w:firstLine="700"/>
        <w:jc w:val="both"/>
      </w:pPr>
      <w:r>
        <w:t xml:space="preserve"> самоконтроль:</w:t>
      </w:r>
    </w:p>
    <w:p w:rsidR="00B54D6A" w:rsidRDefault="00E75578">
      <w:pPr>
        <w:pStyle w:val="15"/>
        <w:shd w:val="clear" w:color="auto" w:fill="auto"/>
        <w:ind w:left="720" w:right="2120" w:firstLine="0"/>
      </w:pPr>
      <w:r>
        <w:t>владеть способами самоконтроля, самомотивации и рефлексии; давать оценку ситуации и предлагать план её изменения;</w:t>
      </w:r>
    </w:p>
    <w:p w:rsidR="00B54D6A" w:rsidRDefault="00E75578">
      <w:pPr>
        <w:pStyle w:val="15"/>
        <w:shd w:val="clear" w:color="auto" w:fill="auto"/>
        <w:ind w:left="20" w:right="20" w:firstLine="700"/>
        <w:jc w:val="both"/>
      </w:pPr>
      <w: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54D6A" w:rsidRDefault="00E75578">
      <w:pPr>
        <w:pStyle w:val="15"/>
        <w:shd w:val="clear" w:color="auto" w:fill="auto"/>
        <w:ind w:left="20" w:right="20" w:firstLine="700"/>
        <w:jc w:val="both"/>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54D6A" w:rsidRDefault="00E75578">
      <w:pPr>
        <w:pStyle w:val="15"/>
        <w:shd w:val="clear" w:color="auto" w:fill="auto"/>
        <w:ind w:left="20" w:right="20" w:firstLine="700"/>
      </w:pPr>
      <w:r>
        <w:t xml:space="preserve">вносить коррективы в деятельность на основе новых обстоятельств, изменившихся ситуаций, </w:t>
      </w:r>
      <w:r>
        <w:lastRenderedPageBreak/>
        <w:t>установленных ошибок, возникших трудностей; оценивать соответствие результата цели и условиям.</w:t>
      </w:r>
    </w:p>
    <w:p w:rsidR="00B54D6A" w:rsidRDefault="00E75578" w:rsidP="008701C9">
      <w:pPr>
        <w:pStyle w:val="15"/>
        <w:numPr>
          <w:ilvl w:val="0"/>
          <w:numId w:val="182"/>
        </w:numPr>
        <w:shd w:val="clear" w:color="auto" w:fill="auto"/>
        <w:ind w:left="20" w:firstLine="700"/>
        <w:jc w:val="both"/>
      </w:pPr>
      <w:r>
        <w:t xml:space="preserve"> эмоциональный интеллект:</w:t>
      </w:r>
    </w:p>
    <w:p w:rsidR="00B54D6A" w:rsidRDefault="00E75578">
      <w:pPr>
        <w:pStyle w:val="15"/>
        <w:shd w:val="clear" w:color="auto" w:fill="auto"/>
        <w:ind w:left="720" w:right="600" w:firstLine="0"/>
      </w:pPr>
      <w:r>
        <w:t>различать, называть и управлять собственными эмоциями и эмоциями других; выявлять и анализировать причины эмоций;</w:t>
      </w:r>
    </w:p>
    <w:p w:rsidR="00B54D6A" w:rsidRDefault="00E75578">
      <w:pPr>
        <w:pStyle w:val="15"/>
        <w:shd w:val="clear" w:color="auto" w:fill="auto"/>
        <w:ind w:left="720" w:right="400" w:firstLine="0"/>
      </w:pPr>
      <w:r>
        <w:t>ставить себя на место другого человека, понимать мотивы и намерения другого; регулировать способ выражения эмоций.</w:t>
      </w:r>
    </w:p>
    <w:p w:rsidR="00B54D6A" w:rsidRDefault="00E75578" w:rsidP="008701C9">
      <w:pPr>
        <w:pStyle w:val="15"/>
        <w:numPr>
          <w:ilvl w:val="0"/>
          <w:numId w:val="182"/>
        </w:numPr>
        <w:shd w:val="clear" w:color="auto" w:fill="auto"/>
        <w:ind w:left="20" w:firstLine="700"/>
        <w:jc w:val="both"/>
      </w:pPr>
      <w:r>
        <w:t xml:space="preserve"> принятие себя и других:</w:t>
      </w:r>
    </w:p>
    <w:p w:rsidR="00B54D6A" w:rsidRDefault="00E75578">
      <w:pPr>
        <w:pStyle w:val="15"/>
        <w:shd w:val="clear" w:color="auto" w:fill="auto"/>
        <w:ind w:left="720" w:right="2520" w:firstLine="0"/>
      </w:pPr>
      <w:r>
        <w:t>осознанно относиться к другому человеку, его мнению; признавать своё право на ошибку и такое же право другого; открытость себе и другим;</w:t>
      </w:r>
    </w:p>
    <w:p w:rsidR="00B54D6A" w:rsidRDefault="00E75578">
      <w:pPr>
        <w:pStyle w:val="15"/>
        <w:shd w:val="clear" w:color="auto" w:fill="auto"/>
        <w:ind w:left="20" w:firstLine="700"/>
        <w:jc w:val="both"/>
      </w:pPr>
      <w:r>
        <w:t>осознавать невозможность контролировать всё вокруг;</w:t>
      </w:r>
    </w:p>
    <w:p w:rsidR="00B54D6A" w:rsidRDefault="00E75578">
      <w:pPr>
        <w:pStyle w:val="15"/>
        <w:shd w:val="clear" w:color="auto" w:fill="auto"/>
        <w:ind w:left="20" w:right="20" w:firstLine="700"/>
        <w:jc w:val="both"/>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54D6A" w:rsidRDefault="00E75578" w:rsidP="008701C9">
      <w:pPr>
        <w:pStyle w:val="15"/>
        <w:numPr>
          <w:ilvl w:val="0"/>
          <w:numId w:val="177"/>
        </w:numPr>
        <w:shd w:val="clear" w:color="auto" w:fill="auto"/>
        <w:tabs>
          <w:tab w:val="left" w:pos="1489"/>
        </w:tabs>
        <w:ind w:left="20" w:firstLine="700"/>
        <w:jc w:val="both"/>
      </w:pPr>
      <w:r>
        <w:t>Предметные результаты освоения программы по биологии.</w:t>
      </w:r>
    </w:p>
    <w:p w:rsidR="00B54D6A" w:rsidRDefault="00E75578" w:rsidP="008701C9">
      <w:pPr>
        <w:pStyle w:val="15"/>
        <w:numPr>
          <w:ilvl w:val="0"/>
          <w:numId w:val="183"/>
        </w:numPr>
        <w:shd w:val="clear" w:color="auto" w:fill="auto"/>
        <w:tabs>
          <w:tab w:val="left" w:pos="1677"/>
        </w:tabs>
        <w:ind w:left="20" w:right="20" w:firstLine="700"/>
        <w:jc w:val="both"/>
      </w:pPr>
      <w:r>
        <w:t>Предметные результаты освоения программы по биологии к концу обучения в 5 классе:</w:t>
      </w:r>
    </w:p>
    <w:p w:rsidR="00B54D6A" w:rsidRDefault="00E75578">
      <w:pPr>
        <w:pStyle w:val="15"/>
        <w:shd w:val="clear" w:color="auto" w:fill="auto"/>
        <w:ind w:left="20" w:right="20" w:firstLine="700"/>
        <w:jc w:val="both"/>
      </w:pPr>
      <w:r>
        <w:t>характеризовать биологию как науку о живой природе, называть признаки живого, сравнивать объекты живой и неживой природы;</w:t>
      </w:r>
    </w:p>
    <w:p w:rsidR="00B54D6A" w:rsidRDefault="00E75578">
      <w:pPr>
        <w:pStyle w:val="15"/>
        <w:shd w:val="clear" w:color="auto" w:fill="auto"/>
        <w:ind w:left="20" w:right="20" w:firstLine="700"/>
        <w:jc w:val="both"/>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w:t>
      </w:r>
      <w:r>
        <w:softHyphen/>
        <w:t>5 профессий);</w:t>
      </w:r>
    </w:p>
    <w:p w:rsidR="00B54D6A" w:rsidRDefault="00E75578">
      <w:pPr>
        <w:pStyle w:val="15"/>
        <w:shd w:val="clear" w:color="auto" w:fill="auto"/>
        <w:ind w:left="20" w:right="20" w:firstLine="700"/>
        <w:jc w:val="both"/>
      </w:pPr>
      <w: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B54D6A" w:rsidRDefault="00E75578">
      <w:pPr>
        <w:pStyle w:val="15"/>
        <w:shd w:val="clear" w:color="auto" w:fill="auto"/>
        <w:ind w:left="20" w:right="20" w:firstLine="700"/>
        <w:jc w:val="both"/>
      </w:pPr>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B54D6A" w:rsidRDefault="00E75578">
      <w:pPr>
        <w:pStyle w:val="15"/>
        <w:shd w:val="clear" w:color="auto" w:fill="auto"/>
        <w:ind w:left="20" w:right="20" w:firstLine="700"/>
        <w:jc w:val="both"/>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B54D6A" w:rsidRDefault="00E75578">
      <w:pPr>
        <w:pStyle w:val="15"/>
        <w:shd w:val="clear" w:color="auto" w:fill="auto"/>
        <w:ind w:left="20" w:right="20" w:firstLine="700"/>
        <w:jc w:val="both"/>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B54D6A" w:rsidRDefault="00E75578">
      <w:pPr>
        <w:pStyle w:val="15"/>
        <w:shd w:val="clear" w:color="auto" w:fill="auto"/>
        <w:ind w:left="20" w:right="20" w:firstLine="700"/>
        <w:jc w:val="both"/>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B54D6A" w:rsidRDefault="00E75578">
      <w:pPr>
        <w:pStyle w:val="15"/>
        <w:shd w:val="clear" w:color="auto" w:fill="auto"/>
        <w:ind w:left="20" w:right="20" w:firstLine="700"/>
        <w:jc w:val="both"/>
      </w:pPr>
      <w:r>
        <w:t>раскрывать понятие о среде обитания (водной, наземно-воздушной, почвенной, внутриорганизменной), условиях среды обитания;</w:t>
      </w:r>
    </w:p>
    <w:p w:rsidR="00B54D6A" w:rsidRDefault="00E75578">
      <w:pPr>
        <w:pStyle w:val="15"/>
        <w:shd w:val="clear" w:color="auto" w:fill="auto"/>
        <w:ind w:left="20" w:right="20" w:firstLine="700"/>
        <w:jc w:val="both"/>
      </w:pPr>
      <w:r>
        <w:t>приводить примеры, характеризующие приспособленность организмов к среде обитания, взаимосвязи организмов в сообществах;</w:t>
      </w:r>
    </w:p>
    <w:p w:rsidR="00B54D6A" w:rsidRDefault="00E75578">
      <w:pPr>
        <w:pStyle w:val="15"/>
        <w:shd w:val="clear" w:color="auto" w:fill="auto"/>
        <w:ind w:left="20" w:right="20" w:firstLine="700"/>
      </w:pPr>
      <w:r>
        <w:t>выделять отличительные признаки природных и искусственных сообществ;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B54D6A" w:rsidRDefault="00E75578">
      <w:pPr>
        <w:pStyle w:val="15"/>
        <w:shd w:val="clear" w:color="auto" w:fill="auto"/>
        <w:ind w:left="20" w:right="20" w:firstLine="700"/>
      </w:pPr>
      <w:r>
        <w:t>раскрывать роль биологии в практической деятельности человека; 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B54D6A" w:rsidRDefault="00E75578">
      <w:pPr>
        <w:pStyle w:val="15"/>
        <w:shd w:val="clear" w:color="auto" w:fill="auto"/>
        <w:ind w:left="20" w:right="20" w:firstLine="700"/>
        <w:jc w:val="both"/>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B54D6A" w:rsidRDefault="00E75578">
      <w:pPr>
        <w:pStyle w:val="15"/>
        <w:shd w:val="clear" w:color="auto" w:fill="auto"/>
        <w:ind w:left="20" w:right="20" w:firstLine="700"/>
        <w:jc w:val="both"/>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B54D6A" w:rsidRDefault="00E75578">
      <w:pPr>
        <w:pStyle w:val="15"/>
        <w:shd w:val="clear" w:color="auto" w:fill="auto"/>
        <w:ind w:left="20" w:right="20" w:firstLine="700"/>
        <w:jc w:val="both"/>
      </w:pPr>
      <w:r>
        <w:t>владеть приёмами работы с лупой, световым и цифровым микроскопами при рассматривании биологических объектов;</w:t>
      </w:r>
    </w:p>
    <w:p w:rsidR="00B54D6A" w:rsidRDefault="00E75578">
      <w:pPr>
        <w:pStyle w:val="15"/>
        <w:shd w:val="clear" w:color="auto" w:fill="auto"/>
        <w:ind w:left="20" w:right="20" w:firstLine="700"/>
        <w:jc w:val="both"/>
      </w:pPr>
      <w:r>
        <w:t xml:space="preserve">соблюдать правила безопасного труда при работе с учебным и лабораторным оборудованием, </w:t>
      </w:r>
      <w:r>
        <w:lastRenderedPageBreak/>
        <w:t>химической посудой в соответствии с инструкциями на уроке, во внеурочной деятельности;</w:t>
      </w:r>
    </w:p>
    <w:p w:rsidR="00B54D6A" w:rsidRDefault="00E75578">
      <w:pPr>
        <w:pStyle w:val="15"/>
        <w:shd w:val="clear" w:color="auto" w:fill="auto"/>
        <w:ind w:left="20" w:right="20" w:firstLine="700"/>
        <w:jc w:val="both"/>
      </w:pPr>
      <w:r>
        <w:t>использовать при выполнении учебных заданий научно-популярную литературу по биологии, справочные материалы, ресурсы Интернета;</w:t>
      </w:r>
    </w:p>
    <w:p w:rsidR="00B54D6A" w:rsidRPr="00DA3560" w:rsidRDefault="00E75578">
      <w:pPr>
        <w:pStyle w:val="15"/>
        <w:shd w:val="clear" w:color="auto" w:fill="auto"/>
        <w:ind w:left="20" w:right="20" w:firstLine="700"/>
        <w:jc w:val="both"/>
        <w:rPr>
          <w:b/>
          <w:sz w:val="24"/>
          <w:szCs w:val="24"/>
        </w:rPr>
      </w:pPr>
      <w:r>
        <w:t>создавать письменные и устные сообщения, используя понятийный аппарат изучаемого раздела биологии.</w:t>
      </w:r>
    </w:p>
    <w:p w:rsidR="00B54D6A" w:rsidRPr="00DA3560" w:rsidRDefault="00E75578" w:rsidP="008701C9">
      <w:pPr>
        <w:pStyle w:val="15"/>
        <w:numPr>
          <w:ilvl w:val="0"/>
          <w:numId w:val="183"/>
        </w:numPr>
        <w:shd w:val="clear" w:color="auto" w:fill="auto"/>
        <w:tabs>
          <w:tab w:val="left" w:pos="1677"/>
        </w:tabs>
        <w:ind w:left="20" w:right="20" w:firstLine="700"/>
        <w:jc w:val="both"/>
        <w:rPr>
          <w:b/>
          <w:sz w:val="24"/>
          <w:szCs w:val="24"/>
        </w:rPr>
      </w:pPr>
      <w:r w:rsidRPr="00DA3560">
        <w:rPr>
          <w:b/>
          <w:sz w:val="24"/>
          <w:szCs w:val="24"/>
        </w:rPr>
        <w:t>Предметные результаты освоения программы по биологии к концу обучения в 6 классе:</w:t>
      </w:r>
    </w:p>
    <w:p w:rsidR="00B54D6A" w:rsidRDefault="00E75578">
      <w:pPr>
        <w:pStyle w:val="15"/>
        <w:shd w:val="clear" w:color="auto" w:fill="auto"/>
        <w:ind w:left="20" w:right="20" w:firstLine="700"/>
        <w:jc w:val="both"/>
      </w:pPr>
      <w:r>
        <w:t>характеризовать ботанику как биологическую науку, её разделы и связи с другими науками и техникой;</w:t>
      </w:r>
    </w:p>
    <w:p w:rsidR="00B54D6A" w:rsidRDefault="00E75578">
      <w:pPr>
        <w:pStyle w:val="15"/>
        <w:shd w:val="clear" w:color="auto" w:fill="auto"/>
        <w:ind w:left="20" w:right="20" w:firstLine="700"/>
        <w:jc w:val="both"/>
      </w:pPr>
      <w: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B54D6A" w:rsidRDefault="00E75578">
      <w:pPr>
        <w:pStyle w:val="15"/>
        <w:shd w:val="clear" w:color="auto" w:fill="auto"/>
        <w:ind w:left="20" w:right="20" w:firstLine="700"/>
        <w:jc w:val="both"/>
      </w:pPr>
      <w: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B54D6A" w:rsidRDefault="00E75578">
      <w:pPr>
        <w:pStyle w:val="15"/>
        <w:shd w:val="clear" w:color="auto" w:fill="auto"/>
        <w:ind w:left="20" w:right="20" w:firstLine="700"/>
        <w:jc w:val="both"/>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B54D6A" w:rsidRDefault="00E75578">
      <w:pPr>
        <w:pStyle w:val="15"/>
        <w:shd w:val="clear" w:color="auto" w:fill="auto"/>
        <w:ind w:left="20" w:right="20" w:firstLine="700"/>
        <w:jc w:val="both"/>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B54D6A" w:rsidRDefault="00E75578">
      <w:pPr>
        <w:pStyle w:val="15"/>
        <w:shd w:val="clear" w:color="auto" w:fill="auto"/>
        <w:ind w:left="20" w:right="20" w:firstLine="700"/>
        <w:jc w:val="both"/>
      </w:pPr>
      <w: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B54D6A" w:rsidRDefault="00E75578">
      <w:pPr>
        <w:pStyle w:val="15"/>
        <w:shd w:val="clear" w:color="auto" w:fill="auto"/>
        <w:ind w:left="20" w:right="20" w:firstLine="700"/>
      </w:pPr>
      <w:r>
        <w:t>сравнивать растительные ткани и органы растений между собой;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54D6A" w:rsidRDefault="00E75578">
      <w:pPr>
        <w:pStyle w:val="15"/>
        <w:shd w:val="clear" w:color="auto" w:fill="auto"/>
        <w:ind w:left="20" w:right="20" w:firstLine="700"/>
        <w:jc w:val="both"/>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B54D6A" w:rsidRDefault="00E75578">
      <w:pPr>
        <w:pStyle w:val="15"/>
        <w:shd w:val="clear" w:color="auto" w:fill="auto"/>
        <w:ind w:left="20" w:right="20" w:firstLine="700"/>
        <w:jc w:val="both"/>
      </w:pPr>
      <w:r>
        <w:t>выявлять причинно-следственные связи между строением и функциями тканей и органов растений, строением и жизнедеятельностью растений;</w:t>
      </w:r>
    </w:p>
    <w:p w:rsidR="00B54D6A" w:rsidRDefault="00E75578">
      <w:pPr>
        <w:pStyle w:val="15"/>
        <w:shd w:val="clear" w:color="auto" w:fill="auto"/>
        <w:ind w:left="20" w:firstLine="700"/>
        <w:jc w:val="both"/>
      </w:pPr>
      <w:r>
        <w:t>классифицировать растения и их части по разным основаниям;</w:t>
      </w:r>
    </w:p>
    <w:p w:rsidR="00B54D6A" w:rsidRDefault="00E75578">
      <w:pPr>
        <w:pStyle w:val="15"/>
        <w:shd w:val="clear" w:color="auto" w:fill="auto"/>
        <w:ind w:left="20" w:right="20" w:firstLine="700"/>
        <w:jc w:val="both"/>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B54D6A" w:rsidRDefault="00E75578">
      <w:pPr>
        <w:pStyle w:val="15"/>
        <w:shd w:val="clear" w:color="auto" w:fill="auto"/>
        <w:ind w:left="20" w:right="20" w:firstLine="700"/>
        <w:jc w:val="both"/>
      </w:pPr>
      <w:r>
        <w:t>применять полученные знания для выращивания и размножения культурных растений;</w:t>
      </w:r>
    </w:p>
    <w:p w:rsidR="00B54D6A" w:rsidRDefault="00E75578">
      <w:pPr>
        <w:pStyle w:val="15"/>
        <w:shd w:val="clear" w:color="auto" w:fill="auto"/>
        <w:ind w:left="20" w:right="20" w:firstLine="700"/>
        <w:jc w:val="both"/>
      </w:pPr>
      <w: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B54D6A" w:rsidRDefault="00E75578">
      <w:pPr>
        <w:pStyle w:val="15"/>
        <w:shd w:val="clear" w:color="auto" w:fill="auto"/>
        <w:ind w:left="20" w:right="20" w:firstLine="700"/>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54D6A" w:rsidRDefault="00E75578">
      <w:pPr>
        <w:pStyle w:val="15"/>
        <w:shd w:val="clear" w:color="auto" w:fill="auto"/>
        <w:ind w:left="20" w:right="20" w:firstLine="700"/>
        <w:jc w:val="both"/>
      </w:pPr>
      <w: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B54D6A" w:rsidRDefault="00E75578">
      <w:pPr>
        <w:pStyle w:val="15"/>
        <w:shd w:val="clear" w:color="auto" w:fill="auto"/>
        <w:tabs>
          <w:tab w:val="right" w:pos="9346"/>
        </w:tabs>
        <w:ind w:left="20" w:firstLine="700"/>
        <w:jc w:val="both"/>
      </w:pPr>
      <w:r>
        <w:t>владеть приёмами работы с биологической информацией:</w:t>
      </w:r>
      <w:r>
        <w:tab/>
        <w:t>формулировать</w:t>
      </w:r>
    </w:p>
    <w:p w:rsidR="00B54D6A" w:rsidRDefault="00E75578">
      <w:pPr>
        <w:pStyle w:val="15"/>
        <w:shd w:val="clear" w:color="auto" w:fill="auto"/>
        <w:ind w:left="20" w:right="20" w:firstLine="0"/>
        <w:jc w:val="both"/>
      </w:pPr>
      <w:r>
        <w:t>основания для извлечения и обобщения информации из двух источников, преобразовывать информацию из одной знаковой системы в другую;</w:t>
      </w:r>
    </w:p>
    <w:p w:rsidR="00B54D6A" w:rsidRDefault="00E75578">
      <w:pPr>
        <w:pStyle w:val="15"/>
        <w:shd w:val="clear" w:color="auto" w:fill="auto"/>
        <w:ind w:left="20" w:right="20" w:firstLine="700"/>
        <w:jc w:val="both"/>
      </w:pPr>
      <w:r>
        <w:t>создавать письменные и устные сообщения, используя понятийный аппарат изучаемого раздела биологии.</w:t>
      </w:r>
    </w:p>
    <w:p w:rsidR="00B54D6A" w:rsidRPr="00DA3560" w:rsidRDefault="00E75578" w:rsidP="008701C9">
      <w:pPr>
        <w:pStyle w:val="15"/>
        <w:numPr>
          <w:ilvl w:val="0"/>
          <w:numId w:val="183"/>
        </w:numPr>
        <w:shd w:val="clear" w:color="auto" w:fill="auto"/>
        <w:tabs>
          <w:tab w:val="left" w:pos="1677"/>
        </w:tabs>
        <w:ind w:left="20" w:right="20" w:firstLine="700"/>
        <w:jc w:val="both"/>
        <w:rPr>
          <w:b/>
          <w:sz w:val="24"/>
          <w:szCs w:val="24"/>
        </w:rPr>
      </w:pPr>
      <w:r w:rsidRPr="00DA3560">
        <w:rPr>
          <w:b/>
          <w:sz w:val="24"/>
          <w:szCs w:val="24"/>
        </w:rPr>
        <w:t>Предметные результаты освоения программы по биологии к концу обучения в 7 классе:</w:t>
      </w:r>
    </w:p>
    <w:p w:rsidR="00B54D6A" w:rsidRDefault="00E75578">
      <w:pPr>
        <w:pStyle w:val="15"/>
        <w:shd w:val="clear" w:color="auto" w:fill="auto"/>
        <w:ind w:left="20" w:right="20" w:firstLine="700"/>
        <w:jc w:val="both"/>
      </w:pPr>
      <w: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B54D6A" w:rsidRDefault="00E75578">
      <w:pPr>
        <w:pStyle w:val="15"/>
        <w:shd w:val="clear" w:color="auto" w:fill="auto"/>
        <w:ind w:left="20" w:right="20" w:firstLine="700"/>
        <w:jc w:val="both"/>
      </w:pPr>
      <w: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B54D6A" w:rsidRDefault="00E75578">
      <w:pPr>
        <w:pStyle w:val="15"/>
        <w:shd w:val="clear" w:color="auto" w:fill="auto"/>
        <w:ind w:left="20" w:right="20" w:firstLine="700"/>
        <w:jc w:val="both"/>
      </w:pPr>
      <w:r>
        <w:lastRenderedPageBreak/>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B54D6A" w:rsidRDefault="00E75578">
      <w:pPr>
        <w:pStyle w:val="15"/>
        <w:shd w:val="clear" w:color="auto" w:fill="auto"/>
        <w:ind w:left="20" w:right="20" w:firstLine="700"/>
        <w:jc w:val="both"/>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B54D6A" w:rsidRDefault="00E75578">
      <w:pPr>
        <w:pStyle w:val="15"/>
        <w:shd w:val="clear" w:color="auto" w:fill="auto"/>
        <w:ind w:left="20" w:right="20" w:firstLine="700"/>
        <w:jc w:val="both"/>
      </w:pPr>
      <w:r>
        <w:t>выявлять признаки классов покрытосеменных или цветковых, семейств двудольных и однодольных растений;</w:t>
      </w:r>
    </w:p>
    <w:p w:rsidR="00B54D6A" w:rsidRDefault="00E75578">
      <w:pPr>
        <w:pStyle w:val="15"/>
        <w:shd w:val="clear" w:color="auto" w:fill="auto"/>
        <w:ind w:left="20" w:right="20" w:firstLine="700"/>
        <w:jc w:val="both"/>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B54D6A" w:rsidRDefault="00E75578">
      <w:pPr>
        <w:pStyle w:val="15"/>
        <w:shd w:val="clear" w:color="auto" w:fill="auto"/>
        <w:ind w:left="20" w:right="20" w:firstLine="700"/>
        <w:jc w:val="both"/>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54D6A" w:rsidRDefault="00E75578">
      <w:pPr>
        <w:pStyle w:val="15"/>
        <w:shd w:val="clear" w:color="auto" w:fill="auto"/>
        <w:ind w:left="20" w:right="20" w:firstLine="700"/>
        <w:jc w:val="both"/>
      </w:pPr>
      <w:r>
        <w:t>выделять существенные признаки строения и жизнедеятельности растений, бактерий, грибов, лишайников;</w:t>
      </w:r>
    </w:p>
    <w:p w:rsidR="00B54D6A" w:rsidRDefault="00E75578">
      <w:pPr>
        <w:pStyle w:val="15"/>
        <w:shd w:val="clear" w:color="auto" w:fill="auto"/>
        <w:ind w:left="20" w:right="20" w:firstLine="700"/>
        <w:jc w:val="both"/>
      </w:pPr>
      <w:r>
        <w:t>проводить описание и сравнивать между собой растения, грибы, лишайники, бактерии по заданному плану, проводить выводы на основе сравнения;</w:t>
      </w:r>
    </w:p>
    <w:p w:rsidR="00B54D6A" w:rsidRDefault="00E75578">
      <w:pPr>
        <w:pStyle w:val="15"/>
        <w:shd w:val="clear" w:color="auto" w:fill="auto"/>
        <w:ind w:left="20" w:right="20" w:firstLine="700"/>
        <w:jc w:val="both"/>
      </w:pPr>
      <w:r>
        <w:t>описывать усложнение организации растений в ходе эволюции растительного мира на Земле;</w:t>
      </w:r>
    </w:p>
    <w:p w:rsidR="00B54D6A" w:rsidRDefault="00E75578">
      <w:pPr>
        <w:pStyle w:val="15"/>
        <w:shd w:val="clear" w:color="auto" w:fill="auto"/>
        <w:ind w:left="20" w:right="20" w:firstLine="700"/>
        <w:jc w:val="both"/>
      </w:pPr>
      <w:r>
        <w:t>выявлять черты приспособленности растений к среде обитания, значение экологических факторов для растений;</w:t>
      </w:r>
    </w:p>
    <w:p w:rsidR="00B54D6A" w:rsidRDefault="00E75578">
      <w:pPr>
        <w:pStyle w:val="15"/>
        <w:shd w:val="clear" w:color="auto" w:fill="auto"/>
        <w:ind w:left="20" w:right="20" w:firstLine="700"/>
        <w:jc w:val="both"/>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B54D6A" w:rsidRDefault="00E75578">
      <w:pPr>
        <w:pStyle w:val="15"/>
        <w:shd w:val="clear" w:color="auto" w:fill="auto"/>
        <w:ind w:left="20" w:right="20" w:firstLine="700"/>
        <w:jc w:val="both"/>
      </w:pPr>
      <w:r>
        <w:t>приводить примеры культурных растений и их значение в жизни человека, понимать причины и знать меры охраны растительного мира Земли;</w:t>
      </w:r>
    </w:p>
    <w:p w:rsidR="00B54D6A" w:rsidRDefault="00E75578">
      <w:pPr>
        <w:pStyle w:val="15"/>
        <w:shd w:val="clear" w:color="auto" w:fill="auto"/>
        <w:ind w:left="20" w:right="20" w:firstLine="700"/>
        <w:jc w:val="both"/>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B54D6A" w:rsidRDefault="00E75578">
      <w:pPr>
        <w:pStyle w:val="15"/>
        <w:shd w:val="clear" w:color="auto" w:fill="auto"/>
        <w:ind w:left="20" w:right="20" w:firstLine="700"/>
        <w:jc w:val="both"/>
      </w:pPr>
      <w: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B54D6A" w:rsidRDefault="00E75578">
      <w:pPr>
        <w:pStyle w:val="15"/>
        <w:shd w:val="clear" w:color="auto" w:fill="auto"/>
        <w:ind w:left="20" w:right="20" w:firstLine="700"/>
        <w:jc w:val="both"/>
      </w:pPr>
      <w: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B54D6A" w:rsidRDefault="00E75578">
      <w:pPr>
        <w:pStyle w:val="15"/>
        <w:shd w:val="clear" w:color="auto" w:fill="auto"/>
        <w:ind w:left="20" w:right="20" w:firstLine="700"/>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54D6A" w:rsidRDefault="00E75578">
      <w:pPr>
        <w:pStyle w:val="15"/>
        <w:shd w:val="clear" w:color="auto" w:fill="auto"/>
        <w:tabs>
          <w:tab w:val="right" w:pos="7498"/>
          <w:tab w:val="left" w:pos="7723"/>
        </w:tabs>
        <w:ind w:left="20" w:firstLine="700"/>
        <w:jc w:val="both"/>
      </w:pPr>
      <w:r>
        <w:t>владеть приёмами работы с информацией:</w:t>
      </w:r>
      <w:r>
        <w:tab/>
        <w:t>формулировать</w:t>
      </w:r>
      <w:r>
        <w:tab/>
        <w:t>основания для</w:t>
      </w:r>
    </w:p>
    <w:p w:rsidR="00B54D6A" w:rsidRDefault="00E75578">
      <w:pPr>
        <w:pStyle w:val="15"/>
        <w:shd w:val="clear" w:color="auto" w:fill="auto"/>
        <w:ind w:left="20" w:right="20" w:firstLine="0"/>
        <w:jc w:val="both"/>
      </w:pPr>
      <w:r>
        <w:t>извлечения и обобщения информации из несколькихисточников (2-3), преобразовывать информацию из одной знаковой системы в другую;</w:t>
      </w:r>
    </w:p>
    <w:p w:rsidR="00B54D6A" w:rsidRDefault="00E75578">
      <w:pPr>
        <w:pStyle w:val="15"/>
        <w:shd w:val="clear" w:color="auto" w:fill="auto"/>
        <w:ind w:left="20" w:right="20" w:firstLine="700"/>
        <w:jc w:val="both"/>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54D6A" w:rsidRDefault="00E75578" w:rsidP="008701C9">
      <w:pPr>
        <w:pStyle w:val="15"/>
        <w:numPr>
          <w:ilvl w:val="0"/>
          <w:numId w:val="183"/>
        </w:numPr>
        <w:shd w:val="clear" w:color="auto" w:fill="auto"/>
        <w:tabs>
          <w:tab w:val="left" w:pos="1677"/>
        </w:tabs>
        <w:ind w:left="20" w:right="20" w:firstLine="700"/>
        <w:jc w:val="both"/>
      </w:pPr>
      <w:r>
        <w:t>Предметные результаты освоения программы по биологии к концу обучения в 8 классе:</w:t>
      </w:r>
    </w:p>
    <w:p w:rsidR="00B54D6A" w:rsidRDefault="00E75578">
      <w:pPr>
        <w:pStyle w:val="15"/>
        <w:shd w:val="clear" w:color="auto" w:fill="auto"/>
        <w:ind w:left="20" w:right="20" w:firstLine="700"/>
        <w:jc w:val="both"/>
      </w:pPr>
      <w:r>
        <w:t>характеризовать зоологию как биологическую науку, её разделы и связь с другими науками и техникой;</w:t>
      </w:r>
    </w:p>
    <w:p w:rsidR="00B54D6A" w:rsidRDefault="00E75578">
      <w:pPr>
        <w:pStyle w:val="15"/>
        <w:shd w:val="clear" w:color="auto" w:fill="auto"/>
        <w:ind w:left="20" w:right="20" w:firstLine="700"/>
        <w:jc w:val="both"/>
      </w:pPr>
      <w: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B54D6A" w:rsidRDefault="00E75578">
      <w:pPr>
        <w:pStyle w:val="15"/>
        <w:shd w:val="clear" w:color="auto" w:fill="auto"/>
        <w:ind w:left="20" w:right="20" w:firstLine="700"/>
        <w:jc w:val="both"/>
      </w:pPr>
      <w: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B54D6A" w:rsidRDefault="00E75578">
      <w:pPr>
        <w:pStyle w:val="15"/>
        <w:shd w:val="clear" w:color="auto" w:fill="auto"/>
        <w:ind w:left="20" w:right="20" w:firstLine="700"/>
        <w:jc w:val="both"/>
      </w:pPr>
      <w: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w:t>
      </w:r>
      <w:r>
        <w:lastRenderedPageBreak/>
        <w:t>и в контексте;</w:t>
      </w:r>
    </w:p>
    <w:p w:rsidR="00B54D6A" w:rsidRDefault="00E75578">
      <w:pPr>
        <w:pStyle w:val="15"/>
        <w:shd w:val="clear" w:color="auto" w:fill="auto"/>
        <w:ind w:left="20" w:right="20" w:firstLine="700"/>
        <w:jc w:val="both"/>
      </w:pPr>
      <w:r>
        <w:t>раскрывать общие признаки животных, уровни организации животного организма: клетки, ткани, органы, системы органов, организм;</w:t>
      </w:r>
    </w:p>
    <w:p w:rsidR="00B54D6A" w:rsidRDefault="00E75578">
      <w:pPr>
        <w:pStyle w:val="15"/>
        <w:shd w:val="clear" w:color="auto" w:fill="auto"/>
        <w:ind w:left="20" w:firstLine="700"/>
        <w:jc w:val="both"/>
      </w:pPr>
      <w:r>
        <w:t>сравнивать животные ткани и органы животных между собой;</w:t>
      </w:r>
    </w:p>
    <w:p w:rsidR="00B54D6A" w:rsidRDefault="00E75578">
      <w:pPr>
        <w:pStyle w:val="15"/>
        <w:shd w:val="clear" w:color="auto" w:fill="auto"/>
        <w:ind w:left="20" w:right="20" w:firstLine="700"/>
        <w:jc w:val="both"/>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B54D6A" w:rsidRDefault="00E75578">
      <w:pPr>
        <w:pStyle w:val="15"/>
        <w:shd w:val="clear" w:color="auto" w:fill="auto"/>
        <w:ind w:left="20" w:right="20" w:firstLine="700"/>
        <w:jc w:val="both"/>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B54D6A" w:rsidRDefault="00E75578">
      <w:pPr>
        <w:pStyle w:val="15"/>
        <w:shd w:val="clear" w:color="auto" w:fill="auto"/>
        <w:ind w:left="20" w:right="20" w:firstLine="700"/>
        <w:jc w:val="both"/>
      </w:pPr>
      <w:r>
        <w:t>выявлять причинно-следственные связи между строением, жизнедеятельностью и средой обитания животных изучаемых систематических групп;</w:t>
      </w:r>
    </w:p>
    <w:p w:rsidR="00B54D6A" w:rsidRDefault="00E75578">
      <w:pPr>
        <w:pStyle w:val="15"/>
        <w:shd w:val="clear" w:color="auto" w:fill="auto"/>
        <w:ind w:left="20" w:right="20" w:firstLine="700"/>
        <w:jc w:val="both"/>
      </w:pPr>
      <w: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B54D6A" w:rsidRDefault="00E75578">
      <w:pPr>
        <w:pStyle w:val="15"/>
        <w:shd w:val="clear" w:color="auto" w:fill="auto"/>
        <w:ind w:left="20" w:right="20" w:firstLine="700"/>
        <w:jc w:val="both"/>
      </w:pPr>
      <w:r>
        <w:t>выявлять признаки классов членистоногих и хордовых, отрядов насекомых и млекопитающих;</w:t>
      </w:r>
    </w:p>
    <w:p w:rsidR="00B54D6A" w:rsidRDefault="00E75578">
      <w:pPr>
        <w:pStyle w:val="15"/>
        <w:shd w:val="clear" w:color="auto" w:fill="auto"/>
        <w:ind w:left="20" w:right="20" w:firstLine="700"/>
        <w:jc w:val="both"/>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54D6A" w:rsidRDefault="00E75578">
      <w:pPr>
        <w:pStyle w:val="15"/>
        <w:shd w:val="clear" w:color="auto" w:fill="auto"/>
        <w:ind w:left="20" w:right="20" w:firstLine="700"/>
        <w:jc w:val="both"/>
      </w:pPr>
      <w:r>
        <w:t>сравнивать представителей отдельных систематических групп животных и проводить выводы на основе сравнения;</w:t>
      </w:r>
    </w:p>
    <w:p w:rsidR="00B54D6A" w:rsidRDefault="00E75578">
      <w:pPr>
        <w:pStyle w:val="15"/>
        <w:shd w:val="clear" w:color="auto" w:fill="auto"/>
        <w:ind w:left="20" w:firstLine="700"/>
      </w:pPr>
      <w:r>
        <w:t>классифицировать животных на основании особенностей строения;</w:t>
      </w:r>
    </w:p>
    <w:p w:rsidR="00B54D6A" w:rsidRDefault="00E75578">
      <w:pPr>
        <w:pStyle w:val="15"/>
        <w:shd w:val="clear" w:color="auto" w:fill="auto"/>
        <w:ind w:left="20" w:firstLine="700"/>
      </w:pPr>
      <w:r>
        <w:t>описывать усложнение организации животных в ходе эволюции животного мира на</w:t>
      </w:r>
    </w:p>
    <w:p w:rsidR="00B54D6A" w:rsidRDefault="00E75578">
      <w:pPr>
        <w:pStyle w:val="15"/>
        <w:shd w:val="clear" w:color="auto" w:fill="auto"/>
        <w:ind w:left="20" w:firstLine="0"/>
        <w:jc w:val="both"/>
      </w:pPr>
      <w:r>
        <w:t>Земле;</w:t>
      </w:r>
    </w:p>
    <w:p w:rsidR="00B54D6A" w:rsidRDefault="00E75578">
      <w:pPr>
        <w:pStyle w:val="15"/>
        <w:shd w:val="clear" w:color="auto" w:fill="auto"/>
        <w:ind w:left="20" w:right="20" w:firstLine="700"/>
        <w:jc w:val="both"/>
      </w:pPr>
      <w:r>
        <w:t>выявлять черты приспособленности животных к среде обитания, значение экологических факторов для животных;</w:t>
      </w:r>
    </w:p>
    <w:p w:rsidR="00B54D6A" w:rsidRDefault="00E75578">
      <w:pPr>
        <w:pStyle w:val="15"/>
        <w:shd w:val="clear" w:color="auto" w:fill="auto"/>
        <w:ind w:left="20" w:right="20" w:firstLine="700"/>
      </w:pPr>
      <w:r>
        <w:t>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сообществах;</w:t>
      </w:r>
    </w:p>
    <w:p w:rsidR="00B54D6A" w:rsidRDefault="00E75578">
      <w:pPr>
        <w:pStyle w:val="15"/>
        <w:shd w:val="clear" w:color="auto" w:fill="auto"/>
        <w:ind w:left="20" w:right="20" w:firstLine="700"/>
      </w:pPr>
      <w:r>
        <w:t>характеризовать животных природных зон Земли, основные закономерности распространения животных по планете;</w:t>
      </w:r>
    </w:p>
    <w:p w:rsidR="00B54D6A" w:rsidRDefault="00E75578">
      <w:pPr>
        <w:pStyle w:val="15"/>
        <w:shd w:val="clear" w:color="auto" w:fill="auto"/>
        <w:ind w:left="20" w:firstLine="700"/>
        <w:jc w:val="both"/>
      </w:pPr>
      <w:r>
        <w:t>раскрывать роль животных в природных сообществах;</w:t>
      </w:r>
    </w:p>
    <w:p w:rsidR="00B54D6A" w:rsidRDefault="00E75578">
      <w:pPr>
        <w:pStyle w:val="15"/>
        <w:shd w:val="clear" w:color="auto" w:fill="auto"/>
        <w:ind w:left="20" w:right="20" w:firstLine="700"/>
        <w:jc w:val="both"/>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B54D6A" w:rsidRDefault="00E75578">
      <w:pPr>
        <w:pStyle w:val="15"/>
        <w:shd w:val="clear" w:color="auto" w:fill="auto"/>
        <w:ind w:left="20" w:right="20" w:firstLine="700"/>
      </w:pPr>
      <w:r>
        <w:t>иметь представление о мероприятиях по охране животного мира Земли; 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B54D6A" w:rsidRDefault="00E75578">
      <w:pPr>
        <w:pStyle w:val="15"/>
        <w:shd w:val="clear" w:color="auto" w:fill="auto"/>
        <w:ind w:left="20" w:right="20" w:firstLine="700"/>
        <w:jc w:val="both"/>
      </w:pPr>
      <w: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B54D6A" w:rsidRDefault="00E75578">
      <w:pPr>
        <w:pStyle w:val="15"/>
        <w:shd w:val="clear" w:color="auto" w:fill="auto"/>
        <w:ind w:left="20" w:right="20" w:firstLine="700"/>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54D6A" w:rsidRDefault="00E75578">
      <w:pPr>
        <w:pStyle w:val="15"/>
        <w:shd w:val="clear" w:color="auto" w:fill="auto"/>
        <w:tabs>
          <w:tab w:val="left" w:pos="5918"/>
        </w:tabs>
        <w:ind w:left="20" w:firstLine="700"/>
        <w:jc w:val="both"/>
      </w:pPr>
      <w:r>
        <w:t>владеть приёмами работы с информацией:</w:t>
      </w:r>
      <w:r>
        <w:tab/>
        <w:t>формулировать основания для</w:t>
      </w:r>
    </w:p>
    <w:p w:rsidR="00B54D6A" w:rsidRDefault="00E75578">
      <w:pPr>
        <w:pStyle w:val="15"/>
        <w:shd w:val="clear" w:color="auto" w:fill="auto"/>
        <w:ind w:left="20" w:right="20" w:firstLine="0"/>
        <w:jc w:val="both"/>
      </w:pPr>
      <w:r>
        <w:t>извлечения и обобщения информации из нескольких (3-4) источников, преобразовывать информацию из одной знаковой системы в другую;</w:t>
      </w:r>
    </w:p>
    <w:p w:rsidR="00B54D6A" w:rsidRDefault="00E75578">
      <w:pPr>
        <w:pStyle w:val="15"/>
        <w:shd w:val="clear" w:color="auto" w:fill="auto"/>
        <w:ind w:left="20" w:right="20" w:firstLine="700"/>
        <w:jc w:val="both"/>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54D6A" w:rsidRPr="008764E8" w:rsidRDefault="00E75578" w:rsidP="008701C9">
      <w:pPr>
        <w:pStyle w:val="15"/>
        <w:numPr>
          <w:ilvl w:val="0"/>
          <w:numId w:val="183"/>
        </w:numPr>
        <w:shd w:val="clear" w:color="auto" w:fill="auto"/>
        <w:tabs>
          <w:tab w:val="left" w:pos="1677"/>
        </w:tabs>
        <w:ind w:left="20" w:right="20" w:firstLine="700"/>
        <w:rPr>
          <w:b/>
          <w:sz w:val="24"/>
          <w:szCs w:val="24"/>
        </w:rPr>
      </w:pPr>
      <w:r w:rsidRPr="008764E8">
        <w:rPr>
          <w:b/>
          <w:sz w:val="24"/>
          <w:szCs w:val="24"/>
        </w:rPr>
        <w:t>Предметные результаты освоения программы по биологии к концу обучения в 9 классе:</w:t>
      </w:r>
    </w:p>
    <w:p w:rsidR="00B54D6A" w:rsidRDefault="00E75578">
      <w:pPr>
        <w:pStyle w:val="15"/>
        <w:shd w:val="clear" w:color="auto" w:fill="auto"/>
        <w:ind w:left="20" w:right="20" w:firstLine="700"/>
        <w:jc w:val="both"/>
      </w:pPr>
      <w: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B54D6A" w:rsidRDefault="00E75578">
      <w:pPr>
        <w:pStyle w:val="15"/>
        <w:shd w:val="clear" w:color="auto" w:fill="auto"/>
        <w:ind w:left="20" w:right="20" w:firstLine="700"/>
        <w:jc w:val="both"/>
      </w:pPr>
      <w: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B54D6A" w:rsidRDefault="00E75578">
      <w:pPr>
        <w:pStyle w:val="15"/>
        <w:shd w:val="clear" w:color="auto" w:fill="auto"/>
        <w:ind w:left="20" w:right="20" w:firstLine="700"/>
        <w:jc w:val="both"/>
      </w:pPr>
      <w:r>
        <w:t xml:space="preserve">приводить примеры вклада российских (в том числе И. М. Сеченов, И.П. Павлов, И.И. Мечников, </w:t>
      </w:r>
      <w:r>
        <w:lastRenderedPageBreak/>
        <w:t>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B54D6A" w:rsidRDefault="00E75578">
      <w:pPr>
        <w:pStyle w:val="15"/>
        <w:shd w:val="clear" w:color="auto" w:fill="auto"/>
        <w:ind w:left="20" w:right="20" w:firstLine="700"/>
        <w:jc w:val="both"/>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B54D6A" w:rsidRDefault="00E75578">
      <w:pPr>
        <w:pStyle w:val="15"/>
        <w:shd w:val="clear" w:color="auto" w:fill="auto"/>
        <w:ind w:left="20" w:right="20" w:firstLine="700"/>
        <w:jc w:val="both"/>
      </w:pPr>
      <w: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B54D6A" w:rsidRDefault="00E75578">
      <w:pPr>
        <w:pStyle w:val="15"/>
        <w:shd w:val="clear" w:color="auto" w:fill="auto"/>
        <w:ind w:left="20" w:right="20" w:firstLine="700"/>
        <w:jc w:val="both"/>
      </w:pPr>
      <w: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B54D6A" w:rsidRDefault="00E75578">
      <w:pPr>
        <w:pStyle w:val="15"/>
        <w:shd w:val="clear" w:color="auto" w:fill="auto"/>
        <w:ind w:left="20" w:right="20" w:firstLine="700"/>
        <w:jc w:val="both"/>
      </w:pPr>
      <w:r>
        <w:t>различать биологически активные вещества (витамины, ферменты, гормоны), выявлять их роль в процессе обмена веществ и превращения энергии;</w:t>
      </w:r>
    </w:p>
    <w:p w:rsidR="00B54D6A" w:rsidRDefault="00E75578">
      <w:pPr>
        <w:pStyle w:val="15"/>
        <w:shd w:val="clear" w:color="auto" w:fill="auto"/>
        <w:ind w:left="20" w:right="20" w:firstLine="700"/>
        <w:jc w:val="both"/>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B54D6A" w:rsidRDefault="00E75578">
      <w:pPr>
        <w:pStyle w:val="15"/>
        <w:shd w:val="clear" w:color="auto" w:fill="auto"/>
        <w:ind w:left="20" w:right="20" w:firstLine="700"/>
        <w:jc w:val="both"/>
      </w:pPr>
      <w: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B54D6A" w:rsidRDefault="00E75578">
      <w:pPr>
        <w:pStyle w:val="15"/>
        <w:shd w:val="clear" w:color="auto" w:fill="auto"/>
        <w:ind w:left="20" w:right="20" w:firstLine="700"/>
        <w:jc w:val="both"/>
      </w:pPr>
      <w:r>
        <w:t>применять биологические модели для выявления особенностей строения и функционирования органов и систем органов человека;</w:t>
      </w:r>
    </w:p>
    <w:p w:rsidR="00B54D6A" w:rsidRDefault="00E75578">
      <w:pPr>
        <w:pStyle w:val="15"/>
        <w:shd w:val="clear" w:color="auto" w:fill="auto"/>
        <w:ind w:left="20" w:right="20" w:firstLine="700"/>
        <w:jc w:val="both"/>
      </w:pPr>
      <w:r>
        <w:t>объяснять нейрогуморальную регуляцию процессов жизнедеятельности организма человека;</w:t>
      </w:r>
    </w:p>
    <w:p w:rsidR="00B54D6A" w:rsidRDefault="00E75578">
      <w:pPr>
        <w:pStyle w:val="15"/>
        <w:shd w:val="clear" w:color="auto" w:fill="auto"/>
        <w:ind w:left="20" w:right="20" w:firstLine="700"/>
        <w:jc w:val="both"/>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B54D6A" w:rsidRDefault="00E75578">
      <w:pPr>
        <w:pStyle w:val="15"/>
        <w:shd w:val="clear" w:color="auto" w:fill="auto"/>
        <w:ind w:left="20" w:right="20" w:firstLine="700"/>
        <w:jc w:val="both"/>
      </w:pPr>
      <w: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B54D6A" w:rsidRDefault="00E75578">
      <w:pPr>
        <w:pStyle w:val="15"/>
        <w:shd w:val="clear" w:color="auto" w:fill="auto"/>
        <w:ind w:left="20" w:right="20" w:firstLine="700"/>
        <w:jc w:val="both"/>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54D6A" w:rsidRDefault="00E75578">
      <w:pPr>
        <w:pStyle w:val="15"/>
        <w:shd w:val="clear" w:color="auto" w:fill="auto"/>
        <w:ind w:left="20" w:right="20" w:firstLine="700"/>
        <w:jc w:val="both"/>
      </w:pPr>
      <w: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B54D6A" w:rsidRDefault="00E75578">
      <w:pPr>
        <w:pStyle w:val="15"/>
        <w:shd w:val="clear" w:color="auto" w:fill="auto"/>
        <w:ind w:left="20" w:right="20" w:firstLine="700"/>
        <w:jc w:val="both"/>
      </w:pPr>
      <w: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B54D6A" w:rsidRDefault="00E75578">
      <w:pPr>
        <w:pStyle w:val="15"/>
        <w:shd w:val="clear" w:color="auto" w:fill="auto"/>
        <w:ind w:left="20" w:right="20" w:firstLine="700"/>
        <w:jc w:val="both"/>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B54D6A" w:rsidRDefault="00E75578">
      <w:pPr>
        <w:pStyle w:val="15"/>
        <w:shd w:val="clear" w:color="auto" w:fill="auto"/>
        <w:ind w:left="20" w:right="20" w:firstLine="700"/>
        <w:jc w:val="both"/>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B54D6A" w:rsidRDefault="00E75578">
      <w:pPr>
        <w:pStyle w:val="15"/>
        <w:shd w:val="clear" w:color="auto" w:fill="auto"/>
        <w:ind w:left="20" w:right="20" w:firstLine="700"/>
        <w:jc w:val="both"/>
      </w:pPr>
      <w: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B54D6A" w:rsidRDefault="00E75578">
      <w:pPr>
        <w:pStyle w:val="15"/>
        <w:shd w:val="clear" w:color="auto" w:fill="auto"/>
        <w:tabs>
          <w:tab w:val="right" w:pos="5664"/>
          <w:tab w:val="left" w:pos="5914"/>
        </w:tabs>
        <w:ind w:left="20" w:firstLine="700"/>
        <w:jc w:val="both"/>
      </w:pPr>
      <w:r>
        <w:t>использовать методы биологии:</w:t>
      </w:r>
      <w:r>
        <w:tab/>
        <w:t>наблюдать,</w:t>
      </w:r>
      <w:r>
        <w:tab/>
        <w:t>измерять, описывать организм</w:t>
      </w:r>
    </w:p>
    <w:p w:rsidR="00B54D6A" w:rsidRDefault="00E75578">
      <w:pPr>
        <w:pStyle w:val="15"/>
        <w:shd w:val="clear" w:color="auto" w:fill="auto"/>
        <w:ind w:left="20" w:right="20" w:firstLine="0"/>
        <w:jc w:val="both"/>
      </w:pPr>
      <w:r>
        <w:t>человека и процессы его жизнедеятельности, проводить простейшие исследования организма человека и объяснять их результаты;</w:t>
      </w:r>
    </w:p>
    <w:p w:rsidR="00B54D6A" w:rsidRDefault="00E75578">
      <w:pPr>
        <w:pStyle w:val="15"/>
        <w:shd w:val="clear" w:color="auto" w:fill="auto"/>
        <w:ind w:left="20" w:right="20" w:firstLine="700"/>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54D6A" w:rsidRDefault="00E75578">
      <w:pPr>
        <w:pStyle w:val="15"/>
        <w:shd w:val="clear" w:color="auto" w:fill="auto"/>
        <w:tabs>
          <w:tab w:val="left" w:pos="5914"/>
        </w:tabs>
        <w:ind w:left="20" w:firstLine="700"/>
        <w:jc w:val="both"/>
      </w:pPr>
      <w:r>
        <w:t>владеть приёмами работы с информацией:</w:t>
      </w:r>
      <w:r>
        <w:tab/>
        <w:t>формулировать основания для</w:t>
      </w:r>
    </w:p>
    <w:p w:rsidR="00B54D6A" w:rsidRDefault="00E75578">
      <w:pPr>
        <w:pStyle w:val="15"/>
        <w:shd w:val="clear" w:color="auto" w:fill="auto"/>
        <w:ind w:left="20" w:right="20" w:firstLine="0"/>
        <w:jc w:val="both"/>
        <w:sectPr w:rsidR="00B54D6A">
          <w:footerReference w:type="default" r:id="rId19"/>
          <w:footerReference w:type="first" r:id="rId20"/>
          <w:pgSz w:w="11909" w:h="16838"/>
          <w:pgMar w:top="855" w:right="333" w:bottom="1104" w:left="1355" w:header="0" w:footer="3" w:gutter="0"/>
          <w:cols w:space="720"/>
          <w:noEndnote/>
          <w:titlePg/>
          <w:docGrid w:linePitch="360"/>
        </w:sectPr>
      </w:pPr>
      <w:r>
        <w:t xml:space="preserve">извлечения и обобщения информации из нескольких (4-5) источников; преобразовывать информацию из </w:t>
      </w:r>
      <w:r>
        <w:lastRenderedPageBreak/>
        <w:t>одной знаковой системы в другую;</w:t>
      </w:r>
    </w:p>
    <w:p w:rsidR="00B54D6A" w:rsidRDefault="00E75578">
      <w:pPr>
        <w:pStyle w:val="15"/>
        <w:shd w:val="clear" w:color="auto" w:fill="auto"/>
        <w:spacing w:after="806" w:line="278" w:lineRule="exact"/>
        <w:ind w:left="20" w:right="20" w:firstLine="700"/>
        <w:jc w:val="both"/>
      </w:pPr>
      <w:r>
        <w:lastRenderedPageBreak/>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B54D6A" w:rsidRDefault="00E75578" w:rsidP="008701C9">
      <w:pPr>
        <w:pStyle w:val="29"/>
        <w:keepNext/>
        <w:keepLines/>
        <w:numPr>
          <w:ilvl w:val="0"/>
          <w:numId w:val="184"/>
        </w:numPr>
        <w:shd w:val="clear" w:color="auto" w:fill="auto"/>
        <w:tabs>
          <w:tab w:val="left" w:pos="1028"/>
        </w:tabs>
        <w:spacing w:after="0" w:line="322" w:lineRule="exact"/>
        <w:ind w:left="20" w:right="20" w:firstLine="420"/>
        <w:jc w:val="both"/>
      </w:pPr>
      <w:bookmarkStart w:id="187" w:name="bookmark23"/>
      <w:r>
        <w:t>Рабочая программа по учебному курсу «Основы духовно</w:t>
      </w:r>
      <w:r>
        <w:softHyphen/>
      </w:r>
      <w:r w:rsidR="007D6594">
        <w:t>-</w:t>
      </w:r>
      <w:r>
        <w:t>нравственной культуры народов России».</w:t>
      </w:r>
      <w:bookmarkEnd w:id="187"/>
    </w:p>
    <w:p w:rsidR="00B54D6A" w:rsidRDefault="00E75578" w:rsidP="008701C9">
      <w:pPr>
        <w:pStyle w:val="15"/>
        <w:numPr>
          <w:ilvl w:val="1"/>
          <w:numId w:val="184"/>
        </w:numPr>
        <w:shd w:val="clear" w:color="auto" w:fill="auto"/>
        <w:ind w:left="20" w:right="20" w:firstLine="420"/>
        <w:jc w:val="both"/>
      </w:pPr>
      <w:r>
        <w:t xml:space="preserve">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B54D6A" w:rsidRPr="008764E8" w:rsidRDefault="00E75578" w:rsidP="008701C9">
      <w:pPr>
        <w:pStyle w:val="15"/>
        <w:numPr>
          <w:ilvl w:val="1"/>
          <w:numId w:val="184"/>
        </w:numPr>
        <w:shd w:val="clear" w:color="auto" w:fill="auto"/>
        <w:ind w:left="20" w:firstLine="420"/>
        <w:jc w:val="both"/>
        <w:rPr>
          <w:b/>
          <w:sz w:val="24"/>
          <w:szCs w:val="24"/>
        </w:rPr>
      </w:pPr>
      <w:r w:rsidRPr="008764E8">
        <w:rPr>
          <w:rStyle w:val="14"/>
          <w:b/>
          <w:sz w:val="24"/>
          <w:szCs w:val="24"/>
        </w:rPr>
        <w:t xml:space="preserve"> Пояснительная записка</w:t>
      </w:r>
      <w:r w:rsidRPr="008764E8">
        <w:rPr>
          <w:b/>
          <w:sz w:val="24"/>
          <w:szCs w:val="24"/>
        </w:rPr>
        <w:t>.</w:t>
      </w:r>
    </w:p>
    <w:p w:rsidR="00B54D6A" w:rsidRDefault="00E75578" w:rsidP="008701C9">
      <w:pPr>
        <w:pStyle w:val="15"/>
        <w:numPr>
          <w:ilvl w:val="2"/>
          <w:numId w:val="184"/>
        </w:numPr>
        <w:shd w:val="clear" w:color="auto" w:fill="auto"/>
        <w:ind w:left="20" w:right="20" w:firstLine="420"/>
        <w:jc w:val="both"/>
      </w:pPr>
      <w:r>
        <w:t xml:space="preserve"> 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B54D6A" w:rsidRDefault="00E75578" w:rsidP="008701C9">
      <w:pPr>
        <w:pStyle w:val="15"/>
        <w:numPr>
          <w:ilvl w:val="2"/>
          <w:numId w:val="184"/>
        </w:numPr>
        <w:shd w:val="clear" w:color="auto" w:fill="auto"/>
        <w:ind w:left="20" w:right="20" w:firstLine="420"/>
        <w:jc w:val="both"/>
      </w:pPr>
      <w:r>
        <w:t xml:space="preserve"> 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B54D6A" w:rsidRDefault="00E75578" w:rsidP="008701C9">
      <w:pPr>
        <w:pStyle w:val="15"/>
        <w:numPr>
          <w:ilvl w:val="2"/>
          <w:numId w:val="184"/>
        </w:numPr>
        <w:shd w:val="clear" w:color="auto" w:fill="auto"/>
        <w:ind w:left="20" w:right="20" w:firstLine="420"/>
        <w:jc w:val="both"/>
      </w:pPr>
      <w:r>
        <w:t xml:space="preserve"> 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B54D6A" w:rsidRDefault="00E75578" w:rsidP="008701C9">
      <w:pPr>
        <w:pStyle w:val="15"/>
        <w:numPr>
          <w:ilvl w:val="2"/>
          <w:numId w:val="184"/>
        </w:numPr>
        <w:shd w:val="clear" w:color="auto" w:fill="auto"/>
        <w:ind w:left="20" w:right="20" w:firstLine="420"/>
        <w:jc w:val="both"/>
      </w:pPr>
      <w:r>
        <w:t xml:space="preserve"> 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B54D6A" w:rsidRDefault="00E75578" w:rsidP="008701C9">
      <w:pPr>
        <w:pStyle w:val="15"/>
        <w:numPr>
          <w:ilvl w:val="2"/>
          <w:numId w:val="184"/>
        </w:numPr>
        <w:shd w:val="clear" w:color="auto" w:fill="auto"/>
        <w:ind w:left="20" w:right="20" w:firstLine="420"/>
        <w:jc w:val="both"/>
      </w:pPr>
      <w:r>
        <w:t xml:space="preserve"> 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B54D6A" w:rsidRDefault="00E75578" w:rsidP="008701C9">
      <w:pPr>
        <w:pStyle w:val="15"/>
        <w:numPr>
          <w:ilvl w:val="2"/>
          <w:numId w:val="184"/>
        </w:numPr>
        <w:shd w:val="clear" w:color="auto" w:fill="auto"/>
        <w:ind w:left="20" w:right="20" w:firstLine="420"/>
        <w:jc w:val="both"/>
      </w:pPr>
      <w:r>
        <w:t xml:space="preserve"> 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B54D6A" w:rsidRDefault="00E75578" w:rsidP="008701C9">
      <w:pPr>
        <w:pStyle w:val="15"/>
        <w:numPr>
          <w:ilvl w:val="2"/>
          <w:numId w:val="184"/>
        </w:numPr>
        <w:shd w:val="clear" w:color="auto" w:fill="auto"/>
        <w:ind w:left="20" w:right="20" w:firstLine="420"/>
        <w:jc w:val="both"/>
      </w:pPr>
      <w:r>
        <w:t xml:space="preserve"> 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B54D6A" w:rsidRDefault="00E75578" w:rsidP="008701C9">
      <w:pPr>
        <w:pStyle w:val="15"/>
        <w:numPr>
          <w:ilvl w:val="2"/>
          <w:numId w:val="184"/>
        </w:numPr>
        <w:shd w:val="clear" w:color="auto" w:fill="auto"/>
        <w:ind w:left="20" w:right="20" w:firstLine="420"/>
        <w:jc w:val="both"/>
      </w:pPr>
      <w:r>
        <w:t xml:space="preserve"> 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w:t>
      </w:r>
    </w:p>
    <w:p w:rsidR="00B54D6A" w:rsidRDefault="00E75578">
      <w:pPr>
        <w:pStyle w:val="15"/>
        <w:shd w:val="clear" w:color="auto" w:fill="auto"/>
        <w:ind w:right="20" w:firstLine="0"/>
        <w:jc w:val="right"/>
      </w:pPr>
      <w:r>
        <w:t>356</w:t>
      </w:r>
    </w:p>
    <w:p w:rsidR="00B54D6A" w:rsidRDefault="00E75578">
      <w:pPr>
        <w:pStyle w:val="15"/>
        <w:shd w:val="clear" w:color="auto" w:fill="auto"/>
        <w:ind w:left="20" w:firstLine="0"/>
      </w:pPr>
      <w:r>
        <w:t>акцентах.</w:t>
      </w:r>
    </w:p>
    <w:p w:rsidR="00B54D6A" w:rsidRDefault="00E75578" w:rsidP="008701C9">
      <w:pPr>
        <w:pStyle w:val="15"/>
        <w:numPr>
          <w:ilvl w:val="2"/>
          <w:numId w:val="184"/>
        </w:numPr>
        <w:shd w:val="clear" w:color="auto" w:fill="auto"/>
        <w:ind w:left="20" w:right="20" w:firstLine="420"/>
        <w:jc w:val="both"/>
      </w:pPr>
      <w:r>
        <w:t xml:space="preserve"> 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B54D6A" w:rsidRDefault="00E75578" w:rsidP="008701C9">
      <w:pPr>
        <w:pStyle w:val="15"/>
        <w:numPr>
          <w:ilvl w:val="2"/>
          <w:numId w:val="184"/>
        </w:numPr>
        <w:shd w:val="clear" w:color="auto" w:fill="auto"/>
        <w:ind w:left="20" w:right="20" w:firstLine="420"/>
        <w:jc w:val="both"/>
      </w:pPr>
      <w:r>
        <w:lastRenderedPageBreak/>
        <w:t xml:space="preserve"> 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B54D6A" w:rsidRDefault="00E75578" w:rsidP="008701C9">
      <w:pPr>
        <w:pStyle w:val="15"/>
        <w:numPr>
          <w:ilvl w:val="2"/>
          <w:numId w:val="184"/>
        </w:numPr>
        <w:shd w:val="clear" w:color="auto" w:fill="auto"/>
        <w:ind w:left="20" w:right="20" w:firstLine="420"/>
        <w:jc w:val="both"/>
      </w:pPr>
      <w:r>
        <w:t xml:space="preserve"> 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w:t>
      </w:r>
      <w:r>
        <w:softHyphen/>
        <w:t>нравственной жизни народов России, их культуре, религии и историческом развитии.</w:t>
      </w:r>
    </w:p>
    <w:p w:rsidR="00B54D6A" w:rsidRPr="008764E8" w:rsidRDefault="00E75578" w:rsidP="008701C9">
      <w:pPr>
        <w:pStyle w:val="15"/>
        <w:numPr>
          <w:ilvl w:val="2"/>
          <w:numId w:val="184"/>
        </w:numPr>
        <w:shd w:val="clear" w:color="auto" w:fill="auto"/>
        <w:ind w:left="20" w:firstLine="420"/>
        <w:jc w:val="both"/>
        <w:rPr>
          <w:b/>
          <w:sz w:val="24"/>
          <w:szCs w:val="24"/>
        </w:rPr>
      </w:pPr>
      <w:r>
        <w:t xml:space="preserve"> </w:t>
      </w:r>
      <w:r w:rsidRPr="008764E8">
        <w:rPr>
          <w:b/>
          <w:sz w:val="24"/>
          <w:szCs w:val="24"/>
        </w:rPr>
        <w:t>Целями изучения учебного курса ОДНКНР являются:</w:t>
      </w:r>
    </w:p>
    <w:p w:rsidR="00B54D6A" w:rsidRDefault="00E75578">
      <w:pPr>
        <w:pStyle w:val="15"/>
        <w:shd w:val="clear" w:color="auto" w:fill="auto"/>
        <w:ind w:left="20" w:right="20" w:firstLine="420"/>
        <w:jc w:val="both"/>
      </w:pPr>
      <w: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B54D6A" w:rsidRDefault="00E75578">
      <w:pPr>
        <w:pStyle w:val="15"/>
        <w:shd w:val="clear" w:color="auto" w:fill="auto"/>
        <w:ind w:left="20" w:right="20" w:firstLine="420"/>
        <w:jc w:val="both"/>
      </w:pPr>
      <w: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B54D6A" w:rsidRDefault="00E75578">
      <w:pPr>
        <w:pStyle w:val="15"/>
        <w:shd w:val="clear" w:color="auto" w:fill="auto"/>
        <w:ind w:left="20" w:right="20" w:firstLine="420"/>
        <w:jc w:val="both"/>
      </w:pPr>
      <w: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B54D6A" w:rsidRDefault="00E75578">
      <w:pPr>
        <w:pStyle w:val="15"/>
        <w:shd w:val="clear" w:color="auto" w:fill="auto"/>
        <w:ind w:left="20" w:right="20" w:firstLine="420"/>
        <w:jc w:val="both"/>
      </w:pPr>
      <w: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B54D6A" w:rsidRPr="008764E8" w:rsidRDefault="00E75578" w:rsidP="008701C9">
      <w:pPr>
        <w:pStyle w:val="15"/>
        <w:numPr>
          <w:ilvl w:val="2"/>
          <w:numId w:val="184"/>
        </w:numPr>
        <w:shd w:val="clear" w:color="auto" w:fill="auto"/>
        <w:ind w:left="20" w:firstLine="420"/>
        <w:jc w:val="both"/>
        <w:rPr>
          <w:b/>
          <w:sz w:val="24"/>
          <w:szCs w:val="24"/>
        </w:rPr>
      </w:pPr>
      <w:r>
        <w:t xml:space="preserve"> </w:t>
      </w:r>
      <w:r w:rsidRPr="008764E8">
        <w:rPr>
          <w:b/>
          <w:sz w:val="24"/>
          <w:szCs w:val="24"/>
        </w:rPr>
        <w:t>Цели курса ОДНКНР определяют следующие задачи:</w:t>
      </w:r>
    </w:p>
    <w:p w:rsidR="00B54D6A" w:rsidRDefault="00E75578">
      <w:pPr>
        <w:pStyle w:val="15"/>
        <w:shd w:val="clear" w:color="auto" w:fill="auto"/>
        <w:ind w:left="20" w:right="20" w:firstLine="420"/>
        <w:jc w:val="both"/>
      </w:pPr>
      <w:r>
        <w:t>овладение предметными компетенциями, имеющими преимущественное значение для формирования гражданской идентичности обучающегося;</w:t>
      </w:r>
    </w:p>
    <w:p w:rsidR="00B54D6A" w:rsidRDefault="00E75578">
      <w:pPr>
        <w:pStyle w:val="15"/>
        <w:shd w:val="clear" w:color="auto" w:fill="auto"/>
        <w:ind w:left="20" w:right="20" w:firstLine="420"/>
        <w:jc w:val="both"/>
      </w:pPr>
      <w: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B54D6A" w:rsidRDefault="00E75578">
      <w:pPr>
        <w:pStyle w:val="15"/>
        <w:shd w:val="clear" w:color="auto" w:fill="auto"/>
        <w:ind w:left="20" w:right="20" w:firstLine="420"/>
        <w:jc w:val="both"/>
      </w:pPr>
      <w: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B54D6A" w:rsidRDefault="00E75578">
      <w:pPr>
        <w:pStyle w:val="15"/>
        <w:shd w:val="clear" w:color="auto" w:fill="auto"/>
        <w:ind w:left="20" w:right="20" w:firstLine="420"/>
        <w:jc w:val="both"/>
      </w:pPr>
      <w: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B54D6A" w:rsidRDefault="00E75578">
      <w:pPr>
        <w:pStyle w:val="15"/>
        <w:shd w:val="clear" w:color="auto" w:fill="auto"/>
        <w:ind w:left="20" w:right="20" w:firstLine="420"/>
        <w:jc w:val="both"/>
      </w:pPr>
      <w: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B54D6A" w:rsidRDefault="00E75578">
      <w:pPr>
        <w:pStyle w:val="15"/>
        <w:shd w:val="clear" w:color="auto" w:fill="auto"/>
        <w:ind w:left="20" w:right="20" w:firstLine="420"/>
        <w:jc w:val="both"/>
      </w:pPr>
      <w: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B54D6A" w:rsidRDefault="00E75578">
      <w:pPr>
        <w:pStyle w:val="15"/>
        <w:shd w:val="clear" w:color="auto" w:fill="auto"/>
        <w:ind w:left="20" w:right="20" w:firstLine="420"/>
        <w:jc w:val="both"/>
      </w:pPr>
      <w:r>
        <w:t>воспитание уважительного и бережного отношения к историческому, религиозному и культурному наследию народов Российской Федерации;</w:t>
      </w:r>
    </w:p>
    <w:p w:rsidR="00B54D6A" w:rsidRDefault="00E75578">
      <w:pPr>
        <w:pStyle w:val="15"/>
        <w:shd w:val="clear" w:color="auto" w:fill="auto"/>
        <w:ind w:left="20" w:right="20" w:firstLine="420"/>
        <w:jc w:val="both"/>
      </w:pPr>
      <w: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B54D6A" w:rsidRDefault="00E75578">
      <w:pPr>
        <w:pStyle w:val="15"/>
        <w:shd w:val="clear" w:color="auto" w:fill="auto"/>
        <w:ind w:left="20" w:right="20" w:firstLine="420"/>
        <w:jc w:val="both"/>
      </w:pPr>
      <w: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B54D6A" w:rsidRDefault="00E75578" w:rsidP="008701C9">
      <w:pPr>
        <w:pStyle w:val="15"/>
        <w:numPr>
          <w:ilvl w:val="2"/>
          <w:numId w:val="184"/>
        </w:numPr>
        <w:shd w:val="clear" w:color="auto" w:fill="auto"/>
        <w:ind w:left="20" w:right="20" w:firstLine="420"/>
        <w:jc w:val="both"/>
      </w:pPr>
      <w:r>
        <w:t xml:space="preserve"> Изучение курса ОДНКНР вносит значительный вклад в достижение главных целей основного общего образования, способствуя:</w:t>
      </w:r>
    </w:p>
    <w:p w:rsidR="00B54D6A" w:rsidRDefault="00E75578">
      <w:pPr>
        <w:pStyle w:val="15"/>
        <w:shd w:val="clear" w:color="auto" w:fill="auto"/>
        <w:ind w:left="20" w:right="20" w:firstLine="420"/>
        <w:jc w:val="both"/>
      </w:pPr>
      <w: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B54D6A" w:rsidRDefault="00E75578">
      <w:pPr>
        <w:pStyle w:val="15"/>
        <w:shd w:val="clear" w:color="auto" w:fill="auto"/>
        <w:ind w:left="20" w:right="20" w:firstLine="420"/>
        <w:jc w:val="both"/>
      </w:pPr>
      <w:r>
        <w:t>углублению представлений о светской этике, религиозной культуре народов Российской Федерации, их роли в развитии современного общества;</w:t>
      </w:r>
    </w:p>
    <w:p w:rsidR="00B54D6A" w:rsidRDefault="00E75578">
      <w:pPr>
        <w:pStyle w:val="15"/>
        <w:shd w:val="clear" w:color="auto" w:fill="auto"/>
        <w:ind w:left="20" w:right="20" w:firstLine="420"/>
        <w:jc w:val="both"/>
      </w:pPr>
      <w:r>
        <w:lastRenderedPageBreak/>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B54D6A" w:rsidRDefault="00E75578">
      <w:pPr>
        <w:pStyle w:val="15"/>
        <w:shd w:val="clear" w:color="auto" w:fill="auto"/>
        <w:ind w:left="20" w:right="20" w:firstLine="420"/>
        <w:jc w:val="both"/>
      </w:pPr>
      <w: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B54D6A" w:rsidRDefault="00E75578">
      <w:pPr>
        <w:pStyle w:val="15"/>
        <w:shd w:val="clear" w:color="auto" w:fill="auto"/>
        <w:ind w:left="20" w:right="20" w:firstLine="420"/>
        <w:jc w:val="both"/>
      </w:pPr>
      <w: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B54D6A" w:rsidRDefault="00E75578">
      <w:pPr>
        <w:pStyle w:val="15"/>
        <w:shd w:val="clear" w:color="auto" w:fill="auto"/>
        <w:ind w:left="20" w:right="20" w:firstLine="420"/>
        <w:jc w:val="both"/>
      </w:pPr>
      <w: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B54D6A" w:rsidRDefault="00E75578">
      <w:pPr>
        <w:pStyle w:val="15"/>
        <w:shd w:val="clear" w:color="auto" w:fill="auto"/>
        <w:ind w:left="20" w:right="20" w:firstLine="420"/>
        <w:jc w:val="both"/>
      </w:pPr>
      <w:r>
        <w:t>раскрытию природы духовно-нравственных ценностей российского общества, объединяющих светскость и духовность;</w:t>
      </w:r>
    </w:p>
    <w:p w:rsidR="00B54D6A" w:rsidRDefault="00E75578">
      <w:pPr>
        <w:pStyle w:val="15"/>
        <w:shd w:val="clear" w:color="auto" w:fill="auto"/>
        <w:ind w:left="20" w:right="20" w:firstLine="420"/>
        <w:jc w:val="both"/>
      </w:pPr>
      <w: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B54D6A" w:rsidRDefault="00E75578">
      <w:pPr>
        <w:pStyle w:val="15"/>
        <w:shd w:val="clear" w:color="auto" w:fill="auto"/>
        <w:ind w:left="20" w:right="20" w:firstLine="420"/>
        <w:jc w:val="both"/>
      </w:pPr>
      <w: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B54D6A" w:rsidRDefault="00E75578">
      <w:pPr>
        <w:pStyle w:val="15"/>
        <w:shd w:val="clear" w:color="auto" w:fill="auto"/>
        <w:ind w:left="20" w:right="20" w:firstLine="420"/>
        <w:jc w:val="both"/>
      </w:pPr>
      <w: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B54D6A" w:rsidRPr="008764E8" w:rsidRDefault="00E75578" w:rsidP="008701C9">
      <w:pPr>
        <w:pStyle w:val="15"/>
        <w:numPr>
          <w:ilvl w:val="2"/>
          <w:numId w:val="184"/>
        </w:numPr>
        <w:shd w:val="clear" w:color="auto" w:fill="auto"/>
        <w:ind w:left="20" w:right="20" w:firstLine="420"/>
        <w:jc w:val="both"/>
        <w:rPr>
          <w:b/>
          <w:sz w:val="24"/>
          <w:szCs w:val="24"/>
        </w:rPr>
      </w:pPr>
      <w:r w:rsidRPr="008764E8">
        <w:rPr>
          <w:b/>
          <w:sz w:val="24"/>
          <w:szCs w:val="24"/>
        </w:rPr>
        <w:t xml:space="preserve"> Общее число часов, рекомендованных для изучения курса ОДНКНР, - 68 часов: в 5 классе - 34 часа (1 час в неделю), в 6 классе - 34 часа (1 час в неделю).</w:t>
      </w:r>
    </w:p>
    <w:p w:rsidR="00B54D6A" w:rsidRPr="008764E8" w:rsidRDefault="00E75578" w:rsidP="008701C9">
      <w:pPr>
        <w:pStyle w:val="15"/>
        <w:numPr>
          <w:ilvl w:val="1"/>
          <w:numId w:val="184"/>
        </w:numPr>
        <w:shd w:val="clear" w:color="auto" w:fill="auto"/>
        <w:tabs>
          <w:tab w:val="left" w:pos="1031"/>
        </w:tabs>
        <w:ind w:left="20" w:firstLine="420"/>
        <w:jc w:val="both"/>
        <w:rPr>
          <w:b/>
          <w:sz w:val="24"/>
          <w:szCs w:val="24"/>
        </w:rPr>
      </w:pPr>
      <w:r w:rsidRPr="008764E8">
        <w:rPr>
          <w:rStyle w:val="14"/>
          <w:b/>
          <w:sz w:val="24"/>
          <w:szCs w:val="24"/>
        </w:rPr>
        <w:t>Содержание обучения в 5 классе</w:t>
      </w:r>
      <w:r w:rsidRPr="008764E8">
        <w:rPr>
          <w:b/>
          <w:sz w:val="24"/>
          <w:szCs w:val="24"/>
        </w:rPr>
        <w:t>.</w:t>
      </w:r>
    </w:p>
    <w:p w:rsidR="00B54D6A" w:rsidRDefault="00E75578" w:rsidP="008701C9">
      <w:pPr>
        <w:pStyle w:val="15"/>
        <w:numPr>
          <w:ilvl w:val="2"/>
          <w:numId w:val="184"/>
        </w:numPr>
        <w:shd w:val="clear" w:color="auto" w:fill="auto"/>
        <w:tabs>
          <w:tab w:val="left" w:pos="1209"/>
        </w:tabs>
        <w:ind w:left="20" w:firstLine="420"/>
        <w:jc w:val="both"/>
      </w:pPr>
      <w:r>
        <w:t>Тематический блок 1. «Россия - наш общий дом».</w:t>
      </w:r>
    </w:p>
    <w:p w:rsidR="00B54D6A" w:rsidRDefault="00E75578">
      <w:pPr>
        <w:pStyle w:val="15"/>
        <w:shd w:val="clear" w:color="auto" w:fill="auto"/>
        <w:ind w:left="20" w:right="20" w:firstLine="420"/>
        <w:jc w:val="both"/>
      </w:pPr>
      <w:r>
        <w:t>Тема 1. Зачем изучать курс «Основы духовно-нравственной культуры народов России»?</w:t>
      </w:r>
    </w:p>
    <w:p w:rsidR="00B54D6A" w:rsidRDefault="00E75578">
      <w:pPr>
        <w:pStyle w:val="15"/>
        <w:shd w:val="clear" w:color="auto" w:fill="auto"/>
        <w:ind w:left="20" w:right="20" w:firstLine="420"/>
        <w:jc w:val="both"/>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B54D6A" w:rsidRDefault="00E75578">
      <w:pPr>
        <w:pStyle w:val="15"/>
        <w:shd w:val="clear" w:color="auto" w:fill="auto"/>
        <w:ind w:left="20" w:firstLine="420"/>
        <w:jc w:val="both"/>
      </w:pPr>
      <w:r>
        <w:t>Тема 2. Наш дом - Россия.</w:t>
      </w:r>
    </w:p>
    <w:p w:rsidR="00B54D6A" w:rsidRDefault="00E75578">
      <w:pPr>
        <w:pStyle w:val="15"/>
        <w:shd w:val="clear" w:color="auto" w:fill="auto"/>
        <w:ind w:left="20" w:right="20" w:firstLine="420"/>
        <w:jc w:val="both"/>
      </w:pPr>
      <w:r>
        <w:t>Россия - многонациональная страна. Многонациональный народ Российской Федерации. Россия как общий дом. Дружба народов.</w:t>
      </w:r>
    </w:p>
    <w:p w:rsidR="00B54D6A" w:rsidRDefault="00E75578">
      <w:pPr>
        <w:pStyle w:val="15"/>
        <w:shd w:val="clear" w:color="auto" w:fill="auto"/>
        <w:ind w:left="20" w:firstLine="420"/>
        <w:jc w:val="both"/>
      </w:pPr>
      <w:r>
        <w:t>Тема 3. Язык и история.</w:t>
      </w:r>
    </w:p>
    <w:p w:rsidR="00B54D6A" w:rsidRDefault="00E75578">
      <w:pPr>
        <w:pStyle w:val="15"/>
        <w:shd w:val="clear" w:color="auto" w:fill="auto"/>
        <w:ind w:left="20" w:right="20" w:firstLine="420"/>
        <w:jc w:val="both"/>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B54D6A" w:rsidRDefault="00E75578">
      <w:pPr>
        <w:pStyle w:val="15"/>
        <w:shd w:val="clear" w:color="auto" w:fill="auto"/>
        <w:ind w:left="20" w:right="20" w:firstLine="420"/>
        <w:jc w:val="both"/>
      </w:pPr>
      <w: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B54D6A" w:rsidRDefault="00E75578">
      <w:pPr>
        <w:pStyle w:val="15"/>
        <w:shd w:val="clear" w:color="auto" w:fill="auto"/>
        <w:ind w:left="20" w:firstLine="420"/>
        <w:jc w:val="both"/>
      </w:pPr>
      <w:r>
        <w:t>Тема 5. Истоки родной культуры.</w:t>
      </w:r>
    </w:p>
    <w:p w:rsidR="00B54D6A" w:rsidRDefault="00E75578">
      <w:pPr>
        <w:pStyle w:val="15"/>
        <w:shd w:val="clear" w:color="auto" w:fill="auto"/>
        <w:ind w:left="20" w:right="20" w:firstLine="420"/>
        <w:jc w:val="both"/>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B54D6A" w:rsidRDefault="00E75578">
      <w:pPr>
        <w:pStyle w:val="15"/>
        <w:shd w:val="clear" w:color="auto" w:fill="auto"/>
        <w:ind w:left="20" w:firstLine="420"/>
        <w:jc w:val="both"/>
      </w:pPr>
      <w:r>
        <w:t>Тема 6. Материальная культура.</w:t>
      </w:r>
    </w:p>
    <w:p w:rsidR="00B54D6A" w:rsidRDefault="00E75578">
      <w:pPr>
        <w:pStyle w:val="15"/>
        <w:shd w:val="clear" w:color="auto" w:fill="auto"/>
        <w:ind w:left="20" w:right="20" w:firstLine="420"/>
        <w:jc w:val="both"/>
      </w:pPr>
      <w: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B54D6A" w:rsidRDefault="00E75578">
      <w:pPr>
        <w:pStyle w:val="15"/>
        <w:shd w:val="clear" w:color="auto" w:fill="auto"/>
        <w:ind w:left="20" w:firstLine="420"/>
        <w:jc w:val="both"/>
      </w:pPr>
      <w:r>
        <w:t>Тема 7. Духовная культура.</w:t>
      </w:r>
    </w:p>
    <w:p w:rsidR="00B54D6A" w:rsidRDefault="00E75578">
      <w:pPr>
        <w:pStyle w:val="15"/>
        <w:shd w:val="clear" w:color="auto" w:fill="auto"/>
        <w:ind w:left="20" w:right="20" w:firstLine="420"/>
        <w:jc w:val="both"/>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B54D6A" w:rsidRDefault="00E75578">
      <w:pPr>
        <w:pStyle w:val="15"/>
        <w:shd w:val="clear" w:color="auto" w:fill="auto"/>
        <w:ind w:left="20" w:firstLine="420"/>
        <w:jc w:val="both"/>
      </w:pPr>
      <w:r>
        <w:lastRenderedPageBreak/>
        <w:t>Тема 8. Культура и религия.</w:t>
      </w:r>
    </w:p>
    <w:p w:rsidR="00B54D6A" w:rsidRDefault="00E75578">
      <w:pPr>
        <w:pStyle w:val="15"/>
        <w:shd w:val="clear" w:color="auto" w:fill="auto"/>
        <w:ind w:left="20" w:right="20" w:firstLine="420"/>
        <w:jc w:val="both"/>
      </w:pPr>
      <w: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B54D6A" w:rsidRDefault="00E75578">
      <w:pPr>
        <w:pStyle w:val="15"/>
        <w:shd w:val="clear" w:color="auto" w:fill="auto"/>
        <w:ind w:left="20" w:firstLine="420"/>
        <w:jc w:val="both"/>
      </w:pPr>
      <w:r>
        <w:t>Тема 9. Культура и образование.</w:t>
      </w:r>
    </w:p>
    <w:p w:rsidR="00B54D6A" w:rsidRDefault="00E75578">
      <w:pPr>
        <w:pStyle w:val="15"/>
        <w:shd w:val="clear" w:color="auto" w:fill="auto"/>
        <w:ind w:left="20" w:right="20" w:firstLine="420"/>
        <w:jc w:val="both"/>
      </w:pPr>
      <w: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B54D6A" w:rsidRDefault="00E75578">
      <w:pPr>
        <w:pStyle w:val="15"/>
        <w:shd w:val="clear" w:color="auto" w:fill="auto"/>
        <w:ind w:left="20" w:firstLine="420"/>
        <w:jc w:val="both"/>
      </w:pPr>
      <w:r>
        <w:t>Тема 10. Многообразие культур России (практическое занятие).</w:t>
      </w:r>
    </w:p>
    <w:p w:rsidR="00B54D6A" w:rsidRDefault="00E75578">
      <w:pPr>
        <w:pStyle w:val="15"/>
        <w:shd w:val="clear" w:color="auto" w:fill="auto"/>
        <w:ind w:left="20" w:right="20" w:firstLine="420"/>
        <w:jc w:val="both"/>
      </w:pPr>
      <w:r>
        <w:t>Единство культур народов России. Что значит быть культурным человеком? Знание о культуре народов России.</w:t>
      </w:r>
    </w:p>
    <w:p w:rsidR="00B54D6A" w:rsidRDefault="00E75578" w:rsidP="008701C9">
      <w:pPr>
        <w:pStyle w:val="15"/>
        <w:numPr>
          <w:ilvl w:val="0"/>
          <w:numId w:val="185"/>
        </w:numPr>
        <w:shd w:val="clear" w:color="auto" w:fill="auto"/>
        <w:tabs>
          <w:tab w:val="left" w:pos="1357"/>
        </w:tabs>
        <w:ind w:left="20" w:firstLine="420"/>
        <w:jc w:val="both"/>
      </w:pPr>
      <w:r>
        <w:t>Тематический блок 2. «Семья и духовно-нравственные ценности».</w:t>
      </w:r>
    </w:p>
    <w:p w:rsidR="00B54D6A" w:rsidRDefault="00E75578">
      <w:pPr>
        <w:pStyle w:val="15"/>
        <w:shd w:val="clear" w:color="auto" w:fill="auto"/>
        <w:ind w:left="20" w:firstLine="420"/>
        <w:jc w:val="both"/>
      </w:pPr>
      <w:r>
        <w:t>Тема 11. Семья - хранитель духовных ценностей.</w:t>
      </w:r>
    </w:p>
    <w:p w:rsidR="00B54D6A" w:rsidRDefault="00E75578">
      <w:pPr>
        <w:pStyle w:val="15"/>
        <w:shd w:val="clear" w:color="auto" w:fill="auto"/>
        <w:ind w:left="20" w:right="20" w:firstLine="420"/>
        <w:jc w:val="both"/>
      </w:pPr>
      <w:r>
        <w:t>Семья - базовый элемент общества. Семейные ценности, традиции и культура. Помощь сиротам как духовно-нравственный долг человека.</w:t>
      </w:r>
    </w:p>
    <w:p w:rsidR="00B54D6A" w:rsidRDefault="00E75578">
      <w:pPr>
        <w:pStyle w:val="15"/>
        <w:shd w:val="clear" w:color="auto" w:fill="auto"/>
        <w:ind w:left="20" w:firstLine="420"/>
        <w:jc w:val="both"/>
      </w:pPr>
      <w:r>
        <w:t>Тема 12. Родина начинается с семьи.</w:t>
      </w:r>
    </w:p>
    <w:p w:rsidR="00B54D6A" w:rsidRDefault="00E75578">
      <w:pPr>
        <w:pStyle w:val="15"/>
        <w:shd w:val="clear" w:color="auto" w:fill="auto"/>
        <w:ind w:left="20" w:right="20" w:firstLine="420"/>
        <w:jc w:val="both"/>
      </w:pPr>
      <w:r>
        <w:t>История семьи как часть истории народа, государства, человечества. Как связаны Родина и семья? Что такое Родина и Отечество?</w:t>
      </w:r>
    </w:p>
    <w:p w:rsidR="00B54D6A" w:rsidRDefault="00E75578">
      <w:pPr>
        <w:pStyle w:val="15"/>
        <w:shd w:val="clear" w:color="auto" w:fill="auto"/>
        <w:ind w:left="20" w:firstLine="420"/>
        <w:jc w:val="both"/>
      </w:pPr>
      <w:r>
        <w:t>Тема 13. Традиции семейного воспитания в России.</w:t>
      </w:r>
    </w:p>
    <w:p w:rsidR="00B54D6A" w:rsidRDefault="00E75578">
      <w:pPr>
        <w:pStyle w:val="15"/>
        <w:shd w:val="clear" w:color="auto" w:fill="auto"/>
        <w:ind w:left="20" w:right="20" w:firstLine="420"/>
        <w:jc w:val="both"/>
      </w:pPr>
      <w:r>
        <w:t>Семейные традиции народов России. Межнациональные семьи. Семейное воспитание как трансляция ценностей.</w:t>
      </w:r>
    </w:p>
    <w:p w:rsidR="00B54D6A" w:rsidRDefault="00E75578">
      <w:pPr>
        <w:pStyle w:val="15"/>
        <w:shd w:val="clear" w:color="auto" w:fill="auto"/>
        <w:ind w:left="20" w:right="20" w:firstLine="420"/>
        <w:jc w:val="both"/>
      </w:pPr>
      <w: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B54D6A" w:rsidRDefault="00E75578">
      <w:pPr>
        <w:pStyle w:val="15"/>
        <w:shd w:val="clear" w:color="auto" w:fill="auto"/>
        <w:ind w:left="20" w:firstLine="420"/>
        <w:jc w:val="both"/>
      </w:pPr>
      <w:r>
        <w:t>Тема 15. Труд в истории семьи.</w:t>
      </w:r>
    </w:p>
    <w:p w:rsidR="00B54D6A" w:rsidRDefault="00E75578">
      <w:pPr>
        <w:pStyle w:val="15"/>
        <w:shd w:val="clear" w:color="auto" w:fill="auto"/>
        <w:ind w:left="20" w:firstLine="420"/>
        <w:jc w:val="both"/>
      </w:pPr>
      <w:r>
        <w:t>Социальные роли в истории семьи. Роль домашнего труда.</w:t>
      </w:r>
    </w:p>
    <w:p w:rsidR="00B54D6A" w:rsidRDefault="00E75578">
      <w:pPr>
        <w:pStyle w:val="15"/>
        <w:shd w:val="clear" w:color="auto" w:fill="auto"/>
        <w:ind w:left="20" w:firstLine="420"/>
        <w:jc w:val="both"/>
      </w:pPr>
      <w:r>
        <w:t>Роль нравственных норм в благополучии семьи.</w:t>
      </w:r>
    </w:p>
    <w:p w:rsidR="00B54D6A" w:rsidRDefault="00E75578">
      <w:pPr>
        <w:pStyle w:val="15"/>
        <w:shd w:val="clear" w:color="auto" w:fill="auto"/>
        <w:ind w:left="20" w:right="20" w:firstLine="420"/>
        <w:jc w:val="both"/>
      </w:pPr>
      <w: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B54D6A" w:rsidRDefault="00E75578" w:rsidP="008701C9">
      <w:pPr>
        <w:pStyle w:val="15"/>
        <w:numPr>
          <w:ilvl w:val="0"/>
          <w:numId w:val="186"/>
        </w:numPr>
        <w:shd w:val="clear" w:color="auto" w:fill="auto"/>
        <w:tabs>
          <w:tab w:val="left" w:pos="1257"/>
        </w:tabs>
        <w:ind w:left="20" w:firstLine="420"/>
        <w:jc w:val="both"/>
      </w:pPr>
      <w:r>
        <w:t>Тематический блок 3. «Духовно-нравственное богатство личности».</w:t>
      </w:r>
    </w:p>
    <w:p w:rsidR="00B54D6A" w:rsidRDefault="00E75578">
      <w:pPr>
        <w:pStyle w:val="15"/>
        <w:shd w:val="clear" w:color="auto" w:fill="auto"/>
        <w:ind w:left="20" w:firstLine="420"/>
        <w:jc w:val="both"/>
      </w:pPr>
      <w:r>
        <w:t>Тема 17. Личность - общество - культура.</w:t>
      </w:r>
    </w:p>
    <w:p w:rsidR="00B54D6A" w:rsidRDefault="00E75578">
      <w:pPr>
        <w:pStyle w:val="15"/>
        <w:shd w:val="clear" w:color="auto" w:fill="auto"/>
        <w:ind w:left="20" w:right="20" w:firstLine="420"/>
        <w:jc w:val="both"/>
      </w:pPr>
      <w: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B54D6A" w:rsidRDefault="00E75578">
      <w:pPr>
        <w:pStyle w:val="15"/>
        <w:shd w:val="clear" w:color="auto" w:fill="auto"/>
        <w:ind w:left="20" w:right="20" w:firstLine="420"/>
        <w:jc w:val="both"/>
      </w:pPr>
      <w: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B54D6A" w:rsidRDefault="00E75578">
      <w:pPr>
        <w:pStyle w:val="15"/>
        <w:shd w:val="clear" w:color="auto" w:fill="auto"/>
        <w:ind w:left="20" w:right="20" w:firstLine="420"/>
        <w:jc w:val="both"/>
      </w:pPr>
      <w: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B54D6A" w:rsidRDefault="00E75578" w:rsidP="008701C9">
      <w:pPr>
        <w:pStyle w:val="15"/>
        <w:numPr>
          <w:ilvl w:val="0"/>
          <w:numId w:val="186"/>
        </w:numPr>
        <w:shd w:val="clear" w:color="auto" w:fill="auto"/>
        <w:tabs>
          <w:tab w:val="left" w:pos="1224"/>
        </w:tabs>
        <w:ind w:left="20" w:firstLine="420"/>
        <w:jc w:val="both"/>
      </w:pPr>
      <w:r>
        <w:t>Тематический блок 4. «Культурное единство России».</w:t>
      </w:r>
    </w:p>
    <w:p w:rsidR="00B54D6A" w:rsidRDefault="00E75578">
      <w:pPr>
        <w:pStyle w:val="15"/>
        <w:shd w:val="clear" w:color="auto" w:fill="auto"/>
        <w:ind w:left="20" w:firstLine="420"/>
        <w:jc w:val="both"/>
      </w:pPr>
      <w:r>
        <w:t>Тема 20. Историческая память как духовно-нравственная ценность.</w:t>
      </w:r>
    </w:p>
    <w:p w:rsidR="00B54D6A" w:rsidRDefault="00E75578">
      <w:pPr>
        <w:pStyle w:val="15"/>
        <w:shd w:val="clear" w:color="auto" w:fill="auto"/>
        <w:ind w:left="20" w:right="20" w:firstLine="420"/>
        <w:jc w:val="both"/>
      </w:pPr>
      <w: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B54D6A" w:rsidRDefault="00E75578">
      <w:pPr>
        <w:pStyle w:val="15"/>
        <w:shd w:val="clear" w:color="auto" w:fill="auto"/>
        <w:ind w:left="20" w:firstLine="420"/>
        <w:jc w:val="both"/>
      </w:pPr>
      <w:r>
        <w:t>Тема 21. Литература как язык культуры.</w:t>
      </w:r>
    </w:p>
    <w:p w:rsidR="00B54D6A" w:rsidRDefault="00E75578">
      <w:pPr>
        <w:pStyle w:val="15"/>
        <w:shd w:val="clear" w:color="auto" w:fill="auto"/>
        <w:ind w:left="20" w:right="20" w:firstLine="420"/>
        <w:jc w:val="both"/>
      </w:pPr>
      <w: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B54D6A" w:rsidRDefault="00E75578">
      <w:pPr>
        <w:pStyle w:val="15"/>
        <w:shd w:val="clear" w:color="auto" w:fill="auto"/>
        <w:ind w:left="20" w:firstLine="420"/>
        <w:jc w:val="both"/>
      </w:pPr>
      <w:r>
        <w:t>Тема 22. Взаимовлияние культур.</w:t>
      </w:r>
    </w:p>
    <w:p w:rsidR="00B54D6A" w:rsidRDefault="00E75578">
      <w:pPr>
        <w:pStyle w:val="15"/>
        <w:shd w:val="clear" w:color="auto" w:fill="auto"/>
        <w:ind w:left="20" w:right="20" w:firstLine="420"/>
        <w:jc w:val="both"/>
      </w:pPr>
      <w: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B54D6A" w:rsidRDefault="00E75578">
      <w:pPr>
        <w:pStyle w:val="15"/>
        <w:shd w:val="clear" w:color="auto" w:fill="auto"/>
        <w:ind w:left="20" w:right="20" w:firstLine="420"/>
        <w:jc w:val="both"/>
      </w:pPr>
      <w:r>
        <w:t xml:space="preserve">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w:t>
      </w:r>
      <w:r>
        <w:lastRenderedPageBreak/>
        <w:t>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B54D6A" w:rsidRDefault="00E75578">
      <w:pPr>
        <w:pStyle w:val="15"/>
        <w:shd w:val="clear" w:color="auto" w:fill="auto"/>
        <w:ind w:left="20" w:right="20" w:firstLine="420"/>
        <w:jc w:val="both"/>
      </w:pPr>
      <w: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B54D6A" w:rsidRDefault="00E75578">
      <w:pPr>
        <w:pStyle w:val="15"/>
        <w:shd w:val="clear" w:color="auto" w:fill="auto"/>
        <w:ind w:left="20" w:firstLine="420"/>
        <w:jc w:val="both"/>
      </w:pPr>
      <w:r>
        <w:t>Тема 25. Праздники в культуре народов России.</w:t>
      </w:r>
    </w:p>
    <w:p w:rsidR="00B54D6A" w:rsidRDefault="00E75578">
      <w:pPr>
        <w:pStyle w:val="15"/>
        <w:shd w:val="clear" w:color="auto" w:fill="auto"/>
        <w:ind w:left="20" w:right="20" w:firstLine="420"/>
        <w:jc w:val="both"/>
      </w:pPr>
      <w: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B54D6A" w:rsidRDefault="00E75578">
      <w:pPr>
        <w:pStyle w:val="15"/>
        <w:shd w:val="clear" w:color="auto" w:fill="auto"/>
        <w:ind w:left="20" w:firstLine="420"/>
        <w:jc w:val="both"/>
      </w:pPr>
      <w:r>
        <w:t>Тема 26. Памятники архитектуры в культуре народов России.</w:t>
      </w:r>
    </w:p>
    <w:p w:rsidR="00B54D6A" w:rsidRDefault="00E75578">
      <w:pPr>
        <w:pStyle w:val="15"/>
        <w:shd w:val="clear" w:color="auto" w:fill="auto"/>
        <w:ind w:left="20" w:right="20" w:firstLine="420"/>
        <w:jc w:val="both"/>
      </w:pPr>
      <w: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B54D6A" w:rsidRDefault="00E75578">
      <w:pPr>
        <w:pStyle w:val="15"/>
        <w:shd w:val="clear" w:color="auto" w:fill="auto"/>
        <w:ind w:left="20" w:firstLine="420"/>
        <w:jc w:val="both"/>
      </w:pPr>
      <w:r>
        <w:t>Тема 27. Музыкальная культура народов России.</w:t>
      </w:r>
    </w:p>
    <w:p w:rsidR="00B54D6A" w:rsidRDefault="00E75578">
      <w:pPr>
        <w:pStyle w:val="15"/>
        <w:shd w:val="clear" w:color="auto" w:fill="auto"/>
        <w:ind w:left="20" w:right="20" w:firstLine="420"/>
        <w:jc w:val="both"/>
      </w:pPr>
      <w: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B54D6A" w:rsidRDefault="00E75578">
      <w:pPr>
        <w:pStyle w:val="15"/>
        <w:shd w:val="clear" w:color="auto" w:fill="auto"/>
        <w:ind w:left="20" w:firstLine="420"/>
        <w:jc w:val="both"/>
      </w:pPr>
      <w:r>
        <w:t>Тема 28. Изобразительное искусство народов России.</w:t>
      </w:r>
    </w:p>
    <w:p w:rsidR="00B54D6A" w:rsidRDefault="00E75578">
      <w:pPr>
        <w:pStyle w:val="15"/>
        <w:shd w:val="clear" w:color="auto" w:fill="auto"/>
        <w:ind w:left="20" w:right="20" w:firstLine="420"/>
        <w:jc w:val="both"/>
      </w:pPr>
      <w: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B54D6A" w:rsidRDefault="00E75578">
      <w:pPr>
        <w:pStyle w:val="15"/>
        <w:shd w:val="clear" w:color="auto" w:fill="auto"/>
        <w:ind w:left="20" w:right="20" w:firstLine="420"/>
        <w:jc w:val="both"/>
      </w:pPr>
      <w: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B54D6A" w:rsidRDefault="00E75578">
      <w:pPr>
        <w:pStyle w:val="15"/>
        <w:shd w:val="clear" w:color="auto" w:fill="auto"/>
        <w:ind w:left="20" w:right="20" w:firstLine="420"/>
        <w:jc w:val="both"/>
      </w:pPr>
      <w:r>
        <w:t>Тема 30. Бытовые традиции народов России: пища, одежда, дом (практическое занятие).</w:t>
      </w:r>
    </w:p>
    <w:p w:rsidR="00B54D6A" w:rsidRDefault="00E75578">
      <w:pPr>
        <w:pStyle w:val="15"/>
        <w:shd w:val="clear" w:color="auto" w:fill="auto"/>
        <w:ind w:left="20" w:right="20" w:firstLine="420"/>
        <w:jc w:val="both"/>
      </w:pPr>
      <w:r>
        <w:t>Рассказ о бытовых традициях своей семьи, народа, региона. Доклад с использованием разнообразного зрительного ряда и других источников.</w:t>
      </w:r>
    </w:p>
    <w:p w:rsidR="00B54D6A" w:rsidRDefault="00E75578">
      <w:pPr>
        <w:pStyle w:val="15"/>
        <w:shd w:val="clear" w:color="auto" w:fill="auto"/>
        <w:ind w:left="20" w:firstLine="420"/>
        <w:jc w:val="both"/>
      </w:pPr>
      <w:r>
        <w:t>Тема 31. Культурная карта России (практическое занятие).</w:t>
      </w:r>
    </w:p>
    <w:p w:rsidR="00B54D6A" w:rsidRDefault="00E75578">
      <w:pPr>
        <w:pStyle w:val="15"/>
        <w:shd w:val="clear" w:color="auto" w:fill="auto"/>
        <w:ind w:left="20" w:firstLine="420"/>
        <w:jc w:val="both"/>
      </w:pPr>
      <w:r>
        <w:t>География культур России. Россия как культурная карта.</w:t>
      </w:r>
    </w:p>
    <w:p w:rsidR="00B54D6A" w:rsidRDefault="00E75578">
      <w:pPr>
        <w:pStyle w:val="15"/>
        <w:shd w:val="clear" w:color="auto" w:fill="auto"/>
        <w:ind w:left="20" w:firstLine="420"/>
        <w:jc w:val="both"/>
      </w:pPr>
      <w:r>
        <w:t>Описание регионов в соответствии с их особенностями.</w:t>
      </w:r>
    </w:p>
    <w:p w:rsidR="00B54D6A" w:rsidRDefault="00E75578">
      <w:pPr>
        <w:pStyle w:val="15"/>
        <w:shd w:val="clear" w:color="auto" w:fill="auto"/>
        <w:ind w:left="20" w:firstLine="420"/>
        <w:jc w:val="both"/>
      </w:pPr>
      <w:r>
        <w:t>Тема 32. Единство страны - залог будущего России.</w:t>
      </w:r>
    </w:p>
    <w:p w:rsidR="00B54D6A" w:rsidRDefault="00E75578">
      <w:pPr>
        <w:pStyle w:val="15"/>
        <w:shd w:val="clear" w:color="auto" w:fill="auto"/>
        <w:ind w:left="20" w:right="20" w:firstLine="420"/>
        <w:jc w:val="both"/>
      </w:pPr>
      <w:r>
        <w:t>Россия - единая страна. Русский мир. Общая история, сходство культурных традиций, единые духовно-нравственные ценности народов России.</w:t>
      </w:r>
    </w:p>
    <w:p w:rsidR="00B54D6A" w:rsidRPr="008764E8" w:rsidRDefault="00E75578" w:rsidP="008701C9">
      <w:pPr>
        <w:pStyle w:val="15"/>
        <w:numPr>
          <w:ilvl w:val="1"/>
          <w:numId w:val="184"/>
        </w:numPr>
        <w:shd w:val="clear" w:color="auto" w:fill="auto"/>
        <w:tabs>
          <w:tab w:val="left" w:pos="1063"/>
        </w:tabs>
        <w:ind w:left="20" w:firstLine="420"/>
        <w:jc w:val="both"/>
        <w:rPr>
          <w:b/>
          <w:sz w:val="24"/>
          <w:szCs w:val="24"/>
        </w:rPr>
      </w:pPr>
      <w:r w:rsidRPr="008764E8">
        <w:rPr>
          <w:rStyle w:val="14"/>
          <w:b/>
          <w:sz w:val="24"/>
          <w:szCs w:val="24"/>
        </w:rPr>
        <w:t>Содержание обучения в 6 классе</w:t>
      </w:r>
      <w:r w:rsidRPr="008764E8">
        <w:rPr>
          <w:b/>
          <w:sz w:val="24"/>
          <w:szCs w:val="24"/>
        </w:rPr>
        <w:t>.</w:t>
      </w:r>
    </w:p>
    <w:p w:rsidR="00B54D6A" w:rsidRDefault="00E75578" w:rsidP="008701C9">
      <w:pPr>
        <w:pStyle w:val="15"/>
        <w:numPr>
          <w:ilvl w:val="2"/>
          <w:numId w:val="184"/>
        </w:numPr>
        <w:shd w:val="clear" w:color="auto" w:fill="auto"/>
        <w:ind w:left="20" w:firstLine="420"/>
        <w:jc w:val="both"/>
      </w:pPr>
      <w:r>
        <w:t xml:space="preserve"> Тематический блок 1. «Культура как социальность».</w:t>
      </w:r>
    </w:p>
    <w:p w:rsidR="00B54D6A" w:rsidRDefault="00E75578">
      <w:pPr>
        <w:pStyle w:val="15"/>
        <w:shd w:val="clear" w:color="auto" w:fill="auto"/>
        <w:ind w:left="20" w:firstLine="420"/>
        <w:jc w:val="both"/>
      </w:pPr>
      <w:r>
        <w:t>Тема 1. Мир культуры: его структура.</w:t>
      </w:r>
    </w:p>
    <w:p w:rsidR="00B54D6A" w:rsidRDefault="00E75578">
      <w:pPr>
        <w:pStyle w:val="15"/>
        <w:shd w:val="clear" w:color="auto" w:fill="auto"/>
        <w:ind w:left="20" w:right="20" w:firstLine="420"/>
        <w:jc w:val="both"/>
      </w:pPr>
      <w: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w:t>
      </w:r>
      <w:r>
        <w:softHyphen/>
        <w:t>технический прогресс как один из источников формирования социального облика общества.</w:t>
      </w:r>
    </w:p>
    <w:p w:rsidR="00B54D6A" w:rsidRDefault="00E75578">
      <w:pPr>
        <w:pStyle w:val="15"/>
        <w:shd w:val="clear" w:color="auto" w:fill="auto"/>
        <w:ind w:left="20" w:firstLine="420"/>
        <w:jc w:val="both"/>
      </w:pPr>
      <w:r>
        <w:t>Тема 2. Культура России: многообразие регионов.</w:t>
      </w:r>
    </w:p>
    <w:p w:rsidR="00B54D6A" w:rsidRDefault="00E75578">
      <w:pPr>
        <w:pStyle w:val="15"/>
        <w:shd w:val="clear" w:color="auto" w:fill="auto"/>
        <w:ind w:left="20" w:right="20" w:firstLine="420"/>
        <w:jc w:val="both"/>
      </w:pPr>
      <w: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B54D6A" w:rsidRDefault="00E75578">
      <w:pPr>
        <w:pStyle w:val="15"/>
        <w:shd w:val="clear" w:color="auto" w:fill="auto"/>
        <w:ind w:left="20" w:firstLine="420"/>
        <w:jc w:val="both"/>
      </w:pPr>
      <w:r>
        <w:t>Тема 3. История быта как история культуры.</w:t>
      </w:r>
    </w:p>
    <w:p w:rsidR="00B54D6A" w:rsidRDefault="00E75578">
      <w:pPr>
        <w:pStyle w:val="15"/>
        <w:shd w:val="clear" w:color="auto" w:fill="auto"/>
        <w:ind w:left="20" w:right="20" w:firstLine="420"/>
        <w:jc w:val="both"/>
      </w:pPr>
      <w: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B54D6A" w:rsidRDefault="00E75578">
      <w:pPr>
        <w:pStyle w:val="15"/>
        <w:shd w:val="clear" w:color="auto" w:fill="auto"/>
        <w:ind w:left="20" w:right="20" w:firstLine="420"/>
        <w:jc w:val="both"/>
      </w:pPr>
      <w: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B54D6A" w:rsidRDefault="00E75578">
      <w:pPr>
        <w:pStyle w:val="15"/>
        <w:shd w:val="clear" w:color="auto" w:fill="auto"/>
        <w:ind w:left="20" w:right="20" w:firstLine="420"/>
        <w:jc w:val="both"/>
      </w:pPr>
      <w:r>
        <w:t>Тема 5. Образование в культуре народов России. Представление об основных этапах в истории образования.</w:t>
      </w:r>
    </w:p>
    <w:p w:rsidR="00B54D6A" w:rsidRDefault="00E75578">
      <w:pPr>
        <w:pStyle w:val="15"/>
        <w:shd w:val="clear" w:color="auto" w:fill="auto"/>
        <w:ind w:left="20" w:right="20" w:firstLine="420"/>
        <w:jc w:val="both"/>
      </w:pPr>
      <w:r>
        <w:t xml:space="preserve">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w:t>
      </w:r>
      <w:r>
        <w:lastRenderedPageBreak/>
        <w:t>передачи ценностей.</w:t>
      </w:r>
    </w:p>
    <w:p w:rsidR="00B54D6A" w:rsidRDefault="00E75578">
      <w:pPr>
        <w:pStyle w:val="15"/>
        <w:shd w:val="clear" w:color="auto" w:fill="auto"/>
        <w:ind w:left="20" w:firstLine="420"/>
        <w:jc w:val="both"/>
      </w:pPr>
      <w:r>
        <w:t>Тема 6. Права и обязанности человека.</w:t>
      </w:r>
    </w:p>
    <w:p w:rsidR="00B54D6A" w:rsidRDefault="00E75578">
      <w:pPr>
        <w:pStyle w:val="15"/>
        <w:shd w:val="clear" w:color="auto" w:fill="auto"/>
        <w:ind w:left="20" w:right="20" w:firstLine="420"/>
        <w:jc w:val="both"/>
      </w:pPr>
      <w: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B54D6A" w:rsidRDefault="00E75578">
      <w:pPr>
        <w:pStyle w:val="15"/>
        <w:shd w:val="clear" w:color="auto" w:fill="auto"/>
        <w:ind w:left="20" w:firstLine="420"/>
        <w:jc w:val="both"/>
      </w:pPr>
      <w:r>
        <w:t>Тема 7. Общество и религия: духовно-нравственное взаимодействие.</w:t>
      </w:r>
    </w:p>
    <w:p w:rsidR="00B54D6A" w:rsidRDefault="00E75578">
      <w:pPr>
        <w:pStyle w:val="15"/>
        <w:shd w:val="clear" w:color="auto" w:fill="auto"/>
        <w:ind w:left="20" w:right="20" w:firstLine="420"/>
        <w:jc w:val="both"/>
      </w:pPr>
      <w: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B54D6A" w:rsidRDefault="00E75578">
      <w:pPr>
        <w:pStyle w:val="15"/>
        <w:shd w:val="clear" w:color="auto" w:fill="auto"/>
        <w:ind w:left="20" w:firstLine="420"/>
        <w:jc w:val="both"/>
      </w:pPr>
      <w:r>
        <w:t>Тема 8. Современный мир: самое важное (практическое занятие).</w:t>
      </w:r>
    </w:p>
    <w:p w:rsidR="00B54D6A" w:rsidRDefault="00E75578">
      <w:pPr>
        <w:pStyle w:val="15"/>
        <w:shd w:val="clear" w:color="auto" w:fill="auto"/>
        <w:ind w:left="20" w:right="20" w:firstLine="420"/>
        <w:jc w:val="both"/>
      </w:pPr>
      <w: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B54D6A" w:rsidRDefault="00E75578" w:rsidP="008701C9">
      <w:pPr>
        <w:pStyle w:val="15"/>
        <w:numPr>
          <w:ilvl w:val="2"/>
          <w:numId w:val="184"/>
        </w:numPr>
        <w:shd w:val="clear" w:color="auto" w:fill="auto"/>
        <w:ind w:left="20" w:firstLine="420"/>
        <w:jc w:val="both"/>
      </w:pPr>
      <w:r>
        <w:t xml:space="preserve"> Тематический блок 2. «Человек и его отражение в культуре».</w:t>
      </w:r>
    </w:p>
    <w:p w:rsidR="00B54D6A" w:rsidRDefault="00E75578">
      <w:pPr>
        <w:pStyle w:val="15"/>
        <w:shd w:val="clear" w:color="auto" w:fill="auto"/>
        <w:ind w:left="20" w:firstLine="420"/>
        <w:jc w:val="both"/>
      </w:pPr>
      <w:r>
        <w:t>Тема 9. Каким должен быть человек? Духовно-нравственный облик и идеал человека.</w:t>
      </w:r>
    </w:p>
    <w:p w:rsidR="00B54D6A" w:rsidRDefault="00E75578">
      <w:pPr>
        <w:pStyle w:val="15"/>
        <w:shd w:val="clear" w:color="auto" w:fill="auto"/>
        <w:ind w:left="20" w:right="20" w:firstLine="420"/>
        <w:jc w:val="both"/>
      </w:pPr>
      <w: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B54D6A" w:rsidRDefault="00E75578">
      <w:pPr>
        <w:pStyle w:val="15"/>
        <w:shd w:val="clear" w:color="auto" w:fill="auto"/>
        <w:ind w:left="20" w:right="20" w:firstLine="420"/>
        <w:jc w:val="both"/>
      </w:pPr>
      <w:r>
        <w:t>Свойства и качества человека, его образ в культуре народов России, единство человеческих качеств. Единство духовной жизни.</w:t>
      </w:r>
    </w:p>
    <w:p w:rsidR="00B54D6A" w:rsidRDefault="00E75578">
      <w:pPr>
        <w:pStyle w:val="15"/>
        <w:shd w:val="clear" w:color="auto" w:fill="auto"/>
        <w:ind w:left="20" w:right="20" w:firstLine="420"/>
        <w:jc w:val="both"/>
      </w:pPr>
      <w: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B54D6A" w:rsidRDefault="00E75578">
      <w:pPr>
        <w:pStyle w:val="15"/>
        <w:shd w:val="clear" w:color="auto" w:fill="auto"/>
        <w:ind w:left="20" w:firstLine="420"/>
        <w:jc w:val="both"/>
      </w:pPr>
      <w:r>
        <w:t>Тема 11. Религия как источник нравственности.</w:t>
      </w:r>
    </w:p>
    <w:p w:rsidR="00B54D6A" w:rsidRDefault="00E75578">
      <w:pPr>
        <w:pStyle w:val="15"/>
        <w:shd w:val="clear" w:color="auto" w:fill="auto"/>
        <w:ind w:left="20" w:right="20" w:firstLine="420"/>
        <w:jc w:val="both"/>
      </w:pPr>
      <w: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B54D6A" w:rsidRDefault="00E75578">
      <w:pPr>
        <w:pStyle w:val="15"/>
        <w:shd w:val="clear" w:color="auto" w:fill="auto"/>
        <w:ind w:left="20" w:firstLine="420"/>
        <w:jc w:val="both"/>
      </w:pPr>
      <w:r>
        <w:t>Тема 12. Наука как источник знания о человеке и человеческом.</w:t>
      </w:r>
    </w:p>
    <w:p w:rsidR="00B54D6A" w:rsidRDefault="00E75578">
      <w:pPr>
        <w:pStyle w:val="15"/>
        <w:shd w:val="clear" w:color="auto" w:fill="auto"/>
        <w:ind w:left="20" w:right="20" w:firstLine="420"/>
        <w:jc w:val="both"/>
      </w:pPr>
      <w:r>
        <w:t>Гуманитарное знание и его особенности. Культура как самопознание. Этика. Эстетика. Право в контексте духовно-нравственных ценностей.</w:t>
      </w:r>
    </w:p>
    <w:p w:rsidR="00B54D6A" w:rsidRDefault="00E75578">
      <w:pPr>
        <w:pStyle w:val="15"/>
        <w:shd w:val="clear" w:color="auto" w:fill="auto"/>
        <w:ind w:left="20" w:firstLine="420"/>
        <w:jc w:val="both"/>
      </w:pPr>
      <w:r>
        <w:t>Тема 13. Этика и нравственность как категории духовной культуры.</w:t>
      </w:r>
    </w:p>
    <w:p w:rsidR="00B54D6A" w:rsidRDefault="00E75578">
      <w:pPr>
        <w:pStyle w:val="15"/>
        <w:shd w:val="clear" w:color="auto" w:fill="auto"/>
        <w:ind w:left="20" w:right="20" w:firstLine="420"/>
        <w:jc w:val="both"/>
      </w:pPr>
      <w:r>
        <w:t>Что такое этика. Добро и его проявления в реальной жизни. Что значит быть нравственным. Почему нравственность важна?</w:t>
      </w:r>
    </w:p>
    <w:p w:rsidR="00B54D6A" w:rsidRDefault="00E75578">
      <w:pPr>
        <w:pStyle w:val="15"/>
        <w:shd w:val="clear" w:color="auto" w:fill="auto"/>
        <w:ind w:left="20" w:firstLine="420"/>
        <w:jc w:val="both"/>
      </w:pPr>
      <w:r>
        <w:t>Тема 14. Самопознание (практическое занятие).</w:t>
      </w:r>
    </w:p>
    <w:p w:rsidR="00B54D6A" w:rsidRDefault="00E75578">
      <w:pPr>
        <w:pStyle w:val="15"/>
        <w:shd w:val="clear" w:color="auto" w:fill="auto"/>
        <w:ind w:left="20" w:right="20" w:firstLine="420"/>
        <w:jc w:val="both"/>
      </w:pPr>
      <w:r>
        <w:t>Автобиография и автопортрет: кто я и что я люблю. Как устроена моя жизнь. Выполнение проекта.</w:t>
      </w:r>
    </w:p>
    <w:p w:rsidR="00B54D6A" w:rsidRDefault="00E75578" w:rsidP="008701C9">
      <w:pPr>
        <w:pStyle w:val="15"/>
        <w:numPr>
          <w:ilvl w:val="2"/>
          <w:numId w:val="184"/>
        </w:numPr>
        <w:shd w:val="clear" w:color="auto" w:fill="auto"/>
        <w:ind w:left="20" w:firstLine="420"/>
        <w:jc w:val="both"/>
      </w:pPr>
      <w:r>
        <w:t xml:space="preserve"> Тематический блок 3. «Человек как член общества».</w:t>
      </w:r>
    </w:p>
    <w:p w:rsidR="00B54D6A" w:rsidRDefault="00E75578">
      <w:pPr>
        <w:pStyle w:val="15"/>
        <w:shd w:val="clear" w:color="auto" w:fill="auto"/>
        <w:ind w:left="20" w:firstLine="420"/>
        <w:jc w:val="both"/>
      </w:pPr>
      <w:r>
        <w:t>Тема 15. Труд делает человека человеком.</w:t>
      </w:r>
    </w:p>
    <w:p w:rsidR="00B54D6A" w:rsidRDefault="00E75578">
      <w:pPr>
        <w:pStyle w:val="15"/>
        <w:shd w:val="clear" w:color="auto" w:fill="auto"/>
        <w:ind w:left="20" w:right="20" w:firstLine="420"/>
        <w:jc w:val="both"/>
      </w:pPr>
      <w: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B54D6A" w:rsidRDefault="00E75578">
      <w:pPr>
        <w:pStyle w:val="15"/>
        <w:shd w:val="clear" w:color="auto" w:fill="auto"/>
        <w:ind w:left="20" w:firstLine="420"/>
        <w:jc w:val="both"/>
      </w:pPr>
      <w:r>
        <w:t>Тема 16. Подвиг: как узнать героя?</w:t>
      </w:r>
    </w:p>
    <w:p w:rsidR="00B54D6A" w:rsidRDefault="00E75578">
      <w:pPr>
        <w:pStyle w:val="15"/>
        <w:shd w:val="clear" w:color="auto" w:fill="auto"/>
        <w:ind w:left="20" w:right="20" w:firstLine="420"/>
        <w:jc w:val="both"/>
      </w:pPr>
      <w:r>
        <w:t>Что такое подвиг. Героизм как самопожертвование. Героизм на войне. Подвиг в мирное время. Милосердие, взаимопомощь.</w:t>
      </w:r>
    </w:p>
    <w:p w:rsidR="00B54D6A" w:rsidRDefault="00E75578">
      <w:pPr>
        <w:pStyle w:val="15"/>
        <w:shd w:val="clear" w:color="auto" w:fill="auto"/>
        <w:ind w:left="20" w:firstLine="420"/>
        <w:jc w:val="both"/>
      </w:pPr>
      <w:r>
        <w:t>Тема 17. Люди в обществе: духовно-нравственное взаимовлияние.</w:t>
      </w:r>
    </w:p>
    <w:p w:rsidR="00B54D6A" w:rsidRDefault="00E75578">
      <w:pPr>
        <w:pStyle w:val="15"/>
        <w:shd w:val="clear" w:color="auto" w:fill="auto"/>
        <w:ind w:left="20" w:right="20" w:firstLine="420"/>
        <w:jc w:val="both"/>
      </w:pPr>
      <w:r>
        <w:t>Человек в социальном измерении. Дружба, предательство. Коллектив. Личные границы. Этика предпринимательства. Социальная помощь.</w:t>
      </w:r>
    </w:p>
    <w:p w:rsidR="00B54D6A" w:rsidRDefault="00E75578">
      <w:pPr>
        <w:pStyle w:val="15"/>
        <w:shd w:val="clear" w:color="auto" w:fill="auto"/>
        <w:ind w:left="20" w:right="20" w:firstLine="420"/>
        <w:jc w:val="both"/>
      </w:pPr>
      <w:r>
        <w:t>Тема 18. Проблемы современного общества как отражение его духовно-нравственного самосознания.</w:t>
      </w:r>
    </w:p>
    <w:p w:rsidR="00B54D6A" w:rsidRDefault="00E75578">
      <w:pPr>
        <w:pStyle w:val="15"/>
        <w:shd w:val="clear" w:color="auto" w:fill="auto"/>
        <w:ind w:left="20" w:firstLine="420"/>
        <w:jc w:val="both"/>
      </w:pPr>
      <w:r>
        <w:t>Бедность. Инвалидность. Асоциальная семья. Сиротство.</w:t>
      </w:r>
    </w:p>
    <w:p w:rsidR="00B54D6A" w:rsidRDefault="00E75578">
      <w:pPr>
        <w:pStyle w:val="15"/>
        <w:shd w:val="clear" w:color="auto" w:fill="auto"/>
        <w:ind w:left="20" w:firstLine="420"/>
        <w:jc w:val="both"/>
      </w:pPr>
      <w:r>
        <w:t>Отражение этих явлений в культуре общества.</w:t>
      </w:r>
    </w:p>
    <w:p w:rsidR="00B54D6A" w:rsidRDefault="00E75578">
      <w:pPr>
        <w:pStyle w:val="15"/>
        <w:shd w:val="clear" w:color="auto" w:fill="auto"/>
        <w:ind w:left="20" w:firstLine="420"/>
        <w:jc w:val="both"/>
      </w:pPr>
      <w:r>
        <w:t>Тема 19. Духовно-нравственные ориентиры социальных отношений.</w:t>
      </w:r>
    </w:p>
    <w:p w:rsidR="00B54D6A" w:rsidRDefault="00E75578">
      <w:pPr>
        <w:pStyle w:val="15"/>
        <w:shd w:val="clear" w:color="auto" w:fill="auto"/>
        <w:ind w:left="20" w:right="20" w:firstLine="420"/>
        <w:jc w:val="both"/>
      </w:pPr>
      <w:r>
        <w:t>Милосердие. Взаимопомощь. Социальное служение. Благотворительность. Волонтёрство. Общественные блага.</w:t>
      </w:r>
    </w:p>
    <w:p w:rsidR="00B54D6A" w:rsidRDefault="00E75578">
      <w:pPr>
        <w:pStyle w:val="15"/>
        <w:shd w:val="clear" w:color="auto" w:fill="auto"/>
        <w:ind w:left="20" w:right="20" w:firstLine="420"/>
        <w:jc w:val="both"/>
      </w:pPr>
      <w:r>
        <w:t>Тема 20. Гуманизм как сущностная характеристика духовно-нравственной культуры народов России.</w:t>
      </w:r>
    </w:p>
    <w:p w:rsidR="00B54D6A" w:rsidRDefault="00E75578">
      <w:pPr>
        <w:pStyle w:val="15"/>
        <w:shd w:val="clear" w:color="auto" w:fill="auto"/>
        <w:ind w:left="20" w:right="20" w:firstLine="420"/>
        <w:jc w:val="both"/>
      </w:pPr>
      <w:r>
        <w:t>Гуманизм. Истоки гуманистического мышления. Философия гуманизма. Проявления гуманизма в историко-культурном наследии народов России.</w:t>
      </w:r>
    </w:p>
    <w:p w:rsidR="00B54D6A" w:rsidRDefault="00E75578">
      <w:pPr>
        <w:pStyle w:val="15"/>
        <w:shd w:val="clear" w:color="auto" w:fill="auto"/>
        <w:ind w:left="20" w:right="20" w:firstLine="420"/>
        <w:jc w:val="both"/>
      </w:pPr>
      <w:r>
        <w:t xml:space="preserve">Тема 21. Социальные профессии; их важность для сохранения духовно-нравственного облика </w:t>
      </w:r>
      <w:r>
        <w:lastRenderedPageBreak/>
        <w:t>общества.</w:t>
      </w:r>
    </w:p>
    <w:p w:rsidR="00B54D6A" w:rsidRDefault="00E75578">
      <w:pPr>
        <w:pStyle w:val="15"/>
        <w:shd w:val="clear" w:color="auto" w:fill="auto"/>
        <w:tabs>
          <w:tab w:val="left" w:pos="3320"/>
        </w:tabs>
        <w:ind w:left="20" w:firstLine="420"/>
        <w:jc w:val="both"/>
      </w:pPr>
      <w:r>
        <w:t>Социальные профессии:</w:t>
      </w:r>
      <w:r>
        <w:tab/>
        <w:t>врач, учитель, пожарный, полицейский, социальный</w:t>
      </w:r>
    </w:p>
    <w:p w:rsidR="00B54D6A" w:rsidRDefault="00E75578">
      <w:pPr>
        <w:pStyle w:val="15"/>
        <w:shd w:val="clear" w:color="auto" w:fill="auto"/>
        <w:ind w:left="20" w:firstLine="0"/>
      </w:pPr>
      <w:r>
        <w:t>работник. Духовно-нравственные качества, необходимые представителям этих профессий.</w:t>
      </w:r>
    </w:p>
    <w:p w:rsidR="00B54D6A" w:rsidRDefault="00E75578">
      <w:pPr>
        <w:pStyle w:val="15"/>
        <w:shd w:val="clear" w:color="auto" w:fill="auto"/>
        <w:ind w:left="20" w:right="20" w:firstLine="420"/>
        <w:jc w:val="both"/>
      </w:pPr>
      <w:r>
        <w:t>Тема 22. Выдающиеся благотворители в истории. Благотворительность как нравственный долг.</w:t>
      </w:r>
    </w:p>
    <w:p w:rsidR="00B54D6A" w:rsidRDefault="00E75578">
      <w:pPr>
        <w:pStyle w:val="15"/>
        <w:shd w:val="clear" w:color="auto" w:fill="auto"/>
        <w:ind w:left="20" w:right="20" w:firstLine="420"/>
        <w:jc w:val="both"/>
      </w:pPr>
      <w: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B54D6A" w:rsidRDefault="00E75578">
      <w:pPr>
        <w:pStyle w:val="15"/>
        <w:shd w:val="clear" w:color="auto" w:fill="auto"/>
        <w:ind w:left="20" w:right="20" w:firstLine="420"/>
        <w:jc w:val="both"/>
      </w:pPr>
      <w:r>
        <w:t>Тема 23. Выдающиеся учёные России. Наука как источник социального и духовного прогресса общества.</w:t>
      </w:r>
    </w:p>
    <w:p w:rsidR="00B54D6A" w:rsidRDefault="00E75578">
      <w:pPr>
        <w:pStyle w:val="15"/>
        <w:shd w:val="clear" w:color="auto" w:fill="auto"/>
        <w:ind w:left="20" w:right="20" w:firstLine="420"/>
        <w:jc w:val="both"/>
      </w:pPr>
      <w: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B54D6A" w:rsidRDefault="00E75578">
      <w:pPr>
        <w:pStyle w:val="15"/>
        <w:shd w:val="clear" w:color="auto" w:fill="auto"/>
        <w:ind w:left="20" w:firstLine="420"/>
        <w:jc w:val="both"/>
      </w:pPr>
      <w:r>
        <w:t>Тема 24. Моя профессия (практическое занятие).</w:t>
      </w:r>
    </w:p>
    <w:p w:rsidR="00B54D6A" w:rsidRDefault="00E75578">
      <w:pPr>
        <w:pStyle w:val="15"/>
        <w:shd w:val="clear" w:color="auto" w:fill="auto"/>
        <w:ind w:left="20" w:firstLine="420"/>
        <w:jc w:val="both"/>
      </w:pPr>
      <w:r>
        <w:t>Труд как самореализация, как вклад в общество. Рассказ о своей будущей профессии.</w:t>
      </w:r>
    </w:p>
    <w:p w:rsidR="00B54D6A" w:rsidRDefault="00E75578" w:rsidP="008701C9">
      <w:pPr>
        <w:pStyle w:val="15"/>
        <w:numPr>
          <w:ilvl w:val="2"/>
          <w:numId w:val="184"/>
        </w:numPr>
        <w:shd w:val="clear" w:color="auto" w:fill="auto"/>
        <w:ind w:left="20" w:firstLine="420"/>
        <w:jc w:val="both"/>
      </w:pPr>
      <w:r>
        <w:t xml:space="preserve"> Тематический блок 4. «Родина и патриотизм».</w:t>
      </w:r>
    </w:p>
    <w:p w:rsidR="00B54D6A" w:rsidRDefault="00E75578">
      <w:pPr>
        <w:pStyle w:val="15"/>
        <w:shd w:val="clear" w:color="auto" w:fill="auto"/>
        <w:ind w:left="20" w:firstLine="420"/>
        <w:jc w:val="both"/>
      </w:pPr>
      <w:r>
        <w:t>Тема 25. Гражданин.</w:t>
      </w:r>
    </w:p>
    <w:p w:rsidR="00B54D6A" w:rsidRDefault="00E75578">
      <w:pPr>
        <w:pStyle w:val="15"/>
        <w:shd w:val="clear" w:color="auto" w:fill="auto"/>
        <w:ind w:left="20" w:right="20" w:firstLine="420"/>
        <w:jc w:val="both"/>
      </w:pPr>
      <w:r>
        <w:t>Родина и гражданство, их взаимосвязь. Что делает человека гражданином. Нравственные качества гражданина.</w:t>
      </w:r>
    </w:p>
    <w:p w:rsidR="00B54D6A" w:rsidRDefault="00E75578">
      <w:pPr>
        <w:pStyle w:val="15"/>
        <w:shd w:val="clear" w:color="auto" w:fill="auto"/>
        <w:ind w:left="20" w:firstLine="420"/>
        <w:jc w:val="both"/>
      </w:pPr>
      <w:r>
        <w:t>Тема 26. Патриотизм.</w:t>
      </w:r>
    </w:p>
    <w:p w:rsidR="00B54D6A" w:rsidRDefault="00E75578">
      <w:pPr>
        <w:pStyle w:val="15"/>
        <w:shd w:val="clear" w:color="auto" w:fill="auto"/>
        <w:ind w:left="20" w:right="20" w:firstLine="420"/>
        <w:jc w:val="both"/>
      </w:pPr>
      <w:r>
        <w:t>Патриотизм. Толерантность. Уважение к другим народам и их истории. Важность патриотизма.</w:t>
      </w:r>
    </w:p>
    <w:p w:rsidR="00B54D6A" w:rsidRDefault="00E75578">
      <w:pPr>
        <w:pStyle w:val="15"/>
        <w:shd w:val="clear" w:color="auto" w:fill="auto"/>
        <w:ind w:left="20" w:firstLine="420"/>
        <w:jc w:val="both"/>
      </w:pPr>
      <w:r>
        <w:t>Тема 27. Защита Родины: подвиг или долг?</w:t>
      </w:r>
    </w:p>
    <w:p w:rsidR="00B54D6A" w:rsidRDefault="00E75578">
      <w:pPr>
        <w:pStyle w:val="15"/>
        <w:shd w:val="clear" w:color="auto" w:fill="auto"/>
        <w:ind w:left="20" w:right="20" w:firstLine="420"/>
        <w:jc w:val="both"/>
      </w:pPr>
      <w:r>
        <w:t>Война и мир. Роль знания в защите Родины. Долг гражданина перед обществом. Военные подвиги. Честь. Доблесть.</w:t>
      </w:r>
    </w:p>
    <w:p w:rsidR="00B54D6A" w:rsidRDefault="00E75578">
      <w:pPr>
        <w:pStyle w:val="15"/>
        <w:shd w:val="clear" w:color="auto" w:fill="auto"/>
        <w:ind w:left="20" w:firstLine="420"/>
        <w:jc w:val="both"/>
      </w:pPr>
      <w:r>
        <w:t>Тема 28. Государство. Россия - наша Родина.</w:t>
      </w:r>
    </w:p>
    <w:p w:rsidR="00B54D6A" w:rsidRDefault="00E75578">
      <w:pPr>
        <w:pStyle w:val="15"/>
        <w:shd w:val="clear" w:color="auto" w:fill="auto"/>
        <w:ind w:left="20" w:right="20" w:firstLine="420"/>
        <w:jc w:val="both"/>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B54D6A" w:rsidRDefault="00E75578">
      <w:pPr>
        <w:pStyle w:val="15"/>
        <w:shd w:val="clear" w:color="auto" w:fill="auto"/>
        <w:ind w:left="20" w:firstLine="420"/>
        <w:jc w:val="both"/>
      </w:pPr>
      <w:r>
        <w:t>Тема 29. Гражданская идентичность (практическое занятие).</w:t>
      </w:r>
    </w:p>
    <w:p w:rsidR="00B54D6A" w:rsidRDefault="00E75578">
      <w:pPr>
        <w:pStyle w:val="15"/>
        <w:shd w:val="clear" w:color="auto" w:fill="auto"/>
        <w:ind w:left="20" w:firstLine="420"/>
        <w:jc w:val="both"/>
      </w:pPr>
      <w:r>
        <w:t>Какими качествами должен обладать человек как гражданин.</w:t>
      </w:r>
    </w:p>
    <w:p w:rsidR="00B54D6A" w:rsidRDefault="00E75578">
      <w:pPr>
        <w:pStyle w:val="15"/>
        <w:shd w:val="clear" w:color="auto" w:fill="auto"/>
        <w:ind w:left="20" w:right="20" w:firstLine="420"/>
        <w:jc w:val="both"/>
      </w:pPr>
      <w:r>
        <w:t>Тема 30. Моя школа и мой класс (практическое занятие). Портрет школы или класса через добрые дела.</w:t>
      </w:r>
    </w:p>
    <w:p w:rsidR="00B54D6A" w:rsidRDefault="00E75578">
      <w:pPr>
        <w:pStyle w:val="15"/>
        <w:shd w:val="clear" w:color="auto" w:fill="auto"/>
        <w:ind w:left="20" w:firstLine="420"/>
        <w:jc w:val="both"/>
      </w:pPr>
      <w:r>
        <w:t>Тема 31. Человек: какой он? (практическое занятие).</w:t>
      </w:r>
    </w:p>
    <w:p w:rsidR="00B54D6A" w:rsidRDefault="00E75578">
      <w:pPr>
        <w:pStyle w:val="15"/>
        <w:shd w:val="clear" w:color="auto" w:fill="auto"/>
        <w:ind w:left="20" w:right="20" w:firstLine="420"/>
        <w:jc w:val="both"/>
      </w:pPr>
      <w:r>
        <w:t>Человек. Его образы в культуре. Духовность и нравственность как важнейшие качества человека.</w:t>
      </w:r>
    </w:p>
    <w:p w:rsidR="00B54D6A" w:rsidRDefault="00E75578">
      <w:pPr>
        <w:pStyle w:val="15"/>
        <w:shd w:val="clear" w:color="auto" w:fill="auto"/>
        <w:ind w:left="20" w:firstLine="420"/>
        <w:jc w:val="both"/>
      </w:pPr>
      <w:r>
        <w:t>Тема 31. Человек и культура (проект).</w:t>
      </w:r>
    </w:p>
    <w:p w:rsidR="00B54D6A" w:rsidRDefault="00E75578">
      <w:pPr>
        <w:pStyle w:val="15"/>
        <w:shd w:val="clear" w:color="auto" w:fill="auto"/>
        <w:ind w:left="20" w:firstLine="420"/>
        <w:jc w:val="both"/>
      </w:pPr>
      <w:r>
        <w:t>Итоговый проект: «Что значит быть человеком?»</w:t>
      </w:r>
    </w:p>
    <w:p w:rsidR="00B54D6A" w:rsidRPr="008764E8" w:rsidRDefault="00E75578" w:rsidP="008701C9">
      <w:pPr>
        <w:pStyle w:val="15"/>
        <w:numPr>
          <w:ilvl w:val="1"/>
          <w:numId w:val="184"/>
        </w:numPr>
        <w:shd w:val="clear" w:color="auto" w:fill="auto"/>
        <w:tabs>
          <w:tab w:val="left" w:pos="1054"/>
        </w:tabs>
        <w:ind w:left="20" w:right="20" w:firstLine="420"/>
        <w:jc w:val="both"/>
        <w:rPr>
          <w:b/>
          <w:sz w:val="24"/>
          <w:szCs w:val="24"/>
        </w:rPr>
      </w:pPr>
      <w:r w:rsidRPr="008764E8">
        <w:rPr>
          <w:rStyle w:val="14"/>
          <w:b/>
          <w:sz w:val="24"/>
          <w:szCs w:val="24"/>
        </w:rPr>
        <w:t>Планируемые результаты освоения программы по ОДНКНР на уровне основного</w:t>
      </w:r>
      <w:r w:rsidRPr="008764E8">
        <w:rPr>
          <w:b/>
          <w:sz w:val="24"/>
          <w:szCs w:val="24"/>
        </w:rPr>
        <w:t xml:space="preserve"> </w:t>
      </w:r>
      <w:r w:rsidRPr="008764E8">
        <w:rPr>
          <w:rStyle w:val="14"/>
          <w:b/>
          <w:sz w:val="24"/>
          <w:szCs w:val="24"/>
        </w:rPr>
        <w:t>общего образования</w:t>
      </w:r>
      <w:r w:rsidRPr="008764E8">
        <w:rPr>
          <w:b/>
          <w:sz w:val="24"/>
          <w:szCs w:val="24"/>
        </w:rPr>
        <w:t>.</w:t>
      </w:r>
    </w:p>
    <w:p w:rsidR="00B54D6A" w:rsidRDefault="00E75578" w:rsidP="008701C9">
      <w:pPr>
        <w:pStyle w:val="15"/>
        <w:numPr>
          <w:ilvl w:val="2"/>
          <w:numId w:val="184"/>
        </w:numPr>
        <w:shd w:val="clear" w:color="auto" w:fill="auto"/>
        <w:ind w:left="20" w:right="20" w:firstLine="420"/>
        <w:jc w:val="both"/>
      </w:pPr>
      <w:r>
        <w:t xml:space="preserve"> 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B54D6A" w:rsidRDefault="00E75578" w:rsidP="008701C9">
      <w:pPr>
        <w:pStyle w:val="15"/>
        <w:numPr>
          <w:ilvl w:val="2"/>
          <w:numId w:val="184"/>
        </w:numPr>
        <w:shd w:val="clear" w:color="auto" w:fill="auto"/>
        <w:ind w:left="20" w:right="20" w:firstLine="420"/>
        <w:jc w:val="both"/>
      </w:pPr>
      <w:r>
        <w:t xml:space="preserve"> Личностные результаты имеют направленность на решение задач воспитания, развития и социализации обучающихся средствами учебного курса.</w:t>
      </w:r>
    </w:p>
    <w:p w:rsidR="00B54D6A" w:rsidRDefault="00E75578" w:rsidP="008701C9">
      <w:pPr>
        <w:pStyle w:val="15"/>
        <w:numPr>
          <w:ilvl w:val="3"/>
          <w:numId w:val="184"/>
        </w:numPr>
        <w:shd w:val="clear" w:color="auto" w:fill="auto"/>
        <w:ind w:left="20" w:right="20" w:firstLine="420"/>
        <w:jc w:val="both"/>
      </w:pPr>
      <w:r>
        <w:t xml:space="preserve"> 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B54D6A" w:rsidRDefault="00E75578">
      <w:pPr>
        <w:pStyle w:val="15"/>
        <w:shd w:val="clear" w:color="auto" w:fill="auto"/>
        <w:ind w:left="20" w:right="20" w:firstLine="420"/>
        <w:jc w:val="both"/>
      </w:pPr>
      <w:r>
        <w:t>Личностные результаты освоения курса достигаются в единстве учебной и воспитательной деятельности.</w:t>
      </w:r>
    </w:p>
    <w:p w:rsidR="00B54D6A" w:rsidRDefault="00E75578">
      <w:pPr>
        <w:pStyle w:val="15"/>
        <w:shd w:val="clear" w:color="auto" w:fill="auto"/>
        <w:ind w:left="20" w:firstLine="420"/>
        <w:jc w:val="both"/>
      </w:pPr>
      <w:r>
        <w:t>Личностные результаты освоения курса включают:</w:t>
      </w:r>
    </w:p>
    <w:p w:rsidR="00B54D6A" w:rsidRDefault="00E75578">
      <w:pPr>
        <w:pStyle w:val="15"/>
        <w:shd w:val="clear" w:color="auto" w:fill="auto"/>
        <w:ind w:left="20" w:firstLine="420"/>
        <w:jc w:val="both"/>
      </w:pPr>
      <w:r>
        <w:t>осознание российской гражданской идентичности;</w:t>
      </w:r>
    </w:p>
    <w:p w:rsidR="00B54D6A" w:rsidRDefault="00E75578">
      <w:pPr>
        <w:pStyle w:val="15"/>
        <w:shd w:val="clear" w:color="auto" w:fill="auto"/>
        <w:ind w:left="20" w:right="20" w:firstLine="420"/>
        <w:jc w:val="both"/>
      </w:pPr>
      <w:r>
        <w:t>готовность обучающихся к саморазвитию, самостоятельности и личностному самоопределению;</w:t>
      </w:r>
    </w:p>
    <w:p w:rsidR="00B54D6A" w:rsidRDefault="00E75578">
      <w:pPr>
        <w:pStyle w:val="15"/>
        <w:shd w:val="clear" w:color="auto" w:fill="auto"/>
        <w:ind w:left="20" w:firstLine="420"/>
        <w:jc w:val="both"/>
      </w:pPr>
      <w:r>
        <w:t>ценность самостоятельности и инициативы;</w:t>
      </w:r>
    </w:p>
    <w:p w:rsidR="00B54D6A" w:rsidRDefault="00E75578">
      <w:pPr>
        <w:pStyle w:val="15"/>
        <w:shd w:val="clear" w:color="auto" w:fill="auto"/>
        <w:ind w:left="20" w:firstLine="420"/>
        <w:jc w:val="both"/>
      </w:pPr>
      <w:r>
        <w:t>наличие мотивации к целенаправленной социально значимой деятельности;</w:t>
      </w:r>
    </w:p>
    <w:p w:rsidR="00B54D6A" w:rsidRDefault="00E75578">
      <w:pPr>
        <w:pStyle w:val="15"/>
        <w:shd w:val="clear" w:color="auto" w:fill="auto"/>
        <w:ind w:left="20" w:right="20" w:firstLine="420"/>
        <w:jc w:val="both"/>
      </w:pPr>
      <w:r>
        <w:t>сформированность внутренней позиции личности как особого ценностного отношения к себе, окружающим людям и жизни в целом.</w:t>
      </w:r>
    </w:p>
    <w:p w:rsidR="00B54D6A" w:rsidRPr="008764E8" w:rsidRDefault="00E75578" w:rsidP="008701C9">
      <w:pPr>
        <w:pStyle w:val="15"/>
        <w:numPr>
          <w:ilvl w:val="3"/>
          <w:numId w:val="184"/>
        </w:numPr>
        <w:shd w:val="clear" w:color="auto" w:fill="auto"/>
        <w:ind w:left="20" w:right="20" w:firstLine="420"/>
        <w:jc w:val="both"/>
        <w:rPr>
          <w:b/>
          <w:sz w:val="24"/>
          <w:szCs w:val="24"/>
        </w:rPr>
      </w:pPr>
      <w:r w:rsidRPr="008764E8">
        <w:rPr>
          <w:b/>
          <w:sz w:val="24"/>
          <w:szCs w:val="24"/>
        </w:rPr>
        <w:lastRenderedPageBreak/>
        <w:t xml:space="preserve"> 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B54D6A" w:rsidRDefault="00E75578" w:rsidP="008701C9">
      <w:pPr>
        <w:pStyle w:val="15"/>
        <w:numPr>
          <w:ilvl w:val="0"/>
          <w:numId w:val="187"/>
        </w:numPr>
        <w:shd w:val="clear" w:color="auto" w:fill="auto"/>
        <w:ind w:left="720" w:firstLine="0"/>
      </w:pPr>
      <w:r>
        <w:t xml:space="preserve"> патриотического воспитания:</w:t>
      </w:r>
    </w:p>
    <w:p w:rsidR="00B54D6A" w:rsidRDefault="00E75578">
      <w:pPr>
        <w:pStyle w:val="15"/>
        <w:shd w:val="clear" w:color="auto" w:fill="auto"/>
        <w:ind w:left="20" w:right="20" w:firstLine="420"/>
        <w:jc w:val="both"/>
      </w:pPr>
      <w: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B54D6A" w:rsidRDefault="00E75578" w:rsidP="008701C9">
      <w:pPr>
        <w:pStyle w:val="15"/>
        <w:numPr>
          <w:ilvl w:val="0"/>
          <w:numId w:val="187"/>
        </w:numPr>
        <w:shd w:val="clear" w:color="auto" w:fill="auto"/>
        <w:ind w:left="720" w:firstLine="0"/>
      </w:pPr>
      <w:r>
        <w:t xml:space="preserve"> гражданского воспитания:</w:t>
      </w:r>
    </w:p>
    <w:p w:rsidR="00B54D6A" w:rsidRDefault="00E75578">
      <w:pPr>
        <w:pStyle w:val="15"/>
        <w:shd w:val="clear" w:color="auto" w:fill="auto"/>
        <w:ind w:left="20" w:right="20" w:firstLine="420"/>
        <w:jc w:val="both"/>
      </w:pPr>
      <w: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B54D6A" w:rsidRDefault="00E75578">
      <w:pPr>
        <w:pStyle w:val="15"/>
        <w:shd w:val="clear" w:color="auto" w:fill="auto"/>
        <w:ind w:left="20" w:right="20" w:firstLine="420"/>
        <w:jc w:val="both"/>
      </w:pPr>
      <w:r>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w:t>
      </w:r>
    </w:p>
    <w:p w:rsidR="00B54D6A" w:rsidRDefault="00E75578">
      <w:pPr>
        <w:pStyle w:val="15"/>
        <w:shd w:val="clear" w:color="auto" w:fill="auto"/>
        <w:ind w:left="20" w:right="20" w:firstLine="420"/>
        <w:jc w:val="both"/>
      </w:pPr>
      <w:r>
        <w:t>воспитание веротерпимости, уважительного отношения к религиозным чувствам, взглядам людей или их отсутствию;</w:t>
      </w:r>
    </w:p>
    <w:p w:rsidR="00B54D6A" w:rsidRDefault="00E75578" w:rsidP="008701C9">
      <w:pPr>
        <w:pStyle w:val="15"/>
        <w:numPr>
          <w:ilvl w:val="0"/>
          <w:numId w:val="187"/>
        </w:numPr>
        <w:shd w:val="clear" w:color="auto" w:fill="auto"/>
        <w:ind w:left="720" w:firstLine="0"/>
      </w:pPr>
      <w:r>
        <w:t xml:space="preserve"> ценности познавательной деятельности:</w:t>
      </w:r>
    </w:p>
    <w:p w:rsidR="00B54D6A" w:rsidRDefault="00E75578">
      <w:pPr>
        <w:pStyle w:val="15"/>
        <w:shd w:val="clear" w:color="auto" w:fill="auto"/>
        <w:ind w:left="20" w:right="20" w:firstLine="420"/>
        <w:jc w:val="both"/>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D6A" w:rsidRDefault="00E75578">
      <w:pPr>
        <w:pStyle w:val="15"/>
        <w:shd w:val="clear" w:color="auto" w:fill="auto"/>
        <w:tabs>
          <w:tab w:val="left" w:pos="2778"/>
        </w:tabs>
        <w:ind w:left="20" w:firstLine="420"/>
        <w:jc w:val="both"/>
      </w:pPr>
      <w:r>
        <w:t>смыслообразование:</w:t>
      </w:r>
      <w:r>
        <w:tab/>
        <w:t>сформированность ответственного отношения к учению,</w:t>
      </w:r>
    </w:p>
    <w:p w:rsidR="00B54D6A" w:rsidRDefault="00E75578">
      <w:pPr>
        <w:pStyle w:val="15"/>
        <w:shd w:val="clear" w:color="auto" w:fill="auto"/>
        <w:ind w:left="20" w:right="20" w:firstLine="0"/>
        <w:jc w:val="both"/>
      </w:pPr>
      <w:r>
        <w:t>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w:t>
      </w:r>
    </w:p>
    <w:p w:rsidR="00B54D6A" w:rsidRDefault="00E75578">
      <w:pPr>
        <w:pStyle w:val="15"/>
        <w:shd w:val="clear" w:color="auto" w:fill="auto"/>
        <w:ind w:left="20" w:right="20" w:firstLine="420"/>
        <w:jc w:val="both"/>
      </w:pPr>
      <w:r>
        <w:t>воспитание веротерпимости, уважительного отношения к религиозным чувствам, взглядам людей или их отсутствию;</w:t>
      </w:r>
    </w:p>
    <w:p w:rsidR="00B54D6A" w:rsidRDefault="00E75578" w:rsidP="008701C9">
      <w:pPr>
        <w:pStyle w:val="15"/>
        <w:numPr>
          <w:ilvl w:val="0"/>
          <w:numId w:val="187"/>
        </w:numPr>
        <w:shd w:val="clear" w:color="auto" w:fill="auto"/>
        <w:ind w:left="720" w:firstLine="0"/>
      </w:pPr>
      <w:r>
        <w:t xml:space="preserve"> духовно-нравственного воспитания.</w:t>
      </w:r>
    </w:p>
    <w:p w:rsidR="00B54D6A" w:rsidRDefault="00E75578">
      <w:pPr>
        <w:pStyle w:val="15"/>
        <w:shd w:val="clear" w:color="auto" w:fill="auto"/>
        <w:ind w:left="20" w:right="20" w:firstLine="420"/>
        <w:jc w:val="both"/>
      </w:pPr>
      <w: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B54D6A" w:rsidRDefault="00E75578">
      <w:pPr>
        <w:pStyle w:val="15"/>
        <w:shd w:val="clear" w:color="auto" w:fill="auto"/>
        <w:ind w:left="20" w:right="20" w:firstLine="420"/>
        <w:jc w:val="both"/>
      </w:pPr>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B54D6A" w:rsidRDefault="00E75578">
      <w:pPr>
        <w:pStyle w:val="15"/>
        <w:shd w:val="clear" w:color="auto" w:fill="auto"/>
        <w:ind w:left="20" w:right="20" w:firstLine="420"/>
        <w:jc w:val="both"/>
      </w:pPr>
      <w: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B54D6A" w:rsidRDefault="00E75578" w:rsidP="008701C9">
      <w:pPr>
        <w:pStyle w:val="15"/>
        <w:numPr>
          <w:ilvl w:val="2"/>
          <w:numId w:val="184"/>
        </w:numPr>
        <w:shd w:val="clear" w:color="auto" w:fill="auto"/>
        <w:tabs>
          <w:tab w:val="left" w:pos="1221"/>
        </w:tabs>
        <w:ind w:left="20" w:right="20" w:firstLine="420"/>
        <w:jc w:val="both"/>
      </w:pPr>
      <w: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B54D6A" w:rsidRDefault="00E75578">
      <w:pPr>
        <w:pStyle w:val="15"/>
        <w:shd w:val="clear" w:color="auto" w:fill="auto"/>
        <w:ind w:left="20" w:right="20" w:firstLine="420"/>
        <w:jc w:val="both"/>
      </w:pPr>
      <w:r>
        <w:t xml:space="preserve">В результате изучения ОДНКНР на уровне основного общего образования у обучающегося будут </w:t>
      </w:r>
      <w:r>
        <w:lastRenderedPageBreak/>
        <w:t>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54D6A" w:rsidRDefault="00E75578" w:rsidP="008701C9">
      <w:pPr>
        <w:pStyle w:val="15"/>
        <w:numPr>
          <w:ilvl w:val="3"/>
          <w:numId w:val="184"/>
        </w:numPr>
        <w:shd w:val="clear" w:color="auto" w:fill="auto"/>
        <w:tabs>
          <w:tab w:val="left" w:pos="1403"/>
        </w:tabs>
        <w:ind w:left="20" w:right="20" w:firstLine="420"/>
        <w:jc w:val="both"/>
      </w:pPr>
      <w:r>
        <w:t>У обучающегося будут сформированы следующие познавательные универсальные учебные действия:</w:t>
      </w:r>
    </w:p>
    <w:p w:rsidR="00B54D6A" w:rsidRDefault="00E75578">
      <w:pPr>
        <w:pStyle w:val="15"/>
        <w:shd w:val="clear" w:color="auto" w:fill="auto"/>
        <w:ind w:left="20" w:right="20" w:firstLine="420"/>
        <w:jc w:val="both"/>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B54D6A" w:rsidRDefault="00E75578">
      <w:pPr>
        <w:pStyle w:val="15"/>
        <w:shd w:val="clear" w:color="auto" w:fill="auto"/>
        <w:ind w:left="20" w:firstLine="420"/>
        <w:jc w:val="both"/>
      </w:pPr>
      <w:r>
        <w:t>умение создавать, применять и преобразовывать знаки и символы, модели и схемы</w:t>
      </w:r>
    </w:p>
    <w:p w:rsidR="00B54D6A" w:rsidRDefault="00E75578">
      <w:pPr>
        <w:pStyle w:val="15"/>
        <w:shd w:val="clear" w:color="auto" w:fill="auto"/>
        <w:ind w:left="440" w:right="280" w:hanging="420"/>
      </w:pPr>
      <w:r>
        <w:t>для решения учебных и познавательных задач (знаково-символические/моделирование); смысловое чтение;</w:t>
      </w:r>
    </w:p>
    <w:p w:rsidR="00B54D6A" w:rsidRDefault="00E75578">
      <w:pPr>
        <w:pStyle w:val="15"/>
        <w:shd w:val="clear" w:color="auto" w:fill="auto"/>
        <w:ind w:left="20" w:right="20" w:firstLine="420"/>
        <w:jc w:val="both"/>
      </w:pPr>
      <w:r>
        <w:t>развитие мотивации к овладению культурой активного использования словарей и других поисковых систем.</w:t>
      </w:r>
    </w:p>
    <w:p w:rsidR="00B54D6A" w:rsidRDefault="00E75578" w:rsidP="008701C9">
      <w:pPr>
        <w:pStyle w:val="15"/>
        <w:numPr>
          <w:ilvl w:val="3"/>
          <w:numId w:val="184"/>
        </w:numPr>
        <w:shd w:val="clear" w:color="auto" w:fill="auto"/>
        <w:ind w:left="20" w:right="20" w:firstLine="420"/>
        <w:jc w:val="both"/>
      </w:pPr>
      <w:r>
        <w:t xml:space="preserve"> У обучающегося будут сформированы следующие коммуникативные универсальные учебные действия:</w:t>
      </w:r>
    </w:p>
    <w:p w:rsidR="00B54D6A" w:rsidRDefault="00E75578">
      <w:pPr>
        <w:pStyle w:val="15"/>
        <w:shd w:val="clear" w:color="auto" w:fill="auto"/>
        <w:ind w:left="20" w:right="20" w:firstLine="420"/>
        <w:jc w:val="both"/>
      </w:pPr>
      <w:r>
        <w:t>умение организовывать учебное сотрудничество и совместную деятельность с учителем и сверстниками;</w:t>
      </w:r>
    </w:p>
    <w:p w:rsidR="00B54D6A" w:rsidRDefault="00E75578">
      <w:pPr>
        <w:pStyle w:val="15"/>
        <w:shd w:val="clear" w:color="auto" w:fill="auto"/>
        <w:ind w:left="20" w:right="20" w:firstLine="420"/>
        <w:jc w:val="both"/>
      </w:pPr>
      <w:r>
        <w:t>работать индивидуально и в группе: находить общее решение и разрешать конфликты на основе согласования позиций и учёта интересов;</w:t>
      </w:r>
    </w:p>
    <w:p w:rsidR="00B54D6A" w:rsidRDefault="00E75578">
      <w:pPr>
        <w:pStyle w:val="15"/>
        <w:shd w:val="clear" w:color="auto" w:fill="auto"/>
        <w:ind w:left="20" w:right="20" w:firstLine="420"/>
      </w:pPr>
      <w:r>
        <w:t>формулировать, аргументировать и отстаивать своё мнение (учебное сотрудничество);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w:t>
      </w:r>
    </w:p>
    <w:p w:rsidR="00B54D6A" w:rsidRDefault="00E75578">
      <w:pPr>
        <w:pStyle w:val="15"/>
        <w:shd w:val="clear" w:color="auto" w:fill="auto"/>
        <w:ind w:left="20" w:right="20" w:firstLine="420"/>
        <w:jc w:val="both"/>
      </w:pPr>
      <w:r>
        <w:t>владение устной и письменной речью, монологической контекстной речью (коммуникация);</w:t>
      </w:r>
    </w:p>
    <w:p w:rsidR="00B54D6A" w:rsidRDefault="00E75578">
      <w:pPr>
        <w:pStyle w:val="15"/>
        <w:shd w:val="clear" w:color="auto" w:fill="auto"/>
        <w:ind w:left="20" w:right="20" w:firstLine="420"/>
        <w:jc w:val="both"/>
      </w:pPr>
      <w:r>
        <w:t>формирование и развитие компетентности в области использования информационно</w:t>
      </w:r>
      <w:r>
        <w:softHyphen/>
        <w:t>коммуникационных технологий (информационно-коммуникационная компетентность).</w:t>
      </w:r>
    </w:p>
    <w:p w:rsidR="00B54D6A" w:rsidRDefault="00E75578" w:rsidP="008701C9">
      <w:pPr>
        <w:pStyle w:val="15"/>
        <w:numPr>
          <w:ilvl w:val="3"/>
          <w:numId w:val="184"/>
        </w:numPr>
        <w:shd w:val="clear" w:color="auto" w:fill="auto"/>
        <w:ind w:left="20" w:right="20" w:firstLine="420"/>
        <w:jc w:val="both"/>
      </w:pPr>
      <w:r>
        <w:t xml:space="preserve"> У обучающегося будут сформированы следующие регулятивные универсальные учебные действия:</w:t>
      </w:r>
    </w:p>
    <w:p w:rsidR="00B54D6A" w:rsidRDefault="00E75578">
      <w:pPr>
        <w:pStyle w:val="15"/>
        <w:shd w:val="clear" w:color="auto" w:fill="auto"/>
        <w:ind w:left="20" w:right="20" w:firstLine="420"/>
        <w:jc w:val="both"/>
      </w:pPr>
      <w: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B54D6A" w:rsidRDefault="00E75578">
      <w:pPr>
        <w:pStyle w:val="15"/>
        <w:shd w:val="clear" w:color="auto" w:fill="auto"/>
        <w:ind w:left="20" w:right="20" w:firstLine="42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B54D6A" w:rsidRDefault="00E75578">
      <w:pPr>
        <w:pStyle w:val="15"/>
        <w:shd w:val="clear" w:color="auto" w:fill="auto"/>
        <w:ind w:left="20" w:right="20" w:firstLine="420"/>
        <w:jc w:val="both"/>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B54D6A" w:rsidRDefault="00E75578">
      <w:pPr>
        <w:pStyle w:val="15"/>
        <w:shd w:val="clear" w:color="auto" w:fill="auto"/>
        <w:ind w:left="20" w:right="20" w:firstLine="420"/>
        <w:jc w:val="both"/>
      </w:pPr>
      <w:r>
        <w:t>умение оценивать правильность выполнения учебной задачи, собственные возможности её решения (оценка);</w:t>
      </w:r>
    </w:p>
    <w:p w:rsidR="00B54D6A" w:rsidRDefault="00E75578">
      <w:pPr>
        <w:pStyle w:val="15"/>
        <w:shd w:val="clear" w:color="auto" w:fill="auto"/>
        <w:ind w:left="20" w:right="20" w:firstLine="420"/>
        <w:jc w:val="both"/>
      </w:pPr>
      <w: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B54D6A" w:rsidRDefault="00E75578" w:rsidP="008701C9">
      <w:pPr>
        <w:pStyle w:val="15"/>
        <w:numPr>
          <w:ilvl w:val="2"/>
          <w:numId w:val="184"/>
        </w:numPr>
        <w:shd w:val="clear" w:color="auto" w:fill="auto"/>
        <w:tabs>
          <w:tab w:val="left" w:pos="1211"/>
        </w:tabs>
        <w:ind w:left="20" w:right="20" w:firstLine="420"/>
        <w:jc w:val="both"/>
      </w:pPr>
      <w:r>
        <w:t>Предметные результаты освоения программы по ОДНКНР на уровне основного общего образования.</w:t>
      </w:r>
    </w:p>
    <w:p w:rsidR="00B54D6A" w:rsidRDefault="00E75578">
      <w:pPr>
        <w:pStyle w:val="15"/>
        <w:shd w:val="clear" w:color="auto" w:fill="auto"/>
        <w:ind w:left="20" w:right="20" w:firstLine="420"/>
        <w:jc w:val="both"/>
      </w:pPr>
      <w: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B54D6A" w:rsidRPr="008764E8" w:rsidRDefault="00E75578" w:rsidP="008701C9">
      <w:pPr>
        <w:pStyle w:val="15"/>
        <w:numPr>
          <w:ilvl w:val="3"/>
          <w:numId w:val="184"/>
        </w:numPr>
        <w:shd w:val="clear" w:color="auto" w:fill="auto"/>
        <w:tabs>
          <w:tab w:val="left" w:pos="1398"/>
        </w:tabs>
        <w:ind w:left="20" w:right="20" w:firstLine="420"/>
        <w:jc w:val="both"/>
        <w:rPr>
          <w:b/>
          <w:sz w:val="24"/>
          <w:szCs w:val="24"/>
        </w:rPr>
      </w:pPr>
      <w:r w:rsidRPr="008764E8">
        <w:rPr>
          <w:b/>
          <w:sz w:val="24"/>
          <w:szCs w:val="24"/>
        </w:rPr>
        <w:t>К концу обучения в 5 классе обучающийся получит следующие предметные результаты по отдельным темам программы по ОДНКНР:</w:t>
      </w:r>
    </w:p>
    <w:p w:rsidR="00B54D6A" w:rsidRDefault="00E75578">
      <w:pPr>
        <w:pStyle w:val="15"/>
        <w:shd w:val="clear" w:color="auto" w:fill="auto"/>
        <w:ind w:left="20" w:firstLine="420"/>
        <w:jc w:val="both"/>
      </w:pPr>
      <w:r>
        <w:t>Тематический блок 1. «Россия - наш общий дом».</w:t>
      </w:r>
    </w:p>
    <w:p w:rsidR="00B54D6A" w:rsidRDefault="00E75578">
      <w:pPr>
        <w:pStyle w:val="15"/>
        <w:shd w:val="clear" w:color="auto" w:fill="auto"/>
        <w:ind w:left="20" w:right="20" w:firstLine="420"/>
        <w:jc w:val="both"/>
      </w:pPr>
      <w:r>
        <w:t>Тема 1. Зачем изучать курс «Основы духовно-нравственной культуры народов России»?</w:t>
      </w:r>
    </w:p>
    <w:p w:rsidR="00B54D6A" w:rsidRDefault="00E75578">
      <w:pPr>
        <w:pStyle w:val="15"/>
        <w:shd w:val="clear" w:color="auto" w:fill="auto"/>
        <w:ind w:left="20" w:right="20" w:firstLine="420"/>
        <w:jc w:val="both"/>
      </w:pPr>
      <w:r>
        <w:t xml:space="preserve">Знать цель и предназначение курса «Основы духовно-нравственной культуры народов России», </w:t>
      </w:r>
      <w:r>
        <w:lastRenderedPageBreak/>
        <w:t>понимать важность изучения культуры и гражданствообразующих религий для формирования личности гражданина России;</w:t>
      </w:r>
    </w:p>
    <w:p w:rsidR="00B54D6A" w:rsidRDefault="00E75578">
      <w:pPr>
        <w:pStyle w:val="15"/>
        <w:shd w:val="clear" w:color="auto" w:fill="auto"/>
        <w:ind w:left="20" w:right="20" w:firstLine="420"/>
        <w:jc w:val="both"/>
      </w:pPr>
      <w: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w:t>
      </w:r>
    </w:p>
    <w:p w:rsidR="00B54D6A" w:rsidRDefault="00E75578">
      <w:pPr>
        <w:pStyle w:val="15"/>
        <w:shd w:val="clear" w:color="auto" w:fill="auto"/>
        <w:ind w:left="20" w:firstLine="0"/>
      </w:pPr>
      <w:r>
        <w:t>единству страны;</w:t>
      </w:r>
    </w:p>
    <w:p w:rsidR="00B54D6A" w:rsidRDefault="00E75578">
      <w:pPr>
        <w:pStyle w:val="15"/>
        <w:shd w:val="clear" w:color="auto" w:fill="auto"/>
        <w:ind w:left="20" w:right="20" w:firstLine="420"/>
        <w:jc w:val="both"/>
      </w:pPr>
      <w:r>
        <w:t>понимать взаимосвязь между языком и культурой, духовно-нравственным развитием личности и социальным поведением.</w:t>
      </w:r>
    </w:p>
    <w:p w:rsidR="00B54D6A" w:rsidRDefault="00E75578">
      <w:pPr>
        <w:pStyle w:val="15"/>
        <w:shd w:val="clear" w:color="auto" w:fill="auto"/>
        <w:ind w:left="20" w:firstLine="420"/>
        <w:jc w:val="both"/>
      </w:pPr>
      <w:r>
        <w:t>Тема 2. Наш дом - Россия.</w:t>
      </w:r>
    </w:p>
    <w:p w:rsidR="00B54D6A" w:rsidRDefault="00E75578">
      <w:pPr>
        <w:pStyle w:val="15"/>
        <w:shd w:val="clear" w:color="auto" w:fill="auto"/>
        <w:ind w:left="20" w:right="20" w:firstLine="42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B54D6A" w:rsidRDefault="00E75578">
      <w:pPr>
        <w:pStyle w:val="15"/>
        <w:shd w:val="clear" w:color="auto" w:fill="auto"/>
        <w:ind w:left="20" w:right="20" w:firstLine="420"/>
        <w:jc w:val="both"/>
      </w:pPr>
      <w:r>
        <w:t>знать о современном состоянии культурного и религиозного разнообразия народов Российской Федерации, причинах культурных различий;</w:t>
      </w:r>
    </w:p>
    <w:p w:rsidR="00B54D6A" w:rsidRDefault="00E75578">
      <w:pPr>
        <w:pStyle w:val="15"/>
        <w:shd w:val="clear" w:color="auto" w:fill="auto"/>
        <w:ind w:left="20" w:right="20" w:firstLine="42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B54D6A" w:rsidRDefault="00E75578">
      <w:pPr>
        <w:pStyle w:val="15"/>
        <w:shd w:val="clear" w:color="auto" w:fill="auto"/>
        <w:ind w:left="20" w:firstLine="420"/>
        <w:jc w:val="both"/>
      </w:pPr>
      <w:r>
        <w:t>Тема 3. Язык и история.</w:t>
      </w:r>
    </w:p>
    <w:p w:rsidR="00B54D6A" w:rsidRDefault="00E75578">
      <w:pPr>
        <w:pStyle w:val="15"/>
        <w:shd w:val="clear" w:color="auto" w:fill="auto"/>
        <w:ind w:left="20" w:right="20" w:firstLine="420"/>
        <w:jc w:val="both"/>
      </w:pPr>
      <w:r>
        <w:t>Знать и понимать, что такое язык, каковы важность его изучения и влияние на миропонимание личности;</w:t>
      </w:r>
    </w:p>
    <w:p w:rsidR="00B54D6A" w:rsidRDefault="00E75578">
      <w:pPr>
        <w:pStyle w:val="15"/>
        <w:shd w:val="clear" w:color="auto" w:fill="auto"/>
        <w:ind w:left="20" w:right="20" w:firstLine="420"/>
        <w:jc w:val="both"/>
      </w:pPr>
      <w:r>
        <w:t>иметь базовые представления о формировании языка как носителя духовно</w:t>
      </w:r>
      <w:r>
        <w:softHyphen/>
        <w:t>нравственных смыслов культуры;</w:t>
      </w:r>
    </w:p>
    <w:p w:rsidR="00B54D6A" w:rsidRDefault="00E75578">
      <w:pPr>
        <w:pStyle w:val="15"/>
        <w:shd w:val="clear" w:color="auto" w:fill="auto"/>
        <w:ind w:left="20" w:right="20" w:firstLine="420"/>
        <w:jc w:val="both"/>
      </w:pPr>
      <w:r>
        <w:t>понимать суть и смысл коммуникативной роли языка, в том числе в организации межкультурного диалога и взаимодействия;</w:t>
      </w:r>
    </w:p>
    <w:p w:rsidR="00B54D6A" w:rsidRDefault="00E75578">
      <w:pPr>
        <w:pStyle w:val="15"/>
        <w:shd w:val="clear" w:color="auto" w:fill="auto"/>
        <w:ind w:left="20" w:right="20" w:firstLine="420"/>
        <w:jc w:val="both"/>
      </w:pPr>
      <w:r>
        <w:t>обосновывать своё понимание необходимости нравственной чистоты языка, важности лингвистической гигиены, речевого этикета.</w:t>
      </w:r>
    </w:p>
    <w:p w:rsidR="00B54D6A" w:rsidRDefault="00E75578">
      <w:pPr>
        <w:pStyle w:val="15"/>
        <w:shd w:val="clear" w:color="auto" w:fill="auto"/>
        <w:ind w:left="20" w:firstLine="420"/>
        <w:jc w:val="both"/>
      </w:pPr>
      <w:r>
        <w:t>Тема 4. Русский язык - язык общения и язык возможностей.</w:t>
      </w:r>
    </w:p>
    <w:p w:rsidR="00B54D6A" w:rsidRDefault="00E75578">
      <w:pPr>
        <w:pStyle w:val="15"/>
        <w:shd w:val="clear" w:color="auto" w:fill="auto"/>
        <w:ind w:left="20" w:right="20" w:firstLine="420"/>
        <w:jc w:val="both"/>
      </w:pPr>
      <w:r>
        <w:t>Иметь базовые представления о происхождении и развитии русского языка, его взаимосвязи с языками других народов России;</w:t>
      </w:r>
    </w:p>
    <w:p w:rsidR="00B54D6A" w:rsidRDefault="00E75578">
      <w:pPr>
        <w:pStyle w:val="15"/>
        <w:shd w:val="clear" w:color="auto" w:fill="auto"/>
        <w:ind w:left="20" w:right="20" w:firstLine="420"/>
        <w:jc w:val="both"/>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B54D6A" w:rsidRDefault="00E75578">
      <w:pPr>
        <w:pStyle w:val="15"/>
        <w:shd w:val="clear" w:color="auto" w:fill="auto"/>
        <w:ind w:left="20" w:right="20" w:firstLine="420"/>
        <w:jc w:val="both"/>
      </w:pPr>
      <w: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B54D6A" w:rsidRDefault="00E75578">
      <w:pPr>
        <w:pStyle w:val="15"/>
        <w:shd w:val="clear" w:color="auto" w:fill="auto"/>
        <w:ind w:left="440" w:right="20" w:firstLine="0"/>
        <w:jc w:val="both"/>
      </w:pPr>
      <w:r>
        <w:t>иметь представление о нравственных категориях русского языка и их происхождении. Тема 5. Истоки родной культуры.</w:t>
      </w:r>
    </w:p>
    <w:p w:rsidR="00B54D6A" w:rsidRDefault="00E75578">
      <w:pPr>
        <w:pStyle w:val="15"/>
        <w:shd w:val="clear" w:color="auto" w:fill="auto"/>
        <w:ind w:left="20" w:firstLine="420"/>
        <w:jc w:val="both"/>
      </w:pPr>
      <w:r>
        <w:t>Иметь сформированное представление о понятие «культура»;</w:t>
      </w:r>
    </w:p>
    <w:p w:rsidR="00B54D6A" w:rsidRDefault="00E75578">
      <w:pPr>
        <w:pStyle w:val="15"/>
        <w:shd w:val="clear" w:color="auto" w:fill="auto"/>
        <w:ind w:left="20" w:right="20" w:firstLine="420"/>
        <w:jc w:val="both"/>
      </w:pPr>
      <w: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B54D6A" w:rsidRDefault="00E75578">
      <w:pPr>
        <w:pStyle w:val="15"/>
        <w:shd w:val="clear" w:color="auto" w:fill="auto"/>
        <w:ind w:left="20" w:right="20" w:firstLine="420"/>
        <w:jc w:val="both"/>
      </w:pPr>
      <w:r>
        <w:t>уметь выделять общие черты в культуре различных народов, обосновывать их значение и причины.</w:t>
      </w:r>
    </w:p>
    <w:p w:rsidR="00B54D6A" w:rsidRDefault="00E75578">
      <w:pPr>
        <w:pStyle w:val="15"/>
        <w:shd w:val="clear" w:color="auto" w:fill="auto"/>
        <w:ind w:left="20" w:firstLine="420"/>
        <w:jc w:val="both"/>
      </w:pPr>
      <w:r>
        <w:t>Тема 6. Материальная культура.</w:t>
      </w:r>
    </w:p>
    <w:p w:rsidR="00B54D6A" w:rsidRDefault="00E75578">
      <w:pPr>
        <w:pStyle w:val="15"/>
        <w:shd w:val="clear" w:color="auto" w:fill="auto"/>
        <w:ind w:left="20" w:firstLine="420"/>
        <w:jc w:val="both"/>
      </w:pPr>
      <w:r>
        <w:t>Иметь представление об артефактах культуры;</w:t>
      </w:r>
    </w:p>
    <w:p w:rsidR="00B54D6A" w:rsidRDefault="00E75578">
      <w:pPr>
        <w:pStyle w:val="15"/>
        <w:shd w:val="clear" w:color="auto" w:fill="auto"/>
        <w:ind w:left="20" w:right="20" w:firstLine="420"/>
        <w:jc w:val="both"/>
      </w:pPr>
      <w:r>
        <w:t>иметь базовое представление о традиционных укладах хозяйства: земледелии, скотоводстве, охоте, рыболовстве;</w:t>
      </w:r>
    </w:p>
    <w:p w:rsidR="00B54D6A" w:rsidRDefault="00E75578">
      <w:pPr>
        <w:pStyle w:val="15"/>
        <w:shd w:val="clear" w:color="auto" w:fill="auto"/>
        <w:ind w:left="20" w:right="20" w:firstLine="420"/>
        <w:jc w:val="both"/>
      </w:pPr>
      <w:r>
        <w:t>понимать взаимосвязь между хозяйственным укладом и проявлениями духовной культуры;</w:t>
      </w:r>
    </w:p>
    <w:p w:rsidR="00B54D6A" w:rsidRDefault="00E75578">
      <w:pPr>
        <w:pStyle w:val="15"/>
        <w:shd w:val="clear" w:color="auto" w:fill="auto"/>
        <w:ind w:left="20" w:right="20" w:firstLine="420"/>
        <w:jc w:val="both"/>
      </w:pPr>
      <w: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B54D6A" w:rsidRDefault="00E75578">
      <w:pPr>
        <w:pStyle w:val="15"/>
        <w:shd w:val="clear" w:color="auto" w:fill="auto"/>
        <w:ind w:left="20" w:firstLine="420"/>
        <w:jc w:val="both"/>
      </w:pPr>
      <w:r>
        <w:t>Тема 7. Духовная культура.</w:t>
      </w:r>
    </w:p>
    <w:p w:rsidR="00B54D6A" w:rsidRDefault="00E75578">
      <w:pPr>
        <w:pStyle w:val="15"/>
        <w:shd w:val="clear" w:color="auto" w:fill="auto"/>
        <w:ind w:left="20" w:right="20" w:firstLine="420"/>
        <w:jc w:val="both"/>
      </w:pPr>
      <w:r>
        <w:t>Иметь представление о таких культурных концептах как «искусство», «наука», «религия»;</w:t>
      </w:r>
    </w:p>
    <w:p w:rsidR="00B54D6A" w:rsidRDefault="00E75578">
      <w:pPr>
        <w:pStyle w:val="15"/>
        <w:shd w:val="clear" w:color="auto" w:fill="auto"/>
        <w:ind w:left="20" w:right="20" w:firstLine="420"/>
        <w:jc w:val="both"/>
      </w:pPr>
      <w:r>
        <w:t>знать и давать определения терминам «мораль», «нравственность», «духовные ценности», «духовность» на доступном для обучающихся уровне осмысления;</w:t>
      </w:r>
    </w:p>
    <w:p w:rsidR="00B54D6A" w:rsidRDefault="00E75578">
      <w:pPr>
        <w:pStyle w:val="15"/>
        <w:shd w:val="clear" w:color="auto" w:fill="auto"/>
        <w:ind w:left="20" w:firstLine="420"/>
        <w:jc w:val="both"/>
      </w:pPr>
      <w:r>
        <w:t>понимать смысл и взаимосвязь названных терминов с формами их репрезентации в</w:t>
      </w:r>
    </w:p>
    <w:p w:rsidR="00B54D6A" w:rsidRDefault="00E75578">
      <w:pPr>
        <w:pStyle w:val="15"/>
        <w:shd w:val="clear" w:color="auto" w:fill="auto"/>
        <w:ind w:left="20" w:firstLine="0"/>
      </w:pPr>
      <w:r>
        <w:t>культуре;</w:t>
      </w:r>
    </w:p>
    <w:p w:rsidR="00B54D6A" w:rsidRDefault="00E75578">
      <w:pPr>
        <w:pStyle w:val="15"/>
        <w:shd w:val="clear" w:color="auto" w:fill="auto"/>
        <w:ind w:left="20" w:right="20" w:firstLine="420"/>
        <w:jc w:val="both"/>
      </w:pPr>
      <w:r>
        <w:t>осознавать значение культурных символов, нравственный и духовный смысл культурных артефактов;</w:t>
      </w:r>
    </w:p>
    <w:p w:rsidR="00B54D6A" w:rsidRDefault="00E75578">
      <w:pPr>
        <w:pStyle w:val="15"/>
        <w:shd w:val="clear" w:color="auto" w:fill="auto"/>
        <w:ind w:left="20" w:right="20" w:firstLine="420"/>
        <w:jc w:val="both"/>
      </w:pPr>
      <w:r>
        <w:lastRenderedPageBreak/>
        <w:t>знать, что такое знаки и символы, уметь соотносить их с культурными явлениями, с которыми они связаны.</w:t>
      </w:r>
    </w:p>
    <w:p w:rsidR="00B54D6A" w:rsidRDefault="00E75578">
      <w:pPr>
        <w:pStyle w:val="15"/>
        <w:shd w:val="clear" w:color="auto" w:fill="auto"/>
        <w:ind w:left="20" w:firstLine="420"/>
        <w:jc w:val="both"/>
      </w:pPr>
      <w:r>
        <w:t>Тема 8. Культура и религия.</w:t>
      </w:r>
    </w:p>
    <w:p w:rsidR="00B54D6A" w:rsidRDefault="00E75578">
      <w:pPr>
        <w:pStyle w:val="15"/>
        <w:shd w:val="clear" w:color="auto" w:fill="auto"/>
        <w:ind w:left="20" w:right="20" w:firstLine="420"/>
      </w:pPr>
      <w:r>
        <w:t>Иметь представление о понятии «религия», уметь пояснить её роль в жизни общества и основные социально-культурные функции; осознавать связь религии и морали;</w:t>
      </w:r>
    </w:p>
    <w:p w:rsidR="00B54D6A" w:rsidRDefault="00E75578">
      <w:pPr>
        <w:pStyle w:val="15"/>
        <w:shd w:val="clear" w:color="auto" w:fill="auto"/>
        <w:ind w:left="20" w:firstLine="420"/>
        <w:jc w:val="both"/>
      </w:pPr>
      <w:r>
        <w:t>понимать роль и значение духовных ценностей в религиях народов России;</w:t>
      </w:r>
    </w:p>
    <w:p w:rsidR="00B54D6A" w:rsidRDefault="00E75578">
      <w:pPr>
        <w:pStyle w:val="15"/>
        <w:shd w:val="clear" w:color="auto" w:fill="auto"/>
        <w:ind w:left="20" w:firstLine="420"/>
        <w:jc w:val="both"/>
      </w:pPr>
      <w:r>
        <w:t>уметь характеризовать государствообразующие конфессии России и их картины мира.</w:t>
      </w:r>
    </w:p>
    <w:p w:rsidR="00B54D6A" w:rsidRDefault="00E75578">
      <w:pPr>
        <w:pStyle w:val="15"/>
        <w:shd w:val="clear" w:color="auto" w:fill="auto"/>
        <w:ind w:left="20" w:firstLine="420"/>
        <w:jc w:val="both"/>
      </w:pPr>
      <w:r>
        <w:t>Тема 9. Культура и образование.</w:t>
      </w:r>
    </w:p>
    <w:p w:rsidR="00B54D6A" w:rsidRDefault="00E75578">
      <w:pPr>
        <w:pStyle w:val="15"/>
        <w:shd w:val="clear" w:color="auto" w:fill="auto"/>
        <w:ind w:left="20" w:right="20" w:firstLine="420"/>
        <w:jc w:val="both"/>
      </w:pPr>
      <w:r>
        <w:t>Характеризовать термин «образование» и уметь обосновать его важность для личности и общества;</w:t>
      </w:r>
    </w:p>
    <w:p w:rsidR="00B54D6A" w:rsidRDefault="00E75578">
      <w:pPr>
        <w:pStyle w:val="15"/>
        <w:shd w:val="clear" w:color="auto" w:fill="auto"/>
        <w:ind w:left="20" w:right="20" w:firstLine="420"/>
        <w:jc w:val="both"/>
      </w:pPr>
      <w:r>
        <w:t>иметь представление об основных ступенях образования в России и их необходимости;</w:t>
      </w:r>
    </w:p>
    <w:p w:rsidR="00B54D6A" w:rsidRDefault="00E75578">
      <w:pPr>
        <w:pStyle w:val="15"/>
        <w:shd w:val="clear" w:color="auto" w:fill="auto"/>
        <w:ind w:left="20" w:firstLine="420"/>
        <w:jc w:val="both"/>
      </w:pPr>
      <w:r>
        <w:t>понимать взаимосвязь культуры и образованности человека;</w:t>
      </w:r>
    </w:p>
    <w:p w:rsidR="00B54D6A" w:rsidRDefault="00E75578">
      <w:pPr>
        <w:pStyle w:val="15"/>
        <w:shd w:val="clear" w:color="auto" w:fill="auto"/>
        <w:ind w:left="20" w:right="20" w:firstLine="420"/>
        <w:jc w:val="both"/>
      </w:pPr>
      <w:r>
        <w:t>приводить примеры взаимосвязи между знанием, образованием и личностным и профессиональным ростом человека;</w:t>
      </w:r>
    </w:p>
    <w:p w:rsidR="00B54D6A" w:rsidRDefault="00E75578">
      <w:pPr>
        <w:pStyle w:val="15"/>
        <w:shd w:val="clear" w:color="auto" w:fill="auto"/>
        <w:ind w:left="20" w:right="20" w:firstLine="420"/>
        <w:jc w:val="both"/>
      </w:pPr>
      <w: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B54D6A" w:rsidRDefault="00E75578">
      <w:pPr>
        <w:pStyle w:val="15"/>
        <w:shd w:val="clear" w:color="auto" w:fill="auto"/>
        <w:ind w:left="20" w:firstLine="420"/>
        <w:jc w:val="both"/>
      </w:pPr>
      <w:r>
        <w:t>Тема 10. Многообразие культур России (практическое занятие).</w:t>
      </w:r>
    </w:p>
    <w:p w:rsidR="00B54D6A" w:rsidRDefault="00E75578">
      <w:pPr>
        <w:pStyle w:val="15"/>
        <w:shd w:val="clear" w:color="auto" w:fill="auto"/>
        <w:ind w:left="20" w:right="20" w:firstLine="420"/>
        <w:jc w:val="both"/>
      </w:pPr>
      <w:r>
        <w:t>Иметь сформированные представления о закономерностях развития культуры и истории народов, их культурных особенностях;</w:t>
      </w:r>
    </w:p>
    <w:p w:rsidR="00B54D6A" w:rsidRDefault="00E75578">
      <w:pPr>
        <w:pStyle w:val="15"/>
        <w:shd w:val="clear" w:color="auto" w:fill="auto"/>
        <w:ind w:left="20" w:right="20" w:firstLine="420"/>
        <w:jc w:val="both"/>
      </w:pPr>
      <w:r>
        <w:t>выделять общее и единичное в культуре на основе предметных знаний о культуре своего народа;</w:t>
      </w:r>
    </w:p>
    <w:p w:rsidR="00B54D6A" w:rsidRDefault="00E75578">
      <w:pPr>
        <w:pStyle w:val="15"/>
        <w:shd w:val="clear" w:color="auto" w:fill="auto"/>
        <w:ind w:left="20" w:right="20" w:firstLine="420"/>
        <w:jc w:val="both"/>
      </w:pPr>
      <w:r>
        <w:t>предполагать и доказывать наличие взаимосвязи между культурой и духовно</w:t>
      </w:r>
      <w:r>
        <w:softHyphen/>
        <w:t>нравственными ценностями на основе местной культурно-исторической специфики;</w:t>
      </w:r>
    </w:p>
    <w:p w:rsidR="00B54D6A" w:rsidRDefault="00E75578">
      <w:pPr>
        <w:pStyle w:val="15"/>
        <w:shd w:val="clear" w:color="auto" w:fill="auto"/>
        <w:ind w:left="20" w:right="20" w:firstLine="420"/>
      </w:pPr>
      <w: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 Тематический блок 2. «Семья и духовно-нравственные ценности».</w:t>
      </w:r>
    </w:p>
    <w:p w:rsidR="00B54D6A" w:rsidRDefault="00E75578">
      <w:pPr>
        <w:pStyle w:val="15"/>
        <w:shd w:val="clear" w:color="auto" w:fill="auto"/>
        <w:ind w:left="20" w:firstLine="420"/>
        <w:jc w:val="both"/>
      </w:pPr>
      <w:r>
        <w:t>Тема 11. Семья - хранитель духовных ценностей.</w:t>
      </w:r>
    </w:p>
    <w:p w:rsidR="00B54D6A" w:rsidRDefault="00E75578">
      <w:pPr>
        <w:pStyle w:val="15"/>
        <w:shd w:val="clear" w:color="auto" w:fill="auto"/>
        <w:ind w:left="20" w:firstLine="420"/>
        <w:jc w:val="both"/>
      </w:pPr>
      <w:r>
        <w:t>Знать и понимать смысл термина «семья»;</w:t>
      </w:r>
    </w:p>
    <w:p w:rsidR="00B54D6A" w:rsidRDefault="00E75578">
      <w:pPr>
        <w:pStyle w:val="15"/>
        <w:shd w:val="clear" w:color="auto" w:fill="auto"/>
        <w:ind w:left="20" w:right="20" w:firstLine="420"/>
        <w:jc w:val="both"/>
      </w:pPr>
      <w:r>
        <w:t>иметь представление о взаимосвязях между типом культуры и особенностями семейного быта и отношений в семье;</w:t>
      </w:r>
    </w:p>
    <w:p w:rsidR="00B54D6A" w:rsidRDefault="00E75578">
      <w:pPr>
        <w:pStyle w:val="15"/>
        <w:shd w:val="clear" w:color="auto" w:fill="auto"/>
        <w:ind w:left="20" w:right="20" w:firstLine="420"/>
        <w:jc w:val="both"/>
      </w:pPr>
      <w:r>
        <w:t>осознавать значение термина «поколение» и его взаимосвязь с культурными особенностями своего времени;</w:t>
      </w:r>
    </w:p>
    <w:p w:rsidR="00B54D6A" w:rsidRDefault="00E75578">
      <w:pPr>
        <w:pStyle w:val="15"/>
        <w:shd w:val="clear" w:color="auto" w:fill="auto"/>
        <w:ind w:left="20" w:right="20" w:firstLine="420"/>
        <w:jc w:val="both"/>
      </w:pPr>
      <w:r>
        <w:t>уметь составить рассказ о своей семье в соответствии с культурно-историческими условиями её существования;</w:t>
      </w:r>
    </w:p>
    <w:p w:rsidR="00B54D6A" w:rsidRDefault="00E75578">
      <w:pPr>
        <w:pStyle w:val="15"/>
        <w:shd w:val="clear" w:color="auto" w:fill="auto"/>
        <w:ind w:left="20" w:right="20" w:firstLine="420"/>
      </w:pPr>
      <w:r>
        <w:t>понимать и обосновывать такие понятия, как «счастливая семья», «семейное счастье»; осознавать и уметь доказывать важность семьи как хранителя традиций и её воспитательную роль;</w:t>
      </w:r>
    </w:p>
    <w:p w:rsidR="00B54D6A" w:rsidRDefault="00E75578">
      <w:pPr>
        <w:pStyle w:val="15"/>
        <w:shd w:val="clear" w:color="auto" w:fill="auto"/>
        <w:ind w:left="20" w:right="20" w:firstLine="420"/>
        <w:jc w:val="both"/>
      </w:pPr>
      <w: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B54D6A" w:rsidRDefault="00E75578">
      <w:pPr>
        <w:pStyle w:val="15"/>
        <w:shd w:val="clear" w:color="auto" w:fill="auto"/>
        <w:ind w:left="20" w:firstLine="420"/>
        <w:jc w:val="both"/>
      </w:pPr>
      <w:r>
        <w:t>Тема 12. Родина начинается с семьи.</w:t>
      </w:r>
    </w:p>
    <w:p w:rsidR="00B54D6A" w:rsidRDefault="00E75578">
      <w:pPr>
        <w:pStyle w:val="15"/>
        <w:shd w:val="clear" w:color="auto" w:fill="auto"/>
        <w:ind w:left="20" w:firstLine="420"/>
        <w:jc w:val="both"/>
      </w:pPr>
      <w:r>
        <w:t>Знать и уметь объяснить понятие «Родина»;</w:t>
      </w:r>
    </w:p>
    <w:p w:rsidR="00B54D6A" w:rsidRDefault="00E75578">
      <w:pPr>
        <w:pStyle w:val="15"/>
        <w:shd w:val="clear" w:color="auto" w:fill="auto"/>
        <w:ind w:left="20" w:right="20" w:firstLine="420"/>
      </w:pPr>
      <w:r>
        <w:t>осознавать взаимосвязь и различия между концептами «Отечество» и «Родина»; понимать, что такое история семьи, каковы формы её выражения и сохранения; обосновывать и доказывать взаимосвязь истории семьи и истории народа, государства, человечества.</w:t>
      </w:r>
    </w:p>
    <w:p w:rsidR="00B54D6A" w:rsidRDefault="00E75578">
      <w:pPr>
        <w:pStyle w:val="15"/>
        <w:shd w:val="clear" w:color="auto" w:fill="auto"/>
        <w:ind w:left="20" w:firstLine="420"/>
      </w:pPr>
      <w:r>
        <w:t>Тема 13. Традиции семейного воспитания в России.</w:t>
      </w:r>
    </w:p>
    <w:p w:rsidR="00B54D6A" w:rsidRDefault="00E75578">
      <w:pPr>
        <w:pStyle w:val="15"/>
        <w:shd w:val="clear" w:color="auto" w:fill="auto"/>
        <w:ind w:left="20" w:right="20" w:firstLine="420"/>
        <w:jc w:val="both"/>
      </w:pPr>
      <w:r>
        <w:t>Иметь представление о семейных традициях и обосновывать их важность как ключевых элементах семейных отношений;</w:t>
      </w:r>
    </w:p>
    <w:p w:rsidR="00B54D6A" w:rsidRDefault="00E75578">
      <w:pPr>
        <w:pStyle w:val="15"/>
        <w:shd w:val="clear" w:color="auto" w:fill="auto"/>
        <w:ind w:left="20" w:right="20" w:firstLine="420"/>
      </w:pPr>
      <w:r>
        <w:t>знать и понимать взаимосвязь семейных традиций и культуры собственного этноса; уметь рассказывать о семейных традициях своего народа и народов России, собственной семьи;</w:t>
      </w:r>
    </w:p>
    <w:p w:rsidR="00B54D6A" w:rsidRDefault="00E75578">
      <w:pPr>
        <w:pStyle w:val="15"/>
        <w:shd w:val="clear" w:color="auto" w:fill="auto"/>
        <w:ind w:left="20" w:right="20" w:firstLine="420"/>
      </w:pPr>
      <w:r>
        <w:t>осознавать роль семейных традиций в культуре общества, трансляции ценностей, духовно-нравственных идеалов.</w:t>
      </w:r>
    </w:p>
    <w:p w:rsidR="00B54D6A" w:rsidRDefault="00E75578">
      <w:pPr>
        <w:pStyle w:val="15"/>
        <w:shd w:val="clear" w:color="auto" w:fill="auto"/>
        <w:ind w:left="20" w:firstLine="420"/>
        <w:jc w:val="both"/>
      </w:pPr>
      <w:r>
        <w:t>Тема 14. Образ семьи в культуре народов России.</w:t>
      </w:r>
    </w:p>
    <w:p w:rsidR="00B54D6A" w:rsidRDefault="00E75578">
      <w:pPr>
        <w:pStyle w:val="15"/>
        <w:shd w:val="clear" w:color="auto" w:fill="auto"/>
        <w:ind w:left="20" w:right="20" w:firstLine="420"/>
      </w:pPr>
      <w:r>
        <w:t>Знать и называть традиционные сказочные и фольклорные сюжеты о семье, семейных обязанностях;</w:t>
      </w:r>
    </w:p>
    <w:p w:rsidR="00B54D6A" w:rsidRDefault="00E75578">
      <w:pPr>
        <w:pStyle w:val="15"/>
        <w:shd w:val="clear" w:color="auto" w:fill="auto"/>
        <w:ind w:left="20" w:right="20" w:firstLine="420"/>
      </w:pPr>
      <w:r>
        <w:t>уметь обосновывать своё понимание семейных ценностей, выраженных в фольклорных сюжетах;</w:t>
      </w:r>
    </w:p>
    <w:p w:rsidR="00B54D6A" w:rsidRDefault="00E75578">
      <w:pPr>
        <w:pStyle w:val="15"/>
        <w:shd w:val="clear" w:color="auto" w:fill="auto"/>
        <w:ind w:left="20" w:right="20" w:firstLine="420"/>
        <w:jc w:val="both"/>
      </w:pPr>
      <w:r>
        <w:lastRenderedPageBreak/>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B54D6A" w:rsidRDefault="00E75578">
      <w:pPr>
        <w:pStyle w:val="15"/>
        <w:shd w:val="clear" w:color="auto" w:fill="auto"/>
        <w:ind w:left="20" w:right="20" w:firstLine="420"/>
      </w:pPr>
      <w:r>
        <w:t>понимать и обосновывать важность семейных ценностей с использованием различного иллюстративного материала.</w:t>
      </w:r>
    </w:p>
    <w:p w:rsidR="00B54D6A" w:rsidRDefault="00E75578">
      <w:pPr>
        <w:pStyle w:val="15"/>
        <w:shd w:val="clear" w:color="auto" w:fill="auto"/>
        <w:ind w:left="20" w:firstLine="420"/>
        <w:jc w:val="both"/>
      </w:pPr>
      <w:r>
        <w:t>Тема 15. Труд в истории семьи.</w:t>
      </w:r>
    </w:p>
    <w:p w:rsidR="00B54D6A" w:rsidRDefault="00E75578">
      <w:pPr>
        <w:pStyle w:val="15"/>
        <w:shd w:val="clear" w:color="auto" w:fill="auto"/>
        <w:ind w:left="20" w:right="20" w:firstLine="420"/>
      </w:pPr>
      <w:r>
        <w:t>Знать и понимать, что такое семейное хозяйство и домашний труд; 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B54D6A" w:rsidRDefault="00E75578">
      <w:pPr>
        <w:pStyle w:val="15"/>
        <w:shd w:val="clear" w:color="auto" w:fill="auto"/>
        <w:ind w:left="20" w:right="20" w:firstLine="420"/>
      </w:pPr>
      <w:r>
        <w:t>осознавать и оценивать семейный уклад и взаимосвязь с социально-экономической структурой общества в форме большой и малой семей;</w:t>
      </w:r>
    </w:p>
    <w:p w:rsidR="00B54D6A" w:rsidRDefault="00E75578">
      <w:pPr>
        <w:pStyle w:val="15"/>
        <w:shd w:val="clear" w:color="auto" w:fill="auto"/>
        <w:ind w:left="20" w:right="20" w:firstLine="420"/>
      </w:pPr>
      <w:r>
        <w:t>характеризовать распределение семейного труда и осознавать его важность для укрепления целостности семьи.</w:t>
      </w:r>
    </w:p>
    <w:p w:rsidR="00B54D6A" w:rsidRDefault="00E75578">
      <w:pPr>
        <w:pStyle w:val="15"/>
        <w:shd w:val="clear" w:color="auto" w:fill="auto"/>
        <w:ind w:left="20" w:firstLine="420"/>
        <w:jc w:val="both"/>
      </w:pPr>
      <w:r>
        <w:t>Тема 16. Семья в современном мире (практическое занятие).</w:t>
      </w:r>
    </w:p>
    <w:p w:rsidR="00B54D6A" w:rsidRDefault="00E75578">
      <w:pPr>
        <w:pStyle w:val="15"/>
        <w:shd w:val="clear" w:color="auto" w:fill="auto"/>
        <w:ind w:left="20" w:right="20" w:firstLine="420"/>
        <w:jc w:val="both"/>
      </w:pPr>
      <w: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B54D6A" w:rsidRDefault="00E75578">
      <w:pPr>
        <w:pStyle w:val="15"/>
        <w:shd w:val="clear" w:color="auto" w:fill="auto"/>
        <w:ind w:left="20" w:right="20" w:firstLine="420"/>
      </w:pPr>
      <w: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B54D6A" w:rsidRDefault="00E75578">
      <w:pPr>
        <w:pStyle w:val="15"/>
        <w:shd w:val="clear" w:color="auto" w:fill="auto"/>
        <w:ind w:left="20" w:right="20" w:firstLine="420"/>
      </w:pPr>
      <w:r>
        <w:t>предполагать и доказывать наличие взаимосвязи между культурой и духовно</w:t>
      </w:r>
      <w:r>
        <w:softHyphen/>
        <w:t>нравственными ценностями семьи;</w:t>
      </w:r>
    </w:p>
    <w:p w:rsidR="00B54D6A" w:rsidRDefault="00E75578">
      <w:pPr>
        <w:pStyle w:val="15"/>
        <w:shd w:val="clear" w:color="auto" w:fill="auto"/>
        <w:ind w:left="20" w:right="20" w:firstLine="420"/>
        <w:jc w:val="both"/>
      </w:pPr>
      <w:r>
        <w:t>обосновывать важность семьи и семейных традиций для трансляции духовно</w:t>
      </w:r>
      <w:r>
        <w:softHyphen/>
        <w:t>нравственных ценностей, морали и нравственности как фактора культурной преемственности.</w:t>
      </w:r>
    </w:p>
    <w:p w:rsidR="00B54D6A" w:rsidRDefault="00E75578">
      <w:pPr>
        <w:pStyle w:val="15"/>
        <w:shd w:val="clear" w:color="auto" w:fill="auto"/>
        <w:ind w:left="20" w:firstLine="420"/>
        <w:jc w:val="both"/>
      </w:pPr>
      <w:r>
        <w:t>Тематический блок 3. «Духовно-нравственное богатство личности».</w:t>
      </w:r>
    </w:p>
    <w:p w:rsidR="00B54D6A" w:rsidRDefault="00E75578">
      <w:pPr>
        <w:pStyle w:val="15"/>
        <w:shd w:val="clear" w:color="auto" w:fill="auto"/>
        <w:ind w:left="20" w:firstLine="420"/>
        <w:jc w:val="both"/>
      </w:pPr>
      <w:r>
        <w:t>Тема 17. Личность - общество - культура.</w:t>
      </w:r>
    </w:p>
    <w:p w:rsidR="00B54D6A" w:rsidRDefault="00E75578">
      <w:pPr>
        <w:pStyle w:val="15"/>
        <w:shd w:val="clear" w:color="auto" w:fill="auto"/>
        <w:ind w:left="20" w:right="20" w:firstLine="420"/>
      </w:pPr>
      <w:r>
        <w:t>Знать и понимать значение термина «человек» в контексте духовно-нравственной культуры;</w:t>
      </w:r>
    </w:p>
    <w:p w:rsidR="00B54D6A" w:rsidRDefault="00E75578">
      <w:pPr>
        <w:pStyle w:val="15"/>
        <w:shd w:val="clear" w:color="auto" w:fill="auto"/>
        <w:ind w:left="20" w:right="20" w:firstLine="420"/>
      </w:pPr>
      <w:r>
        <w:t>уметь обосновать взаимосвязь и взаимообусловленность чело века и общества, человека и культуры;</w:t>
      </w:r>
    </w:p>
    <w:p w:rsidR="00B54D6A" w:rsidRDefault="00E75578">
      <w:pPr>
        <w:pStyle w:val="15"/>
        <w:shd w:val="clear" w:color="auto" w:fill="auto"/>
        <w:ind w:left="20" w:right="20" w:firstLine="420"/>
      </w:pPr>
      <w:r>
        <w:t>понимать и объяснять различия между обоснованием термина «личность» в быту, в контексте культуры и творчества;</w:t>
      </w:r>
    </w:p>
    <w:p w:rsidR="00B54D6A" w:rsidRDefault="00E75578">
      <w:pPr>
        <w:pStyle w:val="15"/>
        <w:shd w:val="clear" w:color="auto" w:fill="auto"/>
        <w:ind w:left="20" w:firstLine="420"/>
        <w:jc w:val="both"/>
      </w:pPr>
      <w:r>
        <w:t>знать, что такое гуманизм, иметь представление о его источниках в культуре.</w:t>
      </w:r>
    </w:p>
    <w:p w:rsidR="00B54D6A" w:rsidRDefault="00E75578">
      <w:pPr>
        <w:pStyle w:val="15"/>
        <w:shd w:val="clear" w:color="auto" w:fill="auto"/>
        <w:ind w:left="20" w:firstLine="420"/>
        <w:jc w:val="both"/>
      </w:pPr>
      <w:r>
        <w:t>Тема 18. Духовный мир человека. Человек - творец культуры.</w:t>
      </w:r>
    </w:p>
    <w:p w:rsidR="00B54D6A" w:rsidRDefault="00E75578">
      <w:pPr>
        <w:pStyle w:val="15"/>
        <w:shd w:val="clear" w:color="auto" w:fill="auto"/>
        <w:ind w:left="20" w:right="20" w:firstLine="420"/>
      </w:pPr>
      <w:r>
        <w:t>Знать значение термина «творчество» в нескольких аспектах и понимать границы их применимости;</w:t>
      </w:r>
    </w:p>
    <w:p w:rsidR="00B54D6A" w:rsidRDefault="00E75578">
      <w:pPr>
        <w:pStyle w:val="15"/>
        <w:shd w:val="clear" w:color="auto" w:fill="auto"/>
        <w:ind w:left="20" w:right="20" w:firstLine="420"/>
      </w:pPr>
      <w:r>
        <w:t>осознавать и доказывать важность морально- нравственных ограничений в творчестве;</w:t>
      </w:r>
    </w:p>
    <w:p w:rsidR="00B54D6A" w:rsidRDefault="00E75578">
      <w:pPr>
        <w:pStyle w:val="15"/>
        <w:shd w:val="clear" w:color="auto" w:fill="auto"/>
        <w:ind w:left="20" w:firstLine="420"/>
      </w:pPr>
      <w:r>
        <w:t>обосновывать важность творчества как реализацию духовно-нравственных ценностей</w:t>
      </w:r>
    </w:p>
    <w:p w:rsidR="00B54D6A" w:rsidRDefault="00E75578">
      <w:pPr>
        <w:pStyle w:val="15"/>
        <w:shd w:val="clear" w:color="auto" w:fill="auto"/>
        <w:ind w:firstLine="0"/>
        <w:jc w:val="both"/>
      </w:pPr>
      <w:r>
        <w:t>человека;</w:t>
      </w:r>
    </w:p>
    <w:p w:rsidR="00B54D6A" w:rsidRDefault="00E75578">
      <w:pPr>
        <w:pStyle w:val="15"/>
        <w:shd w:val="clear" w:color="auto" w:fill="auto"/>
        <w:ind w:left="420" w:right="1660" w:firstLine="0"/>
      </w:pPr>
      <w:r>
        <w:t>доказывать детерминированность творчества культурой своего этноса; знать и уметь объяснить взаимосвязь труда и творчества.</w:t>
      </w:r>
    </w:p>
    <w:p w:rsidR="00B54D6A" w:rsidRDefault="00E75578">
      <w:pPr>
        <w:pStyle w:val="15"/>
        <w:shd w:val="clear" w:color="auto" w:fill="auto"/>
        <w:ind w:firstLine="420"/>
      </w:pPr>
      <w:r>
        <w:t>Тема 19. Личность и духовно-нравственные ценности.</w:t>
      </w:r>
    </w:p>
    <w:p w:rsidR="00B54D6A" w:rsidRDefault="00E75578">
      <w:pPr>
        <w:pStyle w:val="15"/>
        <w:shd w:val="clear" w:color="auto" w:fill="auto"/>
        <w:ind w:right="20" w:firstLine="420"/>
      </w:pPr>
      <w:r>
        <w:t>Знать и уметь объяснить значение и роль морали и нравственности в жизни человека; обосновывать происхождение духовных ценностей, понимание идеалов добра и зла;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B54D6A" w:rsidRDefault="00E75578">
      <w:pPr>
        <w:pStyle w:val="15"/>
        <w:shd w:val="clear" w:color="auto" w:fill="auto"/>
        <w:ind w:firstLine="420"/>
      </w:pPr>
      <w:r>
        <w:t>Тематический блок 4. «Культурное единство России».</w:t>
      </w:r>
    </w:p>
    <w:p w:rsidR="00B54D6A" w:rsidRDefault="00E75578">
      <w:pPr>
        <w:pStyle w:val="15"/>
        <w:shd w:val="clear" w:color="auto" w:fill="auto"/>
        <w:ind w:firstLine="420"/>
      </w:pPr>
      <w:r>
        <w:t>Тема 20. Историческая память как духовно-нравственная ценность.</w:t>
      </w:r>
    </w:p>
    <w:p w:rsidR="00B54D6A" w:rsidRDefault="00E75578">
      <w:pPr>
        <w:pStyle w:val="15"/>
        <w:shd w:val="clear" w:color="auto" w:fill="auto"/>
        <w:ind w:right="20" w:firstLine="420"/>
      </w:pPr>
      <w:r>
        <w:t>Понимать и уметь объяснять суть термина «история», знать основные исторические периоды и уметь выделять их сущностные черты;</w:t>
      </w:r>
    </w:p>
    <w:p w:rsidR="00B54D6A" w:rsidRDefault="00E75578">
      <w:pPr>
        <w:pStyle w:val="15"/>
        <w:shd w:val="clear" w:color="auto" w:fill="auto"/>
        <w:ind w:firstLine="420"/>
      </w:pPr>
      <w:r>
        <w:t>иметь представление о значении и функциях изучения истории;</w:t>
      </w:r>
    </w:p>
    <w:p w:rsidR="00B54D6A" w:rsidRDefault="00E75578">
      <w:pPr>
        <w:pStyle w:val="15"/>
        <w:shd w:val="clear" w:color="auto" w:fill="auto"/>
        <w:ind w:right="20" w:firstLine="420"/>
        <w:jc w:val="both"/>
      </w:pPr>
      <w: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B54D6A" w:rsidRDefault="00E75578">
      <w:pPr>
        <w:pStyle w:val="15"/>
        <w:shd w:val="clear" w:color="auto" w:fill="auto"/>
        <w:ind w:firstLine="420"/>
      </w:pPr>
      <w:r>
        <w:t>Тема 21. Литература как язык культуры.</w:t>
      </w:r>
    </w:p>
    <w:p w:rsidR="00B54D6A" w:rsidRDefault="00E75578">
      <w:pPr>
        <w:pStyle w:val="15"/>
        <w:shd w:val="clear" w:color="auto" w:fill="auto"/>
        <w:ind w:right="20" w:firstLine="420"/>
      </w:pPr>
      <w:r>
        <w:lastRenderedPageBreak/>
        <w:t>Знать и понимать отличия литературы от других видов художественного творчества; рассказывать об особенностях литературного повествования, выделять простые выразительные средства литературного языка;</w:t>
      </w:r>
    </w:p>
    <w:p w:rsidR="00B54D6A" w:rsidRDefault="00E75578">
      <w:pPr>
        <w:pStyle w:val="15"/>
        <w:shd w:val="clear" w:color="auto" w:fill="auto"/>
        <w:ind w:right="20" w:firstLine="420"/>
      </w:pPr>
      <w:r>
        <w:t>обосновывать и доказывать важность литературы как культурного явления, как формы трансляции культурных ценностей;</w:t>
      </w:r>
    </w:p>
    <w:p w:rsidR="00B54D6A" w:rsidRDefault="00E75578">
      <w:pPr>
        <w:pStyle w:val="15"/>
        <w:shd w:val="clear" w:color="auto" w:fill="auto"/>
        <w:ind w:right="20" w:firstLine="420"/>
      </w:pPr>
      <w:r>
        <w:t>находить и обозначать средства выражения морального и нравственного смысла в литературных произведениях.</w:t>
      </w:r>
    </w:p>
    <w:p w:rsidR="00B54D6A" w:rsidRDefault="00E75578">
      <w:pPr>
        <w:pStyle w:val="15"/>
        <w:shd w:val="clear" w:color="auto" w:fill="auto"/>
        <w:ind w:firstLine="420"/>
      </w:pPr>
      <w:r>
        <w:t>Тема 22. Взаимовлияние культур.</w:t>
      </w:r>
    </w:p>
    <w:p w:rsidR="00B54D6A" w:rsidRDefault="00E75578">
      <w:pPr>
        <w:pStyle w:val="15"/>
        <w:shd w:val="clear" w:color="auto" w:fill="auto"/>
        <w:ind w:right="20" w:firstLine="420"/>
        <w:jc w:val="both"/>
      </w:pPr>
      <w: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B54D6A" w:rsidRDefault="00E75578">
      <w:pPr>
        <w:pStyle w:val="15"/>
        <w:shd w:val="clear" w:color="auto" w:fill="auto"/>
        <w:ind w:right="20" w:firstLine="420"/>
      </w:pPr>
      <w:r>
        <w:t>понимать и обосновывать важность сохранения культурного наследия; 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B54D6A" w:rsidRDefault="00E75578">
      <w:pPr>
        <w:pStyle w:val="15"/>
        <w:shd w:val="clear" w:color="auto" w:fill="auto"/>
        <w:ind w:firstLine="420"/>
      </w:pPr>
      <w:r>
        <w:t>Тема 23. Духовно-нравственные ценности российского народа.</w:t>
      </w:r>
    </w:p>
    <w:p w:rsidR="00B54D6A" w:rsidRDefault="00E75578">
      <w:pPr>
        <w:pStyle w:val="15"/>
        <w:shd w:val="clear" w:color="auto" w:fill="auto"/>
        <w:tabs>
          <w:tab w:val="left" w:pos="1421"/>
        </w:tabs>
        <w:ind w:right="20" w:firstLine="420"/>
      </w:pPr>
      <w:r>
        <w:t>Знать и уметь объяснить суть и значение следующих духовно-нравственных ценностей:</w:t>
      </w:r>
      <w:r>
        <w:tab/>
        <w:t>жизнь, достоинство, права и свободы человека, патриотизм,</w:t>
      </w:r>
    </w:p>
    <w:p w:rsidR="00B54D6A" w:rsidRDefault="00E75578">
      <w:pPr>
        <w:pStyle w:val="15"/>
        <w:shd w:val="clear" w:color="auto" w:fill="auto"/>
        <w:ind w:right="20" w:firstLine="0"/>
        <w:jc w:val="both"/>
      </w:pPr>
      <w:r>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B54D6A" w:rsidRDefault="00E75578">
      <w:pPr>
        <w:pStyle w:val="15"/>
        <w:shd w:val="clear" w:color="auto" w:fill="auto"/>
        <w:ind w:right="20" w:firstLine="420"/>
      </w:pPr>
      <w:r>
        <w:t>осознавать духовно-нравственные ценности в качестве базовых общегражданских ценностей российского общества и уметь доказывать это.</w:t>
      </w:r>
    </w:p>
    <w:p w:rsidR="00B54D6A" w:rsidRDefault="00E75578">
      <w:pPr>
        <w:pStyle w:val="15"/>
        <w:shd w:val="clear" w:color="auto" w:fill="auto"/>
        <w:ind w:firstLine="420"/>
      </w:pPr>
      <w:r>
        <w:t>Тема 24. Регионы России: культурное многообразие.</w:t>
      </w:r>
    </w:p>
    <w:p w:rsidR="00B54D6A" w:rsidRDefault="00E75578">
      <w:pPr>
        <w:pStyle w:val="15"/>
        <w:shd w:val="clear" w:color="auto" w:fill="auto"/>
        <w:ind w:right="20" w:firstLine="420"/>
      </w:pPr>
      <w:r>
        <w:t>Понимать принципы федеративного устройства России и концепт «полиэтничность»; называть основные этносы Российской Федерации и регионы, где они традиционно проживают;</w:t>
      </w:r>
    </w:p>
    <w:p w:rsidR="00B54D6A" w:rsidRDefault="00E75578">
      <w:pPr>
        <w:pStyle w:val="15"/>
        <w:shd w:val="clear" w:color="auto" w:fill="auto"/>
        <w:ind w:right="20" w:firstLine="420"/>
      </w:pPr>
      <w:r>
        <w:t>уметь объяснить значение словосочетаний «многонациональный народ Российской Федерации», «государствообразующий народ», «титульный этнос»;</w:t>
      </w:r>
    </w:p>
    <w:p w:rsidR="00B54D6A" w:rsidRDefault="00E75578">
      <w:pPr>
        <w:pStyle w:val="15"/>
        <w:shd w:val="clear" w:color="auto" w:fill="auto"/>
        <w:ind w:right="20" w:firstLine="420"/>
      </w:pPr>
      <w:r>
        <w:t>понимать ценность многообразия культурных укладов народов Российской Федерации;</w:t>
      </w:r>
    </w:p>
    <w:p w:rsidR="00B54D6A" w:rsidRDefault="00E75578">
      <w:pPr>
        <w:pStyle w:val="15"/>
        <w:shd w:val="clear" w:color="auto" w:fill="auto"/>
        <w:ind w:right="20" w:firstLine="420"/>
      </w:pPr>
      <w:r>
        <w:t>демонстрировать готовность к сохранению межнационального и межрелигиозного согласия в России;</w:t>
      </w:r>
    </w:p>
    <w:p w:rsidR="00B54D6A" w:rsidRDefault="00E75578">
      <w:pPr>
        <w:pStyle w:val="15"/>
        <w:shd w:val="clear" w:color="auto" w:fill="auto"/>
        <w:ind w:left="20" w:right="20" w:firstLine="420"/>
        <w:jc w:val="both"/>
      </w:pPr>
      <w:r>
        <w:t>уметь выделять общие черты в культуре различных народов, обосновывать их значение и причины.</w:t>
      </w:r>
    </w:p>
    <w:p w:rsidR="00B54D6A" w:rsidRDefault="00E75578">
      <w:pPr>
        <w:pStyle w:val="15"/>
        <w:shd w:val="clear" w:color="auto" w:fill="auto"/>
        <w:ind w:left="20" w:firstLine="420"/>
        <w:jc w:val="both"/>
      </w:pPr>
      <w:r>
        <w:t>Тема 25. Праздники в культуре народов России.</w:t>
      </w:r>
    </w:p>
    <w:p w:rsidR="00B54D6A" w:rsidRDefault="00E75578">
      <w:pPr>
        <w:pStyle w:val="15"/>
        <w:shd w:val="clear" w:color="auto" w:fill="auto"/>
        <w:ind w:left="20" w:right="20" w:firstLine="420"/>
        <w:jc w:val="both"/>
      </w:pPr>
      <w:r>
        <w:t>Иметь представление о природе праздников и обосновывать их важность как элементов культуры;</w:t>
      </w:r>
    </w:p>
    <w:p w:rsidR="00B54D6A" w:rsidRDefault="00E75578">
      <w:pPr>
        <w:pStyle w:val="15"/>
        <w:shd w:val="clear" w:color="auto" w:fill="auto"/>
        <w:ind w:left="440" w:right="2600" w:firstLine="0"/>
      </w:pPr>
      <w:r>
        <w:t>устанавливать взаимосвязь праздников и культурного уклада; различать основные типы праздников;</w:t>
      </w:r>
    </w:p>
    <w:p w:rsidR="00B54D6A" w:rsidRDefault="00E75578">
      <w:pPr>
        <w:pStyle w:val="15"/>
        <w:shd w:val="clear" w:color="auto" w:fill="auto"/>
        <w:ind w:left="440" w:right="280" w:firstLine="0"/>
      </w:pPr>
      <w:r>
        <w:t>уметь рассказывать о праздничных традициях народов России и собственной семьи; 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w:t>
      </w:r>
    </w:p>
    <w:p w:rsidR="00B54D6A" w:rsidRDefault="00E75578">
      <w:pPr>
        <w:pStyle w:val="15"/>
        <w:shd w:val="clear" w:color="auto" w:fill="auto"/>
        <w:ind w:left="20" w:right="20" w:firstLine="420"/>
        <w:jc w:val="both"/>
      </w:pPr>
      <w:r>
        <w:t>осознавать значение праздников как элементов культурной памяти народов России, как воплощение духовно-нравственных идеалов.</w:t>
      </w:r>
    </w:p>
    <w:p w:rsidR="00B54D6A" w:rsidRDefault="00E75578">
      <w:pPr>
        <w:pStyle w:val="15"/>
        <w:shd w:val="clear" w:color="auto" w:fill="auto"/>
        <w:ind w:left="20" w:firstLine="420"/>
        <w:jc w:val="both"/>
      </w:pPr>
      <w:r>
        <w:t>Тема 26. Памятники архитектуры народов России.</w:t>
      </w:r>
    </w:p>
    <w:p w:rsidR="00B54D6A" w:rsidRDefault="00E75578">
      <w:pPr>
        <w:pStyle w:val="15"/>
        <w:shd w:val="clear" w:color="auto" w:fill="auto"/>
        <w:ind w:left="20" w:right="20" w:firstLine="420"/>
        <w:jc w:val="both"/>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B54D6A" w:rsidRDefault="00E75578">
      <w:pPr>
        <w:pStyle w:val="15"/>
        <w:shd w:val="clear" w:color="auto" w:fill="auto"/>
        <w:ind w:left="20" w:right="20" w:firstLine="420"/>
      </w:pPr>
      <w:r>
        <w:t>понимать взаимосвязь между типом жилищ и типом хозяйственной деятельности; осознавать и уметь охарактеризовать связь между уровнем научно-технического развития и типами жилищ;</w:t>
      </w:r>
    </w:p>
    <w:p w:rsidR="00B54D6A" w:rsidRDefault="00E75578">
      <w:pPr>
        <w:pStyle w:val="15"/>
        <w:shd w:val="clear" w:color="auto" w:fill="auto"/>
        <w:ind w:left="20" w:right="20" w:firstLine="420"/>
        <w:jc w:val="both"/>
      </w:pPr>
      <w:r>
        <w:t>осознавать и уметь объяснять взаимосвязь между особенностями архитектуры и духовно-нравственными ценностями народов России;</w:t>
      </w:r>
    </w:p>
    <w:p w:rsidR="00B54D6A" w:rsidRDefault="00E75578">
      <w:pPr>
        <w:pStyle w:val="15"/>
        <w:shd w:val="clear" w:color="auto" w:fill="auto"/>
        <w:ind w:left="20" w:right="20" w:firstLine="420"/>
        <w:jc w:val="both"/>
      </w:pPr>
      <w:r>
        <w:t>устанавливать связь между историей памятника и историей края, характеризовать памятники истории и культуры;</w:t>
      </w:r>
    </w:p>
    <w:p w:rsidR="00B54D6A" w:rsidRDefault="00E75578">
      <w:pPr>
        <w:pStyle w:val="15"/>
        <w:shd w:val="clear" w:color="auto" w:fill="auto"/>
        <w:ind w:left="20" w:firstLine="420"/>
        <w:jc w:val="both"/>
      </w:pPr>
      <w:r>
        <w:t>иметь представление о нравственном и научном смысле краеведческой работы.</w:t>
      </w:r>
    </w:p>
    <w:p w:rsidR="00B54D6A" w:rsidRDefault="00E75578">
      <w:pPr>
        <w:pStyle w:val="15"/>
        <w:shd w:val="clear" w:color="auto" w:fill="auto"/>
        <w:ind w:left="20" w:firstLine="420"/>
        <w:jc w:val="both"/>
      </w:pPr>
      <w:r>
        <w:t>Тема 27. Музыкальная культура народов России.</w:t>
      </w:r>
    </w:p>
    <w:p w:rsidR="00B54D6A" w:rsidRDefault="00E75578">
      <w:pPr>
        <w:pStyle w:val="15"/>
        <w:shd w:val="clear" w:color="auto" w:fill="auto"/>
        <w:ind w:left="20" w:right="20" w:firstLine="420"/>
        <w:jc w:val="both"/>
      </w:pPr>
      <w:r>
        <w:t xml:space="preserve">Знать и понимать отличия музыки от других видов художественного творчества, рассказывать об </w:t>
      </w:r>
      <w:r>
        <w:lastRenderedPageBreak/>
        <w:t>особенностях музыкального повествования, выделять простые выразительные средства музыкального языка;</w:t>
      </w:r>
    </w:p>
    <w:p w:rsidR="00B54D6A" w:rsidRDefault="00E75578">
      <w:pPr>
        <w:pStyle w:val="15"/>
        <w:shd w:val="clear" w:color="auto" w:fill="auto"/>
        <w:ind w:left="20" w:right="20" w:firstLine="420"/>
        <w:jc w:val="both"/>
      </w:pPr>
      <w:r>
        <w:t>обосновывать и доказывать важность музыки как культурного явления, как формы трансляции культурных ценностей;</w:t>
      </w:r>
    </w:p>
    <w:p w:rsidR="00B54D6A" w:rsidRDefault="00E75578">
      <w:pPr>
        <w:pStyle w:val="15"/>
        <w:shd w:val="clear" w:color="auto" w:fill="auto"/>
        <w:ind w:left="20" w:right="20" w:firstLine="420"/>
        <w:jc w:val="both"/>
      </w:pPr>
      <w:r>
        <w:t>находить и обозначать средства выражения морального и нравственного смысла музыкальных произведений;</w:t>
      </w:r>
    </w:p>
    <w:p w:rsidR="00B54D6A" w:rsidRDefault="00E75578">
      <w:pPr>
        <w:pStyle w:val="15"/>
        <w:shd w:val="clear" w:color="auto" w:fill="auto"/>
        <w:ind w:left="20" w:right="20" w:firstLine="420"/>
        <w:jc w:val="both"/>
      </w:pPr>
      <w:r>
        <w:t>знать основные темы музыкального творчества народов России, народные инструменты.</w:t>
      </w:r>
    </w:p>
    <w:p w:rsidR="00B54D6A" w:rsidRDefault="00E75578">
      <w:pPr>
        <w:pStyle w:val="15"/>
        <w:shd w:val="clear" w:color="auto" w:fill="auto"/>
        <w:ind w:left="20" w:firstLine="420"/>
        <w:jc w:val="both"/>
      </w:pPr>
      <w:r>
        <w:t>Тема 28. Изобразительное искусство народов России.</w:t>
      </w:r>
    </w:p>
    <w:p w:rsidR="00B54D6A" w:rsidRDefault="00E75578">
      <w:pPr>
        <w:pStyle w:val="15"/>
        <w:shd w:val="clear" w:color="auto" w:fill="auto"/>
        <w:ind w:left="20" w:right="20" w:firstLine="420"/>
        <w:jc w:val="both"/>
      </w:pPr>
      <w: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B54D6A" w:rsidRDefault="00E75578">
      <w:pPr>
        <w:pStyle w:val="15"/>
        <w:shd w:val="clear" w:color="auto" w:fill="auto"/>
        <w:ind w:left="20" w:right="20" w:firstLine="420"/>
      </w:pPr>
      <w:r>
        <w:t>уметь объяснить, что такое скульптура, живопись, графика, фольклорные орнаменты; обосновывать и доказывать важность изобразительного искусства как культурного явления, как формы трансляции культурных ценностей;</w:t>
      </w:r>
    </w:p>
    <w:p w:rsidR="00B54D6A" w:rsidRDefault="00E75578">
      <w:pPr>
        <w:pStyle w:val="15"/>
        <w:shd w:val="clear" w:color="auto" w:fill="auto"/>
        <w:ind w:left="20" w:right="20" w:firstLine="420"/>
        <w:jc w:val="both"/>
      </w:pPr>
      <w:r>
        <w:t>находить и обозначать средства выражения морального и нравственного смысла изобразительного искусства;</w:t>
      </w:r>
    </w:p>
    <w:p w:rsidR="00B54D6A" w:rsidRDefault="00E75578">
      <w:pPr>
        <w:pStyle w:val="15"/>
        <w:shd w:val="clear" w:color="auto" w:fill="auto"/>
        <w:ind w:left="20" w:firstLine="420"/>
        <w:jc w:val="both"/>
      </w:pPr>
      <w:r>
        <w:t>знать основные темы изобразительного искусства народов России.</w:t>
      </w:r>
    </w:p>
    <w:p w:rsidR="00B54D6A" w:rsidRDefault="00E75578">
      <w:pPr>
        <w:pStyle w:val="15"/>
        <w:shd w:val="clear" w:color="auto" w:fill="auto"/>
        <w:ind w:left="20" w:firstLine="420"/>
        <w:jc w:val="both"/>
      </w:pPr>
      <w:r>
        <w:t>Тема 29. Фольклор и литература народов России.</w:t>
      </w:r>
    </w:p>
    <w:p w:rsidR="00B54D6A" w:rsidRDefault="00E75578">
      <w:pPr>
        <w:pStyle w:val="15"/>
        <w:shd w:val="clear" w:color="auto" w:fill="auto"/>
        <w:ind w:left="20" w:right="20" w:firstLine="420"/>
        <w:jc w:val="both"/>
      </w:pPr>
      <w:r>
        <w:t>Знать и понимать, что такое пословицы и поговорки, обосновывать важность и нужность этих языковых выразительных средств;</w:t>
      </w:r>
    </w:p>
    <w:p w:rsidR="00B54D6A" w:rsidRDefault="00E75578">
      <w:pPr>
        <w:pStyle w:val="15"/>
        <w:shd w:val="clear" w:color="auto" w:fill="auto"/>
        <w:ind w:left="20" w:right="20" w:firstLine="420"/>
      </w:pPr>
      <w:r>
        <w:t>понимать и объяснять, что такое эпос, миф, сказка, былина, песня; воспринимать и объяснять на примерах важность понимания фольклора как отражения истории народа и его ценностей, морали и нравственности;</w:t>
      </w:r>
    </w:p>
    <w:p w:rsidR="00B54D6A" w:rsidRDefault="00E75578">
      <w:pPr>
        <w:pStyle w:val="15"/>
        <w:shd w:val="clear" w:color="auto" w:fill="auto"/>
        <w:ind w:left="20" w:firstLine="420"/>
        <w:jc w:val="both"/>
      </w:pPr>
      <w:r>
        <w:t>знать, что такое национальная литература и каковы её выразительные средства;</w:t>
      </w:r>
    </w:p>
    <w:p w:rsidR="00B54D6A" w:rsidRDefault="00E75578">
      <w:pPr>
        <w:pStyle w:val="15"/>
        <w:shd w:val="clear" w:color="auto" w:fill="auto"/>
        <w:ind w:left="20" w:firstLine="420"/>
        <w:jc w:val="both"/>
      </w:pPr>
      <w:r>
        <w:t>оценивать морально-нравственный потенциал национальной литературы.</w:t>
      </w:r>
    </w:p>
    <w:p w:rsidR="00B54D6A" w:rsidRDefault="00E75578">
      <w:pPr>
        <w:pStyle w:val="15"/>
        <w:shd w:val="clear" w:color="auto" w:fill="auto"/>
        <w:ind w:left="20" w:firstLine="420"/>
        <w:jc w:val="both"/>
      </w:pPr>
      <w:r>
        <w:t>Тема 30. Бытовые традиции народов России: пища, одежда, дом.</w:t>
      </w:r>
    </w:p>
    <w:p w:rsidR="00B54D6A" w:rsidRDefault="00E75578">
      <w:pPr>
        <w:pStyle w:val="15"/>
        <w:shd w:val="clear" w:color="auto" w:fill="auto"/>
        <w:ind w:left="20" w:firstLine="420"/>
        <w:jc w:val="both"/>
      </w:pPr>
      <w:r>
        <w:t>Знать и уметь объяснить взаимосвязь между бытом и природными условиями проживания народа на примерах из истории и культуры своего региона;</w:t>
      </w:r>
    </w:p>
    <w:p w:rsidR="00B54D6A" w:rsidRDefault="00E75578">
      <w:pPr>
        <w:pStyle w:val="15"/>
        <w:shd w:val="clear" w:color="auto" w:fill="auto"/>
        <w:ind w:left="20" w:firstLine="420"/>
        <w:jc w:val="both"/>
      </w:pPr>
      <w:r>
        <w:t>уметь доказывать и отстаивать важность сохранения и развития культурных, духовно</w:t>
      </w:r>
      <w:r>
        <w:softHyphen/>
        <w:t>нравственных, семейных и этнических традиций, многообразия культур;</w:t>
      </w:r>
    </w:p>
    <w:p w:rsidR="00B54D6A" w:rsidRDefault="00E75578">
      <w:pPr>
        <w:pStyle w:val="15"/>
        <w:shd w:val="clear" w:color="auto" w:fill="auto"/>
        <w:ind w:left="20" w:firstLine="420"/>
        <w:jc w:val="both"/>
      </w:pPr>
      <w: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B54D6A" w:rsidRDefault="00E75578">
      <w:pPr>
        <w:pStyle w:val="15"/>
        <w:shd w:val="clear" w:color="auto" w:fill="auto"/>
        <w:ind w:left="20" w:firstLine="420"/>
        <w:jc w:val="both"/>
      </w:pPr>
      <w: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B54D6A" w:rsidRDefault="00E75578">
      <w:pPr>
        <w:pStyle w:val="15"/>
        <w:shd w:val="clear" w:color="auto" w:fill="auto"/>
        <w:ind w:left="20" w:firstLine="420"/>
        <w:jc w:val="both"/>
      </w:pPr>
      <w:r>
        <w:t>Тема 31. Культурная карта России (практическое занятие).</w:t>
      </w:r>
    </w:p>
    <w:p w:rsidR="00B54D6A" w:rsidRDefault="00E75578">
      <w:pPr>
        <w:pStyle w:val="15"/>
        <w:shd w:val="clear" w:color="auto" w:fill="auto"/>
        <w:ind w:left="20" w:firstLine="420"/>
        <w:jc w:val="both"/>
      </w:pPr>
      <w:r>
        <w:t>Знать и уметь объяснить отличия культурной географии от физической и политической географии;</w:t>
      </w:r>
    </w:p>
    <w:p w:rsidR="00B54D6A" w:rsidRDefault="00E75578">
      <w:pPr>
        <w:pStyle w:val="15"/>
        <w:shd w:val="clear" w:color="auto" w:fill="auto"/>
        <w:ind w:left="20" w:firstLine="420"/>
        <w:jc w:val="both"/>
      </w:pPr>
      <w:r>
        <w:t>понимать, что такое культурная карта народов России;</w:t>
      </w:r>
    </w:p>
    <w:p w:rsidR="00B54D6A" w:rsidRDefault="00E75578">
      <w:pPr>
        <w:pStyle w:val="15"/>
        <w:shd w:val="clear" w:color="auto" w:fill="auto"/>
        <w:ind w:left="440" w:firstLine="0"/>
      </w:pPr>
      <w:r>
        <w:t>описывать отдельные области культурной карты в соответствии с их особенностями. Тема 32. Единство страны - залог будущего России.</w:t>
      </w:r>
    </w:p>
    <w:p w:rsidR="00B54D6A" w:rsidRDefault="00E75578">
      <w:pPr>
        <w:pStyle w:val="15"/>
        <w:shd w:val="clear" w:color="auto" w:fill="auto"/>
        <w:ind w:left="20" w:firstLine="420"/>
        <w:jc w:val="both"/>
      </w:pPr>
      <w: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B54D6A" w:rsidRDefault="00E75578">
      <w:pPr>
        <w:pStyle w:val="15"/>
        <w:shd w:val="clear" w:color="auto" w:fill="auto"/>
        <w:ind w:left="20" w:firstLine="420"/>
        <w:jc w:val="both"/>
      </w:pPr>
      <w:r>
        <w:t>понимать и доказывать важность и преимущества этого единства перед требованиями национального самоопределения отдельных этносов.</w:t>
      </w:r>
    </w:p>
    <w:p w:rsidR="00B54D6A" w:rsidRDefault="00E75578" w:rsidP="008701C9">
      <w:pPr>
        <w:pStyle w:val="15"/>
        <w:numPr>
          <w:ilvl w:val="3"/>
          <w:numId w:val="184"/>
        </w:numPr>
        <w:shd w:val="clear" w:color="auto" w:fill="auto"/>
        <w:tabs>
          <w:tab w:val="left" w:pos="1434"/>
        </w:tabs>
        <w:ind w:left="20" w:firstLine="420"/>
        <w:jc w:val="both"/>
      </w:pPr>
      <w:r>
        <w:t>К концу обучения в 6 классе обучающийся получит следующие предметные результаты по отдельным темам программы по ОДНКНР.</w:t>
      </w:r>
    </w:p>
    <w:p w:rsidR="00B54D6A" w:rsidRDefault="00E75578">
      <w:pPr>
        <w:pStyle w:val="15"/>
        <w:shd w:val="clear" w:color="auto" w:fill="auto"/>
        <w:ind w:left="20" w:firstLine="420"/>
        <w:jc w:val="both"/>
      </w:pPr>
      <w:r>
        <w:t>Тематический блок 1. «Культура как социальность».</w:t>
      </w:r>
    </w:p>
    <w:p w:rsidR="00B54D6A" w:rsidRDefault="00E75578">
      <w:pPr>
        <w:pStyle w:val="15"/>
        <w:shd w:val="clear" w:color="auto" w:fill="auto"/>
        <w:ind w:left="20" w:firstLine="420"/>
        <w:jc w:val="both"/>
      </w:pPr>
      <w:r>
        <w:t>Тема 1. Мир культуры: его структура.</w:t>
      </w:r>
    </w:p>
    <w:p w:rsidR="00B54D6A" w:rsidRDefault="00E75578">
      <w:pPr>
        <w:pStyle w:val="15"/>
        <w:shd w:val="clear" w:color="auto" w:fill="auto"/>
        <w:ind w:left="20" w:firstLine="420"/>
      </w:pPr>
      <w:r>
        <w:t>Знать и уметь объяснить структуру культуры как социального явления; понимать специфику социальных явлений, их ключевые отличия от природных явлений;</w:t>
      </w:r>
    </w:p>
    <w:p w:rsidR="00B54D6A" w:rsidRDefault="00E75578">
      <w:pPr>
        <w:pStyle w:val="15"/>
        <w:shd w:val="clear" w:color="auto" w:fill="auto"/>
        <w:ind w:left="20" w:firstLine="420"/>
      </w:pPr>
      <w:r>
        <w:t xml:space="preserve">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 понимать зависимость </w:t>
      </w:r>
      <w:r>
        <w:lastRenderedPageBreak/>
        <w:t>социальных процессов от культурно-исторических процессов; уметь объяснить взаимосвязь между научно-техническим прогрессом и этапами развития социума.</w:t>
      </w:r>
    </w:p>
    <w:p w:rsidR="00B54D6A" w:rsidRDefault="00E75578">
      <w:pPr>
        <w:pStyle w:val="15"/>
        <w:shd w:val="clear" w:color="auto" w:fill="auto"/>
        <w:ind w:left="20" w:firstLine="420"/>
        <w:jc w:val="both"/>
      </w:pPr>
      <w:r>
        <w:t>Тема 2. Культура России: многообразие регионов.</w:t>
      </w:r>
    </w:p>
    <w:p w:rsidR="00B54D6A" w:rsidRDefault="00E75578">
      <w:pPr>
        <w:pStyle w:val="15"/>
        <w:shd w:val="clear" w:color="auto" w:fill="auto"/>
        <w:ind w:left="20" w:firstLine="420"/>
      </w:pPr>
      <w:r>
        <w:t>Характеризовать административно-территориальное деление России; знать количество регионов, различать субъекты и федеральные округа, уметь показать их на административной карте России;</w:t>
      </w:r>
    </w:p>
    <w:p w:rsidR="00B54D6A" w:rsidRDefault="00E75578">
      <w:pPr>
        <w:pStyle w:val="15"/>
        <w:shd w:val="clear" w:color="auto" w:fill="auto"/>
        <w:tabs>
          <w:tab w:val="right" w:pos="9352"/>
        </w:tabs>
        <w:ind w:left="20" w:firstLine="420"/>
        <w:jc w:val="both"/>
      </w:pPr>
      <w:r>
        <w:t>понимать</w:t>
      </w:r>
      <w:r>
        <w:tab/>
        <w:t>и уметь объяснить необходимость федеративного устройства в</w:t>
      </w:r>
    </w:p>
    <w:p w:rsidR="00B54D6A" w:rsidRDefault="00E75578">
      <w:pPr>
        <w:pStyle w:val="15"/>
        <w:shd w:val="clear" w:color="auto" w:fill="auto"/>
        <w:tabs>
          <w:tab w:val="right" w:pos="9352"/>
        </w:tabs>
        <w:ind w:left="20" w:firstLine="0"/>
        <w:jc w:val="both"/>
      </w:pPr>
      <w:r>
        <w:t>полиэтничном</w:t>
      </w:r>
      <w:r>
        <w:tab/>
        <w:t>государстве, важность сохранения исторической памяти отдельных</w:t>
      </w:r>
    </w:p>
    <w:p w:rsidR="00B54D6A" w:rsidRDefault="00E75578">
      <w:pPr>
        <w:pStyle w:val="15"/>
        <w:shd w:val="clear" w:color="auto" w:fill="auto"/>
        <w:ind w:left="20" w:firstLine="0"/>
        <w:jc w:val="both"/>
      </w:pPr>
      <w:r>
        <w:t>этносов;</w:t>
      </w:r>
    </w:p>
    <w:p w:rsidR="00B54D6A" w:rsidRDefault="00E75578">
      <w:pPr>
        <w:pStyle w:val="15"/>
        <w:shd w:val="clear" w:color="auto" w:fill="auto"/>
        <w:ind w:left="20" w:firstLine="420"/>
        <w:jc w:val="both"/>
      </w:pPr>
      <w:r>
        <w:t>объяснять принцип равенства прав каждого человека, вне зависимости от его принадлежности к тому или иному народу;</w:t>
      </w:r>
    </w:p>
    <w:p w:rsidR="00B54D6A" w:rsidRDefault="00E75578">
      <w:pPr>
        <w:pStyle w:val="15"/>
        <w:shd w:val="clear" w:color="auto" w:fill="auto"/>
        <w:tabs>
          <w:tab w:val="right" w:pos="9352"/>
        </w:tabs>
        <w:ind w:left="20" w:firstLine="420"/>
        <w:jc w:val="both"/>
      </w:pPr>
      <w:r>
        <w:t>понимать</w:t>
      </w:r>
      <w:r>
        <w:tab/>
        <w:t>ценность многообразия культурных укладов народов Российской</w:t>
      </w:r>
    </w:p>
    <w:p w:rsidR="00B54D6A" w:rsidRDefault="00E75578">
      <w:pPr>
        <w:pStyle w:val="15"/>
        <w:shd w:val="clear" w:color="auto" w:fill="auto"/>
        <w:ind w:left="20" w:firstLine="0"/>
        <w:jc w:val="both"/>
      </w:pPr>
      <w:r>
        <w:t>Федерации;</w:t>
      </w:r>
    </w:p>
    <w:p w:rsidR="00B54D6A" w:rsidRDefault="00E75578">
      <w:pPr>
        <w:pStyle w:val="15"/>
        <w:shd w:val="clear" w:color="auto" w:fill="auto"/>
        <w:ind w:left="20" w:firstLine="420"/>
        <w:jc w:val="both"/>
      </w:pPr>
      <w:r>
        <w:t>демонстрировать готовность к сохранению межнационального и межрелигиозного согласия в России;</w:t>
      </w:r>
    </w:p>
    <w:p w:rsidR="00B54D6A" w:rsidRDefault="00E75578">
      <w:pPr>
        <w:pStyle w:val="15"/>
        <w:shd w:val="clear" w:color="auto" w:fill="auto"/>
        <w:ind w:left="20" w:firstLine="420"/>
        <w:jc w:val="both"/>
      </w:pPr>
      <w:r>
        <w:t>характеризовать духовную культуру всех народов России как общее достояние и богатство нашей многонациональной Родины.</w:t>
      </w:r>
    </w:p>
    <w:p w:rsidR="00B54D6A" w:rsidRDefault="00E75578">
      <w:pPr>
        <w:pStyle w:val="15"/>
        <w:shd w:val="clear" w:color="auto" w:fill="auto"/>
        <w:ind w:left="20" w:firstLine="420"/>
        <w:jc w:val="both"/>
      </w:pPr>
      <w:r>
        <w:t>Тема 3. История быта как история культуры.</w:t>
      </w:r>
    </w:p>
    <w:p w:rsidR="00B54D6A" w:rsidRDefault="00E75578">
      <w:pPr>
        <w:pStyle w:val="15"/>
        <w:shd w:val="clear" w:color="auto" w:fill="auto"/>
        <w:tabs>
          <w:tab w:val="right" w:pos="9352"/>
        </w:tabs>
        <w:ind w:left="440" w:firstLine="0"/>
      </w:pPr>
      <w:r>
        <w:t>Понимать смысл понятия «домашнее хозяйство» и характеризовать его типы; понимать</w:t>
      </w:r>
      <w:r>
        <w:tab/>
        <w:t>взаимосвязь между хозяйственной деятельностью народов России и</w:t>
      </w:r>
    </w:p>
    <w:p w:rsidR="00B54D6A" w:rsidRDefault="00E75578">
      <w:pPr>
        <w:pStyle w:val="15"/>
        <w:shd w:val="clear" w:color="auto" w:fill="auto"/>
        <w:ind w:left="20" w:firstLine="0"/>
      </w:pPr>
      <w:r>
        <w:t>особенностями исторического периода;</w:t>
      </w:r>
    </w:p>
    <w:p w:rsidR="00B54D6A" w:rsidRDefault="00E75578">
      <w:pPr>
        <w:pStyle w:val="15"/>
        <w:shd w:val="clear" w:color="auto" w:fill="auto"/>
        <w:ind w:left="20" w:right="20" w:firstLine="420"/>
        <w:jc w:val="both"/>
      </w:pPr>
      <w: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B54D6A" w:rsidRDefault="00E75578">
      <w:pPr>
        <w:pStyle w:val="15"/>
        <w:shd w:val="clear" w:color="auto" w:fill="auto"/>
        <w:ind w:left="20" w:firstLine="420"/>
        <w:jc w:val="both"/>
      </w:pPr>
      <w:r>
        <w:t>Тема 4. Прогресс: технический и социальный.</w:t>
      </w:r>
    </w:p>
    <w:p w:rsidR="00B54D6A" w:rsidRDefault="00E75578">
      <w:pPr>
        <w:pStyle w:val="15"/>
        <w:shd w:val="clear" w:color="auto" w:fill="auto"/>
        <w:ind w:left="20" w:right="20" w:firstLine="420"/>
        <w:jc w:val="both"/>
      </w:pPr>
      <w:r>
        <w:t>Знать, что такое труд, производительность труда и разделение труда, характеризовать их роль и значение в истории и современном обществе;</w:t>
      </w:r>
    </w:p>
    <w:p w:rsidR="00B54D6A" w:rsidRDefault="00E75578">
      <w:pPr>
        <w:pStyle w:val="15"/>
        <w:shd w:val="clear" w:color="auto" w:fill="auto"/>
        <w:ind w:left="20" w:right="20" w:firstLine="420"/>
        <w:jc w:val="both"/>
      </w:pPr>
      <w: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B54D6A" w:rsidRDefault="00E75578">
      <w:pPr>
        <w:pStyle w:val="15"/>
        <w:shd w:val="clear" w:color="auto" w:fill="auto"/>
        <w:ind w:left="20" w:right="20" w:firstLine="420"/>
        <w:jc w:val="both"/>
      </w:pPr>
      <w:r>
        <w:t>демонстрировать понимание роли обслуживающего труда, его социальной и духовно</w:t>
      </w:r>
      <w:r>
        <w:softHyphen/>
        <w:t>нравственной важности;</w:t>
      </w:r>
    </w:p>
    <w:p w:rsidR="00B54D6A" w:rsidRDefault="00E75578">
      <w:pPr>
        <w:pStyle w:val="15"/>
        <w:shd w:val="clear" w:color="auto" w:fill="auto"/>
        <w:ind w:left="20" w:right="20" w:firstLine="420"/>
        <w:jc w:val="both"/>
      </w:pPr>
      <w:r>
        <w:t>понимать взаимосвязи между механизацией домашнего труда и изменениями социальных взаимосвязей в обществе;</w:t>
      </w:r>
    </w:p>
    <w:p w:rsidR="00B54D6A" w:rsidRDefault="00E75578">
      <w:pPr>
        <w:pStyle w:val="15"/>
        <w:shd w:val="clear" w:color="auto" w:fill="auto"/>
        <w:ind w:left="440" w:right="480" w:firstLine="0"/>
      </w:pPr>
      <w:r>
        <w:t>осознавать и обосновывать влияние технологий на культуру и ценности общества. Тема 5. Образование в культуре народов России.</w:t>
      </w:r>
    </w:p>
    <w:p w:rsidR="00B54D6A" w:rsidRDefault="00E75578">
      <w:pPr>
        <w:pStyle w:val="15"/>
        <w:shd w:val="clear" w:color="auto" w:fill="auto"/>
        <w:ind w:left="20" w:right="20" w:firstLine="420"/>
        <w:jc w:val="both"/>
      </w:pPr>
      <w:r>
        <w:t>Иметь представление об истории образования и его роли в обществе на различных этапах его развития;</w:t>
      </w:r>
    </w:p>
    <w:p w:rsidR="00B54D6A" w:rsidRDefault="00E75578">
      <w:pPr>
        <w:pStyle w:val="15"/>
        <w:shd w:val="clear" w:color="auto" w:fill="auto"/>
        <w:ind w:left="20" w:right="20" w:firstLine="420"/>
        <w:jc w:val="both"/>
      </w:pPr>
      <w:r>
        <w:t>понимать и обосновывать роль ценностей в обществе, их зависимость от процесса познания;</w:t>
      </w:r>
    </w:p>
    <w:p w:rsidR="00B54D6A" w:rsidRDefault="00E75578">
      <w:pPr>
        <w:pStyle w:val="15"/>
        <w:shd w:val="clear" w:color="auto" w:fill="auto"/>
        <w:ind w:left="20" w:right="20" w:firstLine="420"/>
        <w:jc w:val="both"/>
      </w:pPr>
      <w:r>
        <w:t>понимать специфику каждого уровня образования, её роль в современных общественных процессах;</w:t>
      </w:r>
    </w:p>
    <w:p w:rsidR="00B54D6A" w:rsidRDefault="00E75578">
      <w:pPr>
        <w:pStyle w:val="15"/>
        <w:shd w:val="clear" w:color="auto" w:fill="auto"/>
        <w:ind w:left="20" w:right="20" w:firstLine="420"/>
      </w:pPr>
      <w:r>
        <w:t>обосновывать важность образования в современном мире и ценность знания; характеризовать образование как часть процесса формирования духовно</w:t>
      </w:r>
      <w:r w:rsidR="007D6594">
        <w:t>-</w:t>
      </w:r>
      <w:r>
        <w:softHyphen/>
        <w:t>нравственных ориентиров человека.</w:t>
      </w:r>
    </w:p>
    <w:p w:rsidR="00B54D6A" w:rsidRDefault="00E75578">
      <w:pPr>
        <w:pStyle w:val="15"/>
        <w:shd w:val="clear" w:color="auto" w:fill="auto"/>
        <w:ind w:left="20" w:firstLine="420"/>
        <w:jc w:val="both"/>
      </w:pPr>
      <w:r>
        <w:t>Тема 6. Права и обязанности человека.</w:t>
      </w:r>
    </w:p>
    <w:p w:rsidR="00B54D6A" w:rsidRDefault="00E75578">
      <w:pPr>
        <w:pStyle w:val="15"/>
        <w:shd w:val="clear" w:color="auto" w:fill="auto"/>
        <w:ind w:left="20" w:right="20" w:firstLine="420"/>
        <w:jc w:val="both"/>
      </w:pPr>
      <w:r>
        <w:t>Знать термины «права человека», «естественные права человека», «правовая культура»;</w:t>
      </w:r>
    </w:p>
    <w:p w:rsidR="00B54D6A" w:rsidRDefault="00E75578">
      <w:pPr>
        <w:pStyle w:val="15"/>
        <w:shd w:val="clear" w:color="auto" w:fill="auto"/>
        <w:ind w:left="20" w:right="20" w:firstLine="420"/>
      </w:pPr>
      <w:r>
        <w:t>характеризовать историю формирования комплекса понятий, связанных с правами; понимать и обосновывать важность прав человека как привилегии и обязанности человека;</w:t>
      </w:r>
    </w:p>
    <w:p w:rsidR="00B54D6A" w:rsidRDefault="00E75578">
      <w:pPr>
        <w:pStyle w:val="15"/>
        <w:shd w:val="clear" w:color="auto" w:fill="auto"/>
        <w:ind w:left="20" w:firstLine="420"/>
        <w:jc w:val="both"/>
      </w:pPr>
      <w:r>
        <w:t>понимать необходимость соблюдения прав человека;</w:t>
      </w:r>
    </w:p>
    <w:p w:rsidR="00B54D6A" w:rsidRDefault="00E75578">
      <w:pPr>
        <w:pStyle w:val="15"/>
        <w:shd w:val="clear" w:color="auto" w:fill="auto"/>
        <w:ind w:left="20" w:right="20" w:firstLine="420"/>
        <w:jc w:val="both"/>
      </w:pPr>
      <w:r>
        <w:t>понимать и уметь объяснить необходимость сохранения паритета между правами и обязанностями человека в обществе;</w:t>
      </w:r>
    </w:p>
    <w:p w:rsidR="00B54D6A" w:rsidRDefault="00E75578">
      <w:pPr>
        <w:pStyle w:val="15"/>
        <w:shd w:val="clear" w:color="auto" w:fill="auto"/>
        <w:ind w:left="440" w:right="380" w:firstLine="0"/>
      </w:pPr>
      <w:r>
        <w:t>приводить примеры формирования правовой культуры из истории народов России. Тема 7. Общество и религия: духовно-нравственное взаимодействие.</w:t>
      </w:r>
    </w:p>
    <w:p w:rsidR="00B54D6A" w:rsidRDefault="00E75578">
      <w:pPr>
        <w:pStyle w:val="15"/>
        <w:shd w:val="clear" w:color="auto" w:fill="auto"/>
        <w:ind w:left="20" w:right="20" w:firstLine="420"/>
        <w:jc w:val="both"/>
      </w:pPr>
      <w:r>
        <w:t>Знать и понимать смысл терминов «религия», «конфессия», «атеизм», «свободомыслие»;</w:t>
      </w:r>
    </w:p>
    <w:p w:rsidR="00B54D6A" w:rsidRDefault="00E75578">
      <w:pPr>
        <w:pStyle w:val="15"/>
        <w:shd w:val="clear" w:color="auto" w:fill="auto"/>
        <w:ind w:left="20" w:firstLine="420"/>
        <w:jc w:val="both"/>
      </w:pPr>
      <w:r>
        <w:t>характеризовать основные культурообразующие конфессии;</w:t>
      </w:r>
    </w:p>
    <w:p w:rsidR="00B54D6A" w:rsidRDefault="00E75578">
      <w:pPr>
        <w:pStyle w:val="15"/>
        <w:shd w:val="clear" w:color="auto" w:fill="auto"/>
        <w:ind w:left="20" w:right="20" w:firstLine="420"/>
        <w:jc w:val="both"/>
      </w:pPr>
      <w:r>
        <w:t>знать и уметь объяснять роль религии в истории и на современном этапе общественного развития;</w:t>
      </w:r>
    </w:p>
    <w:p w:rsidR="00B54D6A" w:rsidRDefault="00E75578">
      <w:pPr>
        <w:pStyle w:val="15"/>
        <w:shd w:val="clear" w:color="auto" w:fill="auto"/>
        <w:ind w:left="20" w:right="20" w:firstLine="420"/>
        <w:jc w:val="both"/>
      </w:pPr>
      <w:r>
        <w:lastRenderedPageBreak/>
        <w:t>понимать и обосновывать роль религий как источника культурного развития общества.</w:t>
      </w:r>
    </w:p>
    <w:p w:rsidR="00B54D6A" w:rsidRDefault="00E75578">
      <w:pPr>
        <w:pStyle w:val="15"/>
        <w:shd w:val="clear" w:color="auto" w:fill="auto"/>
        <w:ind w:left="20" w:firstLine="420"/>
        <w:jc w:val="both"/>
      </w:pPr>
      <w:r>
        <w:t>Тема 8. Современный мир: самое важное (практическое занятие).</w:t>
      </w:r>
    </w:p>
    <w:p w:rsidR="00B54D6A" w:rsidRDefault="00E75578">
      <w:pPr>
        <w:pStyle w:val="15"/>
        <w:shd w:val="clear" w:color="auto" w:fill="auto"/>
        <w:ind w:left="20" w:right="20" w:firstLine="420"/>
        <w:jc w:val="both"/>
      </w:pPr>
      <w:r>
        <w:t>Характеризовать основные процессы, протекающие в современном обществе, его духовно-нравственные ориентиры;</w:t>
      </w:r>
    </w:p>
    <w:p w:rsidR="00B54D6A" w:rsidRDefault="00E75578">
      <w:pPr>
        <w:pStyle w:val="15"/>
        <w:shd w:val="clear" w:color="auto" w:fill="auto"/>
        <w:ind w:left="20" w:right="20" w:firstLine="420"/>
        <w:jc w:val="both"/>
      </w:pPr>
      <w: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B54D6A" w:rsidRDefault="00E75578">
      <w:pPr>
        <w:pStyle w:val="15"/>
        <w:shd w:val="clear" w:color="auto" w:fill="auto"/>
        <w:ind w:left="20" w:right="20" w:firstLine="420"/>
      </w:pPr>
      <w:r>
        <w:t>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Тематический блок 2. «Человек и его отражение в культуре».</w:t>
      </w:r>
    </w:p>
    <w:p w:rsidR="00B54D6A" w:rsidRDefault="00E75578">
      <w:pPr>
        <w:pStyle w:val="15"/>
        <w:shd w:val="clear" w:color="auto" w:fill="auto"/>
        <w:ind w:left="20" w:firstLine="420"/>
        <w:jc w:val="both"/>
      </w:pPr>
      <w:r>
        <w:t>Тема 9. Духовно-нравственный облик и идеал человека.</w:t>
      </w:r>
    </w:p>
    <w:p w:rsidR="00B54D6A" w:rsidRDefault="00E75578">
      <w:pPr>
        <w:pStyle w:val="15"/>
        <w:shd w:val="clear" w:color="auto" w:fill="auto"/>
        <w:ind w:left="20" w:right="20" w:firstLine="420"/>
      </w:pPr>
      <w:r>
        <w:t>Объяснять, как проявляется мораль и нравственность через описание личных качеств человека;</w:t>
      </w:r>
    </w:p>
    <w:p w:rsidR="00B54D6A" w:rsidRDefault="00E75578">
      <w:pPr>
        <w:pStyle w:val="15"/>
        <w:shd w:val="clear" w:color="auto" w:fill="auto"/>
        <w:ind w:left="20" w:right="20" w:firstLine="420"/>
      </w:pPr>
      <w:r>
        <w:t>осознавать, какие личностные качества соотносятся с теми или иными моральными и нравственными ценностями;</w:t>
      </w:r>
    </w:p>
    <w:p w:rsidR="00B54D6A" w:rsidRDefault="00E75578">
      <w:pPr>
        <w:pStyle w:val="15"/>
        <w:shd w:val="clear" w:color="auto" w:fill="auto"/>
        <w:ind w:left="20" w:firstLine="420"/>
      </w:pPr>
      <w:r>
        <w:t>понимать различия между этикой и этикетом и их взаимосвязь;</w:t>
      </w:r>
    </w:p>
    <w:p w:rsidR="00B54D6A" w:rsidRDefault="00E75578">
      <w:pPr>
        <w:pStyle w:val="15"/>
        <w:shd w:val="clear" w:color="auto" w:fill="auto"/>
        <w:ind w:left="20" w:right="20" w:firstLine="420"/>
      </w:pPr>
      <w: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B54D6A" w:rsidRDefault="00E75578">
      <w:pPr>
        <w:pStyle w:val="15"/>
        <w:shd w:val="clear" w:color="auto" w:fill="auto"/>
        <w:ind w:left="20" w:right="20" w:firstLine="420"/>
      </w:pPr>
      <w:r>
        <w:t>характеризовать взаимосвязь таких понятий как «свобода», «ответственность», «право» и «долг»;</w:t>
      </w:r>
    </w:p>
    <w:p w:rsidR="00B54D6A" w:rsidRDefault="00E75578">
      <w:pPr>
        <w:pStyle w:val="15"/>
        <w:shd w:val="clear" w:color="auto" w:fill="auto"/>
        <w:ind w:left="20" w:right="20" w:firstLine="420"/>
      </w:pPr>
      <w:r>
        <w:t>понимать важность коллективизма как ценности современной России и его приоритет перед идеологией индивидуализма;</w:t>
      </w:r>
    </w:p>
    <w:p w:rsidR="00B54D6A" w:rsidRDefault="00E75578">
      <w:pPr>
        <w:pStyle w:val="15"/>
        <w:shd w:val="clear" w:color="auto" w:fill="auto"/>
        <w:ind w:left="20" w:right="20" w:firstLine="420"/>
      </w:pPr>
      <w:r>
        <w:t>приводить примеры идеалов человека в историко-культурном пространстве современной России.</w:t>
      </w:r>
    </w:p>
    <w:p w:rsidR="00B54D6A" w:rsidRDefault="00E75578">
      <w:pPr>
        <w:pStyle w:val="15"/>
        <w:shd w:val="clear" w:color="auto" w:fill="auto"/>
        <w:ind w:left="20" w:firstLine="420"/>
      </w:pPr>
      <w:r>
        <w:t>Тема 10. Взросление человека в культуре народов России.</w:t>
      </w:r>
    </w:p>
    <w:p w:rsidR="00B54D6A" w:rsidRDefault="00E75578">
      <w:pPr>
        <w:pStyle w:val="15"/>
        <w:shd w:val="clear" w:color="auto" w:fill="auto"/>
        <w:ind w:left="20" w:right="20" w:firstLine="420"/>
      </w:pPr>
      <w:r>
        <w:t>Понимать различие между процессами антропогенеза и антропосоциогенеза; 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B54D6A" w:rsidRDefault="00E75578">
      <w:pPr>
        <w:pStyle w:val="15"/>
        <w:shd w:val="clear" w:color="auto" w:fill="auto"/>
        <w:ind w:left="20" w:right="20" w:firstLine="420"/>
      </w:pPr>
      <w:r>
        <w:t>обосновывать важность взаимодействия человека и общества, характеризовать негативные эффекты социальной изоляции;</w:t>
      </w:r>
    </w:p>
    <w:p w:rsidR="00B54D6A" w:rsidRDefault="00E75578">
      <w:pPr>
        <w:pStyle w:val="15"/>
        <w:shd w:val="clear" w:color="auto" w:fill="auto"/>
        <w:ind w:left="20" w:right="20" w:firstLine="420"/>
      </w:pPr>
      <w:r>
        <w:t>знать и уметь демонстрировать своё понимание самостоятельности, её роли в развитии личности, во взаимодействии с другими людьми.</w:t>
      </w:r>
    </w:p>
    <w:p w:rsidR="00B54D6A" w:rsidRDefault="00E75578">
      <w:pPr>
        <w:pStyle w:val="15"/>
        <w:shd w:val="clear" w:color="auto" w:fill="auto"/>
        <w:ind w:left="20" w:firstLine="420"/>
      </w:pPr>
      <w:r>
        <w:t>Тема 11. Религия как источник нравственности.</w:t>
      </w:r>
    </w:p>
    <w:p w:rsidR="00B54D6A" w:rsidRDefault="00E75578">
      <w:pPr>
        <w:pStyle w:val="15"/>
        <w:shd w:val="clear" w:color="auto" w:fill="auto"/>
        <w:ind w:left="20" w:firstLine="420"/>
      </w:pPr>
      <w:r>
        <w:t>Характеризовать нравственный потенциал религии;</w:t>
      </w:r>
    </w:p>
    <w:p w:rsidR="00B54D6A" w:rsidRDefault="00E75578">
      <w:pPr>
        <w:pStyle w:val="15"/>
        <w:shd w:val="clear" w:color="auto" w:fill="auto"/>
        <w:ind w:left="20" w:right="20" w:firstLine="420"/>
      </w:pPr>
      <w:r>
        <w:t>знать и уметь излагать нравственные принципы государствообразующих конфессий России;</w:t>
      </w:r>
    </w:p>
    <w:p w:rsidR="00B54D6A" w:rsidRDefault="00E75578">
      <w:pPr>
        <w:pStyle w:val="15"/>
        <w:shd w:val="clear" w:color="auto" w:fill="auto"/>
        <w:ind w:left="20" w:right="20" w:firstLine="420"/>
      </w:pPr>
      <w:r>
        <w:t>знать основные требования к нравственному идеалу человека в государствообразующих религиях современной России;</w:t>
      </w:r>
    </w:p>
    <w:p w:rsidR="00B54D6A" w:rsidRDefault="00E75578">
      <w:pPr>
        <w:pStyle w:val="15"/>
        <w:shd w:val="clear" w:color="auto" w:fill="auto"/>
        <w:ind w:left="20" w:right="20" w:firstLine="420"/>
      </w:pPr>
      <w:r>
        <w:t>уметь обосновывать важность религиозных моральных и нравственных ценностей для современного общества.</w:t>
      </w:r>
    </w:p>
    <w:p w:rsidR="00B54D6A" w:rsidRDefault="00E75578">
      <w:pPr>
        <w:pStyle w:val="15"/>
        <w:shd w:val="clear" w:color="auto" w:fill="auto"/>
        <w:ind w:left="20" w:firstLine="420"/>
      </w:pPr>
      <w:r>
        <w:t>Тема 12. Наука как источник знания о человеке.</w:t>
      </w:r>
    </w:p>
    <w:p w:rsidR="00B54D6A" w:rsidRDefault="00E75578">
      <w:pPr>
        <w:pStyle w:val="15"/>
        <w:shd w:val="clear" w:color="auto" w:fill="auto"/>
        <w:ind w:left="20" w:right="20" w:firstLine="420"/>
      </w:pPr>
      <w:r>
        <w:t>Понимать и характеризовать смысл понятия «гуманитарное знание»; определять нравственный смысл гуманитарного знания, его системообразующую роль в современной культуре;</w:t>
      </w:r>
    </w:p>
    <w:p w:rsidR="00B54D6A" w:rsidRDefault="00E75578">
      <w:pPr>
        <w:pStyle w:val="15"/>
        <w:shd w:val="clear" w:color="auto" w:fill="auto"/>
        <w:ind w:left="20" w:right="20" w:firstLine="420"/>
      </w:pPr>
      <w:r>
        <w:t>характеризовать понятие «культура» как процесс самопознания общества, как его внутреннюю самоактуализацию;</w:t>
      </w:r>
    </w:p>
    <w:p w:rsidR="00B54D6A" w:rsidRDefault="00E75578">
      <w:pPr>
        <w:pStyle w:val="15"/>
        <w:shd w:val="clear" w:color="auto" w:fill="auto"/>
        <w:ind w:left="20" w:firstLine="420"/>
      </w:pPr>
      <w:r>
        <w:t>осознавать и доказывать взаимосвязь различных областей гуманитарного знания.</w:t>
      </w:r>
    </w:p>
    <w:p w:rsidR="00B54D6A" w:rsidRDefault="00E75578">
      <w:pPr>
        <w:pStyle w:val="15"/>
        <w:shd w:val="clear" w:color="auto" w:fill="auto"/>
        <w:ind w:left="20" w:firstLine="420"/>
      </w:pPr>
      <w:r>
        <w:t>Тема 13. Этика и нравственность как категории духовной культуры.</w:t>
      </w:r>
    </w:p>
    <w:p w:rsidR="00B54D6A" w:rsidRDefault="00E75578">
      <w:pPr>
        <w:pStyle w:val="15"/>
        <w:shd w:val="clear" w:color="auto" w:fill="auto"/>
        <w:ind w:left="440" w:right="20" w:firstLine="0"/>
      </w:pPr>
      <w:r>
        <w:t>Характеризовать многосторонность понятия «этика»; понимать особенности этики как науки;</w:t>
      </w:r>
    </w:p>
    <w:p w:rsidR="00B54D6A" w:rsidRDefault="00E75578">
      <w:pPr>
        <w:pStyle w:val="15"/>
        <w:shd w:val="clear" w:color="auto" w:fill="auto"/>
        <w:ind w:left="20" w:right="20" w:firstLine="420"/>
      </w:pPr>
      <w:r>
        <w:t>объяснять понятия «добро» и «зло» с помощью примеров в истории и культуре народов России и соотносить их с личным опытом;</w:t>
      </w:r>
    </w:p>
    <w:p w:rsidR="00B54D6A" w:rsidRDefault="00E75578">
      <w:pPr>
        <w:pStyle w:val="15"/>
        <w:shd w:val="clear" w:color="auto" w:fill="auto"/>
        <w:ind w:left="20" w:right="20" w:firstLine="420"/>
      </w:pPr>
      <w:r>
        <w:t>обосновывать важность и необходимость нравственности для социального благополучия общества и личности.</w:t>
      </w:r>
    </w:p>
    <w:p w:rsidR="00B54D6A" w:rsidRDefault="00E75578">
      <w:pPr>
        <w:pStyle w:val="15"/>
        <w:shd w:val="clear" w:color="auto" w:fill="auto"/>
        <w:ind w:left="20" w:firstLine="420"/>
      </w:pPr>
      <w:r>
        <w:t>Тема 14. Самопознание (практическое занятие).</w:t>
      </w:r>
    </w:p>
    <w:p w:rsidR="00B54D6A" w:rsidRDefault="00E75578">
      <w:pPr>
        <w:pStyle w:val="15"/>
        <w:shd w:val="clear" w:color="auto" w:fill="auto"/>
        <w:ind w:left="20" w:right="20" w:firstLine="420"/>
      </w:pPr>
      <w:r>
        <w:t>Характеризовать понятия «самопознание», «автобиография», «автопортрет», «рефлексия»;</w:t>
      </w:r>
    </w:p>
    <w:p w:rsidR="00B54D6A" w:rsidRDefault="00E75578">
      <w:pPr>
        <w:pStyle w:val="15"/>
        <w:shd w:val="clear" w:color="auto" w:fill="auto"/>
        <w:ind w:left="20" w:right="20" w:firstLine="420"/>
      </w:pPr>
      <w:r>
        <w:t>уметь соотносить понятия «мораль», «нравственность», «ценности» с самопознанием и рефлексией на доступном для обучающихся уровне;</w:t>
      </w:r>
    </w:p>
    <w:p w:rsidR="00B54D6A" w:rsidRDefault="00E75578">
      <w:pPr>
        <w:pStyle w:val="15"/>
        <w:shd w:val="clear" w:color="auto" w:fill="auto"/>
        <w:ind w:left="20" w:firstLine="420"/>
      </w:pPr>
      <w:r>
        <w:t>доказывать и обосновывать свои нравственные убеждения.</w:t>
      </w:r>
    </w:p>
    <w:p w:rsidR="00B54D6A" w:rsidRDefault="00E75578">
      <w:pPr>
        <w:pStyle w:val="15"/>
        <w:shd w:val="clear" w:color="auto" w:fill="auto"/>
        <w:ind w:left="20" w:firstLine="420"/>
      </w:pPr>
      <w:r>
        <w:lastRenderedPageBreak/>
        <w:t>Тематический блок 3. «Человек как член общества».</w:t>
      </w:r>
    </w:p>
    <w:p w:rsidR="00B54D6A" w:rsidRDefault="00E75578">
      <w:pPr>
        <w:pStyle w:val="15"/>
        <w:shd w:val="clear" w:color="auto" w:fill="auto"/>
        <w:ind w:left="20" w:firstLine="420"/>
      </w:pPr>
      <w:r>
        <w:t>Тема 15. Труд делает человека человеком.</w:t>
      </w:r>
    </w:p>
    <w:p w:rsidR="00B54D6A" w:rsidRDefault="00E75578">
      <w:pPr>
        <w:pStyle w:val="15"/>
        <w:shd w:val="clear" w:color="auto" w:fill="auto"/>
        <w:ind w:left="20" w:firstLine="420"/>
      </w:pPr>
      <w:r>
        <w:t>Характеризовать важность труда и его роль в современном обществе;</w:t>
      </w:r>
    </w:p>
    <w:p w:rsidR="00B54D6A" w:rsidRDefault="00E75578">
      <w:pPr>
        <w:pStyle w:val="15"/>
        <w:shd w:val="clear" w:color="auto" w:fill="auto"/>
        <w:ind w:left="440" w:right="820" w:firstLine="0"/>
      </w:pPr>
      <w:r>
        <w:t>соотносить понятия «добросовестный труд» и «экономическое благополучие»; объяснять понятия «безделье», «лень», «тунеядство»;</w:t>
      </w:r>
    </w:p>
    <w:p w:rsidR="00B54D6A" w:rsidRDefault="00E75578">
      <w:pPr>
        <w:pStyle w:val="15"/>
        <w:shd w:val="clear" w:color="auto" w:fill="auto"/>
        <w:ind w:left="20" w:right="20" w:firstLine="420"/>
        <w:jc w:val="both"/>
      </w:pPr>
      <w:r>
        <w:t>понимать важность и уметь обосновать необходимость их преодоления для самого себя;</w:t>
      </w:r>
    </w:p>
    <w:p w:rsidR="00B54D6A" w:rsidRDefault="00E75578">
      <w:pPr>
        <w:pStyle w:val="15"/>
        <w:shd w:val="clear" w:color="auto" w:fill="auto"/>
        <w:ind w:left="20" w:right="20" w:firstLine="420"/>
      </w:pPr>
      <w:r>
        <w:t>оценивать общественные процессы в области общественной оценки труда; осознавать и демонстрировать значимость трудолюбия, трудовых подвигов, социальной ответственности за свой труд;</w:t>
      </w:r>
    </w:p>
    <w:p w:rsidR="00B54D6A" w:rsidRDefault="00E75578">
      <w:pPr>
        <w:pStyle w:val="15"/>
        <w:shd w:val="clear" w:color="auto" w:fill="auto"/>
        <w:ind w:left="20" w:firstLine="420"/>
        <w:jc w:val="both"/>
      </w:pPr>
      <w:r>
        <w:t>объяснять важность труда и его экономической стоимости;</w:t>
      </w:r>
    </w:p>
    <w:p w:rsidR="00B54D6A" w:rsidRDefault="00E75578">
      <w:pPr>
        <w:pStyle w:val="15"/>
        <w:shd w:val="clear" w:color="auto" w:fill="auto"/>
        <w:ind w:left="20" w:right="20" w:firstLine="420"/>
        <w:jc w:val="both"/>
      </w:pPr>
      <w: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B54D6A" w:rsidRDefault="00E75578">
      <w:pPr>
        <w:pStyle w:val="15"/>
        <w:shd w:val="clear" w:color="auto" w:fill="auto"/>
        <w:ind w:left="20" w:firstLine="420"/>
        <w:jc w:val="both"/>
      </w:pPr>
      <w:r>
        <w:t>Тема 16. Подвиг: как узнать героя?</w:t>
      </w:r>
    </w:p>
    <w:p w:rsidR="00B54D6A" w:rsidRDefault="00E75578">
      <w:pPr>
        <w:pStyle w:val="15"/>
        <w:shd w:val="clear" w:color="auto" w:fill="auto"/>
        <w:ind w:left="20" w:right="20" w:firstLine="420"/>
      </w:pPr>
      <w:r>
        <w:t>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 разграничение понятий «героизм» и «псевдогероизм» через значимость для общества и понимание последствий.</w:t>
      </w:r>
    </w:p>
    <w:p w:rsidR="00B54D6A" w:rsidRDefault="00E75578">
      <w:pPr>
        <w:pStyle w:val="15"/>
        <w:shd w:val="clear" w:color="auto" w:fill="auto"/>
        <w:ind w:left="20" w:firstLine="420"/>
        <w:jc w:val="both"/>
      </w:pPr>
      <w:r>
        <w:t>Тема 17. Люди в обществе: духовно-нравственное взаимовлияние.</w:t>
      </w:r>
    </w:p>
    <w:p w:rsidR="00B54D6A" w:rsidRDefault="00E75578">
      <w:pPr>
        <w:pStyle w:val="15"/>
        <w:shd w:val="clear" w:color="auto" w:fill="auto"/>
        <w:ind w:left="20" w:firstLine="420"/>
        <w:jc w:val="both"/>
      </w:pPr>
      <w:r>
        <w:t>Характеризовать понятие «социальные отношения»;</w:t>
      </w:r>
    </w:p>
    <w:p w:rsidR="00B54D6A" w:rsidRDefault="00E75578">
      <w:pPr>
        <w:pStyle w:val="15"/>
        <w:shd w:val="clear" w:color="auto" w:fill="auto"/>
        <w:ind w:left="20" w:right="20" w:firstLine="420"/>
        <w:jc w:val="both"/>
      </w:pPr>
      <w:r>
        <w:t>понимать смысл понятия «человек как субъект социальных отношений» в приложении к его нравственному и духовному развитию;</w:t>
      </w:r>
    </w:p>
    <w:p w:rsidR="00B54D6A" w:rsidRDefault="00E75578">
      <w:pPr>
        <w:pStyle w:val="15"/>
        <w:shd w:val="clear" w:color="auto" w:fill="auto"/>
        <w:ind w:left="20" w:right="20" w:firstLine="420"/>
        <w:jc w:val="both"/>
      </w:pPr>
      <w:r>
        <w:t>осознавать роль малых и больших социальных групп в нравственном состоянии личности;</w:t>
      </w:r>
    </w:p>
    <w:p w:rsidR="00B54D6A" w:rsidRDefault="00E75578">
      <w:pPr>
        <w:pStyle w:val="15"/>
        <w:shd w:val="clear" w:color="auto" w:fill="auto"/>
        <w:ind w:left="20" w:right="20" w:firstLine="420"/>
        <w:jc w:val="both"/>
      </w:pPr>
      <w:r>
        <w:t>обосновывать понятия «дружба», «предательство», «честь», «коллективизм» и приводить примеры из истории, культуры и литературы;</w:t>
      </w:r>
    </w:p>
    <w:p w:rsidR="00B54D6A" w:rsidRDefault="00E75578">
      <w:pPr>
        <w:pStyle w:val="15"/>
        <w:shd w:val="clear" w:color="auto" w:fill="auto"/>
        <w:ind w:left="20" w:right="20" w:firstLine="420"/>
        <w:jc w:val="both"/>
      </w:pPr>
      <w:r>
        <w:t>обосновывать важность и находить нравственные основания социальной взаимопомощи, в том числе благотворительности;</w:t>
      </w:r>
    </w:p>
    <w:p w:rsidR="00B54D6A" w:rsidRDefault="00E75578">
      <w:pPr>
        <w:pStyle w:val="15"/>
        <w:shd w:val="clear" w:color="auto" w:fill="auto"/>
        <w:ind w:left="20" w:right="20" w:firstLine="420"/>
        <w:jc w:val="both"/>
      </w:pPr>
      <w:r>
        <w:t>понимать и характеризовать понятие «этика предпринимательства» в социальном аспекте.</w:t>
      </w:r>
    </w:p>
    <w:p w:rsidR="00B54D6A" w:rsidRDefault="00E75578">
      <w:pPr>
        <w:pStyle w:val="15"/>
        <w:shd w:val="clear" w:color="auto" w:fill="auto"/>
        <w:ind w:left="20" w:right="20" w:firstLine="420"/>
        <w:jc w:val="both"/>
      </w:pPr>
      <w:r>
        <w:t>Тема 18. Проблемы современного общества как отражение его духовно-нравственного самосознания.</w:t>
      </w:r>
    </w:p>
    <w:p w:rsidR="00B54D6A" w:rsidRDefault="00E75578">
      <w:pPr>
        <w:pStyle w:val="15"/>
        <w:shd w:val="clear" w:color="auto" w:fill="auto"/>
        <w:ind w:left="20" w:right="20" w:firstLine="420"/>
        <w:jc w:val="both"/>
      </w:pPr>
      <w:r>
        <w:t>Характеризовать понятие «социальные проблемы современного общества» как многостороннее явление, в том числе обусловленное несовершенством духовно</w:t>
      </w:r>
      <w:r>
        <w:softHyphen/>
        <w:t>нравственных идеалов и ценностей;</w:t>
      </w:r>
    </w:p>
    <w:p w:rsidR="00B54D6A" w:rsidRDefault="00E75578">
      <w:pPr>
        <w:pStyle w:val="15"/>
        <w:shd w:val="clear" w:color="auto" w:fill="auto"/>
        <w:ind w:left="20" w:right="20" w:firstLine="420"/>
        <w:jc w:val="both"/>
      </w:pPr>
      <w: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B54D6A" w:rsidRDefault="00E75578">
      <w:pPr>
        <w:pStyle w:val="15"/>
        <w:shd w:val="clear" w:color="auto" w:fill="auto"/>
        <w:ind w:left="20" w:right="20" w:firstLine="420"/>
        <w:jc w:val="both"/>
      </w:pPr>
      <w: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B54D6A" w:rsidRDefault="00E75578">
      <w:pPr>
        <w:pStyle w:val="15"/>
        <w:shd w:val="clear" w:color="auto" w:fill="auto"/>
        <w:ind w:left="20" w:firstLine="420"/>
        <w:jc w:val="both"/>
      </w:pPr>
      <w:r>
        <w:t>Тема 19. Духовно-нравственные ориентиры социальных отношений.</w:t>
      </w:r>
    </w:p>
    <w:p w:rsidR="00B54D6A" w:rsidRDefault="00E75578">
      <w:pPr>
        <w:pStyle w:val="15"/>
        <w:shd w:val="clear" w:color="auto" w:fill="auto"/>
        <w:ind w:left="20" w:right="20" w:firstLine="420"/>
        <w:jc w:val="both"/>
      </w:pPr>
      <w: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B54D6A" w:rsidRDefault="00E75578">
      <w:pPr>
        <w:pStyle w:val="15"/>
        <w:shd w:val="clear" w:color="auto" w:fill="auto"/>
        <w:ind w:left="20" w:right="20" w:firstLine="420"/>
        <w:jc w:val="both"/>
      </w:pPr>
      <w: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B54D6A" w:rsidRDefault="00E75578">
      <w:pPr>
        <w:pStyle w:val="15"/>
        <w:shd w:val="clear" w:color="auto" w:fill="auto"/>
        <w:ind w:left="20" w:right="20" w:firstLine="420"/>
        <w:jc w:val="both"/>
      </w:pPr>
      <w:r>
        <w:t>уметь самостоятельно находить информацию о благотворительных, волонтёрских и социальных проектах в регионе своего проживания.</w:t>
      </w:r>
    </w:p>
    <w:p w:rsidR="00B54D6A" w:rsidRDefault="00E75578">
      <w:pPr>
        <w:pStyle w:val="15"/>
        <w:shd w:val="clear" w:color="auto" w:fill="auto"/>
        <w:ind w:left="20" w:right="20" w:firstLine="420"/>
        <w:jc w:val="both"/>
      </w:pPr>
      <w:r>
        <w:t>Тема 20. Гуманизм как сущностная характеристика духовно-нравственной культуры народов России.</w:t>
      </w:r>
    </w:p>
    <w:p w:rsidR="00B54D6A" w:rsidRDefault="00E75578">
      <w:pPr>
        <w:pStyle w:val="15"/>
        <w:shd w:val="clear" w:color="auto" w:fill="auto"/>
        <w:ind w:left="20" w:right="20" w:firstLine="420"/>
        <w:jc w:val="both"/>
      </w:pPr>
      <w:r>
        <w:t>Характеризовать понятие «гуманизм» как источник духовно-нравственных ценностей российского народа;</w:t>
      </w:r>
    </w:p>
    <w:p w:rsidR="00B54D6A" w:rsidRDefault="00E75578">
      <w:pPr>
        <w:pStyle w:val="15"/>
        <w:shd w:val="clear" w:color="auto" w:fill="auto"/>
        <w:ind w:left="20" w:right="20" w:firstLine="420"/>
        <w:jc w:val="both"/>
      </w:pPr>
      <w:r>
        <w:t>находить и обосновывать проявления гуманизма в историко-культурном наследии народов России;</w:t>
      </w:r>
    </w:p>
    <w:p w:rsidR="00B54D6A" w:rsidRDefault="00E75578">
      <w:pPr>
        <w:pStyle w:val="15"/>
        <w:shd w:val="clear" w:color="auto" w:fill="auto"/>
        <w:ind w:left="20" w:right="20" w:firstLine="420"/>
        <w:jc w:val="both"/>
      </w:pPr>
      <w:r>
        <w:t>знать и понимать важность гуманизма для формирования высоконравственной личности, государственной политики, взаимоотношений в обществе;</w:t>
      </w:r>
    </w:p>
    <w:p w:rsidR="00B54D6A" w:rsidRDefault="00E75578">
      <w:pPr>
        <w:pStyle w:val="15"/>
        <w:shd w:val="clear" w:color="auto" w:fill="auto"/>
        <w:ind w:left="20" w:firstLine="420"/>
        <w:jc w:val="both"/>
      </w:pPr>
      <w:r>
        <w:t>находить и объяснять гуманистические проявления в современной культуре.</w:t>
      </w:r>
    </w:p>
    <w:p w:rsidR="00B54D6A" w:rsidRDefault="00E75578">
      <w:pPr>
        <w:pStyle w:val="15"/>
        <w:shd w:val="clear" w:color="auto" w:fill="auto"/>
        <w:ind w:left="20" w:right="20" w:firstLine="420"/>
        <w:jc w:val="both"/>
      </w:pPr>
      <w:r>
        <w:lastRenderedPageBreak/>
        <w:t>Тема 21. Социальные профессии, их важность для сохранения духовно-нравственного облика общества.</w:t>
      </w:r>
    </w:p>
    <w:p w:rsidR="00B54D6A" w:rsidRDefault="00E75578">
      <w:pPr>
        <w:pStyle w:val="15"/>
        <w:shd w:val="clear" w:color="auto" w:fill="auto"/>
        <w:tabs>
          <w:tab w:val="left" w:pos="3166"/>
          <w:tab w:val="left" w:pos="6502"/>
        </w:tabs>
        <w:ind w:left="440" w:right="20" w:firstLine="0"/>
      </w:pPr>
      <w:r>
        <w:t>Характеризовать понятия «социальные профессии», «помогающие профессии»; иметь представление</w:t>
      </w:r>
      <w:r>
        <w:tab/>
        <w:t>о духовно-нравственных</w:t>
      </w:r>
      <w:r>
        <w:tab/>
        <w:t>качествах, необходимых</w:t>
      </w:r>
    </w:p>
    <w:p w:rsidR="00B54D6A" w:rsidRDefault="00E75578">
      <w:pPr>
        <w:pStyle w:val="15"/>
        <w:shd w:val="clear" w:color="auto" w:fill="auto"/>
        <w:ind w:left="20" w:firstLine="0"/>
      </w:pPr>
      <w:r>
        <w:t>представителям социальных профессий;</w:t>
      </w:r>
    </w:p>
    <w:p w:rsidR="00B54D6A" w:rsidRDefault="00E75578">
      <w:pPr>
        <w:pStyle w:val="15"/>
        <w:shd w:val="clear" w:color="auto" w:fill="auto"/>
        <w:ind w:left="20" w:right="20" w:firstLine="420"/>
        <w:jc w:val="both"/>
      </w:pPr>
      <w:r>
        <w:t>осознавать и обосновывать ответственность личности при выборе социальных профессий;</w:t>
      </w:r>
    </w:p>
    <w:p w:rsidR="00B54D6A" w:rsidRDefault="00E75578">
      <w:pPr>
        <w:pStyle w:val="15"/>
        <w:shd w:val="clear" w:color="auto" w:fill="auto"/>
        <w:ind w:left="20" w:right="20" w:firstLine="420"/>
        <w:jc w:val="both"/>
      </w:pPr>
      <w:r>
        <w:t>приводить примеры из литературы и истории, современной жизни, подтверждающие данную точку зрения.</w:t>
      </w:r>
    </w:p>
    <w:p w:rsidR="00B54D6A" w:rsidRDefault="00E75578">
      <w:pPr>
        <w:pStyle w:val="15"/>
        <w:shd w:val="clear" w:color="auto" w:fill="auto"/>
        <w:ind w:left="20" w:right="20" w:firstLine="420"/>
        <w:jc w:val="both"/>
      </w:pPr>
      <w:r>
        <w:t>Тема 22. Выдающиеся благотворители в истории. Благотворительность как нравственный долг.</w:t>
      </w:r>
    </w:p>
    <w:p w:rsidR="00B54D6A" w:rsidRDefault="00E75578">
      <w:pPr>
        <w:pStyle w:val="15"/>
        <w:shd w:val="clear" w:color="auto" w:fill="auto"/>
        <w:ind w:left="20" w:right="20" w:firstLine="420"/>
      </w:pPr>
      <w:r>
        <w:t>Характеризовать понятие «благотворительность» и его эволюцию в истории России; доказывать важность меценатства в современном обществе для общества в целом и для духовно-нравственного развития личности самого мецената;</w:t>
      </w:r>
    </w:p>
    <w:p w:rsidR="00B54D6A" w:rsidRDefault="00E75578">
      <w:pPr>
        <w:pStyle w:val="15"/>
        <w:shd w:val="clear" w:color="auto" w:fill="auto"/>
        <w:ind w:left="20" w:right="20" w:firstLine="420"/>
        <w:jc w:val="both"/>
      </w:pPr>
      <w:r>
        <w:t>характеризовать понятие «социальный долг», обосновывать его важную роль в жизни общества;</w:t>
      </w:r>
    </w:p>
    <w:p w:rsidR="00B54D6A" w:rsidRDefault="00E75578">
      <w:pPr>
        <w:pStyle w:val="15"/>
        <w:shd w:val="clear" w:color="auto" w:fill="auto"/>
        <w:ind w:left="20" w:right="20" w:firstLine="420"/>
      </w:pPr>
      <w:r>
        <w:t>приводить примеры выдающихся благотворителей в истории и современной России; понимать смысл внеэкономической благотворительности: волонтёрской деятельности, аргументированно объяснять её важность.</w:t>
      </w:r>
    </w:p>
    <w:p w:rsidR="00B54D6A" w:rsidRDefault="00E75578">
      <w:pPr>
        <w:pStyle w:val="15"/>
        <w:shd w:val="clear" w:color="auto" w:fill="auto"/>
        <w:ind w:left="20" w:right="20" w:firstLine="420"/>
        <w:jc w:val="both"/>
      </w:pPr>
      <w:r>
        <w:t>Тема 23. Выдающиеся учёные России. Наука как источник социального и духовного прогресса общества.</w:t>
      </w:r>
    </w:p>
    <w:p w:rsidR="00B54D6A" w:rsidRDefault="00E75578">
      <w:pPr>
        <w:pStyle w:val="15"/>
        <w:shd w:val="clear" w:color="auto" w:fill="auto"/>
        <w:ind w:left="20" w:firstLine="420"/>
        <w:jc w:val="both"/>
      </w:pPr>
      <w:r>
        <w:t>Характеризовать понятие «наука»;</w:t>
      </w:r>
    </w:p>
    <w:p w:rsidR="00B54D6A" w:rsidRDefault="00E75578">
      <w:pPr>
        <w:pStyle w:val="15"/>
        <w:shd w:val="clear" w:color="auto" w:fill="auto"/>
        <w:ind w:left="20" w:right="20" w:firstLine="420"/>
      </w:pPr>
      <w:r>
        <w:t>уметь аргументированно обосновывать важность науки в современном обществе, прослеживать её связь с научно-техническим и социальным прогрессом; называть имена выдающихся учёных России;</w:t>
      </w:r>
    </w:p>
    <w:p w:rsidR="00B54D6A" w:rsidRDefault="00E75578">
      <w:pPr>
        <w:pStyle w:val="15"/>
        <w:shd w:val="clear" w:color="auto" w:fill="auto"/>
        <w:ind w:left="20" w:right="20" w:firstLine="420"/>
        <w:jc w:val="both"/>
      </w:pPr>
      <w:r>
        <w:t>обосновывать важность понимания истории науки, получения и обоснования научного знания;</w:t>
      </w:r>
    </w:p>
    <w:p w:rsidR="00B54D6A" w:rsidRDefault="00E75578">
      <w:pPr>
        <w:pStyle w:val="15"/>
        <w:shd w:val="clear" w:color="auto" w:fill="auto"/>
        <w:ind w:left="20" w:right="20" w:firstLine="420"/>
        <w:jc w:val="both"/>
      </w:pPr>
      <w:r>
        <w:t>характеризовать и доказывать важность науки для благополучия общества, страны и государства;</w:t>
      </w:r>
    </w:p>
    <w:p w:rsidR="00B54D6A" w:rsidRDefault="00E75578">
      <w:pPr>
        <w:pStyle w:val="15"/>
        <w:shd w:val="clear" w:color="auto" w:fill="auto"/>
        <w:ind w:left="20" w:right="20" w:firstLine="420"/>
        <w:jc w:val="both"/>
      </w:pPr>
      <w:r>
        <w:t>обосновывать важность морали и нравственности в науке, её роль и вклад в доказательство этих понятий.</w:t>
      </w:r>
    </w:p>
    <w:p w:rsidR="00B54D6A" w:rsidRDefault="00E75578">
      <w:pPr>
        <w:pStyle w:val="15"/>
        <w:shd w:val="clear" w:color="auto" w:fill="auto"/>
        <w:ind w:left="20" w:firstLine="420"/>
        <w:jc w:val="both"/>
      </w:pPr>
      <w:r>
        <w:t>Тема 24. Моя профессия (практическое занятие).</w:t>
      </w:r>
    </w:p>
    <w:p w:rsidR="00B54D6A" w:rsidRDefault="00E75578">
      <w:pPr>
        <w:pStyle w:val="15"/>
        <w:shd w:val="clear" w:color="auto" w:fill="auto"/>
        <w:ind w:left="20" w:right="20" w:firstLine="420"/>
        <w:jc w:val="both"/>
      </w:pPr>
      <w:r>
        <w:t>Характеризовать понятие «профессия», предполагать характер и цель труда в определённой профессии;</w:t>
      </w:r>
    </w:p>
    <w:p w:rsidR="00B54D6A" w:rsidRDefault="00E75578">
      <w:pPr>
        <w:pStyle w:val="15"/>
        <w:shd w:val="clear" w:color="auto" w:fill="auto"/>
        <w:ind w:left="20" w:right="20" w:firstLine="420"/>
        <w:jc w:val="both"/>
      </w:pPr>
      <w: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B54D6A" w:rsidRDefault="00E75578">
      <w:pPr>
        <w:pStyle w:val="15"/>
        <w:shd w:val="clear" w:color="auto" w:fill="auto"/>
        <w:ind w:left="20" w:firstLine="420"/>
        <w:jc w:val="both"/>
      </w:pPr>
      <w:r>
        <w:t>Тематический блок 4. «Родина и патриотизм».</w:t>
      </w:r>
    </w:p>
    <w:p w:rsidR="00B54D6A" w:rsidRDefault="00E75578">
      <w:pPr>
        <w:pStyle w:val="15"/>
        <w:shd w:val="clear" w:color="auto" w:fill="auto"/>
        <w:ind w:left="20" w:firstLine="420"/>
        <w:jc w:val="both"/>
      </w:pPr>
      <w:r>
        <w:t>Тема 25. Гражданин.</w:t>
      </w:r>
    </w:p>
    <w:p w:rsidR="00B54D6A" w:rsidRDefault="00E75578">
      <w:pPr>
        <w:pStyle w:val="15"/>
        <w:shd w:val="clear" w:color="auto" w:fill="auto"/>
        <w:ind w:left="20" w:right="20" w:firstLine="420"/>
      </w:pPr>
      <w:r>
        <w:t>Характеризовать понятия «Родина» и «гражданство», объяснять их взаимосвязь; понимать духовно-нравственный характер патриотизма, ценностей гражданского самосознания;</w:t>
      </w:r>
    </w:p>
    <w:p w:rsidR="00B54D6A" w:rsidRDefault="00E75578">
      <w:pPr>
        <w:pStyle w:val="15"/>
        <w:shd w:val="clear" w:color="auto" w:fill="auto"/>
        <w:ind w:left="20" w:firstLine="420"/>
        <w:jc w:val="both"/>
      </w:pPr>
      <w:r>
        <w:t>понимать и уметь обосновывать нравственные качества гражданина.</w:t>
      </w:r>
    </w:p>
    <w:p w:rsidR="00B54D6A" w:rsidRDefault="00E75578">
      <w:pPr>
        <w:pStyle w:val="15"/>
        <w:shd w:val="clear" w:color="auto" w:fill="auto"/>
        <w:ind w:left="20" w:firstLine="420"/>
        <w:jc w:val="both"/>
      </w:pPr>
      <w:r>
        <w:t>Тема 26. Патриотизм.</w:t>
      </w:r>
    </w:p>
    <w:p w:rsidR="00B54D6A" w:rsidRDefault="00E75578">
      <w:pPr>
        <w:pStyle w:val="15"/>
        <w:shd w:val="clear" w:color="auto" w:fill="auto"/>
        <w:ind w:left="20" w:firstLine="420"/>
        <w:jc w:val="both"/>
      </w:pPr>
      <w:r>
        <w:t>Характеризовать понятие «патриотизм»;</w:t>
      </w:r>
    </w:p>
    <w:p w:rsidR="00B54D6A" w:rsidRDefault="00E75578">
      <w:pPr>
        <w:pStyle w:val="15"/>
        <w:shd w:val="clear" w:color="auto" w:fill="auto"/>
        <w:ind w:left="20" w:firstLine="420"/>
        <w:jc w:val="both"/>
      </w:pPr>
      <w:r>
        <w:t>приводить примеры патриотизма в истории и современном обществе;</w:t>
      </w:r>
    </w:p>
    <w:p w:rsidR="00B54D6A" w:rsidRDefault="00E75578">
      <w:pPr>
        <w:pStyle w:val="15"/>
        <w:shd w:val="clear" w:color="auto" w:fill="auto"/>
        <w:ind w:left="20" w:firstLine="420"/>
        <w:jc w:val="both"/>
      </w:pPr>
      <w:r>
        <w:t>различать истинный и ложный патриотизм через ориентированность на ценности</w:t>
      </w:r>
    </w:p>
    <w:p w:rsidR="00B54D6A" w:rsidRDefault="00E75578">
      <w:pPr>
        <w:pStyle w:val="15"/>
        <w:shd w:val="clear" w:color="auto" w:fill="auto"/>
        <w:ind w:left="440" w:right="2420" w:hanging="420"/>
      </w:pPr>
      <w:r>
        <w:t>толерантности, уважения к другим народам, их истории и культуре; уметь обосновывать важность патриотизма.</w:t>
      </w:r>
    </w:p>
    <w:p w:rsidR="00B54D6A" w:rsidRDefault="00E75578">
      <w:pPr>
        <w:pStyle w:val="15"/>
        <w:shd w:val="clear" w:color="auto" w:fill="auto"/>
        <w:ind w:left="20" w:firstLine="420"/>
      </w:pPr>
      <w:r>
        <w:t>Тема 27. Защита Родины: подвиг или долг?</w:t>
      </w:r>
    </w:p>
    <w:p w:rsidR="00B54D6A" w:rsidRDefault="00E75578">
      <w:pPr>
        <w:pStyle w:val="15"/>
        <w:shd w:val="clear" w:color="auto" w:fill="auto"/>
        <w:ind w:left="20" w:right="20" w:firstLine="420"/>
      </w:pPr>
      <w:r>
        <w:t>Характеризовать понятия «война» и «мир»; доказывать важность сохранения мира и согласия; обосновывать роль защиты Отечества, её важность для гражданина; понимать особенности защиты чести Отечества в спорте, науке, культуре; характеризовать понятия «военный подвиг», «честь», «доблесть», обосновывать их важность, приводить примеры их проявлений.</w:t>
      </w:r>
    </w:p>
    <w:p w:rsidR="00B54D6A" w:rsidRDefault="00E75578">
      <w:pPr>
        <w:pStyle w:val="15"/>
        <w:shd w:val="clear" w:color="auto" w:fill="auto"/>
        <w:ind w:left="20" w:firstLine="420"/>
      </w:pPr>
      <w:r>
        <w:t>Тема 28. Государство. Россия - наша родина.</w:t>
      </w:r>
    </w:p>
    <w:p w:rsidR="00B54D6A" w:rsidRDefault="00E75578">
      <w:pPr>
        <w:pStyle w:val="15"/>
        <w:shd w:val="clear" w:color="auto" w:fill="auto"/>
        <w:ind w:left="20" w:firstLine="420"/>
      </w:pPr>
      <w:r>
        <w:t>Характеризовать понятие «государство»;</w:t>
      </w:r>
    </w:p>
    <w:p w:rsidR="00B54D6A" w:rsidRDefault="00E75578">
      <w:pPr>
        <w:pStyle w:val="15"/>
        <w:shd w:val="clear" w:color="auto" w:fill="auto"/>
        <w:ind w:left="20" w:right="20" w:firstLine="420"/>
      </w:pPr>
      <w: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B54D6A" w:rsidRDefault="00E75578">
      <w:pPr>
        <w:pStyle w:val="15"/>
        <w:shd w:val="clear" w:color="auto" w:fill="auto"/>
        <w:ind w:left="20" w:right="20" w:firstLine="420"/>
      </w:pPr>
      <w:r>
        <w:t>характеризовать понятие «закон» как существенную часть гражданской идентичности человека;</w:t>
      </w:r>
    </w:p>
    <w:p w:rsidR="00B54D6A" w:rsidRDefault="00E75578">
      <w:pPr>
        <w:pStyle w:val="15"/>
        <w:shd w:val="clear" w:color="auto" w:fill="auto"/>
        <w:ind w:left="20" w:right="20" w:firstLine="420"/>
      </w:pPr>
      <w:r>
        <w:t xml:space="preserve">характеризовать понятие «гражданская идентичность», соотносить это понятие с необходимыми </w:t>
      </w:r>
      <w:r>
        <w:lastRenderedPageBreak/>
        <w:t>нравственными качествами человека.</w:t>
      </w:r>
    </w:p>
    <w:p w:rsidR="00B54D6A" w:rsidRDefault="00E75578">
      <w:pPr>
        <w:pStyle w:val="15"/>
        <w:shd w:val="clear" w:color="auto" w:fill="auto"/>
        <w:ind w:left="20" w:firstLine="420"/>
      </w:pPr>
      <w:r>
        <w:t>Тема 29. Гражданская идентичность (практическое занятие).</w:t>
      </w:r>
    </w:p>
    <w:p w:rsidR="00B54D6A" w:rsidRDefault="00E75578">
      <w:pPr>
        <w:pStyle w:val="15"/>
        <w:shd w:val="clear" w:color="auto" w:fill="auto"/>
        <w:ind w:left="20" w:right="20" w:firstLine="420"/>
      </w:pPr>
      <w:r>
        <w:t>Охарактеризовать свою гражданскую идентичность, её составляющие: этническую, религиозную, гендерную идентичности;</w:t>
      </w:r>
    </w:p>
    <w:p w:rsidR="00B54D6A" w:rsidRDefault="00E75578">
      <w:pPr>
        <w:pStyle w:val="15"/>
        <w:shd w:val="clear" w:color="auto" w:fill="auto"/>
        <w:ind w:left="20" w:right="20" w:firstLine="420"/>
      </w:pPr>
      <w:r>
        <w:t>обосновывать важность духовно-нравственных качеств гражданина, указывать их источники.</w:t>
      </w:r>
    </w:p>
    <w:p w:rsidR="00B54D6A" w:rsidRDefault="00E75578">
      <w:pPr>
        <w:pStyle w:val="15"/>
        <w:shd w:val="clear" w:color="auto" w:fill="auto"/>
        <w:ind w:left="20" w:firstLine="420"/>
      </w:pPr>
      <w:r>
        <w:t>Тема 30. Моя школа и мой класс (практическое занятие).</w:t>
      </w:r>
    </w:p>
    <w:p w:rsidR="00B54D6A" w:rsidRDefault="00E75578">
      <w:pPr>
        <w:pStyle w:val="15"/>
        <w:shd w:val="clear" w:color="auto" w:fill="auto"/>
        <w:ind w:left="20" w:right="20" w:firstLine="420"/>
      </w:pPr>
      <w:r>
        <w:t>Характеризовать понятие «добрые дела» в контексте оценки собственных действий, их нравственного характера;</w:t>
      </w:r>
    </w:p>
    <w:p w:rsidR="00B54D6A" w:rsidRDefault="00E75578">
      <w:pPr>
        <w:pStyle w:val="15"/>
        <w:shd w:val="clear" w:color="auto" w:fill="auto"/>
        <w:ind w:left="20" w:right="20" w:firstLine="420"/>
      </w:pPr>
      <w:r>
        <w:t>находить примеры добрых дел в реальности и уметь адаптировать их к потребностям класса.</w:t>
      </w:r>
    </w:p>
    <w:p w:rsidR="00B54D6A" w:rsidRDefault="00E75578">
      <w:pPr>
        <w:pStyle w:val="15"/>
        <w:shd w:val="clear" w:color="auto" w:fill="auto"/>
        <w:ind w:left="20" w:firstLine="420"/>
      </w:pPr>
      <w:r>
        <w:t>Тема 31. Человек: какой он? (практическое занятие).</w:t>
      </w:r>
    </w:p>
    <w:p w:rsidR="00B54D6A" w:rsidRDefault="00E75578">
      <w:pPr>
        <w:pStyle w:val="15"/>
        <w:shd w:val="clear" w:color="auto" w:fill="auto"/>
        <w:ind w:left="440" w:right="20" w:firstLine="0"/>
      </w:pPr>
      <w:r>
        <w:t>Характеризовать понятие «человек» как духовно-нравственный идеал; приводить примеры духовно-нравственного идеала в культуре;</w:t>
      </w:r>
    </w:p>
    <w:p w:rsidR="00B54D6A" w:rsidRDefault="00E75578">
      <w:pPr>
        <w:pStyle w:val="15"/>
        <w:shd w:val="clear" w:color="auto" w:fill="auto"/>
        <w:ind w:left="440" w:right="20" w:firstLine="0"/>
      </w:pPr>
      <w:r>
        <w:t>формулировать свой идеал человека и нравственные качества, которые ему присущи. Тема 32. Человек и культура (проект).</w:t>
      </w:r>
    </w:p>
    <w:p w:rsidR="00B54D6A" w:rsidRDefault="00E75578">
      <w:pPr>
        <w:pStyle w:val="15"/>
        <w:shd w:val="clear" w:color="auto" w:fill="auto"/>
        <w:ind w:left="20" w:firstLine="420"/>
      </w:pPr>
      <w:r>
        <w:t>Характеризовать грани взаимодействия человека и культуры;</w:t>
      </w:r>
    </w:p>
    <w:p w:rsidR="00B54D6A" w:rsidRDefault="00E75578">
      <w:pPr>
        <w:pStyle w:val="15"/>
        <w:shd w:val="clear" w:color="auto" w:fill="auto"/>
        <w:ind w:left="20" w:right="20" w:firstLine="420"/>
      </w:pPr>
      <w:r>
        <w:t>уметь описать в выбранном направлении с помощью известных примеров образ человека, создаваемый произведениями культуры;</w:t>
      </w:r>
    </w:p>
    <w:p w:rsidR="00B54D6A" w:rsidRDefault="00E75578">
      <w:pPr>
        <w:pStyle w:val="15"/>
        <w:shd w:val="clear" w:color="auto" w:fill="auto"/>
        <w:ind w:left="20" w:right="20" w:firstLine="420"/>
      </w:pPr>
      <w:r>
        <w:t>показать взаимосвязь человека и культуры через их взаимовлияние; 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B54D6A" w:rsidRDefault="00E75578" w:rsidP="008701C9">
      <w:pPr>
        <w:pStyle w:val="15"/>
        <w:numPr>
          <w:ilvl w:val="2"/>
          <w:numId w:val="184"/>
        </w:numPr>
        <w:shd w:val="clear" w:color="auto" w:fill="auto"/>
        <w:tabs>
          <w:tab w:val="left" w:pos="1212"/>
        </w:tabs>
        <w:ind w:left="20" w:firstLine="420"/>
        <w:jc w:val="both"/>
      </w:pPr>
      <w:r>
        <w:t>Система оценки результатов обучения.</w:t>
      </w:r>
    </w:p>
    <w:p w:rsidR="00B54D6A" w:rsidRDefault="00E75578">
      <w:pPr>
        <w:pStyle w:val="15"/>
        <w:shd w:val="clear" w:color="auto" w:fill="auto"/>
        <w:ind w:left="20" w:right="20" w:firstLine="420"/>
        <w:jc w:val="both"/>
      </w:pPr>
      <w: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B54D6A" w:rsidRDefault="00E75578">
      <w:pPr>
        <w:pStyle w:val="15"/>
        <w:shd w:val="clear" w:color="auto" w:fill="auto"/>
        <w:ind w:left="20" w:right="20" w:firstLine="420"/>
        <w:jc w:val="both"/>
      </w:pPr>
      <w: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B54D6A" w:rsidRDefault="00E75578">
      <w:pPr>
        <w:pStyle w:val="15"/>
        <w:shd w:val="clear" w:color="auto" w:fill="auto"/>
        <w:ind w:left="20" w:right="20" w:firstLine="420"/>
        <w:jc w:val="both"/>
      </w:pPr>
      <w: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B54D6A" w:rsidRDefault="00E75578">
      <w:pPr>
        <w:pStyle w:val="15"/>
        <w:shd w:val="clear" w:color="auto" w:fill="auto"/>
        <w:spacing w:after="502"/>
        <w:ind w:left="20" w:right="20" w:firstLine="420"/>
        <w:jc w:val="both"/>
      </w:pPr>
      <w:r>
        <w:t>При этом непосредственное оценивание остаётся прерогативной МБОУ СОШ р.п. Многовершинный с учётом обозначенных в программе по ОДНКНР предметных, личностных и метапредметных результатов.</w:t>
      </w:r>
    </w:p>
    <w:p w:rsidR="00B54D6A" w:rsidRDefault="00E75578" w:rsidP="008701C9">
      <w:pPr>
        <w:pStyle w:val="29"/>
        <w:keepNext/>
        <w:keepLines/>
        <w:numPr>
          <w:ilvl w:val="0"/>
          <w:numId w:val="184"/>
        </w:numPr>
        <w:shd w:val="clear" w:color="auto" w:fill="auto"/>
        <w:tabs>
          <w:tab w:val="left" w:pos="909"/>
        </w:tabs>
        <w:spacing w:after="0" w:line="322" w:lineRule="exact"/>
        <w:ind w:left="20" w:right="20" w:firstLine="420"/>
        <w:jc w:val="both"/>
      </w:pPr>
      <w:bookmarkStart w:id="188" w:name="bookmark24"/>
      <w:r>
        <w:t>Рабочая программа по учебному предмету «Изобразительное искусство».</w:t>
      </w:r>
      <w:bookmarkEnd w:id="188"/>
    </w:p>
    <w:p w:rsidR="00B54D6A" w:rsidRPr="008764E8" w:rsidRDefault="00E75578" w:rsidP="008701C9">
      <w:pPr>
        <w:pStyle w:val="15"/>
        <w:numPr>
          <w:ilvl w:val="1"/>
          <w:numId w:val="184"/>
        </w:numPr>
        <w:shd w:val="clear" w:color="auto" w:fill="auto"/>
        <w:ind w:left="20" w:right="20" w:firstLine="420"/>
        <w:jc w:val="both"/>
        <w:rPr>
          <w:b/>
          <w:sz w:val="24"/>
          <w:szCs w:val="24"/>
        </w:rPr>
      </w:pPr>
      <w:r>
        <w:t xml:space="preserve">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w:t>
      </w:r>
      <w:r w:rsidRPr="008764E8">
        <w:rPr>
          <w:b/>
          <w:sz w:val="24"/>
          <w:szCs w:val="24"/>
        </w:rPr>
        <w:t>изобразительному искусству.</w:t>
      </w:r>
    </w:p>
    <w:p w:rsidR="00B54D6A" w:rsidRPr="008764E8" w:rsidRDefault="00E75578" w:rsidP="008701C9">
      <w:pPr>
        <w:pStyle w:val="15"/>
        <w:numPr>
          <w:ilvl w:val="1"/>
          <w:numId w:val="184"/>
        </w:numPr>
        <w:shd w:val="clear" w:color="auto" w:fill="auto"/>
        <w:ind w:left="20" w:firstLine="420"/>
        <w:jc w:val="both"/>
        <w:rPr>
          <w:b/>
          <w:sz w:val="24"/>
          <w:szCs w:val="24"/>
        </w:rPr>
      </w:pPr>
      <w:r w:rsidRPr="008764E8">
        <w:rPr>
          <w:rStyle w:val="14"/>
          <w:b/>
          <w:sz w:val="24"/>
          <w:szCs w:val="24"/>
        </w:rPr>
        <w:t xml:space="preserve"> Пояснительная записка</w:t>
      </w:r>
      <w:r w:rsidRPr="008764E8">
        <w:rPr>
          <w:b/>
          <w:sz w:val="24"/>
          <w:szCs w:val="24"/>
        </w:rPr>
        <w:t>.</w:t>
      </w:r>
    </w:p>
    <w:p w:rsidR="00B54D6A" w:rsidRDefault="00E75578" w:rsidP="008701C9">
      <w:pPr>
        <w:pStyle w:val="15"/>
        <w:numPr>
          <w:ilvl w:val="2"/>
          <w:numId w:val="184"/>
        </w:numPr>
        <w:shd w:val="clear" w:color="auto" w:fill="auto"/>
        <w:ind w:left="20" w:right="20" w:firstLine="420"/>
        <w:jc w:val="both"/>
      </w:pPr>
      <w:r>
        <w:t xml:space="preserve"> 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B54D6A" w:rsidRDefault="00E75578" w:rsidP="008701C9">
      <w:pPr>
        <w:pStyle w:val="15"/>
        <w:numPr>
          <w:ilvl w:val="2"/>
          <w:numId w:val="184"/>
        </w:numPr>
        <w:shd w:val="clear" w:color="auto" w:fill="auto"/>
        <w:ind w:left="20" w:right="20" w:firstLine="420"/>
        <w:jc w:val="both"/>
      </w:pPr>
      <w:r>
        <w:t xml:space="preserve"> Основная цель изобразительного искусства - развитие визуально</w:t>
      </w:r>
      <w:r>
        <w:softHyphen/>
        <w:t xml:space="preserve">пространственного мышления обучающихся как формы эмоционально-ценностного, эстетического освоения мира, формы </w:t>
      </w:r>
      <w:r>
        <w:lastRenderedPageBreak/>
        <w:t>самовыражения и ориентации в художественном и нравственном пространстве культуры.</w:t>
      </w:r>
    </w:p>
    <w:p w:rsidR="00B54D6A" w:rsidRDefault="00E75578" w:rsidP="008701C9">
      <w:pPr>
        <w:pStyle w:val="15"/>
        <w:numPr>
          <w:ilvl w:val="2"/>
          <w:numId w:val="184"/>
        </w:numPr>
        <w:shd w:val="clear" w:color="auto" w:fill="auto"/>
        <w:tabs>
          <w:tab w:val="left" w:pos="7153"/>
        </w:tabs>
        <w:ind w:left="20" w:right="20" w:firstLine="420"/>
        <w:jc w:val="both"/>
      </w:pPr>
      <w:r>
        <w:t xml:space="preserve"> Изобразительное искусство имеет интегративный характер и включает в себя основы разных видов визуально-пространственных искусств:</w:t>
      </w:r>
      <w:r>
        <w:tab/>
        <w:t>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54D6A" w:rsidRDefault="00E75578" w:rsidP="008701C9">
      <w:pPr>
        <w:pStyle w:val="15"/>
        <w:numPr>
          <w:ilvl w:val="2"/>
          <w:numId w:val="184"/>
        </w:numPr>
        <w:shd w:val="clear" w:color="auto" w:fill="auto"/>
        <w:ind w:left="20" w:right="20" w:firstLine="420"/>
        <w:jc w:val="both"/>
      </w:pPr>
      <w:r>
        <w:t xml:space="preserve"> 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B54D6A" w:rsidRDefault="00E75578" w:rsidP="008701C9">
      <w:pPr>
        <w:pStyle w:val="15"/>
        <w:numPr>
          <w:ilvl w:val="2"/>
          <w:numId w:val="184"/>
        </w:numPr>
        <w:shd w:val="clear" w:color="auto" w:fill="auto"/>
        <w:ind w:left="20" w:right="20" w:firstLine="420"/>
        <w:jc w:val="both"/>
      </w:pPr>
      <w:r>
        <w:t xml:space="preserve"> Программа по изобразительному искусству ориентирована на психологовозрастные особенности развития обучающихся 11-15 лет.</w:t>
      </w:r>
    </w:p>
    <w:p w:rsidR="00B54D6A" w:rsidRDefault="00E75578" w:rsidP="008701C9">
      <w:pPr>
        <w:pStyle w:val="15"/>
        <w:numPr>
          <w:ilvl w:val="2"/>
          <w:numId w:val="184"/>
        </w:numPr>
        <w:shd w:val="clear" w:color="auto" w:fill="auto"/>
        <w:tabs>
          <w:tab w:val="left" w:pos="4489"/>
        </w:tabs>
        <w:ind w:left="20" w:right="20" w:firstLine="420"/>
        <w:jc w:val="both"/>
      </w:pPr>
      <w:r>
        <w:t xml:space="preserve"> Целью изучения изобразительного искусства является освоение разных видов визуально-пространственных искусств:</w:t>
      </w:r>
      <w:r>
        <w:tab/>
        <w:t>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B54D6A" w:rsidRDefault="00E75578" w:rsidP="008701C9">
      <w:pPr>
        <w:pStyle w:val="15"/>
        <w:numPr>
          <w:ilvl w:val="2"/>
          <w:numId w:val="184"/>
        </w:numPr>
        <w:shd w:val="clear" w:color="auto" w:fill="auto"/>
        <w:ind w:left="20" w:firstLine="420"/>
        <w:jc w:val="both"/>
      </w:pPr>
      <w:r>
        <w:t xml:space="preserve"> Задачами изобразительного искусства являются:</w:t>
      </w:r>
    </w:p>
    <w:p w:rsidR="00B54D6A" w:rsidRDefault="00E75578">
      <w:pPr>
        <w:pStyle w:val="15"/>
        <w:shd w:val="clear" w:color="auto" w:fill="auto"/>
        <w:ind w:left="20" w:right="20" w:firstLine="420"/>
        <w:jc w:val="both"/>
      </w:pPr>
      <w: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B54D6A" w:rsidRDefault="00E75578">
      <w:pPr>
        <w:pStyle w:val="15"/>
        <w:shd w:val="clear" w:color="auto" w:fill="auto"/>
        <w:ind w:left="20" w:right="20" w:firstLine="420"/>
        <w:jc w:val="both"/>
      </w:pPr>
      <w:r>
        <w:t>формирование у обучающихся представлений об отечественной и мировой художественной культуре во всём многообразии её видов;</w:t>
      </w:r>
    </w:p>
    <w:p w:rsidR="00B54D6A" w:rsidRDefault="00E75578">
      <w:pPr>
        <w:pStyle w:val="15"/>
        <w:shd w:val="clear" w:color="auto" w:fill="auto"/>
        <w:ind w:left="20" w:right="20" w:firstLine="420"/>
        <w:jc w:val="both"/>
      </w:pPr>
      <w:r>
        <w:t>формирование у обучающихся навыков эстетического видения и преобразования мира;</w:t>
      </w:r>
    </w:p>
    <w:p w:rsidR="00B54D6A" w:rsidRDefault="00E75578">
      <w:pPr>
        <w:pStyle w:val="15"/>
        <w:shd w:val="clear" w:color="auto" w:fill="auto"/>
        <w:ind w:left="20" w:firstLine="420"/>
        <w:jc w:val="both"/>
      </w:pPr>
      <w: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B54D6A" w:rsidRDefault="00E75578">
      <w:pPr>
        <w:pStyle w:val="15"/>
        <w:shd w:val="clear" w:color="auto" w:fill="auto"/>
        <w:ind w:left="20" w:right="20" w:firstLine="420"/>
        <w:jc w:val="both"/>
      </w:pPr>
      <w:r>
        <w:t>формирование пространственного мышления и аналитических визуальных способностей;</w:t>
      </w:r>
    </w:p>
    <w:p w:rsidR="00B54D6A" w:rsidRDefault="00E75578">
      <w:pPr>
        <w:pStyle w:val="15"/>
        <w:shd w:val="clear" w:color="auto" w:fill="auto"/>
        <w:ind w:left="20" w:right="20" w:firstLine="420"/>
        <w:jc w:val="both"/>
      </w:pPr>
      <w: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B54D6A" w:rsidRDefault="00E75578">
      <w:pPr>
        <w:pStyle w:val="15"/>
        <w:shd w:val="clear" w:color="auto" w:fill="auto"/>
        <w:ind w:left="20" w:firstLine="420"/>
        <w:jc w:val="both"/>
      </w:pPr>
      <w:r>
        <w:t>развитие наблюдательности, ассоциативного мышления и творческого воображения;</w:t>
      </w:r>
    </w:p>
    <w:p w:rsidR="00B54D6A" w:rsidRDefault="00E75578">
      <w:pPr>
        <w:pStyle w:val="15"/>
        <w:shd w:val="clear" w:color="auto" w:fill="auto"/>
        <w:ind w:left="20" w:right="20" w:firstLine="420"/>
        <w:jc w:val="both"/>
      </w:pPr>
      <w:r>
        <w:t>воспитание уважения и любви к цивилизационному наследию России через освоение отечественной художественной культуры;</w:t>
      </w:r>
    </w:p>
    <w:p w:rsidR="00B54D6A" w:rsidRDefault="00E75578">
      <w:pPr>
        <w:pStyle w:val="15"/>
        <w:shd w:val="clear" w:color="auto" w:fill="auto"/>
        <w:ind w:left="20" w:right="20" w:firstLine="420"/>
        <w:jc w:val="both"/>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B54D6A" w:rsidRDefault="00E75578" w:rsidP="008701C9">
      <w:pPr>
        <w:pStyle w:val="15"/>
        <w:numPr>
          <w:ilvl w:val="2"/>
          <w:numId w:val="184"/>
        </w:numPr>
        <w:shd w:val="clear" w:color="auto" w:fill="auto"/>
        <w:ind w:left="20" w:right="20" w:firstLine="420"/>
        <w:jc w:val="both"/>
      </w:pPr>
      <w:r>
        <w:t xml:space="preserve"> 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B54D6A" w:rsidRDefault="00E75578" w:rsidP="008701C9">
      <w:pPr>
        <w:pStyle w:val="15"/>
        <w:numPr>
          <w:ilvl w:val="2"/>
          <w:numId w:val="184"/>
        </w:numPr>
        <w:shd w:val="clear" w:color="auto" w:fill="auto"/>
        <w:ind w:left="20" w:right="20" w:firstLine="420"/>
        <w:jc w:val="both"/>
      </w:pPr>
      <w:r>
        <w:t xml:space="preserve"> 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реализовано дополнительно к инвариантным модулям в одном или нескольких классах или во внеурочной деятельности.</w:t>
      </w:r>
    </w:p>
    <w:p w:rsidR="00B54D6A" w:rsidRDefault="00E75578">
      <w:pPr>
        <w:pStyle w:val="15"/>
        <w:shd w:val="clear" w:color="auto" w:fill="auto"/>
        <w:ind w:left="20" w:firstLine="420"/>
        <w:jc w:val="both"/>
      </w:pPr>
      <w:r>
        <w:t>Модуль № 1 «Декоративно-прикладное и народное искусство» (5 класс)</w:t>
      </w:r>
    </w:p>
    <w:p w:rsidR="00B54D6A" w:rsidRDefault="00E75578">
      <w:pPr>
        <w:pStyle w:val="15"/>
        <w:shd w:val="clear" w:color="auto" w:fill="auto"/>
        <w:ind w:left="20" w:firstLine="420"/>
        <w:jc w:val="both"/>
      </w:pPr>
      <w:r>
        <w:t>Модуль № 2 «Живопись, графика, скульптура» (6 класс)</w:t>
      </w:r>
    </w:p>
    <w:p w:rsidR="00B54D6A" w:rsidRDefault="00E75578">
      <w:pPr>
        <w:pStyle w:val="15"/>
        <w:shd w:val="clear" w:color="auto" w:fill="auto"/>
        <w:ind w:left="20" w:firstLine="420"/>
        <w:jc w:val="both"/>
      </w:pPr>
      <w:r>
        <w:lastRenderedPageBreak/>
        <w:t>Модуль № 3 «Архитектура и дизайн» (7 класс)</w:t>
      </w:r>
    </w:p>
    <w:p w:rsidR="00B54D6A" w:rsidRDefault="00E75578">
      <w:pPr>
        <w:pStyle w:val="15"/>
        <w:shd w:val="clear" w:color="auto" w:fill="auto"/>
        <w:ind w:left="20" w:right="20" w:firstLine="420"/>
        <w:jc w:val="both"/>
      </w:pPr>
      <w:r>
        <w:t>Модуль № 4 «Изображение в синтетических, экранных видах искусства и художественная фотография» (вариативный).</w:t>
      </w:r>
    </w:p>
    <w:p w:rsidR="00B54D6A" w:rsidRDefault="00E75578">
      <w:pPr>
        <w:pStyle w:val="15"/>
        <w:shd w:val="clear" w:color="auto" w:fill="auto"/>
        <w:ind w:left="20" w:right="20" w:firstLine="420"/>
        <w:jc w:val="both"/>
      </w:pPr>
      <w: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B54D6A" w:rsidRPr="008764E8" w:rsidRDefault="00E75578" w:rsidP="008701C9">
      <w:pPr>
        <w:pStyle w:val="15"/>
        <w:numPr>
          <w:ilvl w:val="1"/>
          <w:numId w:val="184"/>
        </w:numPr>
        <w:shd w:val="clear" w:color="auto" w:fill="auto"/>
        <w:tabs>
          <w:tab w:val="left" w:pos="1056"/>
        </w:tabs>
        <w:ind w:left="20" w:firstLine="420"/>
        <w:jc w:val="both"/>
        <w:rPr>
          <w:b/>
          <w:sz w:val="24"/>
          <w:szCs w:val="24"/>
        </w:rPr>
      </w:pPr>
      <w:r w:rsidRPr="008764E8">
        <w:rPr>
          <w:rStyle w:val="14"/>
          <w:b/>
          <w:sz w:val="24"/>
          <w:szCs w:val="24"/>
        </w:rPr>
        <w:t>Содержание обучения в 5 классе</w:t>
      </w:r>
      <w:r w:rsidRPr="008764E8">
        <w:rPr>
          <w:b/>
          <w:sz w:val="24"/>
          <w:szCs w:val="24"/>
        </w:rPr>
        <w:t>.</w:t>
      </w:r>
    </w:p>
    <w:p w:rsidR="00B54D6A" w:rsidRDefault="00E75578" w:rsidP="008701C9">
      <w:pPr>
        <w:pStyle w:val="15"/>
        <w:numPr>
          <w:ilvl w:val="2"/>
          <w:numId w:val="184"/>
        </w:numPr>
        <w:shd w:val="clear" w:color="auto" w:fill="auto"/>
        <w:tabs>
          <w:tab w:val="left" w:pos="1234"/>
        </w:tabs>
        <w:ind w:left="20" w:firstLine="420"/>
        <w:jc w:val="both"/>
      </w:pPr>
      <w:r>
        <w:t>Модуль № 1 «Декоративно-прикладное и народное искусство».</w:t>
      </w:r>
    </w:p>
    <w:p w:rsidR="00B54D6A" w:rsidRDefault="00E75578">
      <w:pPr>
        <w:pStyle w:val="15"/>
        <w:shd w:val="clear" w:color="auto" w:fill="auto"/>
        <w:ind w:left="20" w:firstLine="420"/>
        <w:jc w:val="both"/>
      </w:pPr>
      <w:r>
        <w:t>Общие сведения о декоративно-прикладном искусстве.</w:t>
      </w:r>
    </w:p>
    <w:p w:rsidR="00B54D6A" w:rsidRDefault="00E75578">
      <w:pPr>
        <w:pStyle w:val="15"/>
        <w:shd w:val="clear" w:color="auto" w:fill="auto"/>
        <w:ind w:left="20" w:right="20" w:firstLine="420"/>
        <w:jc w:val="both"/>
      </w:pPr>
      <w:r>
        <w:t>Декоративно-прикладное искусство и его виды. Декоративно-прикладное искусство и предметная среда жизни людей.</w:t>
      </w:r>
    </w:p>
    <w:p w:rsidR="00B54D6A" w:rsidRDefault="00E75578">
      <w:pPr>
        <w:pStyle w:val="15"/>
        <w:shd w:val="clear" w:color="auto" w:fill="auto"/>
        <w:ind w:left="20" w:firstLine="420"/>
        <w:jc w:val="both"/>
      </w:pPr>
      <w:r>
        <w:t>Древние корни народного искусства.</w:t>
      </w:r>
    </w:p>
    <w:p w:rsidR="00B54D6A" w:rsidRDefault="00E75578">
      <w:pPr>
        <w:pStyle w:val="15"/>
        <w:shd w:val="clear" w:color="auto" w:fill="auto"/>
        <w:ind w:left="20" w:right="20" w:firstLine="420"/>
        <w:jc w:val="both"/>
      </w:pPr>
      <w:r>
        <w:t>Истоки образного языка декоративно-прикладного искусства. Традиционные образы народного (крестьянского) прикладного искусства.</w:t>
      </w:r>
    </w:p>
    <w:p w:rsidR="00B54D6A" w:rsidRDefault="00E75578">
      <w:pPr>
        <w:pStyle w:val="15"/>
        <w:shd w:val="clear" w:color="auto" w:fill="auto"/>
        <w:ind w:left="20" w:firstLine="420"/>
        <w:jc w:val="both"/>
      </w:pPr>
      <w:r>
        <w:t>Связь народного искусства с природой, бытом, трудом, верованиями и эпосом.</w:t>
      </w:r>
    </w:p>
    <w:p w:rsidR="00B54D6A" w:rsidRDefault="00E75578">
      <w:pPr>
        <w:pStyle w:val="15"/>
        <w:shd w:val="clear" w:color="auto" w:fill="auto"/>
        <w:ind w:left="20" w:right="20" w:firstLine="420"/>
        <w:jc w:val="both"/>
      </w:pPr>
      <w:r>
        <w:t>Роль природных материалов в строительстве и изготовлении предметов быта, их значение в характере труда и жизненного уклада.</w:t>
      </w:r>
    </w:p>
    <w:p w:rsidR="00B54D6A" w:rsidRDefault="00E75578">
      <w:pPr>
        <w:pStyle w:val="15"/>
        <w:shd w:val="clear" w:color="auto" w:fill="auto"/>
        <w:ind w:left="20" w:firstLine="420"/>
        <w:jc w:val="both"/>
      </w:pPr>
      <w:r>
        <w:t>Образно-символический язык народного прикладного искусства.</w:t>
      </w:r>
    </w:p>
    <w:p w:rsidR="00B54D6A" w:rsidRDefault="00E75578">
      <w:pPr>
        <w:pStyle w:val="15"/>
        <w:shd w:val="clear" w:color="auto" w:fill="auto"/>
        <w:ind w:left="20" w:firstLine="420"/>
        <w:jc w:val="both"/>
      </w:pPr>
      <w:r>
        <w:t>Знаки-символы традиционного крестьянского прикладного искусства.</w:t>
      </w:r>
    </w:p>
    <w:p w:rsidR="00B54D6A" w:rsidRDefault="00E75578">
      <w:pPr>
        <w:pStyle w:val="15"/>
        <w:shd w:val="clear" w:color="auto" w:fill="auto"/>
        <w:ind w:left="20" w:right="20" w:firstLine="420"/>
        <w:jc w:val="both"/>
      </w:pPr>
      <w: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B54D6A" w:rsidRDefault="00E75578">
      <w:pPr>
        <w:pStyle w:val="15"/>
        <w:shd w:val="clear" w:color="auto" w:fill="auto"/>
        <w:ind w:left="20" w:firstLine="420"/>
        <w:jc w:val="both"/>
      </w:pPr>
      <w:r>
        <w:t>Убранство русской избы.</w:t>
      </w:r>
    </w:p>
    <w:p w:rsidR="00B54D6A" w:rsidRDefault="00E75578">
      <w:pPr>
        <w:pStyle w:val="15"/>
        <w:shd w:val="clear" w:color="auto" w:fill="auto"/>
        <w:ind w:left="20" w:right="20" w:firstLine="420"/>
        <w:jc w:val="both"/>
      </w:pPr>
      <w:r>
        <w:t>Конструкция избы, единство красоты и пользы - функционального и символического - в её постройке и украшении.</w:t>
      </w:r>
    </w:p>
    <w:p w:rsidR="00B54D6A" w:rsidRDefault="00E75578">
      <w:pPr>
        <w:pStyle w:val="15"/>
        <w:shd w:val="clear" w:color="auto" w:fill="auto"/>
        <w:ind w:left="20" w:right="20" w:firstLine="420"/>
        <w:jc w:val="both"/>
      </w:pPr>
      <w:r>
        <w:t>Символическое значение образов и мотивов в узорном убранстве русских изб. Картина мира в образном строе бытового крестьянского искусства.</w:t>
      </w:r>
    </w:p>
    <w:p w:rsidR="00B54D6A" w:rsidRDefault="00E75578">
      <w:pPr>
        <w:pStyle w:val="15"/>
        <w:shd w:val="clear" w:color="auto" w:fill="auto"/>
        <w:ind w:left="20" w:firstLine="420"/>
        <w:jc w:val="both"/>
      </w:pPr>
      <w:r>
        <w:t>Выполнение рисунков - эскизов орнаментального декора крестьянского дома.</w:t>
      </w:r>
    </w:p>
    <w:p w:rsidR="00B54D6A" w:rsidRDefault="00E75578">
      <w:pPr>
        <w:pStyle w:val="15"/>
        <w:shd w:val="clear" w:color="auto" w:fill="auto"/>
        <w:ind w:left="20" w:firstLine="420"/>
        <w:jc w:val="both"/>
      </w:pPr>
      <w:r>
        <w:t>Устройство внутреннего пространства крестьянского дома.</w:t>
      </w:r>
    </w:p>
    <w:p w:rsidR="00B54D6A" w:rsidRDefault="00E75578">
      <w:pPr>
        <w:pStyle w:val="15"/>
        <w:shd w:val="clear" w:color="auto" w:fill="auto"/>
        <w:ind w:left="20" w:firstLine="420"/>
        <w:jc w:val="both"/>
      </w:pPr>
      <w:r>
        <w:t>Декоративные элементы жилой среды.</w:t>
      </w:r>
    </w:p>
    <w:p w:rsidR="00B54D6A" w:rsidRDefault="00E75578">
      <w:pPr>
        <w:pStyle w:val="15"/>
        <w:shd w:val="clear" w:color="auto" w:fill="auto"/>
        <w:ind w:left="20" w:right="20" w:firstLine="420"/>
        <w:jc w:val="both"/>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B54D6A" w:rsidRDefault="00E75578">
      <w:pPr>
        <w:pStyle w:val="15"/>
        <w:shd w:val="clear" w:color="auto" w:fill="auto"/>
        <w:ind w:left="20" w:right="20" w:firstLine="420"/>
        <w:jc w:val="both"/>
      </w:pPr>
      <w:r>
        <w:t>Выполнение рисунков предметов народного быта, выявление мудрости их выразительной формы и орнаментально-символического оформления.</w:t>
      </w:r>
    </w:p>
    <w:p w:rsidR="00B54D6A" w:rsidRDefault="00E75578">
      <w:pPr>
        <w:pStyle w:val="15"/>
        <w:shd w:val="clear" w:color="auto" w:fill="auto"/>
        <w:ind w:left="20" w:firstLine="420"/>
        <w:jc w:val="both"/>
      </w:pPr>
      <w:r>
        <w:t>Народный праздничный костюм.</w:t>
      </w:r>
    </w:p>
    <w:p w:rsidR="00B54D6A" w:rsidRDefault="00E75578">
      <w:pPr>
        <w:pStyle w:val="15"/>
        <w:shd w:val="clear" w:color="auto" w:fill="auto"/>
        <w:ind w:left="20" w:firstLine="420"/>
        <w:jc w:val="both"/>
      </w:pPr>
      <w:r>
        <w:t>Образный строй народного праздничного костюма - женского и мужского.</w:t>
      </w:r>
    </w:p>
    <w:p w:rsidR="00B54D6A" w:rsidRDefault="00E75578">
      <w:pPr>
        <w:pStyle w:val="15"/>
        <w:shd w:val="clear" w:color="auto" w:fill="auto"/>
        <w:ind w:left="20" w:right="20" w:firstLine="420"/>
        <w:jc w:val="both"/>
      </w:pPr>
      <w:r>
        <w:t>Традиционная конструкция русского женского костюма - северорусский (сарафан) и южнорусский (понёва) варианты.</w:t>
      </w:r>
    </w:p>
    <w:p w:rsidR="00B54D6A" w:rsidRDefault="00E75578">
      <w:pPr>
        <w:pStyle w:val="15"/>
        <w:shd w:val="clear" w:color="auto" w:fill="auto"/>
        <w:ind w:left="20" w:right="20" w:firstLine="420"/>
        <w:jc w:val="both"/>
      </w:pPr>
      <w:r>
        <w:t>Разнообразие форм и украшений народного праздничного костюма для различных регионов страны.</w:t>
      </w:r>
    </w:p>
    <w:p w:rsidR="00B54D6A" w:rsidRDefault="00E75578">
      <w:pPr>
        <w:pStyle w:val="15"/>
        <w:shd w:val="clear" w:color="auto" w:fill="auto"/>
        <w:ind w:left="20" w:right="20" w:firstLine="420"/>
        <w:jc w:val="both"/>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B54D6A" w:rsidRDefault="00E75578">
      <w:pPr>
        <w:pStyle w:val="15"/>
        <w:shd w:val="clear" w:color="auto" w:fill="auto"/>
        <w:ind w:left="20" w:right="20" w:firstLine="420"/>
        <w:jc w:val="both"/>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B54D6A" w:rsidRDefault="00E75578">
      <w:pPr>
        <w:pStyle w:val="15"/>
        <w:shd w:val="clear" w:color="auto" w:fill="auto"/>
        <w:ind w:left="20" w:right="20" w:firstLine="420"/>
        <w:jc w:val="both"/>
      </w:pPr>
      <w:r>
        <w:t>Народные праздники и праздничные обряды как синтез всех видов народного творчества.</w:t>
      </w:r>
    </w:p>
    <w:p w:rsidR="00B54D6A" w:rsidRDefault="00E75578">
      <w:pPr>
        <w:pStyle w:val="15"/>
        <w:shd w:val="clear" w:color="auto" w:fill="auto"/>
        <w:ind w:left="20" w:right="20" w:firstLine="420"/>
        <w:jc w:val="both"/>
      </w:pPr>
      <w:r>
        <w:t>Выполнение сюжетной композиции или участие в работе по созданию коллективного панно на тему традиций народных праздников.</w:t>
      </w:r>
    </w:p>
    <w:p w:rsidR="00B54D6A" w:rsidRDefault="00E75578">
      <w:pPr>
        <w:pStyle w:val="15"/>
        <w:shd w:val="clear" w:color="auto" w:fill="auto"/>
        <w:ind w:left="20" w:firstLine="420"/>
        <w:jc w:val="both"/>
      </w:pPr>
      <w:r>
        <w:t>Народные художественные промыслы.</w:t>
      </w:r>
    </w:p>
    <w:p w:rsidR="00B54D6A" w:rsidRDefault="00E75578">
      <w:pPr>
        <w:pStyle w:val="15"/>
        <w:shd w:val="clear" w:color="auto" w:fill="auto"/>
        <w:ind w:left="20" w:right="20" w:firstLine="420"/>
        <w:jc w:val="both"/>
      </w:pPr>
      <w:r>
        <w:lastRenderedPageBreak/>
        <w:t>Роль и значение народных промыслов в современной жизни. Искусство и ремесло. Традиции культуры, особенные для каждого региона.</w:t>
      </w:r>
    </w:p>
    <w:p w:rsidR="00B54D6A" w:rsidRDefault="00E75578">
      <w:pPr>
        <w:pStyle w:val="15"/>
        <w:shd w:val="clear" w:color="auto" w:fill="auto"/>
        <w:ind w:left="20" w:right="20" w:firstLine="420"/>
        <w:jc w:val="both"/>
      </w:pPr>
      <w:r>
        <w:t>Многообразие видов традиционных ремёсел и происхождение художественных промыслов народов России.</w:t>
      </w:r>
    </w:p>
    <w:p w:rsidR="00B54D6A" w:rsidRDefault="00E75578">
      <w:pPr>
        <w:pStyle w:val="15"/>
        <w:shd w:val="clear" w:color="auto" w:fill="auto"/>
        <w:ind w:left="20" w:right="20" w:firstLine="420"/>
        <w:jc w:val="both"/>
      </w:pPr>
      <w: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B54D6A" w:rsidRDefault="00E75578">
      <w:pPr>
        <w:pStyle w:val="15"/>
        <w:shd w:val="clear" w:color="auto" w:fill="auto"/>
        <w:ind w:left="20" w:right="20" w:firstLine="420"/>
        <w:jc w:val="both"/>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B54D6A" w:rsidRDefault="00E75578">
      <w:pPr>
        <w:pStyle w:val="15"/>
        <w:shd w:val="clear" w:color="auto" w:fill="auto"/>
        <w:ind w:left="20" w:firstLine="420"/>
        <w:jc w:val="both"/>
      </w:pPr>
      <w:r>
        <w:t>Создание эскиза игрушки по мотивам избранного промысла.</w:t>
      </w:r>
    </w:p>
    <w:p w:rsidR="00B54D6A" w:rsidRDefault="00E75578">
      <w:pPr>
        <w:pStyle w:val="15"/>
        <w:shd w:val="clear" w:color="auto" w:fill="auto"/>
        <w:ind w:left="20" w:right="20" w:firstLine="420"/>
        <w:jc w:val="both"/>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B54D6A" w:rsidRDefault="00E75578">
      <w:pPr>
        <w:pStyle w:val="15"/>
        <w:shd w:val="clear" w:color="auto" w:fill="auto"/>
        <w:ind w:left="20" w:right="20" w:firstLine="420"/>
        <w:jc w:val="both"/>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B54D6A" w:rsidRDefault="00E75578">
      <w:pPr>
        <w:pStyle w:val="15"/>
        <w:shd w:val="clear" w:color="auto" w:fill="auto"/>
        <w:ind w:left="20" w:right="20" w:firstLine="420"/>
        <w:jc w:val="both"/>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B54D6A" w:rsidRDefault="00E75578">
      <w:pPr>
        <w:pStyle w:val="15"/>
        <w:shd w:val="clear" w:color="auto" w:fill="auto"/>
        <w:ind w:left="20" w:firstLine="420"/>
        <w:jc w:val="both"/>
      </w:pPr>
      <w: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B54D6A" w:rsidRDefault="00E75578">
      <w:pPr>
        <w:pStyle w:val="15"/>
        <w:shd w:val="clear" w:color="auto" w:fill="auto"/>
        <w:ind w:left="20" w:right="20" w:firstLine="420"/>
        <w:jc w:val="both"/>
      </w:pPr>
      <w: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B54D6A" w:rsidRDefault="00E75578">
      <w:pPr>
        <w:pStyle w:val="15"/>
        <w:shd w:val="clear" w:color="auto" w:fill="auto"/>
        <w:ind w:left="20" w:right="20" w:firstLine="420"/>
        <w:jc w:val="both"/>
      </w:pPr>
      <w: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B54D6A" w:rsidRDefault="00E75578">
      <w:pPr>
        <w:pStyle w:val="15"/>
        <w:shd w:val="clear" w:color="auto" w:fill="auto"/>
        <w:ind w:left="20" w:right="20" w:firstLine="420"/>
        <w:jc w:val="both"/>
      </w:pPr>
      <w:r>
        <w:t>Мир сказок и легенд, примет и оберегов в творчестве мастеров художественных промыслов.</w:t>
      </w:r>
    </w:p>
    <w:p w:rsidR="00B54D6A" w:rsidRDefault="00E75578">
      <w:pPr>
        <w:pStyle w:val="15"/>
        <w:shd w:val="clear" w:color="auto" w:fill="auto"/>
        <w:ind w:left="20" w:right="20" w:firstLine="420"/>
        <w:jc w:val="both"/>
      </w:pPr>
      <w:r>
        <w:t>Отражение в изделиях народных промыслов многообразия исторических, духовных и культурных традиций.</w:t>
      </w:r>
    </w:p>
    <w:p w:rsidR="00B54D6A" w:rsidRDefault="00E75578">
      <w:pPr>
        <w:pStyle w:val="15"/>
        <w:shd w:val="clear" w:color="auto" w:fill="auto"/>
        <w:ind w:left="20" w:right="20" w:firstLine="420"/>
        <w:jc w:val="both"/>
      </w:pPr>
      <w:r>
        <w:t>Народные художественные ремёсла и промыслы - материальные и духовные ценности, неотъемлемая часть культурного наследия России.</w:t>
      </w:r>
    </w:p>
    <w:p w:rsidR="00B54D6A" w:rsidRDefault="00E75578">
      <w:pPr>
        <w:pStyle w:val="15"/>
        <w:shd w:val="clear" w:color="auto" w:fill="auto"/>
        <w:ind w:left="20" w:firstLine="420"/>
        <w:jc w:val="both"/>
      </w:pPr>
      <w:r>
        <w:t>Декоративно-прикладное искусство в культуре разных эпох и народов.</w:t>
      </w:r>
    </w:p>
    <w:p w:rsidR="00B54D6A" w:rsidRDefault="00E75578">
      <w:pPr>
        <w:pStyle w:val="15"/>
        <w:shd w:val="clear" w:color="auto" w:fill="auto"/>
        <w:ind w:left="20" w:firstLine="420"/>
        <w:jc w:val="both"/>
      </w:pPr>
      <w:r>
        <w:t>Роль декоративно-прикладного искусства в культуре древних цивилизаций.</w:t>
      </w:r>
    </w:p>
    <w:p w:rsidR="00B54D6A" w:rsidRDefault="00E75578">
      <w:pPr>
        <w:pStyle w:val="15"/>
        <w:shd w:val="clear" w:color="auto" w:fill="auto"/>
        <w:ind w:left="20" w:right="20" w:firstLine="420"/>
        <w:jc w:val="both"/>
      </w:pPr>
      <w:r>
        <w:t>Отражение в декоре мировоззрения эпохи, организации общества, традиций быта и ремесла, уклада жизни людей.</w:t>
      </w:r>
    </w:p>
    <w:p w:rsidR="00B54D6A" w:rsidRDefault="00E75578">
      <w:pPr>
        <w:pStyle w:val="15"/>
        <w:shd w:val="clear" w:color="auto" w:fill="auto"/>
        <w:ind w:left="20" w:right="20" w:firstLine="420"/>
        <w:jc w:val="both"/>
      </w:pPr>
      <w:r>
        <w:t>Характерные признаки произведений декоративно-прикладного искусства, основные мотивы и символика орнаментов в культуре разных эпох.</w:t>
      </w:r>
    </w:p>
    <w:p w:rsidR="00B54D6A" w:rsidRDefault="00E75578">
      <w:pPr>
        <w:pStyle w:val="15"/>
        <w:shd w:val="clear" w:color="auto" w:fill="auto"/>
        <w:ind w:left="20" w:right="20" w:firstLine="420"/>
        <w:jc w:val="both"/>
      </w:pPr>
      <w: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B54D6A" w:rsidRDefault="00E75578">
      <w:pPr>
        <w:pStyle w:val="15"/>
        <w:shd w:val="clear" w:color="auto" w:fill="auto"/>
        <w:ind w:left="20" w:firstLine="420"/>
        <w:jc w:val="both"/>
      </w:pPr>
      <w:r>
        <w:t>Декоративно-прикладное искусство в жизни современного человека.</w:t>
      </w:r>
    </w:p>
    <w:p w:rsidR="00B54D6A" w:rsidRDefault="00E75578">
      <w:pPr>
        <w:pStyle w:val="15"/>
        <w:shd w:val="clear" w:color="auto" w:fill="auto"/>
        <w:ind w:left="20" w:right="20" w:firstLine="420"/>
        <w:jc w:val="both"/>
      </w:pPr>
      <w: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B54D6A" w:rsidRDefault="00E75578">
      <w:pPr>
        <w:pStyle w:val="15"/>
        <w:shd w:val="clear" w:color="auto" w:fill="auto"/>
        <w:ind w:left="20" w:right="20" w:firstLine="420"/>
        <w:jc w:val="both"/>
      </w:pPr>
      <w:r>
        <w:t>Символический знак в современной жизни: эмблема, логотип, указующий или декоративный знак.</w:t>
      </w:r>
    </w:p>
    <w:p w:rsidR="00B54D6A" w:rsidRDefault="00E75578">
      <w:pPr>
        <w:pStyle w:val="15"/>
        <w:shd w:val="clear" w:color="auto" w:fill="auto"/>
        <w:ind w:left="20" w:right="20" w:firstLine="420"/>
        <w:jc w:val="both"/>
      </w:pPr>
      <w: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B54D6A" w:rsidRPr="007D6594" w:rsidRDefault="00E75578">
      <w:pPr>
        <w:pStyle w:val="15"/>
        <w:shd w:val="clear" w:color="auto" w:fill="auto"/>
        <w:ind w:left="20" w:right="20" w:firstLine="420"/>
        <w:jc w:val="both"/>
        <w:rPr>
          <w:b/>
        </w:rPr>
      </w:pPr>
      <w:r>
        <w:t xml:space="preserve">Декор на улицах и декор помещений. Декор праздничный и повседневный. Праздничное </w:t>
      </w:r>
      <w:r>
        <w:lastRenderedPageBreak/>
        <w:t>оформление школы.</w:t>
      </w:r>
    </w:p>
    <w:p w:rsidR="00B54D6A" w:rsidRDefault="00E75578" w:rsidP="008701C9">
      <w:pPr>
        <w:pStyle w:val="15"/>
        <w:numPr>
          <w:ilvl w:val="1"/>
          <w:numId w:val="184"/>
        </w:numPr>
        <w:shd w:val="clear" w:color="auto" w:fill="auto"/>
        <w:tabs>
          <w:tab w:val="left" w:pos="1066"/>
        </w:tabs>
        <w:ind w:left="20" w:firstLine="420"/>
        <w:jc w:val="both"/>
      </w:pPr>
      <w:r w:rsidRPr="007D6594">
        <w:rPr>
          <w:rStyle w:val="14"/>
          <w:b/>
        </w:rPr>
        <w:t>Содержание обучения в 6 классе</w:t>
      </w:r>
      <w:r>
        <w:t>.</w:t>
      </w:r>
    </w:p>
    <w:p w:rsidR="00B54D6A" w:rsidRDefault="00E75578" w:rsidP="008701C9">
      <w:pPr>
        <w:pStyle w:val="15"/>
        <w:numPr>
          <w:ilvl w:val="2"/>
          <w:numId w:val="184"/>
        </w:numPr>
        <w:shd w:val="clear" w:color="auto" w:fill="auto"/>
        <w:tabs>
          <w:tab w:val="left" w:pos="1243"/>
        </w:tabs>
        <w:ind w:left="20" w:firstLine="420"/>
        <w:jc w:val="both"/>
      </w:pPr>
      <w:r>
        <w:t>Модуль № 2 «Живопись, графика, скульптура».</w:t>
      </w:r>
    </w:p>
    <w:p w:rsidR="00B54D6A" w:rsidRDefault="00E75578">
      <w:pPr>
        <w:pStyle w:val="15"/>
        <w:shd w:val="clear" w:color="auto" w:fill="auto"/>
        <w:ind w:left="20" w:firstLine="420"/>
        <w:jc w:val="both"/>
      </w:pPr>
      <w:r>
        <w:t>Общие сведения о видах искусства.</w:t>
      </w:r>
    </w:p>
    <w:p w:rsidR="00B54D6A" w:rsidRDefault="00E75578">
      <w:pPr>
        <w:pStyle w:val="15"/>
        <w:shd w:val="clear" w:color="auto" w:fill="auto"/>
        <w:ind w:left="20" w:firstLine="420"/>
        <w:jc w:val="both"/>
      </w:pPr>
      <w:r>
        <w:t>Пространственные и временные виды искусства.</w:t>
      </w:r>
    </w:p>
    <w:p w:rsidR="00B54D6A" w:rsidRDefault="00E75578">
      <w:pPr>
        <w:pStyle w:val="15"/>
        <w:shd w:val="clear" w:color="auto" w:fill="auto"/>
        <w:ind w:left="20" w:right="20" w:firstLine="420"/>
        <w:jc w:val="both"/>
      </w:pPr>
      <w:r>
        <w:t>Изобразительные, конструктивные и декоративные виды пространственных искусств, их место и назначение в жизни людей.</w:t>
      </w:r>
    </w:p>
    <w:p w:rsidR="00B54D6A" w:rsidRDefault="00E75578">
      <w:pPr>
        <w:pStyle w:val="15"/>
        <w:shd w:val="clear" w:color="auto" w:fill="auto"/>
        <w:ind w:left="20" w:right="20" w:firstLine="420"/>
        <w:jc w:val="both"/>
      </w:pPr>
      <w:r>
        <w:t>Основные виды живописи, графики и скульптуры. Художник и зритель: зрительские умения, знания и творчество зрителя.</w:t>
      </w:r>
    </w:p>
    <w:p w:rsidR="00B54D6A" w:rsidRDefault="00E75578">
      <w:pPr>
        <w:pStyle w:val="15"/>
        <w:shd w:val="clear" w:color="auto" w:fill="auto"/>
        <w:ind w:left="20" w:firstLine="420"/>
        <w:jc w:val="both"/>
      </w:pPr>
      <w:r>
        <w:t>Язык изобразительного искусства и его выразительные средства.</w:t>
      </w:r>
    </w:p>
    <w:p w:rsidR="00B54D6A" w:rsidRDefault="00E75578">
      <w:pPr>
        <w:pStyle w:val="15"/>
        <w:shd w:val="clear" w:color="auto" w:fill="auto"/>
        <w:ind w:left="20" w:right="20" w:firstLine="420"/>
        <w:jc w:val="both"/>
      </w:pPr>
      <w:r>
        <w:t>Живописные, графические и скульптурные художественные материалы, их особые свойства.</w:t>
      </w:r>
    </w:p>
    <w:p w:rsidR="00B54D6A" w:rsidRDefault="00E75578">
      <w:pPr>
        <w:pStyle w:val="15"/>
        <w:shd w:val="clear" w:color="auto" w:fill="auto"/>
        <w:ind w:left="20" w:firstLine="420"/>
        <w:jc w:val="both"/>
      </w:pPr>
      <w:r>
        <w:t>Рисунок - основа изобразительного искусства и мастерства художника.</w:t>
      </w:r>
    </w:p>
    <w:p w:rsidR="00B54D6A" w:rsidRDefault="00E75578">
      <w:pPr>
        <w:pStyle w:val="15"/>
        <w:shd w:val="clear" w:color="auto" w:fill="auto"/>
        <w:ind w:left="20" w:firstLine="420"/>
        <w:jc w:val="both"/>
      </w:pPr>
      <w:r>
        <w:t>Виды рисунка: зарисовка, набросок, учебный рисунок и творческий рисунок.</w:t>
      </w:r>
    </w:p>
    <w:p w:rsidR="00B54D6A" w:rsidRDefault="00E75578">
      <w:pPr>
        <w:pStyle w:val="15"/>
        <w:shd w:val="clear" w:color="auto" w:fill="auto"/>
        <w:ind w:left="20" w:firstLine="420"/>
        <w:jc w:val="both"/>
      </w:pPr>
      <w:r>
        <w:t>Навыки размещения рисунка в листе, выбор формата.</w:t>
      </w:r>
    </w:p>
    <w:p w:rsidR="00B54D6A" w:rsidRDefault="00E75578">
      <w:pPr>
        <w:pStyle w:val="15"/>
        <w:shd w:val="clear" w:color="auto" w:fill="auto"/>
        <w:ind w:left="20" w:firstLine="420"/>
        <w:jc w:val="both"/>
      </w:pPr>
      <w:r>
        <w:t>Начальные умения рисунка с натуры. Зарисовки простых предметов.</w:t>
      </w:r>
    </w:p>
    <w:p w:rsidR="00B54D6A" w:rsidRDefault="00E75578">
      <w:pPr>
        <w:pStyle w:val="15"/>
        <w:shd w:val="clear" w:color="auto" w:fill="auto"/>
        <w:ind w:right="20" w:firstLine="420"/>
        <w:jc w:val="both"/>
      </w:pPr>
      <w:r>
        <w:t>Линейные графические рисунки и наброски. Тон и тональные отношения: тёмное - светлое.</w:t>
      </w:r>
    </w:p>
    <w:p w:rsidR="00B54D6A" w:rsidRDefault="00E75578">
      <w:pPr>
        <w:pStyle w:val="15"/>
        <w:shd w:val="clear" w:color="auto" w:fill="auto"/>
        <w:ind w:firstLine="420"/>
        <w:jc w:val="both"/>
      </w:pPr>
      <w:r>
        <w:t>Ритм и ритмическая организация плоскости листа.</w:t>
      </w:r>
    </w:p>
    <w:p w:rsidR="00B54D6A" w:rsidRDefault="00E75578">
      <w:pPr>
        <w:pStyle w:val="15"/>
        <w:shd w:val="clear" w:color="auto" w:fill="auto"/>
        <w:ind w:right="20" w:firstLine="420"/>
        <w:jc w:val="both"/>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B54D6A" w:rsidRDefault="00E75578">
      <w:pPr>
        <w:pStyle w:val="15"/>
        <w:shd w:val="clear" w:color="auto" w:fill="auto"/>
        <w:ind w:right="20" w:firstLine="420"/>
        <w:jc w:val="both"/>
      </w:pPr>
      <w:r>
        <w:t>Цвет как выразительное средство в изобразительном искусстве: холодный и тёплый цвет, понятие цветовых отношений; колорит в живописи.</w:t>
      </w:r>
    </w:p>
    <w:p w:rsidR="00B54D6A" w:rsidRDefault="00E75578">
      <w:pPr>
        <w:pStyle w:val="15"/>
        <w:shd w:val="clear" w:color="auto" w:fill="auto"/>
        <w:ind w:right="20" w:firstLine="420"/>
        <w:jc w:val="both"/>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B54D6A" w:rsidRDefault="00E75578">
      <w:pPr>
        <w:pStyle w:val="15"/>
        <w:shd w:val="clear" w:color="auto" w:fill="auto"/>
        <w:ind w:firstLine="420"/>
        <w:jc w:val="both"/>
      </w:pPr>
      <w:r>
        <w:t>Жанры изобразительного искусства.</w:t>
      </w:r>
    </w:p>
    <w:p w:rsidR="00B54D6A" w:rsidRDefault="00E75578">
      <w:pPr>
        <w:pStyle w:val="15"/>
        <w:shd w:val="clear" w:color="auto" w:fill="auto"/>
        <w:ind w:right="20" w:firstLine="420"/>
        <w:jc w:val="both"/>
      </w:pPr>
      <w:r>
        <w:t>Жанровая система в изобразительном искусстве как инструмент для сравнения и анализа произведений изобразительного искусства.</w:t>
      </w:r>
    </w:p>
    <w:p w:rsidR="00B54D6A" w:rsidRDefault="00E75578">
      <w:pPr>
        <w:pStyle w:val="15"/>
        <w:shd w:val="clear" w:color="auto" w:fill="auto"/>
        <w:ind w:right="20" w:firstLine="420"/>
        <w:jc w:val="both"/>
      </w:pPr>
      <w:r>
        <w:t>Предмет изображения, сюжет и содержание произведения изобразительного искусства.</w:t>
      </w:r>
    </w:p>
    <w:p w:rsidR="00B54D6A" w:rsidRDefault="00E75578">
      <w:pPr>
        <w:pStyle w:val="15"/>
        <w:shd w:val="clear" w:color="auto" w:fill="auto"/>
        <w:ind w:firstLine="420"/>
        <w:jc w:val="both"/>
      </w:pPr>
      <w:r>
        <w:t>Натюрморт.</w:t>
      </w:r>
    </w:p>
    <w:p w:rsidR="00B54D6A" w:rsidRDefault="00E75578">
      <w:pPr>
        <w:pStyle w:val="15"/>
        <w:shd w:val="clear" w:color="auto" w:fill="auto"/>
        <w:ind w:right="20" w:firstLine="420"/>
        <w:jc w:val="both"/>
      </w:pPr>
      <w:r>
        <w:t>Изображение предметного мира в изобразительном искусстве и появление жанра натюрморта в европейском и отечественном искусстве.</w:t>
      </w:r>
    </w:p>
    <w:p w:rsidR="00B54D6A" w:rsidRDefault="00E75578">
      <w:pPr>
        <w:pStyle w:val="15"/>
        <w:shd w:val="clear" w:color="auto" w:fill="auto"/>
        <w:ind w:right="20" w:firstLine="420"/>
        <w:jc w:val="both"/>
      </w:pPr>
      <w:r>
        <w:t>Основы графической грамоты: правила объёмного изображения предметов на плоскости.</w:t>
      </w:r>
    </w:p>
    <w:p w:rsidR="00B54D6A" w:rsidRDefault="00E75578">
      <w:pPr>
        <w:pStyle w:val="15"/>
        <w:shd w:val="clear" w:color="auto" w:fill="auto"/>
        <w:ind w:right="20" w:firstLine="420"/>
        <w:jc w:val="both"/>
      </w:pPr>
      <w:r>
        <w:t>Линейное построение предмета в пространстве: линия горизонта, точка зрения и точка схода, правила перспективных сокращений.</w:t>
      </w:r>
    </w:p>
    <w:p w:rsidR="00B54D6A" w:rsidRDefault="00E75578">
      <w:pPr>
        <w:pStyle w:val="15"/>
        <w:shd w:val="clear" w:color="auto" w:fill="auto"/>
        <w:ind w:firstLine="420"/>
        <w:jc w:val="both"/>
      </w:pPr>
      <w:r>
        <w:t>Изображение окружности в перспективе.</w:t>
      </w:r>
    </w:p>
    <w:p w:rsidR="00B54D6A" w:rsidRDefault="00E75578">
      <w:pPr>
        <w:pStyle w:val="15"/>
        <w:shd w:val="clear" w:color="auto" w:fill="auto"/>
        <w:ind w:firstLine="420"/>
        <w:jc w:val="both"/>
      </w:pPr>
      <w:r>
        <w:t>Рисование геометрических тел на основе правил линейной перспективы.</w:t>
      </w:r>
    </w:p>
    <w:p w:rsidR="00B54D6A" w:rsidRDefault="00E75578">
      <w:pPr>
        <w:pStyle w:val="15"/>
        <w:shd w:val="clear" w:color="auto" w:fill="auto"/>
        <w:ind w:firstLine="420"/>
        <w:jc w:val="both"/>
      </w:pPr>
      <w:r>
        <w:t>Сложная пространственная форма и выявление её конструкции.</w:t>
      </w:r>
    </w:p>
    <w:p w:rsidR="00B54D6A" w:rsidRDefault="00E75578">
      <w:pPr>
        <w:pStyle w:val="15"/>
        <w:shd w:val="clear" w:color="auto" w:fill="auto"/>
        <w:ind w:firstLine="420"/>
        <w:jc w:val="both"/>
      </w:pPr>
      <w:r>
        <w:t>Рисунок сложной формы предмета как соотношение простых геометрических фигур.</w:t>
      </w:r>
    </w:p>
    <w:p w:rsidR="00B54D6A" w:rsidRDefault="00E75578">
      <w:pPr>
        <w:pStyle w:val="15"/>
        <w:shd w:val="clear" w:color="auto" w:fill="auto"/>
        <w:ind w:firstLine="420"/>
        <w:jc w:val="both"/>
      </w:pPr>
      <w:r>
        <w:t>Линейный рисунок конструкции из нескольких геометрических тел.</w:t>
      </w:r>
    </w:p>
    <w:p w:rsidR="00B54D6A" w:rsidRDefault="00E75578">
      <w:pPr>
        <w:pStyle w:val="15"/>
        <w:shd w:val="clear" w:color="auto" w:fill="auto"/>
        <w:ind w:right="20" w:firstLine="420"/>
        <w:jc w:val="both"/>
      </w:pPr>
      <w: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B54D6A" w:rsidRDefault="00E75578">
      <w:pPr>
        <w:pStyle w:val="15"/>
        <w:shd w:val="clear" w:color="auto" w:fill="auto"/>
        <w:ind w:firstLine="420"/>
        <w:jc w:val="both"/>
      </w:pPr>
      <w:r>
        <w:t>Рисунок натюрморта графическими материалами с натуры или по представлению.</w:t>
      </w:r>
    </w:p>
    <w:p w:rsidR="00B54D6A" w:rsidRDefault="00E75578">
      <w:pPr>
        <w:pStyle w:val="15"/>
        <w:shd w:val="clear" w:color="auto" w:fill="auto"/>
        <w:ind w:right="20" w:firstLine="420"/>
        <w:jc w:val="both"/>
      </w:pPr>
      <w:r>
        <w:t>Творческий натюрморт в графике. Произведения художников-графиков. Особенности графических техник. Печатная графика.</w:t>
      </w:r>
    </w:p>
    <w:p w:rsidR="00B54D6A" w:rsidRDefault="00E75578">
      <w:pPr>
        <w:pStyle w:val="15"/>
        <w:shd w:val="clear" w:color="auto" w:fill="auto"/>
        <w:ind w:right="20" w:firstLine="420"/>
        <w:jc w:val="both"/>
      </w:pPr>
      <w:r>
        <w:t>Живописное изображение натюрморта. Цвет в натюрмортах европейских и отечественных живописцев. Опыт создания живописного натюрморта.</w:t>
      </w:r>
    </w:p>
    <w:p w:rsidR="00B54D6A" w:rsidRDefault="00E75578">
      <w:pPr>
        <w:pStyle w:val="15"/>
        <w:shd w:val="clear" w:color="auto" w:fill="auto"/>
        <w:ind w:firstLine="420"/>
        <w:jc w:val="both"/>
      </w:pPr>
      <w:r>
        <w:t>Портрет.</w:t>
      </w:r>
    </w:p>
    <w:p w:rsidR="00B54D6A" w:rsidRDefault="00E75578">
      <w:pPr>
        <w:pStyle w:val="15"/>
        <w:shd w:val="clear" w:color="auto" w:fill="auto"/>
        <w:ind w:right="20" w:firstLine="420"/>
        <w:jc w:val="both"/>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B54D6A" w:rsidRDefault="00E75578">
      <w:pPr>
        <w:pStyle w:val="15"/>
        <w:shd w:val="clear" w:color="auto" w:fill="auto"/>
        <w:ind w:firstLine="420"/>
        <w:jc w:val="both"/>
      </w:pPr>
      <w:r>
        <w:t>Великие портретисты в европейском искусстве.</w:t>
      </w:r>
    </w:p>
    <w:p w:rsidR="00B54D6A" w:rsidRDefault="00E75578">
      <w:pPr>
        <w:pStyle w:val="15"/>
        <w:shd w:val="clear" w:color="auto" w:fill="auto"/>
        <w:ind w:right="20" w:firstLine="420"/>
        <w:jc w:val="both"/>
      </w:pPr>
      <w:r>
        <w:t xml:space="preserve">Особенности развития портретного жанра в отечественном искусстве. Великие портретисты в </w:t>
      </w:r>
      <w:r>
        <w:lastRenderedPageBreak/>
        <w:t>русской живописи.</w:t>
      </w:r>
    </w:p>
    <w:p w:rsidR="00B54D6A" w:rsidRDefault="00E75578">
      <w:pPr>
        <w:pStyle w:val="15"/>
        <w:shd w:val="clear" w:color="auto" w:fill="auto"/>
        <w:ind w:firstLine="420"/>
        <w:jc w:val="both"/>
      </w:pPr>
      <w:r>
        <w:t>Парадный и камерный портрет в живописи.</w:t>
      </w:r>
    </w:p>
    <w:p w:rsidR="00B54D6A" w:rsidRDefault="00E75578">
      <w:pPr>
        <w:pStyle w:val="15"/>
        <w:shd w:val="clear" w:color="auto" w:fill="auto"/>
        <w:ind w:right="20" w:firstLine="420"/>
        <w:jc w:val="both"/>
      </w:pPr>
      <w:r>
        <w:t>Особенности развития жанра портрета в искусстве ХХ в. - отечественном и европейском.</w:t>
      </w:r>
    </w:p>
    <w:p w:rsidR="00B54D6A" w:rsidRDefault="00E75578">
      <w:pPr>
        <w:pStyle w:val="15"/>
        <w:shd w:val="clear" w:color="auto" w:fill="auto"/>
        <w:ind w:right="20" w:firstLine="420"/>
        <w:jc w:val="both"/>
      </w:pPr>
      <w:r>
        <w:t>Построение головы человека, основные пропорции лица, соотношение лицевой и черепной частей головы.</w:t>
      </w:r>
    </w:p>
    <w:p w:rsidR="00B54D6A" w:rsidRDefault="00E75578">
      <w:pPr>
        <w:pStyle w:val="15"/>
        <w:shd w:val="clear" w:color="auto" w:fill="auto"/>
        <w:ind w:right="20" w:firstLine="420"/>
        <w:jc w:val="both"/>
      </w:pPr>
      <w: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B54D6A" w:rsidRDefault="00E75578">
      <w:pPr>
        <w:pStyle w:val="15"/>
        <w:shd w:val="clear" w:color="auto" w:fill="auto"/>
        <w:ind w:firstLine="420"/>
        <w:jc w:val="both"/>
      </w:pPr>
      <w:r>
        <w:t>Роль освещения головы при создании портретного образа.</w:t>
      </w:r>
    </w:p>
    <w:p w:rsidR="00B54D6A" w:rsidRDefault="00E75578">
      <w:pPr>
        <w:pStyle w:val="15"/>
        <w:shd w:val="clear" w:color="auto" w:fill="auto"/>
        <w:ind w:firstLine="420"/>
        <w:jc w:val="both"/>
      </w:pPr>
      <w:r>
        <w:t>Свет и тень в изображении головы человека.</w:t>
      </w:r>
    </w:p>
    <w:p w:rsidR="00B54D6A" w:rsidRDefault="00E75578">
      <w:pPr>
        <w:pStyle w:val="15"/>
        <w:shd w:val="clear" w:color="auto" w:fill="auto"/>
        <w:ind w:left="20" w:firstLine="420"/>
        <w:jc w:val="both"/>
      </w:pPr>
      <w:r>
        <w:t>Портрет в скульптуре.</w:t>
      </w:r>
    </w:p>
    <w:p w:rsidR="00B54D6A" w:rsidRDefault="00E75578">
      <w:pPr>
        <w:pStyle w:val="15"/>
        <w:shd w:val="clear" w:color="auto" w:fill="auto"/>
        <w:ind w:left="20" w:right="20" w:firstLine="420"/>
        <w:jc w:val="both"/>
      </w:pPr>
      <w:r>
        <w:t>Выражение характера человека, его социального положения и образа эпохи в скульптурном портрете.</w:t>
      </w:r>
    </w:p>
    <w:p w:rsidR="00B54D6A" w:rsidRDefault="00E75578">
      <w:pPr>
        <w:pStyle w:val="15"/>
        <w:shd w:val="clear" w:color="auto" w:fill="auto"/>
        <w:ind w:left="20" w:firstLine="420"/>
        <w:jc w:val="both"/>
      </w:pPr>
      <w:r>
        <w:t>Значение свойств художественных материалов в создании скульптурного портрета.</w:t>
      </w:r>
    </w:p>
    <w:p w:rsidR="00B54D6A" w:rsidRDefault="00E75578">
      <w:pPr>
        <w:pStyle w:val="15"/>
        <w:shd w:val="clear" w:color="auto" w:fill="auto"/>
        <w:ind w:left="20" w:right="20" w:firstLine="420"/>
        <w:jc w:val="both"/>
      </w:pPr>
      <w:r>
        <w:t>Живописное изображение портрета. Роль цвета в живописном портретном образе в произведениях выдающихся живописцев.</w:t>
      </w:r>
    </w:p>
    <w:p w:rsidR="00B54D6A" w:rsidRDefault="00E75578">
      <w:pPr>
        <w:pStyle w:val="15"/>
        <w:shd w:val="clear" w:color="auto" w:fill="auto"/>
        <w:ind w:left="20" w:firstLine="420"/>
        <w:jc w:val="both"/>
      </w:pPr>
      <w:r>
        <w:t>Опыт работы над созданием живописного портрета.</w:t>
      </w:r>
    </w:p>
    <w:p w:rsidR="00B54D6A" w:rsidRDefault="00E75578">
      <w:pPr>
        <w:pStyle w:val="15"/>
        <w:shd w:val="clear" w:color="auto" w:fill="auto"/>
        <w:ind w:left="20" w:firstLine="420"/>
        <w:jc w:val="both"/>
      </w:pPr>
      <w:r>
        <w:t>Пейзаж.</w:t>
      </w:r>
    </w:p>
    <w:p w:rsidR="00B54D6A" w:rsidRDefault="00E75578">
      <w:pPr>
        <w:pStyle w:val="15"/>
        <w:shd w:val="clear" w:color="auto" w:fill="auto"/>
        <w:ind w:left="20" w:right="20" w:firstLine="420"/>
        <w:jc w:val="both"/>
      </w:pPr>
      <w:r>
        <w:t>Особенности изображения пространства в эпоху Древнего мира, в средневековом искусстве и в эпоху Возрождения.</w:t>
      </w:r>
    </w:p>
    <w:p w:rsidR="00B54D6A" w:rsidRDefault="00E75578">
      <w:pPr>
        <w:pStyle w:val="15"/>
        <w:shd w:val="clear" w:color="auto" w:fill="auto"/>
        <w:ind w:left="20" w:firstLine="420"/>
        <w:jc w:val="both"/>
      </w:pPr>
      <w:r>
        <w:t>Правила построения линейной перспективы в изображении пространства.</w:t>
      </w:r>
    </w:p>
    <w:p w:rsidR="00B54D6A" w:rsidRDefault="00E75578">
      <w:pPr>
        <w:pStyle w:val="15"/>
        <w:shd w:val="clear" w:color="auto" w:fill="auto"/>
        <w:ind w:left="20" w:right="20" w:firstLine="420"/>
        <w:jc w:val="both"/>
      </w:pPr>
      <w:r>
        <w:t>Правила воздушной перспективы, построения переднего, среднего и дальнего планов при изображении пейзажа.</w:t>
      </w:r>
    </w:p>
    <w:p w:rsidR="00B54D6A" w:rsidRDefault="00E75578">
      <w:pPr>
        <w:pStyle w:val="15"/>
        <w:shd w:val="clear" w:color="auto" w:fill="auto"/>
        <w:ind w:left="20" w:right="20" w:firstLine="420"/>
        <w:jc w:val="both"/>
      </w:pPr>
      <w:r>
        <w:t>Особенности изображения разных состояний природы и её освещения. Романтический пейзаж. Морские пейзажи И. Айвазовского.</w:t>
      </w:r>
    </w:p>
    <w:p w:rsidR="00B54D6A" w:rsidRDefault="00E75578">
      <w:pPr>
        <w:pStyle w:val="15"/>
        <w:shd w:val="clear" w:color="auto" w:fill="auto"/>
        <w:ind w:left="20" w:right="20" w:firstLine="420"/>
        <w:jc w:val="both"/>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B54D6A" w:rsidRDefault="00E75578">
      <w:pPr>
        <w:pStyle w:val="15"/>
        <w:shd w:val="clear" w:color="auto" w:fill="auto"/>
        <w:ind w:left="20" w:right="20" w:firstLine="420"/>
        <w:jc w:val="both"/>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B54D6A" w:rsidRDefault="00E75578">
      <w:pPr>
        <w:pStyle w:val="15"/>
        <w:shd w:val="clear" w:color="auto" w:fill="auto"/>
        <w:ind w:left="20" w:firstLine="420"/>
        <w:jc w:val="both"/>
      </w:pPr>
      <w:r>
        <w:t>Становление образа родной природы в произведениях А. Венецианова и его учеников:</w:t>
      </w:r>
    </w:p>
    <w:p w:rsidR="00B54D6A" w:rsidRDefault="00E75578">
      <w:pPr>
        <w:pStyle w:val="15"/>
        <w:shd w:val="clear" w:color="auto" w:fill="auto"/>
        <w:tabs>
          <w:tab w:val="left" w:pos="405"/>
        </w:tabs>
        <w:ind w:left="20" w:right="20" w:firstLine="0"/>
        <w:jc w:val="both"/>
      </w:pPr>
      <w:r>
        <w:t>А.</w:t>
      </w:r>
      <w:r>
        <w:tab/>
        <w:t>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B54D6A" w:rsidRDefault="00E75578">
      <w:pPr>
        <w:pStyle w:val="15"/>
        <w:shd w:val="clear" w:color="auto" w:fill="auto"/>
        <w:ind w:left="20" w:firstLine="420"/>
        <w:jc w:val="both"/>
      </w:pPr>
      <w:r>
        <w:t>Творческий опыт в создании композиционного живописного пейзажа своей Родины.</w:t>
      </w:r>
    </w:p>
    <w:p w:rsidR="00B54D6A" w:rsidRDefault="00E75578">
      <w:pPr>
        <w:pStyle w:val="15"/>
        <w:shd w:val="clear" w:color="auto" w:fill="auto"/>
        <w:ind w:left="20" w:right="20" w:firstLine="420"/>
        <w:jc w:val="both"/>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B54D6A" w:rsidRDefault="00E75578">
      <w:pPr>
        <w:pStyle w:val="15"/>
        <w:shd w:val="clear" w:color="auto" w:fill="auto"/>
        <w:ind w:left="20" w:firstLine="420"/>
        <w:jc w:val="both"/>
      </w:pPr>
      <w:r>
        <w:t>Графические зарисовки и графическая композиция на темы окружающей природы.</w:t>
      </w:r>
    </w:p>
    <w:p w:rsidR="00B54D6A" w:rsidRDefault="00E75578">
      <w:pPr>
        <w:pStyle w:val="15"/>
        <w:shd w:val="clear" w:color="auto" w:fill="auto"/>
        <w:ind w:left="20" w:right="20" w:firstLine="420"/>
        <w:jc w:val="both"/>
      </w:pPr>
      <w:r>
        <w:t>Городской пейзаж в творчестве мастеров искусства. Многообразие в понимании образа города.</w:t>
      </w:r>
    </w:p>
    <w:p w:rsidR="00B54D6A" w:rsidRDefault="00E75578">
      <w:pPr>
        <w:pStyle w:val="15"/>
        <w:shd w:val="clear" w:color="auto" w:fill="auto"/>
        <w:ind w:left="20" w:right="20" w:firstLine="420"/>
        <w:jc w:val="both"/>
      </w:pPr>
      <w: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B54D6A" w:rsidRDefault="00E75578">
      <w:pPr>
        <w:pStyle w:val="15"/>
        <w:shd w:val="clear" w:color="auto" w:fill="auto"/>
        <w:ind w:left="20" w:right="20" w:firstLine="420"/>
        <w:jc w:val="both"/>
      </w:pPr>
      <w:r>
        <w:t>Опыт изображения городского пейзажа. Наблюдательная перспектива и ритмическая организация плоскости изображения.</w:t>
      </w:r>
    </w:p>
    <w:p w:rsidR="00B54D6A" w:rsidRDefault="00E75578">
      <w:pPr>
        <w:pStyle w:val="15"/>
        <w:shd w:val="clear" w:color="auto" w:fill="auto"/>
        <w:ind w:left="20" w:firstLine="420"/>
        <w:jc w:val="both"/>
      </w:pPr>
      <w:r>
        <w:t>Бытовой жанр в изобразительном искусстве.</w:t>
      </w:r>
    </w:p>
    <w:p w:rsidR="00B54D6A" w:rsidRDefault="00E75578">
      <w:pPr>
        <w:pStyle w:val="15"/>
        <w:shd w:val="clear" w:color="auto" w:fill="auto"/>
        <w:ind w:left="20" w:right="20" w:firstLine="420"/>
        <w:jc w:val="both"/>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B54D6A" w:rsidRDefault="00E75578">
      <w:pPr>
        <w:pStyle w:val="15"/>
        <w:shd w:val="clear" w:color="auto" w:fill="auto"/>
        <w:ind w:left="20" w:right="20" w:firstLine="420"/>
        <w:jc w:val="both"/>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B54D6A" w:rsidRDefault="00E75578">
      <w:pPr>
        <w:pStyle w:val="15"/>
        <w:shd w:val="clear" w:color="auto" w:fill="auto"/>
        <w:ind w:left="20" w:right="20" w:firstLine="420"/>
        <w:jc w:val="both"/>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B54D6A" w:rsidRDefault="00E75578">
      <w:pPr>
        <w:pStyle w:val="15"/>
        <w:shd w:val="clear" w:color="auto" w:fill="auto"/>
        <w:ind w:left="20" w:firstLine="420"/>
        <w:jc w:val="both"/>
      </w:pPr>
      <w:r>
        <w:t>Исторический жанр в изобразительном искусстве.</w:t>
      </w:r>
    </w:p>
    <w:p w:rsidR="00B54D6A" w:rsidRDefault="00E75578">
      <w:pPr>
        <w:pStyle w:val="15"/>
        <w:shd w:val="clear" w:color="auto" w:fill="auto"/>
        <w:ind w:left="20" w:right="20" w:firstLine="420"/>
        <w:jc w:val="both"/>
      </w:pPr>
      <w:r>
        <w:t xml:space="preserve">Историческая тема в искусстве как изображение наиболее значительных событий в жизни </w:t>
      </w:r>
      <w:r>
        <w:lastRenderedPageBreak/>
        <w:t>общества.</w:t>
      </w:r>
    </w:p>
    <w:p w:rsidR="00B54D6A" w:rsidRDefault="00E75578">
      <w:pPr>
        <w:pStyle w:val="15"/>
        <w:shd w:val="clear" w:color="auto" w:fill="auto"/>
        <w:ind w:left="20" w:right="20" w:firstLine="420"/>
        <w:jc w:val="both"/>
      </w:pPr>
      <w: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B54D6A" w:rsidRDefault="00E75578">
      <w:pPr>
        <w:pStyle w:val="15"/>
        <w:shd w:val="clear" w:color="auto" w:fill="auto"/>
        <w:ind w:left="20" w:right="20" w:firstLine="420"/>
        <w:jc w:val="both"/>
      </w:pPr>
      <w:r>
        <w:t xml:space="preserve">Историческая картина в русском искусстве </w:t>
      </w:r>
      <w:r>
        <w:rPr>
          <w:lang w:val="en-US" w:eastAsia="en-US" w:bidi="en-US"/>
        </w:rPr>
        <w:t>XIX</w:t>
      </w:r>
      <w:r w:rsidRPr="003B6876">
        <w:rPr>
          <w:lang w:eastAsia="en-US" w:bidi="en-US"/>
        </w:rPr>
        <w:t xml:space="preserve"> </w:t>
      </w:r>
      <w:r>
        <w:t>в. и её особое место в развитии отечественной культуры.</w:t>
      </w:r>
    </w:p>
    <w:p w:rsidR="00B54D6A" w:rsidRDefault="00E75578">
      <w:pPr>
        <w:pStyle w:val="15"/>
        <w:shd w:val="clear" w:color="auto" w:fill="auto"/>
        <w:ind w:left="20" w:firstLine="420"/>
        <w:jc w:val="both"/>
      </w:pPr>
      <w:r>
        <w:t>Картина К. Брюллова «Последний день Помпеи», исторические картины в творчестве</w:t>
      </w:r>
    </w:p>
    <w:p w:rsidR="00B54D6A" w:rsidRDefault="00E75578">
      <w:pPr>
        <w:pStyle w:val="15"/>
        <w:shd w:val="clear" w:color="auto" w:fill="auto"/>
        <w:tabs>
          <w:tab w:val="left" w:pos="395"/>
        </w:tabs>
        <w:ind w:left="20" w:firstLine="0"/>
        <w:jc w:val="both"/>
      </w:pPr>
      <w:r>
        <w:t>В.</w:t>
      </w:r>
      <w:r>
        <w:tab/>
        <w:t>Сурикова и других. Исторический образ России в картинах ХХ в.</w:t>
      </w:r>
    </w:p>
    <w:p w:rsidR="00B54D6A" w:rsidRDefault="00E75578">
      <w:pPr>
        <w:pStyle w:val="15"/>
        <w:shd w:val="clear" w:color="auto" w:fill="auto"/>
        <w:ind w:left="20" w:right="20" w:firstLine="420"/>
        <w:jc w:val="both"/>
      </w:pPr>
      <w: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B54D6A" w:rsidRDefault="00E75578">
      <w:pPr>
        <w:pStyle w:val="15"/>
        <w:shd w:val="clear" w:color="auto" w:fill="auto"/>
        <w:ind w:left="20" w:right="20" w:firstLine="420"/>
        <w:jc w:val="both"/>
      </w:pPr>
      <w:r>
        <w:t>Разработка эскизов композиции на историческую тему с использованием собранного материала по задуманному сюжету.</w:t>
      </w:r>
    </w:p>
    <w:p w:rsidR="00B54D6A" w:rsidRDefault="00E75578">
      <w:pPr>
        <w:pStyle w:val="15"/>
        <w:shd w:val="clear" w:color="auto" w:fill="auto"/>
        <w:ind w:left="20" w:firstLine="420"/>
        <w:jc w:val="both"/>
      </w:pPr>
      <w:r>
        <w:t>Библейские темы в изобразительном искусстве.</w:t>
      </w:r>
    </w:p>
    <w:p w:rsidR="00B54D6A" w:rsidRDefault="00E75578">
      <w:pPr>
        <w:pStyle w:val="15"/>
        <w:shd w:val="clear" w:color="auto" w:fill="auto"/>
        <w:ind w:left="20" w:right="20" w:firstLine="420"/>
        <w:jc w:val="both"/>
      </w:pPr>
      <w:r>
        <w:t>Исторические картины на библейские темы: место и значение сюжетов Священной истории в европейской культуре.</w:t>
      </w:r>
    </w:p>
    <w:p w:rsidR="00B54D6A" w:rsidRDefault="00E75578">
      <w:pPr>
        <w:pStyle w:val="15"/>
        <w:shd w:val="clear" w:color="auto" w:fill="auto"/>
        <w:ind w:left="20" w:right="20" w:firstLine="420"/>
        <w:jc w:val="both"/>
      </w:pPr>
      <w:r>
        <w:t>Вечные темы и их нравственное и духовно-ценностное выражение как «духовная ось», соединяющая жизненные позиции разных поколений.</w:t>
      </w:r>
    </w:p>
    <w:p w:rsidR="00B54D6A" w:rsidRDefault="00E75578">
      <w:pPr>
        <w:pStyle w:val="15"/>
        <w:shd w:val="clear" w:color="auto" w:fill="auto"/>
        <w:ind w:left="20" w:right="20" w:firstLine="420"/>
        <w:jc w:val="both"/>
      </w:pPr>
      <w:r>
        <w:t xml:space="preserve">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w:t>
      </w:r>
      <w:r>
        <w:rPr>
          <w:lang w:val="en-US" w:eastAsia="en-US" w:bidi="en-US"/>
        </w:rPr>
        <w:t>XIX</w:t>
      </w:r>
      <w:r w:rsidRPr="003B6876">
        <w:rPr>
          <w:lang w:eastAsia="en-US" w:bidi="en-US"/>
        </w:rPr>
        <w:t xml:space="preserve"> </w:t>
      </w:r>
      <w:r>
        <w:t>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B54D6A" w:rsidRDefault="00E75578">
      <w:pPr>
        <w:pStyle w:val="15"/>
        <w:shd w:val="clear" w:color="auto" w:fill="auto"/>
        <w:ind w:left="20" w:right="20" w:firstLine="420"/>
        <w:jc w:val="both"/>
      </w:pPr>
      <w:r>
        <w:t>Великие русские иконописцы: духовный свет икон Андрея Рублёва, Феофана Грека, Дионисия.</w:t>
      </w:r>
    </w:p>
    <w:p w:rsidR="00B54D6A" w:rsidRDefault="00E75578">
      <w:pPr>
        <w:pStyle w:val="15"/>
        <w:shd w:val="clear" w:color="auto" w:fill="auto"/>
        <w:ind w:left="20" w:firstLine="420"/>
        <w:jc w:val="both"/>
      </w:pPr>
      <w:r>
        <w:t>Работа над эскизом сюжетной композиции.</w:t>
      </w:r>
    </w:p>
    <w:p w:rsidR="00B54D6A" w:rsidRDefault="00E75578">
      <w:pPr>
        <w:pStyle w:val="15"/>
        <w:shd w:val="clear" w:color="auto" w:fill="auto"/>
        <w:ind w:left="20" w:right="20" w:firstLine="420"/>
        <w:jc w:val="both"/>
      </w:pPr>
      <w:r>
        <w:t>Роль и значение изобразительного искусства в жизни людей: образ мира в изобразительном искусстве.</w:t>
      </w:r>
    </w:p>
    <w:p w:rsidR="00B54D6A" w:rsidRDefault="00E75578" w:rsidP="008701C9">
      <w:pPr>
        <w:pStyle w:val="15"/>
        <w:numPr>
          <w:ilvl w:val="1"/>
          <w:numId w:val="184"/>
        </w:numPr>
        <w:shd w:val="clear" w:color="auto" w:fill="auto"/>
        <w:tabs>
          <w:tab w:val="left" w:pos="1069"/>
        </w:tabs>
        <w:ind w:left="20" w:firstLine="420"/>
        <w:jc w:val="both"/>
      </w:pPr>
      <w:r w:rsidRPr="007D6594">
        <w:rPr>
          <w:rStyle w:val="14"/>
          <w:b/>
        </w:rPr>
        <w:t>Содержание обучения в 7 классе</w:t>
      </w:r>
      <w:r>
        <w:t>.</w:t>
      </w:r>
    </w:p>
    <w:p w:rsidR="00B54D6A" w:rsidRDefault="00E75578" w:rsidP="008701C9">
      <w:pPr>
        <w:pStyle w:val="15"/>
        <w:numPr>
          <w:ilvl w:val="2"/>
          <w:numId w:val="184"/>
        </w:numPr>
        <w:shd w:val="clear" w:color="auto" w:fill="auto"/>
        <w:tabs>
          <w:tab w:val="left" w:pos="1247"/>
        </w:tabs>
        <w:ind w:left="20" w:firstLine="420"/>
        <w:jc w:val="both"/>
      </w:pPr>
      <w:r>
        <w:t>Модуль № 3 «Архитектура и дизайн».</w:t>
      </w:r>
    </w:p>
    <w:p w:rsidR="00B54D6A" w:rsidRDefault="00E75578">
      <w:pPr>
        <w:pStyle w:val="15"/>
        <w:shd w:val="clear" w:color="auto" w:fill="auto"/>
        <w:ind w:left="20" w:right="20" w:firstLine="420"/>
        <w:jc w:val="both"/>
      </w:pPr>
      <w:r>
        <w:t>Архитектура и дизайн - искусства художественной постройки - конструктивные искусства.</w:t>
      </w:r>
    </w:p>
    <w:p w:rsidR="00B54D6A" w:rsidRDefault="00E75578">
      <w:pPr>
        <w:pStyle w:val="15"/>
        <w:shd w:val="clear" w:color="auto" w:fill="auto"/>
        <w:ind w:left="20" w:right="20" w:firstLine="420"/>
        <w:jc w:val="both"/>
      </w:pPr>
      <w:r>
        <w:t>Дизайн и архитектура как создатели «второй природы» - предметно</w:t>
      </w:r>
      <w:r>
        <w:softHyphen/>
        <w:t>пространственной среды жизни людей.</w:t>
      </w:r>
    </w:p>
    <w:p w:rsidR="00B54D6A" w:rsidRDefault="00E75578">
      <w:pPr>
        <w:pStyle w:val="15"/>
        <w:shd w:val="clear" w:color="auto" w:fill="auto"/>
        <w:ind w:left="20" w:right="20" w:firstLine="420"/>
        <w:jc w:val="both"/>
      </w:pPr>
      <w:r>
        <w:t>Функциональность предметно-пространственной среды и выражение в ней мировосприятия, духовно-ценностных позиций общества.</w:t>
      </w:r>
    </w:p>
    <w:p w:rsidR="00B54D6A" w:rsidRDefault="00E75578">
      <w:pPr>
        <w:pStyle w:val="15"/>
        <w:shd w:val="clear" w:color="auto" w:fill="auto"/>
        <w:ind w:left="20" w:right="20" w:firstLine="420"/>
        <w:jc w:val="both"/>
      </w:pPr>
      <w:r>
        <w:t>Материальная культура человечества как уникальная информация о жизни людей в разные исторические эпохи.</w:t>
      </w:r>
    </w:p>
    <w:p w:rsidR="00B54D6A" w:rsidRDefault="00E75578">
      <w:pPr>
        <w:pStyle w:val="15"/>
        <w:shd w:val="clear" w:color="auto" w:fill="auto"/>
        <w:ind w:left="20" w:right="20" w:firstLine="420"/>
        <w:jc w:val="both"/>
      </w:pPr>
      <w:r>
        <w:t>Роль архитектуры в понимании человеком своей идентичности. Задачи сохранения культурного наследия и природного ландшафта.</w:t>
      </w:r>
    </w:p>
    <w:p w:rsidR="00B54D6A" w:rsidRDefault="00E75578">
      <w:pPr>
        <w:pStyle w:val="15"/>
        <w:shd w:val="clear" w:color="auto" w:fill="auto"/>
        <w:ind w:left="20" w:right="20" w:firstLine="420"/>
        <w:jc w:val="both"/>
      </w:pPr>
      <w: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B54D6A" w:rsidRDefault="00E75578">
      <w:pPr>
        <w:pStyle w:val="15"/>
        <w:shd w:val="clear" w:color="auto" w:fill="auto"/>
        <w:ind w:left="20" w:firstLine="420"/>
        <w:jc w:val="both"/>
      </w:pPr>
      <w:r>
        <w:t>Графический дизайн.</w:t>
      </w:r>
    </w:p>
    <w:p w:rsidR="00B54D6A" w:rsidRDefault="00E75578">
      <w:pPr>
        <w:pStyle w:val="15"/>
        <w:shd w:val="clear" w:color="auto" w:fill="auto"/>
        <w:ind w:left="20" w:right="20" w:firstLine="420"/>
        <w:jc w:val="both"/>
      </w:pPr>
      <w:r>
        <w:t>Композиция как основа реализации замысла в любой творческой деятельности. Основы формальной композиции в конструктивных искусствах.</w:t>
      </w:r>
    </w:p>
    <w:p w:rsidR="00B54D6A" w:rsidRDefault="00E75578">
      <w:pPr>
        <w:pStyle w:val="15"/>
        <w:shd w:val="clear" w:color="auto" w:fill="auto"/>
        <w:ind w:left="20" w:right="20" w:firstLine="420"/>
        <w:jc w:val="both"/>
      </w:pPr>
      <w:r>
        <w:t>Элементы композиции в графическом дизайне: пятно, линия, цвет, буква, текст и изображение.</w:t>
      </w:r>
    </w:p>
    <w:p w:rsidR="00B54D6A" w:rsidRDefault="00E75578">
      <w:pPr>
        <w:pStyle w:val="15"/>
        <w:shd w:val="clear" w:color="auto" w:fill="auto"/>
        <w:ind w:left="20" w:right="20" w:firstLine="420"/>
        <w:jc w:val="both"/>
      </w:pPr>
      <w:r>
        <w:t>Формальная композиция как композиционное построение на основе сочетания геометрических фигур, без предметного содержания.</w:t>
      </w:r>
    </w:p>
    <w:p w:rsidR="00B54D6A" w:rsidRDefault="00E75578">
      <w:pPr>
        <w:pStyle w:val="15"/>
        <w:shd w:val="clear" w:color="auto" w:fill="auto"/>
        <w:ind w:left="20" w:firstLine="420"/>
        <w:jc w:val="both"/>
      </w:pPr>
      <w:r>
        <w:t>Основные свойства композиции: целостность и соподчинённость элементов.</w:t>
      </w:r>
    </w:p>
    <w:p w:rsidR="00B54D6A" w:rsidRDefault="00E75578">
      <w:pPr>
        <w:pStyle w:val="15"/>
        <w:shd w:val="clear" w:color="auto" w:fill="auto"/>
        <w:tabs>
          <w:tab w:val="left" w:pos="4995"/>
        </w:tabs>
        <w:ind w:left="20" w:firstLine="420"/>
        <w:jc w:val="both"/>
      </w:pPr>
      <w:r>
        <w:t>Ритмическая организация элементов:</w:t>
      </w:r>
      <w:r>
        <w:tab/>
        <w:t>выделение доминанты, симметрия и</w:t>
      </w:r>
    </w:p>
    <w:p w:rsidR="00B54D6A" w:rsidRDefault="00E75578">
      <w:pPr>
        <w:pStyle w:val="15"/>
        <w:shd w:val="clear" w:color="auto" w:fill="auto"/>
        <w:ind w:left="20" w:right="20" w:firstLine="0"/>
        <w:jc w:val="both"/>
      </w:pPr>
      <w:r>
        <w:t>асимметрия, динамическая и статичная композиция, контраст, нюанс, акцент, замкнутость или открытость композиции.</w:t>
      </w:r>
    </w:p>
    <w:p w:rsidR="00B54D6A" w:rsidRDefault="00E75578">
      <w:pPr>
        <w:pStyle w:val="15"/>
        <w:shd w:val="clear" w:color="auto" w:fill="auto"/>
        <w:ind w:left="20" w:right="20" w:firstLine="420"/>
        <w:jc w:val="both"/>
      </w:pPr>
      <w:r>
        <w:t>Практические упражнения по созданию композиции с вариативным ритмическим расположением геометрических фигур на плоскости.</w:t>
      </w:r>
    </w:p>
    <w:p w:rsidR="00B54D6A" w:rsidRDefault="00E75578">
      <w:pPr>
        <w:pStyle w:val="15"/>
        <w:shd w:val="clear" w:color="auto" w:fill="auto"/>
        <w:ind w:left="20" w:right="20" w:firstLine="420"/>
        <w:jc w:val="both"/>
      </w:pPr>
      <w:r>
        <w:t xml:space="preserve">Роль цвета в организации композиционного пространства. Функциональные задачи цвета в </w:t>
      </w:r>
      <w:r>
        <w:lastRenderedPageBreak/>
        <w:t>конструктивных искусствах.</w:t>
      </w:r>
    </w:p>
    <w:p w:rsidR="00B54D6A" w:rsidRDefault="00E75578">
      <w:pPr>
        <w:pStyle w:val="15"/>
        <w:shd w:val="clear" w:color="auto" w:fill="auto"/>
        <w:ind w:left="20" w:firstLine="420"/>
        <w:jc w:val="both"/>
      </w:pPr>
      <w:r>
        <w:t>Цвет и законы колористики. Применение локального цвета. Цветовой акцент, ритм</w:t>
      </w:r>
    </w:p>
    <w:p w:rsidR="00B54D6A" w:rsidRDefault="00E75578">
      <w:pPr>
        <w:pStyle w:val="15"/>
        <w:shd w:val="clear" w:color="auto" w:fill="auto"/>
        <w:ind w:left="20" w:firstLine="0"/>
      </w:pPr>
      <w:r>
        <w:t>цветовых форм, доминанта.</w:t>
      </w:r>
    </w:p>
    <w:p w:rsidR="00B54D6A" w:rsidRDefault="00E75578">
      <w:pPr>
        <w:pStyle w:val="15"/>
        <w:shd w:val="clear" w:color="auto" w:fill="auto"/>
        <w:ind w:left="20" w:right="20" w:firstLine="420"/>
        <w:jc w:val="both"/>
      </w:pPr>
      <w:r>
        <w:t>Шрифты и шрифтовая композиция в графическом дизайне. Форма буквы как изобразительно-смысловой символ.</w:t>
      </w:r>
    </w:p>
    <w:p w:rsidR="00B54D6A" w:rsidRDefault="00E75578">
      <w:pPr>
        <w:pStyle w:val="15"/>
        <w:shd w:val="clear" w:color="auto" w:fill="auto"/>
        <w:ind w:left="20" w:firstLine="420"/>
        <w:jc w:val="both"/>
      </w:pPr>
      <w:r>
        <w:t>Шрифт и содержание текста. Стилизация шрифта.</w:t>
      </w:r>
    </w:p>
    <w:p w:rsidR="00B54D6A" w:rsidRDefault="00E75578">
      <w:pPr>
        <w:pStyle w:val="15"/>
        <w:shd w:val="clear" w:color="auto" w:fill="auto"/>
        <w:ind w:left="20" w:right="20" w:firstLine="420"/>
        <w:jc w:val="both"/>
      </w:pPr>
      <w:r>
        <w:t>Типографика. Понимание типографской строки как элемента плоскостной композиции.</w:t>
      </w:r>
    </w:p>
    <w:p w:rsidR="00B54D6A" w:rsidRDefault="00E75578">
      <w:pPr>
        <w:pStyle w:val="15"/>
        <w:shd w:val="clear" w:color="auto" w:fill="auto"/>
        <w:ind w:left="20" w:right="20" w:firstLine="420"/>
        <w:jc w:val="both"/>
      </w:pPr>
      <w:r>
        <w:t>Выполнение аналитических и практических работ по теме «Буква - изобразительный элемент композиции».</w:t>
      </w:r>
    </w:p>
    <w:p w:rsidR="00B54D6A" w:rsidRDefault="00E75578">
      <w:pPr>
        <w:pStyle w:val="15"/>
        <w:shd w:val="clear" w:color="auto" w:fill="auto"/>
        <w:ind w:left="20" w:right="20" w:firstLine="420"/>
        <w:jc w:val="both"/>
      </w:pPr>
      <w:r>
        <w:t>Логотип как графический знак, эмблема или стилизованный графический символ. Функции логотипа. Шрифтовой логотип. Знаковый логотип.</w:t>
      </w:r>
    </w:p>
    <w:p w:rsidR="00B54D6A" w:rsidRDefault="00E75578">
      <w:pPr>
        <w:pStyle w:val="15"/>
        <w:shd w:val="clear" w:color="auto" w:fill="auto"/>
        <w:ind w:left="20" w:right="20" w:firstLine="420"/>
        <w:jc w:val="both"/>
      </w:pPr>
      <w:r>
        <w:t>Композиционные основы макетирования в графическом дизайне при соединении текста и изображения.</w:t>
      </w:r>
    </w:p>
    <w:p w:rsidR="00B54D6A" w:rsidRDefault="00E75578">
      <w:pPr>
        <w:pStyle w:val="15"/>
        <w:shd w:val="clear" w:color="auto" w:fill="auto"/>
        <w:ind w:left="20" w:right="20" w:firstLine="420"/>
        <w:jc w:val="both"/>
      </w:pPr>
      <w: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B54D6A" w:rsidRDefault="00E75578">
      <w:pPr>
        <w:pStyle w:val="15"/>
        <w:shd w:val="clear" w:color="auto" w:fill="auto"/>
        <w:ind w:left="20" w:right="20" w:firstLine="420"/>
        <w:jc w:val="both"/>
      </w:pPr>
      <w: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B54D6A" w:rsidRDefault="00E75578">
      <w:pPr>
        <w:pStyle w:val="15"/>
        <w:shd w:val="clear" w:color="auto" w:fill="auto"/>
        <w:ind w:left="20" w:right="20" w:firstLine="420"/>
        <w:jc w:val="both"/>
      </w:pPr>
      <w:r>
        <w:t>Макет разворота книги или журнала по выбранной теме в виде коллажа или на основе компьютерных программ.</w:t>
      </w:r>
    </w:p>
    <w:p w:rsidR="00B54D6A" w:rsidRDefault="00E75578">
      <w:pPr>
        <w:pStyle w:val="15"/>
        <w:shd w:val="clear" w:color="auto" w:fill="auto"/>
        <w:ind w:left="20" w:firstLine="420"/>
        <w:jc w:val="both"/>
      </w:pPr>
      <w:r>
        <w:t>Макетирование объёмно-пространственных композиций.</w:t>
      </w:r>
    </w:p>
    <w:p w:rsidR="00B54D6A" w:rsidRDefault="00E75578">
      <w:pPr>
        <w:pStyle w:val="15"/>
        <w:shd w:val="clear" w:color="auto" w:fill="auto"/>
        <w:ind w:left="20" w:right="20" w:firstLine="420"/>
        <w:jc w:val="both"/>
      </w:pPr>
      <w: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B54D6A" w:rsidRDefault="00E75578">
      <w:pPr>
        <w:pStyle w:val="15"/>
        <w:shd w:val="clear" w:color="auto" w:fill="auto"/>
        <w:ind w:left="20" w:right="20" w:firstLine="420"/>
        <w:jc w:val="both"/>
      </w:pPr>
      <w:r>
        <w:t>Макетирование. Введение в макет понятия рельефа местности и способы его обозначения на макете.</w:t>
      </w:r>
    </w:p>
    <w:p w:rsidR="00B54D6A" w:rsidRDefault="00E75578">
      <w:pPr>
        <w:pStyle w:val="15"/>
        <w:shd w:val="clear" w:color="auto" w:fill="auto"/>
        <w:ind w:left="20" w:right="20" w:firstLine="420"/>
        <w:jc w:val="both"/>
      </w:pPr>
      <w: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B54D6A" w:rsidRDefault="00E75578">
      <w:pPr>
        <w:pStyle w:val="15"/>
        <w:shd w:val="clear" w:color="auto" w:fill="auto"/>
        <w:ind w:left="20" w:right="20" w:firstLine="420"/>
        <w:jc w:val="both"/>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B54D6A" w:rsidRDefault="00E75578">
      <w:pPr>
        <w:pStyle w:val="15"/>
        <w:shd w:val="clear" w:color="auto" w:fill="auto"/>
        <w:ind w:left="20" w:right="20" w:firstLine="420"/>
        <w:jc w:val="both"/>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B54D6A" w:rsidRDefault="00E75578">
      <w:pPr>
        <w:pStyle w:val="15"/>
        <w:shd w:val="clear" w:color="auto" w:fill="auto"/>
        <w:ind w:left="20" w:right="20" w:firstLine="420"/>
        <w:jc w:val="both"/>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B54D6A" w:rsidRDefault="00E75578">
      <w:pPr>
        <w:pStyle w:val="15"/>
        <w:shd w:val="clear" w:color="auto" w:fill="auto"/>
        <w:ind w:left="20" w:right="20" w:firstLine="420"/>
        <w:jc w:val="both"/>
      </w:pPr>
      <w:r>
        <w:t>Многообразие предметного мира, создаваемого человеком. Функция вещи и её форма. Образ времени в предметах, создаваемых человеком.</w:t>
      </w:r>
    </w:p>
    <w:p w:rsidR="00B54D6A" w:rsidRDefault="00E75578">
      <w:pPr>
        <w:pStyle w:val="15"/>
        <w:shd w:val="clear" w:color="auto" w:fill="auto"/>
        <w:ind w:left="20" w:right="20" w:firstLine="420"/>
        <w:jc w:val="both"/>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B54D6A" w:rsidRDefault="00E75578">
      <w:pPr>
        <w:pStyle w:val="15"/>
        <w:shd w:val="clear" w:color="auto" w:fill="auto"/>
        <w:ind w:left="20" w:firstLine="420"/>
        <w:jc w:val="both"/>
      </w:pPr>
      <w:r>
        <w:t>Выполнение аналитических зарисовок форм бытовых предметов.</w:t>
      </w:r>
    </w:p>
    <w:p w:rsidR="00B54D6A" w:rsidRDefault="00E75578">
      <w:pPr>
        <w:pStyle w:val="15"/>
        <w:shd w:val="clear" w:color="auto" w:fill="auto"/>
        <w:ind w:left="20" w:right="20" w:firstLine="420"/>
        <w:jc w:val="both"/>
      </w:pPr>
      <w:r>
        <w:t>Творческое проектирование предметов быта с определением их функций и материала изготовления.</w:t>
      </w:r>
    </w:p>
    <w:p w:rsidR="00B54D6A" w:rsidRDefault="00E75578">
      <w:pPr>
        <w:pStyle w:val="15"/>
        <w:shd w:val="clear" w:color="auto" w:fill="auto"/>
        <w:ind w:left="20" w:right="20" w:firstLine="420"/>
        <w:jc w:val="both"/>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B54D6A" w:rsidRDefault="00E75578">
      <w:pPr>
        <w:pStyle w:val="15"/>
        <w:shd w:val="clear" w:color="auto" w:fill="auto"/>
        <w:ind w:left="20" w:right="20" w:firstLine="420"/>
        <w:jc w:val="both"/>
      </w:pPr>
      <w:r>
        <w:t>Конструирование объектов дизайна или архитектурное макетирование с использованием цвета.</w:t>
      </w:r>
    </w:p>
    <w:p w:rsidR="00B54D6A" w:rsidRDefault="00E75578">
      <w:pPr>
        <w:pStyle w:val="15"/>
        <w:shd w:val="clear" w:color="auto" w:fill="auto"/>
        <w:ind w:left="20" w:firstLine="420"/>
        <w:jc w:val="both"/>
      </w:pPr>
      <w:r>
        <w:t>Социальное значение дизайна и архитектуры как среды жизни человека.</w:t>
      </w:r>
    </w:p>
    <w:p w:rsidR="00B54D6A" w:rsidRDefault="00E75578">
      <w:pPr>
        <w:pStyle w:val="15"/>
        <w:shd w:val="clear" w:color="auto" w:fill="auto"/>
        <w:ind w:left="20" w:right="20" w:firstLine="420"/>
        <w:jc w:val="both"/>
      </w:pPr>
      <w: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B54D6A" w:rsidRDefault="00E75578">
      <w:pPr>
        <w:pStyle w:val="15"/>
        <w:shd w:val="clear" w:color="auto" w:fill="auto"/>
        <w:ind w:left="20" w:right="20" w:firstLine="420"/>
        <w:jc w:val="both"/>
      </w:pPr>
      <w:r>
        <w:t>Архитектура народного жилища, храмовая архитектура, частный дом в предметно</w:t>
      </w:r>
      <w:r>
        <w:softHyphen/>
        <w:t>пространственной среде жизни разных народов.</w:t>
      </w:r>
    </w:p>
    <w:p w:rsidR="00B54D6A" w:rsidRDefault="00E75578">
      <w:pPr>
        <w:pStyle w:val="15"/>
        <w:shd w:val="clear" w:color="auto" w:fill="auto"/>
        <w:ind w:left="20" w:right="20" w:firstLine="420"/>
        <w:jc w:val="both"/>
      </w:pPr>
      <w:r>
        <w:t xml:space="preserve">Выполнение заданий по теме «Архитектурные образы прошлых эпох» в виде аналитических </w:t>
      </w:r>
      <w:r>
        <w:lastRenderedPageBreak/>
        <w:t>зарисовок известных архитектурных памятников по фотографиям и другим видам изображения.</w:t>
      </w:r>
    </w:p>
    <w:p w:rsidR="00B54D6A" w:rsidRDefault="00E75578">
      <w:pPr>
        <w:pStyle w:val="15"/>
        <w:shd w:val="clear" w:color="auto" w:fill="auto"/>
        <w:ind w:left="20" w:firstLine="420"/>
        <w:jc w:val="both"/>
      </w:pPr>
      <w:r>
        <w:t>Пути развития современной архитектуры и дизайна: город сегодня и завтра.</w:t>
      </w:r>
    </w:p>
    <w:p w:rsidR="00B54D6A" w:rsidRDefault="00E75578">
      <w:pPr>
        <w:pStyle w:val="15"/>
        <w:shd w:val="clear" w:color="auto" w:fill="auto"/>
        <w:ind w:left="20" w:right="20" w:firstLine="420"/>
        <w:jc w:val="both"/>
      </w:pPr>
      <w: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B54D6A" w:rsidRDefault="00E75578">
      <w:pPr>
        <w:pStyle w:val="15"/>
        <w:shd w:val="clear" w:color="auto" w:fill="auto"/>
        <w:ind w:left="20" w:right="20" w:firstLine="420"/>
        <w:jc w:val="both"/>
      </w:pPr>
      <w:r>
        <w:t>Отрицание канонов и сохранение наследия с учётом нового уровня материально</w:t>
      </w:r>
      <w:r>
        <w:softHyphen/>
        <w:t>строительной техники. Приоритет функционализма. Проблема урбанизации ландшафта, безликости и агрессивности среды современного города.</w:t>
      </w:r>
    </w:p>
    <w:p w:rsidR="00B54D6A" w:rsidRDefault="00E75578">
      <w:pPr>
        <w:pStyle w:val="15"/>
        <w:shd w:val="clear" w:color="auto" w:fill="auto"/>
        <w:ind w:left="20" w:right="20" w:firstLine="420"/>
        <w:jc w:val="both"/>
      </w:pPr>
      <w:r>
        <w:t>Пространство городской среды. Исторические формы планировки городской среды и их связь с образом жизни людей.</w:t>
      </w:r>
    </w:p>
    <w:p w:rsidR="00B54D6A" w:rsidRDefault="00E75578">
      <w:pPr>
        <w:pStyle w:val="15"/>
        <w:shd w:val="clear" w:color="auto" w:fill="auto"/>
        <w:ind w:left="20" w:firstLine="420"/>
        <w:jc w:val="both"/>
      </w:pPr>
      <w:r>
        <w:t>Роль цвета в формировании пространства. Схема-планировка и реальность.</w:t>
      </w:r>
    </w:p>
    <w:p w:rsidR="00B54D6A" w:rsidRDefault="00E75578">
      <w:pPr>
        <w:pStyle w:val="15"/>
        <w:shd w:val="clear" w:color="auto" w:fill="auto"/>
        <w:ind w:left="20" w:right="20" w:firstLine="420"/>
        <w:jc w:val="both"/>
      </w:pPr>
      <w: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B54D6A" w:rsidRDefault="00E75578">
      <w:pPr>
        <w:pStyle w:val="15"/>
        <w:shd w:val="clear" w:color="auto" w:fill="auto"/>
        <w:ind w:left="20" w:right="20" w:firstLine="420"/>
        <w:jc w:val="both"/>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B54D6A" w:rsidRDefault="00E75578">
      <w:pPr>
        <w:pStyle w:val="15"/>
        <w:shd w:val="clear" w:color="auto" w:fill="auto"/>
        <w:ind w:left="20" w:right="20" w:firstLine="420"/>
        <w:jc w:val="both"/>
      </w:pPr>
      <w: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B54D6A" w:rsidRDefault="00E75578">
      <w:pPr>
        <w:pStyle w:val="15"/>
        <w:shd w:val="clear" w:color="auto" w:fill="auto"/>
        <w:ind w:left="20" w:right="20" w:firstLine="420"/>
        <w:jc w:val="both"/>
      </w:pPr>
      <w: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B54D6A" w:rsidRDefault="00E75578">
      <w:pPr>
        <w:pStyle w:val="15"/>
        <w:shd w:val="clear" w:color="auto" w:fill="auto"/>
        <w:ind w:left="20" w:right="20" w:firstLine="420"/>
        <w:jc w:val="both"/>
      </w:pPr>
      <w:r>
        <w:t>Выполнение практической работы по теме «Проектирование дизайна объектов городской среды» в виде создания коллажно</w:t>
      </w:r>
      <w:r w:rsidR="007D6594">
        <w:t>-</w:t>
      </w:r>
      <w:r>
        <w:t>графической композиции или дизайн-проекта оформления витрины магазина.</w:t>
      </w:r>
    </w:p>
    <w:p w:rsidR="00B54D6A" w:rsidRDefault="00E75578">
      <w:pPr>
        <w:pStyle w:val="15"/>
        <w:shd w:val="clear" w:color="auto" w:fill="auto"/>
        <w:ind w:left="20" w:right="20" w:firstLine="420"/>
        <w:jc w:val="both"/>
      </w:pPr>
      <w:r>
        <w:t>Интерьер и предметный мир в доме. Назначение помещения и построение его интерьера. Дизайн пространственно-предметной среды интерьера.</w:t>
      </w:r>
    </w:p>
    <w:p w:rsidR="00B54D6A" w:rsidRDefault="00E75578">
      <w:pPr>
        <w:pStyle w:val="15"/>
        <w:shd w:val="clear" w:color="auto" w:fill="auto"/>
        <w:ind w:left="20" w:right="20" w:firstLine="420"/>
        <w:jc w:val="both"/>
      </w:pPr>
      <w:r>
        <w:t>Образно-стилевое единство материальной культуры каждой эпохи. Интерьер как отражение стиля жизни его хозяев.</w:t>
      </w:r>
    </w:p>
    <w:p w:rsidR="00B54D6A" w:rsidRDefault="00E75578">
      <w:pPr>
        <w:pStyle w:val="15"/>
        <w:shd w:val="clear" w:color="auto" w:fill="auto"/>
        <w:ind w:left="20" w:right="20" w:firstLine="420"/>
        <w:jc w:val="both"/>
      </w:pPr>
      <w:r>
        <w:t>Зонирование интерьера - создание многофункционального пространства. Отделочные материалы, введение фактуры и цвета в интерьер.</w:t>
      </w:r>
    </w:p>
    <w:p w:rsidR="00B54D6A" w:rsidRDefault="00E75578">
      <w:pPr>
        <w:pStyle w:val="15"/>
        <w:shd w:val="clear" w:color="auto" w:fill="auto"/>
        <w:ind w:left="20" w:firstLine="420"/>
        <w:jc w:val="both"/>
      </w:pPr>
      <w:r>
        <w:t>Интерьеры общественных зданий (театр, кафе, вокзал, офис, школа).</w:t>
      </w:r>
    </w:p>
    <w:p w:rsidR="00B54D6A" w:rsidRDefault="00E75578">
      <w:pPr>
        <w:pStyle w:val="15"/>
        <w:shd w:val="clear" w:color="auto" w:fill="auto"/>
        <w:ind w:left="20" w:right="20" w:firstLine="420"/>
        <w:jc w:val="both"/>
      </w:pPr>
      <w:r>
        <w:t>Выполнение практической и аналитической работы по теме «Роль вещи в образно</w:t>
      </w:r>
      <w:r>
        <w:softHyphen/>
        <w:t>стилевом решении интерьера» в форме создания коллажной композиции.</w:t>
      </w:r>
    </w:p>
    <w:p w:rsidR="00B54D6A" w:rsidRDefault="00E75578">
      <w:pPr>
        <w:pStyle w:val="15"/>
        <w:shd w:val="clear" w:color="auto" w:fill="auto"/>
        <w:ind w:left="20" w:right="20" w:firstLine="420"/>
        <w:jc w:val="both"/>
      </w:pPr>
      <w:r>
        <w:t>Организация архитектурно-ландшафтного пространства. Город в единстве с ландшафтно-парковой средой.</w:t>
      </w:r>
    </w:p>
    <w:p w:rsidR="00B54D6A" w:rsidRDefault="00E75578">
      <w:pPr>
        <w:pStyle w:val="15"/>
        <w:shd w:val="clear" w:color="auto" w:fill="auto"/>
        <w:ind w:left="20" w:right="20" w:firstLine="420"/>
        <w:jc w:val="both"/>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B54D6A" w:rsidRDefault="00E75578">
      <w:pPr>
        <w:pStyle w:val="15"/>
        <w:shd w:val="clear" w:color="auto" w:fill="auto"/>
        <w:ind w:left="20" w:right="20" w:firstLine="420"/>
        <w:jc w:val="both"/>
      </w:pPr>
      <w:r>
        <w:t>Выполнение дизайн-проекта территории парка или приусадебного участка в виде схемы-чертежа.</w:t>
      </w:r>
    </w:p>
    <w:p w:rsidR="00B54D6A" w:rsidRDefault="00E75578">
      <w:pPr>
        <w:pStyle w:val="15"/>
        <w:shd w:val="clear" w:color="auto" w:fill="auto"/>
        <w:ind w:left="20" w:right="20" w:firstLine="420"/>
        <w:jc w:val="both"/>
      </w:pPr>
      <w:r>
        <w:t>Единство эстетического и функционального в объёмно</w:t>
      </w:r>
      <w:r w:rsidR="007D6594">
        <w:t>-</w:t>
      </w:r>
      <w:r>
        <w:t>пространственной организации среды жизнедеятельности людей.</w:t>
      </w:r>
    </w:p>
    <w:p w:rsidR="00B54D6A" w:rsidRDefault="00E75578">
      <w:pPr>
        <w:pStyle w:val="15"/>
        <w:shd w:val="clear" w:color="auto" w:fill="auto"/>
        <w:ind w:left="20" w:firstLine="420"/>
        <w:jc w:val="both"/>
      </w:pPr>
      <w:r>
        <w:t>Образ человека и индивидуальное проектирование.</w:t>
      </w:r>
    </w:p>
    <w:p w:rsidR="00B54D6A" w:rsidRDefault="00E75578">
      <w:pPr>
        <w:pStyle w:val="15"/>
        <w:shd w:val="clear" w:color="auto" w:fill="auto"/>
        <w:ind w:left="20" w:right="20" w:firstLine="420"/>
        <w:jc w:val="both"/>
      </w:pPr>
      <w:r>
        <w:t>Организация пространства жилой среды как отражение социального заказа и индивидуальности человека, его вкуса, потр</w:t>
      </w:r>
      <w:r w:rsidR="007D6594">
        <w:t>ебностей и возможностей. Образно-</w:t>
      </w:r>
      <w:r>
        <w:softHyphen/>
        <w:t>личностное проектирование в дизайне и архитектуре.</w:t>
      </w:r>
    </w:p>
    <w:p w:rsidR="00B54D6A" w:rsidRDefault="00E75578">
      <w:pPr>
        <w:pStyle w:val="15"/>
        <w:shd w:val="clear" w:color="auto" w:fill="auto"/>
        <w:ind w:left="20" w:right="20" w:firstLine="420"/>
        <w:jc w:val="both"/>
      </w:pPr>
      <w: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B54D6A" w:rsidRDefault="00E75578">
      <w:pPr>
        <w:pStyle w:val="15"/>
        <w:shd w:val="clear" w:color="auto" w:fill="auto"/>
        <w:ind w:left="20" w:right="20" w:firstLine="420"/>
        <w:jc w:val="both"/>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B54D6A" w:rsidRDefault="00E75578">
      <w:pPr>
        <w:pStyle w:val="15"/>
        <w:shd w:val="clear" w:color="auto" w:fill="auto"/>
        <w:ind w:left="20" w:right="20" w:firstLine="420"/>
        <w:jc w:val="both"/>
      </w:pPr>
      <w: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B54D6A" w:rsidRDefault="00E75578">
      <w:pPr>
        <w:pStyle w:val="15"/>
        <w:shd w:val="clear" w:color="auto" w:fill="auto"/>
        <w:ind w:left="20" w:right="20" w:firstLine="420"/>
        <w:jc w:val="both"/>
      </w:pPr>
      <w:r>
        <w:t>Выполнение практических творческих эскизов по теме «Дизайн современной одежды».</w:t>
      </w:r>
    </w:p>
    <w:p w:rsidR="00B54D6A" w:rsidRDefault="00E75578">
      <w:pPr>
        <w:pStyle w:val="15"/>
        <w:shd w:val="clear" w:color="auto" w:fill="auto"/>
        <w:ind w:left="20" w:right="20" w:firstLine="420"/>
        <w:jc w:val="both"/>
      </w:pPr>
      <w:r>
        <w:lastRenderedPageBreak/>
        <w:t>Искусство грима и причёски. Форма лица и причёска. Макияж дневной, вечерний и карнавальный. Грим бытовой и сценический.</w:t>
      </w:r>
    </w:p>
    <w:p w:rsidR="00B54D6A" w:rsidRDefault="00E75578">
      <w:pPr>
        <w:pStyle w:val="15"/>
        <w:shd w:val="clear" w:color="auto" w:fill="auto"/>
        <w:ind w:left="20" w:right="20" w:firstLine="420"/>
        <w:jc w:val="both"/>
      </w:pPr>
      <w:r>
        <w:t>Имидж-дизайн и его связь с публичностью, технологией социального поведения, рекламой, общественной деятельностью.</w:t>
      </w:r>
    </w:p>
    <w:p w:rsidR="00B54D6A" w:rsidRDefault="00E75578">
      <w:pPr>
        <w:pStyle w:val="15"/>
        <w:shd w:val="clear" w:color="auto" w:fill="auto"/>
        <w:ind w:left="20" w:right="20" w:firstLine="420"/>
        <w:jc w:val="both"/>
      </w:pPr>
      <w:r>
        <w:t>Дизайн и архитектура - средства организации среды жизни людей и строительства нового мира.</w:t>
      </w:r>
    </w:p>
    <w:p w:rsidR="00B54D6A" w:rsidRDefault="00E75578" w:rsidP="008701C9">
      <w:pPr>
        <w:pStyle w:val="15"/>
        <w:numPr>
          <w:ilvl w:val="2"/>
          <w:numId w:val="184"/>
        </w:numPr>
        <w:shd w:val="clear" w:color="auto" w:fill="auto"/>
        <w:tabs>
          <w:tab w:val="left" w:pos="1234"/>
        </w:tabs>
        <w:ind w:left="20" w:right="20" w:firstLine="420"/>
        <w:jc w:val="both"/>
      </w:pPr>
      <w:r>
        <w:t>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B54D6A" w:rsidRDefault="00E75578">
      <w:pPr>
        <w:pStyle w:val="15"/>
        <w:shd w:val="clear" w:color="auto" w:fill="auto"/>
        <w:ind w:left="20" w:right="20" w:firstLine="420"/>
        <w:jc w:val="both"/>
      </w:pPr>
      <w: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B54D6A" w:rsidRDefault="00E75578">
      <w:pPr>
        <w:pStyle w:val="15"/>
        <w:shd w:val="clear" w:color="auto" w:fill="auto"/>
        <w:ind w:left="20" w:firstLine="420"/>
        <w:jc w:val="both"/>
      </w:pPr>
      <w:r>
        <w:t>Значение развития технологий в становлении новых видов искусства.</w:t>
      </w:r>
    </w:p>
    <w:p w:rsidR="00B54D6A" w:rsidRDefault="00E75578">
      <w:pPr>
        <w:pStyle w:val="15"/>
        <w:shd w:val="clear" w:color="auto" w:fill="auto"/>
        <w:ind w:left="20" w:right="20" w:firstLine="420"/>
        <w:jc w:val="both"/>
      </w:pPr>
      <w:r>
        <w:t>Мультимедиа и объединение множества воспринимаемых человеком информационных средств на экране цифрового искусства.</w:t>
      </w:r>
    </w:p>
    <w:p w:rsidR="00B54D6A" w:rsidRDefault="00E75578">
      <w:pPr>
        <w:pStyle w:val="15"/>
        <w:shd w:val="clear" w:color="auto" w:fill="auto"/>
        <w:ind w:left="20" w:firstLine="420"/>
        <w:jc w:val="both"/>
      </w:pPr>
      <w:r>
        <w:t>Художник и искусство театра.</w:t>
      </w:r>
    </w:p>
    <w:p w:rsidR="00B54D6A" w:rsidRDefault="00E75578">
      <w:pPr>
        <w:pStyle w:val="15"/>
        <w:shd w:val="clear" w:color="auto" w:fill="auto"/>
        <w:ind w:left="20" w:firstLine="420"/>
        <w:jc w:val="both"/>
      </w:pPr>
      <w:r>
        <w:t>Рождение театра в древнейших обрядах. История развития искусства театра.</w:t>
      </w:r>
    </w:p>
    <w:p w:rsidR="00B54D6A" w:rsidRDefault="00E75578">
      <w:pPr>
        <w:pStyle w:val="15"/>
        <w:shd w:val="clear" w:color="auto" w:fill="auto"/>
        <w:ind w:left="20" w:right="20" w:firstLine="420"/>
        <w:jc w:val="both"/>
      </w:pPr>
      <w:r>
        <w:t>Жанровое многообразие театральных представлений, шоу, праздников и их визуальный облик.</w:t>
      </w:r>
    </w:p>
    <w:p w:rsidR="00B54D6A" w:rsidRDefault="00E75578">
      <w:pPr>
        <w:pStyle w:val="15"/>
        <w:shd w:val="clear" w:color="auto" w:fill="auto"/>
        <w:ind w:left="20" w:right="20" w:firstLine="420"/>
        <w:jc w:val="both"/>
      </w:pPr>
      <w:r>
        <w:t>Роль художника и виды профессиональной деятельности художника в современном театре.</w:t>
      </w:r>
    </w:p>
    <w:p w:rsidR="00B54D6A" w:rsidRDefault="00E75578">
      <w:pPr>
        <w:pStyle w:val="15"/>
        <w:shd w:val="clear" w:color="auto" w:fill="auto"/>
        <w:ind w:left="20" w:right="20" w:firstLine="420"/>
        <w:jc w:val="both"/>
      </w:pPr>
      <w:r>
        <w:t>Сценография и создание сценического образа. Сотворчество художника- постановщика с драматургом, режиссёром и актёрами.</w:t>
      </w:r>
    </w:p>
    <w:p w:rsidR="00B54D6A" w:rsidRDefault="00E75578">
      <w:pPr>
        <w:pStyle w:val="15"/>
        <w:shd w:val="clear" w:color="auto" w:fill="auto"/>
        <w:ind w:left="20" w:right="20" w:firstLine="420"/>
        <w:jc w:val="both"/>
      </w:pPr>
      <w:r>
        <w:t>Роль освещения в визуальном облике театрального действия. Бутафорские, пошивочные, декорационные и иные цеха в театре.</w:t>
      </w:r>
    </w:p>
    <w:p w:rsidR="00B54D6A" w:rsidRDefault="00E75578">
      <w:pPr>
        <w:pStyle w:val="15"/>
        <w:shd w:val="clear" w:color="auto" w:fill="auto"/>
        <w:ind w:left="20" w:right="20" w:firstLine="420"/>
        <w:jc w:val="both"/>
      </w:pPr>
      <w:r>
        <w:t>Сценический костюм, грим и маска. Стилистическое единство в решении образа спектакля. Выражение в костюме характера персонажа.</w:t>
      </w:r>
    </w:p>
    <w:p w:rsidR="00B54D6A" w:rsidRDefault="00E75578">
      <w:pPr>
        <w:pStyle w:val="15"/>
        <w:shd w:val="clear" w:color="auto" w:fill="auto"/>
        <w:ind w:left="20" w:right="20" w:firstLine="420"/>
        <w:jc w:val="both"/>
      </w:pPr>
      <w: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B54D6A" w:rsidRDefault="00E75578">
      <w:pPr>
        <w:pStyle w:val="15"/>
        <w:shd w:val="clear" w:color="auto" w:fill="auto"/>
        <w:ind w:left="20" w:right="20" w:firstLine="420"/>
        <w:jc w:val="both"/>
      </w:pPr>
      <w:r>
        <w:t>Художник в театре кукол и его ведущая роль как соавтора режиссёра и актёра в процессе создания образа персонажа.</w:t>
      </w:r>
    </w:p>
    <w:p w:rsidR="00B54D6A" w:rsidRDefault="00E75578">
      <w:pPr>
        <w:pStyle w:val="15"/>
        <w:shd w:val="clear" w:color="auto" w:fill="auto"/>
        <w:ind w:left="20" w:right="20" w:firstLine="420"/>
        <w:jc w:val="both"/>
      </w:pPr>
      <w:r>
        <w:t>Условность и метафора в театральной постановке как образная и авторская интерпретация реальности.</w:t>
      </w:r>
    </w:p>
    <w:p w:rsidR="00B54D6A" w:rsidRDefault="00E75578">
      <w:pPr>
        <w:pStyle w:val="15"/>
        <w:shd w:val="clear" w:color="auto" w:fill="auto"/>
        <w:ind w:left="20" w:firstLine="420"/>
        <w:jc w:val="both"/>
      </w:pPr>
      <w:r>
        <w:t>Художественная фотография.</w:t>
      </w:r>
    </w:p>
    <w:p w:rsidR="00B54D6A" w:rsidRDefault="00E75578">
      <w:pPr>
        <w:pStyle w:val="15"/>
        <w:shd w:val="clear" w:color="auto" w:fill="auto"/>
        <w:ind w:left="20" w:right="20" w:firstLine="420"/>
        <w:jc w:val="both"/>
      </w:pPr>
      <w: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B54D6A" w:rsidRDefault="00E75578">
      <w:pPr>
        <w:pStyle w:val="15"/>
        <w:shd w:val="clear" w:color="auto" w:fill="auto"/>
        <w:ind w:left="20" w:firstLine="420"/>
        <w:jc w:val="both"/>
      </w:pPr>
      <w:r>
        <w:t>Современные возможности художественной обработки цифровой фотографии.</w:t>
      </w:r>
    </w:p>
    <w:p w:rsidR="00B54D6A" w:rsidRDefault="00E75578">
      <w:pPr>
        <w:pStyle w:val="15"/>
        <w:shd w:val="clear" w:color="auto" w:fill="auto"/>
        <w:ind w:left="20" w:right="20" w:firstLine="420"/>
        <w:jc w:val="both"/>
      </w:pPr>
      <w: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B54D6A" w:rsidRDefault="00E75578">
      <w:pPr>
        <w:pStyle w:val="15"/>
        <w:shd w:val="clear" w:color="auto" w:fill="auto"/>
        <w:ind w:left="20" w:right="20" w:firstLine="420"/>
        <w:jc w:val="both"/>
      </w:pPr>
      <w: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B54D6A" w:rsidRDefault="00E75578">
      <w:pPr>
        <w:pStyle w:val="15"/>
        <w:shd w:val="clear" w:color="auto" w:fill="auto"/>
        <w:ind w:left="20" w:firstLine="420"/>
        <w:jc w:val="both"/>
      </w:pPr>
      <w:r>
        <w:t>Композиция кадра, ракурс, плановость, графический ритм.</w:t>
      </w:r>
    </w:p>
    <w:p w:rsidR="00B54D6A" w:rsidRDefault="00E75578">
      <w:pPr>
        <w:pStyle w:val="15"/>
        <w:shd w:val="clear" w:color="auto" w:fill="auto"/>
        <w:ind w:left="20" w:right="20" w:firstLine="420"/>
        <w:jc w:val="both"/>
      </w:pPr>
      <w:r>
        <w:t>Умения наблюдать и выявлять выразительность и красоту окружающей жизни с помощью фотографии.</w:t>
      </w:r>
    </w:p>
    <w:p w:rsidR="00B54D6A" w:rsidRDefault="00E75578">
      <w:pPr>
        <w:pStyle w:val="15"/>
        <w:shd w:val="clear" w:color="auto" w:fill="auto"/>
        <w:ind w:left="20" w:firstLine="420"/>
        <w:jc w:val="both"/>
      </w:pPr>
      <w:r>
        <w:t>Фотопейзаж в творчестве профессиональных фотографов.</w:t>
      </w:r>
    </w:p>
    <w:p w:rsidR="00B54D6A" w:rsidRDefault="00E75578">
      <w:pPr>
        <w:pStyle w:val="15"/>
        <w:shd w:val="clear" w:color="auto" w:fill="auto"/>
        <w:ind w:left="20" w:firstLine="420"/>
        <w:jc w:val="both"/>
      </w:pPr>
      <w:r>
        <w:t>Образные возможности чёрно-белой и цветной фотографии.</w:t>
      </w:r>
    </w:p>
    <w:p w:rsidR="00B54D6A" w:rsidRDefault="00E75578">
      <w:pPr>
        <w:pStyle w:val="15"/>
        <w:shd w:val="clear" w:color="auto" w:fill="auto"/>
        <w:ind w:left="20" w:right="20" w:firstLine="420"/>
        <w:jc w:val="both"/>
      </w:pPr>
      <w:r>
        <w:t>Роль тональных контрастов и роль цвета в эмоционально-образном восприятии пейзажа.</w:t>
      </w:r>
    </w:p>
    <w:p w:rsidR="00B54D6A" w:rsidRDefault="00E75578">
      <w:pPr>
        <w:pStyle w:val="15"/>
        <w:shd w:val="clear" w:color="auto" w:fill="auto"/>
        <w:ind w:left="20" w:firstLine="420"/>
        <w:jc w:val="both"/>
      </w:pPr>
      <w:r>
        <w:t>Роль освещения в портретном образе. Фотография постановочная и документальная.</w:t>
      </w:r>
    </w:p>
    <w:p w:rsidR="00B54D6A" w:rsidRDefault="00E75578">
      <w:pPr>
        <w:pStyle w:val="15"/>
        <w:shd w:val="clear" w:color="auto" w:fill="auto"/>
        <w:ind w:left="20" w:right="20" w:firstLine="420"/>
        <w:jc w:val="both"/>
      </w:pPr>
      <w:r>
        <w:t>Фотопортрет в истории профессиональной фотографии и его связь с направлениями в изобразительном искусстве.</w:t>
      </w:r>
    </w:p>
    <w:p w:rsidR="00B54D6A" w:rsidRDefault="00E75578">
      <w:pPr>
        <w:pStyle w:val="15"/>
        <w:shd w:val="clear" w:color="auto" w:fill="auto"/>
        <w:ind w:left="20" w:right="20" w:firstLine="420"/>
        <w:jc w:val="both"/>
      </w:pPr>
      <w:r>
        <w:t>Портрет в фотографии, его общее и особенное по сравнению с живописным и графическим портретом. Опыт выполнения портретных фотографий.</w:t>
      </w:r>
    </w:p>
    <w:p w:rsidR="00B54D6A" w:rsidRDefault="00E75578">
      <w:pPr>
        <w:pStyle w:val="15"/>
        <w:shd w:val="clear" w:color="auto" w:fill="auto"/>
        <w:ind w:left="20" w:right="20" w:firstLine="420"/>
        <w:jc w:val="both"/>
      </w:pPr>
      <w:r>
        <w:t>Фоторепортаж. Образ события в кадре. Репортажный снимок - свидетельство истории и его значение в сохранении памяти о событии.</w:t>
      </w:r>
    </w:p>
    <w:p w:rsidR="00B54D6A" w:rsidRDefault="00E75578">
      <w:pPr>
        <w:pStyle w:val="15"/>
        <w:shd w:val="clear" w:color="auto" w:fill="auto"/>
        <w:ind w:left="20" w:right="20" w:firstLine="420"/>
        <w:jc w:val="both"/>
      </w:pPr>
      <w:r>
        <w:t xml:space="preserve">Фоторепортаж - дневник истории. Значение работы военных фотографов. Спортивные фотографии. </w:t>
      </w:r>
      <w:r>
        <w:lastRenderedPageBreak/>
        <w:t>Образ современности в репортажных фотографиях.</w:t>
      </w:r>
    </w:p>
    <w:p w:rsidR="00B54D6A" w:rsidRDefault="00E75578">
      <w:pPr>
        <w:pStyle w:val="15"/>
        <w:shd w:val="clear" w:color="auto" w:fill="auto"/>
        <w:ind w:left="20" w:right="20" w:firstLine="420"/>
        <w:jc w:val="both"/>
      </w:pPr>
      <w:r>
        <w:t>«Работать для жизни...» - фотографии Александра Родченко, их значение и влияние на стиль эпохи.</w:t>
      </w:r>
    </w:p>
    <w:p w:rsidR="00B54D6A" w:rsidRDefault="00E75578">
      <w:pPr>
        <w:pStyle w:val="15"/>
        <w:shd w:val="clear" w:color="auto" w:fill="auto"/>
        <w:ind w:left="20" w:right="20" w:firstLine="420"/>
        <w:jc w:val="both"/>
      </w:pPr>
      <w:r>
        <w:t>Возможности компьютерной обработки фотографий, задачи преобразования фотографий и границы достоверности.</w:t>
      </w:r>
    </w:p>
    <w:p w:rsidR="00B54D6A" w:rsidRDefault="00E75578">
      <w:pPr>
        <w:pStyle w:val="15"/>
        <w:shd w:val="clear" w:color="auto" w:fill="auto"/>
        <w:ind w:left="20" w:right="20" w:firstLine="420"/>
        <w:jc w:val="both"/>
      </w:pPr>
      <w:r>
        <w:t>Коллаж как жанр художественного творчества с помощью различных компьютерных программ.</w:t>
      </w:r>
    </w:p>
    <w:p w:rsidR="00B54D6A" w:rsidRDefault="00E75578">
      <w:pPr>
        <w:pStyle w:val="15"/>
        <w:shd w:val="clear" w:color="auto" w:fill="auto"/>
        <w:ind w:left="20" w:right="20" w:firstLine="420"/>
        <w:jc w:val="both"/>
      </w:pPr>
      <w:r>
        <w:t>Художественная фотография как авторское видение мира, как образ времени и влияние фотообраза на жизнь людей.</w:t>
      </w:r>
    </w:p>
    <w:p w:rsidR="00B54D6A" w:rsidRDefault="00E75578">
      <w:pPr>
        <w:pStyle w:val="15"/>
        <w:shd w:val="clear" w:color="auto" w:fill="auto"/>
        <w:ind w:left="20" w:firstLine="420"/>
        <w:jc w:val="both"/>
      </w:pPr>
      <w:r>
        <w:t>Изображение и искусство кино.</w:t>
      </w:r>
    </w:p>
    <w:p w:rsidR="00B54D6A" w:rsidRDefault="00E75578">
      <w:pPr>
        <w:pStyle w:val="15"/>
        <w:shd w:val="clear" w:color="auto" w:fill="auto"/>
        <w:ind w:left="20" w:firstLine="420"/>
        <w:jc w:val="both"/>
      </w:pPr>
      <w:r>
        <w:t>Ожившее изображение. История кино и его эволюция как искусства.</w:t>
      </w:r>
    </w:p>
    <w:p w:rsidR="00B54D6A" w:rsidRDefault="00E75578">
      <w:pPr>
        <w:pStyle w:val="15"/>
        <w:shd w:val="clear" w:color="auto" w:fill="auto"/>
        <w:ind w:left="20" w:right="20" w:firstLine="420"/>
        <w:jc w:val="both"/>
      </w:pPr>
      <w: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B54D6A" w:rsidRDefault="00E75578">
      <w:pPr>
        <w:pStyle w:val="15"/>
        <w:shd w:val="clear" w:color="auto" w:fill="auto"/>
        <w:ind w:left="20" w:firstLine="420"/>
        <w:jc w:val="both"/>
      </w:pPr>
      <w:r>
        <w:t>Монтаж композиционно построенных кадров - основа языка киноискусства.</w:t>
      </w:r>
    </w:p>
    <w:p w:rsidR="00B54D6A" w:rsidRDefault="00E75578">
      <w:pPr>
        <w:pStyle w:val="15"/>
        <w:shd w:val="clear" w:color="auto" w:fill="auto"/>
        <w:ind w:left="20" w:right="20" w:firstLine="420"/>
        <w:jc w:val="both"/>
      </w:pPr>
      <w: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B54D6A" w:rsidRDefault="00E75578">
      <w:pPr>
        <w:pStyle w:val="15"/>
        <w:shd w:val="clear" w:color="auto" w:fill="auto"/>
        <w:ind w:left="20" w:right="20" w:firstLine="420"/>
        <w:jc w:val="both"/>
      </w:pPr>
      <w:r>
        <w:t>Создание видеоролика - от замысла до съёмки. Разные жанры - разные задачи в работе над видеороликом. Этапы создания видеоролика.</w:t>
      </w:r>
    </w:p>
    <w:p w:rsidR="00B54D6A" w:rsidRDefault="00E75578">
      <w:pPr>
        <w:pStyle w:val="15"/>
        <w:shd w:val="clear" w:color="auto" w:fill="auto"/>
        <w:ind w:left="20" w:right="20" w:firstLine="420"/>
        <w:jc w:val="both"/>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B54D6A" w:rsidRDefault="00E75578">
      <w:pPr>
        <w:pStyle w:val="15"/>
        <w:shd w:val="clear" w:color="auto" w:fill="auto"/>
        <w:ind w:left="20" w:right="20" w:firstLine="420"/>
        <w:jc w:val="both"/>
      </w:pPr>
      <w:r>
        <w:t>Использование электронно-цифровых технологий в современном игровом кинематографе.</w:t>
      </w:r>
    </w:p>
    <w:p w:rsidR="00B54D6A" w:rsidRDefault="00E75578">
      <w:pPr>
        <w:pStyle w:val="15"/>
        <w:shd w:val="clear" w:color="auto" w:fill="auto"/>
        <w:ind w:left="20" w:right="20" w:firstLine="420"/>
        <w:jc w:val="both"/>
      </w:pPr>
      <w: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B54D6A" w:rsidRDefault="00E75578">
      <w:pPr>
        <w:pStyle w:val="15"/>
        <w:shd w:val="clear" w:color="auto" w:fill="auto"/>
        <w:ind w:left="20" w:firstLine="420"/>
        <w:jc w:val="both"/>
      </w:pPr>
      <w:r>
        <w:t>Этапы создания анимационного фильма. Требования и критерии художественности.</w:t>
      </w:r>
    </w:p>
    <w:p w:rsidR="00B54D6A" w:rsidRDefault="00E75578">
      <w:pPr>
        <w:pStyle w:val="15"/>
        <w:shd w:val="clear" w:color="auto" w:fill="auto"/>
        <w:ind w:left="20" w:firstLine="420"/>
        <w:jc w:val="both"/>
      </w:pPr>
      <w:r>
        <w:t>Изобразительное искусство на телевидении.</w:t>
      </w:r>
    </w:p>
    <w:p w:rsidR="00B54D6A" w:rsidRDefault="00E75578">
      <w:pPr>
        <w:pStyle w:val="15"/>
        <w:shd w:val="clear" w:color="auto" w:fill="auto"/>
        <w:ind w:left="20" w:right="20" w:firstLine="420"/>
        <w:jc w:val="both"/>
      </w:pPr>
      <w:r>
        <w:t>Телевидение - экранное искусство: средство массовой информации, художественного и научного просвещения, развлечения и организации досуга.</w:t>
      </w:r>
    </w:p>
    <w:p w:rsidR="00B54D6A" w:rsidRDefault="00E75578">
      <w:pPr>
        <w:pStyle w:val="15"/>
        <w:shd w:val="clear" w:color="auto" w:fill="auto"/>
        <w:ind w:left="20" w:right="20" w:firstLine="420"/>
        <w:jc w:val="both"/>
      </w:pPr>
      <w:r>
        <w:t>Искусство и технология. Создатель телевидения - русский инженер Владимир Козьмич Зворыкин.</w:t>
      </w:r>
    </w:p>
    <w:p w:rsidR="00B54D6A" w:rsidRDefault="00E75578">
      <w:pPr>
        <w:pStyle w:val="15"/>
        <w:shd w:val="clear" w:color="auto" w:fill="auto"/>
        <w:ind w:left="20" w:right="20" w:firstLine="420"/>
        <w:jc w:val="both"/>
      </w:pPr>
      <w: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B54D6A" w:rsidRDefault="00E75578">
      <w:pPr>
        <w:pStyle w:val="15"/>
        <w:shd w:val="clear" w:color="auto" w:fill="auto"/>
        <w:ind w:left="20" w:right="20" w:firstLine="420"/>
        <w:jc w:val="both"/>
      </w:pPr>
      <w:r>
        <w:t>Деятельность художника на телевидении: художники по свету, костюму, гриму, сценографический дизайн и компьютерная графика.</w:t>
      </w:r>
    </w:p>
    <w:p w:rsidR="00B54D6A" w:rsidRDefault="00E75578">
      <w:pPr>
        <w:pStyle w:val="15"/>
        <w:shd w:val="clear" w:color="auto" w:fill="auto"/>
        <w:ind w:left="20" w:right="20" w:firstLine="420"/>
        <w:jc w:val="both"/>
      </w:pPr>
      <w:r>
        <w:t>Школьное телевидение и студия мультимедиа. Построение видеоряда и художественного оформления.</w:t>
      </w:r>
    </w:p>
    <w:p w:rsidR="00B54D6A" w:rsidRDefault="00E75578">
      <w:pPr>
        <w:pStyle w:val="15"/>
        <w:shd w:val="clear" w:color="auto" w:fill="auto"/>
        <w:ind w:left="20" w:firstLine="420"/>
        <w:jc w:val="both"/>
      </w:pPr>
      <w:r>
        <w:t>Художнические роли каждого человека в реальной бытийной жизни.</w:t>
      </w:r>
    </w:p>
    <w:p w:rsidR="00B54D6A" w:rsidRDefault="00E75578">
      <w:pPr>
        <w:pStyle w:val="15"/>
        <w:shd w:val="clear" w:color="auto" w:fill="auto"/>
        <w:ind w:left="20" w:firstLine="420"/>
        <w:jc w:val="both"/>
      </w:pPr>
      <w:r>
        <w:t>Роль искусства в жизни общества и его влияние на жизнь каждого человека.</w:t>
      </w:r>
    </w:p>
    <w:p w:rsidR="00B54D6A" w:rsidRPr="008764E8" w:rsidRDefault="00E75578" w:rsidP="008701C9">
      <w:pPr>
        <w:pStyle w:val="15"/>
        <w:numPr>
          <w:ilvl w:val="1"/>
          <w:numId w:val="184"/>
        </w:numPr>
        <w:shd w:val="clear" w:color="auto" w:fill="auto"/>
        <w:tabs>
          <w:tab w:val="left" w:pos="1034"/>
        </w:tabs>
        <w:ind w:left="20" w:right="20" w:firstLine="420"/>
        <w:jc w:val="both"/>
        <w:rPr>
          <w:b/>
          <w:sz w:val="24"/>
          <w:szCs w:val="24"/>
        </w:rPr>
      </w:pPr>
      <w:r w:rsidRPr="008764E8">
        <w:rPr>
          <w:rStyle w:val="14"/>
          <w:b/>
          <w:sz w:val="24"/>
          <w:szCs w:val="24"/>
        </w:rPr>
        <w:t>Планируемые результаты освоения программы по изобразительному искусству</w:t>
      </w:r>
      <w:r w:rsidRPr="008764E8">
        <w:rPr>
          <w:b/>
          <w:sz w:val="24"/>
          <w:szCs w:val="24"/>
        </w:rPr>
        <w:t xml:space="preserve"> </w:t>
      </w:r>
      <w:r w:rsidRPr="008764E8">
        <w:rPr>
          <w:rStyle w:val="14"/>
          <w:b/>
          <w:sz w:val="24"/>
          <w:szCs w:val="24"/>
        </w:rPr>
        <w:t>на уровне основного общего образования</w:t>
      </w:r>
      <w:r w:rsidRPr="008764E8">
        <w:rPr>
          <w:b/>
          <w:sz w:val="24"/>
          <w:szCs w:val="24"/>
        </w:rPr>
        <w:t>.</w:t>
      </w:r>
    </w:p>
    <w:p w:rsidR="00B54D6A" w:rsidRDefault="00E75578" w:rsidP="008701C9">
      <w:pPr>
        <w:pStyle w:val="15"/>
        <w:numPr>
          <w:ilvl w:val="2"/>
          <w:numId w:val="184"/>
        </w:numPr>
        <w:shd w:val="clear" w:color="auto" w:fill="auto"/>
        <w:tabs>
          <w:tab w:val="left" w:pos="1211"/>
        </w:tabs>
        <w:ind w:left="20" w:right="20" w:firstLine="420"/>
        <w:jc w:val="both"/>
      </w:pPr>
      <w: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B54D6A" w:rsidRDefault="00E75578">
      <w:pPr>
        <w:pStyle w:val="15"/>
        <w:shd w:val="clear" w:color="auto" w:fill="auto"/>
        <w:ind w:left="20" w:right="20" w:firstLine="420"/>
        <w:jc w:val="both"/>
      </w:pPr>
      <w: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B54D6A" w:rsidRDefault="00E75578">
      <w:pPr>
        <w:pStyle w:val="15"/>
        <w:shd w:val="clear" w:color="auto" w:fill="auto"/>
        <w:tabs>
          <w:tab w:val="left" w:pos="3577"/>
        </w:tabs>
        <w:ind w:left="20" w:right="20" w:firstLine="420"/>
        <w:jc w:val="both"/>
      </w:pPr>
      <w:r>
        <w:t>Программа призвана обеспечить достижение обучающимися личностных результатов, указанных во ФГОС ООО:</w:t>
      </w:r>
      <w:r>
        <w:tab/>
        <w:t>формирование у обучающихся основ российской</w:t>
      </w:r>
    </w:p>
    <w:p w:rsidR="00B54D6A" w:rsidRDefault="00E75578">
      <w:pPr>
        <w:pStyle w:val="15"/>
        <w:shd w:val="clear" w:color="auto" w:fill="auto"/>
        <w:ind w:left="20" w:right="20" w:firstLine="0"/>
        <w:jc w:val="both"/>
      </w:pPr>
      <w:r>
        <w:t>идентичности, ценностные установки и социально значимые качества личности, духовно</w:t>
      </w:r>
      <w:r>
        <w:softHyphen/>
        <w:t>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B54D6A" w:rsidRDefault="00E75578">
      <w:pPr>
        <w:pStyle w:val="15"/>
        <w:shd w:val="clear" w:color="auto" w:fill="auto"/>
        <w:ind w:left="20" w:firstLine="420"/>
        <w:jc w:val="both"/>
      </w:pPr>
      <w:r>
        <w:lastRenderedPageBreak/>
        <w:t>Патриотическое воспитание.</w:t>
      </w:r>
    </w:p>
    <w:p w:rsidR="00B54D6A" w:rsidRDefault="00E75578">
      <w:pPr>
        <w:pStyle w:val="15"/>
        <w:shd w:val="clear" w:color="auto" w:fill="auto"/>
        <w:ind w:left="20" w:right="20" w:firstLine="420"/>
        <w:jc w:val="both"/>
      </w:pPr>
      <w: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w:t>
      </w:r>
      <w:r>
        <w:softHyphen/>
        <w:t>эмоциональному восприятию и творческому созиданию художественного образа.</w:t>
      </w:r>
    </w:p>
    <w:p w:rsidR="00B54D6A" w:rsidRDefault="00E75578">
      <w:pPr>
        <w:pStyle w:val="15"/>
        <w:shd w:val="clear" w:color="auto" w:fill="auto"/>
        <w:ind w:left="20" w:firstLine="420"/>
        <w:jc w:val="both"/>
      </w:pPr>
      <w:r>
        <w:t>Гражданское воспитание.</w:t>
      </w:r>
    </w:p>
    <w:p w:rsidR="00B54D6A" w:rsidRDefault="00E75578">
      <w:pPr>
        <w:pStyle w:val="15"/>
        <w:shd w:val="clear" w:color="auto" w:fill="auto"/>
        <w:ind w:left="20" w:right="20" w:firstLine="420"/>
        <w:jc w:val="both"/>
      </w:pPr>
      <w: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B54D6A" w:rsidRDefault="00E75578">
      <w:pPr>
        <w:pStyle w:val="15"/>
        <w:shd w:val="clear" w:color="auto" w:fill="auto"/>
        <w:ind w:left="20" w:firstLine="420"/>
        <w:jc w:val="both"/>
      </w:pPr>
      <w:r>
        <w:t>Духовно-нравственное воспитание.</w:t>
      </w:r>
    </w:p>
    <w:p w:rsidR="00B54D6A" w:rsidRDefault="00E75578">
      <w:pPr>
        <w:pStyle w:val="15"/>
        <w:shd w:val="clear" w:color="auto" w:fill="auto"/>
        <w:ind w:left="20" w:right="20" w:firstLine="420"/>
        <w:jc w:val="both"/>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w:t>
      </w:r>
      <w:r>
        <w:softHyphen/>
        <w:t>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B54D6A" w:rsidRDefault="00E75578">
      <w:pPr>
        <w:pStyle w:val="15"/>
        <w:shd w:val="clear" w:color="auto" w:fill="auto"/>
        <w:ind w:left="20" w:right="20" w:firstLine="420"/>
        <w:jc w:val="both"/>
      </w:pPr>
      <w: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B54D6A" w:rsidRDefault="00E75578">
      <w:pPr>
        <w:pStyle w:val="15"/>
        <w:shd w:val="clear" w:color="auto" w:fill="auto"/>
        <w:ind w:left="20" w:firstLine="420"/>
        <w:jc w:val="both"/>
      </w:pPr>
      <w:r>
        <w:t>Ценности познавательной деятельности.</w:t>
      </w:r>
    </w:p>
    <w:p w:rsidR="00B54D6A" w:rsidRDefault="00E75578">
      <w:pPr>
        <w:pStyle w:val="15"/>
        <w:shd w:val="clear" w:color="auto" w:fill="auto"/>
        <w:ind w:left="20" w:right="20" w:firstLine="420"/>
        <w:jc w:val="both"/>
      </w:pPr>
      <w: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B54D6A" w:rsidRDefault="00E75578">
      <w:pPr>
        <w:pStyle w:val="15"/>
        <w:shd w:val="clear" w:color="auto" w:fill="auto"/>
        <w:ind w:left="20" w:firstLine="420"/>
        <w:jc w:val="both"/>
      </w:pPr>
      <w:r>
        <w:t>Экологическое воспитание.</w:t>
      </w:r>
    </w:p>
    <w:p w:rsidR="00B54D6A" w:rsidRDefault="00E75578">
      <w:pPr>
        <w:pStyle w:val="15"/>
        <w:shd w:val="clear" w:color="auto" w:fill="auto"/>
        <w:ind w:left="20" w:right="20" w:firstLine="420"/>
        <w:jc w:val="both"/>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w:t>
      </w:r>
      <w:r>
        <w:lastRenderedPageBreak/>
        <w:t>эстетического наблюдения природы, её образа в произведениях искусства и личной художественно-творческой работе.</w:t>
      </w:r>
    </w:p>
    <w:p w:rsidR="00B54D6A" w:rsidRDefault="00E75578">
      <w:pPr>
        <w:pStyle w:val="15"/>
        <w:shd w:val="clear" w:color="auto" w:fill="auto"/>
        <w:ind w:left="20" w:firstLine="420"/>
        <w:jc w:val="both"/>
      </w:pPr>
      <w:r>
        <w:t>Трудовое воспитание.</w:t>
      </w:r>
    </w:p>
    <w:p w:rsidR="00B54D6A" w:rsidRDefault="00E75578">
      <w:pPr>
        <w:pStyle w:val="15"/>
        <w:shd w:val="clear" w:color="auto" w:fill="auto"/>
        <w:ind w:left="20" w:right="20" w:firstLine="420"/>
        <w:jc w:val="both"/>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w:t>
      </w:r>
      <w:r>
        <w:softHyphen/>
        <w:t>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B54D6A" w:rsidRDefault="00E75578">
      <w:pPr>
        <w:pStyle w:val="15"/>
        <w:shd w:val="clear" w:color="auto" w:fill="auto"/>
        <w:ind w:left="20" w:firstLine="420"/>
        <w:jc w:val="both"/>
      </w:pPr>
      <w:r>
        <w:t>Воспитывающая предметно-эстетическая среда.</w:t>
      </w:r>
    </w:p>
    <w:p w:rsidR="00B54D6A" w:rsidRDefault="00E75578">
      <w:pPr>
        <w:pStyle w:val="15"/>
        <w:shd w:val="clear" w:color="auto" w:fill="auto"/>
        <w:ind w:left="20" w:right="20" w:firstLine="420"/>
        <w:jc w:val="both"/>
      </w:pPr>
      <w:r>
        <w:t>В процессе художественно-эстетического воспитания обучающихся имеет значение организация пространственной среды МБОУ СОШ р.п. многовершинный. При этом обучающиеся должны быть активными участниками (а не только потребителями) её создания и оформления пространства в соответствии с задачами МБОУ СОШ. Многовершинный, среды, календарными событиями школьной жизни. Эта деятельность обучающихся, как и сам образ предметно-пространственной среды МБОУ СОШ р.п. Многовершинный, оказывает активное воспитательное воздействие и влияет на формирование позитивных ценностных ориентаций и восприятие жизни обучающихся.</w:t>
      </w:r>
    </w:p>
    <w:p w:rsidR="00B54D6A" w:rsidRDefault="00E75578" w:rsidP="008701C9">
      <w:pPr>
        <w:pStyle w:val="15"/>
        <w:numPr>
          <w:ilvl w:val="2"/>
          <w:numId w:val="184"/>
        </w:numPr>
        <w:shd w:val="clear" w:color="auto" w:fill="auto"/>
        <w:tabs>
          <w:tab w:val="left" w:pos="1221"/>
        </w:tabs>
        <w:ind w:left="20" w:right="20" w:firstLine="420"/>
        <w:jc w:val="both"/>
      </w:pPr>
      <w: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54D6A" w:rsidRDefault="00E75578" w:rsidP="008701C9">
      <w:pPr>
        <w:pStyle w:val="15"/>
        <w:numPr>
          <w:ilvl w:val="3"/>
          <w:numId w:val="184"/>
        </w:numPr>
        <w:shd w:val="clear" w:color="auto" w:fill="auto"/>
        <w:ind w:left="20" w:right="20" w:firstLine="420"/>
        <w:jc w:val="both"/>
      </w:pPr>
      <w:r>
        <w:t xml:space="preserve"> 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B54D6A" w:rsidRDefault="00E75578">
      <w:pPr>
        <w:pStyle w:val="15"/>
        <w:shd w:val="clear" w:color="auto" w:fill="auto"/>
        <w:ind w:left="440" w:right="760" w:firstLine="0"/>
      </w:pPr>
      <w:r>
        <w:t>сравнивать предметные и пространственные объекты по заданным основаниям; характеризовать форму предмета, конструкции; выявлять положение предметной формы в пространстве; обобщать форму составной конструкции;</w:t>
      </w:r>
    </w:p>
    <w:p w:rsidR="00B54D6A" w:rsidRDefault="00E75578">
      <w:pPr>
        <w:pStyle w:val="15"/>
        <w:shd w:val="clear" w:color="auto" w:fill="auto"/>
        <w:ind w:left="440" w:right="260" w:firstLine="0"/>
      </w:pPr>
      <w:r>
        <w:t>анализировать структуру предмета, конструкции, пространства, зрительного образа; структурировать предметно-пространственные явления;</w:t>
      </w:r>
    </w:p>
    <w:p w:rsidR="00B54D6A" w:rsidRDefault="00E75578">
      <w:pPr>
        <w:pStyle w:val="15"/>
        <w:shd w:val="clear" w:color="auto" w:fill="auto"/>
        <w:ind w:left="20" w:right="20" w:firstLine="420"/>
        <w:jc w:val="both"/>
      </w:pPr>
      <w:r>
        <w:t>сопоставлять пропорциональное соотношение частей внутри целого и предметов между собой;</w:t>
      </w:r>
    </w:p>
    <w:p w:rsidR="00B54D6A" w:rsidRDefault="00E75578">
      <w:pPr>
        <w:pStyle w:val="15"/>
        <w:shd w:val="clear" w:color="auto" w:fill="auto"/>
        <w:ind w:left="20" w:right="20" w:firstLine="420"/>
        <w:jc w:val="both"/>
      </w:pPr>
      <w:r>
        <w:t>абстрагировать образ реальности в построении плоской или пространственной композиции.</w:t>
      </w:r>
    </w:p>
    <w:p w:rsidR="00B54D6A" w:rsidRDefault="00E75578" w:rsidP="008701C9">
      <w:pPr>
        <w:pStyle w:val="15"/>
        <w:numPr>
          <w:ilvl w:val="3"/>
          <w:numId w:val="184"/>
        </w:numPr>
        <w:shd w:val="clear" w:color="auto" w:fill="auto"/>
        <w:ind w:left="20" w:right="20" w:firstLine="420"/>
        <w:jc w:val="both"/>
      </w:pPr>
      <w:r>
        <w:t xml:space="preserve"> У обучающегося будут сформированы следующие базовые логические и исследовательские действия как часть универсальных познавательных учебных действий:</w:t>
      </w:r>
    </w:p>
    <w:p w:rsidR="00B54D6A" w:rsidRDefault="00E75578">
      <w:pPr>
        <w:pStyle w:val="15"/>
        <w:shd w:val="clear" w:color="auto" w:fill="auto"/>
        <w:ind w:left="20" w:right="20" w:firstLine="420"/>
        <w:jc w:val="both"/>
      </w:pPr>
      <w:r>
        <w:t>выявлять и характеризовать существенные признаки явлений художественной культуры;</w:t>
      </w:r>
    </w:p>
    <w:p w:rsidR="00B54D6A" w:rsidRDefault="00E75578">
      <w:pPr>
        <w:pStyle w:val="15"/>
        <w:shd w:val="clear" w:color="auto" w:fill="auto"/>
        <w:ind w:left="20" w:right="20" w:firstLine="420"/>
        <w:jc w:val="both"/>
      </w:pPr>
      <w:r>
        <w:t>сопоставлять, анализировать, сравнивать и оценивать с позиций эстетических категорий явления искусства и действительности;</w:t>
      </w:r>
    </w:p>
    <w:p w:rsidR="00B54D6A" w:rsidRDefault="00E75578">
      <w:pPr>
        <w:pStyle w:val="15"/>
        <w:shd w:val="clear" w:color="auto" w:fill="auto"/>
        <w:ind w:left="20" w:right="20" w:firstLine="420"/>
        <w:jc w:val="both"/>
      </w:pPr>
      <w:r>
        <w:t>классифицировать произведения искусства по видам и, соответственно, по назначению в жизни людей;</w:t>
      </w:r>
    </w:p>
    <w:p w:rsidR="00B54D6A" w:rsidRDefault="00E75578">
      <w:pPr>
        <w:pStyle w:val="15"/>
        <w:shd w:val="clear" w:color="auto" w:fill="auto"/>
        <w:ind w:left="20" w:right="20" w:firstLine="420"/>
      </w:pPr>
      <w:r>
        <w:t>ставить и использовать вопросы как исследовательский инструмент познания; вести исследовательскую работу по сбору информационного материала по установленной или выбранной теме;</w:t>
      </w:r>
    </w:p>
    <w:p w:rsidR="00B54D6A" w:rsidRDefault="00E75578">
      <w:pPr>
        <w:pStyle w:val="15"/>
        <w:shd w:val="clear" w:color="auto" w:fill="auto"/>
        <w:ind w:left="20" w:right="20" w:firstLine="420"/>
        <w:jc w:val="both"/>
      </w:pPr>
      <w:r>
        <w:t>самостоятельно формулировать выводы и обобщения по результатам наблюдения или исследования, аргументированно защищать свои позиции.</w:t>
      </w:r>
    </w:p>
    <w:p w:rsidR="00B54D6A" w:rsidRDefault="00E75578" w:rsidP="008701C9">
      <w:pPr>
        <w:pStyle w:val="15"/>
        <w:numPr>
          <w:ilvl w:val="3"/>
          <w:numId w:val="184"/>
        </w:numPr>
        <w:shd w:val="clear" w:color="auto" w:fill="auto"/>
        <w:ind w:left="20" w:right="20" w:firstLine="420"/>
        <w:jc w:val="both"/>
      </w:pPr>
      <w:r>
        <w:t xml:space="preserve"> У обучающегося будут сформированы умения работать с информацией как часть универсальных познавательных учебных действий:</w:t>
      </w:r>
    </w:p>
    <w:p w:rsidR="00B54D6A" w:rsidRDefault="00E75578">
      <w:pPr>
        <w:pStyle w:val="15"/>
        <w:shd w:val="clear" w:color="auto" w:fill="auto"/>
        <w:ind w:left="20" w:right="20" w:firstLine="420"/>
      </w:pPr>
      <w: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 использовать электронные образовательные ресурсы; уметь работать с электронными учебными пособиями и учебниками; 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B54D6A" w:rsidRDefault="00E75578">
      <w:pPr>
        <w:pStyle w:val="15"/>
        <w:shd w:val="clear" w:color="auto" w:fill="auto"/>
        <w:ind w:left="20" w:right="20" w:firstLine="420"/>
        <w:jc w:val="both"/>
      </w:pPr>
      <w:r>
        <w:t xml:space="preserve">самостоятельно готовить информацию на заданную или выбранную тему в различных видах её </w:t>
      </w:r>
      <w:r>
        <w:lastRenderedPageBreak/>
        <w:t>представления: в рисунках и эскизах, тексте, таблицах, схемах, электронных презентациях.</w:t>
      </w:r>
    </w:p>
    <w:p w:rsidR="00B54D6A" w:rsidRDefault="00E75578" w:rsidP="008701C9">
      <w:pPr>
        <w:pStyle w:val="15"/>
        <w:numPr>
          <w:ilvl w:val="3"/>
          <w:numId w:val="184"/>
        </w:numPr>
        <w:shd w:val="clear" w:color="auto" w:fill="auto"/>
        <w:ind w:left="20" w:right="20" w:firstLine="420"/>
        <w:jc w:val="both"/>
      </w:pPr>
      <w:r>
        <w:t xml:space="preserve"> У обучающегося будут сформированы следующие универсальные коммуникативные действия:</w:t>
      </w:r>
    </w:p>
    <w:p w:rsidR="00B54D6A" w:rsidRDefault="00E75578">
      <w:pPr>
        <w:pStyle w:val="15"/>
        <w:shd w:val="clear" w:color="auto" w:fill="auto"/>
        <w:ind w:left="20" w:right="20" w:firstLine="420"/>
        <w:jc w:val="both"/>
      </w:pPr>
      <w:r>
        <w:t>понимать искусство в качестве особого языка общения - межличностного (автор - зритель), между поколениями, между народами;</w:t>
      </w:r>
    </w:p>
    <w:p w:rsidR="00B54D6A" w:rsidRDefault="00E75578">
      <w:pPr>
        <w:pStyle w:val="15"/>
        <w:shd w:val="clear" w:color="auto" w:fill="auto"/>
        <w:ind w:left="20" w:right="20" w:firstLine="420"/>
        <w:jc w:val="both"/>
      </w:pPr>
      <w: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B54D6A" w:rsidRDefault="00E75578">
      <w:pPr>
        <w:pStyle w:val="15"/>
        <w:shd w:val="clear" w:color="auto" w:fill="auto"/>
        <w:ind w:left="20" w:right="20" w:firstLine="420"/>
        <w:jc w:val="both"/>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w:t>
      </w:r>
    </w:p>
    <w:p w:rsidR="00B54D6A" w:rsidRDefault="00E75578">
      <w:pPr>
        <w:pStyle w:val="15"/>
        <w:shd w:val="clear" w:color="auto" w:fill="auto"/>
        <w:ind w:left="20" w:firstLine="0"/>
      </w:pPr>
      <w:r>
        <w:t>учёта интересов;</w:t>
      </w:r>
    </w:p>
    <w:p w:rsidR="00B54D6A" w:rsidRDefault="00E75578">
      <w:pPr>
        <w:pStyle w:val="15"/>
        <w:shd w:val="clear" w:color="auto" w:fill="auto"/>
        <w:ind w:left="20" w:right="20" w:firstLine="420"/>
        <w:jc w:val="both"/>
      </w:pPr>
      <w:r>
        <w:t>публично представлять и объяснять результаты своего творческого, художественного или исследовательского опыта;</w:t>
      </w:r>
    </w:p>
    <w:p w:rsidR="00B54D6A" w:rsidRDefault="00E75578">
      <w:pPr>
        <w:pStyle w:val="15"/>
        <w:shd w:val="clear" w:color="auto" w:fill="auto"/>
        <w:ind w:left="20" w:right="20" w:firstLine="420"/>
        <w:jc w:val="both"/>
      </w:pPr>
      <w: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B54D6A" w:rsidRDefault="00E75578" w:rsidP="008701C9">
      <w:pPr>
        <w:pStyle w:val="15"/>
        <w:numPr>
          <w:ilvl w:val="3"/>
          <w:numId w:val="184"/>
        </w:numPr>
        <w:shd w:val="clear" w:color="auto" w:fill="auto"/>
        <w:ind w:left="20" w:right="20" w:firstLine="420"/>
        <w:jc w:val="both"/>
      </w:pPr>
      <w:r>
        <w:t xml:space="preserve"> У обучающегося будут сформированы умения самоорганизации как часть универсальных регулятивных учебных действий:</w:t>
      </w:r>
    </w:p>
    <w:p w:rsidR="00B54D6A" w:rsidRDefault="00E75578">
      <w:pPr>
        <w:pStyle w:val="15"/>
        <w:shd w:val="clear" w:color="auto" w:fill="auto"/>
        <w:ind w:left="20" w:right="20" w:firstLine="420"/>
        <w:jc w:val="both"/>
      </w:pPr>
      <w: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B54D6A" w:rsidRDefault="00E75578">
      <w:pPr>
        <w:pStyle w:val="15"/>
        <w:shd w:val="clear" w:color="auto" w:fill="auto"/>
        <w:ind w:left="20" w:right="20" w:firstLine="420"/>
        <w:jc w:val="both"/>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B54D6A" w:rsidRDefault="00E75578">
      <w:pPr>
        <w:pStyle w:val="15"/>
        <w:shd w:val="clear" w:color="auto" w:fill="auto"/>
        <w:ind w:left="20" w:right="20" w:firstLine="420"/>
        <w:jc w:val="both"/>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B54D6A" w:rsidRDefault="00E75578" w:rsidP="008701C9">
      <w:pPr>
        <w:pStyle w:val="15"/>
        <w:numPr>
          <w:ilvl w:val="3"/>
          <w:numId w:val="184"/>
        </w:numPr>
        <w:shd w:val="clear" w:color="auto" w:fill="auto"/>
        <w:ind w:left="20" w:right="20" w:firstLine="420"/>
        <w:jc w:val="both"/>
      </w:pPr>
      <w:r>
        <w:t xml:space="preserve"> У обучающегося будут сформированы умения самоконтроля как часть универсальных регулятивных учебных действий:</w:t>
      </w:r>
    </w:p>
    <w:p w:rsidR="00B54D6A" w:rsidRDefault="00E75578">
      <w:pPr>
        <w:pStyle w:val="15"/>
        <w:shd w:val="clear" w:color="auto" w:fill="auto"/>
        <w:ind w:left="20" w:right="20" w:firstLine="420"/>
        <w:jc w:val="both"/>
      </w:pPr>
      <w:r>
        <w:t>соотносить свои действия с планируемыми результатами, осуществлять контроль своей деятельности в процессе достижения результата;</w:t>
      </w:r>
    </w:p>
    <w:p w:rsidR="00B54D6A" w:rsidRDefault="00E75578">
      <w:pPr>
        <w:pStyle w:val="15"/>
        <w:shd w:val="clear" w:color="auto" w:fill="auto"/>
        <w:ind w:left="20" w:right="20" w:firstLine="420"/>
        <w:jc w:val="both"/>
      </w:pPr>
      <w:r>
        <w:t>владеть основами самоконтроля, рефлексии, самооценки на основе соответствующих целям критериев.</w:t>
      </w:r>
    </w:p>
    <w:p w:rsidR="00B54D6A" w:rsidRDefault="00E75578" w:rsidP="008701C9">
      <w:pPr>
        <w:pStyle w:val="15"/>
        <w:numPr>
          <w:ilvl w:val="3"/>
          <w:numId w:val="184"/>
        </w:numPr>
        <w:shd w:val="clear" w:color="auto" w:fill="auto"/>
        <w:ind w:left="20" w:right="20" w:firstLine="420"/>
        <w:jc w:val="both"/>
      </w:pPr>
      <w:r>
        <w:t xml:space="preserve"> У обучающегося будут сформированы умения эмоционального интеллекта как часть универсальных регулятивных учебных действий:</w:t>
      </w:r>
    </w:p>
    <w:p w:rsidR="00B54D6A" w:rsidRDefault="00E75578">
      <w:pPr>
        <w:pStyle w:val="15"/>
        <w:shd w:val="clear" w:color="auto" w:fill="auto"/>
        <w:ind w:left="20" w:right="20" w:firstLine="420"/>
        <w:jc w:val="both"/>
      </w:pPr>
      <w:r>
        <w:t>развивать способность управлять собственными эмоциями, стремиться к пониманию эмоций других;</w:t>
      </w:r>
    </w:p>
    <w:p w:rsidR="00B54D6A" w:rsidRDefault="00E75578">
      <w:pPr>
        <w:pStyle w:val="15"/>
        <w:shd w:val="clear" w:color="auto" w:fill="auto"/>
        <w:ind w:left="20" w:right="20" w:firstLine="420"/>
        <w:jc w:val="both"/>
      </w:pPr>
      <w:r>
        <w:t>уметь рефлексировать эмоции как основание для художественного восприятия искусства и собственной художественной деятельности;</w:t>
      </w:r>
    </w:p>
    <w:p w:rsidR="00B54D6A" w:rsidRDefault="00E75578">
      <w:pPr>
        <w:pStyle w:val="15"/>
        <w:shd w:val="clear" w:color="auto" w:fill="auto"/>
        <w:ind w:left="20" w:right="20" w:firstLine="420"/>
        <w:jc w:val="both"/>
      </w:pPr>
      <w:r>
        <w:t>развивать свои эмпатические способности, способность сопереживать, понимать намерения и переживания свои и других;</w:t>
      </w:r>
    </w:p>
    <w:p w:rsidR="00B54D6A" w:rsidRDefault="00E75578">
      <w:pPr>
        <w:pStyle w:val="15"/>
        <w:shd w:val="clear" w:color="auto" w:fill="auto"/>
        <w:ind w:left="20" w:firstLine="420"/>
        <w:jc w:val="both"/>
      </w:pPr>
      <w:r>
        <w:t>признавать своё и чужое право на ошибку;</w:t>
      </w:r>
    </w:p>
    <w:p w:rsidR="00B54D6A" w:rsidRDefault="00E75578">
      <w:pPr>
        <w:pStyle w:val="15"/>
        <w:shd w:val="clear" w:color="auto" w:fill="auto"/>
        <w:ind w:left="20" w:right="20" w:firstLine="420"/>
        <w:jc w:val="both"/>
      </w:pPr>
      <w: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B54D6A" w:rsidRDefault="00E75578" w:rsidP="008701C9">
      <w:pPr>
        <w:pStyle w:val="15"/>
        <w:numPr>
          <w:ilvl w:val="2"/>
          <w:numId w:val="184"/>
        </w:numPr>
        <w:shd w:val="clear" w:color="auto" w:fill="auto"/>
        <w:tabs>
          <w:tab w:val="left" w:pos="1222"/>
        </w:tabs>
        <w:ind w:left="20" w:right="20" w:firstLine="420"/>
        <w:jc w:val="both"/>
      </w:pPr>
      <w: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B54D6A" w:rsidRDefault="00E75578">
      <w:pPr>
        <w:pStyle w:val="15"/>
        <w:shd w:val="clear" w:color="auto" w:fill="auto"/>
        <w:ind w:left="20" w:right="20" w:firstLine="420"/>
        <w:jc w:val="both"/>
      </w:pPr>
      <w:r>
        <w:t>К концу обучения в 5 классе обучающийся получит следующие предметные результаты по отдельным темам программы по изобразительному искусству.</w:t>
      </w:r>
    </w:p>
    <w:p w:rsidR="00B54D6A" w:rsidRDefault="00E75578">
      <w:pPr>
        <w:pStyle w:val="15"/>
        <w:shd w:val="clear" w:color="auto" w:fill="auto"/>
        <w:ind w:left="20" w:firstLine="420"/>
        <w:jc w:val="both"/>
      </w:pPr>
      <w:r>
        <w:t>Модуль № 1 «Декоративно-прикладное и народное искусство»:</w:t>
      </w:r>
    </w:p>
    <w:p w:rsidR="00B54D6A" w:rsidRDefault="00E75578" w:rsidP="007D6594">
      <w:pPr>
        <w:pStyle w:val="15"/>
        <w:shd w:val="clear" w:color="auto" w:fill="auto"/>
        <w:tabs>
          <w:tab w:val="right" w:pos="9354"/>
        </w:tabs>
        <w:ind w:left="20" w:firstLine="420"/>
        <w:jc w:val="both"/>
      </w:pPr>
      <w:r>
        <w:t xml:space="preserve">знать о многообразии видов декоративно-прикладного </w:t>
      </w:r>
      <w:r w:rsidR="007D6594">
        <w:t xml:space="preserve">искусства: </w:t>
      </w:r>
      <w:r>
        <w:t>народного,классического, современного, искусства, промыслов;</w:t>
      </w:r>
    </w:p>
    <w:p w:rsidR="00B54D6A" w:rsidRDefault="00E75578">
      <w:pPr>
        <w:pStyle w:val="15"/>
        <w:shd w:val="clear" w:color="auto" w:fill="auto"/>
        <w:ind w:left="20" w:right="20" w:firstLine="420"/>
        <w:jc w:val="both"/>
      </w:pPr>
      <w:r>
        <w:lastRenderedPageBreak/>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B54D6A" w:rsidRDefault="00E75578">
      <w:pPr>
        <w:pStyle w:val="15"/>
        <w:shd w:val="clear" w:color="auto" w:fill="auto"/>
        <w:ind w:left="20" w:right="20" w:firstLine="420"/>
        <w:jc w:val="both"/>
      </w:pPr>
      <w: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B54D6A" w:rsidRDefault="00E75578">
      <w:pPr>
        <w:pStyle w:val="15"/>
        <w:shd w:val="clear" w:color="auto" w:fill="auto"/>
        <w:ind w:left="20" w:right="20" w:firstLine="420"/>
        <w:jc w:val="both"/>
      </w:pPr>
      <w:r>
        <w:t>характеризовать коммуникативные, познавательные и культовые функции декоративно-прикладного искусства;</w:t>
      </w:r>
    </w:p>
    <w:p w:rsidR="00B54D6A" w:rsidRDefault="00E75578">
      <w:pPr>
        <w:pStyle w:val="15"/>
        <w:shd w:val="clear" w:color="auto" w:fill="auto"/>
        <w:ind w:left="20" w:right="20" w:firstLine="420"/>
        <w:jc w:val="both"/>
      </w:pPr>
      <w: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B54D6A" w:rsidRDefault="00E75578">
      <w:pPr>
        <w:pStyle w:val="15"/>
        <w:shd w:val="clear" w:color="auto" w:fill="auto"/>
        <w:ind w:left="20" w:right="20" w:firstLine="420"/>
        <w:jc w:val="both"/>
      </w:pPr>
      <w: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B54D6A" w:rsidRDefault="00E75578">
      <w:pPr>
        <w:pStyle w:val="15"/>
        <w:shd w:val="clear" w:color="auto" w:fill="auto"/>
        <w:ind w:left="20" w:right="20" w:firstLine="420"/>
        <w:jc w:val="both"/>
      </w:pPr>
      <w: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B54D6A" w:rsidRDefault="00E75578">
      <w:pPr>
        <w:pStyle w:val="15"/>
        <w:shd w:val="clear" w:color="auto" w:fill="auto"/>
        <w:ind w:left="20" w:right="20" w:firstLine="420"/>
        <w:jc w:val="both"/>
      </w:pPr>
      <w:r>
        <w:t>знать специфику образного языка декоративного искусства - его знаковую природу, орнаментальность, стилизацию изображения;</w:t>
      </w:r>
    </w:p>
    <w:p w:rsidR="00B54D6A" w:rsidRDefault="00E75578">
      <w:pPr>
        <w:pStyle w:val="15"/>
        <w:shd w:val="clear" w:color="auto" w:fill="auto"/>
        <w:tabs>
          <w:tab w:val="right" w:pos="9344"/>
        </w:tabs>
        <w:ind w:left="20" w:firstLine="420"/>
        <w:jc w:val="both"/>
      </w:pPr>
      <w:r>
        <w:t>различать разные виды орнаме</w:t>
      </w:r>
      <w:r w:rsidR="007D6594">
        <w:t xml:space="preserve">нта по сюжетной основе: </w:t>
      </w:r>
      <w:r>
        <w:t>геометрический,</w:t>
      </w:r>
    </w:p>
    <w:p w:rsidR="00B54D6A" w:rsidRDefault="00E75578">
      <w:pPr>
        <w:pStyle w:val="15"/>
        <w:shd w:val="clear" w:color="auto" w:fill="auto"/>
        <w:ind w:left="20" w:right="20" w:firstLine="420"/>
        <w:jc w:val="both"/>
      </w:pPr>
      <w:r>
        <w:t>владеть практическими навыками самостоятельного творческого создания орнаментов ленточных, сетчатых, центрических;</w:t>
      </w:r>
    </w:p>
    <w:p w:rsidR="00B54D6A" w:rsidRDefault="00E75578">
      <w:pPr>
        <w:pStyle w:val="15"/>
        <w:shd w:val="clear" w:color="auto" w:fill="auto"/>
        <w:ind w:left="20" w:right="20" w:firstLine="420"/>
        <w:jc w:val="both"/>
      </w:pPr>
      <w: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B54D6A" w:rsidRDefault="00E75578">
      <w:pPr>
        <w:pStyle w:val="15"/>
        <w:shd w:val="clear" w:color="auto" w:fill="auto"/>
        <w:ind w:left="20" w:right="20" w:firstLine="420"/>
        <w:jc w:val="both"/>
      </w:pPr>
      <w: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B54D6A" w:rsidRDefault="00E75578">
      <w:pPr>
        <w:pStyle w:val="15"/>
        <w:shd w:val="clear" w:color="auto" w:fill="auto"/>
        <w:ind w:left="20" w:right="20" w:firstLine="420"/>
        <w:jc w:val="both"/>
      </w:pPr>
      <w: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B54D6A" w:rsidRDefault="00E75578">
      <w:pPr>
        <w:pStyle w:val="15"/>
        <w:shd w:val="clear" w:color="auto" w:fill="auto"/>
        <w:ind w:left="20" w:right="20" w:firstLine="420"/>
        <w:jc w:val="both"/>
      </w:pPr>
      <w: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B54D6A" w:rsidRDefault="00E75578">
      <w:pPr>
        <w:pStyle w:val="15"/>
        <w:shd w:val="clear" w:color="auto" w:fill="auto"/>
        <w:ind w:left="20" w:right="20" w:firstLine="420"/>
        <w:jc w:val="both"/>
      </w:pPr>
      <w: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B54D6A" w:rsidRDefault="00E75578">
      <w:pPr>
        <w:pStyle w:val="15"/>
        <w:shd w:val="clear" w:color="auto" w:fill="auto"/>
        <w:ind w:left="20" w:right="20" w:firstLine="420"/>
        <w:jc w:val="both"/>
      </w:pPr>
      <w:r>
        <w:t>иметь практический опыт изображения характерных традиционных предметов крестьянского быта;</w:t>
      </w:r>
    </w:p>
    <w:p w:rsidR="00B54D6A" w:rsidRDefault="00E75578">
      <w:pPr>
        <w:pStyle w:val="15"/>
        <w:shd w:val="clear" w:color="auto" w:fill="auto"/>
        <w:ind w:left="20" w:right="20" w:firstLine="420"/>
        <w:jc w:val="both"/>
      </w:pPr>
      <w: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B54D6A" w:rsidRDefault="00E75578">
      <w:pPr>
        <w:pStyle w:val="15"/>
        <w:shd w:val="clear" w:color="auto" w:fill="auto"/>
        <w:ind w:left="20" w:right="20" w:firstLine="420"/>
        <w:jc w:val="both"/>
      </w:pP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B54D6A" w:rsidRDefault="00E75578">
      <w:pPr>
        <w:pStyle w:val="15"/>
        <w:shd w:val="clear" w:color="auto" w:fill="auto"/>
        <w:ind w:left="20" w:right="20" w:firstLine="420"/>
        <w:jc w:val="both"/>
      </w:pPr>
      <w: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B54D6A" w:rsidRDefault="00E75578">
      <w:pPr>
        <w:pStyle w:val="15"/>
        <w:shd w:val="clear" w:color="auto" w:fill="auto"/>
        <w:ind w:left="20" w:right="20" w:firstLine="420"/>
        <w:jc w:val="both"/>
      </w:pPr>
      <w: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B54D6A" w:rsidRDefault="00E75578">
      <w:pPr>
        <w:pStyle w:val="15"/>
        <w:shd w:val="clear" w:color="auto" w:fill="auto"/>
        <w:ind w:left="20" w:right="20" w:firstLine="420"/>
        <w:jc w:val="both"/>
      </w:pPr>
      <w:r>
        <w:t>объяснять значение народных промыслов и традиций художественного ремесла в современной жизни;</w:t>
      </w:r>
    </w:p>
    <w:p w:rsidR="00B54D6A" w:rsidRDefault="00E75578">
      <w:pPr>
        <w:pStyle w:val="15"/>
        <w:shd w:val="clear" w:color="auto" w:fill="auto"/>
        <w:ind w:left="20" w:right="20" w:firstLine="420"/>
        <w:jc w:val="both"/>
      </w:pPr>
      <w:r>
        <w:t>рассказывать о происхождении народных художественных промыслов, о соотношении ремесла и искусства;</w:t>
      </w:r>
    </w:p>
    <w:p w:rsidR="00B54D6A" w:rsidRDefault="00E75578">
      <w:pPr>
        <w:pStyle w:val="15"/>
        <w:shd w:val="clear" w:color="auto" w:fill="auto"/>
        <w:ind w:left="20" w:right="20" w:firstLine="420"/>
        <w:jc w:val="both"/>
      </w:pPr>
      <w:r>
        <w:lastRenderedPageBreak/>
        <w:t>называть характерные черты орнаментов и изделий ряда отечественных народных художественных промыслов;</w:t>
      </w:r>
    </w:p>
    <w:p w:rsidR="00B54D6A" w:rsidRDefault="00E75578">
      <w:pPr>
        <w:pStyle w:val="15"/>
        <w:shd w:val="clear" w:color="auto" w:fill="auto"/>
        <w:ind w:left="20" w:firstLine="420"/>
        <w:jc w:val="both"/>
      </w:pPr>
      <w:r>
        <w:t>характеризовать древние образы народного искусства в произведениях современных</w:t>
      </w:r>
    </w:p>
    <w:p w:rsidR="00B54D6A" w:rsidRDefault="00E75578">
      <w:pPr>
        <w:pStyle w:val="15"/>
        <w:shd w:val="clear" w:color="auto" w:fill="auto"/>
        <w:ind w:left="20" w:firstLine="0"/>
      </w:pPr>
      <w:r>
        <w:t>народных промыслов;</w:t>
      </w:r>
    </w:p>
    <w:p w:rsidR="00B54D6A" w:rsidRDefault="00E75578">
      <w:pPr>
        <w:pStyle w:val="15"/>
        <w:shd w:val="clear" w:color="auto" w:fill="auto"/>
        <w:ind w:left="20" w:right="20" w:firstLine="420"/>
        <w:jc w:val="both"/>
      </w:pPr>
      <w:r>
        <w:t>уметь перечислять материалы, используемые в народных художественных промыслах: дерево, глина, металл, стекло;</w:t>
      </w:r>
    </w:p>
    <w:p w:rsidR="00B54D6A" w:rsidRDefault="00E75578">
      <w:pPr>
        <w:pStyle w:val="15"/>
        <w:shd w:val="clear" w:color="auto" w:fill="auto"/>
        <w:ind w:left="20" w:right="20" w:firstLine="420"/>
        <w:jc w:val="both"/>
      </w:pPr>
      <w:r>
        <w:t>различать изделия народных художественных промыслов по материалу изготовления и технике декора;</w:t>
      </w:r>
    </w:p>
    <w:p w:rsidR="00B54D6A" w:rsidRDefault="00E75578">
      <w:pPr>
        <w:pStyle w:val="15"/>
        <w:shd w:val="clear" w:color="auto" w:fill="auto"/>
        <w:ind w:left="20" w:right="20" w:firstLine="420"/>
        <w:jc w:val="both"/>
      </w:pPr>
      <w:r>
        <w:t>объяснять связь между материалом, формой и техникой декора в произведениях народных промыслов;</w:t>
      </w:r>
    </w:p>
    <w:p w:rsidR="00B54D6A" w:rsidRDefault="00E75578">
      <w:pPr>
        <w:pStyle w:val="15"/>
        <w:shd w:val="clear" w:color="auto" w:fill="auto"/>
        <w:ind w:left="20" w:right="20" w:firstLine="420"/>
        <w:jc w:val="both"/>
      </w:pPr>
      <w:r>
        <w:t>иметь представление о приёмах и последовательности работы при создании изделий некоторых художественных промыслов;</w:t>
      </w:r>
    </w:p>
    <w:p w:rsidR="00B54D6A" w:rsidRDefault="00E75578">
      <w:pPr>
        <w:pStyle w:val="15"/>
        <w:shd w:val="clear" w:color="auto" w:fill="auto"/>
        <w:ind w:left="20" w:right="20" w:firstLine="420"/>
        <w:jc w:val="both"/>
      </w:pPr>
      <w:r>
        <w:t>уметь изображать фрагменты орнаментов, отдельные сюжеты, детали или общий вид изделий ряда отечественных художественных промыслов;</w:t>
      </w:r>
    </w:p>
    <w:p w:rsidR="00B54D6A" w:rsidRDefault="00E75578">
      <w:pPr>
        <w:pStyle w:val="15"/>
        <w:shd w:val="clear" w:color="auto" w:fill="auto"/>
        <w:ind w:left="20" w:right="20" w:firstLine="420"/>
        <w:jc w:val="both"/>
      </w:pPr>
      <w: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B54D6A" w:rsidRDefault="00E75578">
      <w:pPr>
        <w:pStyle w:val="15"/>
        <w:shd w:val="clear" w:color="auto" w:fill="auto"/>
        <w:ind w:left="20" w:right="20" w:firstLine="420"/>
        <w:jc w:val="both"/>
      </w:pPr>
      <w:r>
        <w:t>понимать и объяснять значение государственной символики, иметь представление о значении и содержании геральдики;</w:t>
      </w:r>
    </w:p>
    <w:p w:rsidR="00B54D6A" w:rsidRDefault="00E75578">
      <w:pPr>
        <w:pStyle w:val="15"/>
        <w:shd w:val="clear" w:color="auto" w:fill="auto"/>
        <w:ind w:left="20" w:right="20" w:firstLine="420"/>
        <w:jc w:val="both"/>
      </w:pP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B54D6A" w:rsidRDefault="00E75578">
      <w:pPr>
        <w:pStyle w:val="15"/>
        <w:shd w:val="clear" w:color="auto" w:fill="auto"/>
        <w:ind w:left="20" w:right="20" w:firstLine="420"/>
        <w:jc w:val="both"/>
      </w:pPr>
      <w: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B54D6A" w:rsidRDefault="00E75578">
      <w:pPr>
        <w:pStyle w:val="15"/>
        <w:shd w:val="clear" w:color="auto" w:fill="auto"/>
        <w:ind w:left="20" w:right="20" w:firstLine="420"/>
        <w:jc w:val="both"/>
      </w:pPr>
      <w:r>
        <w:t>иметь навыки коллективной практической творческой работы по оформлению пространства школы и школьных праздников.</w:t>
      </w:r>
    </w:p>
    <w:p w:rsidR="00B54D6A" w:rsidRDefault="00E75578" w:rsidP="008701C9">
      <w:pPr>
        <w:pStyle w:val="15"/>
        <w:numPr>
          <w:ilvl w:val="2"/>
          <w:numId w:val="184"/>
        </w:numPr>
        <w:shd w:val="clear" w:color="auto" w:fill="auto"/>
        <w:tabs>
          <w:tab w:val="left" w:pos="1216"/>
        </w:tabs>
        <w:ind w:left="20" w:right="20" w:firstLine="420"/>
        <w:jc w:val="both"/>
      </w:pPr>
      <w: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B54D6A" w:rsidRDefault="00E75578">
      <w:pPr>
        <w:pStyle w:val="15"/>
        <w:shd w:val="clear" w:color="auto" w:fill="auto"/>
        <w:ind w:left="20" w:firstLine="420"/>
        <w:jc w:val="both"/>
      </w:pPr>
      <w:r>
        <w:t>Модуль № 2 «Живопись, графика, скульптура»:</w:t>
      </w:r>
    </w:p>
    <w:p w:rsidR="00B54D6A" w:rsidRDefault="00E75578">
      <w:pPr>
        <w:pStyle w:val="15"/>
        <w:shd w:val="clear" w:color="auto" w:fill="auto"/>
        <w:ind w:left="20" w:right="20" w:firstLine="420"/>
        <w:jc w:val="both"/>
      </w:pPr>
      <w:r>
        <w:t>характеризовать различия между пространственными и временными видами искусства и их значение в жизни людей;</w:t>
      </w:r>
    </w:p>
    <w:p w:rsidR="00B54D6A" w:rsidRDefault="00E75578">
      <w:pPr>
        <w:pStyle w:val="15"/>
        <w:shd w:val="clear" w:color="auto" w:fill="auto"/>
        <w:ind w:left="20" w:firstLine="420"/>
        <w:jc w:val="both"/>
      </w:pPr>
      <w:r>
        <w:t>объяснять причины деления пространственных искусств на виды;</w:t>
      </w:r>
    </w:p>
    <w:p w:rsidR="00B54D6A" w:rsidRDefault="00E75578">
      <w:pPr>
        <w:pStyle w:val="15"/>
        <w:shd w:val="clear" w:color="auto" w:fill="auto"/>
        <w:ind w:left="20" w:right="20" w:firstLine="420"/>
        <w:jc w:val="both"/>
      </w:pPr>
      <w:r>
        <w:t>знать основные виды живописи, графики и скульптуры, объяснять их назначение в жизни людей.</w:t>
      </w:r>
    </w:p>
    <w:p w:rsidR="00B54D6A" w:rsidRDefault="00E75578">
      <w:pPr>
        <w:pStyle w:val="15"/>
        <w:shd w:val="clear" w:color="auto" w:fill="auto"/>
        <w:ind w:left="20" w:firstLine="420"/>
        <w:jc w:val="both"/>
      </w:pPr>
      <w:r>
        <w:t>Язык изобразительного искусства и его выразительные средства:</w:t>
      </w:r>
    </w:p>
    <w:p w:rsidR="00B54D6A" w:rsidRDefault="00E75578">
      <w:pPr>
        <w:pStyle w:val="15"/>
        <w:shd w:val="clear" w:color="auto" w:fill="auto"/>
        <w:ind w:left="20" w:right="20" w:firstLine="420"/>
        <w:jc w:val="both"/>
      </w:pPr>
      <w:r>
        <w:t>различать и характеризовать традиционные художественные материалы для графики, живописи, скульптуры;</w:t>
      </w:r>
    </w:p>
    <w:p w:rsidR="00B54D6A" w:rsidRDefault="00E75578">
      <w:pPr>
        <w:pStyle w:val="15"/>
        <w:shd w:val="clear" w:color="auto" w:fill="auto"/>
        <w:ind w:left="20" w:right="20" w:firstLine="420"/>
        <w:jc w:val="both"/>
      </w:pPr>
      <w: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B54D6A" w:rsidRDefault="00E75578">
      <w:pPr>
        <w:pStyle w:val="15"/>
        <w:shd w:val="clear" w:color="auto" w:fill="auto"/>
        <w:ind w:left="20" w:right="20" w:firstLine="420"/>
        <w:jc w:val="both"/>
      </w:pPr>
      <w: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B54D6A" w:rsidRDefault="00E75578">
      <w:pPr>
        <w:pStyle w:val="15"/>
        <w:shd w:val="clear" w:color="auto" w:fill="auto"/>
        <w:ind w:left="20" w:right="20" w:firstLine="420"/>
        <w:jc w:val="both"/>
      </w:pPr>
      <w:r>
        <w:t>иметь представление о различных художественных техниках в использовании художественных материалов;</w:t>
      </w:r>
    </w:p>
    <w:p w:rsidR="00B54D6A" w:rsidRDefault="00E75578">
      <w:pPr>
        <w:pStyle w:val="15"/>
        <w:shd w:val="clear" w:color="auto" w:fill="auto"/>
        <w:ind w:left="20" w:right="20" w:firstLine="420"/>
      </w:pPr>
      <w:r>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rsidR="00B54D6A" w:rsidRDefault="00E75578">
      <w:pPr>
        <w:pStyle w:val="15"/>
        <w:shd w:val="clear" w:color="auto" w:fill="auto"/>
        <w:ind w:left="20" w:right="20" w:firstLine="420"/>
        <w:jc w:val="both"/>
      </w:pPr>
      <w: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B54D6A" w:rsidRDefault="00E75578">
      <w:pPr>
        <w:pStyle w:val="15"/>
        <w:shd w:val="clear" w:color="auto" w:fill="auto"/>
        <w:ind w:left="20" w:right="20" w:firstLine="420"/>
        <w:jc w:val="both"/>
      </w:pPr>
      <w:r>
        <w:t>понимать содержание понятий «тон», «тональные отношения» и иметь опыт их визуального анализа;</w:t>
      </w:r>
    </w:p>
    <w:p w:rsidR="00B54D6A" w:rsidRDefault="00E75578">
      <w:pPr>
        <w:pStyle w:val="15"/>
        <w:shd w:val="clear" w:color="auto" w:fill="auto"/>
        <w:ind w:left="20" w:right="20" w:firstLine="420"/>
        <w:jc w:val="both"/>
      </w:pPr>
      <w: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B54D6A" w:rsidRDefault="00E75578">
      <w:pPr>
        <w:pStyle w:val="15"/>
        <w:shd w:val="clear" w:color="auto" w:fill="auto"/>
        <w:ind w:left="20" w:right="20" w:firstLine="420"/>
      </w:pPr>
      <w:r>
        <w:lastRenderedPageBreak/>
        <w:t>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w:t>
      </w:r>
    </w:p>
    <w:p w:rsidR="007D6594" w:rsidRDefault="00E75578">
      <w:pPr>
        <w:pStyle w:val="15"/>
        <w:shd w:val="clear" w:color="auto" w:fill="auto"/>
        <w:tabs>
          <w:tab w:val="left" w:pos="3920"/>
        </w:tabs>
        <w:ind w:left="20" w:firstLine="420"/>
        <w:jc w:val="both"/>
      </w:pPr>
      <w:r>
        <w:t>знать основы цветоведения:</w:t>
      </w:r>
      <w:r>
        <w:tab/>
      </w:r>
    </w:p>
    <w:p w:rsidR="00B54D6A" w:rsidRDefault="00E75578">
      <w:pPr>
        <w:pStyle w:val="15"/>
        <w:shd w:val="clear" w:color="auto" w:fill="auto"/>
        <w:tabs>
          <w:tab w:val="left" w:pos="3920"/>
        </w:tabs>
        <w:ind w:left="20" w:firstLine="420"/>
        <w:jc w:val="both"/>
      </w:pPr>
      <w:r>
        <w:t>характеризовать основные и составные цвета,</w:t>
      </w:r>
    </w:p>
    <w:p w:rsidR="00B54D6A" w:rsidRDefault="00E75578">
      <w:pPr>
        <w:pStyle w:val="15"/>
        <w:shd w:val="clear" w:color="auto" w:fill="auto"/>
        <w:ind w:left="20" w:firstLine="0"/>
      </w:pPr>
      <w:r>
        <w:t>дополнительные цвета - и значение этих знаний для искусства живописи;</w:t>
      </w:r>
    </w:p>
    <w:p w:rsidR="00B54D6A" w:rsidRDefault="00E75578">
      <w:pPr>
        <w:pStyle w:val="15"/>
        <w:shd w:val="clear" w:color="auto" w:fill="auto"/>
        <w:ind w:left="20" w:right="20" w:firstLine="420"/>
        <w:jc w:val="both"/>
      </w:pPr>
      <w:r>
        <w:t>определять содержание понятий «колорит», «цветовые отношения», «цветовой контраст» и иметь навыки практической работы гуашью и акварелью;</w:t>
      </w:r>
    </w:p>
    <w:p w:rsidR="00B54D6A" w:rsidRDefault="00E75578">
      <w:pPr>
        <w:pStyle w:val="15"/>
        <w:shd w:val="clear" w:color="auto" w:fill="auto"/>
        <w:ind w:left="20" w:right="20" w:firstLine="420"/>
        <w:jc w:val="both"/>
      </w:pPr>
      <w: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B54D6A" w:rsidRDefault="00E75578">
      <w:pPr>
        <w:pStyle w:val="15"/>
        <w:shd w:val="clear" w:color="auto" w:fill="auto"/>
        <w:ind w:left="20" w:firstLine="420"/>
        <w:jc w:val="both"/>
      </w:pPr>
      <w:r>
        <w:t>Жанры изобразительного искусства:</w:t>
      </w:r>
    </w:p>
    <w:p w:rsidR="00B54D6A" w:rsidRDefault="00E75578">
      <w:pPr>
        <w:pStyle w:val="15"/>
        <w:shd w:val="clear" w:color="auto" w:fill="auto"/>
        <w:ind w:left="20" w:right="20" w:firstLine="420"/>
      </w:pPr>
      <w:r>
        <w:t>объяснять понятие «жанры в изобразительном искусстве», перечислять жанры; объяснять разницу между предметом изображения, сюжетом и содержанием произведения искусства.</w:t>
      </w:r>
    </w:p>
    <w:p w:rsidR="00B54D6A" w:rsidRDefault="00E75578">
      <w:pPr>
        <w:pStyle w:val="15"/>
        <w:shd w:val="clear" w:color="auto" w:fill="auto"/>
        <w:ind w:left="20" w:firstLine="420"/>
        <w:jc w:val="both"/>
      </w:pPr>
      <w:r>
        <w:t>Натюрморт:</w:t>
      </w:r>
    </w:p>
    <w:p w:rsidR="00B54D6A" w:rsidRDefault="00E75578">
      <w:pPr>
        <w:pStyle w:val="15"/>
        <w:shd w:val="clear" w:color="auto" w:fill="auto"/>
        <w:ind w:left="20" w:right="20" w:firstLine="420"/>
        <w:jc w:val="both"/>
      </w:pPr>
      <w: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B54D6A" w:rsidRDefault="00E75578">
      <w:pPr>
        <w:pStyle w:val="15"/>
        <w:shd w:val="clear" w:color="auto" w:fill="auto"/>
        <w:ind w:left="20" w:right="20" w:firstLine="420"/>
        <w:jc w:val="both"/>
      </w:pPr>
      <w: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B54D6A" w:rsidRDefault="00E75578">
      <w:pPr>
        <w:pStyle w:val="15"/>
        <w:shd w:val="clear" w:color="auto" w:fill="auto"/>
        <w:ind w:left="20" w:right="20" w:firstLine="420"/>
        <w:jc w:val="both"/>
      </w:pPr>
      <w:r>
        <w:t>знать и уметь применять в рисунке правила линейной перспективы и изображения объёмного предмета в двухмерном пространстве листа;</w:t>
      </w:r>
    </w:p>
    <w:p w:rsidR="00B54D6A" w:rsidRDefault="00E75578">
      <w:pPr>
        <w:pStyle w:val="15"/>
        <w:shd w:val="clear" w:color="auto" w:fill="auto"/>
        <w:ind w:left="20" w:right="20" w:firstLine="420"/>
        <w:jc w:val="both"/>
      </w:pPr>
      <w: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B54D6A" w:rsidRDefault="00E75578">
      <w:pPr>
        <w:pStyle w:val="15"/>
        <w:shd w:val="clear" w:color="auto" w:fill="auto"/>
        <w:ind w:left="440" w:right="3120" w:firstLine="0"/>
      </w:pPr>
      <w:r>
        <w:t>иметь опыт создания графического натюрморта; иметь опыт создания натюрморта средствами живописи.</w:t>
      </w:r>
    </w:p>
    <w:p w:rsidR="00B54D6A" w:rsidRDefault="00E75578">
      <w:pPr>
        <w:pStyle w:val="15"/>
        <w:shd w:val="clear" w:color="auto" w:fill="auto"/>
        <w:ind w:left="20" w:firstLine="420"/>
        <w:jc w:val="both"/>
      </w:pPr>
      <w:r>
        <w:t>Портрет:</w:t>
      </w:r>
    </w:p>
    <w:p w:rsidR="00B54D6A" w:rsidRDefault="00E75578">
      <w:pPr>
        <w:pStyle w:val="15"/>
        <w:shd w:val="clear" w:color="auto" w:fill="auto"/>
        <w:ind w:left="20" w:right="20" w:firstLine="420"/>
        <w:jc w:val="both"/>
      </w:pPr>
      <w: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B54D6A" w:rsidRDefault="00E75578">
      <w:pPr>
        <w:pStyle w:val="15"/>
        <w:shd w:val="clear" w:color="auto" w:fill="auto"/>
        <w:ind w:left="20" w:right="20" w:firstLine="420"/>
        <w:jc w:val="both"/>
      </w:pPr>
      <w:r>
        <w:t>уметь сравнивать содержание портретного образа в искусстве Древнего Рима, эпохи Возрождения и Нового времени;</w:t>
      </w:r>
    </w:p>
    <w:p w:rsidR="00B54D6A" w:rsidRDefault="00E75578">
      <w:pPr>
        <w:pStyle w:val="15"/>
        <w:shd w:val="clear" w:color="auto" w:fill="auto"/>
        <w:ind w:left="20" w:right="20" w:firstLine="420"/>
        <w:jc w:val="both"/>
      </w:pPr>
      <w:r>
        <w:t>понимать, что в художественном портрете присутствует также выражение идеалов эпохи и авторская позиция художника;</w:t>
      </w:r>
    </w:p>
    <w:p w:rsidR="00B54D6A" w:rsidRDefault="00E75578">
      <w:pPr>
        <w:pStyle w:val="15"/>
        <w:shd w:val="clear" w:color="auto" w:fill="auto"/>
        <w:ind w:left="20" w:right="20" w:firstLine="420"/>
        <w:jc w:val="both"/>
      </w:pPr>
      <w: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B54D6A" w:rsidRDefault="00E75578">
      <w:pPr>
        <w:pStyle w:val="15"/>
        <w:shd w:val="clear" w:color="auto" w:fill="auto"/>
        <w:ind w:left="20" w:right="20" w:firstLine="420"/>
        <w:jc w:val="both"/>
      </w:pPr>
      <w: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B54D6A" w:rsidRDefault="00E75578">
      <w:pPr>
        <w:pStyle w:val="15"/>
        <w:shd w:val="clear" w:color="auto" w:fill="auto"/>
        <w:ind w:left="20" w:right="20" w:firstLine="420"/>
        <w:jc w:val="both"/>
      </w:pPr>
      <w:r>
        <w:t>знать и претворять в рисунке основные позиции конструкции головы человека, пропорции лица, соотношение лицевой и черепной частей головы;</w:t>
      </w:r>
    </w:p>
    <w:p w:rsidR="00B54D6A" w:rsidRDefault="00E75578">
      <w:pPr>
        <w:pStyle w:val="15"/>
        <w:shd w:val="clear" w:color="auto" w:fill="auto"/>
        <w:ind w:left="20" w:right="20" w:firstLine="420"/>
        <w:jc w:val="both"/>
      </w:pPr>
      <w: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B54D6A" w:rsidRDefault="00E75578">
      <w:pPr>
        <w:pStyle w:val="15"/>
        <w:shd w:val="clear" w:color="auto" w:fill="auto"/>
        <w:ind w:left="20" w:right="20" w:firstLine="420"/>
        <w:jc w:val="both"/>
      </w:pPr>
      <w:r>
        <w:t>иметь представление о скульптурном портрете в истории искусства, о выражении характера человека и образа эпохи в скульптурном портрете;</w:t>
      </w:r>
    </w:p>
    <w:p w:rsidR="00B54D6A" w:rsidRDefault="00E75578">
      <w:pPr>
        <w:pStyle w:val="15"/>
        <w:shd w:val="clear" w:color="auto" w:fill="auto"/>
        <w:ind w:left="20" w:firstLine="420"/>
        <w:jc w:val="both"/>
      </w:pPr>
      <w:r>
        <w:t>иметь начальный опыт лепки головы человека;</w:t>
      </w:r>
    </w:p>
    <w:p w:rsidR="00B54D6A" w:rsidRDefault="00E75578">
      <w:pPr>
        <w:pStyle w:val="15"/>
        <w:shd w:val="clear" w:color="auto" w:fill="auto"/>
        <w:ind w:left="20" w:right="20" w:firstLine="420"/>
        <w:jc w:val="both"/>
      </w:pPr>
      <w:r>
        <w:t>приобретать опыт графического портретного изображения как нового для себя видения индивидуальности человека;</w:t>
      </w:r>
    </w:p>
    <w:p w:rsidR="00B54D6A" w:rsidRDefault="00E75578">
      <w:pPr>
        <w:pStyle w:val="15"/>
        <w:shd w:val="clear" w:color="auto" w:fill="auto"/>
        <w:ind w:left="20" w:right="20" w:firstLine="420"/>
        <w:jc w:val="both"/>
      </w:pPr>
      <w:r>
        <w:t>иметь представление о графических портретах мастеров разных эпох, о разнообразии графических средств в изображении образа человека;</w:t>
      </w:r>
    </w:p>
    <w:p w:rsidR="00B54D6A" w:rsidRDefault="00E75578">
      <w:pPr>
        <w:pStyle w:val="15"/>
        <w:shd w:val="clear" w:color="auto" w:fill="auto"/>
        <w:ind w:left="20" w:right="20" w:firstLine="420"/>
        <w:jc w:val="both"/>
      </w:pPr>
      <w:r>
        <w:t>уметь характеризовать роль освещения как выразительного средства при создании художественного образа;</w:t>
      </w:r>
    </w:p>
    <w:p w:rsidR="00B54D6A" w:rsidRDefault="00E75578">
      <w:pPr>
        <w:pStyle w:val="15"/>
        <w:shd w:val="clear" w:color="auto" w:fill="auto"/>
        <w:ind w:left="20" w:right="20" w:firstLine="420"/>
        <w:jc w:val="both"/>
      </w:pPr>
      <w: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B54D6A" w:rsidRDefault="00E75578">
      <w:pPr>
        <w:pStyle w:val="15"/>
        <w:shd w:val="clear" w:color="auto" w:fill="auto"/>
        <w:ind w:left="440" w:right="20" w:firstLine="0"/>
        <w:jc w:val="both"/>
      </w:pPr>
      <w:r>
        <w:lastRenderedPageBreak/>
        <w:t>иметь представление о жанре портрета в искусстве ХХ в. - западном и отечественном. Пейзаж:</w:t>
      </w:r>
    </w:p>
    <w:p w:rsidR="00B54D6A" w:rsidRDefault="00E75578">
      <w:pPr>
        <w:pStyle w:val="15"/>
        <w:shd w:val="clear" w:color="auto" w:fill="auto"/>
        <w:ind w:left="20" w:right="20" w:firstLine="420"/>
        <w:jc w:val="both"/>
      </w:pPr>
      <w:r>
        <w:t>иметь представление и уметь сравнивать изображение пространства в эпоху Древнего мира, в Средневековом искусстве и в эпоху Возрождения;</w:t>
      </w:r>
    </w:p>
    <w:p w:rsidR="00B54D6A" w:rsidRDefault="00E75578">
      <w:pPr>
        <w:pStyle w:val="15"/>
        <w:shd w:val="clear" w:color="auto" w:fill="auto"/>
        <w:ind w:left="20" w:right="20" w:firstLine="420"/>
      </w:pPr>
      <w:r>
        <w:t>знать правила построения линейной перспективы и уметь применять их в рисунке; уметь определять содержание понятий: линия горизонта, точка схода, низкий и высокий горизонт, перспективные сокращения, центральная и угловая перспектива; знать правила воздушной перспективы и уметь их применять на практике; 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 иметь представление о морских пейзажах И. Айвазовского;</w:t>
      </w:r>
    </w:p>
    <w:p w:rsidR="00B54D6A" w:rsidRDefault="00E75578">
      <w:pPr>
        <w:pStyle w:val="15"/>
        <w:shd w:val="clear" w:color="auto" w:fill="auto"/>
        <w:ind w:left="20" w:right="20" w:firstLine="420"/>
        <w:jc w:val="both"/>
      </w:pPr>
      <w:r>
        <w:t>иметь представление об особенностях пленэрной живописи и колористической изменчивости состояний природы;</w:t>
      </w:r>
    </w:p>
    <w:p w:rsidR="00B54D6A" w:rsidRDefault="00E75578">
      <w:pPr>
        <w:pStyle w:val="15"/>
        <w:shd w:val="clear" w:color="auto" w:fill="auto"/>
        <w:ind w:left="20" w:right="20" w:firstLine="420"/>
        <w:jc w:val="both"/>
      </w:pPr>
      <w: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B54D6A" w:rsidRDefault="00E75578">
      <w:pPr>
        <w:pStyle w:val="15"/>
        <w:shd w:val="clear" w:color="auto" w:fill="auto"/>
        <w:ind w:left="20" w:right="20" w:firstLine="420"/>
        <w:jc w:val="both"/>
      </w:pPr>
      <w:r>
        <w:t>уметь объяснять, как в пейзажной живописи развивался образ отечественной природы и каково его значение в развитии чувства Родины;</w:t>
      </w:r>
    </w:p>
    <w:p w:rsidR="00B54D6A" w:rsidRDefault="00E75578">
      <w:pPr>
        <w:pStyle w:val="15"/>
        <w:shd w:val="clear" w:color="auto" w:fill="auto"/>
        <w:ind w:left="20" w:right="20" w:firstLine="420"/>
        <w:jc w:val="both"/>
      </w:pPr>
      <w:r>
        <w:t>иметь опыт живописного изображения различных активно выраженных состояний природы;</w:t>
      </w:r>
    </w:p>
    <w:p w:rsidR="00B54D6A" w:rsidRDefault="00E75578">
      <w:pPr>
        <w:pStyle w:val="15"/>
        <w:shd w:val="clear" w:color="auto" w:fill="auto"/>
        <w:ind w:left="20" w:right="20" w:firstLine="420"/>
        <w:jc w:val="both"/>
      </w:pPr>
      <w:r>
        <w:t>иметь опыт пейзажных зарисовок, графического изображения природы по памяти и представлению;</w:t>
      </w:r>
    </w:p>
    <w:p w:rsidR="00B54D6A" w:rsidRDefault="00E75578">
      <w:pPr>
        <w:pStyle w:val="15"/>
        <w:shd w:val="clear" w:color="auto" w:fill="auto"/>
        <w:ind w:left="20" w:right="20" w:firstLine="420"/>
        <w:jc w:val="both"/>
      </w:pPr>
      <w:r>
        <w:t>иметь опыт художественной наблюдательности как способа развития интереса к окружающему миру и его художественно-поэтическому видению;</w:t>
      </w:r>
    </w:p>
    <w:p w:rsidR="00B54D6A" w:rsidRDefault="00E75578">
      <w:pPr>
        <w:pStyle w:val="15"/>
        <w:shd w:val="clear" w:color="auto" w:fill="auto"/>
        <w:ind w:left="20" w:right="20" w:firstLine="420"/>
      </w:pPr>
      <w:r>
        <w:t>иметь опыт изображения городского пейзажа - по памяти или представлению; иметь навыки восприятия образности городского пространства как выражения самобытного лица культуры и истории народа;</w:t>
      </w:r>
    </w:p>
    <w:p w:rsidR="00B54D6A" w:rsidRDefault="00E75578">
      <w:pPr>
        <w:pStyle w:val="15"/>
        <w:shd w:val="clear" w:color="auto" w:fill="auto"/>
        <w:ind w:left="20" w:right="20" w:firstLine="420"/>
        <w:jc w:val="both"/>
      </w:pPr>
      <w:r>
        <w:t>понимать и объяснять роль культурного наследия в городском пространстве, задачи его охраны и сохранения.</w:t>
      </w:r>
    </w:p>
    <w:p w:rsidR="00B54D6A" w:rsidRDefault="00E75578">
      <w:pPr>
        <w:pStyle w:val="15"/>
        <w:shd w:val="clear" w:color="auto" w:fill="auto"/>
        <w:ind w:left="20" w:firstLine="420"/>
        <w:jc w:val="both"/>
      </w:pPr>
      <w:r>
        <w:t>Бытовой жанр:</w:t>
      </w:r>
    </w:p>
    <w:p w:rsidR="00B54D6A" w:rsidRDefault="00E75578">
      <w:pPr>
        <w:pStyle w:val="15"/>
        <w:shd w:val="clear" w:color="auto" w:fill="auto"/>
        <w:ind w:left="20" w:right="20" w:firstLine="420"/>
        <w:jc w:val="both"/>
      </w:pPr>
      <w:r>
        <w:t>характеризовать роль изобразительного искусства в формировании представлений о жизни людей разных эпох и народов;</w:t>
      </w:r>
    </w:p>
    <w:p w:rsidR="00B54D6A" w:rsidRDefault="00E75578">
      <w:pPr>
        <w:pStyle w:val="15"/>
        <w:shd w:val="clear" w:color="auto" w:fill="auto"/>
        <w:ind w:left="20" w:right="20" w:firstLine="420"/>
        <w:jc w:val="both"/>
      </w:pPr>
      <w: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B54D6A" w:rsidRDefault="00E75578">
      <w:pPr>
        <w:pStyle w:val="15"/>
        <w:shd w:val="clear" w:color="auto" w:fill="auto"/>
        <w:ind w:left="20" w:right="20" w:firstLine="420"/>
        <w:jc w:val="both"/>
      </w:pPr>
      <w:r>
        <w:t>различать тему, сюжет и содержание в жанровой картине, выявлять образ нравственных и ценностных смыслов в жанровой картине;</w:t>
      </w:r>
    </w:p>
    <w:p w:rsidR="00B54D6A" w:rsidRDefault="00E75578">
      <w:pPr>
        <w:pStyle w:val="15"/>
        <w:shd w:val="clear" w:color="auto" w:fill="auto"/>
        <w:ind w:left="20" w:right="20" w:firstLine="420"/>
        <w:jc w:val="both"/>
      </w:pPr>
      <w: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B54D6A" w:rsidRDefault="00E75578">
      <w:pPr>
        <w:pStyle w:val="15"/>
        <w:shd w:val="clear" w:color="auto" w:fill="auto"/>
        <w:ind w:left="20" w:right="20" w:firstLine="420"/>
        <w:jc w:val="both"/>
      </w:pPr>
      <w:r>
        <w:t>уметь объяснять значение художественного изображения бытовой жизни людей в понимании истории человечества и современной жизни;</w:t>
      </w:r>
    </w:p>
    <w:p w:rsidR="00B54D6A" w:rsidRDefault="00E75578">
      <w:pPr>
        <w:pStyle w:val="15"/>
        <w:shd w:val="clear" w:color="auto" w:fill="auto"/>
        <w:ind w:left="20" w:right="20" w:firstLine="420"/>
        <w:jc w:val="both"/>
      </w:pPr>
      <w:r>
        <w:t>осознавать многообразие форм организации бытовой жизни и одновременно единство мира людей;</w:t>
      </w:r>
    </w:p>
    <w:p w:rsidR="00B54D6A" w:rsidRDefault="00E75578">
      <w:pPr>
        <w:pStyle w:val="15"/>
        <w:shd w:val="clear" w:color="auto" w:fill="auto"/>
        <w:ind w:left="20" w:right="20" w:firstLine="420"/>
        <w:jc w:val="both"/>
      </w:pPr>
      <w: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B54D6A" w:rsidRDefault="00E75578">
      <w:pPr>
        <w:pStyle w:val="15"/>
        <w:shd w:val="clear" w:color="auto" w:fill="auto"/>
        <w:ind w:left="20" w:right="20" w:firstLine="420"/>
        <w:jc w:val="both"/>
      </w:pPr>
      <w:r>
        <w:t>иметь опыт изображения бытовой жизни разных народов в контексте традиций их искусства;</w:t>
      </w:r>
    </w:p>
    <w:p w:rsidR="00B54D6A" w:rsidRDefault="00E75578">
      <w:pPr>
        <w:pStyle w:val="15"/>
        <w:shd w:val="clear" w:color="auto" w:fill="auto"/>
        <w:ind w:left="20" w:right="20" w:firstLine="420"/>
        <w:jc w:val="both"/>
      </w:pPr>
      <w:r>
        <w:t>характеризовать понятие «бытовой жанр» и уметь приводить несколько примеров произведений европейского и отечественного искусства;</w:t>
      </w:r>
    </w:p>
    <w:p w:rsidR="00B54D6A" w:rsidRDefault="00E75578">
      <w:pPr>
        <w:pStyle w:val="15"/>
        <w:shd w:val="clear" w:color="auto" w:fill="auto"/>
        <w:ind w:left="20" w:right="20" w:firstLine="420"/>
        <w:jc w:val="both"/>
      </w:pPr>
      <w: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B54D6A" w:rsidRDefault="00E75578">
      <w:pPr>
        <w:pStyle w:val="15"/>
        <w:shd w:val="clear" w:color="auto" w:fill="auto"/>
        <w:ind w:left="20" w:firstLine="420"/>
        <w:jc w:val="both"/>
      </w:pPr>
      <w:r>
        <w:t>Исторический жанр:</w:t>
      </w:r>
    </w:p>
    <w:p w:rsidR="00B54D6A" w:rsidRDefault="00E75578">
      <w:pPr>
        <w:pStyle w:val="15"/>
        <w:shd w:val="clear" w:color="auto" w:fill="auto"/>
        <w:ind w:left="20" w:right="20" w:firstLine="420"/>
        <w:jc w:val="both"/>
      </w:pPr>
      <w: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B54D6A" w:rsidRDefault="00E75578">
      <w:pPr>
        <w:pStyle w:val="15"/>
        <w:shd w:val="clear" w:color="auto" w:fill="auto"/>
        <w:ind w:left="20" w:right="20" w:firstLine="420"/>
        <w:jc w:val="both"/>
      </w:pPr>
      <w: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B54D6A" w:rsidRDefault="00E75578">
      <w:pPr>
        <w:pStyle w:val="15"/>
        <w:shd w:val="clear" w:color="auto" w:fill="auto"/>
        <w:ind w:left="20" w:right="20" w:firstLine="420"/>
        <w:jc w:val="both"/>
      </w:pPr>
      <w:r>
        <w:t xml:space="preserve">иметь представление о развитии исторического жанра в творчестве отечественных художников ХХ </w:t>
      </w:r>
      <w:r>
        <w:lastRenderedPageBreak/>
        <w:t>в.;</w:t>
      </w:r>
    </w:p>
    <w:p w:rsidR="00B54D6A" w:rsidRDefault="00E75578">
      <w:pPr>
        <w:pStyle w:val="15"/>
        <w:shd w:val="clear" w:color="auto" w:fill="auto"/>
        <w:ind w:left="20" w:right="20" w:firstLine="420"/>
        <w:jc w:val="both"/>
      </w:pPr>
      <w:r>
        <w:t>уметь объяснять, почему произведения на библейские, мифологические темы, сюжеты об античных героях принято относить к историческому жанру;</w:t>
      </w:r>
    </w:p>
    <w:p w:rsidR="00B54D6A" w:rsidRDefault="00E75578">
      <w:pPr>
        <w:pStyle w:val="15"/>
        <w:shd w:val="clear" w:color="auto" w:fill="auto"/>
        <w:ind w:left="20" w:firstLine="420"/>
        <w:jc w:val="both"/>
      </w:pPr>
      <w:r>
        <w:t>иметь представление о произведениях «Давид» Микеланджело, «Весна»</w:t>
      </w:r>
    </w:p>
    <w:p w:rsidR="00B54D6A" w:rsidRDefault="00E75578">
      <w:pPr>
        <w:pStyle w:val="15"/>
        <w:shd w:val="clear" w:color="auto" w:fill="auto"/>
        <w:tabs>
          <w:tab w:val="left" w:pos="347"/>
        </w:tabs>
        <w:ind w:left="20" w:firstLine="0"/>
        <w:jc w:val="both"/>
      </w:pPr>
      <w:r>
        <w:t>С.</w:t>
      </w:r>
      <w:r>
        <w:tab/>
        <w:t>Боттичелли;</w:t>
      </w:r>
    </w:p>
    <w:p w:rsidR="00B54D6A" w:rsidRDefault="00E75578">
      <w:pPr>
        <w:pStyle w:val="15"/>
        <w:shd w:val="clear" w:color="auto" w:fill="auto"/>
        <w:ind w:left="20" w:right="20" w:firstLine="420"/>
        <w:jc w:val="both"/>
      </w:pPr>
      <w: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B54D6A" w:rsidRDefault="00E75578">
      <w:pPr>
        <w:pStyle w:val="15"/>
        <w:shd w:val="clear" w:color="auto" w:fill="auto"/>
        <w:ind w:left="20" w:right="20" w:firstLine="420"/>
      </w:pPr>
      <w:r>
        <w:t>иметь опыт разработки композиции на выбранную историческую тему (художественный проект): сбор материала, работа над эскизами, работа над композицией. Библейские темы в изобразительном искусстве:</w:t>
      </w:r>
    </w:p>
    <w:p w:rsidR="00B54D6A" w:rsidRDefault="00E75578">
      <w:pPr>
        <w:pStyle w:val="15"/>
        <w:shd w:val="clear" w:color="auto" w:fill="auto"/>
        <w:ind w:left="20" w:right="20" w:firstLine="420"/>
        <w:jc w:val="both"/>
      </w:pPr>
      <w:r>
        <w:t>знать о значении библейских сюжетов в истории культуры и узнавать сюжеты Священной истории в произведениях искусства;</w:t>
      </w:r>
    </w:p>
    <w:p w:rsidR="00B54D6A" w:rsidRDefault="00E75578">
      <w:pPr>
        <w:pStyle w:val="15"/>
        <w:shd w:val="clear" w:color="auto" w:fill="auto"/>
        <w:ind w:left="20" w:right="20" w:firstLine="420"/>
        <w:jc w:val="both"/>
      </w:pPr>
      <w: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B54D6A" w:rsidRDefault="00E75578">
      <w:pPr>
        <w:pStyle w:val="15"/>
        <w:shd w:val="clear" w:color="auto" w:fill="auto"/>
        <w:ind w:left="20" w:right="20" w:firstLine="420"/>
      </w:pPr>
      <w: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 знать о картинах на библейские темы в истории русского искусства; 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B54D6A" w:rsidRDefault="00E75578">
      <w:pPr>
        <w:pStyle w:val="15"/>
        <w:shd w:val="clear" w:color="auto" w:fill="auto"/>
        <w:ind w:left="20" w:right="20" w:firstLine="420"/>
        <w:jc w:val="both"/>
      </w:pPr>
      <w:r>
        <w:t>иметь представление о смысловом различии между иконой и картиной на библейские темы;</w:t>
      </w:r>
    </w:p>
    <w:p w:rsidR="00B54D6A" w:rsidRDefault="00E75578">
      <w:pPr>
        <w:pStyle w:val="15"/>
        <w:shd w:val="clear" w:color="auto" w:fill="auto"/>
        <w:ind w:left="20" w:right="20" w:firstLine="420"/>
        <w:jc w:val="both"/>
      </w:pPr>
      <w:r>
        <w:t>иметь знания о русской иконописи, о великих русских иконописцах: Андрее Рублёве, Феофане Греке, Дионисии;</w:t>
      </w:r>
    </w:p>
    <w:p w:rsidR="00B54D6A" w:rsidRDefault="00E75578">
      <w:pPr>
        <w:pStyle w:val="15"/>
        <w:shd w:val="clear" w:color="auto" w:fill="auto"/>
        <w:ind w:left="20" w:right="20" w:firstLine="420"/>
        <w:jc w:val="both"/>
      </w:pPr>
      <w:r>
        <w:t>воспринимать искусство древнерусской иконописи как уникальное и высокое достижение отечественной культуры;</w:t>
      </w:r>
    </w:p>
    <w:p w:rsidR="00B54D6A" w:rsidRDefault="00E75578">
      <w:pPr>
        <w:pStyle w:val="15"/>
        <w:shd w:val="clear" w:color="auto" w:fill="auto"/>
        <w:ind w:left="20" w:right="20" w:firstLine="420"/>
        <w:jc w:val="both"/>
      </w:pPr>
      <w:r>
        <w:t>объяснять творческий и деятельный характер восприятия произведений искусства на основе художественной культуры зрителя;</w:t>
      </w:r>
    </w:p>
    <w:p w:rsidR="00B54D6A" w:rsidRDefault="00E75578">
      <w:pPr>
        <w:pStyle w:val="15"/>
        <w:shd w:val="clear" w:color="auto" w:fill="auto"/>
        <w:ind w:left="20" w:right="20" w:firstLine="420"/>
        <w:jc w:val="both"/>
      </w:pPr>
      <w:r>
        <w:t>рассуждать о месте и значении изобразительного искусства в культуре, в жизни общества, в жизни человека.</w:t>
      </w:r>
    </w:p>
    <w:p w:rsidR="00B54D6A" w:rsidRDefault="00E75578" w:rsidP="008701C9">
      <w:pPr>
        <w:pStyle w:val="15"/>
        <w:numPr>
          <w:ilvl w:val="2"/>
          <w:numId w:val="184"/>
        </w:numPr>
        <w:shd w:val="clear" w:color="auto" w:fill="auto"/>
        <w:tabs>
          <w:tab w:val="left" w:pos="1196"/>
        </w:tabs>
        <w:ind w:right="20" w:firstLine="420"/>
        <w:jc w:val="both"/>
      </w:pPr>
      <w:r>
        <w:t>К концу обучения в 7 классе обучающийся получит следующие предметные результаты по отдельным темам программы по изобразительному искусству.</w:t>
      </w:r>
    </w:p>
    <w:p w:rsidR="00B54D6A" w:rsidRDefault="00E75578">
      <w:pPr>
        <w:pStyle w:val="15"/>
        <w:shd w:val="clear" w:color="auto" w:fill="auto"/>
        <w:ind w:firstLine="420"/>
        <w:jc w:val="both"/>
      </w:pPr>
      <w:r>
        <w:t>Модуль № 3 «Архитектура и дизайн»:</w:t>
      </w:r>
    </w:p>
    <w:p w:rsidR="00B54D6A" w:rsidRDefault="00E75578">
      <w:pPr>
        <w:pStyle w:val="15"/>
        <w:shd w:val="clear" w:color="auto" w:fill="auto"/>
        <w:ind w:right="20" w:firstLine="420"/>
        <w:jc w:val="both"/>
      </w:pPr>
      <w: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B54D6A" w:rsidRDefault="00E75578">
      <w:pPr>
        <w:pStyle w:val="15"/>
        <w:shd w:val="clear" w:color="auto" w:fill="auto"/>
        <w:ind w:right="20" w:firstLine="420"/>
        <w:jc w:val="both"/>
      </w:pPr>
      <w:r>
        <w:t>объяснять роль архитектуры и дизайна в построении предметно-пространственной среды жизнедеятельности человека;</w:t>
      </w:r>
    </w:p>
    <w:p w:rsidR="00B54D6A" w:rsidRDefault="00E75578">
      <w:pPr>
        <w:pStyle w:val="15"/>
        <w:shd w:val="clear" w:color="auto" w:fill="auto"/>
        <w:ind w:right="20" w:firstLine="420"/>
        <w:jc w:val="both"/>
      </w:pPr>
      <w:r>
        <w:t>рассуждать о влиянии предметно-пространственной среды на чувства, установки и поведение человека;</w:t>
      </w:r>
    </w:p>
    <w:p w:rsidR="00B54D6A" w:rsidRDefault="00E75578">
      <w:pPr>
        <w:pStyle w:val="15"/>
        <w:shd w:val="clear" w:color="auto" w:fill="auto"/>
        <w:ind w:right="20" w:firstLine="420"/>
        <w:jc w:val="both"/>
      </w:pPr>
      <w:r>
        <w:t>рассуждать о том, как предметно-пространственная среда организует деятельность человека и представления о самом себе;</w:t>
      </w:r>
    </w:p>
    <w:p w:rsidR="00B54D6A" w:rsidRDefault="00E75578">
      <w:pPr>
        <w:pStyle w:val="15"/>
        <w:shd w:val="clear" w:color="auto" w:fill="auto"/>
        <w:ind w:right="20" w:firstLine="420"/>
        <w:jc w:val="both"/>
      </w:pPr>
      <w:r>
        <w:t>объяснять ценность сохранения культурного наследия, выраженного в архитектуре, предметах труда и быта разных эпох.</w:t>
      </w:r>
    </w:p>
    <w:p w:rsidR="00B54D6A" w:rsidRDefault="00E75578">
      <w:pPr>
        <w:pStyle w:val="15"/>
        <w:shd w:val="clear" w:color="auto" w:fill="auto"/>
        <w:ind w:firstLine="420"/>
        <w:jc w:val="both"/>
      </w:pPr>
      <w:r>
        <w:t>Графический дизайн:</w:t>
      </w:r>
    </w:p>
    <w:p w:rsidR="00B54D6A" w:rsidRDefault="00E75578">
      <w:pPr>
        <w:pStyle w:val="15"/>
        <w:shd w:val="clear" w:color="auto" w:fill="auto"/>
        <w:ind w:right="20" w:firstLine="420"/>
        <w:jc w:val="both"/>
      </w:pPr>
      <w:r>
        <w:t>объяснять понятие формальной композиции и её значение как основы языка конструктивных искусств;</w:t>
      </w:r>
    </w:p>
    <w:p w:rsidR="00B54D6A" w:rsidRDefault="00E75578">
      <w:pPr>
        <w:pStyle w:val="15"/>
        <w:shd w:val="clear" w:color="auto" w:fill="auto"/>
        <w:ind w:right="20" w:firstLine="420"/>
      </w:pPr>
      <w:r>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rsidR="00B54D6A" w:rsidRDefault="00E75578">
      <w:pPr>
        <w:pStyle w:val="15"/>
        <w:shd w:val="clear" w:color="auto" w:fill="auto"/>
        <w:ind w:left="440" w:right="20" w:firstLine="0"/>
      </w:pPr>
      <w:r>
        <w:t xml:space="preserve">выделять при творческом построении композиции листа композиционную доминанту; составлять формальные композиции на выражение в них движения и статики; осваивать навыки вариативности </w:t>
      </w:r>
      <w:r>
        <w:lastRenderedPageBreak/>
        <w:t>в ритмической организации листа; объяснять роль цвета в конструктивных искусствах;</w:t>
      </w:r>
    </w:p>
    <w:p w:rsidR="00B54D6A" w:rsidRDefault="00E75578">
      <w:pPr>
        <w:pStyle w:val="15"/>
        <w:shd w:val="clear" w:color="auto" w:fill="auto"/>
        <w:ind w:right="20" w:firstLine="420"/>
        <w:jc w:val="both"/>
      </w:pPr>
      <w:r>
        <w:t>различать технологию использования цвета в живописи и в конструктивных искусствах;</w:t>
      </w:r>
    </w:p>
    <w:p w:rsidR="00B54D6A" w:rsidRDefault="00E75578">
      <w:pPr>
        <w:pStyle w:val="15"/>
        <w:shd w:val="clear" w:color="auto" w:fill="auto"/>
        <w:ind w:firstLine="420"/>
        <w:jc w:val="both"/>
      </w:pPr>
      <w:r>
        <w:t>объяснять выражение «цветовой образ»;</w:t>
      </w:r>
    </w:p>
    <w:p w:rsidR="00B54D6A" w:rsidRDefault="00E75578">
      <w:pPr>
        <w:pStyle w:val="15"/>
        <w:shd w:val="clear" w:color="auto" w:fill="auto"/>
        <w:ind w:right="20" w:firstLine="420"/>
        <w:jc w:val="both"/>
      </w:pPr>
      <w:r>
        <w:t>применять цвет в графических композициях как акцент или доминанту, объединённые одним стилем;</w:t>
      </w:r>
    </w:p>
    <w:p w:rsidR="00B54D6A" w:rsidRDefault="00E75578">
      <w:pPr>
        <w:pStyle w:val="15"/>
        <w:shd w:val="clear" w:color="auto" w:fill="auto"/>
        <w:ind w:right="20" w:firstLine="420"/>
        <w:jc w:val="both"/>
      </w:pPr>
      <w:r>
        <w:t>определять шрифт как графический рисунок начертания букв, объединённых общим стилем, отвечающий законам художественной композиции;</w:t>
      </w:r>
    </w:p>
    <w:p w:rsidR="00B54D6A" w:rsidRDefault="00E75578">
      <w:pPr>
        <w:pStyle w:val="15"/>
        <w:shd w:val="clear" w:color="auto" w:fill="auto"/>
        <w:ind w:right="20" w:firstLine="420"/>
        <w:jc w:val="both"/>
      </w:pPr>
      <w: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B54D6A" w:rsidRDefault="00E75578">
      <w:pPr>
        <w:pStyle w:val="15"/>
        <w:shd w:val="clear" w:color="auto" w:fill="auto"/>
        <w:ind w:right="20" w:firstLine="420"/>
        <w:jc w:val="both"/>
      </w:pPr>
      <w:r>
        <w:t>применять печатное слово, типографскую строку в качестве элементов графической композиции;</w:t>
      </w:r>
    </w:p>
    <w:p w:rsidR="00B54D6A" w:rsidRDefault="00E75578">
      <w:pPr>
        <w:pStyle w:val="15"/>
        <w:shd w:val="clear" w:color="auto" w:fill="auto"/>
        <w:ind w:right="20" w:firstLine="420"/>
        <w:jc w:val="both"/>
      </w:pP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B54D6A" w:rsidRDefault="00E75578">
      <w:pPr>
        <w:pStyle w:val="15"/>
        <w:shd w:val="clear" w:color="auto" w:fill="auto"/>
        <w:ind w:right="20" w:firstLine="420"/>
        <w:jc w:val="both"/>
      </w:pPr>
      <w:r>
        <w:t>иметь творческий опыт построения композиции плаката, поздравительной открытки или рекламы на основе соединения текста и изображения;</w:t>
      </w:r>
    </w:p>
    <w:p w:rsidR="00B54D6A" w:rsidRDefault="00E75578">
      <w:pPr>
        <w:pStyle w:val="15"/>
        <w:shd w:val="clear" w:color="auto" w:fill="auto"/>
        <w:ind w:right="20" w:firstLine="420"/>
        <w:jc w:val="both"/>
      </w:pPr>
      <w: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B54D6A" w:rsidRDefault="00E75578">
      <w:pPr>
        <w:pStyle w:val="15"/>
        <w:shd w:val="clear" w:color="auto" w:fill="auto"/>
        <w:ind w:right="20" w:firstLine="420"/>
      </w:pPr>
      <w:r>
        <w:t>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 жизни;</w:t>
      </w:r>
    </w:p>
    <w:p w:rsidR="00B54D6A" w:rsidRDefault="00E75578">
      <w:pPr>
        <w:pStyle w:val="15"/>
        <w:shd w:val="clear" w:color="auto" w:fill="auto"/>
        <w:ind w:right="20" w:firstLine="420"/>
        <w:jc w:val="both"/>
      </w:pPr>
      <w:r>
        <w:t>выполнять построение макета пространственно-объёмной композиции по его чертежу;</w:t>
      </w:r>
    </w:p>
    <w:p w:rsidR="00B54D6A" w:rsidRDefault="00E75578">
      <w:pPr>
        <w:pStyle w:val="15"/>
        <w:shd w:val="clear" w:color="auto" w:fill="auto"/>
        <w:ind w:right="20" w:firstLine="420"/>
        <w:jc w:val="both"/>
      </w:pPr>
      <w: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B54D6A" w:rsidRDefault="00E75578">
      <w:pPr>
        <w:pStyle w:val="15"/>
        <w:shd w:val="clear" w:color="auto" w:fill="auto"/>
        <w:ind w:left="20" w:right="20" w:firstLine="420"/>
        <w:jc w:val="both"/>
      </w:pPr>
      <w:r>
        <w:t>знать о роли строительного материала в эволюции архитектурных конструкций и изменении облика архитектурных сооружений;</w:t>
      </w:r>
    </w:p>
    <w:p w:rsidR="00B54D6A" w:rsidRDefault="00E75578">
      <w:pPr>
        <w:pStyle w:val="15"/>
        <w:shd w:val="clear" w:color="auto" w:fill="auto"/>
        <w:ind w:left="20" w:right="20" w:firstLine="420"/>
        <w:jc w:val="both"/>
      </w:pPr>
      <w: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B54D6A" w:rsidRDefault="00E75578">
      <w:pPr>
        <w:pStyle w:val="15"/>
        <w:shd w:val="clear" w:color="auto" w:fill="auto"/>
        <w:ind w:left="20" w:right="20" w:firstLine="420"/>
        <w:jc w:val="both"/>
      </w:pPr>
      <w: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B54D6A" w:rsidRDefault="00E75578">
      <w:pPr>
        <w:pStyle w:val="15"/>
        <w:shd w:val="clear" w:color="auto" w:fill="auto"/>
        <w:ind w:left="20" w:right="20" w:firstLine="420"/>
        <w:jc w:val="both"/>
      </w:pPr>
      <w: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B54D6A" w:rsidRDefault="00E75578">
      <w:pPr>
        <w:pStyle w:val="15"/>
        <w:shd w:val="clear" w:color="auto" w:fill="auto"/>
        <w:ind w:left="20" w:right="20" w:firstLine="420"/>
        <w:jc w:val="both"/>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B54D6A" w:rsidRDefault="00E75578">
      <w:pPr>
        <w:pStyle w:val="15"/>
        <w:shd w:val="clear" w:color="auto" w:fill="auto"/>
        <w:ind w:left="20" w:right="20" w:firstLine="420"/>
        <w:jc w:val="both"/>
      </w:pPr>
      <w:r>
        <w:t>определять понятие «городская среда»; рассматривать и объяснять планировку города как способ организации образа жизни людей;</w:t>
      </w:r>
    </w:p>
    <w:p w:rsidR="00B54D6A" w:rsidRDefault="00E75578">
      <w:pPr>
        <w:pStyle w:val="15"/>
        <w:shd w:val="clear" w:color="auto" w:fill="auto"/>
        <w:ind w:left="20" w:right="20" w:firstLine="420"/>
        <w:jc w:val="both"/>
      </w:pPr>
      <w:r>
        <w:t>знать различные виды планировки города, иметь опыт разработки построения городского пространства в виде макетной или графической схемы;</w:t>
      </w:r>
    </w:p>
    <w:p w:rsidR="00B54D6A" w:rsidRDefault="00E75578">
      <w:pPr>
        <w:pStyle w:val="15"/>
        <w:shd w:val="clear" w:color="auto" w:fill="auto"/>
        <w:ind w:left="20" w:right="20" w:firstLine="420"/>
        <w:jc w:val="both"/>
      </w:pPr>
      <w: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B54D6A" w:rsidRDefault="00E75578">
      <w:pPr>
        <w:pStyle w:val="15"/>
        <w:shd w:val="clear" w:color="auto" w:fill="auto"/>
        <w:ind w:left="20" w:right="20" w:firstLine="420"/>
        <w:jc w:val="both"/>
      </w:pPr>
      <w: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B54D6A" w:rsidRDefault="00E75578">
      <w:pPr>
        <w:pStyle w:val="15"/>
        <w:shd w:val="clear" w:color="auto" w:fill="auto"/>
        <w:ind w:left="20" w:right="20" w:firstLine="420"/>
        <w:jc w:val="both"/>
      </w:pPr>
      <w: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B54D6A" w:rsidRDefault="00E75578">
      <w:pPr>
        <w:pStyle w:val="15"/>
        <w:shd w:val="clear" w:color="auto" w:fill="auto"/>
        <w:ind w:left="20" w:right="20" w:firstLine="420"/>
        <w:jc w:val="both"/>
      </w:pPr>
      <w: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B54D6A" w:rsidRDefault="00E75578">
      <w:pPr>
        <w:pStyle w:val="15"/>
        <w:shd w:val="clear" w:color="auto" w:fill="auto"/>
        <w:ind w:left="20" w:right="20" w:firstLine="420"/>
        <w:jc w:val="both"/>
      </w:pPr>
      <w:r>
        <w:t>иметь опыт творческого проектирования интерьерного пространства для конкретных задач жизнедеятельности человека;</w:t>
      </w:r>
    </w:p>
    <w:p w:rsidR="00B54D6A" w:rsidRDefault="00E75578">
      <w:pPr>
        <w:pStyle w:val="15"/>
        <w:shd w:val="clear" w:color="auto" w:fill="auto"/>
        <w:ind w:left="20" w:right="20" w:firstLine="420"/>
        <w:jc w:val="both"/>
      </w:pPr>
      <w:r>
        <w:lastRenderedPageBreak/>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B54D6A" w:rsidRDefault="00E75578">
      <w:pPr>
        <w:pStyle w:val="15"/>
        <w:shd w:val="clear" w:color="auto" w:fill="auto"/>
        <w:ind w:left="20" w:right="20" w:firstLine="420"/>
        <w:jc w:val="both"/>
      </w:pPr>
      <w:r>
        <w:t>иметь представление об истории костюма в истории разных эпох, характеризовать понятие моды в одежде;</w:t>
      </w:r>
    </w:p>
    <w:p w:rsidR="00B54D6A" w:rsidRDefault="00E75578">
      <w:pPr>
        <w:pStyle w:val="15"/>
        <w:shd w:val="clear" w:color="auto" w:fill="auto"/>
        <w:ind w:left="20" w:right="20" w:firstLine="420"/>
        <w:jc w:val="both"/>
      </w:pPr>
      <w: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B54D6A" w:rsidRDefault="00E75578">
      <w:pPr>
        <w:pStyle w:val="15"/>
        <w:shd w:val="clear" w:color="auto" w:fill="auto"/>
        <w:ind w:left="20" w:right="20" w:firstLine="420"/>
        <w:jc w:val="both"/>
      </w:pPr>
      <w:r>
        <w:t>иметь представление о конструкции костюма и применении законов композиции в проектировании одежды, ансамбле в костюме;</w:t>
      </w:r>
    </w:p>
    <w:p w:rsidR="00B54D6A" w:rsidRDefault="00E75578">
      <w:pPr>
        <w:pStyle w:val="15"/>
        <w:shd w:val="clear" w:color="auto" w:fill="auto"/>
        <w:ind w:left="20" w:right="20" w:firstLine="420"/>
        <w:jc w:val="both"/>
      </w:pPr>
      <w: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B54D6A" w:rsidRDefault="00E75578">
      <w:pPr>
        <w:pStyle w:val="15"/>
        <w:shd w:val="clear" w:color="auto" w:fill="auto"/>
        <w:ind w:left="20" w:right="20" w:firstLine="420"/>
        <w:jc w:val="both"/>
      </w:pPr>
      <w: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B54D6A" w:rsidRDefault="00E75578">
      <w:pPr>
        <w:pStyle w:val="15"/>
        <w:shd w:val="clear" w:color="auto" w:fill="auto"/>
        <w:ind w:left="20" w:right="20" w:firstLine="420"/>
        <w:jc w:val="both"/>
      </w:pPr>
      <w: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B54D6A" w:rsidRDefault="00E75578" w:rsidP="008701C9">
      <w:pPr>
        <w:pStyle w:val="15"/>
        <w:numPr>
          <w:ilvl w:val="2"/>
          <w:numId w:val="184"/>
        </w:numPr>
        <w:shd w:val="clear" w:color="auto" w:fill="auto"/>
        <w:tabs>
          <w:tab w:val="left" w:pos="956"/>
        </w:tabs>
        <w:ind w:left="20" w:firstLine="420"/>
        <w:jc w:val="both"/>
      </w:pPr>
      <w:r>
        <w:t xml:space="preserve">По результатам реализации вариативного модуля обучающийся получит </w:t>
      </w:r>
      <w:r>
        <w:rPr>
          <w:rStyle w:val="6"/>
        </w:rPr>
        <w:t>следующие предметные результаты по отдельным темам программы по изобразительному искусству.</w:t>
      </w:r>
    </w:p>
    <w:p w:rsidR="00B54D6A" w:rsidRDefault="00E75578" w:rsidP="008701C9">
      <w:pPr>
        <w:pStyle w:val="15"/>
        <w:numPr>
          <w:ilvl w:val="0"/>
          <w:numId w:val="188"/>
        </w:numPr>
        <w:shd w:val="clear" w:color="auto" w:fill="auto"/>
        <w:tabs>
          <w:tab w:val="left" w:pos="1378"/>
        </w:tabs>
        <w:ind w:left="20" w:right="20" w:firstLine="420"/>
        <w:jc w:val="both"/>
      </w:pPr>
      <w:r>
        <w:rPr>
          <w:rStyle w:val="6"/>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B54D6A" w:rsidRDefault="00E75578">
      <w:pPr>
        <w:pStyle w:val="15"/>
        <w:shd w:val="clear" w:color="auto" w:fill="auto"/>
        <w:ind w:left="20" w:right="20" w:firstLine="420"/>
        <w:jc w:val="both"/>
      </w:pPr>
      <w:r>
        <w:rPr>
          <w:rStyle w:val="6"/>
        </w:rPr>
        <w:t>Модуль № 4 «Изображение в синтетических, экранных видах искусства и художественная фотография» (вариативный):</w:t>
      </w:r>
    </w:p>
    <w:p w:rsidR="00B54D6A" w:rsidRDefault="00E75578">
      <w:pPr>
        <w:pStyle w:val="15"/>
        <w:shd w:val="clear" w:color="auto" w:fill="auto"/>
        <w:ind w:left="20" w:right="20" w:firstLine="420"/>
        <w:jc w:val="both"/>
      </w:pPr>
      <w:r>
        <w:rPr>
          <w:rStyle w:val="6"/>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B54D6A" w:rsidRDefault="00E75578">
      <w:pPr>
        <w:pStyle w:val="15"/>
        <w:shd w:val="clear" w:color="auto" w:fill="auto"/>
        <w:ind w:left="20" w:right="20" w:firstLine="420"/>
      </w:pPr>
      <w:r>
        <w:rPr>
          <w:rStyle w:val="6"/>
        </w:rPr>
        <w:t>понимать и характеризовать роль визуального образа в синтетических искусствах; 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B54D6A" w:rsidRDefault="00E75578">
      <w:pPr>
        <w:pStyle w:val="15"/>
        <w:shd w:val="clear" w:color="auto" w:fill="auto"/>
        <w:ind w:left="20" w:firstLine="420"/>
        <w:jc w:val="both"/>
      </w:pPr>
      <w:r>
        <w:rPr>
          <w:rStyle w:val="6"/>
        </w:rPr>
        <w:t>Художник и искусство театра:</w:t>
      </w:r>
    </w:p>
    <w:p w:rsidR="00B54D6A" w:rsidRDefault="00E75578">
      <w:pPr>
        <w:pStyle w:val="15"/>
        <w:shd w:val="clear" w:color="auto" w:fill="auto"/>
        <w:ind w:left="20" w:right="20" w:firstLine="420"/>
        <w:jc w:val="both"/>
      </w:pPr>
      <w:r>
        <w:rPr>
          <w:rStyle w:val="6"/>
        </w:rPr>
        <w:t>иметь представление об истории развития театра и жанровом многообразии театральных представлений;</w:t>
      </w:r>
    </w:p>
    <w:p w:rsidR="00B54D6A" w:rsidRDefault="00E75578">
      <w:pPr>
        <w:pStyle w:val="15"/>
        <w:shd w:val="clear" w:color="auto" w:fill="auto"/>
        <w:ind w:left="20" w:right="20" w:firstLine="420"/>
        <w:jc w:val="both"/>
      </w:pPr>
      <w:r>
        <w:rPr>
          <w:rStyle w:val="6"/>
        </w:rPr>
        <w:t>знать о роли художника и видах профессиональной художнической деятельности в современном театре;</w:t>
      </w:r>
    </w:p>
    <w:p w:rsidR="00B54D6A" w:rsidRDefault="00E75578">
      <w:pPr>
        <w:pStyle w:val="15"/>
        <w:shd w:val="clear" w:color="auto" w:fill="auto"/>
        <w:ind w:left="20" w:right="20" w:firstLine="420"/>
      </w:pPr>
      <w:r>
        <w:rPr>
          <w:rStyle w:val="6"/>
        </w:rPr>
        <w:t>иметь представление о сценографии и символическом характере сценического образа; 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B54D6A" w:rsidRDefault="00E75578">
      <w:pPr>
        <w:pStyle w:val="15"/>
        <w:shd w:val="clear" w:color="auto" w:fill="auto"/>
        <w:ind w:left="20" w:right="20" w:firstLine="420"/>
        <w:jc w:val="both"/>
      </w:pPr>
      <w:r>
        <w:rPr>
          <w:rStyle w:val="6"/>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B54D6A" w:rsidRDefault="00E75578">
      <w:pPr>
        <w:pStyle w:val="15"/>
        <w:shd w:val="clear" w:color="auto" w:fill="auto"/>
        <w:ind w:left="20" w:right="20" w:firstLine="420"/>
        <w:jc w:val="both"/>
      </w:pPr>
      <w:r>
        <w:rPr>
          <w:rStyle w:val="6"/>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B54D6A" w:rsidRDefault="00E75578">
      <w:pPr>
        <w:pStyle w:val="15"/>
        <w:shd w:val="clear" w:color="auto" w:fill="auto"/>
        <w:ind w:left="20" w:right="20" w:firstLine="420"/>
        <w:jc w:val="both"/>
      </w:pPr>
      <w:r>
        <w:rPr>
          <w:rStyle w:val="6"/>
        </w:rPr>
        <w:t>объяснять ведущую роль художника кукольного спектакля как соавтора режиссёра и актёра в процессе создания образа персонажа;</w:t>
      </w:r>
    </w:p>
    <w:p w:rsidR="00B54D6A" w:rsidRDefault="00E75578">
      <w:pPr>
        <w:pStyle w:val="15"/>
        <w:shd w:val="clear" w:color="auto" w:fill="auto"/>
        <w:ind w:left="20" w:right="20" w:firstLine="420"/>
        <w:jc w:val="both"/>
      </w:pPr>
      <w:r>
        <w:rPr>
          <w:rStyle w:val="6"/>
        </w:rPr>
        <w:t>иметь практический навык игрового одушевления куклы из простых бытовых предметов;</w:t>
      </w:r>
    </w:p>
    <w:p w:rsidR="00B54D6A" w:rsidRDefault="00E75578">
      <w:pPr>
        <w:pStyle w:val="15"/>
        <w:shd w:val="clear" w:color="auto" w:fill="auto"/>
        <w:ind w:left="20" w:right="20" w:firstLine="420"/>
        <w:jc w:val="both"/>
      </w:pPr>
      <w:r>
        <w:rPr>
          <w:rStyle w:val="6"/>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B54D6A" w:rsidRDefault="00E75578">
      <w:pPr>
        <w:pStyle w:val="15"/>
        <w:shd w:val="clear" w:color="auto" w:fill="auto"/>
        <w:ind w:left="20" w:firstLine="420"/>
        <w:jc w:val="both"/>
      </w:pPr>
      <w:r>
        <w:rPr>
          <w:rStyle w:val="6"/>
        </w:rPr>
        <w:t>Художественная фотография:</w:t>
      </w:r>
    </w:p>
    <w:p w:rsidR="00B54D6A" w:rsidRDefault="00E75578">
      <w:pPr>
        <w:pStyle w:val="15"/>
        <w:shd w:val="clear" w:color="auto" w:fill="auto"/>
        <w:ind w:left="20" w:right="20" w:firstLine="420"/>
        <w:jc w:val="both"/>
      </w:pPr>
      <w:r>
        <w:rPr>
          <w:rStyle w:val="6"/>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B54D6A" w:rsidRDefault="00E75578">
      <w:pPr>
        <w:pStyle w:val="15"/>
        <w:shd w:val="clear" w:color="auto" w:fill="auto"/>
        <w:ind w:left="20" w:right="20" w:firstLine="420"/>
      </w:pPr>
      <w:r>
        <w:rPr>
          <w:rStyle w:val="6"/>
        </w:rPr>
        <w:t xml:space="preserve">уметь объяснять понятия «длительность экспозиции», «выдержка», «диафрагма»; иметь навыки фотографирования и обработки цифровых фотографий с помощью компьютерных графических </w:t>
      </w:r>
      <w:r>
        <w:rPr>
          <w:rStyle w:val="6"/>
        </w:rPr>
        <w:lastRenderedPageBreak/>
        <w:t>редакторов;</w:t>
      </w:r>
    </w:p>
    <w:p w:rsidR="00B54D6A" w:rsidRDefault="00E75578">
      <w:pPr>
        <w:pStyle w:val="15"/>
        <w:shd w:val="clear" w:color="auto" w:fill="auto"/>
        <w:ind w:left="20" w:right="20" w:firstLine="420"/>
        <w:jc w:val="both"/>
      </w:pPr>
      <w:r>
        <w:rPr>
          <w:rStyle w:val="6"/>
        </w:rPr>
        <w:t>уметь объяснять значение фотографий «Родиноведения» С.М. Прокудина-Горского для современных представлений об истории жизни в нашей стране;</w:t>
      </w:r>
    </w:p>
    <w:p w:rsidR="00B54D6A" w:rsidRDefault="00E75578">
      <w:pPr>
        <w:pStyle w:val="15"/>
        <w:shd w:val="clear" w:color="auto" w:fill="auto"/>
        <w:ind w:left="20" w:right="20" w:firstLine="420"/>
      </w:pPr>
      <w:r>
        <w:rPr>
          <w:rStyle w:val="6"/>
        </w:rPr>
        <w:t>различать и характеризовать различные жанры художественной фотографии; объяснять роль света как художественного средства в искусстве фотографии; 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B54D6A" w:rsidRDefault="00E75578">
      <w:pPr>
        <w:pStyle w:val="15"/>
        <w:shd w:val="clear" w:color="auto" w:fill="auto"/>
        <w:ind w:left="20" w:right="20" w:firstLine="420"/>
        <w:jc w:val="both"/>
      </w:pPr>
      <w:r>
        <w:rPr>
          <w:rStyle w:val="6"/>
        </w:rPr>
        <w:t>иметь опыт наблюдения и художественно-эстетического анализа художественных фотографий известных профессиональных мастеров фотографии;</w:t>
      </w:r>
    </w:p>
    <w:p w:rsidR="00B54D6A" w:rsidRDefault="00E75578">
      <w:pPr>
        <w:pStyle w:val="15"/>
        <w:shd w:val="clear" w:color="auto" w:fill="auto"/>
        <w:ind w:left="20" w:right="20" w:firstLine="420"/>
        <w:jc w:val="both"/>
      </w:pPr>
      <w:r>
        <w:rPr>
          <w:rStyle w:val="6"/>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B54D6A" w:rsidRDefault="00E75578">
      <w:pPr>
        <w:pStyle w:val="15"/>
        <w:shd w:val="clear" w:color="auto" w:fill="auto"/>
        <w:ind w:left="20" w:right="20" w:firstLine="420"/>
        <w:jc w:val="both"/>
      </w:pPr>
      <w:r>
        <w:rPr>
          <w:rStyle w:val="6"/>
        </w:rPr>
        <w:t>обретать опыт художественного наблюдения жизни, развивая познавательный интерес и внимание к окружающему миру, к людям;</w:t>
      </w:r>
    </w:p>
    <w:p w:rsidR="00B54D6A" w:rsidRDefault="00E75578">
      <w:pPr>
        <w:pStyle w:val="15"/>
        <w:shd w:val="clear" w:color="auto" w:fill="auto"/>
        <w:ind w:left="20" w:right="20" w:firstLine="420"/>
        <w:jc w:val="both"/>
      </w:pPr>
      <w:r>
        <w:rPr>
          <w:rStyle w:val="6"/>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B54D6A" w:rsidRDefault="00E75578">
      <w:pPr>
        <w:pStyle w:val="15"/>
        <w:shd w:val="clear" w:color="auto" w:fill="auto"/>
        <w:ind w:left="20" w:right="20" w:firstLine="420"/>
        <w:jc w:val="both"/>
      </w:pPr>
      <w:r>
        <w:rPr>
          <w:rStyle w:val="6"/>
        </w:rPr>
        <w:t>понимать значение репортажного жанра, роли журналистов-фотографов в истории ХХ в. и современном мире;</w:t>
      </w:r>
    </w:p>
    <w:p w:rsidR="00B54D6A" w:rsidRDefault="00E75578">
      <w:pPr>
        <w:pStyle w:val="15"/>
        <w:shd w:val="clear" w:color="auto" w:fill="auto"/>
        <w:ind w:left="20" w:right="20" w:firstLine="420"/>
        <w:jc w:val="both"/>
      </w:pPr>
      <w:r>
        <w:rPr>
          <w:rStyle w:val="6"/>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B54D6A" w:rsidRDefault="00E75578">
      <w:pPr>
        <w:pStyle w:val="15"/>
        <w:shd w:val="clear" w:color="auto" w:fill="auto"/>
        <w:ind w:left="20" w:firstLine="420"/>
        <w:jc w:val="both"/>
      </w:pPr>
      <w:r>
        <w:rPr>
          <w:rStyle w:val="6"/>
        </w:rPr>
        <w:t>иметь навыки компьютерной обработки и преобразования фотографий.</w:t>
      </w:r>
    </w:p>
    <w:p w:rsidR="00B54D6A" w:rsidRDefault="00E75578">
      <w:pPr>
        <w:pStyle w:val="15"/>
        <w:shd w:val="clear" w:color="auto" w:fill="auto"/>
        <w:ind w:left="20" w:firstLine="420"/>
        <w:jc w:val="both"/>
      </w:pPr>
      <w:r>
        <w:rPr>
          <w:rStyle w:val="6"/>
        </w:rPr>
        <w:t>Изображение и искусство кино:</w:t>
      </w:r>
    </w:p>
    <w:p w:rsidR="00B54D6A" w:rsidRDefault="00E75578">
      <w:pPr>
        <w:pStyle w:val="15"/>
        <w:shd w:val="clear" w:color="auto" w:fill="auto"/>
        <w:ind w:left="20" w:right="20" w:firstLine="420"/>
      </w:pPr>
      <w:r>
        <w:rPr>
          <w:rStyle w:val="6"/>
        </w:rPr>
        <w:t>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rsidR="00B54D6A" w:rsidRDefault="00E75578">
      <w:pPr>
        <w:pStyle w:val="15"/>
        <w:shd w:val="clear" w:color="auto" w:fill="auto"/>
        <w:ind w:left="20" w:right="20" w:firstLine="420"/>
        <w:jc w:val="both"/>
      </w:pPr>
      <w:r>
        <w:rPr>
          <w:rStyle w:val="6"/>
        </w:rPr>
        <w:t>иметь представление об экранных искусствах как монтаже композиционно построенных кадров;</w:t>
      </w:r>
    </w:p>
    <w:p w:rsidR="00B54D6A" w:rsidRDefault="00E75578">
      <w:pPr>
        <w:pStyle w:val="15"/>
        <w:shd w:val="clear" w:color="auto" w:fill="auto"/>
        <w:ind w:left="20" w:right="20" w:firstLine="420"/>
      </w:pPr>
      <w:r>
        <w:rPr>
          <w:rStyle w:val="6"/>
        </w:rPr>
        <w:t>знать и объяснять, в чём состоит работа художника-постановщика и специалистов его команды художников в период подготовки и съёмки игрового фильма; объяснять роль видео в современной бытовой культуре;</w:t>
      </w:r>
    </w:p>
    <w:p w:rsidR="00B54D6A" w:rsidRDefault="00E75578">
      <w:pPr>
        <w:pStyle w:val="15"/>
        <w:shd w:val="clear" w:color="auto" w:fill="auto"/>
        <w:ind w:left="20" w:right="20" w:firstLine="420"/>
        <w:jc w:val="both"/>
      </w:pPr>
      <w:r>
        <w:rPr>
          <w:rStyle w:val="6"/>
        </w:rPr>
        <w:t>иметь опыт создания видеоролика, осваивать основные этапы создания видеоролика и планировать свою работу по созданию видеоролика;</w:t>
      </w:r>
    </w:p>
    <w:p w:rsidR="00B54D6A" w:rsidRDefault="00E75578">
      <w:pPr>
        <w:pStyle w:val="15"/>
        <w:shd w:val="clear" w:color="auto" w:fill="auto"/>
        <w:ind w:left="20" w:right="20" w:firstLine="420"/>
        <w:jc w:val="both"/>
      </w:pPr>
      <w:r>
        <w:rPr>
          <w:rStyle w:val="6"/>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B54D6A" w:rsidRDefault="00E75578">
      <w:pPr>
        <w:pStyle w:val="15"/>
        <w:shd w:val="clear" w:color="auto" w:fill="auto"/>
        <w:ind w:left="20" w:right="20" w:firstLine="420"/>
        <w:jc w:val="both"/>
      </w:pPr>
      <w:r>
        <w:rPr>
          <w:rStyle w:val="6"/>
        </w:rPr>
        <w:t>иметь начальные навыки практической работы по видеомонтажу на основе соответствующих компьютерных программ;</w:t>
      </w:r>
    </w:p>
    <w:p w:rsidR="00B54D6A" w:rsidRDefault="00E75578">
      <w:pPr>
        <w:pStyle w:val="15"/>
        <w:shd w:val="clear" w:color="auto" w:fill="auto"/>
        <w:ind w:left="20" w:firstLine="420"/>
        <w:jc w:val="both"/>
      </w:pPr>
      <w:r>
        <w:rPr>
          <w:rStyle w:val="6"/>
        </w:rPr>
        <w:t>иметь навык критического осмысления качества снятых роликов;</w:t>
      </w:r>
    </w:p>
    <w:p w:rsidR="00B54D6A" w:rsidRDefault="00E75578">
      <w:pPr>
        <w:pStyle w:val="15"/>
        <w:shd w:val="clear" w:color="auto" w:fill="auto"/>
        <w:ind w:left="20" w:right="20" w:firstLine="420"/>
        <w:jc w:val="both"/>
      </w:pPr>
      <w:r>
        <w:rPr>
          <w:rStyle w:val="6"/>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B54D6A" w:rsidRDefault="00E75578">
      <w:pPr>
        <w:pStyle w:val="15"/>
        <w:shd w:val="clear" w:color="auto" w:fill="auto"/>
        <w:ind w:left="20" w:right="20" w:firstLine="420"/>
        <w:jc w:val="both"/>
      </w:pPr>
      <w:r>
        <w:rPr>
          <w:rStyle w:val="6"/>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B54D6A" w:rsidRDefault="00E75578">
      <w:pPr>
        <w:pStyle w:val="15"/>
        <w:shd w:val="clear" w:color="auto" w:fill="auto"/>
        <w:ind w:left="20" w:right="20" w:firstLine="420"/>
        <w:jc w:val="both"/>
      </w:pPr>
      <w:r>
        <w:rPr>
          <w:rStyle w:val="6"/>
        </w:rPr>
        <w:t>осваивать опыт создания компьютерной анимации в выбранной технике и в соответствующей компьютерной программе;</w:t>
      </w:r>
    </w:p>
    <w:p w:rsidR="00B54D6A" w:rsidRDefault="00E75578">
      <w:pPr>
        <w:pStyle w:val="15"/>
        <w:shd w:val="clear" w:color="auto" w:fill="auto"/>
        <w:ind w:left="20" w:right="20" w:firstLine="420"/>
        <w:jc w:val="both"/>
      </w:pPr>
      <w:r>
        <w:rPr>
          <w:rStyle w:val="6"/>
        </w:rPr>
        <w:t>иметь опыт совместной творческой коллективной работы по созданию анимационного фильма.</w:t>
      </w:r>
    </w:p>
    <w:p w:rsidR="00B54D6A" w:rsidRDefault="00E75578">
      <w:pPr>
        <w:pStyle w:val="15"/>
        <w:shd w:val="clear" w:color="auto" w:fill="auto"/>
        <w:ind w:left="20" w:firstLine="420"/>
        <w:jc w:val="both"/>
      </w:pPr>
      <w:r>
        <w:rPr>
          <w:rStyle w:val="6"/>
        </w:rPr>
        <w:t>Изобразительное искусство на телевидении:</w:t>
      </w:r>
    </w:p>
    <w:p w:rsidR="00B54D6A" w:rsidRDefault="00E75578">
      <w:pPr>
        <w:pStyle w:val="15"/>
        <w:shd w:val="clear" w:color="auto" w:fill="auto"/>
        <w:ind w:left="20" w:right="20" w:firstLine="420"/>
        <w:jc w:val="both"/>
      </w:pPr>
      <w:r>
        <w:rPr>
          <w:rStyle w:val="6"/>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B54D6A" w:rsidRDefault="00E75578">
      <w:pPr>
        <w:pStyle w:val="15"/>
        <w:shd w:val="clear" w:color="auto" w:fill="auto"/>
        <w:ind w:left="20" w:right="20" w:firstLine="420"/>
      </w:pPr>
      <w:r>
        <w:rPr>
          <w:rStyle w:val="6"/>
        </w:rPr>
        <w:t>знать о создателе телевидения - русском инженере Владимире Зворыкине; осознавать роль телевидения в превращении мира в единое информационное пространство;</w:t>
      </w:r>
    </w:p>
    <w:p w:rsidR="00B54D6A" w:rsidRDefault="00E75578">
      <w:pPr>
        <w:pStyle w:val="15"/>
        <w:shd w:val="clear" w:color="auto" w:fill="auto"/>
        <w:ind w:left="20" w:right="20" w:firstLine="420"/>
        <w:jc w:val="both"/>
      </w:pPr>
      <w:r>
        <w:rPr>
          <w:rStyle w:val="6"/>
        </w:rPr>
        <w:t xml:space="preserve">иметь представление о многих направлениях деятельности и профессиях художника на </w:t>
      </w:r>
      <w:r>
        <w:rPr>
          <w:rStyle w:val="6"/>
        </w:rPr>
        <w:lastRenderedPageBreak/>
        <w:t>телевидении;</w:t>
      </w:r>
    </w:p>
    <w:p w:rsidR="00B54D6A" w:rsidRDefault="00E75578">
      <w:pPr>
        <w:pStyle w:val="15"/>
        <w:shd w:val="clear" w:color="auto" w:fill="auto"/>
        <w:ind w:left="20" w:right="20" w:firstLine="420"/>
        <w:jc w:val="both"/>
      </w:pPr>
      <w:r>
        <w:rPr>
          <w:rStyle w:val="6"/>
        </w:rPr>
        <w:t>применять полученные знания и опыт творчества в работе школьного телевидения и студии мультимедиа;</w:t>
      </w:r>
    </w:p>
    <w:p w:rsidR="00B54D6A" w:rsidRDefault="00E75578">
      <w:pPr>
        <w:pStyle w:val="15"/>
        <w:shd w:val="clear" w:color="auto" w:fill="auto"/>
        <w:ind w:left="20" w:right="20" w:firstLine="420"/>
        <w:jc w:val="both"/>
      </w:pPr>
      <w:r>
        <w:rPr>
          <w:rStyle w:val="6"/>
        </w:rPr>
        <w:t>понимать образовательные задачи зрительской культуры и необходимость зрительских умений;</w:t>
      </w:r>
    </w:p>
    <w:p w:rsidR="00B54D6A" w:rsidRDefault="00E75578">
      <w:pPr>
        <w:pStyle w:val="15"/>
        <w:shd w:val="clear" w:color="auto" w:fill="auto"/>
        <w:ind w:left="20" w:right="20" w:firstLine="420"/>
        <w:jc w:val="both"/>
      </w:pPr>
      <w:r>
        <w:rPr>
          <w:rStyle w:val="6"/>
        </w:rPr>
        <w:t>осознавать значение художественной культуры для личностного духовно</w:t>
      </w:r>
      <w:r>
        <w:rPr>
          <w:rStyle w:val="6"/>
        </w:rPr>
        <w:softHyphen/>
        <w:t>нравственного развития и самореализации, определять место и роль художественной</w:t>
      </w:r>
    </w:p>
    <w:p w:rsidR="00B54D6A" w:rsidRDefault="00E75578">
      <w:pPr>
        <w:pStyle w:val="15"/>
        <w:shd w:val="clear" w:color="auto" w:fill="auto"/>
        <w:spacing w:after="589" w:line="220" w:lineRule="exact"/>
        <w:ind w:left="20" w:firstLine="0"/>
      </w:pPr>
      <w:r>
        <w:rPr>
          <w:rStyle w:val="6"/>
        </w:rPr>
        <w:t>деятельности в своей жизни и в жизни общества.</w:t>
      </w:r>
    </w:p>
    <w:p w:rsidR="00B54D6A" w:rsidRDefault="00E75578" w:rsidP="008701C9">
      <w:pPr>
        <w:pStyle w:val="29"/>
        <w:keepNext/>
        <w:keepLines/>
        <w:numPr>
          <w:ilvl w:val="0"/>
          <w:numId w:val="189"/>
        </w:numPr>
        <w:shd w:val="clear" w:color="auto" w:fill="auto"/>
        <w:tabs>
          <w:tab w:val="left" w:pos="1904"/>
        </w:tabs>
        <w:spacing w:after="0" w:line="274" w:lineRule="exact"/>
        <w:ind w:left="20" w:firstLine="420"/>
        <w:jc w:val="both"/>
      </w:pPr>
      <w:bookmarkStart w:id="189" w:name="bookmark25"/>
      <w:r>
        <w:t>Рабочая программа по учебному предмету «Музыка».</w:t>
      </w:r>
      <w:bookmarkEnd w:id="189"/>
    </w:p>
    <w:p w:rsidR="00B54D6A" w:rsidRDefault="00E75578" w:rsidP="008701C9">
      <w:pPr>
        <w:pStyle w:val="15"/>
        <w:numPr>
          <w:ilvl w:val="1"/>
          <w:numId w:val="189"/>
        </w:numPr>
        <w:shd w:val="clear" w:color="auto" w:fill="auto"/>
        <w:ind w:left="20" w:right="20" w:firstLine="420"/>
        <w:jc w:val="both"/>
      </w:pPr>
      <w:r>
        <w:rPr>
          <w:rStyle w:val="6"/>
        </w:rPr>
        <w:t xml:space="preserve">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B54D6A" w:rsidRDefault="00E75578" w:rsidP="008701C9">
      <w:pPr>
        <w:pStyle w:val="15"/>
        <w:numPr>
          <w:ilvl w:val="1"/>
          <w:numId w:val="189"/>
        </w:numPr>
        <w:shd w:val="clear" w:color="auto" w:fill="auto"/>
        <w:ind w:left="20" w:right="20" w:firstLine="420"/>
        <w:jc w:val="both"/>
      </w:pPr>
      <w:r>
        <w:rPr>
          <w:rStyle w:val="6"/>
        </w:rPr>
        <w:t xml:space="preserve">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B54D6A" w:rsidRDefault="00E75578" w:rsidP="008701C9">
      <w:pPr>
        <w:pStyle w:val="15"/>
        <w:numPr>
          <w:ilvl w:val="1"/>
          <w:numId w:val="189"/>
        </w:numPr>
        <w:shd w:val="clear" w:color="auto" w:fill="auto"/>
        <w:ind w:left="20" w:right="20" w:firstLine="420"/>
        <w:jc w:val="both"/>
      </w:pPr>
      <w:r>
        <w:rPr>
          <w:rStyle w:val="6"/>
        </w:rPr>
        <w:t xml:space="preserve"> Содержание обучения раскрывает содержательные линии, которые предлагаются для изучения на уровне основного общего образования.</w:t>
      </w:r>
    </w:p>
    <w:p w:rsidR="00B54D6A" w:rsidRPr="008764E8" w:rsidRDefault="00E75578" w:rsidP="008701C9">
      <w:pPr>
        <w:pStyle w:val="15"/>
        <w:numPr>
          <w:ilvl w:val="1"/>
          <w:numId w:val="189"/>
        </w:numPr>
        <w:shd w:val="clear" w:color="auto" w:fill="auto"/>
        <w:ind w:left="20" w:right="20" w:firstLine="420"/>
        <w:jc w:val="both"/>
        <w:rPr>
          <w:b/>
          <w:sz w:val="24"/>
          <w:szCs w:val="24"/>
        </w:rPr>
      </w:pPr>
      <w:r w:rsidRPr="008764E8">
        <w:rPr>
          <w:rStyle w:val="6"/>
          <w:b/>
          <w:sz w:val="24"/>
          <w:szCs w:val="24"/>
        </w:rPr>
        <w:t xml:space="preserve"> 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B54D6A" w:rsidRPr="007D6594" w:rsidRDefault="00E75578" w:rsidP="008701C9">
      <w:pPr>
        <w:pStyle w:val="15"/>
        <w:numPr>
          <w:ilvl w:val="1"/>
          <w:numId w:val="189"/>
        </w:numPr>
        <w:shd w:val="clear" w:color="auto" w:fill="auto"/>
        <w:ind w:left="20" w:firstLine="420"/>
        <w:jc w:val="both"/>
        <w:rPr>
          <w:b/>
        </w:rPr>
      </w:pPr>
      <w:r>
        <w:rPr>
          <w:rStyle w:val="110"/>
        </w:rPr>
        <w:t xml:space="preserve"> </w:t>
      </w:r>
      <w:r w:rsidRPr="007D6594">
        <w:rPr>
          <w:rStyle w:val="110"/>
          <w:b/>
        </w:rPr>
        <w:t>Пояснительная записка</w:t>
      </w:r>
      <w:r w:rsidRPr="007D6594">
        <w:rPr>
          <w:rStyle w:val="6"/>
          <w:b/>
        </w:rPr>
        <w:t>.</w:t>
      </w:r>
    </w:p>
    <w:p w:rsidR="00B54D6A" w:rsidRDefault="00E75578" w:rsidP="008701C9">
      <w:pPr>
        <w:pStyle w:val="15"/>
        <w:numPr>
          <w:ilvl w:val="2"/>
          <w:numId w:val="189"/>
        </w:numPr>
        <w:shd w:val="clear" w:color="auto" w:fill="auto"/>
        <w:ind w:left="20" w:right="20" w:firstLine="420"/>
        <w:jc w:val="both"/>
      </w:pPr>
      <w:r>
        <w:rPr>
          <w:rStyle w:val="6"/>
        </w:rPr>
        <w:t xml:space="preserve"> Программа по музыке разработана с целью оказания методической помощи учителю музыки в создании рабочей программы по учебному предмету.</w:t>
      </w:r>
    </w:p>
    <w:p w:rsidR="00B54D6A" w:rsidRDefault="00E75578" w:rsidP="008701C9">
      <w:pPr>
        <w:pStyle w:val="15"/>
        <w:numPr>
          <w:ilvl w:val="2"/>
          <w:numId w:val="189"/>
        </w:numPr>
        <w:shd w:val="clear" w:color="auto" w:fill="auto"/>
        <w:ind w:left="20" w:firstLine="420"/>
        <w:jc w:val="both"/>
      </w:pPr>
      <w:r>
        <w:rPr>
          <w:rStyle w:val="6"/>
        </w:rPr>
        <w:t xml:space="preserve"> Программа по музыке позволит учителю:</w:t>
      </w:r>
    </w:p>
    <w:p w:rsidR="00B54D6A" w:rsidRDefault="00E75578">
      <w:pPr>
        <w:pStyle w:val="15"/>
        <w:shd w:val="clear" w:color="auto" w:fill="auto"/>
        <w:ind w:left="20" w:right="20" w:firstLine="420"/>
        <w:jc w:val="both"/>
      </w:pPr>
      <w:r>
        <w:rPr>
          <w:rStyle w:val="6"/>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B54D6A" w:rsidRDefault="00E75578">
      <w:pPr>
        <w:pStyle w:val="15"/>
        <w:shd w:val="clear" w:color="auto" w:fill="auto"/>
        <w:ind w:left="20" w:right="20" w:firstLine="420"/>
        <w:jc w:val="both"/>
      </w:pPr>
      <w:r>
        <w:rPr>
          <w:rStyle w:val="6"/>
        </w:rPr>
        <w:t>разработать календарно-тематическое планирование с учетом особенностей конкретного региона, МБОУ СОШ р.п. Многовершинный, класса.</w:t>
      </w:r>
    </w:p>
    <w:p w:rsidR="00B54D6A" w:rsidRDefault="00E75578" w:rsidP="008701C9">
      <w:pPr>
        <w:pStyle w:val="15"/>
        <w:numPr>
          <w:ilvl w:val="2"/>
          <w:numId w:val="189"/>
        </w:numPr>
        <w:shd w:val="clear" w:color="auto" w:fill="auto"/>
        <w:ind w:left="20" w:right="20" w:firstLine="420"/>
        <w:jc w:val="both"/>
      </w:pPr>
      <w:r>
        <w:rPr>
          <w:rStyle w:val="6"/>
        </w:rPr>
        <w:t xml:space="preserve"> 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B54D6A" w:rsidRDefault="00E75578">
      <w:pPr>
        <w:pStyle w:val="15"/>
        <w:shd w:val="clear" w:color="auto" w:fill="auto"/>
        <w:ind w:left="20" w:right="20" w:firstLine="420"/>
        <w:jc w:val="both"/>
      </w:pPr>
      <w:r>
        <w:rPr>
          <w:rStyle w:val="6"/>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B54D6A" w:rsidRDefault="00E75578">
      <w:pPr>
        <w:pStyle w:val="15"/>
        <w:shd w:val="clear" w:color="auto" w:fill="auto"/>
        <w:ind w:left="20" w:right="20" w:firstLine="420"/>
        <w:jc w:val="both"/>
      </w:pPr>
      <w:r>
        <w:rPr>
          <w:rStyle w:val="6"/>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w:t>
      </w:r>
    </w:p>
    <w:p w:rsidR="00B54D6A" w:rsidRDefault="00E75578">
      <w:pPr>
        <w:pStyle w:val="15"/>
        <w:shd w:val="clear" w:color="auto" w:fill="auto"/>
        <w:ind w:left="20" w:firstLine="0"/>
      </w:pPr>
      <w:r>
        <w:rPr>
          <w:rStyle w:val="6"/>
        </w:rPr>
        <w:lastRenderedPageBreak/>
        <w:t>глубоком - подсознательном - уровне.</w:t>
      </w:r>
    </w:p>
    <w:p w:rsidR="00B54D6A" w:rsidRDefault="00E75578">
      <w:pPr>
        <w:pStyle w:val="15"/>
        <w:shd w:val="clear" w:color="auto" w:fill="auto"/>
        <w:ind w:left="20" w:right="20" w:firstLine="420"/>
        <w:jc w:val="both"/>
      </w:pPr>
      <w:r>
        <w:rPr>
          <w:rStyle w:val="6"/>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B54D6A" w:rsidRDefault="00E75578">
      <w:pPr>
        <w:pStyle w:val="15"/>
        <w:shd w:val="clear" w:color="auto" w:fill="auto"/>
        <w:ind w:left="20" w:right="20" w:firstLine="420"/>
        <w:jc w:val="both"/>
      </w:pPr>
      <w:r>
        <w:rPr>
          <w:rStyle w:val="6"/>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B54D6A" w:rsidRDefault="00E75578" w:rsidP="008701C9">
      <w:pPr>
        <w:pStyle w:val="15"/>
        <w:numPr>
          <w:ilvl w:val="2"/>
          <w:numId w:val="189"/>
        </w:numPr>
        <w:shd w:val="clear" w:color="auto" w:fill="auto"/>
        <w:ind w:left="20" w:right="20" w:firstLine="420"/>
        <w:jc w:val="both"/>
      </w:pPr>
      <w:r>
        <w:rPr>
          <w:rStyle w:val="6"/>
        </w:rPr>
        <w:t xml:space="preserve"> 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w:t>
      </w:r>
    </w:p>
    <w:p w:rsidR="00B54D6A" w:rsidRDefault="00E75578">
      <w:pPr>
        <w:pStyle w:val="15"/>
        <w:shd w:val="clear" w:color="auto" w:fill="auto"/>
        <w:ind w:left="20" w:right="20" w:firstLine="420"/>
        <w:jc w:val="both"/>
      </w:pPr>
      <w:r>
        <w:rPr>
          <w:rStyle w:val="6"/>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B54D6A" w:rsidRDefault="00E75578" w:rsidP="008701C9">
      <w:pPr>
        <w:pStyle w:val="15"/>
        <w:numPr>
          <w:ilvl w:val="2"/>
          <w:numId w:val="189"/>
        </w:numPr>
        <w:shd w:val="clear" w:color="auto" w:fill="auto"/>
        <w:ind w:left="20" w:right="20" w:firstLine="420"/>
        <w:jc w:val="both"/>
      </w:pPr>
      <w:r>
        <w:rPr>
          <w:rStyle w:val="6"/>
        </w:rPr>
        <w:t xml:space="preserve"> В процессе конкретизации учебных целей их реализация осуществляется по следующим направлениям:</w:t>
      </w:r>
    </w:p>
    <w:p w:rsidR="00B54D6A" w:rsidRDefault="00E75578">
      <w:pPr>
        <w:pStyle w:val="15"/>
        <w:shd w:val="clear" w:color="auto" w:fill="auto"/>
        <w:ind w:left="20" w:right="20" w:firstLine="420"/>
        <w:jc w:val="both"/>
      </w:pPr>
      <w:r>
        <w:rPr>
          <w:rStyle w:val="6"/>
        </w:rPr>
        <w:t>становление системы ценностей обучающихся, развитие целостного миропонимания в единстве эмоциональной и познавательной сферы;</w:t>
      </w:r>
    </w:p>
    <w:p w:rsidR="00B54D6A" w:rsidRDefault="00E75578">
      <w:pPr>
        <w:pStyle w:val="15"/>
        <w:shd w:val="clear" w:color="auto" w:fill="auto"/>
        <w:ind w:left="20" w:right="20" w:firstLine="420"/>
        <w:jc w:val="both"/>
      </w:pPr>
      <w:r>
        <w:rPr>
          <w:rStyle w:val="6"/>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B54D6A" w:rsidRDefault="00E75578">
      <w:pPr>
        <w:pStyle w:val="15"/>
        <w:shd w:val="clear" w:color="auto" w:fill="auto"/>
        <w:ind w:left="20" w:right="20" w:firstLine="420"/>
        <w:jc w:val="both"/>
      </w:pPr>
      <w:r>
        <w:rPr>
          <w:rStyle w:val="6"/>
        </w:rPr>
        <w:t>формирование творческих способностей ребенка, развитие внутренней мотивации к интонационно-содержательной деятельности.</w:t>
      </w:r>
    </w:p>
    <w:p w:rsidR="00B54D6A" w:rsidRDefault="00E75578" w:rsidP="008701C9">
      <w:pPr>
        <w:pStyle w:val="15"/>
        <w:numPr>
          <w:ilvl w:val="2"/>
          <w:numId w:val="189"/>
        </w:numPr>
        <w:shd w:val="clear" w:color="auto" w:fill="auto"/>
        <w:ind w:left="440" w:right="20" w:firstLine="0"/>
      </w:pPr>
      <w:r>
        <w:rPr>
          <w:rStyle w:val="6"/>
        </w:rPr>
        <w:t xml:space="preserve"> Задачи обучения музыке на уровне основного общего образования: приобщение к традиционным российским ценностям через личный психологический</w:t>
      </w:r>
    </w:p>
    <w:p w:rsidR="00B54D6A" w:rsidRDefault="00E75578">
      <w:pPr>
        <w:pStyle w:val="15"/>
        <w:shd w:val="clear" w:color="auto" w:fill="auto"/>
        <w:ind w:left="20" w:firstLine="0"/>
      </w:pPr>
      <w:r>
        <w:rPr>
          <w:rStyle w:val="6"/>
        </w:rPr>
        <w:t>опыт эмоционально-эстетического переживания;</w:t>
      </w:r>
    </w:p>
    <w:p w:rsidR="00B54D6A" w:rsidRDefault="00E75578">
      <w:pPr>
        <w:pStyle w:val="15"/>
        <w:shd w:val="clear" w:color="auto" w:fill="auto"/>
        <w:ind w:left="20" w:right="20" w:firstLine="420"/>
        <w:jc w:val="both"/>
      </w:pPr>
      <w:r>
        <w:rPr>
          <w:rStyle w:val="6"/>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B54D6A" w:rsidRDefault="00E75578">
      <w:pPr>
        <w:pStyle w:val="15"/>
        <w:shd w:val="clear" w:color="auto" w:fill="auto"/>
        <w:ind w:left="20" w:right="20" w:firstLine="420"/>
        <w:jc w:val="both"/>
      </w:pPr>
      <w:r>
        <w:rPr>
          <w:rStyle w:val="6"/>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B54D6A" w:rsidRDefault="00E75578">
      <w:pPr>
        <w:pStyle w:val="15"/>
        <w:shd w:val="clear" w:color="auto" w:fill="auto"/>
        <w:ind w:left="20" w:right="20" w:firstLine="420"/>
        <w:jc w:val="both"/>
      </w:pPr>
      <w:r>
        <w:rPr>
          <w:rStyle w:val="6"/>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B54D6A" w:rsidRDefault="00E75578">
      <w:pPr>
        <w:pStyle w:val="15"/>
        <w:shd w:val="clear" w:color="auto" w:fill="auto"/>
        <w:ind w:left="20" w:right="20" w:firstLine="420"/>
        <w:jc w:val="both"/>
      </w:pPr>
      <w:r>
        <w:rPr>
          <w:rStyle w:val="6"/>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B54D6A" w:rsidRDefault="00E75578">
      <w:pPr>
        <w:pStyle w:val="15"/>
        <w:shd w:val="clear" w:color="auto" w:fill="auto"/>
        <w:ind w:left="20" w:right="20" w:firstLine="420"/>
        <w:jc w:val="both"/>
      </w:pPr>
      <w:r>
        <w:rPr>
          <w:rStyle w:val="6"/>
        </w:rPr>
        <w:t>развитие общих и специальных музыкальных способностей, совершенствование в предметных умениях и навыках, в том числе:</w:t>
      </w:r>
    </w:p>
    <w:p w:rsidR="00B54D6A" w:rsidRDefault="00E75578">
      <w:pPr>
        <w:pStyle w:val="15"/>
        <w:shd w:val="clear" w:color="auto" w:fill="auto"/>
        <w:ind w:left="20" w:right="20" w:firstLine="420"/>
        <w:jc w:val="both"/>
      </w:pPr>
      <w:r>
        <w:rPr>
          <w:rStyle w:val="6"/>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B54D6A" w:rsidRDefault="00E75578">
      <w:pPr>
        <w:pStyle w:val="15"/>
        <w:shd w:val="clear" w:color="auto" w:fill="auto"/>
        <w:ind w:left="20" w:right="20" w:firstLine="420"/>
        <w:jc w:val="both"/>
      </w:pPr>
      <w:r>
        <w:rPr>
          <w:rStyle w:val="6"/>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B54D6A" w:rsidRDefault="00E75578">
      <w:pPr>
        <w:pStyle w:val="15"/>
        <w:shd w:val="clear" w:color="auto" w:fill="auto"/>
        <w:ind w:left="20" w:right="20" w:firstLine="420"/>
        <w:jc w:val="both"/>
      </w:pPr>
      <w:r>
        <w:rPr>
          <w:rStyle w:val="6"/>
        </w:rPr>
        <w:lastRenderedPageBreak/>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B54D6A" w:rsidRDefault="00E75578">
      <w:pPr>
        <w:pStyle w:val="15"/>
        <w:shd w:val="clear" w:color="auto" w:fill="auto"/>
        <w:ind w:left="20" w:right="20" w:firstLine="420"/>
        <w:jc w:val="both"/>
      </w:pPr>
      <w:r>
        <w:rPr>
          <w:rStyle w:val="6"/>
        </w:rPr>
        <w:t>музыкальное движение (пластическое интонирование, инсценировка, танец, двигательное моделирование);</w:t>
      </w:r>
    </w:p>
    <w:p w:rsidR="00B54D6A" w:rsidRDefault="00E75578">
      <w:pPr>
        <w:pStyle w:val="15"/>
        <w:shd w:val="clear" w:color="auto" w:fill="auto"/>
        <w:ind w:left="20" w:right="20" w:firstLine="420"/>
        <w:jc w:val="both"/>
      </w:pPr>
      <w:r>
        <w:rPr>
          <w:rStyle w:val="6"/>
        </w:rPr>
        <w:t>творческие проекты, музыкально-театральная деятельность (концерты, фестивали, представления);</w:t>
      </w:r>
    </w:p>
    <w:p w:rsidR="00B54D6A" w:rsidRDefault="00E75578">
      <w:pPr>
        <w:pStyle w:val="15"/>
        <w:shd w:val="clear" w:color="auto" w:fill="auto"/>
        <w:ind w:left="20" w:firstLine="420"/>
        <w:jc w:val="both"/>
      </w:pPr>
      <w:r>
        <w:rPr>
          <w:rStyle w:val="6"/>
        </w:rPr>
        <w:t>исследовательская деятельность на материале музыкального искусства.</w:t>
      </w:r>
    </w:p>
    <w:p w:rsidR="00B54D6A" w:rsidRDefault="00E75578" w:rsidP="008701C9">
      <w:pPr>
        <w:pStyle w:val="15"/>
        <w:numPr>
          <w:ilvl w:val="2"/>
          <w:numId w:val="189"/>
        </w:numPr>
        <w:shd w:val="clear" w:color="auto" w:fill="auto"/>
        <w:ind w:left="20" w:right="20" w:firstLine="420"/>
        <w:jc w:val="both"/>
      </w:pPr>
      <w:r>
        <w:rPr>
          <w:rStyle w:val="6"/>
        </w:rPr>
        <w:t xml:space="preserve">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осуществляется по выбору учителя с учетом традиций края, индивидуальных особенностей, потребностей и возможностей обучающихся, их творческих способностей.</w:t>
      </w:r>
    </w:p>
    <w:p w:rsidR="00B54D6A" w:rsidRDefault="00E75578">
      <w:pPr>
        <w:pStyle w:val="15"/>
        <w:shd w:val="clear" w:color="auto" w:fill="auto"/>
        <w:ind w:left="20" w:right="20" w:firstLine="420"/>
        <w:jc w:val="both"/>
      </w:pPr>
      <w:r>
        <w:rPr>
          <w:rStyle w:val="6"/>
        </w:rP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rsidR="00B54D6A" w:rsidRDefault="00E75578">
      <w:pPr>
        <w:pStyle w:val="15"/>
        <w:shd w:val="clear" w:color="auto" w:fill="auto"/>
        <w:ind w:left="20" w:firstLine="420"/>
        <w:jc w:val="both"/>
      </w:pPr>
      <w:r>
        <w:rPr>
          <w:rStyle w:val="6"/>
        </w:rPr>
        <w:t>инвариантные модули:</w:t>
      </w:r>
    </w:p>
    <w:p w:rsidR="00B54D6A" w:rsidRDefault="00E75578">
      <w:pPr>
        <w:pStyle w:val="15"/>
        <w:shd w:val="clear" w:color="auto" w:fill="auto"/>
        <w:ind w:left="20" w:firstLine="420"/>
        <w:jc w:val="both"/>
      </w:pPr>
      <w:r>
        <w:rPr>
          <w:rStyle w:val="6"/>
        </w:rPr>
        <w:t>модуль № 1 «Музыка моего края»;</w:t>
      </w:r>
    </w:p>
    <w:p w:rsidR="00B54D6A" w:rsidRDefault="00E75578">
      <w:pPr>
        <w:pStyle w:val="15"/>
        <w:shd w:val="clear" w:color="auto" w:fill="auto"/>
        <w:ind w:left="20" w:firstLine="420"/>
        <w:jc w:val="both"/>
      </w:pPr>
      <w:r>
        <w:rPr>
          <w:rStyle w:val="6"/>
        </w:rPr>
        <w:t>модуль № 2 «Народное музыкальное творчество России»;</w:t>
      </w:r>
    </w:p>
    <w:p w:rsidR="00B54D6A" w:rsidRDefault="00E75578">
      <w:pPr>
        <w:pStyle w:val="15"/>
        <w:shd w:val="clear" w:color="auto" w:fill="auto"/>
        <w:ind w:left="20" w:firstLine="420"/>
        <w:jc w:val="both"/>
      </w:pPr>
      <w:r>
        <w:rPr>
          <w:rStyle w:val="6"/>
        </w:rPr>
        <w:t>модуль № 3 «Русская классическая музыка»;</w:t>
      </w:r>
    </w:p>
    <w:p w:rsidR="00B54D6A" w:rsidRDefault="00E75578">
      <w:pPr>
        <w:pStyle w:val="15"/>
        <w:shd w:val="clear" w:color="auto" w:fill="auto"/>
        <w:ind w:left="20" w:firstLine="420"/>
        <w:jc w:val="both"/>
      </w:pPr>
      <w:r>
        <w:rPr>
          <w:rStyle w:val="6"/>
        </w:rPr>
        <w:t>модуль № 4 «Жанры музыкального искусства»</w:t>
      </w:r>
    </w:p>
    <w:p w:rsidR="00B54D6A" w:rsidRDefault="00E75578">
      <w:pPr>
        <w:pStyle w:val="15"/>
        <w:shd w:val="clear" w:color="auto" w:fill="auto"/>
        <w:ind w:left="20" w:firstLine="420"/>
        <w:jc w:val="both"/>
      </w:pPr>
      <w:r>
        <w:rPr>
          <w:rStyle w:val="6"/>
        </w:rPr>
        <w:t>вариативные модули:</w:t>
      </w:r>
    </w:p>
    <w:p w:rsidR="00B54D6A" w:rsidRDefault="00E75578">
      <w:pPr>
        <w:pStyle w:val="15"/>
        <w:shd w:val="clear" w:color="auto" w:fill="auto"/>
        <w:ind w:left="20" w:firstLine="420"/>
        <w:jc w:val="both"/>
      </w:pPr>
      <w:r>
        <w:rPr>
          <w:rStyle w:val="6"/>
        </w:rPr>
        <w:t>модуль № 5 «Музыка народов мира»;</w:t>
      </w:r>
    </w:p>
    <w:p w:rsidR="00B54D6A" w:rsidRDefault="00E75578">
      <w:pPr>
        <w:pStyle w:val="15"/>
        <w:shd w:val="clear" w:color="auto" w:fill="auto"/>
        <w:ind w:left="20" w:firstLine="420"/>
        <w:jc w:val="both"/>
      </w:pPr>
      <w:r>
        <w:rPr>
          <w:rStyle w:val="6"/>
        </w:rPr>
        <w:t>модуль № 6 «Европейская классическая музыка»;</w:t>
      </w:r>
    </w:p>
    <w:p w:rsidR="00B54D6A" w:rsidRDefault="00E75578">
      <w:pPr>
        <w:pStyle w:val="15"/>
        <w:shd w:val="clear" w:color="auto" w:fill="auto"/>
        <w:ind w:left="20" w:firstLine="420"/>
        <w:jc w:val="both"/>
      </w:pPr>
      <w:r>
        <w:rPr>
          <w:rStyle w:val="6"/>
        </w:rPr>
        <w:t>модуль № 7 «Духовная музыка»;</w:t>
      </w:r>
    </w:p>
    <w:p w:rsidR="00B54D6A" w:rsidRDefault="00E75578">
      <w:pPr>
        <w:pStyle w:val="15"/>
        <w:shd w:val="clear" w:color="auto" w:fill="auto"/>
        <w:ind w:left="440" w:right="1820" w:firstLine="0"/>
      </w:pPr>
      <w:r>
        <w:rPr>
          <w:rStyle w:val="6"/>
        </w:rPr>
        <w:t>модуль № 8 «Современная музыка: основные жанры и направления»; модуль № 9 «Связь музыки с другими видами искусства»;</w:t>
      </w:r>
    </w:p>
    <w:p w:rsidR="00B54D6A" w:rsidRDefault="00E75578" w:rsidP="008701C9">
      <w:pPr>
        <w:pStyle w:val="15"/>
        <w:numPr>
          <w:ilvl w:val="2"/>
          <w:numId w:val="189"/>
        </w:numPr>
        <w:shd w:val="clear" w:color="auto" w:fill="auto"/>
        <w:ind w:left="20" w:right="20" w:firstLine="420"/>
        <w:jc w:val="both"/>
      </w:pPr>
      <w:r>
        <w:rPr>
          <w:rStyle w:val="6"/>
        </w:rPr>
        <w:t xml:space="preserve"> Каждый модуль состоит из нескольких тематических блоков. Виды деятельности, которые использует в том числе (но не исключительно) учитель для планирования внеурочной, внеклассной работы, обозначены «вариативно».</w:t>
      </w:r>
    </w:p>
    <w:p w:rsidR="00B54D6A" w:rsidRDefault="00E75578" w:rsidP="008701C9">
      <w:pPr>
        <w:pStyle w:val="15"/>
        <w:numPr>
          <w:ilvl w:val="2"/>
          <w:numId w:val="189"/>
        </w:numPr>
        <w:shd w:val="clear" w:color="auto" w:fill="auto"/>
        <w:ind w:left="20" w:right="20" w:firstLine="420"/>
        <w:jc w:val="both"/>
      </w:pPr>
      <w:r>
        <w:rPr>
          <w:rStyle w:val="6"/>
        </w:rPr>
        <w:t xml:space="preserve"> 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rsidR="00B54D6A" w:rsidRDefault="00E75578" w:rsidP="008701C9">
      <w:pPr>
        <w:pStyle w:val="15"/>
        <w:numPr>
          <w:ilvl w:val="2"/>
          <w:numId w:val="189"/>
        </w:numPr>
        <w:shd w:val="clear" w:color="auto" w:fill="auto"/>
        <w:ind w:left="20" w:right="20" w:firstLine="420"/>
        <w:jc w:val="both"/>
      </w:pPr>
      <w:r>
        <w:rPr>
          <w:rStyle w:val="6"/>
        </w:rPr>
        <w:t xml:space="preserve"> 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B54D6A" w:rsidRPr="008764E8" w:rsidRDefault="00E75578" w:rsidP="008701C9">
      <w:pPr>
        <w:pStyle w:val="15"/>
        <w:numPr>
          <w:ilvl w:val="1"/>
          <w:numId w:val="189"/>
        </w:numPr>
        <w:shd w:val="clear" w:color="auto" w:fill="auto"/>
        <w:tabs>
          <w:tab w:val="left" w:pos="1058"/>
        </w:tabs>
        <w:ind w:left="440" w:right="960" w:firstLine="0"/>
        <w:rPr>
          <w:b/>
          <w:sz w:val="24"/>
          <w:szCs w:val="24"/>
        </w:rPr>
      </w:pPr>
      <w:r w:rsidRPr="008764E8">
        <w:rPr>
          <w:rStyle w:val="110"/>
          <w:b/>
          <w:sz w:val="24"/>
          <w:szCs w:val="24"/>
        </w:rPr>
        <w:t>Содержание обучения музыке на уровне основного общего образования</w:t>
      </w:r>
      <w:r w:rsidRPr="008764E8">
        <w:rPr>
          <w:rStyle w:val="6"/>
          <w:b/>
          <w:sz w:val="24"/>
          <w:szCs w:val="24"/>
        </w:rPr>
        <w:t>. Инвариантные модули:</w:t>
      </w:r>
    </w:p>
    <w:p w:rsidR="00B54D6A" w:rsidRDefault="00E75578" w:rsidP="008701C9">
      <w:pPr>
        <w:pStyle w:val="15"/>
        <w:numPr>
          <w:ilvl w:val="2"/>
          <w:numId w:val="189"/>
        </w:numPr>
        <w:shd w:val="clear" w:color="auto" w:fill="auto"/>
        <w:ind w:left="20" w:firstLine="420"/>
        <w:jc w:val="both"/>
      </w:pPr>
      <w:r>
        <w:rPr>
          <w:rStyle w:val="6"/>
        </w:rPr>
        <w:t xml:space="preserve"> Модуль № 1 «Музыка моего края»</w:t>
      </w:r>
    </w:p>
    <w:p w:rsidR="00B54D6A" w:rsidRDefault="00E75578" w:rsidP="008701C9">
      <w:pPr>
        <w:pStyle w:val="15"/>
        <w:numPr>
          <w:ilvl w:val="3"/>
          <w:numId w:val="189"/>
        </w:numPr>
        <w:shd w:val="clear" w:color="auto" w:fill="auto"/>
        <w:ind w:left="20" w:firstLine="420"/>
        <w:jc w:val="both"/>
      </w:pPr>
      <w:r>
        <w:rPr>
          <w:rStyle w:val="6"/>
        </w:rPr>
        <w:t xml:space="preserve"> Фольклор - народное творчество.</w:t>
      </w:r>
    </w:p>
    <w:p w:rsidR="00B54D6A" w:rsidRDefault="00E75578">
      <w:pPr>
        <w:pStyle w:val="15"/>
        <w:shd w:val="clear" w:color="auto" w:fill="auto"/>
        <w:ind w:left="20" w:right="20" w:firstLine="420"/>
        <w:jc w:val="both"/>
      </w:pPr>
      <w:r>
        <w:rPr>
          <w:rStyle w:val="6"/>
        </w:rPr>
        <w:t>Содержание: традиционная музыка - отражение жизни народа. Жанры детского и игрового фольклора (игры, пляски, хороводы).</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440" w:right="1420" w:firstLine="0"/>
      </w:pPr>
      <w:r>
        <w:rPr>
          <w:rStyle w:val="6"/>
        </w:rPr>
        <w:t>знакомство со звучанием фольклорных образцов в аудио- и видеозаписи; определение на слух: принадлежности к народной или композиторской музыке; исполнительского состава (вокального, инструментального, смешанного); жанра, основного настроения, характера музыки;</w:t>
      </w:r>
    </w:p>
    <w:p w:rsidR="00B54D6A" w:rsidRDefault="00E75578">
      <w:pPr>
        <w:pStyle w:val="15"/>
        <w:shd w:val="clear" w:color="auto" w:fill="auto"/>
        <w:ind w:left="20" w:right="20" w:firstLine="420"/>
        <w:jc w:val="both"/>
      </w:pPr>
      <w:r>
        <w:rPr>
          <w:rStyle w:val="6"/>
        </w:rPr>
        <w:t>разучивание и исполнение народных песен, танцев, инструментальных наигрышей, фольклорных игр.</w:t>
      </w:r>
    </w:p>
    <w:p w:rsidR="00B54D6A" w:rsidRDefault="00E75578" w:rsidP="008701C9">
      <w:pPr>
        <w:pStyle w:val="15"/>
        <w:numPr>
          <w:ilvl w:val="3"/>
          <w:numId w:val="189"/>
        </w:numPr>
        <w:shd w:val="clear" w:color="auto" w:fill="auto"/>
        <w:ind w:left="20" w:firstLine="420"/>
      </w:pPr>
      <w:r>
        <w:rPr>
          <w:rStyle w:val="6"/>
        </w:rPr>
        <w:t xml:space="preserve"> Календарный фольклор.</w:t>
      </w:r>
    </w:p>
    <w:p w:rsidR="00B54D6A" w:rsidRDefault="00E75578">
      <w:pPr>
        <w:pStyle w:val="15"/>
        <w:shd w:val="clear" w:color="auto" w:fill="auto"/>
        <w:ind w:left="20" w:right="20" w:firstLine="420"/>
      </w:pPr>
      <w:r>
        <w:rPr>
          <w:rStyle w:val="6"/>
        </w:rPr>
        <w:t>Содержание: календарные обряды, традиционные для данной местности (осенние, зимние, весенние - на выбор учителя).</w:t>
      </w:r>
    </w:p>
    <w:p w:rsidR="00B54D6A" w:rsidRDefault="00E75578">
      <w:pPr>
        <w:pStyle w:val="15"/>
        <w:shd w:val="clear" w:color="auto" w:fill="auto"/>
        <w:ind w:left="20" w:firstLine="420"/>
      </w:pPr>
      <w:r>
        <w:rPr>
          <w:rStyle w:val="6"/>
        </w:rPr>
        <w:lastRenderedPageBreak/>
        <w:t>Виды деятельности обучающихся:</w:t>
      </w:r>
    </w:p>
    <w:p w:rsidR="00B54D6A" w:rsidRDefault="00E75578">
      <w:pPr>
        <w:pStyle w:val="15"/>
        <w:shd w:val="clear" w:color="auto" w:fill="auto"/>
        <w:ind w:left="20" w:right="20" w:firstLine="420"/>
      </w:pPr>
      <w:r>
        <w:rPr>
          <w:rStyle w:val="6"/>
        </w:rPr>
        <w:t>знакомство с символикой календарных обрядов, поиск информации о соответствующих фольклорных традициях;</w:t>
      </w:r>
    </w:p>
    <w:p w:rsidR="00B54D6A" w:rsidRDefault="00E75578">
      <w:pPr>
        <w:pStyle w:val="15"/>
        <w:shd w:val="clear" w:color="auto" w:fill="auto"/>
        <w:ind w:left="20" w:firstLine="420"/>
      </w:pPr>
      <w:r>
        <w:rPr>
          <w:rStyle w:val="6"/>
        </w:rPr>
        <w:t>разучивание и исполнение народных песен, танцев;</w:t>
      </w:r>
    </w:p>
    <w:p w:rsidR="00B54D6A" w:rsidRDefault="00E75578">
      <w:pPr>
        <w:pStyle w:val="15"/>
        <w:shd w:val="clear" w:color="auto" w:fill="auto"/>
        <w:ind w:left="20" w:right="20" w:firstLine="420"/>
      </w:pPr>
      <w:r>
        <w:rPr>
          <w:rStyle w:val="6"/>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B54D6A" w:rsidRDefault="00E75578" w:rsidP="008701C9">
      <w:pPr>
        <w:pStyle w:val="15"/>
        <w:numPr>
          <w:ilvl w:val="3"/>
          <w:numId w:val="189"/>
        </w:numPr>
        <w:shd w:val="clear" w:color="auto" w:fill="auto"/>
        <w:ind w:left="20" w:firstLine="420"/>
      </w:pPr>
      <w:r>
        <w:rPr>
          <w:rStyle w:val="6"/>
        </w:rPr>
        <w:t xml:space="preserve"> Семейный фольклор.</w:t>
      </w:r>
    </w:p>
    <w:p w:rsidR="00B54D6A" w:rsidRDefault="00E75578">
      <w:pPr>
        <w:pStyle w:val="15"/>
        <w:shd w:val="clear" w:color="auto" w:fill="auto"/>
        <w:ind w:left="20" w:right="20" w:firstLine="420"/>
      </w:pPr>
      <w:r>
        <w:rPr>
          <w:rStyle w:val="6"/>
        </w:rPr>
        <w:t>Содержание: фольклорные жанры, связанные с жизнью человека: свадебный обряд, рекрутские песни, плачи-причитания.</w:t>
      </w:r>
    </w:p>
    <w:p w:rsidR="00B54D6A" w:rsidRDefault="00E75578">
      <w:pPr>
        <w:pStyle w:val="15"/>
        <w:shd w:val="clear" w:color="auto" w:fill="auto"/>
        <w:ind w:left="20" w:firstLine="420"/>
      </w:pPr>
      <w:r>
        <w:rPr>
          <w:rStyle w:val="6"/>
        </w:rPr>
        <w:t>Виды деятельности обучающихся:</w:t>
      </w:r>
    </w:p>
    <w:p w:rsidR="00B54D6A" w:rsidRDefault="00E75578">
      <w:pPr>
        <w:pStyle w:val="15"/>
        <w:shd w:val="clear" w:color="auto" w:fill="auto"/>
        <w:ind w:left="440" w:right="20" w:firstLine="0"/>
      </w:pPr>
      <w:r>
        <w:rPr>
          <w:rStyle w:val="6"/>
        </w:rPr>
        <w:t>знакомство с фольклорными жанрами семейного цикла; изучение особенностей их исполнения и звучания;</w:t>
      </w:r>
    </w:p>
    <w:p w:rsidR="00B54D6A" w:rsidRDefault="00E75578">
      <w:pPr>
        <w:pStyle w:val="15"/>
        <w:shd w:val="clear" w:color="auto" w:fill="auto"/>
        <w:ind w:left="20" w:right="20" w:firstLine="420"/>
      </w:pPr>
      <w:r>
        <w:rPr>
          <w:rStyle w:val="6"/>
        </w:rPr>
        <w:t>определение на слух жанровой принадлежности, анализ символики традиционных образов;</w:t>
      </w:r>
    </w:p>
    <w:p w:rsidR="00B54D6A" w:rsidRDefault="00E75578">
      <w:pPr>
        <w:pStyle w:val="15"/>
        <w:shd w:val="clear" w:color="auto" w:fill="auto"/>
        <w:ind w:left="20" w:right="20" w:firstLine="420"/>
      </w:pPr>
      <w:r>
        <w:rPr>
          <w:rStyle w:val="6"/>
        </w:rPr>
        <w:t>разучивание и исполнение отдельных песен, фрагментов обрядов (по выбору учителя);</w:t>
      </w:r>
    </w:p>
    <w:p w:rsidR="00B54D6A" w:rsidRDefault="00E75578">
      <w:pPr>
        <w:pStyle w:val="15"/>
        <w:shd w:val="clear" w:color="auto" w:fill="auto"/>
        <w:tabs>
          <w:tab w:val="center" w:pos="2792"/>
          <w:tab w:val="left" w:pos="3920"/>
        </w:tabs>
        <w:ind w:left="20" w:firstLine="420"/>
        <w:jc w:val="both"/>
      </w:pPr>
      <w:r>
        <w:rPr>
          <w:rStyle w:val="6"/>
        </w:rPr>
        <w:t>вариативно:</w:t>
      </w:r>
      <w:r>
        <w:rPr>
          <w:rStyle w:val="6"/>
        </w:rPr>
        <w:tab/>
        <w:t>реконструкция</w:t>
      </w:r>
      <w:r>
        <w:rPr>
          <w:rStyle w:val="6"/>
        </w:rPr>
        <w:tab/>
        <w:t>фольклорного обряда или его фрагмента;</w:t>
      </w:r>
    </w:p>
    <w:p w:rsidR="00B54D6A" w:rsidRDefault="00E75578">
      <w:pPr>
        <w:pStyle w:val="15"/>
        <w:shd w:val="clear" w:color="auto" w:fill="auto"/>
        <w:ind w:left="20" w:firstLine="0"/>
      </w:pPr>
      <w:r>
        <w:rPr>
          <w:rStyle w:val="6"/>
        </w:rPr>
        <w:t>исследовательские проекты по теме «Жанры семейного фольклора».</w:t>
      </w:r>
    </w:p>
    <w:p w:rsidR="00B54D6A" w:rsidRDefault="00E75578" w:rsidP="008701C9">
      <w:pPr>
        <w:pStyle w:val="15"/>
        <w:numPr>
          <w:ilvl w:val="3"/>
          <w:numId w:val="189"/>
        </w:numPr>
        <w:shd w:val="clear" w:color="auto" w:fill="auto"/>
        <w:ind w:left="20" w:firstLine="420"/>
        <w:jc w:val="both"/>
      </w:pPr>
      <w:r>
        <w:rPr>
          <w:rStyle w:val="6"/>
        </w:rPr>
        <w:t xml:space="preserve"> Наш край сегодня.</w:t>
      </w:r>
    </w:p>
    <w:p w:rsidR="00B54D6A" w:rsidRDefault="00E75578">
      <w:pPr>
        <w:pStyle w:val="15"/>
        <w:shd w:val="clear" w:color="auto" w:fill="auto"/>
        <w:ind w:left="20" w:right="20" w:firstLine="420"/>
        <w:jc w:val="both"/>
      </w:pPr>
      <w:r>
        <w:rPr>
          <w:rStyle w:val="6"/>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pPr>
      <w:r>
        <w:rPr>
          <w:rStyle w:val="6"/>
        </w:rPr>
        <w:t>разучивание и исполнение гимна республики, города, песен местных композиторов; знакомство с творческой биографией, деятельностью местных мастеров культуры и искусства;</w:t>
      </w:r>
    </w:p>
    <w:p w:rsidR="00B54D6A" w:rsidRDefault="00E75578">
      <w:pPr>
        <w:pStyle w:val="15"/>
        <w:shd w:val="clear" w:color="auto" w:fill="auto"/>
        <w:ind w:left="20" w:right="20" w:firstLine="420"/>
        <w:jc w:val="both"/>
      </w:pPr>
      <w:r>
        <w:rPr>
          <w:rStyle w:val="6"/>
        </w:rPr>
        <w:t>вариативно: посещение местных музыкальных театров, музеев, концертов, написание отзыва с анализом спектакля, концерта, экскурсии;</w:t>
      </w:r>
    </w:p>
    <w:p w:rsidR="00B54D6A" w:rsidRDefault="00E75578">
      <w:pPr>
        <w:pStyle w:val="15"/>
        <w:shd w:val="clear" w:color="auto" w:fill="auto"/>
        <w:ind w:left="20" w:right="20" w:firstLine="420"/>
        <w:jc w:val="both"/>
      </w:pPr>
      <w:r>
        <w:rPr>
          <w:rStyle w:val="6"/>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B54D6A" w:rsidRDefault="00E75578">
      <w:pPr>
        <w:pStyle w:val="15"/>
        <w:shd w:val="clear" w:color="auto" w:fill="auto"/>
        <w:ind w:left="20" w:right="20" w:firstLine="420"/>
        <w:jc w:val="both"/>
      </w:pPr>
      <w:r>
        <w:rPr>
          <w:rStyle w:val="6"/>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B54D6A" w:rsidRDefault="00E75578" w:rsidP="008701C9">
      <w:pPr>
        <w:pStyle w:val="15"/>
        <w:numPr>
          <w:ilvl w:val="2"/>
          <w:numId w:val="189"/>
        </w:numPr>
        <w:shd w:val="clear" w:color="auto" w:fill="auto"/>
        <w:tabs>
          <w:tab w:val="left" w:pos="1228"/>
        </w:tabs>
        <w:ind w:left="20" w:firstLine="420"/>
        <w:jc w:val="both"/>
      </w:pPr>
      <w:r>
        <w:rPr>
          <w:rStyle w:val="6"/>
        </w:rPr>
        <w:t>Модуль № 2 «Народное музыкальное творчество России»</w:t>
      </w:r>
    </w:p>
    <w:p w:rsidR="00B54D6A" w:rsidRDefault="00E75578" w:rsidP="008701C9">
      <w:pPr>
        <w:pStyle w:val="15"/>
        <w:numPr>
          <w:ilvl w:val="3"/>
          <w:numId w:val="189"/>
        </w:numPr>
        <w:shd w:val="clear" w:color="auto" w:fill="auto"/>
        <w:tabs>
          <w:tab w:val="left" w:pos="1411"/>
        </w:tabs>
        <w:ind w:left="20" w:firstLine="420"/>
        <w:jc w:val="both"/>
      </w:pPr>
      <w:r>
        <w:rPr>
          <w:rStyle w:val="6"/>
        </w:rPr>
        <w:t>Россия - наш общий дом.</w:t>
      </w:r>
    </w:p>
    <w:p w:rsidR="00B54D6A" w:rsidRDefault="00E75578">
      <w:pPr>
        <w:pStyle w:val="15"/>
        <w:shd w:val="clear" w:color="auto" w:fill="auto"/>
        <w:ind w:left="20" w:right="20" w:firstLine="420"/>
        <w:jc w:val="both"/>
      </w:pPr>
      <w:r>
        <w:rPr>
          <w:rStyle w:val="6"/>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w:t>
      </w:r>
      <w:r>
        <w:rPr>
          <w:rStyle w:val="6"/>
        </w:rPr>
        <w:softHyphen/>
        <w:t>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B54D6A" w:rsidRDefault="00E75578">
      <w:pPr>
        <w:pStyle w:val="15"/>
        <w:shd w:val="clear" w:color="auto" w:fill="auto"/>
        <w:ind w:left="20" w:firstLine="420"/>
      </w:pPr>
      <w:r>
        <w:rPr>
          <w:rStyle w:val="6"/>
        </w:rPr>
        <w:t>Виды деятельности обучающихся:</w:t>
      </w:r>
    </w:p>
    <w:p w:rsidR="00B54D6A" w:rsidRDefault="00E75578">
      <w:pPr>
        <w:pStyle w:val="15"/>
        <w:shd w:val="clear" w:color="auto" w:fill="auto"/>
        <w:ind w:left="20" w:right="20" w:firstLine="420"/>
        <w:jc w:val="both"/>
      </w:pPr>
      <w:r>
        <w:rPr>
          <w:rStyle w:val="6"/>
        </w:rPr>
        <w:t>знакомство со звучанием фольклорных образцов близких и далеких регионов в аудио- и видеозаписи;</w:t>
      </w:r>
    </w:p>
    <w:p w:rsidR="00B54D6A" w:rsidRDefault="00E75578">
      <w:pPr>
        <w:pStyle w:val="15"/>
        <w:shd w:val="clear" w:color="auto" w:fill="auto"/>
        <w:ind w:left="20" w:right="20" w:firstLine="420"/>
      </w:pPr>
      <w:r>
        <w:rPr>
          <w:rStyle w:val="6"/>
        </w:rPr>
        <w:t>разучивание и исполнение народных песен, танцев, инструментальных наигрышей, фольклорных игр разных народов России; определение на слух:</w:t>
      </w:r>
    </w:p>
    <w:p w:rsidR="00B54D6A" w:rsidRDefault="00E75578">
      <w:pPr>
        <w:pStyle w:val="15"/>
        <w:shd w:val="clear" w:color="auto" w:fill="auto"/>
        <w:ind w:left="440" w:right="20" w:firstLine="0"/>
      </w:pPr>
      <w:r>
        <w:rPr>
          <w:rStyle w:val="6"/>
        </w:rPr>
        <w:t>принадлежности к народной или композиторской музыке; исполнительского состава (вокального, инструментального, смешанного); жанра, характера музыки.</w:t>
      </w:r>
    </w:p>
    <w:p w:rsidR="00B54D6A" w:rsidRDefault="00E75578" w:rsidP="008701C9">
      <w:pPr>
        <w:pStyle w:val="15"/>
        <w:numPr>
          <w:ilvl w:val="3"/>
          <w:numId w:val="189"/>
        </w:numPr>
        <w:shd w:val="clear" w:color="auto" w:fill="auto"/>
        <w:ind w:left="20" w:firstLine="420"/>
        <w:jc w:val="both"/>
      </w:pPr>
      <w:r>
        <w:rPr>
          <w:rStyle w:val="6"/>
        </w:rPr>
        <w:t xml:space="preserve"> Фольклорные жанры.</w:t>
      </w:r>
    </w:p>
    <w:p w:rsidR="00B54D6A" w:rsidRDefault="00E75578">
      <w:pPr>
        <w:pStyle w:val="15"/>
        <w:shd w:val="clear" w:color="auto" w:fill="auto"/>
        <w:ind w:left="440" w:right="20" w:firstLine="0"/>
      </w:pPr>
      <w:r>
        <w:rPr>
          <w:rStyle w:val="6"/>
        </w:rPr>
        <w:t>Содержание: общее и особенное в фольклоре народов России: лирика, эпос, танец. Виды деятельности обучающихся:</w:t>
      </w:r>
    </w:p>
    <w:p w:rsidR="00B54D6A" w:rsidRDefault="00E75578">
      <w:pPr>
        <w:pStyle w:val="15"/>
        <w:shd w:val="clear" w:color="auto" w:fill="auto"/>
        <w:ind w:left="440" w:right="20" w:firstLine="0"/>
      </w:pPr>
      <w:r>
        <w:rPr>
          <w:rStyle w:val="6"/>
        </w:rPr>
        <w:t>знакомство со звучанием фольклора разных регионов России в аудио- и видеозаписи; аутентичная манера исполнения;</w:t>
      </w:r>
    </w:p>
    <w:p w:rsidR="00B54D6A" w:rsidRDefault="00E75578">
      <w:pPr>
        <w:pStyle w:val="15"/>
        <w:shd w:val="clear" w:color="auto" w:fill="auto"/>
        <w:ind w:left="20" w:right="20" w:firstLine="420"/>
      </w:pPr>
      <w:r>
        <w:rPr>
          <w:rStyle w:val="6"/>
        </w:rPr>
        <w:t>выявление характерных интонаций и ритмов в звучании традиционной музыки разных народов;</w:t>
      </w:r>
    </w:p>
    <w:p w:rsidR="00B54D6A" w:rsidRDefault="00E75578">
      <w:pPr>
        <w:pStyle w:val="15"/>
        <w:shd w:val="clear" w:color="auto" w:fill="auto"/>
        <w:ind w:left="20" w:right="20" w:firstLine="420"/>
      </w:pPr>
      <w:r>
        <w:rPr>
          <w:rStyle w:val="6"/>
        </w:rPr>
        <w:lastRenderedPageBreak/>
        <w:t>выявление общего и особенного при сравнении танцевальных, лирических и эпических песенных образцов фольклора разных народов России;</w:t>
      </w:r>
    </w:p>
    <w:p w:rsidR="00B54D6A" w:rsidRDefault="00E75578">
      <w:pPr>
        <w:pStyle w:val="15"/>
        <w:shd w:val="clear" w:color="auto" w:fill="auto"/>
        <w:ind w:left="20" w:right="20" w:firstLine="420"/>
      </w:pPr>
      <w:r>
        <w:rPr>
          <w:rStyle w:val="6"/>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B54D6A" w:rsidRDefault="00E75578">
      <w:pPr>
        <w:pStyle w:val="15"/>
        <w:shd w:val="clear" w:color="auto" w:fill="auto"/>
        <w:ind w:left="20" w:right="20" w:firstLine="420"/>
      </w:pPr>
      <w:r>
        <w:rPr>
          <w:rStyle w:val="6"/>
        </w:rPr>
        <w:t>вариативно: исследовательские проекты, посвященные музыке разных народов России;</w:t>
      </w:r>
    </w:p>
    <w:p w:rsidR="00B54D6A" w:rsidRDefault="00E75578">
      <w:pPr>
        <w:pStyle w:val="15"/>
        <w:shd w:val="clear" w:color="auto" w:fill="auto"/>
        <w:ind w:left="20" w:firstLine="420"/>
        <w:jc w:val="both"/>
      </w:pPr>
      <w:r>
        <w:rPr>
          <w:rStyle w:val="6"/>
        </w:rPr>
        <w:t>музыкальный фестиваль «Народы России».</w:t>
      </w:r>
    </w:p>
    <w:p w:rsidR="00B54D6A" w:rsidRDefault="00E75578" w:rsidP="008701C9">
      <w:pPr>
        <w:pStyle w:val="15"/>
        <w:numPr>
          <w:ilvl w:val="3"/>
          <w:numId w:val="189"/>
        </w:numPr>
        <w:shd w:val="clear" w:color="auto" w:fill="auto"/>
        <w:ind w:left="20" w:firstLine="420"/>
        <w:jc w:val="both"/>
      </w:pPr>
      <w:r>
        <w:rPr>
          <w:rStyle w:val="6"/>
        </w:rPr>
        <w:t xml:space="preserve"> Фольклор в творчестве профессиональных композиторов.</w:t>
      </w:r>
    </w:p>
    <w:p w:rsidR="00B54D6A" w:rsidRDefault="00E75578">
      <w:pPr>
        <w:pStyle w:val="15"/>
        <w:shd w:val="clear" w:color="auto" w:fill="auto"/>
        <w:ind w:left="20" w:right="20" w:firstLine="420"/>
        <w:jc w:val="both"/>
      </w:pPr>
      <w:r>
        <w:rPr>
          <w:rStyle w:val="6"/>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pPr>
      <w:r>
        <w:rPr>
          <w:rStyle w:val="6"/>
        </w:rPr>
        <w:t>сравнение аутентичного звучания фольклора и фольклорных мелодий в композиторской обработке;</w:t>
      </w:r>
    </w:p>
    <w:p w:rsidR="00B54D6A" w:rsidRDefault="00E75578">
      <w:pPr>
        <w:pStyle w:val="15"/>
        <w:shd w:val="clear" w:color="auto" w:fill="auto"/>
        <w:ind w:left="20" w:right="20" w:firstLine="420"/>
      </w:pPr>
      <w:r>
        <w:rPr>
          <w:rStyle w:val="6"/>
        </w:rPr>
        <w:t>разучивание, исполнение народной песни в композиторской обработке; знакомство с 2-3 фрагментами крупных сочинений (опера, симфония, концерт, квартет, вариации), в которых использованы подлинные народные мелодии;</w:t>
      </w:r>
    </w:p>
    <w:p w:rsidR="00B54D6A" w:rsidRDefault="00E75578">
      <w:pPr>
        <w:pStyle w:val="15"/>
        <w:shd w:val="clear" w:color="auto" w:fill="auto"/>
        <w:ind w:left="20" w:right="20" w:firstLine="420"/>
      </w:pPr>
      <w:r>
        <w:rPr>
          <w:rStyle w:val="6"/>
        </w:rPr>
        <w:t>наблюдение за принципами композиторской обработки, развития фольклорного тематического материала;</w:t>
      </w:r>
    </w:p>
    <w:p w:rsidR="00B54D6A" w:rsidRDefault="00E75578">
      <w:pPr>
        <w:pStyle w:val="15"/>
        <w:shd w:val="clear" w:color="auto" w:fill="auto"/>
        <w:ind w:left="20" w:right="20" w:firstLine="420"/>
        <w:jc w:val="both"/>
      </w:pPr>
      <w:r>
        <w:rPr>
          <w:rStyle w:val="6"/>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B54D6A" w:rsidRDefault="00E75578">
      <w:pPr>
        <w:pStyle w:val="15"/>
        <w:shd w:val="clear" w:color="auto" w:fill="auto"/>
        <w:ind w:left="20" w:right="20" w:firstLine="420"/>
      </w:pPr>
      <w:r>
        <w:rPr>
          <w:rStyle w:val="6"/>
        </w:rPr>
        <w:t>посещение концерта, спектакля (просмотр фильма, телепередачи), посвященного данной теме;</w:t>
      </w:r>
    </w:p>
    <w:p w:rsidR="00B54D6A" w:rsidRDefault="00E75578">
      <w:pPr>
        <w:pStyle w:val="15"/>
        <w:shd w:val="clear" w:color="auto" w:fill="auto"/>
        <w:ind w:left="20" w:firstLine="420"/>
        <w:jc w:val="both"/>
      </w:pPr>
      <w:r>
        <w:rPr>
          <w:rStyle w:val="6"/>
        </w:rPr>
        <w:t>обсуждение в классе и (или) письменная рецензия по результатам просмотра.</w:t>
      </w:r>
    </w:p>
    <w:p w:rsidR="00B54D6A" w:rsidRDefault="00E75578" w:rsidP="008701C9">
      <w:pPr>
        <w:pStyle w:val="15"/>
        <w:numPr>
          <w:ilvl w:val="3"/>
          <w:numId w:val="189"/>
        </w:numPr>
        <w:shd w:val="clear" w:color="auto" w:fill="auto"/>
        <w:ind w:left="20" w:firstLine="420"/>
        <w:jc w:val="both"/>
      </w:pPr>
      <w:r>
        <w:rPr>
          <w:rStyle w:val="6"/>
        </w:rPr>
        <w:t xml:space="preserve"> На рубежах культур.</w:t>
      </w:r>
    </w:p>
    <w:p w:rsidR="00B54D6A" w:rsidRDefault="00E75578">
      <w:pPr>
        <w:pStyle w:val="15"/>
        <w:shd w:val="clear" w:color="auto" w:fill="auto"/>
        <w:tabs>
          <w:tab w:val="left" w:pos="2072"/>
        </w:tabs>
        <w:ind w:left="20" w:firstLine="420"/>
        <w:jc w:val="both"/>
      </w:pPr>
      <w:r>
        <w:rPr>
          <w:rStyle w:val="6"/>
        </w:rPr>
        <w:t>Содержание:</w:t>
      </w:r>
      <w:r>
        <w:rPr>
          <w:rStyle w:val="6"/>
        </w:rPr>
        <w:tab/>
        <w:t>взаимное влияние фольклорных традиций друг на друга.</w:t>
      </w:r>
    </w:p>
    <w:p w:rsidR="00B54D6A" w:rsidRDefault="00E75578">
      <w:pPr>
        <w:pStyle w:val="15"/>
        <w:shd w:val="clear" w:color="auto" w:fill="auto"/>
        <w:ind w:left="20" w:firstLine="0"/>
      </w:pPr>
      <w:r>
        <w:rPr>
          <w:rStyle w:val="6"/>
        </w:rPr>
        <w:t>Этнографические экспедиции и фестивали. Современная жизнь фольклора.</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jc w:val="both"/>
      </w:pPr>
      <w:r>
        <w:rPr>
          <w:rStyle w:val="6"/>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B54D6A" w:rsidRDefault="00E75578">
      <w:pPr>
        <w:pStyle w:val="15"/>
        <w:shd w:val="clear" w:color="auto" w:fill="auto"/>
        <w:ind w:left="20" w:right="20" w:firstLine="420"/>
      </w:pPr>
      <w:r>
        <w:rPr>
          <w:rStyle w:val="6"/>
        </w:rPr>
        <w:t>изучение творчества и вклада в развитие культуры современных этно-исполнителей, исследователей традиционного фольклора;</w:t>
      </w:r>
    </w:p>
    <w:p w:rsidR="00B54D6A" w:rsidRDefault="00E75578">
      <w:pPr>
        <w:pStyle w:val="15"/>
        <w:shd w:val="clear" w:color="auto" w:fill="auto"/>
        <w:ind w:left="20" w:right="20" w:firstLine="420"/>
        <w:jc w:val="both"/>
      </w:pPr>
      <w:r>
        <w:rPr>
          <w:rStyle w:val="6"/>
        </w:rPr>
        <w:t>вариативно: участие в этнографической экспедиции; посещение (участие) в фестивале традиционной культуры.</w:t>
      </w:r>
    </w:p>
    <w:p w:rsidR="00B54D6A" w:rsidRDefault="00E75578" w:rsidP="008701C9">
      <w:pPr>
        <w:pStyle w:val="15"/>
        <w:numPr>
          <w:ilvl w:val="2"/>
          <w:numId w:val="189"/>
        </w:numPr>
        <w:shd w:val="clear" w:color="auto" w:fill="auto"/>
        <w:tabs>
          <w:tab w:val="left" w:pos="1225"/>
        </w:tabs>
        <w:ind w:left="20" w:right="20" w:firstLine="420"/>
        <w:jc w:val="both"/>
      </w:pPr>
      <w:r>
        <w:rPr>
          <w:rStyle w:val="6"/>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B54D6A" w:rsidRDefault="00E75578" w:rsidP="008701C9">
      <w:pPr>
        <w:pStyle w:val="15"/>
        <w:numPr>
          <w:ilvl w:val="3"/>
          <w:numId w:val="189"/>
        </w:numPr>
        <w:shd w:val="clear" w:color="auto" w:fill="auto"/>
        <w:ind w:left="20" w:firstLine="420"/>
        <w:jc w:val="both"/>
      </w:pPr>
      <w:r>
        <w:rPr>
          <w:rStyle w:val="6"/>
        </w:rPr>
        <w:t xml:space="preserve"> Образы родной земли.</w:t>
      </w:r>
    </w:p>
    <w:p w:rsidR="00B54D6A" w:rsidRDefault="00E75578">
      <w:pPr>
        <w:pStyle w:val="15"/>
        <w:shd w:val="clear" w:color="auto" w:fill="auto"/>
        <w:tabs>
          <w:tab w:val="left" w:pos="2058"/>
        </w:tabs>
        <w:ind w:left="20" w:firstLine="420"/>
        <w:jc w:val="both"/>
      </w:pPr>
      <w:r>
        <w:rPr>
          <w:rStyle w:val="6"/>
        </w:rPr>
        <w:t>Содержание:</w:t>
      </w:r>
      <w:r>
        <w:rPr>
          <w:rStyle w:val="6"/>
        </w:rPr>
        <w:tab/>
        <w:t>вокальная музыка на стихи русских поэтов, программные</w:t>
      </w:r>
    </w:p>
    <w:p w:rsidR="00B54D6A" w:rsidRDefault="00E75578">
      <w:pPr>
        <w:pStyle w:val="15"/>
        <w:shd w:val="clear" w:color="auto" w:fill="auto"/>
        <w:ind w:left="20" w:right="20" w:firstLine="0"/>
        <w:jc w:val="both"/>
      </w:pPr>
      <w:r>
        <w:rPr>
          <w:rStyle w:val="6"/>
        </w:rPr>
        <w:t>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jc w:val="both"/>
      </w:pPr>
      <w:r>
        <w:rPr>
          <w:rStyle w:val="6"/>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B54D6A" w:rsidRDefault="00E75578">
      <w:pPr>
        <w:pStyle w:val="15"/>
        <w:shd w:val="clear" w:color="auto" w:fill="auto"/>
        <w:ind w:left="20" w:right="20" w:firstLine="420"/>
        <w:jc w:val="both"/>
      </w:pPr>
      <w:r>
        <w:rPr>
          <w:rStyle w:val="6"/>
        </w:rPr>
        <w:t>выявление мелодичности, широты дыхания, интонационной близости русскому фольклору;</w:t>
      </w:r>
    </w:p>
    <w:p w:rsidR="00B54D6A" w:rsidRDefault="00E75578">
      <w:pPr>
        <w:pStyle w:val="15"/>
        <w:shd w:val="clear" w:color="auto" w:fill="auto"/>
        <w:ind w:left="20" w:right="20" w:firstLine="420"/>
        <w:jc w:val="both"/>
      </w:pPr>
      <w:r>
        <w:rPr>
          <w:rStyle w:val="6"/>
        </w:rPr>
        <w:t>разучивание, исполнение не менее одного вокального произведения, сочиненного русским композитором-классиком;</w:t>
      </w:r>
    </w:p>
    <w:p w:rsidR="00B54D6A" w:rsidRDefault="00E75578">
      <w:pPr>
        <w:pStyle w:val="15"/>
        <w:shd w:val="clear" w:color="auto" w:fill="auto"/>
        <w:ind w:left="20" w:right="20" w:firstLine="420"/>
        <w:jc w:val="both"/>
      </w:pPr>
      <w:r>
        <w:rPr>
          <w:rStyle w:val="6"/>
        </w:rPr>
        <w:t>музыкальная викторина на знание музыки, названий авторов изученных произведений;</w:t>
      </w:r>
    </w:p>
    <w:p w:rsidR="00B54D6A" w:rsidRDefault="00E75578">
      <w:pPr>
        <w:pStyle w:val="15"/>
        <w:shd w:val="clear" w:color="auto" w:fill="auto"/>
        <w:ind w:left="20" w:right="20" w:firstLine="420"/>
        <w:jc w:val="both"/>
      </w:pPr>
      <w:r>
        <w:rPr>
          <w:rStyle w:val="6"/>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B54D6A" w:rsidRDefault="00E75578" w:rsidP="008701C9">
      <w:pPr>
        <w:pStyle w:val="15"/>
        <w:numPr>
          <w:ilvl w:val="3"/>
          <w:numId w:val="189"/>
        </w:numPr>
        <w:shd w:val="clear" w:color="auto" w:fill="auto"/>
        <w:ind w:left="20" w:firstLine="420"/>
        <w:jc w:val="both"/>
      </w:pPr>
      <w:r>
        <w:rPr>
          <w:rStyle w:val="6"/>
        </w:rPr>
        <w:t xml:space="preserve"> Золотой век русской культуры.</w:t>
      </w:r>
    </w:p>
    <w:p w:rsidR="00B54D6A" w:rsidRDefault="00E75578">
      <w:pPr>
        <w:pStyle w:val="15"/>
        <w:shd w:val="clear" w:color="auto" w:fill="auto"/>
        <w:ind w:left="20" w:right="20" w:firstLine="420"/>
        <w:jc w:val="both"/>
      </w:pPr>
      <w:r>
        <w:rPr>
          <w:rStyle w:val="6"/>
        </w:rPr>
        <w:t xml:space="preserve">Содержание: светская музыка российского дворянства </w:t>
      </w:r>
      <w:r>
        <w:rPr>
          <w:rStyle w:val="6"/>
          <w:lang w:val="en-US" w:eastAsia="en-US" w:bidi="en-US"/>
        </w:rPr>
        <w:t>XIX</w:t>
      </w:r>
      <w:r w:rsidRPr="003B6876">
        <w:rPr>
          <w:rStyle w:val="6"/>
          <w:lang w:eastAsia="en-US" w:bidi="en-US"/>
        </w:rPr>
        <w:t xml:space="preserve"> </w:t>
      </w:r>
      <w:r>
        <w:rPr>
          <w:rStyle w:val="6"/>
        </w:rPr>
        <w:t xml:space="preserve">века: музыкальные салоны, домашнее музицирование, балы, театры. Особенности отечественной музыкальной культуры XIX в. (на примере </w:t>
      </w:r>
      <w:r>
        <w:rPr>
          <w:rStyle w:val="6"/>
        </w:rPr>
        <w:lastRenderedPageBreak/>
        <w:t>творчества М.И. Глинки, П.И. Чайковского, Н.А. Римского-Корсакова и других композиторов).</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jc w:val="both"/>
      </w:pPr>
      <w:r>
        <w:rPr>
          <w:rStyle w:val="6"/>
        </w:rPr>
        <w:t xml:space="preserve">знакомство с шедеврами русской музыки </w:t>
      </w:r>
      <w:r>
        <w:rPr>
          <w:rStyle w:val="6"/>
          <w:lang w:val="en-US" w:eastAsia="en-US" w:bidi="en-US"/>
        </w:rPr>
        <w:t>XIX</w:t>
      </w:r>
      <w:r w:rsidRPr="003B6876">
        <w:rPr>
          <w:rStyle w:val="6"/>
          <w:lang w:eastAsia="en-US" w:bidi="en-US"/>
        </w:rPr>
        <w:t xml:space="preserve"> </w:t>
      </w:r>
      <w:r>
        <w:rPr>
          <w:rStyle w:val="6"/>
        </w:rPr>
        <w:t>века, анализ художественного содержания, выразительных средств;</w:t>
      </w:r>
    </w:p>
    <w:p w:rsidR="00B54D6A" w:rsidRDefault="00E75578">
      <w:pPr>
        <w:pStyle w:val="15"/>
        <w:shd w:val="clear" w:color="auto" w:fill="auto"/>
        <w:ind w:left="20" w:right="20" w:firstLine="420"/>
        <w:jc w:val="both"/>
      </w:pPr>
      <w:r>
        <w:rPr>
          <w:rStyle w:val="6"/>
        </w:rPr>
        <w:t>разучивание, исполнение не менее одного вокального произведения лирического характера, сочиненного русским композитором-классиком;</w:t>
      </w:r>
    </w:p>
    <w:p w:rsidR="00B54D6A" w:rsidRDefault="00E75578">
      <w:pPr>
        <w:pStyle w:val="15"/>
        <w:shd w:val="clear" w:color="auto" w:fill="auto"/>
        <w:ind w:left="20" w:right="20" w:firstLine="420"/>
        <w:jc w:val="both"/>
      </w:pPr>
      <w:r>
        <w:rPr>
          <w:rStyle w:val="6"/>
        </w:rPr>
        <w:t>музыкальная викторина на знание музыки, названий и авторов изученных произведений;</w:t>
      </w:r>
    </w:p>
    <w:p w:rsidR="00B54D6A" w:rsidRDefault="00E75578">
      <w:pPr>
        <w:pStyle w:val="15"/>
        <w:shd w:val="clear" w:color="auto" w:fill="auto"/>
        <w:ind w:left="20" w:right="20" w:firstLine="420"/>
        <w:jc w:val="both"/>
      </w:pPr>
      <w:r>
        <w:rPr>
          <w:rStyle w:val="6"/>
        </w:rPr>
        <w:t xml:space="preserve">вариативно: просмотр художественных фильмов, телепередач, посвященных русской культуре </w:t>
      </w:r>
      <w:r>
        <w:rPr>
          <w:rStyle w:val="6"/>
          <w:lang w:val="en-US" w:eastAsia="en-US" w:bidi="en-US"/>
        </w:rPr>
        <w:t>XIX</w:t>
      </w:r>
      <w:r w:rsidRPr="003B6876">
        <w:rPr>
          <w:rStyle w:val="6"/>
          <w:lang w:eastAsia="en-US" w:bidi="en-US"/>
        </w:rPr>
        <w:t xml:space="preserve"> </w:t>
      </w:r>
      <w:r>
        <w:rPr>
          <w:rStyle w:val="6"/>
        </w:rPr>
        <w:t>века;</w:t>
      </w:r>
    </w:p>
    <w:p w:rsidR="00B54D6A" w:rsidRDefault="00E75578">
      <w:pPr>
        <w:pStyle w:val="15"/>
        <w:shd w:val="clear" w:color="auto" w:fill="auto"/>
        <w:ind w:left="20" w:right="20" w:firstLine="420"/>
      </w:pPr>
      <w:r>
        <w:rPr>
          <w:rStyle w:val="6"/>
        </w:rPr>
        <w:t>создание любительского фильма, радиопередачи, театрализованной музыкально</w:t>
      </w:r>
      <w:r>
        <w:rPr>
          <w:rStyle w:val="6"/>
        </w:rPr>
        <w:softHyphen/>
        <w:t xml:space="preserve">литературной композиции на основе музыки и литературы </w:t>
      </w:r>
      <w:r>
        <w:rPr>
          <w:rStyle w:val="6"/>
          <w:lang w:val="en-US" w:eastAsia="en-US" w:bidi="en-US"/>
        </w:rPr>
        <w:t>XIX</w:t>
      </w:r>
      <w:r w:rsidRPr="003B6876">
        <w:rPr>
          <w:rStyle w:val="6"/>
          <w:lang w:eastAsia="en-US" w:bidi="en-US"/>
        </w:rPr>
        <w:t xml:space="preserve"> </w:t>
      </w:r>
      <w:r>
        <w:rPr>
          <w:rStyle w:val="6"/>
        </w:rPr>
        <w:t>века; реконструкция костюмированного бала, музыкального салона.</w:t>
      </w:r>
    </w:p>
    <w:p w:rsidR="00B54D6A" w:rsidRDefault="00E75578" w:rsidP="008701C9">
      <w:pPr>
        <w:pStyle w:val="15"/>
        <w:numPr>
          <w:ilvl w:val="3"/>
          <w:numId w:val="189"/>
        </w:numPr>
        <w:shd w:val="clear" w:color="auto" w:fill="auto"/>
        <w:ind w:left="20" w:firstLine="420"/>
        <w:jc w:val="both"/>
      </w:pPr>
      <w:r>
        <w:rPr>
          <w:rStyle w:val="6"/>
        </w:rPr>
        <w:t xml:space="preserve"> История страны и народа в музыке русских композиторов.</w:t>
      </w:r>
    </w:p>
    <w:p w:rsidR="00B54D6A" w:rsidRDefault="00E75578">
      <w:pPr>
        <w:pStyle w:val="15"/>
        <w:shd w:val="clear" w:color="auto" w:fill="auto"/>
        <w:ind w:left="20" w:right="20" w:firstLine="420"/>
        <w:jc w:val="both"/>
      </w:pPr>
      <w:r>
        <w:rPr>
          <w:rStyle w:val="6"/>
        </w:rP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jc w:val="both"/>
      </w:pPr>
      <w:r>
        <w:rPr>
          <w:rStyle w:val="6"/>
        </w:rPr>
        <w:t xml:space="preserve">знакомство с шедеврами русской музыки </w:t>
      </w:r>
      <w:r>
        <w:rPr>
          <w:rStyle w:val="6"/>
          <w:lang w:val="en-US" w:eastAsia="en-US" w:bidi="en-US"/>
        </w:rPr>
        <w:t>XIX</w:t>
      </w:r>
      <w:r w:rsidRPr="003B6876">
        <w:rPr>
          <w:rStyle w:val="6"/>
          <w:lang w:eastAsia="en-US" w:bidi="en-US"/>
        </w:rPr>
        <w:t>-</w:t>
      </w:r>
      <w:r>
        <w:rPr>
          <w:rStyle w:val="6"/>
          <w:lang w:val="en-US" w:eastAsia="en-US" w:bidi="en-US"/>
        </w:rPr>
        <w:t>XX</w:t>
      </w:r>
      <w:r w:rsidRPr="003B6876">
        <w:rPr>
          <w:rStyle w:val="6"/>
          <w:lang w:eastAsia="en-US" w:bidi="en-US"/>
        </w:rPr>
        <w:t xml:space="preserve"> </w:t>
      </w:r>
      <w:r>
        <w:rPr>
          <w:rStyle w:val="6"/>
        </w:rPr>
        <w:t>веков, анализ художественного содержания и способов выражения патриотической идеи, гражданского пафоса;</w:t>
      </w:r>
    </w:p>
    <w:p w:rsidR="00B54D6A" w:rsidRDefault="00E75578">
      <w:pPr>
        <w:pStyle w:val="15"/>
        <w:shd w:val="clear" w:color="auto" w:fill="auto"/>
        <w:ind w:left="20" w:right="20" w:firstLine="420"/>
      </w:pPr>
      <w:r>
        <w:rPr>
          <w:rStyle w:val="6"/>
        </w:rPr>
        <w:t>разучивание, исполнение не менее одного вокального произведения патриотического содержания, сочиненного русским композитором-классиком; исполнение Гимна Российской Федерации;</w:t>
      </w:r>
    </w:p>
    <w:p w:rsidR="00B54D6A" w:rsidRDefault="00E75578">
      <w:pPr>
        <w:pStyle w:val="15"/>
        <w:shd w:val="clear" w:color="auto" w:fill="auto"/>
        <w:ind w:right="20" w:firstLine="420"/>
        <w:jc w:val="both"/>
      </w:pPr>
      <w:r>
        <w:rPr>
          <w:rStyle w:val="6"/>
        </w:rPr>
        <w:t>музыкальная викторина на знание музыки, названий и авторов изученных произведений;</w:t>
      </w:r>
    </w:p>
    <w:p w:rsidR="00B54D6A" w:rsidRDefault="00E75578">
      <w:pPr>
        <w:pStyle w:val="15"/>
        <w:shd w:val="clear" w:color="auto" w:fill="auto"/>
        <w:tabs>
          <w:tab w:val="left" w:pos="1944"/>
        </w:tabs>
        <w:ind w:firstLine="420"/>
        <w:jc w:val="both"/>
      </w:pPr>
      <w:r>
        <w:rPr>
          <w:rStyle w:val="6"/>
        </w:rPr>
        <w:t>вариативно:</w:t>
      </w:r>
      <w:r>
        <w:rPr>
          <w:rStyle w:val="6"/>
        </w:rPr>
        <w:tab/>
        <w:t>просмотр художественных фильмов, телепередач, посвященных</w:t>
      </w:r>
    </w:p>
    <w:p w:rsidR="00B54D6A" w:rsidRDefault="00E75578">
      <w:pPr>
        <w:pStyle w:val="15"/>
        <w:shd w:val="clear" w:color="auto" w:fill="auto"/>
        <w:ind w:firstLine="0"/>
        <w:jc w:val="both"/>
      </w:pPr>
      <w:r>
        <w:rPr>
          <w:rStyle w:val="6"/>
        </w:rPr>
        <w:t>творчеству композиторов - членов русского музыкального общества «Могучая кучка»;</w:t>
      </w:r>
    </w:p>
    <w:p w:rsidR="00B54D6A" w:rsidRDefault="00E75578">
      <w:pPr>
        <w:pStyle w:val="15"/>
        <w:shd w:val="clear" w:color="auto" w:fill="auto"/>
        <w:ind w:right="20" w:firstLine="420"/>
        <w:jc w:val="both"/>
      </w:pPr>
      <w:r>
        <w:rPr>
          <w:rStyle w:val="6"/>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B54D6A" w:rsidRDefault="00E75578" w:rsidP="008701C9">
      <w:pPr>
        <w:pStyle w:val="15"/>
        <w:numPr>
          <w:ilvl w:val="3"/>
          <w:numId w:val="189"/>
        </w:numPr>
        <w:shd w:val="clear" w:color="auto" w:fill="auto"/>
        <w:ind w:firstLine="420"/>
        <w:jc w:val="both"/>
      </w:pPr>
      <w:r>
        <w:rPr>
          <w:rStyle w:val="6"/>
        </w:rPr>
        <w:t xml:space="preserve"> Русский балет.</w:t>
      </w:r>
    </w:p>
    <w:p w:rsidR="00B54D6A" w:rsidRDefault="00E75578">
      <w:pPr>
        <w:pStyle w:val="15"/>
        <w:shd w:val="clear" w:color="auto" w:fill="auto"/>
        <w:ind w:right="20" w:firstLine="420"/>
        <w:jc w:val="both"/>
      </w:pPr>
      <w:r>
        <w:rPr>
          <w:rStyle w:val="6"/>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B54D6A" w:rsidRDefault="00E75578">
      <w:pPr>
        <w:pStyle w:val="15"/>
        <w:shd w:val="clear" w:color="auto" w:fill="auto"/>
        <w:ind w:firstLine="420"/>
        <w:jc w:val="both"/>
      </w:pPr>
      <w:r>
        <w:rPr>
          <w:rStyle w:val="6"/>
        </w:rPr>
        <w:t>Виды деятельности обучающихся:</w:t>
      </w:r>
    </w:p>
    <w:p w:rsidR="00B54D6A" w:rsidRDefault="00E75578">
      <w:pPr>
        <w:pStyle w:val="15"/>
        <w:shd w:val="clear" w:color="auto" w:fill="auto"/>
        <w:ind w:firstLine="420"/>
        <w:jc w:val="both"/>
      </w:pPr>
      <w:r>
        <w:rPr>
          <w:rStyle w:val="6"/>
        </w:rPr>
        <w:t>знакомство с шедеврами русской балетной музыки;</w:t>
      </w:r>
    </w:p>
    <w:p w:rsidR="00B54D6A" w:rsidRDefault="00E75578">
      <w:pPr>
        <w:pStyle w:val="15"/>
        <w:shd w:val="clear" w:color="auto" w:fill="auto"/>
        <w:ind w:right="20" w:firstLine="420"/>
        <w:jc w:val="both"/>
      </w:pPr>
      <w:r>
        <w:rPr>
          <w:rStyle w:val="6"/>
        </w:rPr>
        <w:t>поиск информации о постановках балетных спектаклей, гастролях российских балетных трупп за рубежом;</w:t>
      </w:r>
    </w:p>
    <w:p w:rsidR="00B54D6A" w:rsidRDefault="00E75578">
      <w:pPr>
        <w:pStyle w:val="15"/>
        <w:shd w:val="clear" w:color="auto" w:fill="auto"/>
        <w:ind w:right="20" w:firstLine="420"/>
      </w:pPr>
      <w:r>
        <w:rPr>
          <w:rStyle w:val="6"/>
        </w:rPr>
        <w:t>посещение балетного спектакля (просмотр в видеозаписи); характеристика отдельных музыкальных номеров и спектакля в целом; 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B54D6A" w:rsidRDefault="00E75578">
      <w:pPr>
        <w:pStyle w:val="15"/>
        <w:shd w:val="clear" w:color="auto" w:fill="auto"/>
        <w:ind w:right="20" w:firstLine="420"/>
        <w:jc w:val="both"/>
      </w:pPr>
      <w:r>
        <w:rPr>
          <w:rStyle w:val="6"/>
        </w:rPr>
        <w:t>съемки любительского фильма (в технике теневого, кукольного театра, мультипликации) на музыку какого-либо балета (фрагменты).</w:t>
      </w:r>
    </w:p>
    <w:p w:rsidR="00B54D6A" w:rsidRDefault="00E75578" w:rsidP="008701C9">
      <w:pPr>
        <w:pStyle w:val="15"/>
        <w:numPr>
          <w:ilvl w:val="3"/>
          <w:numId w:val="189"/>
        </w:numPr>
        <w:shd w:val="clear" w:color="auto" w:fill="auto"/>
        <w:ind w:firstLine="420"/>
        <w:jc w:val="both"/>
      </w:pPr>
      <w:r>
        <w:rPr>
          <w:rStyle w:val="6"/>
        </w:rPr>
        <w:t xml:space="preserve"> Русская исполнительская школа.</w:t>
      </w:r>
    </w:p>
    <w:p w:rsidR="00B54D6A" w:rsidRDefault="00E75578">
      <w:pPr>
        <w:pStyle w:val="15"/>
        <w:shd w:val="clear" w:color="auto" w:fill="auto"/>
        <w:tabs>
          <w:tab w:val="left" w:pos="1944"/>
        </w:tabs>
        <w:ind w:firstLine="420"/>
        <w:jc w:val="both"/>
      </w:pPr>
      <w:r>
        <w:rPr>
          <w:rStyle w:val="6"/>
        </w:rPr>
        <w:t>Содержание:</w:t>
      </w:r>
      <w:r>
        <w:rPr>
          <w:rStyle w:val="6"/>
        </w:rPr>
        <w:tab/>
        <w:t>творчество выдающихся отечественных исполнителей (А.Г.</w:t>
      </w:r>
    </w:p>
    <w:p w:rsidR="00B54D6A" w:rsidRDefault="00E75578">
      <w:pPr>
        <w:pStyle w:val="15"/>
        <w:shd w:val="clear" w:color="auto" w:fill="auto"/>
        <w:ind w:right="20" w:firstLine="0"/>
        <w:jc w:val="both"/>
      </w:pPr>
      <w:r>
        <w:rPr>
          <w:rStyle w:val="6"/>
        </w:rPr>
        <w:t>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B54D6A" w:rsidRDefault="00E75578">
      <w:pPr>
        <w:pStyle w:val="15"/>
        <w:shd w:val="clear" w:color="auto" w:fill="auto"/>
        <w:ind w:firstLine="420"/>
        <w:jc w:val="both"/>
      </w:pPr>
      <w:r>
        <w:rPr>
          <w:rStyle w:val="6"/>
        </w:rPr>
        <w:t>Виды деятельности обучающихся:</w:t>
      </w:r>
    </w:p>
    <w:p w:rsidR="00B54D6A" w:rsidRDefault="00E75578">
      <w:pPr>
        <w:pStyle w:val="15"/>
        <w:shd w:val="clear" w:color="auto" w:fill="auto"/>
        <w:ind w:right="20" w:firstLine="420"/>
        <w:jc w:val="both"/>
      </w:pPr>
      <w:r>
        <w:rPr>
          <w:rStyle w:val="6"/>
        </w:rPr>
        <w:t>слушание одних и тех же произведений в исполнении разных музыкантов, оценка особенностей интерпретации;</w:t>
      </w:r>
    </w:p>
    <w:p w:rsidR="00B54D6A" w:rsidRDefault="00E75578">
      <w:pPr>
        <w:pStyle w:val="15"/>
        <w:shd w:val="clear" w:color="auto" w:fill="auto"/>
        <w:ind w:left="440" w:right="1460" w:firstLine="0"/>
      </w:pPr>
      <w:r>
        <w:rPr>
          <w:rStyle w:val="6"/>
        </w:rPr>
        <w:t>создание домашней фоно- и видеотеки из понравившихся произведений; дискуссия на тему «Исполнитель - соавтор композитора»;</w:t>
      </w:r>
    </w:p>
    <w:p w:rsidR="00B54D6A" w:rsidRDefault="00E75578">
      <w:pPr>
        <w:pStyle w:val="15"/>
        <w:shd w:val="clear" w:color="auto" w:fill="auto"/>
        <w:tabs>
          <w:tab w:val="left" w:pos="1944"/>
        </w:tabs>
        <w:ind w:firstLine="420"/>
        <w:jc w:val="both"/>
      </w:pPr>
      <w:r>
        <w:rPr>
          <w:rStyle w:val="6"/>
        </w:rPr>
        <w:t>вариативно:</w:t>
      </w:r>
      <w:r>
        <w:rPr>
          <w:rStyle w:val="6"/>
        </w:rPr>
        <w:tab/>
        <w:t>исследовательские проекты, посвященные биографиям известных</w:t>
      </w:r>
    </w:p>
    <w:p w:rsidR="00B54D6A" w:rsidRDefault="00E75578">
      <w:pPr>
        <w:pStyle w:val="15"/>
        <w:shd w:val="clear" w:color="auto" w:fill="auto"/>
        <w:ind w:firstLine="0"/>
        <w:jc w:val="both"/>
      </w:pPr>
      <w:r>
        <w:rPr>
          <w:rStyle w:val="6"/>
        </w:rPr>
        <w:t>отечественных исполнителей классической музыки.</w:t>
      </w:r>
    </w:p>
    <w:p w:rsidR="00B54D6A" w:rsidRDefault="00E75578" w:rsidP="008701C9">
      <w:pPr>
        <w:pStyle w:val="15"/>
        <w:numPr>
          <w:ilvl w:val="3"/>
          <w:numId w:val="189"/>
        </w:numPr>
        <w:shd w:val="clear" w:color="auto" w:fill="auto"/>
        <w:ind w:firstLine="420"/>
        <w:jc w:val="both"/>
      </w:pPr>
      <w:r>
        <w:rPr>
          <w:rStyle w:val="6"/>
        </w:rPr>
        <w:t xml:space="preserve"> Русская музыка - взгляд в будущее.</w:t>
      </w:r>
    </w:p>
    <w:p w:rsidR="00B54D6A" w:rsidRDefault="00E75578">
      <w:pPr>
        <w:pStyle w:val="15"/>
        <w:shd w:val="clear" w:color="auto" w:fill="auto"/>
        <w:ind w:right="20" w:firstLine="420"/>
        <w:jc w:val="both"/>
      </w:pPr>
      <w:r>
        <w:rPr>
          <w:rStyle w:val="6"/>
        </w:rPr>
        <w:t xml:space="preserve">Содержание: идея светомузыки. Мистерии А.Н. Скрябина. Терменвокс, синтезатор Е. Мурзина, </w:t>
      </w:r>
      <w:r>
        <w:rPr>
          <w:rStyle w:val="6"/>
        </w:rPr>
        <w:lastRenderedPageBreak/>
        <w:t>электронная музыка (на примере творчества А.Г. Шнитке, Э.Н. Артемьева и других композиторов).</w:t>
      </w:r>
    </w:p>
    <w:p w:rsidR="00B54D6A" w:rsidRDefault="00E75578">
      <w:pPr>
        <w:pStyle w:val="15"/>
        <w:shd w:val="clear" w:color="auto" w:fill="auto"/>
        <w:ind w:firstLine="420"/>
        <w:jc w:val="both"/>
      </w:pPr>
      <w:r>
        <w:rPr>
          <w:rStyle w:val="6"/>
        </w:rPr>
        <w:t>Виды деятельности обучающихся:</w:t>
      </w:r>
    </w:p>
    <w:p w:rsidR="00B54D6A" w:rsidRDefault="00E75578">
      <w:pPr>
        <w:pStyle w:val="15"/>
        <w:shd w:val="clear" w:color="auto" w:fill="auto"/>
        <w:ind w:right="20" w:firstLine="420"/>
        <w:jc w:val="both"/>
      </w:pPr>
      <w:r>
        <w:rPr>
          <w:rStyle w:val="6"/>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B54D6A" w:rsidRDefault="00E75578">
      <w:pPr>
        <w:pStyle w:val="15"/>
        <w:shd w:val="clear" w:color="auto" w:fill="auto"/>
        <w:ind w:right="20" w:firstLine="420"/>
        <w:jc w:val="both"/>
      </w:pPr>
      <w:r>
        <w:rPr>
          <w:rStyle w:val="6"/>
        </w:rPr>
        <w:t>слушание образцов электронной музыки, дискуссия о значении технических средств в создании современной музыки;</w:t>
      </w:r>
    </w:p>
    <w:p w:rsidR="00B54D6A" w:rsidRDefault="00E75578">
      <w:pPr>
        <w:pStyle w:val="15"/>
        <w:shd w:val="clear" w:color="auto" w:fill="auto"/>
        <w:tabs>
          <w:tab w:val="left" w:pos="1944"/>
        </w:tabs>
        <w:ind w:firstLine="420"/>
        <w:jc w:val="both"/>
      </w:pPr>
      <w:r>
        <w:rPr>
          <w:rStyle w:val="6"/>
        </w:rPr>
        <w:t>вариативно:</w:t>
      </w:r>
      <w:r>
        <w:rPr>
          <w:rStyle w:val="6"/>
        </w:rPr>
        <w:tab/>
        <w:t>исследовательские проекты, посвященные развитию музыкальной</w:t>
      </w:r>
    </w:p>
    <w:p w:rsidR="00B54D6A" w:rsidRDefault="00E75578">
      <w:pPr>
        <w:pStyle w:val="15"/>
        <w:shd w:val="clear" w:color="auto" w:fill="auto"/>
        <w:ind w:firstLine="0"/>
        <w:jc w:val="both"/>
      </w:pPr>
      <w:r>
        <w:rPr>
          <w:rStyle w:val="6"/>
        </w:rPr>
        <w:t>электроники в России;</w:t>
      </w:r>
    </w:p>
    <w:p w:rsidR="00B54D6A" w:rsidRDefault="00E75578">
      <w:pPr>
        <w:pStyle w:val="15"/>
        <w:shd w:val="clear" w:color="auto" w:fill="auto"/>
        <w:ind w:right="20" w:firstLine="420"/>
        <w:jc w:val="both"/>
      </w:pPr>
      <w:r>
        <w:rPr>
          <w:rStyle w:val="6"/>
        </w:rPr>
        <w:t>импровизация, сочинение музыки с помощью цифровых устройств, программных продуктов и электронных гаджетов.</w:t>
      </w:r>
    </w:p>
    <w:p w:rsidR="00B54D6A" w:rsidRDefault="00E75578" w:rsidP="008701C9">
      <w:pPr>
        <w:pStyle w:val="15"/>
        <w:numPr>
          <w:ilvl w:val="2"/>
          <w:numId w:val="189"/>
        </w:numPr>
        <w:shd w:val="clear" w:color="auto" w:fill="auto"/>
        <w:tabs>
          <w:tab w:val="left" w:pos="1249"/>
        </w:tabs>
        <w:ind w:firstLine="420"/>
        <w:jc w:val="both"/>
      </w:pPr>
      <w:r>
        <w:rPr>
          <w:rStyle w:val="6"/>
        </w:rPr>
        <w:t>Модуль № 4 «Жанры музыкального искусства».</w:t>
      </w:r>
    </w:p>
    <w:p w:rsidR="00B54D6A" w:rsidRDefault="00E75578" w:rsidP="008701C9">
      <w:pPr>
        <w:pStyle w:val="15"/>
        <w:numPr>
          <w:ilvl w:val="3"/>
          <w:numId w:val="189"/>
        </w:numPr>
        <w:shd w:val="clear" w:color="auto" w:fill="auto"/>
        <w:tabs>
          <w:tab w:val="left" w:pos="1431"/>
        </w:tabs>
        <w:ind w:firstLine="420"/>
        <w:jc w:val="both"/>
      </w:pPr>
      <w:r>
        <w:rPr>
          <w:rStyle w:val="6"/>
        </w:rPr>
        <w:t>Камерная музыка.</w:t>
      </w:r>
    </w:p>
    <w:p w:rsidR="00B54D6A" w:rsidRDefault="00E75578">
      <w:pPr>
        <w:pStyle w:val="15"/>
        <w:shd w:val="clear" w:color="auto" w:fill="auto"/>
        <w:tabs>
          <w:tab w:val="left" w:pos="1944"/>
        </w:tabs>
        <w:ind w:firstLine="420"/>
        <w:jc w:val="both"/>
      </w:pPr>
      <w:r>
        <w:rPr>
          <w:rStyle w:val="6"/>
        </w:rPr>
        <w:t>Содержание:</w:t>
      </w:r>
      <w:r>
        <w:rPr>
          <w:rStyle w:val="6"/>
        </w:rPr>
        <w:tab/>
        <w:t>жанры камерной вокальной музыки (песня, романс, вокализ).</w:t>
      </w:r>
    </w:p>
    <w:p w:rsidR="00B54D6A" w:rsidRDefault="00E75578">
      <w:pPr>
        <w:pStyle w:val="15"/>
        <w:shd w:val="clear" w:color="auto" w:fill="auto"/>
        <w:ind w:right="20" w:firstLine="0"/>
        <w:jc w:val="both"/>
      </w:pPr>
      <w:r>
        <w:rPr>
          <w:rStyle w:val="6"/>
        </w:rPr>
        <w:t>Инструментальная миниатюра (вальс, ноктюрн, прелюдия, каприс). Одночастная, двухчастная, трехчастная репризная форма. Куплетная форма.</w:t>
      </w:r>
    </w:p>
    <w:p w:rsidR="00B54D6A" w:rsidRDefault="00E75578">
      <w:pPr>
        <w:pStyle w:val="15"/>
        <w:shd w:val="clear" w:color="auto" w:fill="auto"/>
        <w:ind w:firstLine="420"/>
        <w:jc w:val="both"/>
      </w:pPr>
      <w:r>
        <w:rPr>
          <w:rStyle w:val="6"/>
        </w:rPr>
        <w:t>Виды деятельности обучающихся:</w:t>
      </w:r>
    </w:p>
    <w:p w:rsidR="00B54D6A" w:rsidRDefault="00E75578">
      <w:pPr>
        <w:pStyle w:val="15"/>
        <w:shd w:val="clear" w:color="auto" w:fill="auto"/>
        <w:ind w:left="20" w:right="20" w:firstLine="420"/>
        <w:jc w:val="both"/>
      </w:pPr>
      <w:r>
        <w:rPr>
          <w:rStyle w:val="6"/>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B54D6A" w:rsidRDefault="00E75578">
      <w:pPr>
        <w:pStyle w:val="15"/>
        <w:shd w:val="clear" w:color="auto" w:fill="auto"/>
        <w:ind w:left="20" w:right="20" w:firstLine="420"/>
        <w:jc w:val="both"/>
      </w:pPr>
      <w:r>
        <w:rPr>
          <w:rStyle w:val="6"/>
        </w:rPr>
        <w:t>определение на слух музыкальной формы и составление ее буквенной наглядной схемы;</w:t>
      </w:r>
    </w:p>
    <w:p w:rsidR="00B54D6A" w:rsidRDefault="00E75578">
      <w:pPr>
        <w:pStyle w:val="15"/>
        <w:shd w:val="clear" w:color="auto" w:fill="auto"/>
        <w:ind w:left="20" w:right="20" w:firstLine="420"/>
      </w:pPr>
      <w:r>
        <w:rPr>
          <w:rStyle w:val="6"/>
        </w:rPr>
        <w:t>разучивание и исполнение произведений вокальных и инструментальных жанров; вариативно: импровизация, сочинение кратких фрагментов с соблюдением основных признаков жанра (вокализ пение без слов, вальс - трехдольный метр); индивидуальная или коллективная импровизация в заданной форме; выражение музыкального образа камерной миниатюры через устный или письменный текст, рисунок, пластический этюд.</w:t>
      </w:r>
    </w:p>
    <w:p w:rsidR="00B54D6A" w:rsidRDefault="00E75578" w:rsidP="008701C9">
      <w:pPr>
        <w:pStyle w:val="15"/>
        <w:numPr>
          <w:ilvl w:val="3"/>
          <w:numId w:val="189"/>
        </w:numPr>
        <w:shd w:val="clear" w:color="auto" w:fill="auto"/>
        <w:ind w:left="20" w:firstLine="420"/>
        <w:jc w:val="both"/>
      </w:pPr>
      <w:r>
        <w:rPr>
          <w:rStyle w:val="6"/>
        </w:rPr>
        <w:t xml:space="preserve"> Циклические формы и жанры.</w:t>
      </w:r>
    </w:p>
    <w:p w:rsidR="00B54D6A" w:rsidRDefault="00E75578">
      <w:pPr>
        <w:pStyle w:val="15"/>
        <w:shd w:val="clear" w:color="auto" w:fill="auto"/>
        <w:ind w:left="20" w:right="20" w:firstLine="420"/>
        <w:jc w:val="both"/>
      </w:pPr>
      <w:r>
        <w:rPr>
          <w:rStyle w:val="6"/>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jc w:val="both"/>
      </w:pPr>
      <w:r>
        <w:rPr>
          <w:rStyle w:val="6"/>
        </w:rPr>
        <w:t>знакомство с циклом миниатюр, определение принципа, основного художественного замысла цикла;</w:t>
      </w:r>
    </w:p>
    <w:p w:rsidR="00B54D6A" w:rsidRDefault="00E75578">
      <w:pPr>
        <w:pStyle w:val="15"/>
        <w:shd w:val="clear" w:color="auto" w:fill="auto"/>
        <w:ind w:left="440" w:right="3000" w:firstLine="0"/>
      </w:pPr>
      <w:r>
        <w:rPr>
          <w:rStyle w:val="6"/>
        </w:rPr>
        <w:t>разучивание и исполнение небольшого вокального цикла; знакомство со строением сонатной формы;</w:t>
      </w:r>
    </w:p>
    <w:p w:rsidR="00B54D6A" w:rsidRDefault="00E75578">
      <w:pPr>
        <w:pStyle w:val="15"/>
        <w:shd w:val="clear" w:color="auto" w:fill="auto"/>
        <w:ind w:left="20" w:right="20" w:firstLine="420"/>
      </w:pPr>
      <w:r>
        <w:rPr>
          <w:rStyle w:val="6"/>
        </w:rPr>
        <w:t>определение на слух основных партий-тем в одной из классических сонат; 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B54D6A" w:rsidRDefault="00E75578" w:rsidP="008701C9">
      <w:pPr>
        <w:pStyle w:val="15"/>
        <w:numPr>
          <w:ilvl w:val="3"/>
          <w:numId w:val="189"/>
        </w:numPr>
        <w:shd w:val="clear" w:color="auto" w:fill="auto"/>
        <w:ind w:left="20" w:firstLine="420"/>
        <w:jc w:val="both"/>
      </w:pPr>
      <w:r>
        <w:rPr>
          <w:rStyle w:val="6"/>
        </w:rPr>
        <w:t xml:space="preserve"> Симфоническая музыка.</w:t>
      </w:r>
    </w:p>
    <w:p w:rsidR="00B54D6A" w:rsidRDefault="00E75578">
      <w:pPr>
        <w:pStyle w:val="15"/>
        <w:shd w:val="clear" w:color="auto" w:fill="auto"/>
        <w:ind w:left="440" w:right="460" w:firstLine="0"/>
      </w:pPr>
      <w:r>
        <w:rPr>
          <w:rStyle w:val="6"/>
        </w:rPr>
        <w:t>Содержание: одночастные симфонические жанры (увертюра, картина). Симфония. Виды деятельности обучающихся:</w:t>
      </w:r>
    </w:p>
    <w:p w:rsidR="00B54D6A" w:rsidRDefault="00E75578">
      <w:pPr>
        <w:pStyle w:val="15"/>
        <w:shd w:val="clear" w:color="auto" w:fill="auto"/>
        <w:tabs>
          <w:tab w:val="left" w:pos="6637"/>
        </w:tabs>
        <w:ind w:left="20" w:firstLine="420"/>
        <w:jc w:val="both"/>
      </w:pPr>
      <w:r>
        <w:rPr>
          <w:rStyle w:val="6"/>
        </w:rPr>
        <w:t>знакомство с образцами симфонической музыки:</w:t>
      </w:r>
      <w:r>
        <w:rPr>
          <w:rStyle w:val="6"/>
        </w:rPr>
        <w:tab/>
        <w:t>программной увертюры,</w:t>
      </w:r>
    </w:p>
    <w:p w:rsidR="00B54D6A" w:rsidRDefault="00E75578">
      <w:pPr>
        <w:pStyle w:val="15"/>
        <w:shd w:val="clear" w:color="auto" w:fill="auto"/>
        <w:ind w:left="20" w:firstLine="0"/>
      </w:pPr>
      <w:r>
        <w:rPr>
          <w:rStyle w:val="6"/>
        </w:rPr>
        <w:t>классической 4-частной симфонии;</w:t>
      </w:r>
    </w:p>
    <w:p w:rsidR="00B54D6A" w:rsidRDefault="00E75578">
      <w:pPr>
        <w:pStyle w:val="15"/>
        <w:shd w:val="clear" w:color="auto" w:fill="auto"/>
        <w:ind w:left="20" w:right="20" w:firstLine="420"/>
      </w:pPr>
      <w:r>
        <w:rPr>
          <w:rStyle w:val="6"/>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 образно-тематический конспект;</w:t>
      </w:r>
    </w:p>
    <w:p w:rsidR="00B54D6A" w:rsidRDefault="00E75578">
      <w:pPr>
        <w:pStyle w:val="15"/>
        <w:shd w:val="clear" w:color="auto" w:fill="auto"/>
        <w:ind w:left="20" w:right="20" w:firstLine="420"/>
      </w:pPr>
      <w:r>
        <w:rPr>
          <w:rStyle w:val="6"/>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 вариативно: 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B54D6A" w:rsidRDefault="00E75578" w:rsidP="008701C9">
      <w:pPr>
        <w:pStyle w:val="15"/>
        <w:numPr>
          <w:ilvl w:val="3"/>
          <w:numId w:val="189"/>
        </w:numPr>
        <w:shd w:val="clear" w:color="auto" w:fill="auto"/>
        <w:ind w:left="20" w:firstLine="420"/>
        <w:jc w:val="both"/>
      </w:pPr>
      <w:r>
        <w:rPr>
          <w:rStyle w:val="6"/>
        </w:rPr>
        <w:t xml:space="preserve"> Театральные жанры.</w:t>
      </w:r>
    </w:p>
    <w:p w:rsidR="00B54D6A" w:rsidRDefault="00E75578">
      <w:pPr>
        <w:pStyle w:val="15"/>
        <w:shd w:val="clear" w:color="auto" w:fill="auto"/>
        <w:ind w:left="20" w:right="20" w:firstLine="420"/>
        <w:jc w:val="both"/>
      </w:pPr>
      <w:r>
        <w:rPr>
          <w:rStyle w:val="6"/>
        </w:rPr>
        <w:t xml:space="preserve">Содержание: опера, балет, либретто. Строение музыкального спектакля: увертюра, действия, </w:t>
      </w:r>
      <w:r>
        <w:rPr>
          <w:rStyle w:val="6"/>
        </w:rPr>
        <w:lastRenderedPageBreak/>
        <w:t>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firstLine="420"/>
        <w:jc w:val="both"/>
      </w:pPr>
      <w:r>
        <w:rPr>
          <w:rStyle w:val="6"/>
        </w:rPr>
        <w:t>знакомство с отдельными номерами из известных опер, балетов;</w:t>
      </w:r>
    </w:p>
    <w:p w:rsidR="00B54D6A" w:rsidRDefault="00E75578">
      <w:pPr>
        <w:pStyle w:val="15"/>
        <w:shd w:val="clear" w:color="auto" w:fill="auto"/>
        <w:ind w:left="20" w:right="20" w:firstLine="420"/>
        <w:jc w:val="both"/>
      </w:pPr>
      <w:r>
        <w:rPr>
          <w:rStyle w:val="6"/>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B54D6A" w:rsidRDefault="00E75578">
      <w:pPr>
        <w:pStyle w:val="15"/>
        <w:shd w:val="clear" w:color="auto" w:fill="auto"/>
        <w:ind w:left="20" w:right="20" w:firstLine="420"/>
        <w:jc w:val="both"/>
      </w:pPr>
      <w:r>
        <w:rPr>
          <w:rStyle w:val="6"/>
        </w:rPr>
        <w:t>музыкальная викторина на материале изученных фрагментов музыкальных спектаклей;</w:t>
      </w:r>
    </w:p>
    <w:p w:rsidR="00B54D6A" w:rsidRDefault="00E75578">
      <w:pPr>
        <w:pStyle w:val="15"/>
        <w:shd w:val="clear" w:color="auto" w:fill="auto"/>
        <w:ind w:left="20" w:firstLine="420"/>
        <w:jc w:val="both"/>
      </w:pPr>
      <w:r>
        <w:rPr>
          <w:rStyle w:val="6"/>
        </w:rPr>
        <w:t>различение, определение на слух:</w:t>
      </w:r>
    </w:p>
    <w:p w:rsidR="00B54D6A" w:rsidRDefault="00E75578">
      <w:pPr>
        <w:pStyle w:val="15"/>
        <w:shd w:val="clear" w:color="auto" w:fill="auto"/>
        <w:ind w:left="440" w:right="4480" w:firstLine="0"/>
      </w:pPr>
      <w:r>
        <w:rPr>
          <w:rStyle w:val="6"/>
        </w:rPr>
        <w:t>тембров голосов оперных певцов; оркестровых групп, тембров инструментов; типа номера (соло, дуэт, хор);</w:t>
      </w:r>
    </w:p>
    <w:p w:rsidR="00B54D6A" w:rsidRDefault="00E75578">
      <w:pPr>
        <w:pStyle w:val="15"/>
        <w:shd w:val="clear" w:color="auto" w:fill="auto"/>
        <w:tabs>
          <w:tab w:val="left" w:pos="1875"/>
        </w:tabs>
        <w:ind w:left="20" w:firstLine="420"/>
        <w:jc w:val="both"/>
      </w:pPr>
      <w:r>
        <w:rPr>
          <w:rStyle w:val="6"/>
        </w:rPr>
        <w:t>вариативно:</w:t>
      </w:r>
      <w:r>
        <w:rPr>
          <w:rStyle w:val="6"/>
        </w:rPr>
        <w:tab/>
        <w:t>посещение театра оперы и балета (в том числе виртуального);</w:t>
      </w:r>
    </w:p>
    <w:p w:rsidR="00B54D6A" w:rsidRDefault="00E75578">
      <w:pPr>
        <w:pStyle w:val="15"/>
        <w:shd w:val="clear" w:color="auto" w:fill="auto"/>
        <w:ind w:left="20" w:right="20" w:firstLine="0"/>
      </w:pPr>
      <w:r>
        <w:rPr>
          <w:rStyle w:val="6"/>
        </w:rPr>
        <w:t>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p w:rsidR="00B54D6A" w:rsidRDefault="00E75578">
      <w:pPr>
        <w:pStyle w:val="15"/>
        <w:shd w:val="clear" w:color="auto" w:fill="auto"/>
        <w:ind w:left="20" w:firstLine="420"/>
        <w:jc w:val="both"/>
      </w:pPr>
      <w:r>
        <w:rPr>
          <w:rStyle w:val="6"/>
        </w:rPr>
        <w:t>Вариативные модули:</w:t>
      </w:r>
    </w:p>
    <w:p w:rsidR="00B54D6A" w:rsidRDefault="00E75578" w:rsidP="008701C9">
      <w:pPr>
        <w:pStyle w:val="15"/>
        <w:numPr>
          <w:ilvl w:val="2"/>
          <w:numId w:val="189"/>
        </w:numPr>
        <w:shd w:val="clear" w:color="auto" w:fill="auto"/>
        <w:tabs>
          <w:tab w:val="left" w:pos="1216"/>
        </w:tabs>
        <w:ind w:left="20" w:right="20" w:firstLine="420"/>
        <w:jc w:val="both"/>
      </w:pPr>
      <w:r>
        <w:rPr>
          <w:rStyle w:val="6"/>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B54D6A" w:rsidRDefault="00E75578" w:rsidP="008701C9">
      <w:pPr>
        <w:pStyle w:val="15"/>
        <w:numPr>
          <w:ilvl w:val="3"/>
          <w:numId w:val="189"/>
        </w:numPr>
        <w:shd w:val="clear" w:color="auto" w:fill="auto"/>
        <w:ind w:left="20" w:firstLine="420"/>
        <w:jc w:val="both"/>
      </w:pPr>
      <w:r>
        <w:rPr>
          <w:rStyle w:val="6"/>
        </w:rPr>
        <w:t xml:space="preserve"> Музыка - древнейший язык человечества.</w:t>
      </w:r>
    </w:p>
    <w:p w:rsidR="00B54D6A" w:rsidRDefault="00E75578">
      <w:pPr>
        <w:pStyle w:val="15"/>
        <w:shd w:val="clear" w:color="auto" w:fill="auto"/>
        <w:ind w:left="20" w:right="20" w:firstLine="420"/>
        <w:jc w:val="both"/>
      </w:pPr>
      <w:r>
        <w:rPr>
          <w:rStyle w:val="6"/>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jc w:val="both"/>
      </w:pPr>
      <w:r>
        <w:rPr>
          <w:rStyle w:val="6"/>
        </w:rPr>
        <w:t>экскурсия в музей (реальный или виртуальный) с экспозицией музыкальных артефактов древности, последующий пересказ полученной информации;</w:t>
      </w:r>
    </w:p>
    <w:p w:rsidR="00B54D6A" w:rsidRDefault="00E75578">
      <w:pPr>
        <w:pStyle w:val="15"/>
        <w:shd w:val="clear" w:color="auto" w:fill="auto"/>
        <w:ind w:left="20" w:right="20" w:firstLine="420"/>
        <w:jc w:val="both"/>
      </w:pPr>
      <w:r>
        <w:rPr>
          <w:rStyle w:val="6"/>
        </w:rPr>
        <w:t>импровизация в духе древнего обряда (вызывание дождя, поклонение тотемному животному);</w:t>
      </w:r>
    </w:p>
    <w:p w:rsidR="00B54D6A" w:rsidRDefault="00E75578">
      <w:pPr>
        <w:pStyle w:val="15"/>
        <w:shd w:val="clear" w:color="auto" w:fill="auto"/>
        <w:ind w:left="440" w:right="3060" w:firstLine="0"/>
      </w:pPr>
      <w:r>
        <w:rPr>
          <w:rStyle w:val="6"/>
        </w:rPr>
        <w:t>озвучивание, театрализация легенды (мифа) о музыке; вариативно: квесты, викторины, интеллектуальные игры;</w:t>
      </w:r>
    </w:p>
    <w:p w:rsidR="00B54D6A" w:rsidRDefault="00E75578">
      <w:pPr>
        <w:pStyle w:val="15"/>
        <w:shd w:val="clear" w:color="auto" w:fill="auto"/>
        <w:ind w:left="20" w:right="20" w:firstLine="420"/>
        <w:jc w:val="both"/>
      </w:pPr>
      <w:r>
        <w:rPr>
          <w:rStyle w:val="6"/>
        </w:rPr>
        <w:t>исследовательские проекты в рамках тематики «Мифы Древней Греции в музыкальном искусстве XVII—XX веков».</w:t>
      </w:r>
    </w:p>
    <w:p w:rsidR="00B54D6A" w:rsidRDefault="00E75578" w:rsidP="008701C9">
      <w:pPr>
        <w:pStyle w:val="15"/>
        <w:numPr>
          <w:ilvl w:val="3"/>
          <w:numId w:val="189"/>
        </w:numPr>
        <w:shd w:val="clear" w:color="auto" w:fill="auto"/>
        <w:ind w:left="20" w:right="20" w:firstLine="420"/>
        <w:jc w:val="both"/>
      </w:pPr>
      <w:r>
        <w:rPr>
          <w:rStyle w:val="6"/>
        </w:rPr>
        <w:t xml:space="preserve"> 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jc w:val="both"/>
      </w:pPr>
      <w:r>
        <w:rPr>
          <w:rStyle w:val="6"/>
        </w:rPr>
        <w:t>выявление характерных интонаций и ритмов в звучании традиционной музыки народов Европы;</w:t>
      </w:r>
    </w:p>
    <w:p w:rsidR="00B54D6A" w:rsidRDefault="00E75578">
      <w:pPr>
        <w:pStyle w:val="15"/>
        <w:shd w:val="clear" w:color="auto" w:fill="auto"/>
        <w:ind w:left="20" w:right="20" w:firstLine="420"/>
        <w:jc w:val="both"/>
      </w:pPr>
      <w:r>
        <w:rPr>
          <w:rStyle w:val="6"/>
        </w:rPr>
        <w:t>выявление общего и особенного при сравнении изучаемых образцов европейского фольклора и фольклора народов России;</w:t>
      </w:r>
    </w:p>
    <w:p w:rsidR="00B54D6A" w:rsidRDefault="00E75578">
      <w:pPr>
        <w:pStyle w:val="15"/>
        <w:shd w:val="clear" w:color="auto" w:fill="auto"/>
        <w:ind w:left="20" w:firstLine="420"/>
        <w:jc w:val="both"/>
      </w:pPr>
      <w:r>
        <w:rPr>
          <w:rStyle w:val="6"/>
        </w:rPr>
        <w:t>разучивание и исполнение народных песен, танцев;</w:t>
      </w:r>
    </w:p>
    <w:p w:rsidR="00B54D6A" w:rsidRDefault="00E75578">
      <w:pPr>
        <w:pStyle w:val="15"/>
        <w:shd w:val="clear" w:color="auto" w:fill="auto"/>
        <w:ind w:left="20" w:right="20" w:firstLine="420"/>
        <w:jc w:val="both"/>
      </w:pPr>
      <w:r>
        <w:rPr>
          <w:rStyle w:val="6"/>
        </w:rPr>
        <w:t>двигательная, ритмическая, интонационная импровизация по мотивам изученных традиций народов Европы (в том числе в форме рондо).</w:t>
      </w:r>
    </w:p>
    <w:p w:rsidR="00B54D6A" w:rsidRDefault="00E75578" w:rsidP="008701C9">
      <w:pPr>
        <w:pStyle w:val="15"/>
        <w:numPr>
          <w:ilvl w:val="3"/>
          <w:numId w:val="189"/>
        </w:numPr>
        <w:shd w:val="clear" w:color="auto" w:fill="auto"/>
        <w:ind w:left="20" w:firstLine="420"/>
        <w:jc w:val="both"/>
      </w:pPr>
      <w:r>
        <w:rPr>
          <w:rStyle w:val="6"/>
        </w:rPr>
        <w:t xml:space="preserve"> Музыкальный фольклор народов Азии и Африки.</w:t>
      </w:r>
    </w:p>
    <w:p w:rsidR="00B54D6A" w:rsidRDefault="00E75578">
      <w:pPr>
        <w:pStyle w:val="15"/>
        <w:shd w:val="clear" w:color="auto" w:fill="auto"/>
        <w:ind w:left="20" w:right="20" w:firstLine="420"/>
        <w:jc w:val="both"/>
      </w:pPr>
      <w:r>
        <w:rPr>
          <w:rStyle w:val="6"/>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w:t>
      </w:r>
      <w:r>
        <w:rPr>
          <w:rStyle w:val="6"/>
        </w:rPr>
        <w:softHyphen/>
        <w:t>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jc w:val="both"/>
      </w:pPr>
      <w:r>
        <w:rPr>
          <w:rStyle w:val="6"/>
        </w:rPr>
        <w:lastRenderedPageBreak/>
        <w:t>выявление характерных интонаций и ритмов в звучании традиционной музыки народов Африки и Азии;</w:t>
      </w:r>
    </w:p>
    <w:p w:rsidR="00B54D6A" w:rsidRDefault="00E75578">
      <w:pPr>
        <w:pStyle w:val="15"/>
        <w:shd w:val="clear" w:color="auto" w:fill="auto"/>
        <w:ind w:left="20" w:right="20" w:firstLine="420"/>
        <w:jc w:val="both"/>
      </w:pPr>
      <w:r>
        <w:rPr>
          <w:rStyle w:val="6"/>
        </w:rPr>
        <w:t>выявление общего и особенного при сравнении изучаемых образцов азиатского фольклора и фольклора народов России;</w:t>
      </w:r>
    </w:p>
    <w:p w:rsidR="00B54D6A" w:rsidRDefault="00E75578">
      <w:pPr>
        <w:pStyle w:val="15"/>
        <w:shd w:val="clear" w:color="auto" w:fill="auto"/>
        <w:ind w:left="20" w:firstLine="420"/>
        <w:jc w:val="both"/>
      </w:pPr>
      <w:r>
        <w:rPr>
          <w:rStyle w:val="6"/>
        </w:rPr>
        <w:t>разучивание и исполнение народных песен, танцев;</w:t>
      </w:r>
    </w:p>
    <w:p w:rsidR="00B54D6A" w:rsidRDefault="00E75578">
      <w:pPr>
        <w:pStyle w:val="15"/>
        <w:shd w:val="clear" w:color="auto" w:fill="auto"/>
        <w:ind w:left="440" w:right="560" w:firstLine="0"/>
      </w:pPr>
      <w:r>
        <w:rPr>
          <w:rStyle w:val="6"/>
        </w:rPr>
        <w:t>коллективные ритмические импровизации на шумовых и ударных инструментах; вариативно: исследовательские проекты по теме «Музыка стран Азии и Африки».</w:t>
      </w:r>
    </w:p>
    <w:p w:rsidR="00B54D6A" w:rsidRDefault="00E75578" w:rsidP="008701C9">
      <w:pPr>
        <w:pStyle w:val="15"/>
        <w:numPr>
          <w:ilvl w:val="3"/>
          <w:numId w:val="189"/>
        </w:numPr>
        <w:shd w:val="clear" w:color="auto" w:fill="auto"/>
        <w:tabs>
          <w:tab w:val="left" w:pos="1402"/>
        </w:tabs>
        <w:ind w:left="20" w:firstLine="420"/>
        <w:jc w:val="both"/>
      </w:pPr>
      <w:r>
        <w:rPr>
          <w:rStyle w:val="6"/>
        </w:rPr>
        <w:t>Народная музыка Американского континента.</w:t>
      </w:r>
    </w:p>
    <w:p w:rsidR="00B54D6A" w:rsidRDefault="00E75578">
      <w:pPr>
        <w:pStyle w:val="15"/>
        <w:shd w:val="clear" w:color="auto" w:fill="auto"/>
        <w:ind w:left="20" w:right="20" w:firstLine="420"/>
        <w:jc w:val="both"/>
      </w:pPr>
      <w:r>
        <w:rPr>
          <w:rStyle w:val="6"/>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pPr>
      <w:r>
        <w:rPr>
          <w:rStyle w:val="6"/>
        </w:rPr>
        <w:t>выявление характерных интонаций и ритмов в звучании американского, латиноамериканского фольклора, прослеживание их национальных истоков; разучивание и исполнение народных песен, танцев;</w:t>
      </w:r>
    </w:p>
    <w:p w:rsidR="00B54D6A" w:rsidRDefault="00E75578">
      <w:pPr>
        <w:pStyle w:val="15"/>
        <w:shd w:val="clear" w:color="auto" w:fill="auto"/>
        <w:ind w:left="20" w:right="20" w:firstLine="420"/>
        <w:jc w:val="both"/>
      </w:pPr>
      <w:r>
        <w:rPr>
          <w:rStyle w:val="6"/>
        </w:rPr>
        <w:t>индивидуальные и коллективные ритмические и мелодические импровизации в стиле (жанре) изучаемой традиции.</w:t>
      </w:r>
    </w:p>
    <w:p w:rsidR="00B54D6A" w:rsidRDefault="00E75578" w:rsidP="008701C9">
      <w:pPr>
        <w:pStyle w:val="15"/>
        <w:numPr>
          <w:ilvl w:val="2"/>
          <w:numId w:val="189"/>
        </w:numPr>
        <w:shd w:val="clear" w:color="auto" w:fill="auto"/>
        <w:tabs>
          <w:tab w:val="left" w:pos="1220"/>
        </w:tabs>
        <w:ind w:left="20" w:firstLine="420"/>
        <w:jc w:val="both"/>
      </w:pPr>
      <w:r>
        <w:rPr>
          <w:rStyle w:val="6"/>
        </w:rPr>
        <w:t>Модуль № 6 «Европейская классическая музыка».</w:t>
      </w:r>
    </w:p>
    <w:p w:rsidR="00B54D6A" w:rsidRDefault="00E75578" w:rsidP="008701C9">
      <w:pPr>
        <w:pStyle w:val="15"/>
        <w:numPr>
          <w:ilvl w:val="3"/>
          <w:numId w:val="189"/>
        </w:numPr>
        <w:shd w:val="clear" w:color="auto" w:fill="auto"/>
        <w:ind w:left="20" w:firstLine="420"/>
        <w:jc w:val="both"/>
      </w:pPr>
      <w:r>
        <w:rPr>
          <w:rStyle w:val="6"/>
        </w:rPr>
        <w:t xml:space="preserve"> Национальные истоки классической музыки.</w:t>
      </w:r>
    </w:p>
    <w:p w:rsidR="00B54D6A" w:rsidRDefault="00E75578">
      <w:pPr>
        <w:pStyle w:val="15"/>
        <w:shd w:val="clear" w:color="auto" w:fill="auto"/>
        <w:ind w:left="20" w:right="20" w:firstLine="420"/>
        <w:jc w:val="both"/>
      </w:pPr>
      <w:r>
        <w:rPr>
          <w:rStyle w:val="6"/>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jc w:val="both"/>
      </w:pPr>
      <w:r>
        <w:rPr>
          <w:rStyle w:val="6"/>
        </w:rPr>
        <w:t>знакомство с образцами музыки разных жанров, типичных для рассматриваемых национальных стилей, творчества изучаемых композиторов;</w:t>
      </w:r>
    </w:p>
    <w:p w:rsidR="00B54D6A" w:rsidRDefault="00E75578">
      <w:pPr>
        <w:pStyle w:val="15"/>
        <w:shd w:val="clear" w:color="auto" w:fill="auto"/>
        <w:ind w:left="20" w:right="20" w:firstLine="420"/>
        <w:jc w:val="both"/>
      </w:pPr>
      <w:r>
        <w:rPr>
          <w:rStyle w:val="6"/>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B54D6A" w:rsidRDefault="00E75578">
      <w:pPr>
        <w:pStyle w:val="15"/>
        <w:shd w:val="clear" w:color="auto" w:fill="auto"/>
        <w:ind w:left="20" w:right="20" w:firstLine="420"/>
        <w:jc w:val="both"/>
      </w:pPr>
      <w:r>
        <w:rPr>
          <w:rStyle w:val="6"/>
        </w:rPr>
        <w:t>разучивание, исполнение не менее одного вокального произведения, сочиненного композитором-классиком (из числа изучаемых в данном разделе);</w:t>
      </w:r>
    </w:p>
    <w:p w:rsidR="00B54D6A" w:rsidRDefault="00E75578">
      <w:pPr>
        <w:pStyle w:val="15"/>
        <w:shd w:val="clear" w:color="auto" w:fill="auto"/>
        <w:ind w:left="20" w:right="20" w:firstLine="420"/>
        <w:jc w:val="both"/>
      </w:pPr>
      <w:r>
        <w:rPr>
          <w:rStyle w:val="6"/>
        </w:rPr>
        <w:t>музыкальная викторина на знание музыки, названий и авторов изученных произведений;</w:t>
      </w:r>
    </w:p>
    <w:p w:rsidR="00B54D6A" w:rsidRDefault="00E75578">
      <w:pPr>
        <w:pStyle w:val="15"/>
        <w:shd w:val="clear" w:color="auto" w:fill="auto"/>
        <w:ind w:left="20" w:right="20" w:firstLine="420"/>
        <w:jc w:val="both"/>
      </w:pPr>
      <w:r>
        <w:rPr>
          <w:rStyle w:val="6"/>
        </w:rPr>
        <w:t>вариативно: исследовательские проекты о творчестве европейских композиторов- 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B54D6A" w:rsidRDefault="00E75578" w:rsidP="008701C9">
      <w:pPr>
        <w:pStyle w:val="15"/>
        <w:numPr>
          <w:ilvl w:val="3"/>
          <w:numId w:val="189"/>
        </w:numPr>
        <w:shd w:val="clear" w:color="auto" w:fill="auto"/>
        <w:ind w:left="20" w:firstLine="420"/>
        <w:jc w:val="both"/>
      </w:pPr>
      <w:r>
        <w:rPr>
          <w:rStyle w:val="6"/>
        </w:rPr>
        <w:t xml:space="preserve"> Музыкант и публика.</w:t>
      </w:r>
    </w:p>
    <w:p w:rsidR="00B54D6A" w:rsidRDefault="00E75578">
      <w:pPr>
        <w:pStyle w:val="15"/>
        <w:shd w:val="clear" w:color="auto" w:fill="auto"/>
        <w:ind w:left="20" w:right="20" w:firstLine="420"/>
        <w:jc w:val="both"/>
      </w:pPr>
      <w:r>
        <w:rPr>
          <w:rStyle w:val="6"/>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B54D6A" w:rsidRDefault="00E75578">
      <w:pPr>
        <w:pStyle w:val="15"/>
        <w:shd w:val="clear" w:color="auto" w:fill="auto"/>
        <w:ind w:left="440" w:right="4340" w:firstLine="0"/>
      </w:pPr>
      <w:r>
        <w:rPr>
          <w:rStyle w:val="6"/>
        </w:rPr>
        <w:t>Виды деятельности обучающихся: знакомство с образцами виртуозной музыки;</w:t>
      </w:r>
    </w:p>
    <w:p w:rsidR="00B54D6A" w:rsidRDefault="00E75578">
      <w:pPr>
        <w:pStyle w:val="15"/>
        <w:shd w:val="clear" w:color="auto" w:fill="auto"/>
        <w:ind w:left="20" w:right="20" w:firstLine="420"/>
        <w:jc w:val="both"/>
      </w:pPr>
      <w:r>
        <w:rPr>
          <w:rStyle w:val="6"/>
        </w:rPr>
        <w:t>размышление над фактами биографий великих музыкантов - как любимцев публики, так и непонятых современниками;</w:t>
      </w:r>
    </w:p>
    <w:p w:rsidR="00B54D6A" w:rsidRDefault="00E75578">
      <w:pPr>
        <w:pStyle w:val="15"/>
        <w:shd w:val="clear" w:color="auto" w:fill="auto"/>
        <w:ind w:left="20" w:right="20" w:firstLine="420"/>
        <w:jc w:val="both"/>
      </w:pPr>
      <w:r>
        <w:rPr>
          <w:rStyle w:val="6"/>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B54D6A" w:rsidRDefault="00E75578">
      <w:pPr>
        <w:pStyle w:val="15"/>
        <w:shd w:val="clear" w:color="auto" w:fill="auto"/>
        <w:ind w:left="20" w:right="20" w:firstLine="420"/>
        <w:jc w:val="both"/>
      </w:pPr>
      <w:r>
        <w:rPr>
          <w:rStyle w:val="6"/>
        </w:rPr>
        <w:t>музыкальная викторина на знание музыки, названий и авторов изученных произведений;</w:t>
      </w:r>
    </w:p>
    <w:p w:rsidR="00B54D6A" w:rsidRDefault="00E75578">
      <w:pPr>
        <w:pStyle w:val="15"/>
        <w:shd w:val="clear" w:color="auto" w:fill="auto"/>
        <w:ind w:left="20" w:right="20" w:firstLine="420"/>
        <w:jc w:val="both"/>
      </w:pPr>
      <w:r>
        <w:rPr>
          <w:rStyle w:val="6"/>
        </w:rPr>
        <w:t>знание и соблюдение общепринятых норм слушания музыки, правил поведения в концертном зале, театре оперы и балета;</w:t>
      </w:r>
    </w:p>
    <w:p w:rsidR="00B54D6A" w:rsidRDefault="00E75578">
      <w:pPr>
        <w:pStyle w:val="15"/>
        <w:shd w:val="clear" w:color="auto" w:fill="auto"/>
        <w:ind w:left="20" w:right="20" w:firstLine="420"/>
        <w:jc w:val="both"/>
      </w:pPr>
      <w:r>
        <w:rPr>
          <w:rStyle w:val="6"/>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B54D6A" w:rsidRDefault="00E75578" w:rsidP="008701C9">
      <w:pPr>
        <w:pStyle w:val="15"/>
        <w:numPr>
          <w:ilvl w:val="3"/>
          <w:numId w:val="189"/>
        </w:numPr>
        <w:shd w:val="clear" w:color="auto" w:fill="auto"/>
        <w:ind w:left="20" w:firstLine="420"/>
        <w:jc w:val="both"/>
      </w:pPr>
      <w:r>
        <w:rPr>
          <w:rStyle w:val="6"/>
        </w:rPr>
        <w:t xml:space="preserve"> Музыка - зеркало эпохи.</w:t>
      </w:r>
    </w:p>
    <w:p w:rsidR="00B54D6A" w:rsidRDefault="00E75578">
      <w:pPr>
        <w:pStyle w:val="15"/>
        <w:shd w:val="clear" w:color="auto" w:fill="auto"/>
        <w:ind w:left="20" w:right="20" w:firstLine="420"/>
        <w:jc w:val="both"/>
      </w:pPr>
      <w:r>
        <w:rPr>
          <w:rStyle w:val="6"/>
        </w:rPr>
        <w:lastRenderedPageBreak/>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w:t>
      </w:r>
      <w:r>
        <w:rPr>
          <w:rStyle w:val="6"/>
        </w:rPr>
        <w:softHyphen/>
        <w:t>гармонический склад на примере творчества И. Баха и Л. Бетховена.</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pPr>
      <w:r>
        <w:rPr>
          <w:rStyle w:val="6"/>
        </w:rPr>
        <w:t>знакомство с образцами полифонической и гомофонно-гармонической музыки; разучивание, исполнение не менее одного вокального произведения, сочиненного композитором-классиком (из числа изучаемых в данном разделе); исполнение вокальных, ритмических, речевых канонов;</w:t>
      </w:r>
    </w:p>
    <w:p w:rsidR="00B54D6A" w:rsidRDefault="00E75578">
      <w:pPr>
        <w:pStyle w:val="15"/>
        <w:shd w:val="clear" w:color="auto" w:fill="auto"/>
        <w:tabs>
          <w:tab w:val="right" w:pos="4587"/>
          <w:tab w:val="left" w:pos="4755"/>
          <w:tab w:val="left" w:pos="5653"/>
          <w:tab w:val="left" w:pos="6815"/>
          <w:tab w:val="right" w:pos="9347"/>
        </w:tabs>
        <w:ind w:left="20" w:firstLine="420"/>
        <w:jc w:val="both"/>
      </w:pPr>
      <w:r>
        <w:rPr>
          <w:rStyle w:val="6"/>
        </w:rPr>
        <w:t>музыкальная</w:t>
      </w:r>
      <w:r>
        <w:rPr>
          <w:rStyle w:val="6"/>
        </w:rPr>
        <w:tab/>
        <w:t>викторина на знание</w:t>
      </w:r>
      <w:r>
        <w:rPr>
          <w:rStyle w:val="6"/>
        </w:rPr>
        <w:tab/>
        <w:t>музыки,</w:t>
      </w:r>
      <w:r>
        <w:rPr>
          <w:rStyle w:val="6"/>
        </w:rPr>
        <w:tab/>
        <w:t>названий</w:t>
      </w:r>
      <w:r>
        <w:rPr>
          <w:rStyle w:val="6"/>
        </w:rPr>
        <w:tab/>
        <w:t>и</w:t>
      </w:r>
      <w:r>
        <w:rPr>
          <w:rStyle w:val="6"/>
        </w:rPr>
        <w:tab/>
        <w:t>авторов изученных</w:t>
      </w:r>
    </w:p>
    <w:p w:rsidR="00B54D6A" w:rsidRDefault="00E75578">
      <w:pPr>
        <w:pStyle w:val="15"/>
        <w:shd w:val="clear" w:color="auto" w:fill="auto"/>
        <w:ind w:left="20" w:firstLine="0"/>
        <w:jc w:val="both"/>
      </w:pPr>
      <w:r>
        <w:rPr>
          <w:rStyle w:val="6"/>
        </w:rPr>
        <w:t>произведений;</w:t>
      </w:r>
    </w:p>
    <w:p w:rsidR="00B54D6A" w:rsidRDefault="00E75578">
      <w:pPr>
        <w:pStyle w:val="15"/>
        <w:shd w:val="clear" w:color="auto" w:fill="auto"/>
        <w:ind w:left="20" w:right="20" w:firstLine="420"/>
        <w:jc w:val="both"/>
      </w:pPr>
      <w:r>
        <w:rPr>
          <w:rStyle w:val="6"/>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B54D6A" w:rsidRDefault="00E75578" w:rsidP="008701C9">
      <w:pPr>
        <w:pStyle w:val="15"/>
        <w:numPr>
          <w:ilvl w:val="3"/>
          <w:numId w:val="189"/>
        </w:numPr>
        <w:shd w:val="clear" w:color="auto" w:fill="auto"/>
        <w:ind w:left="20" w:firstLine="420"/>
        <w:jc w:val="both"/>
      </w:pPr>
      <w:r>
        <w:rPr>
          <w:rStyle w:val="6"/>
        </w:rPr>
        <w:t xml:space="preserve"> Музыкальный образ.</w:t>
      </w:r>
    </w:p>
    <w:p w:rsidR="00B54D6A" w:rsidRDefault="00E75578">
      <w:pPr>
        <w:pStyle w:val="15"/>
        <w:shd w:val="clear" w:color="auto" w:fill="auto"/>
        <w:tabs>
          <w:tab w:val="right" w:pos="4587"/>
          <w:tab w:val="left" w:pos="4755"/>
          <w:tab w:val="left" w:pos="5653"/>
          <w:tab w:val="right" w:pos="9347"/>
        </w:tabs>
        <w:ind w:left="20" w:firstLine="420"/>
        <w:jc w:val="both"/>
      </w:pPr>
      <w:r>
        <w:rPr>
          <w:rStyle w:val="6"/>
        </w:rPr>
        <w:t>Содержание:</w:t>
      </w:r>
      <w:r>
        <w:rPr>
          <w:rStyle w:val="6"/>
        </w:rPr>
        <w:tab/>
        <w:t>героические образы в</w:t>
      </w:r>
      <w:r>
        <w:rPr>
          <w:rStyle w:val="6"/>
        </w:rPr>
        <w:tab/>
        <w:t>музыке.</w:t>
      </w:r>
      <w:r>
        <w:rPr>
          <w:rStyle w:val="6"/>
        </w:rPr>
        <w:tab/>
        <w:t>Лирический</w:t>
      </w:r>
      <w:r>
        <w:rPr>
          <w:rStyle w:val="6"/>
        </w:rPr>
        <w:tab/>
        <w:t>герой музыкального</w:t>
      </w:r>
    </w:p>
    <w:p w:rsidR="00B54D6A" w:rsidRDefault="00E75578">
      <w:pPr>
        <w:pStyle w:val="15"/>
        <w:shd w:val="clear" w:color="auto" w:fill="auto"/>
        <w:ind w:left="20" w:right="20" w:firstLine="0"/>
        <w:jc w:val="both"/>
      </w:pPr>
      <w:r>
        <w:rPr>
          <w:rStyle w:val="6"/>
        </w:rPr>
        <w:t>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jc w:val="both"/>
      </w:pPr>
      <w:r>
        <w:rPr>
          <w:rStyle w:val="6"/>
        </w:rPr>
        <w:t>знакомство с произведениями композиторов - венских классиков, композиторов- романтиков, сравнение образов их произведений, сопереживание музыкальному образу, идентификация с лирическим героем произведения;</w:t>
      </w:r>
    </w:p>
    <w:p w:rsidR="00B54D6A" w:rsidRDefault="00E75578">
      <w:pPr>
        <w:pStyle w:val="15"/>
        <w:shd w:val="clear" w:color="auto" w:fill="auto"/>
        <w:tabs>
          <w:tab w:val="left" w:pos="4650"/>
          <w:tab w:val="left" w:pos="6817"/>
        </w:tabs>
        <w:ind w:left="20" w:right="20" w:firstLine="420"/>
        <w:jc w:val="both"/>
      </w:pPr>
      <w:r>
        <w:rPr>
          <w:rStyle w:val="6"/>
        </w:rPr>
        <w:t>узнавание на слух мелодий, интонаций, ритмов, элементов музыкального языка изучаемых классических произведений,</w:t>
      </w:r>
      <w:r>
        <w:rPr>
          <w:rStyle w:val="6"/>
        </w:rPr>
        <w:tab/>
        <w:t>умение напеть их</w:t>
      </w:r>
      <w:r>
        <w:rPr>
          <w:rStyle w:val="6"/>
        </w:rPr>
        <w:tab/>
        <w:t>наиболее яркие темы,</w:t>
      </w:r>
    </w:p>
    <w:p w:rsidR="00B54D6A" w:rsidRDefault="00E75578">
      <w:pPr>
        <w:pStyle w:val="15"/>
        <w:shd w:val="clear" w:color="auto" w:fill="auto"/>
        <w:ind w:left="20" w:firstLine="0"/>
        <w:jc w:val="both"/>
      </w:pPr>
      <w:r>
        <w:rPr>
          <w:rStyle w:val="6"/>
        </w:rPr>
        <w:t>ритмоинтонации;</w:t>
      </w:r>
    </w:p>
    <w:p w:rsidR="00B54D6A" w:rsidRDefault="00E75578">
      <w:pPr>
        <w:pStyle w:val="15"/>
        <w:shd w:val="clear" w:color="auto" w:fill="auto"/>
        <w:ind w:left="20" w:right="20" w:firstLine="420"/>
        <w:jc w:val="both"/>
      </w:pPr>
      <w:r>
        <w:rPr>
          <w:rStyle w:val="6"/>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B54D6A" w:rsidRDefault="00E75578">
      <w:pPr>
        <w:pStyle w:val="15"/>
        <w:shd w:val="clear" w:color="auto" w:fill="auto"/>
        <w:tabs>
          <w:tab w:val="right" w:pos="4587"/>
          <w:tab w:val="left" w:pos="4755"/>
          <w:tab w:val="left" w:pos="5653"/>
          <w:tab w:val="left" w:pos="6810"/>
          <w:tab w:val="right" w:pos="9347"/>
        </w:tabs>
        <w:ind w:left="20" w:firstLine="420"/>
        <w:jc w:val="both"/>
      </w:pPr>
      <w:r>
        <w:rPr>
          <w:rStyle w:val="6"/>
        </w:rPr>
        <w:t>музыкальная</w:t>
      </w:r>
      <w:r>
        <w:rPr>
          <w:rStyle w:val="6"/>
        </w:rPr>
        <w:tab/>
        <w:t>викторина на знание</w:t>
      </w:r>
      <w:r>
        <w:rPr>
          <w:rStyle w:val="6"/>
        </w:rPr>
        <w:tab/>
        <w:t>музыки,</w:t>
      </w:r>
      <w:r>
        <w:rPr>
          <w:rStyle w:val="6"/>
        </w:rPr>
        <w:tab/>
        <w:t>названий</w:t>
      </w:r>
      <w:r>
        <w:rPr>
          <w:rStyle w:val="6"/>
        </w:rPr>
        <w:tab/>
        <w:t>и</w:t>
      </w:r>
      <w:r>
        <w:rPr>
          <w:rStyle w:val="6"/>
        </w:rPr>
        <w:tab/>
        <w:t>авторов изученных</w:t>
      </w:r>
    </w:p>
    <w:p w:rsidR="00B54D6A" w:rsidRDefault="00E75578">
      <w:pPr>
        <w:pStyle w:val="15"/>
        <w:shd w:val="clear" w:color="auto" w:fill="auto"/>
        <w:ind w:left="20" w:firstLine="0"/>
        <w:jc w:val="both"/>
      </w:pPr>
      <w:r>
        <w:rPr>
          <w:rStyle w:val="6"/>
        </w:rPr>
        <w:t>произведений;</w:t>
      </w:r>
    </w:p>
    <w:p w:rsidR="00B54D6A" w:rsidRDefault="00E75578">
      <w:pPr>
        <w:pStyle w:val="15"/>
        <w:shd w:val="clear" w:color="auto" w:fill="auto"/>
        <w:tabs>
          <w:tab w:val="left" w:pos="1950"/>
        </w:tabs>
        <w:ind w:left="20" w:firstLine="420"/>
        <w:jc w:val="both"/>
      </w:pPr>
      <w:r>
        <w:rPr>
          <w:rStyle w:val="6"/>
        </w:rPr>
        <w:t>вариативно:</w:t>
      </w:r>
      <w:r>
        <w:rPr>
          <w:rStyle w:val="6"/>
        </w:rPr>
        <w:tab/>
        <w:t>сочинение музыки, импровизация; литературное, художественное</w:t>
      </w:r>
    </w:p>
    <w:p w:rsidR="00B54D6A" w:rsidRDefault="00E75578">
      <w:pPr>
        <w:pStyle w:val="15"/>
        <w:shd w:val="clear" w:color="auto" w:fill="auto"/>
        <w:ind w:left="20" w:right="20" w:firstLine="0"/>
        <w:jc w:val="both"/>
      </w:pPr>
      <w:r>
        <w:rPr>
          <w:rStyle w:val="6"/>
        </w:rPr>
        <w:t>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B54D6A" w:rsidRDefault="00E75578" w:rsidP="008701C9">
      <w:pPr>
        <w:pStyle w:val="15"/>
        <w:numPr>
          <w:ilvl w:val="3"/>
          <w:numId w:val="189"/>
        </w:numPr>
        <w:shd w:val="clear" w:color="auto" w:fill="auto"/>
        <w:ind w:left="20" w:firstLine="420"/>
        <w:jc w:val="both"/>
      </w:pPr>
      <w:r>
        <w:rPr>
          <w:rStyle w:val="6"/>
        </w:rPr>
        <w:t xml:space="preserve"> Музыкальная драматургия.</w:t>
      </w:r>
    </w:p>
    <w:p w:rsidR="00B54D6A" w:rsidRDefault="00E75578">
      <w:pPr>
        <w:pStyle w:val="15"/>
        <w:shd w:val="clear" w:color="auto" w:fill="auto"/>
        <w:tabs>
          <w:tab w:val="left" w:pos="1950"/>
        </w:tabs>
        <w:ind w:left="20" w:firstLine="420"/>
        <w:jc w:val="both"/>
      </w:pPr>
      <w:r>
        <w:rPr>
          <w:rStyle w:val="6"/>
        </w:rPr>
        <w:t>Содержание:</w:t>
      </w:r>
      <w:r>
        <w:rPr>
          <w:rStyle w:val="6"/>
        </w:rPr>
        <w:tab/>
        <w:t>развитие музыкальных образов. Музыкальная тема. Принципы</w:t>
      </w:r>
    </w:p>
    <w:p w:rsidR="00B54D6A" w:rsidRDefault="00E75578">
      <w:pPr>
        <w:pStyle w:val="15"/>
        <w:shd w:val="clear" w:color="auto" w:fill="auto"/>
        <w:ind w:left="20" w:right="20" w:firstLine="0"/>
        <w:jc w:val="both"/>
      </w:pPr>
      <w:r>
        <w:rPr>
          <w:rStyle w:val="6"/>
        </w:rPr>
        <w:t>музыкального развития: повтор, контраст, разработка. Музыкальная форма - строение музыкального произведения.</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jc w:val="both"/>
      </w:pPr>
      <w:r>
        <w:rPr>
          <w:rStyle w:val="6"/>
        </w:rPr>
        <w:t>наблюдение за развитием музыкальных тем, образов, восприятие логики музыкального развития;</w:t>
      </w:r>
    </w:p>
    <w:p w:rsidR="00B54D6A" w:rsidRDefault="00E75578">
      <w:pPr>
        <w:pStyle w:val="15"/>
        <w:shd w:val="clear" w:color="auto" w:fill="auto"/>
        <w:ind w:left="20" w:right="20" w:firstLine="420"/>
        <w:jc w:val="both"/>
      </w:pPr>
      <w:r>
        <w:rPr>
          <w:rStyle w:val="6"/>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B54D6A" w:rsidRDefault="00E75578">
      <w:pPr>
        <w:pStyle w:val="15"/>
        <w:shd w:val="clear" w:color="auto" w:fill="auto"/>
        <w:ind w:left="20" w:right="20" w:firstLine="420"/>
        <w:jc w:val="both"/>
      </w:pPr>
      <w:r>
        <w:rPr>
          <w:rStyle w:val="6"/>
        </w:rPr>
        <w:t>узнавание на слух музыкальных тем, их вариантов, видоизмененных в процессе развития;</w:t>
      </w:r>
    </w:p>
    <w:p w:rsidR="00B54D6A" w:rsidRDefault="00E75578">
      <w:pPr>
        <w:pStyle w:val="15"/>
        <w:shd w:val="clear" w:color="auto" w:fill="auto"/>
        <w:ind w:left="20" w:right="20" w:firstLine="420"/>
        <w:jc w:val="both"/>
      </w:pPr>
      <w:r>
        <w:rPr>
          <w:rStyle w:val="6"/>
        </w:rPr>
        <w:t>составление наглядной (буквенной, цифровой) схемы строения музыкального произведения;</w:t>
      </w:r>
    </w:p>
    <w:p w:rsidR="00B54D6A" w:rsidRDefault="00E75578">
      <w:pPr>
        <w:pStyle w:val="15"/>
        <w:shd w:val="clear" w:color="auto" w:fill="auto"/>
        <w:ind w:left="20" w:right="20" w:firstLine="420"/>
        <w:jc w:val="both"/>
      </w:pPr>
      <w:r>
        <w:rPr>
          <w:rStyle w:val="6"/>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B54D6A" w:rsidRDefault="00E75578">
      <w:pPr>
        <w:pStyle w:val="15"/>
        <w:shd w:val="clear" w:color="auto" w:fill="auto"/>
        <w:ind w:left="20" w:right="20" w:firstLine="420"/>
        <w:jc w:val="both"/>
      </w:pPr>
      <w:r>
        <w:rPr>
          <w:rStyle w:val="6"/>
        </w:rPr>
        <w:t>музыкальная викторина на знание музыки, названий и авторов изученных произведений;</w:t>
      </w:r>
    </w:p>
    <w:p w:rsidR="00B54D6A" w:rsidRDefault="00E75578">
      <w:pPr>
        <w:pStyle w:val="15"/>
        <w:shd w:val="clear" w:color="auto" w:fill="auto"/>
        <w:ind w:left="20" w:right="20" w:firstLine="420"/>
        <w:jc w:val="both"/>
      </w:pPr>
      <w:r>
        <w:rPr>
          <w:rStyle w:val="6"/>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B54D6A" w:rsidRDefault="00E75578" w:rsidP="008701C9">
      <w:pPr>
        <w:pStyle w:val="15"/>
        <w:numPr>
          <w:ilvl w:val="3"/>
          <w:numId w:val="189"/>
        </w:numPr>
        <w:shd w:val="clear" w:color="auto" w:fill="auto"/>
        <w:tabs>
          <w:tab w:val="left" w:pos="1406"/>
        </w:tabs>
        <w:ind w:left="20" w:firstLine="420"/>
        <w:jc w:val="both"/>
      </w:pPr>
      <w:r>
        <w:rPr>
          <w:rStyle w:val="6"/>
        </w:rPr>
        <w:t>Музыкальный стиль.</w:t>
      </w:r>
    </w:p>
    <w:p w:rsidR="00B54D6A" w:rsidRDefault="00E75578">
      <w:pPr>
        <w:pStyle w:val="15"/>
        <w:shd w:val="clear" w:color="auto" w:fill="auto"/>
        <w:tabs>
          <w:tab w:val="left" w:pos="2067"/>
        </w:tabs>
        <w:ind w:left="20" w:firstLine="420"/>
        <w:jc w:val="both"/>
      </w:pPr>
      <w:r>
        <w:rPr>
          <w:rStyle w:val="6"/>
        </w:rPr>
        <w:lastRenderedPageBreak/>
        <w:t>Содержание:</w:t>
      </w:r>
      <w:r>
        <w:rPr>
          <w:rStyle w:val="6"/>
        </w:rPr>
        <w:tab/>
        <w:t>стиль как единство эстетических идеалов, круга образов,</w:t>
      </w:r>
    </w:p>
    <w:p w:rsidR="00B54D6A" w:rsidRDefault="00E75578">
      <w:pPr>
        <w:pStyle w:val="15"/>
        <w:shd w:val="clear" w:color="auto" w:fill="auto"/>
        <w:ind w:left="20" w:right="20" w:firstLine="0"/>
        <w:jc w:val="both"/>
      </w:pPr>
      <w:r>
        <w:rPr>
          <w:rStyle w:val="6"/>
        </w:rPr>
        <w:t>драматургических приемов, музыкального языка. (на примере творчества В. Моцарта, К. Дебюсси, А. Шенберга и других композиторов).</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jc w:val="both"/>
      </w:pPr>
      <w:r>
        <w:rPr>
          <w:rStyle w:val="6"/>
        </w:rPr>
        <w:t>обобщение и систематизация знаний о различных проявлениях музыкального стиля (стиль композитора, национальный стиль, стиль эпохи);</w:t>
      </w:r>
    </w:p>
    <w:p w:rsidR="00B54D6A" w:rsidRDefault="00E75578">
      <w:pPr>
        <w:pStyle w:val="15"/>
        <w:shd w:val="clear" w:color="auto" w:fill="auto"/>
        <w:ind w:left="20" w:right="20" w:firstLine="420"/>
        <w:jc w:val="both"/>
      </w:pPr>
      <w:r>
        <w:rPr>
          <w:rStyle w:val="6"/>
        </w:rPr>
        <w:t>исполнение 2-3 вокальных произведений - образцов барокко, классицизма, романтизма, импрессионизма (подлинных или стилизованных);</w:t>
      </w:r>
    </w:p>
    <w:p w:rsidR="00B54D6A" w:rsidRDefault="00E75578">
      <w:pPr>
        <w:pStyle w:val="15"/>
        <w:shd w:val="clear" w:color="auto" w:fill="auto"/>
        <w:ind w:left="20" w:right="20" w:firstLine="420"/>
        <w:jc w:val="both"/>
      </w:pPr>
      <w:r>
        <w:rPr>
          <w:rStyle w:val="6"/>
        </w:rPr>
        <w:t>музыкальная викторина на знание музыки, названий и авторов изученных произведений;</w:t>
      </w:r>
    </w:p>
    <w:p w:rsidR="00B54D6A" w:rsidRDefault="00E75578">
      <w:pPr>
        <w:pStyle w:val="15"/>
        <w:shd w:val="clear" w:color="auto" w:fill="auto"/>
        <w:ind w:left="440" w:right="2800" w:firstLine="0"/>
      </w:pPr>
      <w:r>
        <w:rPr>
          <w:rStyle w:val="6"/>
        </w:rPr>
        <w:t>определение на слух в звучании незнакомого произведения: принадлежности к одному из изученных стилей;</w:t>
      </w:r>
    </w:p>
    <w:p w:rsidR="00B54D6A" w:rsidRDefault="00E75578">
      <w:pPr>
        <w:pStyle w:val="15"/>
        <w:shd w:val="clear" w:color="auto" w:fill="auto"/>
        <w:ind w:left="20" w:right="20" w:firstLine="420"/>
        <w:jc w:val="both"/>
      </w:pPr>
      <w:r>
        <w:rPr>
          <w:rStyle w:val="6"/>
        </w:rPr>
        <w:t>исполнительского состава (количество и состав исполнителей, музыкальных инструментов);</w:t>
      </w:r>
    </w:p>
    <w:p w:rsidR="00B54D6A" w:rsidRDefault="00E75578">
      <w:pPr>
        <w:pStyle w:val="15"/>
        <w:shd w:val="clear" w:color="auto" w:fill="auto"/>
        <w:ind w:left="20" w:firstLine="420"/>
        <w:jc w:val="both"/>
      </w:pPr>
      <w:r>
        <w:rPr>
          <w:rStyle w:val="6"/>
        </w:rPr>
        <w:t>жанра, круга образов;</w:t>
      </w:r>
    </w:p>
    <w:p w:rsidR="00B54D6A" w:rsidRDefault="00E75578">
      <w:pPr>
        <w:pStyle w:val="15"/>
        <w:shd w:val="clear" w:color="auto" w:fill="auto"/>
        <w:ind w:left="20" w:right="20" w:firstLine="420"/>
        <w:jc w:val="both"/>
      </w:pPr>
      <w:r>
        <w:rPr>
          <w:rStyle w:val="6"/>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B54D6A" w:rsidRDefault="00E75578">
      <w:pPr>
        <w:pStyle w:val="15"/>
        <w:shd w:val="clear" w:color="auto" w:fill="auto"/>
        <w:ind w:left="20" w:right="20" w:firstLine="420"/>
        <w:jc w:val="both"/>
      </w:pPr>
      <w:r>
        <w:rPr>
          <w:rStyle w:val="6"/>
        </w:rPr>
        <w:t xml:space="preserve">вариативно: исследовательские проекты, посвященные эстетике и особенностям музыкального искусства различных стилей </w:t>
      </w:r>
      <w:r>
        <w:rPr>
          <w:rStyle w:val="6"/>
          <w:lang w:val="en-US" w:eastAsia="en-US" w:bidi="en-US"/>
        </w:rPr>
        <w:t>XX</w:t>
      </w:r>
      <w:r w:rsidRPr="003B6876">
        <w:rPr>
          <w:rStyle w:val="6"/>
          <w:lang w:eastAsia="en-US" w:bidi="en-US"/>
        </w:rPr>
        <w:t xml:space="preserve"> </w:t>
      </w:r>
      <w:r>
        <w:rPr>
          <w:rStyle w:val="6"/>
        </w:rPr>
        <w:t>века.</w:t>
      </w:r>
    </w:p>
    <w:p w:rsidR="00B54D6A" w:rsidRDefault="00E75578" w:rsidP="008701C9">
      <w:pPr>
        <w:pStyle w:val="15"/>
        <w:numPr>
          <w:ilvl w:val="2"/>
          <w:numId w:val="189"/>
        </w:numPr>
        <w:shd w:val="clear" w:color="auto" w:fill="auto"/>
        <w:tabs>
          <w:tab w:val="left" w:pos="1224"/>
        </w:tabs>
        <w:ind w:left="20" w:firstLine="420"/>
        <w:jc w:val="both"/>
      </w:pPr>
      <w:r>
        <w:rPr>
          <w:rStyle w:val="6"/>
        </w:rPr>
        <w:t>Модуль № 7 «Духовная музыка»</w:t>
      </w:r>
    </w:p>
    <w:p w:rsidR="00B54D6A" w:rsidRDefault="00E75578" w:rsidP="008701C9">
      <w:pPr>
        <w:pStyle w:val="15"/>
        <w:numPr>
          <w:ilvl w:val="3"/>
          <w:numId w:val="189"/>
        </w:numPr>
        <w:shd w:val="clear" w:color="auto" w:fill="auto"/>
        <w:ind w:left="20" w:firstLine="420"/>
        <w:jc w:val="both"/>
      </w:pPr>
      <w:r>
        <w:rPr>
          <w:rStyle w:val="6"/>
        </w:rPr>
        <w:t xml:space="preserve"> Храмовый синтез искусств.</w:t>
      </w:r>
    </w:p>
    <w:p w:rsidR="00B54D6A" w:rsidRDefault="00E75578">
      <w:pPr>
        <w:pStyle w:val="15"/>
        <w:shd w:val="clear" w:color="auto" w:fill="auto"/>
        <w:ind w:left="20" w:right="20" w:firstLine="420"/>
        <w:jc w:val="both"/>
      </w:pPr>
      <w:r>
        <w:rPr>
          <w:rStyle w:val="6"/>
        </w:rPr>
        <w:t xml:space="preserve">Музыка православного и католического богослужения (колокола, пение </w:t>
      </w:r>
      <w:r>
        <w:rPr>
          <w:rStyle w:val="6"/>
          <w:lang w:val="en-US" w:eastAsia="en-US" w:bidi="en-US"/>
        </w:rPr>
        <w:t>acapella</w:t>
      </w:r>
      <w:r w:rsidRPr="003B6876">
        <w:rPr>
          <w:rStyle w:val="6"/>
          <w:lang w:eastAsia="en-US" w:bidi="en-US"/>
        </w:rPr>
        <w:t xml:space="preserve"> </w:t>
      </w:r>
      <w:r>
        <w:rPr>
          <w:rStyle w:val="6"/>
        </w:rPr>
        <w:t>или пение в Сопровождении органа). Основные жанры, традиции. Образы Христа, Богородицы, Рождества, Воскресения.</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jc w:val="both"/>
      </w:pPr>
      <w:r>
        <w:rPr>
          <w:rStyle w:val="6"/>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B54D6A" w:rsidRDefault="00E75578">
      <w:pPr>
        <w:pStyle w:val="15"/>
        <w:shd w:val="clear" w:color="auto" w:fill="auto"/>
        <w:ind w:left="20" w:right="20" w:firstLine="420"/>
        <w:jc w:val="both"/>
      </w:pPr>
      <w:r>
        <w:rPr>
          <w:rStyle w:val="6"/>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B54D6A" w:rsidRDefault="00E75578">
      <w:pPr>
        <w:pStyle w:val="15"/>
        <w:shd w:val="clear" w:color="auto" w:fill="auto"/>
        <w:ind w:left="20" w:right="20" w:firstLine="420"/>
        <w:jc w:val="both"/>
      </w:pPr>
      <w:r>
        <w:rPr>
          <w:rStyle w:val="6"/>
        </w:rPr>
        <w:t>исполнение вокальных произведений, связанных с религиозной традицией, перекликающихся с ней по тематике;</w:t>
      </w:r>
    </w:p>
    <w:p w:rsidR="00B54D6A" w:rsidRDefault="00E75578">
      <w:pPr>
        <w:pStyle w:val="15"/>
        <w:shd w:val="clear" w:color="auto" w:fill="auto"/>
        <w:ind w:left="20" w:right="20" w:firstLine="420"/>
      </w:pPr>
      <w:r>
        <w:rPr>
          <w:rStyle w:val="6"/>
        </w:rPr>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 другим конфессиям (по выбору учителя); вариативно: посещение концерта духовной музыки.</w:t>
      </w:r>
    </w:p>
    <w:p w:rsidR="00B54D6A" w:rsidRDefault="00E75578" w:rsidP="008701C9">
      <w:pPr>
        <w:pStyle w:val="15"/>
        <w:numPr>
          <w:ilvl w:val="3"/>
          <w:numId w:val="189"/>
        </w:numPr>
        <w:shd w:val="clear" w:color="auto" w:fill="auto"/>
        <w:ind w:left="20" w:firstLine="420"/>
        <w:jc w:val="both"/>
      </w:pPr>
      <w:r>
        <w:rPr>
          <w:rStyle w:val="6"/>
        </w:rPr>
        <w:t xml:space="preserve"> Развитие церковной музыки</w:t>
      </w:r>
    </w:p>
    <w:p w:rsidR="00B54D6A" w:rsidRDefault="00E75578">
      <w:pPr>
        <w:pStyle w:val="15"/>
        <w:shd w:val="clear" w:color="auto" w:fill="auto"/>
        <w:ind w:left="20" w:right="20" w:firstLine="420"/>
        <w:jc w:val="both"/>
      </w:pPr>
      <w:r>
        <w:rPr>
          <w:rStyle w:val="6"/>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firstLine="420"/>
        <w:jc w:val="both"/>
      </w:pPr>
      <w:r>
        <w:rPr>
          <w:rStyle w:val="6"/>
        </w:rPr>
        <w:t>знакомство с историей возникновения нотной записи;</w:t>
      </w:r>
    </w:p>
    <w:p w:rsidR="00B54D6A" w:rsidRDefault="00E75578">
      <w:pPr>
        <w:pStyle w:val="15"/>
        <w:shd w:val="clear" w:color="auto" w:fill="auto"/>
        <w:ind w:left="20" w:right="20" w:firstLine="420"/>
        <w:jc w:val="both"/>
      </w:pPr>
      <w:r>
        <w:rPr>
          <w:rStyle w:val="6"/>
        </w:rPr>
        <w:t>сравнение нотаций религиозной музыки разных традиций (григорианский хорал, знаменный распев, современные ноты);</w:t>
      </w:r>
    </w:p>
    <w:p w:rsidR="00B54D6A" w:rsidRDefault="00E75578">
      <w:pPr>
        <w:pStyle w:val="15"/>
        <w:shd w:val="clear" w:color="auto" w:fill="auto"/>
        <w:ind w:left="20" w:right="20" w:firstLine="420"/>
        <w:jc w:val="both"/>
      </w:pPr>
      <w:r>
        <w:rPr>
          <w:rStyle w:val="6"/>
        </w:rPr>
        <w:t>знакомство с образцами (фрагментами) средневековых церковных распевов (одноголосие);</w:t>
      </w:r>
    </w:p>
    <w:p w:rsidR="00B54D6A" w:rsidRDefault="00E75578">
      <w:pPr>
        <w:pStyle w:val="15"/>
        <w:shd w:val="clear" w:color="auto" w:fill="auto"/>
        <w:ind w:left="440" w:right="6020" w:firstLine="0"/>
      </w:pPr>
      <w:r>
        <w:rPr>
          <w:rStyle w:val="6"/>
        </w:rPr>
        <w:t>слушание духовной музыки; определение на слух: состава исполнителей;</w:t>
      </w:r>
    </w:p>
    <w:p w:rsidR="00B54D6A" w:rsidRDefault="00E75578">
      <w:pPr>
        <w:pStyle w:val="15"/>
        <w:shd w:val="clear" w:color="auto" w:fill="auto"/>
        <w:ind w:left="20" w:firstLine="420"/>
        <w:jc w:val="both"/>
      </w:pPr>
      <w:r>
        <w:rPr>
          <w:rStyle w:val="6"/>
        </w:rPr>
        <w:t>типа фактуры (хоральный склад, полифония);</w:t>
      </w:r>
    </w:p>
    <w:p w:rsidR="00B54D6A" w:rsidRDefault="00E75578">
      <w:pPr>
        <w:pStyle w:val="15"/>
        <w:shd w:val="clear" w:color="auto" w:fill="auto"/>
        <w:tabs>
          <w:tab w:val="left" w:pos="1904"/>
        </w:tabs>
        <w:ind w:left="440" w:right="20" w:firstLine="0"/>
      </w:pPr>
      <w:r>
        <w:rPr>
          <w:rStyle w:val="6"/>
        </w:rPr>
        <w:t>принадлежности к русской или западноевропейской религиозной традиции; вариативно:</w:t>
      </w:r>
      <w:r>
        <w:rPr>
          <w:rStyle w:val="6"/>
        </w:rPr>
        <w:tab/>
        <w:t>работа с интерактивной картой, лентой времени с указанием</w:t>
      </w:r>
    </w:p>
    <w:p w:rsidR="00B54D6A" w:rsidRDefault="00E75578">
      <w:pPr>
        <w:pStyle w:val="15"/>
        <w:shd w:val="clear" w:color="auto" w:fill="auto"/>
        <w:ind w:left="20" w:right="20" w:firstLine="0"/>
        <w:jc w:val="both"/>
      </w:pPr>
      <w:r>
        <w:rPr>
          <w:rStyle w:val="6"/>
        </w:rPr>
        <w:t>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B54D6A" w:rsidRDefault="00E75578" w:rsidP="008701C9">
      <w:pPr>
        <w:pStyle w:val="15"/>
        <w:numPr>
          <w:ilvl w:val="3"/>
          <w:numId w:val="189"/>
        </w:numPr>
        <w:shd w:val="clear" w:color="auto" w:fill="auto"/>
        <w:ind w:left="20" w:firstLine="420"/>
        <w:jc w:val="both"/>
      </w:pPr>
      <w:r>
        <w:rPr>
          <w:rStyle w:val="6"/>
        </w:rPr>
        <w:lastRenderedPageBreak/>
        <w:t xml:space="preserve"> Музыкальные жанры богослужения.</w:t>
      </w:r>
    </w:p>
    <w:p w:rsidR="00B54D6A" w:rsidRDefault="00E75578">
      <w:pPr>
        <w:pStyle w:val="15"/>
        <w:shd w:val="clear" w:color="auto" w:fill="auto"/>
        <w:ind w:left="20" w:right="20" w:firstLine="420"/>
        <w:jc w:val="both"/>
      </w:pPr>
      <w:r>
        <w:rPr>
          <w:rStyle w:val="6"/>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pPr>
      <w:r>
        <w:rPr>
          <w:rStyle w:val="6"/>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 вокализация музыкальных тем изучаемых духовных произведений; определение на слух изученных произведений и их авторов, иметь представление об особенностях их построения и образов;</w:t>
      </w:r>
    </w:p>
    <w:p w:rsidR="00B54D6A" w:rsidRDefault="00E75578">
      <w:pPr>
        <w:pStyle w:val="15"/>
        <w:shd w:val="clear" w:color="auto" w:fill="auto"/>
        <w:ind w:left="20" w:right="20" w:firstLine="420"/>
        <w:jc w:val="both"/>
      </w:pPr>
      <w:r>
        <w:rPr>
          <w:rStyle w:val="6"/>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B54D6A" w:rsidRDefault="00E75578" w:rsidP="008701C9">
      <w:pPr>
        <w:pStyle w:val="15"/>
        <w:numPr>
          <w:ilvl w:val="3"/>
          <w:numId w:val="189"/>
        </w:numPr>
        <w:shd w:val="clear" w:color="auto" w:fill="auto"/>
        <w:ind w:left="20" w:firstLine="420"/>
        <w:jc w:val="both"/>
      </w:pPr>
      <w:r>
        <w:rPr>
          <w:rStyle w:val="6"/>
        </w:rPr>
        <w:t xml:space="preserve"> Религиозные темы и образы в современной музыке.</w:t>
      </w:r>
    </w:p>
    <w:p w:rsidR="00B54D6A" w:rsidRDefault="00E75578">
      <w:pPr>
        <w:pStyle w:val="15"/>
        <w:shd w:val="clear" w:color="auto" w:fill="auto"/>
        <w:ind w:left="20" w:right="20" w:firstLine="420"/>
        <w:jc w:val="both"/>
      </w:pPr>
      <w:r>
        <w:rPr>
          <w:rStyle w:val="6"/>
        </w:rPr>
        <w:t xml:space="preserve">Содержание: сохранение традиций духовной музыки сегодня. Переосмысление религиозной темы в творчестве композиторов </w:t>
      </w:r>
      <w:r>
        <w:rPr>
          <w:rStyle w:val="6"/>
          <w:lang w:val="en-US" w:eastAsia="en-US" w:bidi="en-US"/>
        </w:rPr>
        <w:t>XX</w:t>
      </w:r>
      <w:r w:rsidRPr="003B6876">
        <w:rPr>
          <w:rStyle w:val="6"/>
          <w:lang w:eastAsia="en-US" w:bidi="en-US"/>
        </w:rPr>
        <w:t>-</w:t>
      </w:r>
      <w:r>
        <w:rPr>
          <w:rStyle w:val="6"/>
          <w:lang w:val="en-US" w:eastAsia="en-US" w:bidi="en-US"/>
        </w:rPr>
        <w:t>XXI</w:t>
      </w:r>
      <w:r w:rsidRPr="003B6876">
        <w:rPr>
          <w:rStyle w:val="6"/>
          <w:lang w:eastAsia="en-US" w:bidi="en-US"/>
        </w:rPr>
        <w:t xml:space="preserve"> </w:t>
      </w:r>
      <w:r>
        <w:rPr>
          <w:rStyle w:val="6"/>
        </w:rPr>
        <w:t>веков. Религиозная тематика в контексте современной культуры.</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jc w:val="both"/>
      </w:pPr>
      <w:r>
        <w:rPr>
          <w:rStyle w:val="6"/>
        </w:rPr>
        <w:t xml:space="preserve">сопоставление тенденций сохранения и переосмысления религиозной традиции в культуре </w:t>
      </w:r>
      <w:r>
        <w:rPr>
          <w:rStyle w:val="6"/>
          <w:lang w:val="en-US" w:eastAsia="en-US" w:bidi="en-US"/>
        </w:rPr>
        <w:t>XX</w:t>
      </w:r>
      <w:r w:rsidRPr="003B6876">
        <w:rPr>
          <w:rStyle w:val="6"/>
          <w:lang w:eastAsia="en-US" w:bidi="en-US"/>
        </w:rPr>
        <w:t>-</w:t>
      </w:r>
      <w:r>
        <w:rPr>
          <w:rStyle w:val="6"/>
          <w:lang w:val="en-US" w:eastAsia="en-US" w:bidi="en-US"/>
        </w:rPr>
        <w:t>XXI</w:t>
      </w:r>
      <w:r w:rsidRPr="003B6876">
        <w:rPr>
          <w:rStyle w:val="6"/>
          <w:lang w:eastAsia="en-US" w:bidi="en-US"/>
        </w:rPr>
        <w:t xml:space="preserve"> </w:t>
      </w:r>
      <w:r>
        <w:rPr>
          <w:rStyle w:val="6"/>
        </w:rPr>
        <w:t>веков;</w:t>
      </w:r>
    </w:p>
    <w:p w:rsidR="00B54D6A" w:rsidRDefault="00E75578">
      <w:pPr>
        <w:pStyle w:val="15"/>
        <w:shd w:val="clear" w:color="auto" w:fill="auto"/>
        <w:ind w:left="20" w:right="20" w:firstLine="420"/>
        <w:jc w:val="both"/>
      </w:pPr>
      <w:r>
        <w:rPr>
          <w:rStyle w:val="6"/>
        </w:rPr>
        <w:t>исполнение музыки духовного содержания, сочиненной современными композиторами;</w:t>
      </w:r>
    </w:p>
    <w:p w:rsidR="00B54D6A" w:rsidRDefault="00E75578">
      <w:pPr>
        <w:pStyle w:val="15"/>
        <w:shd w:val="clear" w:color="auto" w:fill="auto"/>
        <w:ind w:left="20" w:right="20" w:firstLine="420"/>
        <w:jc w:val="both"/>
      </w:pPr>
      <w:r>
        <w:rPr>
          <w:rStyle w:val="6"/>
        </w:rPr>
        <w:t>вариативно: исследовательские и творческие проекты по теме «Музыка и религия в наше время»; посещение концерта духовной музыки.</w:t>
      </w:r>
    </w:p>
    <w:p w:rsidR="00B54D6A" w:rsidRDefault="00E75578" w:rsidP="008701C9">
      <w:pPr>
        <w:pStyle w:val="15"/>
        <w:numPr>
          <w:ilvl w:val="2"/>
          <w:numId w:val="189"/>
        </w:numPr>
        <w:shd w:val="clear" w:color="auto" w:fill="auto"/>
        <w:tabs>
          <w:tab w:val="left" w:pos="1224"/>
        </w:tabs>
        <w:ind w:left="20" w:firstLine="420"/>
        <w:jc w:val="both"/>
      </w:pPr>
      <w:r>
        <w:rPr>
          <w:rStyle w:val="6"/>
        </w:rPr>
        <w:t>Модуль № 8 «Современная музыка: основные жанры и направления»</w:t>
      </w:r>
    </w:p>
    <w:p w:rsidR="00B54D6A" w:rsidRDefault="00E75578" w:rsidP="008701C9">
      <w:pPr>
        <w:pStyle w:val="15"/>
        <w:numPr>
          <w:ilvl w:val="3"/>
          <w:numId w:val="189"/>
        </w:numPr>
        <w:shd w:val="clear" w:color="auto" w:fill="auto"/>
        <w:tabs>
          <w:tab w:val="left" w:pos="1407"/>
        </w:tabs>
        <w:ind w:left="20" w:firstLine="420"/>
        <w:jc w:val="both"/>
      </w:pPr>
      <w:r>
        <w:rPr>
          <w:rStyle w:val="6"/>
        </w:rPr>
        <w:t>Джаз.</w:t>
      </w:r>
    </w:p>
    <w:p w:rsidR="00B54D6A" w:rsidRDefault="00E75578">
      <w:pPr>
        <w:pStyle w:val="15"/>
        <w:shd w:val="clear" w:color="auto" w:fill="auto"/>
        <w:ind w:left="20" w:right="20" w:firstLine="420"/>
        <w:jc w:val="both"/>
      </w:pPr>
      <w:r>
        <w:rPr>
          <w:rStyle w:val="6"/>
        </w:rPr>
        <w:t xml:space="preserve">Содержание: джаз - основа популярной музыки </w:t>
      </w:r>
      <w:r>
        <w:rPr>
          <w:rStyle w:val="6"/>
          <w:lang w:val="en-US" w:eastAsia="en-US" w:bidi="en-US"/>
        </w:rPr>
        <w:t>XX</w:t>
      </w:r>
      <w:r w:rsidRPr="003B6876">
        <w:rPr>
          <w:rStyle w:val="6"/>
          <w:lang w:eastAsia="en-US" w:bidi="en-US"/>
        </w:rPr>
        <w:t xml:space="preserve"> </w:t>
      </w:r>
      <w:r>
        <w:rPr>
          <w:rStyle w:val="6"/>
        </w:rPr>
        <w:t>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jc w:val="both"/>
      </w:pPr>
      <w:r>
        <w:rPr>
          <w:rStyle w:val="6"/>
        </w:rPr>
        <w:t>знакомство с различными джазовыми музыкальными композициями и направлениями (регтайм, биг бэнд, блюз);</w:t>
      </w:r>
    </w:p>
    <w:p w:rsidR="00B54D6A" w:rsidRDefault="00E75578">
      <w:pPr>
        <w:pStyle w:val="15"/>
        <w:shd w:val="clear" w:color="auto" w:fill="auto"/>
        <w:ind w:left="20" w:right="20" w:firstLine="420"/>
      </w:pPr>
      <w:r>
        <w:rPr>
          <w:rStyle w:val="6"/>
        </w:rPr>
        <w:t>разучивание, исполнение одной из «вечнозеленых» джазовых тем, элементы ритмической и вокальной импровизации на ее основе; определение на слух:</w:t>
      </w:r>
    </w:p>
    <w:p w:rsidR="00B54D6A" w:rsidRDefault="00E75578">
      <w:pPr>
        <w:pStyle w:val="15"/>
        <w:shd w:val="clear" w:color="auto" w:fill="auto"/>
        <w:ind w:left="440" w:right="20" w:firstLine="0"/>
      </w:pPr>
      <w:r>
        <w:rPr>
          <w:rStyle w:val="6"/>
        </w:rPr>
        <w:t>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B54D6A" w:rsidRDefault="00E75578" w:rsidP="008701C9">
      <w:pPr>
        <w:pStyle w:val="15"/>
        <w:numPr>
          <w:ilvl w:val="3"/>
          <w:numId w:val="189"/>
        </w:numPr>
        <w:shd w:val="clear" w:color="auto" w:fill="auto"/>
        <w:ind w:left="20" w:firstLine="420"/>
      </w:pPr>
      <w:r>
        <w:rPr>
          <w:rStyle w:val="6"/>
        </w:rPr>
        <w:t xml:space="preserve"> Мюзикл.</w:t>
      </w:r>
    </w:p>
    <w:p w:rsidR="00B54D6A" w:rsidRDefault="00E75578">
      <w:pPr>
        <w:pStyle w:val="15"/>
        <w:shd w:val="clear" w:color="auto" w:fill="auto"/>
        <w:ind w:left="20" w:right="20" w:firstLine="420"/>
        <w:jc w:val="both"/>
      </w:pPr>
      <w:r>
        <w:rPr>
          <w:rStyle w:val="6"/>
        </w:rPr>
        <w:t xml:space="preserve">Содержание: особенности жанра. Классика жанра - мюзиклы середины </w:t>
      </w:r>
      <w:r>
        <w:rPr>
          <w:rStyle w:val="6"/>
          <w:lang w:val="en-US" w:eastAsia="en-US" w:bidi="en-US"/>
        </w:rPr>
        <w:t>XX</w:t>
      </w:r>
      <w:r w:rsidRPr="003B6876">
        <w:rPr>
          <w:rStyle w:val="6"/>
          <w:lang w:eastAsia="en-US" w:bidi="en-US"/>
        </w:rPr>
        <w:t xml:space="preserve"> </w:t>
      </w:r>
      <w:r>
        <w:rPr>
          <w:rStyle w:val="6"/>
        </w:rPr>
        <w:t>века (на примере творчества Ф. Лоу, Р. Роджерса, Э.Л. Уэббера). Современные постановки в жанре мюзикла на российской сцене.</w:t>
      </w:r>
    </w:p>
    <w:p w:rsidR="00B54D6A" w:rsidRDefault="00E75578">
      <w:pPr>
        <w:pStyle w:val="15"/>
        <w:shd w:val="clear" w:color="auto" w:fill="auto"/>
        <w:ind w:left="20" w:firstLine="420"/>
      </w:pPr>
      <w:r>
        <w:rPr>
          <w:rStyle w:val="6"/>
        </w:rPr>
        <w:t>Виды деятельности обучающихся:</w:t>
      </w:r>
    </w:p>
    <w:p w:rsidR="00B54D6A" w:rsidRDefault="00E75578">
      <w:pPr>
        <w:pStyle w:val="15"/>
        <w:shd w:val="clear" w:color="auto" w:fill="auto"/>
        <w:ind w:left="20" w:right="20" w:firstLine="420"/>
        <w:jc w:val="both"/>
      </w:pPr>
      <w:r>
        <w:rPr>
          <w:rStyle w:val="6"/>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B54D6A" w:rsidRDefault="00E75578">
      <w:pPr>
        <w:pStyle w:val="15"/>
        <w:shd w:val="clear" w:color="auto" w:fill="auto"/>
        <w:ind w:left="20" w:right="20" w:firstLine="420"/>
      </w:pPr>
      <w:r>
        <w:rPr>
          <w:rStyle w:val="6"/>
        </w:rPr>
        <w:t>анализ рекламных объявлений о премьерах мюзиклов в современных средствах массовой информации;</w:t>
      </w:r>
    </w:p>
    <w:p w:rsidR="00B54D6A" w:rsidRDefault="00E75578">
      <w:pPr>
        <w:pStyle w:val="15"/>
        <w:shd w:val="clear" w:color="auto" w:fill="auto"/>
        <w:ind w:left="20" w:right="20" w:firstLine="420"/>
      </w:pPr>
      <w:r>
        <w:rPr>
          <w:rStyle w:val="6"/>
        </w:rPr>
        <w:t>просмотр видеозаписи одного из мюзиклов, написание собственного рекламного текста для данной постановки;</w:t>
      </w:r>
    </w:p>
    <w:p w:rsidR="00B54D6A" w:rsidRDefault="00E75578">
      <w:pPr>
        <w:pStyle w:val="15"/>
        <w:shd w:val="clear" w:color="auto" w:fill="auto"/>
        <w:ind w:left="20" w:firstLine="420"/>
      </w:pPr>
      <w:r>
        <w:rPr>
          <w:rStyle w:val="6"/>
        </w:rPr>
        <w:t>разучивание и исполнение отдельных номеров из мюзиклов.</w:t>
      </w:r>
    </w:p>
    <w:p w:rsidR="00B54D6A" w:rsidRDefault="00E75578" w:rsidP="008701C9">
      <w:pPr>
        <w:pStyle w:val="15"/>
        <w:numPr>
          <w:ilvl w:val="3"/>
          <w:numId w:val="189"/>
        </w:numPr>
        <w:shd w:val="clear" w:color="auto" w:fill="auto"/>
        <w:ind w:left="20" w:firstLine="420"/>
      </w:pPr>
      <w:r>
        <w:rPr>
          <w:rStyle w:val="6"/>
        </w:rPr>
        <w:t xml:space="preserve"> Молодежная музыкальная культура.</w:t>
      </w:r>
    </w:p>
    <w:p w:rsidR="00B54D6A" w:rsidRDefault="00E75578">
      <w:pPr>
        <w:pStyle w:val="15"/>
        <w:shd w:val="clear" w:color="auto" w:fill="auto"/>
        <w:ind w:left="20" w:right="20" w:firstLine="420"/>
        <w:jc w:val="both"/>
      </w:pPr>
      <w:r>
        <w:rPr>
          <w:rStyle w:val="6"/>
        </w:rPr>
        <w:t xml:space="preserve">Содержание: направления и стили молодежной музыкальной культуры </w:t>
      </w:r>
      <w:r>
        <w:rPr>
          <w:rStyle w:val="6"/>
          <w:lang w:val="en-US" w:eastAsia="en-US" w:bidi="en-US"/>
        </w:rPr>
        <w:t>XX</w:t>
      </w:r>
      <w:r w:rsidRPr="003B6876">
        <w:rPr>
          <w:rStyle w:val="6"/>
          <w:lang w:eastAsia="en-US" w:bidi="en-US"/>
        </w:rPr>
        <w:t>-</w:t>
      </w:r>
      <w:r>
        <w:rPr>
          <w:rStyle w:val="6"/>
          <w:lang w:val="en-US" w:eastAsia="en-US" w:bidi="en-US"/>
        </w:rPr>
        <w:t>XXI</w:t>
      </w:r>
      <w:r w:rsidRPr="003B6876">
        <w:rPr>
          <w:rStyle w:val="6"/>
          <w:lang w:eastAsia="en-US" w:bidi="en-US"/>
        </w:rPr>
        <w:t xml:space="preserve"> </w:t>
      </w:r>
      <w:r>
        <w:rPr>
          <w:rStyle w:val="6"/>
        </w:rPr>
        <w:t>веков (рок-н-ролл, блюз-рок, панк-рок, хард-рок, рэп, хип-хоп, фанк и другие). Авторская песня (Б.Окуджава, Ю.Визбор, В. Высоцкий и др.).</w:t>
      </w:r>
    </w:p>
    <w:p w:rsidR="00B54D6A" w:rsidRDefault="00E75578">
      <w:pPr>
        <w:pStyle w:val="15"/>
        <w:shd w:val="clear" w:color="auto" w:fill="auto"/>
        <w:ind w:left="20" w:right="20" w:firstLine="420"/>
      </w:pPr>
      <w:r>
        <w:rPr>
          <w:rStyle w:val="6"/>
        </w:rPr>
        <w:t>Социальный и коммерческий контекст массовой музыкальной культуры (потребительские тенденции современной культуры).</w:t>
      </w:r>
    </w:p>
    <w:p w:rsidR="00B54D6A" w:rsidRDefault="00E75578">
      <w:pPr>
        <w:pStyle w:val="15"/>
        <w:shd w:val="clear" w:color="auto" w:fill="auto"/>
        <w:ind w:left="20" w:firstLine="420"/>
      </w:pPr>
      <w:r>
        <w:rPr>
          <w:rStyle w:val="6"/>
        </w:rPr>
        <w:lastRenderedPageBreak/>
        <w:t>Виды деятельности обучающихся:</w:t>
      </w:r>
    </w:p>
    <w:p w:rsidR="00B54D6A" w:rsidRDefault="00E75578">
      <w:pPr>
        <w:pStyle w:val="15"/>
        <w:shd w:val="clear" w:color="auto" w:fill="auto"/>
        <w:ind w:left="20" w:right="20" w:firstLine="420"/>
        <w:jc w:val="both"/>
      </w:pPr>
      <w:r>
        <w:rPr>
          <w:rStyle w:val="6"/>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B54D6A" w:rsidRDefault="00E75578">
      <w:pPr>
        <w:pStyle w:val="15"/>
        <w:shd w:val="clear" w:color="auto" w:fill="auto"/>
        <w:ind w:left="20" w:right="20" w:firstLine="420"/>
      </w:pPr>
      <w:r>
        <w:rPr>
          <w:rStyle w:val="6"/>
        </w:rPr>
        <w:t>разучивание и исполнение песни, относящейся к одному из молодежных музыкальных течений;</w:t>
      </w:r>
    </w:p>
    <w:p w:rsidR="00B54D6A" w:rsidRDefault="00E75578">
      <w:pPr>
        <w:pStyle w:val="15"/>
        <w:shd w:val="clear" w:color="auto" w:fill="auto"/>
        <w:ind w:left="440" w:right="20" w:firstLine="0"/>
      </w:pPr>
      <w:r>
        <w:rPr>
          <w:rStyle w:val="6"/>
        </w:rPr>
        <w:t>дискуссия на тему «Современная музыка»; вариативно: презентация альбома своей любимой группы.</w:t>
      </w:r>
    </w:p>
    <w:p w:rsidR="00B54D6A" w:rsidRDefault="00E75578" w:rsidP="008701C9">
      <w:pPr>
        <w:pStyle w:val="15"/>
        <w:numPr>
          <w:ilvl w:val="3"/>
          <w:numId w:val="189"/>
        </w:numPr>
        <w:shd w:val="clear" w:color="auto" w:fill="auto"/>
        <w:ind w:left="20" w:firstLine="420"/>
      </w:pPr>
      <w:r>
        <w:rPr>
          <w:rStyle w:val="6"/>
        </w:rPr>
        <w:t xml:space="preserve"> Музыка цифрового мира.</w:t>
      </w:r>
    </w:p>
    <w:p w:rsidR="00B54D6A" w:rsidRDefault="00E75578">
      <w:pPr>
        <w:pStyle w:val="15"/>
        <w:shd w:val="clear" w:color="auto" w:fill="auto"/>
        <w:ind w:left="20" w:right="20" w:firstLine="420"/>
        <w:jc w:val="both"/>
      </w:pPr>
      <w:r>
        <w:rPr>
          <w:rStyle w:val="6"/>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B54D6A" w:rsidRDefault="00E75578">
      <w:pPr>
        <w:pStyle w:val="15"/>
        <w:shd w:val="clear" w:color="auto" w:fill="auto"/>
        <w:ind w:left="20" w:firstLine="420"/>
      </w:pPr>
      <w:r>
        <w:rPr>
          <w:rStyle w:val="6"/>
        </w:rPr>
        <w:t>Виды деятельности обучающихся:</w:t>
      </w:r>
    </w:p>
    <w:p w:rsidR="00B54D6A" w:rsidRDefault="00E75578">
      <w:pPr>
        <w:pStyle w:val="15"/>
        <w:shd w:val="clear" w:color="auto" w:fill="auto"/>
        <w:ind w:left="20" w:right="20" w:firstLine="420"/>
      </w:pPr>
      <w:r>
        <w:rPr>
          <w:rStyle w:val="6"/>
        </w:rPr>
        <w:t>поиск информации о способах сохранения и передачи музыки прежде и сейчас; просмотр музыкального клипа популярного исполнителя, анализ его художественного образа, стиля, выразительных средств;</w:t>
      </w:r>
    </w:p>
    <w:p w:rsidR="00B54D6A" w:rsidRDefault="00E75578">
      <w:pPr>
        <w:pStyle w:val="15"/>
        <w:shd w:val="clear" w:color="auto" w:fill="auto"/>
        <w:ind w:left="20" w:firstLine="420"/>
      </w:pPr>
      <w:r>
        <w:rPr>
          <w:rStyle w:val="6"/>
        </w:rPr>
        <w:t>разучивание и исполнение популярной современной песни;</w:t>
      </w:r>
    </w:p>
    <w:p w:rsidR="00B54D6A" w:rsidRDefault="00E75578">
      <w:pPr>
        <w:pStyle w:val="15"/>
        <w:shd w:val="clear" w:color="auto" w:fill="auto"/>
        <w:ind w:left="20" w:right="20" w:firstLine="420"/>
      </w:pPr>
      <w:r>
        <w:rPr>
          <w:rStyle w:val="6"/>
        </w:rPr>
        <w:t>вариативно: проведение социального опроса о роли и месте музыки в жизни современного человека; создание собственного музыкального клипа.</w:t>
      </w:r>
    </w:p>
    <w:p w:rsidR="00B54D6A" w:rsidRDefault="00E75578" w:rsidP="008701C9">
      <w:pPr>
        <w:pStyle w:val="15"/>
        <w:numPr>
          <w:ilvl w:val="2"/>
          <w:numId w:val="189"/>
        </w:numPr>
        <w:shd w:val="clear" w:color="auto" w:fill="auto"/>
        <w:tabs>
          <w:tab w:val="left" w:pos="1238"/>
        </w:tabs>
        <w:ind w:left="20" w:firstLine="420"/>
        <w:jc w:val="both"/>
      </w:pPr>
      <w:r>
        <w:rPr>
          <w:rStyle w:val="6"/>
        </w:rPr>
        <w:t>Модуль № 9 «Связь музыки с другими видами искусства»</w:t>
      </w:r>
    </w:p>
    <w:p w:rsidR="00B54D6A" w:rsidRDefault="00E75578" w:rsidP="008701C9">
      <w:pPr>
        <w:pStyle w:val="15"/>
        <w:numPr>
          <w:ilvl w:val="3"/>
          <w:numId w:val="189"/>
        </w:numPr>
        <w:shd w:val="clear" w:color="auto" w:fill="auto"/>
        <w:tabs>
          <w:tab w:val="left" w:pos="1421"/>
        </w:tabs>
        <w:ind w:left="20" w:firstLine="420"/>
        <w:jc w:val="both"/>
      </w:pPr>
      <w:r>
        <w:rPr>
          <w:rStyle w:val="6"/>
        </w:rPr>
        <w:t>Музыка и литература.</w:t>
      </w:r>
    </w:p>
    <w:p w:rsidR="00B54D6A" w:rsidRDefault="00E75578">
      <w:pPr>
        <w:pStyle w:val="15"/>
        <w:shd w:val="clear" w:color="auto" w:fill="auto"/>
        <w:ind w:left="20" w:right="20" w:firstLine="420"/>
        <w:jc w:val="both"/>
      </w:pPr>
      <w:r>
        <w:rPr>
          <w:rStyle w:val="6"/>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firstLine="420"/>
        <w:jc w:val="both"/>
      </w:pPr>
      <w:r>
        <w:rPr>
          <w:rStyle w:val="6"/>
        </w:rPr>
        <w:t>знакомство с образцами вокальной и инструментальной музыки;</w:t>
      </w:r>
    </w:p>
    <w:p w:rsidR="00B54D6A" w:rsidRDefault="00E75578">
      <w:pPr>
        <w:pStyle w:val="15"/>
        <w:shd w:val="clear" w:color="auto" w:fill="auto"/>
        <w:ind w:left="20" w:right="20" w:firstLine="420"/>
        <w:jc w:val="both"/>
      </w:pPr>
      <w:r>
        <w:rPr>
          <w:rStyle w:val="6"/>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B54D6A" w:rsidRDefault="00E75578">
      <w:pPr>
        <w:pStyle w:val="15"/>
        <w:shd w:val="clear" w:color="auto" w:fill="auto"/>
        <w:ind w:left="20" w:right="20" w:firstLine="420"/>
      </w:pPr>
      <w:r>
        <w:rPr>
          <w:rStyle w:val="6"/>
        </w:rPr>
        <w:t>сочинение рассказа, стихотворения под впечатлением от восприятия инструментального музыкального произведения; рисование образов программной музыки;</w:t>
      </w:r>
    </w:p>
    <w:p w:rsidR="00B54D6A" w:rsidRDefault="00E75578">
      <w:pPr>
        <w:pStyle w:val="15"/>
        <w:shd w:val="clear" w:color="auto" w:fill="auto"/>
        <w:tabs>
          <w:tab w:val="right" w:pos="3702"/>
          <w:tab w:val="right" w:pos="5547"/>
          <w:tab w:val="left" w:pos="5722"/>
          <w:tab w:val="left" w:pos="7167"/>
          <w:tab w:val="right" w:pos="9349"/>
        </w:tabs>
        <w:ind w:left="20" w:firstLine="420"/>
        <w:jc w:val="both"/>
      </w:pPr>
      <w:r>
        <w:rPr>
          <w:rStyle w:val="6"/>
        </w:rPr>
        <w:t>музыкальная</w:t>
      </w:r>
      <w:r>
        <w:rPr>
          <w:rStyle w:val="6"/>
        </w:rPr>
        <w:tab/>
        <w:t>викторина на</w:t>
      </w:r>
      <w:r>
        <w:rPr>
          <w:rStyle w:val="6"/>
        </w:rPr>
        <w:tab/>
        <w:t>знание музыки,</w:t>
      </w:r>
      <w:r>
        <w:rPr>
          <w:rStyle w:val="6"/>
        </w:rPr>
        <w:tab/>
        <w:t>названий и</w:t>
      </w:r>
      <w:r>
        <w:rPr>
          <w:rStyle w:val="6"/>
        </w:rPr>
        <w:tab/>
        <w:t>авторов</w:t>
      </w:r>
      <w:r>
        <w:rPr>
          <w:rStyle w:val="6"/>
        </w:rPr>
        <w:tab/>
        <w:t>изученных</w:t>
      </w:r>
    </w:p>
    <w:p w:rsidR="00B54D6A" w:rsidRDefault="00E75578">
      <w:pPr>
        <w:pStyle w:val="15"/>
        <w:shd w:val="clear" w:color="auto" w:fill="auto"/>
        <w:ind w:left="20" w:firstLine="0"/>
        <w:jc w:val="both"/>
      </w:pPr>
      <w:r>
        <w:rPr>
          <w:rStyle w:val="6"/>
        </w:rPr>
        <w:t>произведений.</w:t>
      </w:r>
    </w:p>
    <w:p w:rsidR="00B54D6A" w:rsidRDefault="00E75578" w:rsidP="008701C9">
      <w:pPr>
        <w:pStyle w:val="15"/>
        <w:numPr>
          <w:ilvl w:val="3"/>
          <w:numId w:val="189"/>
        </w:numPr>
        <w:shd w:val="clear" w:color="auto" w:fill="auto"/>
        <w:ind w:left="20" w:firstLine="420"/>
        <w:jc w:val="both"/>
      </w:pPr>
      <w:r>
        <w:rPr>
          <w:rStyle w:val="6"/>
        </w:rPr>
        <w:t xml:space="preserve"> Музыка и живопись.</w:t>
      </w:r>
    </w:p>
    <w:p w:rsidR="00B54D6A" w:rsidRDefault="00E75578">
      <w:pPr>
        <w:pStyle w:val="15"/>
        <w:shd w:val="clear" w:color="auto" w:fill="auto"/>
        <w:ind w:left="20" w:right="20" w:firstLine="420"/>
        <w:jc w:val="both"/>
      </w:pPr>
      <w:r>
        <w:rPr>
          <w:rStyle w:val="6"/>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tabs>
          <w:tab w:val="right" w:pos="3702"/>
          <w:tab w:val="left" w:pos="5679"/>
          <w:tab w:val="left" w:pos="7239"/>
          <w:tab w:val="right" w:pos="9349"/>
        </w:tabs>
        <w:ind w:left="20" w:firstLine="420"/>
        <w:jc w:val="both"/>
      </w:pPr>
      <w:r>
        <w:rPr>
          <w:rStyle w:val="6"/>
        </w:rPr>
        <w:t>знакомство с</w:t>
      </w:r>
      <w:r>
        <w:rPr>
          <w:rStyle w:val="6"/>
        </w:rPr>
        <w:tab/>
        <w:t>музыкальными произведениями</w:t>
      </w:r>
      <w:r>
        <w:rPr>
          <w:rStyle w:val="6"/>
        </w:rPr>
        <w:tab/>
        <w:t>программной</w:t>
      </w:r>
      <w:r>
        <w:rPr>
          <w:rStyle w:val="6"/>
        </w:rPr>
        <w:tab/>
        <w:t>музыки,</w:t>
      </w:r>
      <w:r>
        <w:rPr>
          <w:rStyle w:val="6"/>
        </w:rPr>
        <w:tab/>
        <w:t>выявление</w:t>
      </w:r>
    </w:p>
    <w:p w:rsidR="00B54D6A" w:rsidRDefault="00E75578">
      <w:pPr>
        <w:pStyle w:val="15"/>
        <w:shd w:val="clear" w:color="auto" w:fill="auto"/>
        <w:ind w:left="20" w:firstLine="0"/>
        <w:jc w:val="both"/>
      </w:pPr>
      <w:r>
        <w:rPr>
          <w:rStyle w:val="6"/>
        </w:rPr>
        <w:t>интонаций изобразительного характера;</w:t>
      </w:r>
    </w:p>
    <w:p w:rsidR="00B54D6A" w:rsidRDefault="00E75578">
      <w:pPr>
        <w:pStyle w:val="15"/>
        <w:shd w:val="clear" w:color="auto" w:fill="auto"/>
        <w:tabs>
          <w:tab w:val="right" w:pos="3702"/>
          <w:tab w:val="right" w:pos="5547"/>
          <w:tab w:val="left" w:pos="5722"/>
          <w:tab w:val="left" w:pos="7167"/>
          <w:tab w:val="right" w:pos="9349"/>
        </w:tabs>
        <w:ind w:left="20" w:firstLine="420"/>
        <w:jc w:val="both"/>
      </w:pPr>
      <w:r>
        <w:rPr>
          <w:rStyle w:val="6"/>
        </w:rPr>
        <w:t>музыкальная</w:t>
      </w:r>
      <w:r>
        <w:rPr>
          <w:rStyle w:val="6"/>
        </w:rPr>
        <w:tab/>
        <w:t>викторина на</w:t>
      </w:r>
      <w:r>
        <w:rPr>
          <w:rStyle w:val="6"/>
        </w:rPr>
        <w:tab/>
        <w:t>знание музыки,</w:t>
      </w:r>
      <w:r>
        <w:rPr>
          <w:rStyle w:val="6"/>
        </w:rPr>
        <w:tab/>
        <w:t>названий и</w:t>
      </w:r>
      <w:r>
        <w:rPr>
          <w:rStyle w:val="6"/>
        </w:rPr>
        <w:tab/>
        <w:t>авторов</w:t>
      </w:r>
      <w:r>
        <w:rPr>
          <w:rStyle w:val="6"/>
        </w:rPr>
        <w:tab/>
        <w:t>изученных</w:t>
      </w:r>
    </w:p>
    <w:p w:rsidR="00B54D6A" w:rsidRDefault="00E75578">
      <w:pPr>
        <w:pStyle w:val="15"/>
        <w:shd w:val="clear" w:color="auto" w:fill="auto"/>
        <w:ind w:left="20" w:firstLine="0"/>
        <w:jc w:val="both"/>
      </w:pPr>
      <w:r>
        <w:rPr>
          <w:rStyle w:val="6"/>
        </w:rPr>
        <w:t>произведений;</w:t>
      </w:r>
    </w:p>
    <w:p w:rsidR="00B54D6A" w:rsidRDefault="00E75578">
      <w:pPr>
        <w:pStyle w:val="15"/>
        <w:shd w:val="clear" w:color="auto" w:fill="auto"/>
        <w:ind w:left="20" w:right="20" w:firstLine="420"/>
        <w:jc w:val="both"/>
      </w:pPr>
      <w:r>
        <w:rPr>
          <w:rStyle w:val="6"/>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B54D6A" w:rsidRDefault="00E75578">
      <w:pPr>
        <w:pStyle w:val="15"/>
        <w:shd w:val="clear" w:color="auto" w:fill="auto"/>
        <w:tabs>
          <w:tab w:val="right" w:pos="5547"/>
          <w:tab w:val="left" w:pos="5722"/>
        </w:tabs>
        <w:ind w:left="20" w:firstLine="420"/>
        <w:jc w:val="both"/>
      </w:pPr>
      <w:r>
        <w:rPr>
          <w:rStyle w:val="6"/>
        </w:rPr>
        <w:t>вариативно: рисование под</w:t>
      </w:r>
      <w:r>
        <w:rPr>
          <w:rStyle w:val="6"/>
        </w:rPr>
        <w:tab/>
        <w:t>впечатлением от</w:t>
      </w:r>
      <w:r>
        <w:rPr>
          <w:rStyle w:val="6"/>
        </w:rPr>
        <w:tab/>
        <w:t>восприятия музыки программно</w:t>
      </w:r>
      <w:r>
        <w:rPr>
          <w:rStyle w:val="6"/>
        </w:rPr>
        <w:softHyphen/>
      </w:r>
    </w:p>
    <w:p w:rsidR="00B54D6A" w:rsidRDefault="00E75578">
      <w:pPr>
        <w:pStyle w:val="15"/>
        <w:shd w:val="clear" w:color="auto" w:fill="auto"/>
        <w:ind w:left="20" w:right="20" w:firstLine="0"/>
        <w:jc w:val="both"/>
      </w:pPr>
      <w:r>
        <w:rPr>
          <w:rStyle w:val="6"/>
        </w:rPr>
        <w:t>изобразительного характера; сочинение музыки, импровизация, озвучивание картин художников.</w:t>
      </w:r>
    </w:p>
    <w:p w:rsidR="00B54D6A" w:rsidRDefault="00E75578" w:rsidP="008701C9">
      <w:pPr>
        <w:pStyle w:val="15"/>
        <w:numPr>
          <w:ilvl w:val="3"/>
          <w:numId w:val="189"/>
        </w:numPr>
        <w:shd w:val="clear" w:color="auto" w:fill="auto"/>
        <w:ind w:left="20" w:firstLine="420"/>
        <w:jc w:val="both"/>
      </w:pPr>
      <w:r>
        <w:rPr>
          <w:rStyle w:val="6"/>
        </w:rPr>
        <w:t xml:space="preserve"> Музыка и театр.</w:t>
      </w:r>
    </w:p>
    <w:p w:rsidR="00B54D6A" w:rsidRDefault="00E75578">
      <w:pPr>
        <w:pStyle w:val="15"/>
        <w:shd w:val="clear" w:color="auto" w:fill="auto"/>
        <w:ind w:left="20" w:right="20" w:firstLine="420"/>
        <w:jc w:val="both"/>
      </w:pPr>
      <w:r>
        <w:rPr>
          <w:rStyle w:val="6"/>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20" w:right="20" w:firstLine="420"/>
        <w:jc w:val="both"/>
      </w:pPr>
      <w:r>
        <w:rPr>
          <w:rStyle w:val="6"/>
        </w:rPr>
        <w:t>знакомство с образцами музыки, созданной отечественными и иностранными композиторами для драматического театра;</w:t>
      </w:r>
    </w:p>
    <w:p w:rsidR="00B54D6A" w:rsidRDefault="00E75578">
      <w:pPr>
        <w:pStyle w:val="15"/>
        <w:shd w:val="clear" w:color="auto" w:fill="auto"/>
        <w:ind w:left="20" w:right="20" w:firstLine="420"/>
        <w:jc w:val="both"/>
      </w:pPr>
      <w:r>
        <w:rPr>
          <w:rStyle w:val="6"/>
        </w:rPr>
        <w:t>разучивание, исполнение песни из театральной постановки, просмотр видеозаписи спектакля, в котором звучит данная песня;</w:t>
      </w:r>
    </w:p>
    <w:p w:rsidR="00B54D6A" w:rsidRDefault="00E75578">
      <w:pPr>
        <w:pStyle w:val="15"/>
        <w:shd w:val="clear" w:color="auto" w:fill="auto"/>
        <w:ind w:left="20" w:right="20" w:firstLine="420"/>
        <w:jc w:val="both"/>
      </w:pPr>
      <w:r>
        <w:rPr>
          <w:rStyle w:val="6"/>
        </w:rPr>
        <w:lastRenderedPageBreak/>
        <w:t>музыкальная викторина на материале изученных фрагментов музыкальных спектаклей;</w:t>
      </w:r>
    </w:p>
    <w:p w:rsidR="00B54D6A" w:rsidRDefault="00E75578">
      <w:pPr>
        <w:pStyle w:val="15"/>
        <w:shd w:val="clear" w:color="auto" w:fill="auto"/>
        <w:ind w:left="20" w:right="20" w:firstLine="420"/>
        <w:jc w:val="both"/>
      </w:pPr>
      <w:r>
        <w:rPr>
          <w:rStyle w:val="6"/>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B54D6A" w:rsidRDefault="00E75578" w:rsidP="008701C9">
      <w:pPr>
        <w:pStyle w:val="15"/>
        <w:numPr>
          <w:ilvl w:val="3"/>
          <w:numId w:val="189"/>
        </w:numPr>
        <w:shd w:val="clear" w:color="auto" w:fill="auto"/>
        <w:ind w:left="20" w:firstLine="420"/>
        <w:jc w:val="both"/>
      </w:pPr>
      <w:r>
        <w:rPr>
          <w:rStyle w:val="6"/>
        </w:rPr>
        <w:t xml:space="preserve"> Музыка кино и телевидения.</w:t>
      </w:r>
    </w:p>
    <w:p w:rsidR="00B54D6A" w:rsidRDefault="00E75578">
      <w:pPr>
        <w:pStyle w:val="15"/>
        <w:shd w:val="clear" w:color="auto" w:fill="auto"/>
        <w:ind w:left="20" w:right="20" w:firstLine="420"/>
        <w:jc w:val="both"/>
      </w:pPr>
      <w:r>
        <w:rPr>
          <w:rStyle w:val="6"/>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B54D6A" w:rsidRDefault="00E75578">
      <w:pPr>
        <w:pStyle w:val="15"/>
        <w:shd w:val="clear" w:color="auto" w:fill="auto"/>
        <w:ind w:left="20" w:firstLine="420"/>
        <w:jc w:val="both"/>
      </w:pPr>
      <w:r>
        <w:rPr>
          <w:rStyle w:val="6"/>
        </w:rPr>
        <w:t>Виды деятельности обучающихся:</w:t>
      </w:r>
    </w:p>
    <w:p w:rsidR="00B54D6A" w:rsidRDefault="00E75578">
      <w:pPr>
        <w:pStyle w:val="15"/>
        <w:shd w:val="clear" w:color="auto" w:fill="auto"/>
        <w:ind w:left="440" w:right="200" w:firstLine="0"/>
      </w:pPr>
      <w:r>
        <w:rPr>
          <w:rStyle w:val="6"/>
        </w:rPr>
        <w:t>знакомство с образцами киномузыки отечественных и зарубежных композиторов; просмотр фильмов с целью анализа выразительного эффекта, создаваемого музыкой; разучивание, исполнение песни из фильма;</w:t>
      </w:r>
    </w:p>
    <w:p w:rsidR="00B54D6A" w:rsidRDefault="00E75578">
      <w:pPr>
        <w:pStyle w:val="15"/>
        <w:shd w:val="clear" w:color="auto" w:fill="auto"/>
        <w:ind w:left="20" w:right="20" w:firstLine="420"/>
        <w:jc w:val="both"/>
      </w:pPr>
      <w:r>
        <w:rPr>
          <w:rStyle w:val="6"/>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B54D6A" w:rsidRDefault="00E75578" w:rsidP="008701C9">
      <w:pPr>
        <w:pStyle w:val="15"/>
        <w:numPr>
          <w:ilvl w:val="1"/>
          <w:numId w:val="189"/>
        </w:numPr>
        <w:shd w:val="clear" w:color="auto" w:fill="auto"/>
        <w:tabs>
          <w:tab w:val="left" w:pos="1064"/>
        </w:tabs>
        <w:ind w:left="20" w:right="20" w:firstLine="420"/>
        <w:jc w:val="both"/>
      </w:pPr>
      <w:r>
        <w:rPr>
          <w:rStyle w:val="110"/>
        </w:rPr>
        <w:t>Планируемые результаты освоения программы по музыке на уровне основного</w:t>
      </w:r>
      <w:r>
        <w:rPr>
          <w:rStyle w:val="6"/>
        </w:rPr>
        <w:t xml:space="preserve"> </w:t>
      </w:r>
      <w:r>
        <w:rPr>
          <w:rStyle w:val="110"/>
        </w:rPr>
        <w:t>общего образования</w:t>
      </w:r>
      <w:r>
        <w:rPr>
          <w:rStyle w:val="6"/>
        </w:rPr>
        <w:t>.</w:t>
      </w:r>
    </w:p>
    <w:p w:rsidR="00B54D6A" w:rsidRDefault="00E75578" w:rsidP="008701C9">
      <w:pPr>
        <w:pStyle w:val="15"/>
        <w:numPr>
          <w:ilvl w:val="2"/>
          <w:numId w:val="189"/>
        </w:numPr>
        <w:shd w:val="clear" w:color="auto" w:fill="auto"/>
        <w:tabs>
          <w:tab w:val="left" w:pos="1241"/>
        </w:tabs>
        <w:ind w:left="20" w:right="20" w:firstLine="420"/>
        <w:jc w:val="both"/>
      </w:pPr>
      <w:r>
        <w:rPr>
          <w:rStyle w:val="6"/>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B54D6A" w:rsidRDefault="00E75578" w:rsidP="008701C9">
      <w:pPr>
        <w:pStyle w:val="15"/>
        <w:numPr>
          <w:ilvl w:val="0"/>
          <w:numId w:val="190"/>
        </w:numPr>
        <w:shd w:val="clear" w:color="auto" w:fill="auto"/>
        <w:ind w:left="20" w:firstLine="420"/>
        <w:jc w:val="both"/>
      </w:pPr>
      <w:r>
        <w:rPr>
          <w:rStyle w:val="6"/>
        </w:rPr>
        <w:t xml:space="preserve"> патриотического воспитания:</w:t>
      </w:r>
    </w:p>
    <w:p w:rsidR="00B54D6A" w:rsidRDefault="00E75578">
      <w:pPr>
        <w:pStyle w:val="15"/>
        <w:shd w:val="clear" w:color="auto" w:fill="auto"/>
        <w:ind w:left="20" w:right="20" w:firstLine="420"/>
        <w:jc w:val="both"/>
      </w:pPr>
      <w:r>
        <w:rPr>
          <w:rStyle w:val="6"/>
        </w:rPr>
        <w:t>осознание российской гражданской идентичности в поликультурном и многоконфессиональном обществе;</w:t>
      </w:r>
    </w:p>
    <w:p w:rsidR="00B54D6A" w:rsidRDefault="00E75578">
      <w:pPr>
        <w:pStyle w:val="15"/>
        <w:shd w:val="clear" w:color="auto" w:fill="auto"/>
        <w:ind w:left="20" w:right="20" w:firstLine="420"/>
        <w:jc w:val="both"/>
      </w:pPr>
      <w:r>
        <w:rPr>
          <w:rStyle w:val="6"/>
        </w:rPr>
        <w:t>знание Гимна России и традиций его исполнения, уважение музыкальных символов республик Российской Федерации и других стран мира;</w:t>
      </w:r>
    </w:p>
    <w:p w:rsidR="00B54D6A" w:rsidRDefault="00E75578">
      <w:pPr>
        <w:pStyle w:val="15"/>
        <w:shd w:val="clear" w:color="auto" w:fill="auto"/>
        <w:ind w:left="20" w:right="20" w:firstLine="420"/>
        <w:jc w:val="both"/>
      </w:pPr>
      <w:r>
        <w:rPr>
          <w:rStyle w:val="6"/>
        </w:rPr>
        <w:t>проявление интереса к освоению музыкальных традиций своего края, музыкальной культуры народов России;</w:t>
      </w:r>
    </w:p>
    <w:p w:rsidR="00B54D6A" w:rsidRDefault="00E75578">
      <w:pPr>
        <w:pStyle w:val="15"/>
        <w:shd w:val="clear" w:color="auto" w:fill="auto"/>
        <w:ind w:left="20" w:right="20" w:firstLine="420"/>
        <w:jc w:val="both"/>
      </w:pPr>
      <w:r>
        <w:rPr>
          <w:rStyle w:val="6"/>
        </w:rPr>
        <w:t>знание достижений отечественных музыкантов, их вклада в мировую музыкальную культуру;</w:t>
      </w:r>
    </w:p>
    <w:p w:rsidR="00B54D6A" w:rsidRDefault="00E75578">
      <w:pPr>
        <w:pStyle w:val="15"/>
        <w:shd w:val="clear" w:color="auto" w:fill="auto"/>
        <w:ind w:left="20" w:firstLine="420"/>
        <w:jc w:val="both"/>
      </w:pPr>
      <w:r>
        <w:rPr>
          <w:rStyle w:val="6"/>
        </w:rPr>
        <w:t>интерес к изучению истории отечественной музыкальной культуры;</w:t>
      </w:r>
    </w:p>
    <w:p w:rsidR="00B54D6A" w:rsidRDefault="00E75578">
      <w:pPr>
        <w:pStyle w:val="15"/>
        <w:shd w:val="clear" w:color="auto" w:fill="auto"/>
        <w:ind w:left="20" w:firstLine="420"/>
        <w:jc w:val="both"/>
      </w:pPr>
      <w:r>
        <w:rPr>
          <w:rStyle w:val="6"/>
        </w:rPr>
        <w:t>стремление развивать и сохранять музыкальную культуру своей страны, своего края;</w:t>
      </w:r>
    </w:p>
    <w:p w:rsidR="00B54D6A" w:rsidRDefault="00E75578" w:rsidP="008701C9">
      <w:pPr>
        <w:pStyle w:val="15"/>
        <w:numPr>
          <w:ilvl w:val="0"/>
          <w:numId w:val="190"/>
        </w:numPr>
        <w:shd w:val="clear" w:color="auto" w:fill="auto"/>
        <w:ind w:left="20" w:firstLine="420"/>
        <w:jc w:val="both"/>
      </w:pPr>
      <w:r>
        <w:rPr>
          <w:rStyle w:val="6"/>
        </w:rPr>
        <w:t xml:space="preserve"> гражданского воспитания:</w:t>
      </w:r>
    </w:p>
    <w:p w:rsidR="00B54D6A" w:rsidRDefault="00E75578">
      <w:pPr>
        <w:pStyle w:val="15"/>
        <w:shd w:val="clear" w:color="auto" w:fill="auto"/>
        <w:ind w:left="20" w:right="20" w:firstLine="420"/>
        <w:jc w:val="both"/>
      </w:pPr>
      <w:r>
        <w:rPr>
          <w:rStyle w:val="6"/>
        </w:rPr>
        <w:t>готовность к выполнению обязанностей гражданина и реализации его прав, уважение прав, свобод и законных интересов других людей;</w:t>
      </w:r>
    </w:p>
    <w:p w:rsidR="00B54D6A" w:rsidRDefault="00E75578">
      <w:pPr>
        <w:pStyle w:val="15"/>
        <w:shd w:val="clear" w:color="auto" w:fill="auto"/>
        <w:ind w:left="20" w:right="20" w:firstLine="420"/>
        <w:jc w:val="both"/>
      </w:pPr>
      <w:r>
        <w:rPr>
          <w:rStyle w:val="6"/>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B54D6A" w:rsidRDefault="00E75578">
      <w:pPr>
        <w:pStyle w:val="15"/>
        <w:shd w:val="clear" w:color="auto" w:fill="auto"/>
        <w:ind w:left="20" w:right="20" w:firstLine="420"/>
        <w:jc w:val="both"/>
      </w:pPr>
      <w:r>
        <w:rPr>
          <w:rStyle w:val="6"/>
        </w:rPr>
        <w:t>активное участие в музыкально-культурной жизни семьи, МБОУ СОШ р.п. Многовершинный,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B54D6A" w:rsidRDefault="00E75578" w:rsidP="008701C9">
      <w:pPr>
        <w:pStyle w:val="15"/>
        <w:numPr>
          <w:ilvl w:val="0"/>
          <w:numId w:val="190"/>
        </w:numPr>
        <w:shd w:val="clear" w:color="auto" w:fill="auto"/>
        <w:ind w:left="20" w:firstLine="420"/>
        <w:jc w:val="both"/>
      </w:pPr>
      <w:r>
        <w:rPr>
          <w:rStyle w:val="6"/>
        </w:rPr>
        <w:t xml:space="preserve"> духовно-нравственного воспитания:</w:t>
      </w:r>
    </w:p>
    <w:p w:rsidR="00B54D6A" w:rsidRDefault="00E75578">
      <w:pPr>
        <w:pStyle w:val="15"/>
        <w:shd w:val="clear" w:color="auto" w:fill="auto"/>
        <w:ind w:left="20" w:right="20" w:firstLine="420"/>
      </w:pPr>
      <w:r>
        <w:rPr>
          <w:rStyle w:val="6"/>
        </w:rPr>
        <w:t>ориентация на моральные ценности и нормы в ситуациях нравственного выбора; 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B54D6A" w:rsidRDefault="00E75578">
      <w:pPr>
        <w:pStyle w:val="15"/>
        <w:shd w:val="clear" w:color="auto" w:fill="auto"/>
        <w:ind w:left="20" w:right="20" w:firstLine="420"/>
        <w:jc w:val="both"/>
      </w:pPr>
      <w:r>
        <w:rPr>
          <w:rStyle w:val="6"/>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B54D6A" w:rsidRDefault="00E75578" w:rsidP="008701C9">
      <w:pPr>
        <w:pStyle w:val="15"/>
        <w:numPr>
          <w:ilvl w:val="0"/>
          <w:numId w:val="190"/>
        </w:numPr>
        <w:shd w:val="clear" w:color="auto" w:fill="auto"/>
        <w:ind w:left="20" w:firstLine="420"/>
        <w:jc w:val="both"/>
      </w:pPr>
      <w:r>
        <w:rPr>
          <w:rStyle w:val="6"/>
        </w:rPr>
        <w:t xml:space="preserve"> эстетического воспитания:</w:t>
      </w:r>
    </w:p>
    <w:p w:rsidR="00B54D6A" w:rsidRDefault="00E75578">
      <w:pPr>
        <w:pStyle w:val="15"/>
        <w:shd w:val="clear" w:color="auto" w:fill="auto"/>
        <w:ind w:left="20" w:right="20" w:firstLine="420"/>
        <w:jc w:val="both"/>
      </w:pPr>
      <w:r>
        <w:rPr>
          <w:rStyle w:val="6"/>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B54D6A" w:rsidRDefault="00E75578">
      <w:pPr>
        <w:pStyle w:val="15"/>
        <w:shd w:val="clear" w:color="auto" w:fill="auto"/>
        <w:ind w:left="20" w:firstLine="420"/>
        <w:jc w:val="both"/>
      </w:pPr>
      <w:r>
        <w:rPr>
          <w:rStyle w:val="6"/>
        </w:rPr>
        <w:t>осознание ценности творчества, таланта;</w:t>
      </w:r>
    </w:p>
    <w:p w:rsidR="00B54D6A" w:rsidRDefault="00E75578">
      <w:pPr>
        <w:pStyle w:val="15"/>
        <w:shd w:val="clear" w:color="auto" w:fill="auto"/>
        <w:ind w:left="20" w:right="20" w:firstLine="420"/>
        <w:jc w:val="both"/>
      </w:pPr>
      <w:r>
        <w:rPr>
          <w:rStyle w:val="6"/>
        </w:rPr>
        <w:t>осознание важности музыкального искусства как средства коммуникации и самовыражения;</w:t>
      </w:r>
    </w:p>
    <w:p w:rsidR="00B54D6A" w:rsidRDefault="00E75578">
      <w:pPr>
        <w:pStyle w:val="15"/>
        <w:shd w:val="clear" w:color="auto" w:fill="auto"/>
        <w:ind w:left="20" w:right="20" w:firstLine="420"/>
        <w:jc w:val="both"/>
      </w:pPr>
      <w:r>
        <w:rPr>
          <w:rStyle w:val="6"/>
        </w:rPr>
        <w:t xml:space="preserve">понимание ценности отечественного и мирового искусства, роли этнических культурных традиций </w:t>
      </w:r>
      <w:r>
        <w:rPr>
          <w:rStyle w:val="6"/>
        </w:rPr>
        <w:lastRenderedPageBreak/>
        <w:t>и народного творчества;</w:t>
      </w:r>
    </w:p>
    <w:p w:rsidR="00B54D6A" w:rsidRDefault="00E75578">
      <w:pPr>
        <w:pStyle w:val="15"/>
        <w:shd w:val="clear" w:color="auto" w:fill="auto"/>
        <w:ind w:left="20" w:firstLine="420"/>
        <w:jc w:val="both"/>
      </w:pPr>
      <w:r>
        <w:rPr>
          <w:rStyle w:val="6"/>
        </w:rPr>
        <w:t>стремление к самовыражению в разных видах искусства;</w:t>
      </w:r>
    </w:p>
    <w:p w:rsidR="00B54D6A" w:rsidRDefault="00E75578" w:rsidP="008701C9">
      <w:pPr>
        <w:pStyle w:val="15"/>
        <w:numPr>
          <w:ilvl w:val="0"/>
          <w:numId w:val="190"/>
        </w:numPr>
        <w:shd w:val="clear" w:color="auto" w:fill="auto"/>
        <w:ind w:left="20" w:firstLine="420"/>
        <w:jc w:val="both"/>
      </w:pPr>
      <w:r>
        <w:rPr>
          <w:rStyle w:val="6"/>
        </w:rPr>
        <w:t xml:space="preserve"> ценности научного познания:</w:t>
      </w:r>
    </w:p>
    <w:p w:rsidR="00B54D6A" w:rsidRDefault="00E75578">
      <w:pPr>
        <w:pStyle w:val="15"/>
        <w:shd w:val="clear" w:color="auto" w:fill="auto"/>
        <w:ind w:left="20" w:right="20" w:firstLine="420"/>
        <w:jc w:val="both"/>
      </w:pPr>
      <w:r>
        <w:rPr>
          <w:rStyle w:val="6"/>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B54D6A" w:rsidRDefault="00E75578">
      <w:pPr>
        <w:pStyle w:val="15"/>
        <w:shd w:val="clear" w:color="auto" w:fill="auto"/>
        <w:ind w:left="20" w:right="20" w:firstLine="420"/>
        <w:jc w:val="both"/>
      </w:pPr>
      <w:r>
        <w:rPr>
          <w:rStyle w:val="6"/>
        </w:rPr>
        <w:t>овладение музыкальным языком, навыками познания музыки как искусства интонируемого смысла;</w:t>
      </w:r>
    </w:p>
    <w:p w:rsidR="00B54D6A" w:rsidRDefault="00E75578">
      <w:pPr>
        <w:pStyle w:val="15"/>
        <w:shd w:val="clear" w:color="auto" w:fill="auto"/>
        <w:ind w:left="20" w:right="20" w:firstLine="420"/>
        <w:jc w:val="both"/>
      </w:pPr>
      <w:r>
        <w:rPr>
          <w:rStyle w:val="6"/>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B54D6A" w:rsidRDefault="00E75578" w:rsidP="008701C9">
      <w:pPr>
        <w:pStyle w:val="15"/>
        <w:numPr>
          <w:ilvl w:val="0"/>
          <w:numId w:val="190"/>
        </w:numPr>
        <w:shd w:val="clear" w:color="auto" w:fill="auto"/>
        <w:ind w:left="20" w:right="20" w:firstLine="420"/>
        <w:jc w:val="both"/>
      </w:pPr>
      <w:r>
        <w:rPr>
          <w:rStyle w:val="6"/>
        </w:rPr>
        <w:t xml:space="preserve"> физического воспитания, формирования культуры здоровья и эмоционального благополучия:</w:t>
      </w:r>
    </w:p>
    <w:p w:rsidR="00B54D6A" w:rsidRDefault="00E75578">
      <w:pPr>
        <w:pStyle w:val="15"/>
        <w:shd w:val="clear" w:color="auto" w:fill="auto"/>
        <w:ind w:left="20" w:firstLine="420"/>
        <w:jc w:val="both"/>
      </w:pPr>
      <w:r>
        <w:rPr>
          <w:rStyle w:val="6"/>
        </w:rPr>
        <w:t>осознание ценности жизни с использованием собственного жизненного опыта и опыта</w:t>
      </w:r>
    </w:p>
    <w:p w:rsidR="00B54D6A" w:rsidRDefault="00E75578">
      <w:pPr>
        <w:pStyle w:val="15"/>
        <w:shd w:val="clear" w:color="auto" w:fill="auto"/>
        <w:ind w:left="20" w:firstLine="0"/>
      </w:pPr>
      <w:r>
        <w:rPr>
          <w:rStyle w:val="6"/>
        </w:rPr>
        <w:t>восприятия произведений искусства;</w:t>
      </w:r>
    </w:p>
    <w:p w:rsidR="00B54D6A" w:rsidRDefault="00E75578">
      <w:pPr>
        <w:pStyle w:val="15"/>
        <w:shd w:val="clear" w:color="auto" w:fill="auto"/>
        <w:ind w:left="20" w:right="20" w:firstLine="420"/>
        <w:jc w:val="both"/>
      </w:pPr>
      <w:r>
        <w:rPr>
          <w:rStyle w:val="6"/>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B54D6A" w:rsidRDefault="00E75578">
      <w:pPr>
        <w:pStyle w:val="15"/>
        <w:shd w:val="clear" w:color="auto" w:fill="auto"/>
        <w:ind w:left="20" w:right="20" w:firstLine="420"/>
        <w:jc w:val="both"/>
      </w:pPr>
      <w:r>
        <w:rPr>
          <w:rStyle w:val="6"/>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B54D6A" w:rsidRDefault="00E75578">
      <w:pPr>
        <w:pStyle w:val="15"/>
        <w:shd w:val="clear" w:color="auto" w:fill="auto"/>
        <w:ind w:left="20" w:right="20" w:firstLine="420"/>
        <w:jc w:val="both"/>
      </w:pPr>
      <w:r>
        <w:rPr>
          <w:rStyle w:val="6"/>
        </w:rPr>
        <w:t>сформированность навыков рефлексии, признание своего права на ошибку и такого же права другого человека;</w:t>
      </w:r>
    </w:p>
    <w:p w:rsidR="00B54D6A" w:rsidRDefault="00E75578" w:rsidP="008701C9">
      <w:pPr>
        <w:pStyle w:val="15"/>
        <w:numPr>
          <w:ilvl w:val="0"/>
          <w:numId w:val="190"/>
        </w:numPr>
        <w:shd w:val="clear" w:color="auto" w:fill="auto"/>
        <w:ind w:left="20" w:firstLine="420"/>
        <w:jc w:val="both"/>
      </w:pPr>
      <w:r>
        <w:rPr>
          <w:rStyle w:val="6"/>
        </w:rPr>
        <w:t xml:space="preserve"> трудового воспитания:</w:t>
      </w:r>
    </w:p>
    <w:p w:rsidR="00B54D6A" w:rsidRDefault="00E75578">
      <w:pPr>
        <w:pStyle w:val="15"/>
        <w:shd w:val="clear" w:color="auto" w:fill="auto"/>
        <w:ind w:left="440" w:right="960" w:firstLine="0"/>
      </w:pPr>
      <w:r>
        <w:rPr>
          <w:rStyle w:val="6"/>
        </w:rP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B54D6A" w:rsidRDefault="00E75578" w:rsidP="008701C9">
      <w:pPr>
        <w:pStyle w:val="15"/>
        <w:numPr>
          <w:ilvl w:val="0"/>
          <w:numId w:val="190"/>
        </w:numPr>
        <w:shd w:val="clear" w:color="auto" w:fill="auto"/>
        <w:ind w:left="20" w:firstLine="420"/>
        <w:jc w:val="both"/>
      </w:pPr>
      <w:r>
        <w:rPr>
          <w:rStyle w:val="6"/>
        </w:rPr>
        <w:t xml:space="preserve"> экологического воспитания:</w:t>
      </w:r>
    </w:p>
    <w:p w:rsidR="00B54D6A" w:rsidRDefault="00E75578">
      <w:pPr>
        <w:pStyle w:val="15"/>
        <w:shd w:val="clear" w:color="auto" w:fill="auto"/>
        <w:ind w:left="20" w:right="20" w:firstLine="420"/>
        <w:jc w:val="both"/>
      </w:pPr>
      <w:r>
        <w:rPr>
          <w:rStyle w:val="6"/>
        </w:rPr>
        <w:t>повышение уровня экологической культуры, осознание глобального характера экологических проблем и путей их решения;</w:t>
      </w:r>
    </w:p>
    <w:p w:rsidR="00B54D6A" w:rsidRDefault="00E75578">
      <w:pPr>
        <w:pStyle w:val="15"/>
        <w:shd w:val="clear" w:color="auto" w:fill="auto"/>
        <w:ind w:left="20" w:firstLine="420"/>
        <w:jc w:val="both"/>
      </w:pPr>
      <w:r>
        <w:rPr>
          <w:rStyle w:val="6"/>
        </w:rPr>
        <w:t>нравственно-эстетическое отношение к природе,</w:t>
      </w:r>
    </w:p>
    <w:p w:rsidR="00B54D6A" w:rsidRDefault="00E75578">
      <w:pPr>
        <w:pStyle w:val="15"/>
        <w:shd w:val="clear" w:color="auto" w:fill="auto"/>
        <w:ind w:left="20" w:firstLine="420"/>
        <w:jc w:val="both"/>
      </w:pPr>
      <w:r>
        <w:rPr>
          <w:rStyle w:val="6"/>
        </w:rPr>
        <w:t>участие в экологических проектах через различные формы музыкального творчества</w:t>
      </w:r>
    </w:p>
    <w:p w:rsidR="00B54D6A" w:rsidRDefault="00E75578" w:rsidP="008701C9">
      <w:pPr>
        <w:pStyle w:val="15"/>
        <w:numPr>
          <w:ilvl w:val="0"/>
          <w:numId w:val="190"/>
        </w:numPr>
        <w:shd w:val="clear" w:color="auto" w:fill="auto"/>
        <w:ind w:left="20" w:firstLine="420"/>
        <w:jc w:val="both"/>
      </w:pPr>
      <w:r>
        <w:rPr>
          <w:rStyle w:val="6"/>
        </w:rPr>
        <w:t xml:space="preserve"> адаптации к изменяющимся условиям социальной и природной среды:</w:t>
      </w:r>
    </w:p>
    <w:p w:rsidR="00B54D6A" w:rsidRDefault="00E75578">
      <w:pPr>
        <w:pStyle w:val="15"/>
        <w:shd w:val="clear" w:color="auto" w:fill="auto"/>
        <w:ind w:left="20" w:right="20" w:firstLine="420"/>
        <w:jc w:val="both"/>
      </w:pPr>
      <w:r>
        <w:rPr>
          <w:rStyle w:val="6"/>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B54D6A" w:rsidRDefault="00E75578">
      <w:pPr>
        <w:pStyle w:val="15"/>
        <w:shd w:val="clear" w:color="auto" w:fill="auto"/>
        <w:ind w:left="20" w:right="20" w:firstLine="420"/>
        <w:jc w:val="both"/>
      </w:pPr>
      <w:r>
        <w:rPr>
          <w:rStyle w:val="6"/>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B54D6A" w:rsidRDefault="00E75578">
      <w:pPr>
        <w:pStyle w:val="15"/>
        <w:shd w:val="clear" w:color="auto" w:fill="auto"/>
        <w:ind w:left="20" w:right="20" w:firstLine="420"/>
        <w:jc w:val="both"/>
      </w:pPr>
      <w:r>
        <w:rPr>
          <w:rStyle w:val="6"/>
        </w:rP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B54D6A" w:rsidRDefault="00E75578">
      <w:pPr>
        <w:pStyle w:val="15"/>
        <w:shd w:val="clear" w:color="auto" w:fill="auto"/>
        <w:ind w:left="20" w:right="20" w:firstLine="420"/>
        <w:jc w:val="both"/>
      </w:pPr>
      <w:r>
        <w:rPr>
          <w:rStyle w:val="6"/>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B54D6A" w:rsidRDefault="00E75578" w:rsidP="008701C9">
      <w:pPr>
        <w:pStyle w:val="15"/>
        <w:numPr>
          <w:ilvl w:val="2"/>
          <w:numId w:val="189"/>
        </w:numPr>
        <w:shd w:val="clear" w:color="auto" w:fill="auto"/>
        <w:tabs>
          <w:tab w:val="left" w:pos="1221"/>
        </w:tabs>
        <w:ind w:left="20" w:right="20" w:firstLine="420"/>
        <w:jc w:val="both"/>
      </w:pPr>
      <w:r>
        <w:rPr>
          <w:rStyle w:val="6"/>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54D6A" w:rsidRDefault="00E75578" w:rsidP="008701C9">
      <w:pPr>
        <w:pStyle w:val="15"/>
        <w:numPr>
          <w:ilvl w:val="3"/>
          <w:numId w:val="189"/>
        </w:numPr>
        <w:shd w:val="clear" w:color="auto" w:fill="auto"/>
        <w:tabs>
          <w:tab w:val="left" w:pos="1398"/>
        </w:tabs>
        <w:ind w:left="20" w:right="20" w:firstLine="420"/>
        <w:jc w:val="both"/>
      </w:pPr>
      <w:r>
        <w:rPr>
          <w:rStyle w:val="6"/>
        </w:rPr>
        <w:t>У обучающегося будут сформированы следующие базовые логические действия как часть универсальных познавательных учебных действий:</w:t>
      </w:r>
    </w:p>
    <w:p w:rsidR="00B54D6A" w:rsidRDefault="00E75578">
      <w:pPr>
        <w:pStyle w:val="15"/>
        <w:shd w:val="clear" w:color="auto" w:fill="auto"/>
        <w:ind w:left="20" w:right="20" w:firstLine="420"/>
        <w:jc w:val="both"/>
      </w:pPr>
      <w:r>
        <w:rPr>
          <w:rStyle w:val="6"/>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B54D6A" w:rsidRDefault="00E75578">
      <w:pPr>
        <w:pStyle w:val="15"/>
        <w:shd w:val="clear" w:color="auto" w:fill="auto"/>
        <w:ind w:left="20" w:right="20" w:firstLine="420"/>
        <w:jc w:val="both"/>
      </w:pPr>
      <w:r>
        <w:rPr>
          <w:rStyle w:val="6"/>
        </w:rPr>
        <w:lastRenderedPageBreak/>
        <w:t>сопоставлять, сравнивать на основании существенных признаков произведения, жанры и стили музыкального и других видов искусства;</w:t>
      </w:r>
    </w:p>
    <w:p w:rsidR="00B54D6A" w:rsidRDefault="00E75578">
      <w:pPr>
        <w:pStyle w:val="15"/>
        <w:shd w:val="clear" w:color="auto" w:fill="auto"/>
        <w:ind w:left="20" w:right="20" w:firstLine="420"/>
        <w:jc w:val="both"/>
      </w:pPr>
      <w:r>
        <w:rPr>
          <w:rStyle w:val="6"/>
        </w:rPr>
        <w:t>обнаруживать взаимные влияния отдельных видов, жанров и стилей музыки друг на друга, формулировать гипотезы о взаимосвязях;</w:t>
      </w:r>
    </w:p>
    <w:p w:rsidR="00B54D6A" w:rsidRDefault="00E75578">
      <w:pPr>
        <w:pStyle w:val="15"/>
        <w:shd w:val="clear" w:color="auto" w:fill="auto"/>
        <w:ind w:left="20" w:right="20" w:firstLine="420"/>
        <w:jc w:val="both"/>
      </w:pPr>
      <w:r>
        <w:rPr>
          <w:rStyle w:val="6"/>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B54D6A" w:rsidRDefault="00E75578">
      <w:pPr>
        <w:pStyle w:val="15"/>
        <w:shd w:val="clear" w:color="auto" w:fill="auto"/>
        <w:ind w:left="20" w:right="20" w:firstLine="420"/>
        <w:jc w:val="both"/>
      </w:pPr>
      <w:r>
        <w:rPr>
          <w:rStyle w:val="6"/>
        </w:rPr>
        <w:t>выявлять и характеризовать существенные признаки конкретного музыкального звучания;</w:t>
      </w:r>
    </w:p>
    <w:p w:rsidR="00B54D6A" w:rsidRDefault="00E75578">
      <w:pPr>
        <w:pStyle w:val="15"/>
        <w:shd w:val="clear" w:color="auto" w:fill="auto"/>
        <w:ind w:left="20" w:firstLine="420"/>
        <w:jc w:val="both"/>
      </w:pPr>
      <w:r>
        <w:rPr>
          <w:rStyle w:val="6"/>
        </w:rPr>
        <w:t>самостоятельно обобщать и формулировать выводы по результатам проведенного</w:t>
      </w:r>
    </w:p>
    <w:p w:rsidR="00B54D6A" w:rsidRDefault="00E75578">
      <w:pPr>
        <w:pStyle w:val="15"/>
        <w:shd w:val="clear" w:color="auto" w:fill="auto"/>
        <w:ind w:left="20" w:firstLine="0"/>
      </w:pPr>
      <w:r>
        <w:rPr>
          <w:rStyle w:val="6"/>
        </w:rPr>
        <w:t>слухового наблюдения-исследования.</w:t>
      </w:r>
    </w:p>
    <w:p w:rsidR="00B54D6A" w:rsidRDefault="00E75578" w:rsidP="008701C9">
      <w:pPr>
        <w:pStyle w:val="15"/>
        <w:numPr>
          <w:ilvl w:val="3"/>
          <w:numId w:val="189"/>
        </w:numPr>
        <w:shd w:val="clear" w:color="auto" w:fill="auto"/>
        <w:ind w:left="20" w:right="20" w:firstLine="420"/>
        <w:jc w:val="both"/>
      </w:pPr>
      <w:r>
        <w:rPr>
          <w:rStyle w:val="6"/>
        </w:rPr>
        <w:t xml:space="preserve"> У обучающегося будут сформированы следующие базовые исследовательские действия как часть универсальных познавательных учебных действий:</w:t>
      </w:r>
    </w:p>
    <w:p w:rsidR="00B54D6A" w:rsidRDefault="00E75578">
      <w:pPr>
        <w:pStyle w:val="15"/>
        <w:shd w:val="clear" w:color="auto" w:fill="auto"/>
        <w:ind w:left="20" w:right="20" w:firstLine="420"/>
        <w:jc w:val="both"/>
      </w:pPr>
      <w:r>
        <w:rPr>
          <w:rStyle w:val="6"/>
        </w:rPr>
        <w:t>следовать внутренним слухом за развитием музыкального процесса, «наблюдать» звучание музыки;</w:t>
      </w:r>
    </w:p>
    <w:p w:rsidR="00B54D6A" w:rsidRDefault="00E75578">
      <w:pPr>
        <w:pStyle w:val="15"/>
        <w:shd w:val="clear" w:color="auto" w:fill="auto"/>
        <w:ind w:left="20" w:right="20" w:firstLine="420"/>
      </w:pPr>
      <w:r>
        <w:rPr>
          <w:rStyle w:val="6"/>
        </w:rPr>
        <w:t>использовать вопросы как исследовательский инструмент познания; 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B54D6A" w:rsidRDefault="00E75578">
      <w:pPr>
        <w:pStyle w:val="15"/>
        <w:shd w:val="clear" w:color="auto" w:fill="auto"/>
        <w:ind w:left="20" w:right="20" w:firstLine="420"/>
        <w:jc w:val="both"/>
      </w:pPr>
      <w:r>
        <w:rPr>
          <w:rStyle w:val="6"/>
        </w:rPr>
        <w:t>составлять алгоритм действий и использовать его для решения учебных, в том числе исполнительских и творческих задач;</w:t>
      </w:r>
    </w:p>
    <w:p w:rsidR="00B54D6A" w:rsidRDefault="00E75578">
      <w:pPr>
        <w:pStyle w:val="15"/>
        <w:shd w:val="clear" w:color="auto" w:fill="auto"/>
        <w:ind w:left="20" w:right="20" w:firstLine="420"/>
        <w:jc w:val="both"/>
      </w:pPr>
      <w:r>
        <w:rPr>
          <w:rStyle w:val="6"/>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B54D6A" w:rsidRDefault="00E75578">
      <w:pPr>
        <w:pStyle w:val="15"/>
        <w:shd w:val="clear" w:color="auto" w:fill="auto"/>
        <w:ind w:left="20" w:right="20" w:firstLine="420"/>
        <w:jc w:val="both"/>
      </w:pPr>
      <w:r>
        <w:rPr>
          <w:rStyle w:val="6"/>
        </w:rPr>
        <w:t>самостоятельно формулировать обобщения и выводы по результатам проведенного наблюдения, слухового исследования.</w:t>
      </w:r>
    </w:p>
    <w:p w:rsidR="00B54D6A" w:rsidRDefault="00E75578" w:rsidP="008701C9">
      <w:pPr>
        <w:pStyle w:val="15"/>
        <w:numPr>
          <w:ilvl w:val="3"/>
          <w:numId w:val="189"/>
        </w:numPr>
        <w:shd w:val="clear" w:color="auto" w:fill="auto"/>
        <w:ind w:left="20" w:right="20" w:firstLine="420"/>
        <w:jc w:val="both"/>
      </w:pPr>
      <w:r>
        <w:rPr>
          <w:rStyle w:val="6"/>
        </w:rPr>
        <w:t xml:space="preserve"> У обучающегося будут сформированы умения работать с информацией как часть универсальных познавательных учебных действий:</w:t>
      </w:r>
    </w:p>
    <w:p w:rsidR="00B54D6A" w:rsidRDefault="00E75578">
      <w:pPr>
        <w:pStyle w:val="15"/>
        <w:shd w:val="clear" w:color="auto" w:fill="auto"/>
        <w:ind w:left="20" w:right="20" w:firstLine="420"/>
        <w:jc w:val="both"/>
      </w:pPr>
      <w:r>
        <w:rPr>
          <w:rStyle w:val="6"/>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B54D6A" w:rsidRDefault="00E75578">
      <w:pPr>
        <w:pStyle w:val="15"/>
        <w:shd w:val="clear" w:color="auto" w:fill="auto"/>
        <w:ind w:left="20" w:right="20" w:firstLine="420"/>
      </w:pPr>
      <w:r>
        <w:rPr>
          <w:rStyle w:val="6"/>
        </w:rPr>
        <w:t>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w:t>
      </w:r>
    </w:p>
    <w:p w:rsidR="00B54D6A" w:rsidRDefault="00E75578">
      <w:pPr>
        <w:pStyle w:val="15"/>
        <w:shd w:val="clear" w:color="auto" w:fill="auto"/>
        <w:ind w:left="20" w:right="20" w:firstLine="420"/>
        <w:jc w:val="both"/>
      </w:pPr>
      <w:r>
        <w:rPr>
          <w:rStyle w:val="6"/>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B54D6A" w:rsidRDefault="00E75578">
      <w:pPr>
        <w:pStyle w:val="15"/>
        <w:shd w:val="clear" w:color="auto" w:fill="auto"/>
        <w:ind w:left="20" w:right="20" w:firstLine="420"/>
        <w:jc w:val="both"/>
      </w:pPr>
      <w:r>
        <w:rPr>
          <w:rStyle w:val="6"/>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B54D6A" w:rsidRDefault="00E75578">
      <w:pPr>
        <w:pStyle w:val="15"/>
        <w:shd w:val="clear" w:color="auto" w:fill="auto"/>
        <w:ind w:left="20" w:right="20" w:firstLine="420"/>
        <w:jc w:val="both"/>
      </w:pPr>
      <w:r>
        <w:rPr>
          <w:rStyle w:val="6"/>
        </w:rPr>
        <w:t>оценивать надежность информации по критериям, предложенным учителем или сформулированным самостоятельно;</w:t>
      </w:r>
    </w:p>
    <w:p w:rsidR="00B54D6A" w:rsidRDefault="00E75578">
      <w:pPr>
        <w:pStyle w:val="15"/>
        <w:shd w:val="clear" w:color="auto" w:fill="auto"/>
        <w:ind w:left="20" w:right="20" w:firstLine="420"/>
        <w:jc w:val="both"/>
      </w:pPr>
      <w:r>
        <w:rPr>
          <w:rStyle w:val="6"/>
        </w:rPr>
        <w:t>различать тексты информационного и художественного содержания, трансформировать, интерпретировать их в соответствии с учебной задачей;</w:t>
      </w:r>
    </w:p>
    <w:p w:rsidR="00B54D6A" w:rsidRDefault="00E75578">
      <w:pPr>
        <w:pStyle w:val="15"/>
        <w:shd w:val="clear" w:color="auto" w:fill="auto"/>
        <w:ind w:left="20" w:right="20" w:firstLine="420"/>
        <w:jc w:val="both"/>
      </w:pPr>
      <w:r>
        <w:rPr>
          <w:rStyle w:val="6"/>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B54D6A" w:rsidRDefault="00E75578" w:rsidP="008701C9">
      <w:pPr>
        <w:pStyle w:val="15"/>
        <w:numPr>
          <w:ilvl w:val="3"/>
          <w:numId w:val="189"/>
        </w:numPr>
        <w:shd w:val="clear" w:color="auto" w:fill="auto"/>
        <w:ind w:left="20" w:right="20" w:firstLine="420"/>
        <w:jc w:val="both"/>
      </w:pPr>
      <w:r>
        <w:rPr>
          <w:rStyle w:val="6"/>
        </w:rPr>
        <w:t xml:space="preserve"> 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B54D6A" w:rsidRDefault="00E75578" w:rsidP="008701C9">
      <w:pPr>
        <w:pStyle w:val="15"/>
        <w:numPr>
          <w:ilvl w:val="3"/>
          <w:numId w:val="189"/>
        </w:numPr>
        <w:shd w:val="clear" w:color="auto" w:fill="auto"/>
        <w:ind w:left="20" w:right="20" w:firstLine="420"/>
        <w:jc w:val="both"/>
      </w:pPr>
      <w:r>
        <w:rPr>
          <w:rStyle w:val="6"/>
        </w:rPr>
        <w:t xml:space="preserve"> У обучающегося будут сформированы умения как часть универ сальных коммуникативных учебных действий:</w:t>
      </w:r>
    </w:p>
    <w:p w:rsidR="00B54D6A" w:rsidRDefault="00E75578" w:rsidP="008701C9">
      <w:pPr>
        <w:pStyle w:val="15"/>
        <w:numPr>
          <w:ilvl w:val="0"/>
          <w:numId w:val="191"/>
        </w:numPr>
        <w:shd w:val="clear" w:color="auto" w:fill="auto"/>
        <w:tabs>
          <w:tab w:val="left" w:pos="755"/>
        </w:tabs>
        <w:ind w:left="20" w:firstLine="420"/>
        <w:jc w:val="both"/>
      </w:pPr>
      <w:r>
        <w:rPr>
          <w:rStyle w:val="6"/>
        </w:rPr>
        <w:t>невербальная коммуникация:</w:t>
      </w:r>
    </w:p>
    <w:p w:rsidR="00B54D6A" w:rsidRDefault="00E75578">
      <w:pPr>
        <w:pStyle w:val="15"/>
        <w:shd w:val="clear" w:color="auto" w:fill="auto"/>
        <w:ind w:left="20" w:right="20" w:firstLine="420"/>
        <w:jc w:val="both"/>
      </w:pPr>
      <w:r>
        <w:rPr>
          <w:rStyle w:val="6"/>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B54D6A" w:rsidRDefault="00E75578">
      <w:pPr>
        <w:pStyle w:val="15"/>
        <w:shd w:val="clear" w:color="auto" w:fill="auto"/>
        <w:ind w:left="20" w:right="20" w:firstLine="420"/>
        <w:jc w:val="both"/>
      </w:pPr>
      <w:r>
        <w:rPr>
          <w:rStyle w:val="6"/>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B54D6A" w:rsidRDefault="00E75578">
      <w:pPr>
        <w:pStyle w:val="15"/>
        <w:shd w:val="clear" w:color="auto" w:fill="auto"/>
        <w:ind w:left="20" w:right="20" w:firstLine="420"/>
        <w:jc w:val="both"/>
      </w:pPr>
      <w:r>
        <w:rPr>
          <w:rStyle w:val="6"/>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54D6A" w:rsidRDefault="00E75578">
      <w:pPr>
        <w:pStyle w:val="15"/>
        <w:shd w:val="clear" w:color="auto" w:fill="auto"/>
        <w:ind w:left="20" w:right="20" w:firstLine="420"/>
        <w:jc w:val="both"/>
      </w:pPr>
      <w:r>
        <w:rPr>
          <w:rStyle w:val="6"/>
        </w:rPr>
        <w:t xml:space="preserve">эффективно использовать интонационно-выразительные возможности в ситуации публичного </w:t>
      </w:r>
      <w:r>
        <w:rPr>
          <w:rStyle w:val="6"/>
        </w:rPr>
        <w:lastRenderedPageBreak/>
        <w:t>выступления;</w:t>
      </w:r>
    </w:p>
    <w:p w:rsidR="00B54D6A" w:rsidRDefault="00E75578">
      <w:pPr>
        <w:pStyle w:val="15"/>
        <w:shd w:val="clear" w:color="auto" w:fill="auto"/>
        <w:ind w:left="20" w:right="20" w:firstLine="420"/>
        <w:jc w:val="both"/>
      </w:pPr>
      <w:r>
        <w:rPr>
          <w:rStyle w:val="6"/>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B54D6A" w:rsidRDefault="00E75578" w:rsidP="008701C9">
      <w:pPr>
        <w:pStyle w:val="15"/>
        <w:numPr>
          <w:ilvl w:val="0"/>
          <w:numId w:val="191"/>
        </w:numPr>
        <w:shd w:val="clear" w:color="auto" w:fill="auto"/>
        <w:ind w:left="20" w:firstLine="420"/>
        <w:jc w:val="both"/>
      </w:pPr>
      <w:r>
        <w:rPr>
          <w:rStyle w:val="6"/>
        </w:rPr>
        <w:t xml:space="preserve"> вербальное общение:</w:t>
      </w:r>
    </w:p>
    <w:p w:rsidR="00B54D6A" w:rsidRDefault="00E75578">
      <w:pPr>
        <w:pStyle w:val="15"/>
        <w:shd w:val="clear" w:color="auto" w:fill="auto"/>
        <w:ind w:left="20" w:right="20" w:firstLine="420"/>
        <w:jc w:val="both"/>
      </w:pPr>
      <w:r>
        <w:rPr>
          <w:rStyle w:val="6"/>
        </w:rPr>
        <w:t>воспринимать и формулировать суждения, выражать эмоции в соответствии с условиями и целями общения;</w:t>
      </w:r>
    </w:p>
    <w:p w:rsidR="00B54D6A" w:rsidRDefault="00E75578">
      <w:pPr>
        <w:pStyle w:val="15"/>
        <w:shd w:val="clear" w:color="auto" w:fill="auto"/>
        <w:ind w:left="20" w:right="20" w:firstLine="420"/>
        <w:jc w:val="both"/>
      </w:pPr>
      <w:r>
        <w:rPr>
          <w:rStyle w:val="6"/>
        </w:rPr>
        <w:t>выражать свое мнение, в том числе впечатления от общения с музыкальным искусством в устных и письменных текстах;</w:t>
      </w:r>
    </w:p>
    <w:p w:rsidR="00B54D6A" w:rsidRDefault="00E75578">
      <w:pPr>
        <w:pStyle w:val="15"/>
        <w:shd w:val="clear" w:color="auto" w:fill="auto"/>
        <w:ind w:left="20" w:right="20" w:firstLine="420"/>
        <w:jc w:val="both"/>
      </w:pPr>
      <w:r>
        <w:rPr>
          <w:rStyle w:val="6"/>
        </w:rPr>
        <w:t>понимать намерения других, проявлять уважительное отношение к собеседнику и в корректной форме формулировать свои возражения;</w:t>
      </w:r>
    </w:p>
    <w:p w:rsidR="00B54D6A" w:rsidRDefault="00E75578">
      <w:pPr>
        <w:pStyle w:val="15"/>
        <w:shd w:val="clear" w:color="auto" w:fill="auto"/>
        <w:ind w:left="20" w:right="20" w:firstLine="420"/>
        <w:jc w:val="both"/>
      </w:pPr>
      <w:r>
        <w:rPr>
          <w:rStyle w:val="6"/>
        </w:rPr>
        <w:t>вести диалог, дискуссию, задавать вопросы по существу обсуждаемой темы, поддерживать благожелательный тон диалога;</w:t>
      </w:r>
    </w:p>
    <w:p w:rsidR="00B54D6A" w:rsidRDefault="00E75578">
      <w:pPr>
        <w:pStyle w:val="15"/>
        <w:shd w:val="clear" w:color="auto" w:fill="auto"/>
        <w:ind w:left="20" w:firstLine="420"/>
        <w:jc w:val="both"/>
      </w:pPr>
      <w:r>
        <w:rPr>
          <w:rStyle w:val="6"/>
        </w:rPr>
        <w:t>публично представлять результаты учебной и творческой деятельности;</w:t>
      </w:r>
    </w:p>
    <w:p w:rsidR="00B54D6A" w:rsidRDefault="00E75578" w:rsidP="008701C9">
      <w:pPr>
        <w:pStyle w:val="15"/>
        <w:numPr>
          <w:ilvl w:val="0"/>
          <w:numId w:val="191"/>
        </w:numPr>
        <w:shd w:val="clear" w:color="auto" w:fill="auto"/>
        <w:ind w:left="20" w:firstLine="420"/>
        <w:jc w:val="both"/>
      </w:pPr>
      <w:r>
        <w:rPr>
          <w:rStyle w:val="6"/>
        </w:rPr>
        <w:t xml:space="preserve"> совместная деятельность (сотрудничество):</w:t>
      </w:r>
    </w:p>
    <w:p w:rsidR="00B54D6A" w:rsidRDefault="00E75578">
      <w:pPr>
        <w:pStyle w:val="15"/>
        <w:shd w:val="clear" w:color="auto" w:fill="auto"/>
        <w:tabs>
          <w:tab w:val="left" w:pos="4230"/>
        </w:tabs>
        <w:ind w:left="20" w:right="20" w:firstLine="420"/>
        <w:jc w:val="both"/>
      </w:pPr>
      <w:r>
        <w:rPr>
          <w:rStyle w:val="6"/>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w:t>
      </w:r>
      <w:r>
        <w:rPr>
          <w:rStyle w:val="6"/>
        </w:rPr>
        <w:tab/>
        <w:t>экстраполировать его на другие сферы</w:t>
      </w:r>
    </w:p>
    <w:p w:rsidR="00B54D6A" w:rsidRDefault="00E75578">
      <w:pPr>
        <w:pStyle w:val="15"/>
        <w:shd w:val="clear" w:color="auto" w:fill="auto"/>
        <w:ind w:left="20" w:firstLine="0"/>
      </w:pPr>
      <w:r>
        <w:rPr>
          <w:rStyle w:val="6"/>
        </w:rPr>
        <w:t>взаимодействия;</w:t>
      </w:r>
    </w:p>
    <w:p w:rsidR="00B54D6A" w:rsidRDefault="00E75578">
      <w:pPr>
        <w:pStyle w:val="15"/>
        <w:shd w:val="clear" w:color="auto" w:fill="auto"/>
        <w:ind w:left="20" w:right="20" w:firstLine="420"/>
        <w:jc w:val="both"/>
      </w:pPr>
      <w:r>
        <w:rPr>
          <w:rStyle w:val="6"/>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B54D6A" w:rsidRDefault="00E75578">
      <w:pPr>
        <w:pStyle w:val="15"/>
        <w:shd w:val="clear" w:color="auto" w:fill="auto"/>
        <w:ind w:left="20" w:right="20" w:firstLine="420"/>
        <w:jc w:val="both"/>
      </w:pPr>
      <w:r>
        <w:rPr>
          <w:rStyle w:val="6"/>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54D6A" w:rsidRDefault="00E75578">
      <w:pPr>
        <w:pStyle w:val="15"/>
        <w:shd w:val="clear" w:color="auto" w:fill="auto"/>
        <w:ind w:left="20" w:right="20" w:firstLine="420"/>
        <w:jc w:val="both"/>
      </w:pPr>
      <w:r>
        <w:rPr>
          <w:rStyle w:val="6"/>
        </w:rPr>
        <w:t>уметь обобщать мнения нескольких человек, проявлять готовность руководить, выполнять поручения, подчиняться;</w:t>
      </w:r>
    </w:p>
    <w:p w:rsidR="00B54D6A" w:rsidRDefault="00E75578">
      <w:pPr>
        <w:pStyle w:val="15"/>
        <w:shd w:val="clear" w:color="auto" w:fill="auto"/>
        <w:ind w:left="20" w:right="20" w:firstLine="420"/>
        <w:jc w:val="both"/>
      </w:pPr>
      <w:r>
        <w:rPr>
          <w:rStyle w:val="6"/>
        </w:rPr>
        <w:t>оценивать качество своего вклада в общий продукт по критериям, самостоятельно сформулированным участниками взаимодействия;</w:t>
      </w:r>
    </w:p>
    <w:p w:rsidR="00B54D6A" w:rsidRDefault="00E75578">
      <w:pPr>
        <w:pStyle w:val="15"/>
        <w:shd w:val="clear" w:color="auto" w:fill="auto"/>
        <w:ind w:left="20" w:right="20" w:firstLine="420"/>
        <w:jc w:val="both"/>
      </w:pPr>
      <w:r>
        <w:rPr>
          <w:rStyle w:val="6"/>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B54D6A" w:rsidRDefault="00E75578" w:rsidP="008701C9">
      <w:pPr>
        <w:pStyle w:val="15"/>
        <w:numPr>
          <w:ilvl w:val="3"/>
          <w:numId w:val="189"/>
        </w:numPr>
        <w:shd w:val="clear" w:color="auto" w:fill="auto"/>
        <w:ind w:left="20" w:right="20" w:firstLine="420"/>
        <w:jc w:val="both"/>
      </w:pPr>
      <w:r>
        <w:rPr>
          <w:rStyle w:val="6"/>
        </w:rPr>
        <w:t xml:space="preserve"> У обучающегося будут сформированы умения самоорганизации как часть универсальных регулятивных учебных действий:</w:t>
      </w:r>
    </w:p>
    <w:p w:rsidR="00B54D6A" w:rsidRDefault="00E75578">
      <w:pPr>
        <w:pStyle w:val="15"/>
        <w:shd w:val="clear" w:color="auto" w:fill="auto"/>
        <w:ind w:left="20" w:right="20" w:firstLine="420"/>
        <w:jc w:val="both"/>
      </w:pPr>
      <w:r>
        <w:rPr>
          <w:rStyle w:val="6"/>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B54D6A" w:rsidRDefault="00E75578">
      <w:pPr>
        <w:pStyle w:val="15"/>
        <w:shd w:val="clear" w:color="auto" w:fill="auto"/>
        <w:ind w:left="20" w:right="20" w:firstLine="420"/>
        <w:jc w:val="both"/>
      </w:pPr>
      <w:r>
        <w:rPr>
          <w:rStyle w:val="6"/>
        </w:rPr>
        <w:t>планировать достижение целей через решение ряда последовательных задач частного характера;</w:t>
      </w:r>
    </w:p>
    <w:p w:rsidR="00B54D6A" w:rsidRDefault="00E75578">
      <w:pPr>
        <w:pStyle w:val="15"/>
        <w:shd w:val="clear" w:color="auto" w:fill="auto"/>
        <w:ind w:left="20" w:right="20" w:firstLine="420"/>
        <w:jc w:val="both"/>
      </w:pPr>
      <w:r>
        <w:rPr>
          <w:rStyle w:val="6"/>
        </w:rPr>
        <w:t>самостоятельно составлять план действий, вносить необходимые коррективы в ходе его реализации;</w:t>
      </w:r>
    </w:p>
    <w:p w:rsidR="00B54D6A" w:rsidRDefault="00E75578">
      <w:pPr>
        <w:pStyle w:val="15"/>
        <w:shd w:val="clear" w:color="auto" w:fill="auto"/>
        <w:ind w:left="20" w:right="20" w:firstLine="420"/>
        <w:jc w:val="both"/>
      </w:pPr>
      <w:r>
        <w:rPr>
          <w:rStyle w:val="6"/>
        </w:rPr>
        <w:t>выявлять наиболее важные проблемы для решения в учебных и жизненных ситуациях;</w:t>
      </w:r>
    </w:p>
    <w:p w:rsidR="00B54D6A" w:rsidRDefault="00E75578">
      <w:pPr>
        <w:pStyle w:val="15"/>
        <w:shd w:val="clear" w:color="auto" w:fill="auto"/>
        <w:ind w:left="20" w:right="20" w:firstLine="420"/>
        <w:jc w:val="both"/>
      </w:pPr>
      <w:r>
        <w:rPr>
          <w:rStyle w:val="6"/>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54D6A" w:rsidRDefault="00E75578">
      <w:pPr>
        <w:pStyle w:val="15"/>
        <w:shd w:val="clear" w:color="auto" w:fill="auto"/>
        <w:ind w:left="20" w:firstLine="420"/>
        <w:jc w:val="both"/>
      </w:pPr>
      <w:r>
        <w:rPr>
          <w:rStyle w:val="6"/>
        </w:rPr>
        <w:t>проводить выбор и брать за него ответственность на себя.</w:t>
      </w:r>
    </w:p>
    <w:p w:rsidR="00B54D6A" w:rsidRDefault="00E75578" w:rsidP="008701C9">
      <w:pPr>
        <w:pStyle w:val="15"/>
        <w:numPr>
          <w:ilvl w:val="3"/>
          <w:numId w:val="189"/>
        </w:numPr>
        <w:shd w:val="clear" w:color="auto" w:fill="auto"/>
        <w:ind w:left="20" w:right="20" w:firstLine="420"/>
        <w:jc w:val="both"/>
      </w:pPr>
      <w:r>
        <w:rPr>
          <w:rStyle w:val="6"/>
        </w:rPr>
        <w:t xml:space="preserve"> У обучающегося будут сформированы умения самоконтроля (рефлексии) как часть универсальных регулятивных учебных действий:</w:t>
      </w:r>
    </w:p>
    <w:p w:rsidR="00B54D6A" w:rsidRDefault="00E75578">
      <w:pPr>
        <w:pStyle w:val="15"/>
        <w:shd w:val="clear" w:color="auto" w:fill="auto"/>
        <w:ind w:left="440" w:right="2200" w:firstLine="0"/>
      </w:pPr>
      <w:r>
        <w:rPr>
          <w:rStyle w:val="6"/>
        </w:rPr>
        <w:t>владеть способами самоконтроля, самомотивации и рефлексии; давать оценку учебной ситуации и предлагать план ее изменения;</w:t>
      </w:r>
    </w:p>
    <w:p w:rsidR="00B54D6A" w:rsidRDefault="00E75578">
      <w:pPr>
        <w:pStyle w:val="15"/>
        <w:shd w:val="clear" w:color="auto" w:fill="auto"/>
        <w:ind w:left="20" w:right="20" w:firstLine="420"/>
        <w:jc w:val="both"/>
      </w:pPr>
      <w:r>
        <w:rPr>
          <w:rStyle w:val="6"/>
        </w:rPr>
        <w:t>предвидеть трудности, которые могут возникнуть при решении учебной задачи, и адаптировать решение к меняющимся обстоятельствам;</w:t>
      </w:r>
    </w:p>
    <w:p w:rsidR="00B54D6A" w:rsidRDefault="00E75578">
      <w:pPr>
        <w:pStyle w:val="15"/>
        <w:shd w:val="clear" w:color="auto" w:fill="auto"/>
        <w:ind w:left="20" w:right="20" w:firstLine="420"/>
        <w:jc w:val="both"/>
      </w:pPr>
      <w:r>
        <w:rPr>
          <w:rStyle w:val="6"/>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B54D6A" w:rsidRDefault="00E75578">
      <w:pPr>
        <w:pStyle w:val="15"/>
        <w:shd w:val="clear" w:color="auto" w:fill="auto"/>
        <w:ind w:left="20" w:firstLine="420"/>
        <w:jc w:val="both"/>
      </w:pPr>
      <w:r>
        <w:rPr>
          <w:rStyle w:val="6"/>
        </w:rPr>
        <w:t xml:space="preserve">использовать музыку для улучшения самочувствия, сознательного управления своим </w:t>
      </w:r>
      <w:r>
        <w:rPr>
          <w:rStyle w:val="6"/>
        </w:rPr>
        <w:lastRenderedPageBreak/>
        <w:t>психоэмоциональным состоянием, в том числе стимулировать состояния активности (бодрости), отдыха (релаксации), концентрации внимания.</w:t>
      </w:r>
    </w:p>
    <w:p w:rsidR="00B54D6A" w:rsidRDefault="00E75578" w:rsidP="008701C9">
      <w:pPr>
        <w:pStyle w:val="15"/>
        <w:numPr>
          <w:ilvl w:val="3"/>
          <w:numId w:val="189"/>
        </w:numPr>
        <w:shd w:val="clear" w:color="auto" w:fill="auto"/>
        <w:ind w:left="20" w:right="20" w:firstLine="420"/>
        <w:jc w:val="both"/>
      </w:pPr>
      <w:r>
        <w:rPr>
          <w:rStyle w:val="6"/>
        </w:rPr>
        <w:t xml:space="preserve"> У обучающегося будут сформированы умения эмоционального интеллекта как часть универсальных регулятивных учебных действий:</w:t>
      </w:r>
    </w:p>
    <w:p w:rsidR="00B54D6A" w:rsidRDefault="00E75578">
      <w:pPr>
        <w:pStyle w:val="15"/>
        <w:shd w:val="clear" w:color="auto" w:fill="auto"/>
        <w:ind w:left="20" w:right="20" w:firstLine="420"/>
        <w:jc w:val="both"/>
      </w:pPr>
      <w:r>
        <w:rPr>
          <w:rStyle w:val="6"/>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B54D6A" w:rsidRDefault="00E75578">
      <w:pPr>
        <w:pStyle w:val="15"/>
        <w:shd w:val="clear" w:color="auto" w:fill="auto"/>
        <w:ind w:left="20" w:right="20" w:firstLine="420"/>
      </w:pPr>
      <w:r>
        <w:rPr>
          <w:rStyle w:val="6"/>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 выявлять и анализировать причины эмоций;</w:t>
      </w:r>
    </w:p>
    <w:p w:rsidR="00B54D6A" w:rsidRDefault="00E75578">
      <w:pPr>
        <w:pStyle w:val="15"/>
        <w:shd w:val="clear" w:color="auto" w:fill="auto"/>
        <w:ind w:left="20" w:right="20" w:firstLine="420"/>
        <w:jc w:val="both"/>
      </w:pPr>
      <w:r>
        <w:rPr>
          <w:rStyle w:val="6"/>
        </w:rPr>
        <w:t>понимать мотивы и намерения другого человека, анализируя коммуникативно</w:t>
      </w:r>
      <w:r>
        <w:rPr>
          <w:rStyle w:val="6"/>
        </w:rPr>
        <w:softHyphen/>
        <w:t>интонационную ситуацию;</w:t>
      </w:r>
    </w:p>
    <w:p w:rsidR="00B54D6A" w:rsidRDefault="00E75578">
      <w:pPr>
        <w:pStyle w:val="15"/>
        <w:shd w:val="clear" w:color="auto" w:fill="auto"/>
        <w:ind w:left="20" w:firstLine="420"/>
        <w:jc w:val="both"/>
      </w:pPr>
      <w:r>
        <w:rPr>
          <w:rStyle w:val="6"/>
        </w:rPr>
        <w:t>регулировать способ выражения собственных эмоций.</w:t>
      </w:r>
    </w:p>
    <w:p w:rsidR="00B54D6A" w:rsidRDefault="00E75578" w:rsidP="008701C9">
      <w:pPr>
        <w:pStyle w:val="15"/>
        <w:numPr>
          <w:ilvl w:val="3"/>
          <w:numId w:val="189"/>
        </w:numPr>
        <w:shd w:val="clear" w:color="auto" w:fill="auto"/>
        <w:ind w:left="20" w:right="20" w:firstLine="420"/>
        <w:jc w:val="both"/>
      </w:pPr>
      <w:r>
        <w:rPr>
          <w:rStyle w:val="6"/>
        </w:rPr>
        <w:t xml:space="preserve"> У обучающегося будут сформированы умения принимать себя и других как часть универсальных регулятивных учебных действий:</w:t>
      </w:r>
    </w:p>
    <w:p w:rsidR="00B54D6A" w:rsidRDefault="00E75578">
      <w:pPr>
        <w:pStyle w:val="15"/>
        <w:shd w:val="clear" w:color="auto" w:fill="auto"/>
        <w:ind w:left="20" w:right="20" w:firstLine="420"/>
        <w:jc w:val="both"/>
      </w:pPr>
      <w:r>
        <w:rPr>
          <w:rStyle w:val="6"/>
        </w:rPr>
        <w:t>уважительно и осознанно относиться к другому человеку и его мнению, эстетическим предпочтениям и вкусам;</w:t>
      </w:r>
    </w:p>
    <w:p w:rsidR="00B54D6A" w:rsidRDefault="00E75578">
      <w:pPr>
        <w:pStyle w:val="15"/>
        <w:shd w:val="clear" w:color="auto" w:fill="auto"/>
        <w:ind w:left="20" w:right="20" w:firstLine="420"/>
      </w:pPr>
      <w:r>
        <w:rPr>
          <w:rStyle w:val="6"/>
        </w:rPr>
        <w:t>признавать свое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w:t>
      </w:r>
    </w:p>
    <w:p w:rsidR="00B54D6A" w:rsidRDefault="00E75578">
      <w:pPr>
        <w:pStyle w:val="15"/>
        <w:shd w:val="clear" w:color="auto" w:fill="auto"/>
        <w:ind w:left="20" w:firstLine="420"/>
        <w:jc w:val="both"/>
      </w:pPr>
      <w:r>
        <w:rPr>
          <w:rStyle w:val="6"/>
        </w:rPr>
        <w:t>осознавать невозможность контролировать все вокруг.</w:t>
      </w:r>
    </w:p>
    <w:p w:rsidR="00B54D6A" w:rsidRDefault="00E75578" w:rsidP="008701C9">
      <w:pPr>
        <w:pStyle w:val="15"/>
        <w:numPr>
          <w:ilvl w:val="3"/>
          <w:numId w:val="189"/>
        </w:numPr>
        <w:shd w:val="clear" w:color="auto" w:fill="auto"/>
        <w:ind w:left="20" w:right="20" w:firstLine="420"/>
        <w:jc w:val="both"/>
      </w:pPr>
      <w:r>
        <w:rPr>
          <w:rStyle w:val="6"/>
        </w:rPr>
        <w:t xml:space="preserve"> 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B54D6A" w:rsidRDefault="00E75578" w:rsidP="008701C9">
      <w:pPr>
        <w:pStyle w:val="15"/>
        <w:numPr>
          <w:ilvl w:val="2"/>
          <w:numId w:val="189"/>
        </w:numPr>
        <w:shd w:val="clear" w:color="auto" w:fill="auto"/>
        <w:tabs>
          <w:tab w:val="left" w:pos="1211"/>
        </w:tabs>
        <w:ind w:left="20" w:right="20" w:firstLine="420"/>
        <w:jc w:val="both"/>
      </w:pPr>
      <w:r>
        <w:rPr>
          <w:rStyle w:val="6"/>
        </w:rPr>
        <w:t>Предметные результаты освоения программы по музыке на уровне основного общего образования.</w:t>
      </w:r>
    </w:p>
    <w:p w:rsidR="00B54D6A" w:rsidRDefault="00E75578" w:rsidP="008701C9">
      <w:pPr>
        <w:pStyle w:val="15"/>
        <w:numPr>
          <w:ilvl w:val="3"/>
          <w:numId w:val="189"/>
        </w:numPr>
        <w:shd w:val="clear" w:color="auto" w:fill="auto"/>
        <w:ind w:left="20" w:right="20" w:firstLine="420"/>
        <w:jc w:val="both"/>
      </w:pPr>
      <w:r>
        <w:rPr>
          <w:rStyle w:val="6"/>
        </w:rPr>
        <w:t xml:space="preserve"> 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B54D6A" w:rsidRDefault="00E75578" w:rsidP="008701C9">
      <w:pPr>
        <w:pStyle w:val="15"/>
        <w:numPr>
          <w:ilvl w:val="3"/>
          <w:numId w:val="189"/>
        </w:numPr>
        <w:shd w:val="clear" w:color="auto" w:fill="auto"/>
        <w:ind w:left="440" w:right="20" w:firstLine="0"/>
        <w:jc w:val="both"/>
      </w:pPr>
      <w:r>
        <w:rPr>
          <w:rStyle w:val="6"/>
        </w:rPr>
        <w:t xml:space="preserve"> Обучающиеся, освоившие основную образовательную программу по музыке: осознают принципы универсальности и всеобщности музыки как вида искусства,</w:t>
      </w:r>
    </w:p>
    <w:p w:rsidR="00B54D6A" w:rsidRDefault="00E75578">
      <w:pPr>
        <w:pStyle w:val="15"/>
        <w:shd w:val="clear" w:color="auto" w:fill="auto"/>
        <w:ind w:left="20" w:right="20" w:firstLine="0"/>
        <w:jc w:val="both"/>
      </w:pPr>
      <w:r>
        <w:rPr>
          <w:rStyle w:val="6"/>
        </w:rPr>
        <w:t>неразрывную связь музыки и жизни человека, всего человечества, могут рассуждать на эту тему;</w:t>
      </w:r>
    </w:p>
    <w:p w:rsidR="00B54D6A" w:rsidRDefault="00E75578">
      <w:pPr>
        <w:pStyle w:val="15"/>
        <w:shd w:val="clear" w:color="auto" w:fill="auto"/>
        <w:ind w:left="20" w:right="20" w:firstLine="420"/>
        <w:jc w:val="both"/>
      </w:pPr>
      <w:r>
        <w:rPr>
          <w:rStyle w:val="6"/>
        </w:rPr>
        <w:t>воспринимают российскую музыкальную культуру как целостное и самобытное цивилизационное явление;</w:t>
      </w:r>
    </w:p>
    <w:p w:rsidR="00B54D6A" w:rsidRDefault="00E75578">
      <w:pPr>
        <w:pStyle w:val="15"/>
        <w:shd w:val="clear" w:color="auto" w:fill="auto"/>
        <w:ind w:left="20" w:right="20" w:firstLine="420"/>
        <w:jc w:val="both"/>
      </w:pPr>
      <w:r>
        <w:rPr>
          <w:rStyle w:val="6"/>
        </w:rPr>
        <w:t>знают достижения отечественных мастеров музыкальной культуры, испытывают гордость за них;</w:t>
      </w:r>
    </w:p>
    <w:p w:rsidR="00B54D6A" w:rsidRDefault="00E75578">
      <w:pPr>
        <w:pStyle w:val="15"/>
        <w:shd w:val="clear" w:color="auto" w:fill="auto"/>
        <w:ind w:left="20" w:right="20" w:firstLine="420"/>
        <w:jc w:val="both"/>
      </w:pPr>
      <w:r>
        <w:rPr>
          <w:rStyle w:val="6"/>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B54D6A" w:rsidRDefault="00E75578">
      <w:pPr>
        <w:pStyle w:val="15"/>
        <w:shd w:val="clear" w:color="auto" w:fill="auto"/>
        <w:ind w:left="20" w:right="20" w:firstLine="420"/>
        <w:jc w:val="both"/>
      </w:pPr>
      <w:r>
        <w:rPr>
          <w:rStyle w:val="6"/>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B54D6A" w:rsidRDefault="00E75578" w:rsidP="008701C9">
      <w:pPr>
        <w:pStyle w:val="15"/>
        <w:numPr>
          <w:ilvl w:val="3"/>
          <w:numId w:val="189"/>
        </w:numPr>
        <w:shd w:val="clear" w:color="auto" w:fill="auto"/>
        <w:ind w:left="440" w:right="140" w:firstLine="0"/>
        <w:jc w:val="both"/>
      </w:pPr>
      <w:r>
        <w:rPr>
          <w:rStyle w:val="6"/>
        </w:rPr>
        <w:t xml:space="preserve"> К концу изучения модуля № 1 «Музыка моего края» обучающийся научится: отличать и ценить музыкальные традиции своей родного края, народа;</w:t>
      </w:r>
    </w:p>
    <w:p w:rsidR="00B54D6A" w:rsidRDefault="00E75578">
      <w:pPr>
        <w:pStyle w:val="15"/>
        <w:shd w:val="clear" w:color="auto" w:fill="auto"/>
        <w:ind w:left="20" w:right="20" w:firstLine="0"/>
        <w:jc w:val="both"/>
      </w:pPr>
      <w:r>
        <w:rPr>
          <w:rStyle w:val="6"/>
        </w:rPr>
        <w:t>характеризовать особенности творчества народных и профессиональных музыкантов, творческих коллективов своего края;</w:t>
      </w:r>
    </w:p>
    <w:p w:rsidR="00B54D6A" w:rsidRDefault="00E75578">
      <w:pPr>
        <w:pStyle w:val="15"/>
        <w:shd w:val="clear" w:color="auto" w:fill="auto"/>
        <w:ind w:left="20" w:right="20" w:firstLine="420"/>
        <w:jc w:val="both"/>
      </w:pPr>
      <w:r>
        <w:rPr>
          <w:rStyle w:val="6"/>
        </w:rPr>
        <w:t>исполнять и оценивать образцы музыкального фольклора и сочинения композиторов своей малой родины.</w:t>
      </w:r>
    </w:p>
    <w:p w:rsidR="00B54D6A" w:rsidRDefault="00E75578" w:rsidP="008701C9">
      <w:pPr>
        <w:pStyle w:val="15"/>
        <w:numPr>
          <w:ilvl w:val="3"/>
          <w:numId w:val="189"/>
        </w:numPr>
        <w:shd w:val="clear" w:color="auto" w:fill="auto"/>
        <w:ind w:left="20" w:right="20" w:firstLine="420"/>
        <w:jc w:val="both"/>
      </w:pPr>
      <w:r>
        <w:rPr>
          <w:rStyle w:val="6"/>
        </w:rPr>
        <w:t xml:space="preserve"> К концу изучения модуля № 2 «Народное музыкальное творчество России» обучающийся научится:</w:t>
      </w:r>
    </w:p>
    <w:p w:rsidR="00B54D6A" w:rsidRDefault="00E75578">
      <w:pPr>
        <w:pStyle w:val="15"/>
        <w:shd w:val="clear" w:color="auto" w:fill="auto"/>
        <w:ind w:left="20" w:right="20" w:firstLine="420"/>
        <w:jc w:val="both"/>
      </w:pPr>
      <w:r>
        <w:rPr>
          <w:rStyle w:val="6"/>
        </w:rPr>
        <w:t xml:space="preserve">определять на слух музыкальные образцы, относящиеся к русскому музыкальному фольклору, к </w:t>
      </w:r>
      <w:r>
        <w:rPr>
          <w:rStyle w:val="6"/>
        </w:rPr>
        <w:lastRenderedPageBreak/>
        <w:t>музыке народов Северного Кавказа, республик Поволжья, Сибири (не менее трех региональных фольклорных традиций на выбор учителя);</w:t>
      </w:r>
    </w:p>
    <w:p w:rsidR="00B54D6A" w:rsidRDefault="00E75578">
      <w:pPr>
        <w:pStyle w:val="15"/>
        <w:shd w:val="clear" w:color="auto" w:fill="auto"/>
        <w:ind w:left="20" w:right="20" w:firstLine="420"/>
      </w:pPr>
      <w:r>
        <w:rPr>
          <w:rStyle w:val="6"/>
        </w:rPr>
        <w:t>различать на слух и исполнять произведения различных жанров фольклорной музыки; определять на слух принадлежность народных музыкальных инструментов к группам духовых, струнных, ударно-шумовых инструментов;</w:t>
      </w:r>
    </w:p>
    <w:p w:rsidR="00B54D6A" w:rsidRDefault="00E75578">
      <w:pPr>
        <w:pStyle w:val="15"/>
        <w:shd w:val="clear" w:color="auto" w:fill="auto"/>
        <w:ind w:left="20" w:right="20" w:firstLine="420"/>
        <w:jc w:val="both"/>
      </w:pPr>
      <w:r>
        <w:rPr>
          <w:rStyle w:val="6"/>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B54D6A" w:rsidRDefault="00E75578" w:rsidP="008701C9">
      <w:pPr>
        <w:pStyle w:val="15"/>
        <w:numPr>
          <w:ilvl w:val="3"/>
          <w:numId w:val="189"/>
        </w:numPr>
        <w:shd w:val="clear" w:color="auto" w:fill="auto"/>
        <w:ind w:left="20" w:right="20" w:firstLine="420"/>
        <w:jc w:val="both"/>
      </w:pPr>
      <w:r>
        <w:rPr>
          <w:rStyle w:val="6"/>
        </w:rPr>
        <w:t xml:space="preserve"> К концу изучения модуля № 3 «Русская классическая музыка» обучающийся научится:</w:t>
      </w:r>
    </w:p>
    <w:p w:rsidR="00B54D6A" w:rsidRDefault="00E75578">
      <w:pPr>
        <w:pStyle w:val="15"/>
        <w:shd w:val="clear" w:color="auto" w:fill="auto"/>
        <w:ind w:left="20" w:right="20" w:firstLine="420"/>
        <w:jc w:val="both"/>
      </w:pPr>
      <w:r>
        <w:rPr>
          <w:rStyle w:val="6"/>
        </w:rPr>
        <w:t>различать на слух произведения русских композиторов-классиков, называть автора, произведение, исполнительский состав;</w:t>
      </w:r>
    </w:p>
    <w:p w:rsidR="00B54D6A" w:rsidRDefault="00E75578">
      <w:pPr>
        <w:pStyle w:val="15"/>
        <w:shd w:val="clear" w:color="auto" w:fill="auto"/>
        <w:ind w:left="20" w:right="20" w:firstLine="420"/>
        <w:jc w:val="both"/>
      </w:pPr>
      <w:r>
        <w:rPr>
          <w:rStyle w:val="6"/>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B54D6A" w:rsidRDefault="00E75578">
      <w:pPr>
        <w:pStyle w:val="15"/>
        <w:shd w:val="clear" w:color="auto" w:fill="auto"/>
        <w:ind w:left="20" w:right="20" w:firstLine="420"/>
        <w:jc w:val="both"/>
      </w:pPr>
      <w:r>
        <w:rPr>
          <w:rStyle w:val="6"/>
        </w:rPr>
        <w:t>исполнять (в том числе фрагментарно, отдельными темами) сочинения русских композиторов;</w:t>
      </w:r>
    </w:p>
    <w:p w:rsidR="00B54D6A" w:rsidRDefault="00E75578">
      <w:pPr>
        <w:pStyle w:val="15"/>
        <w:shd w:val="clear" w:color="auto" w:fill="auto"/>
        <w:ind w:left="20" w:right="20" w:firstLine="420"/>
        <w:jc w:val="both"/>
      </w:pPr>
      <w:r>
        <w:rPr>
          <w:rStyle w:val="6"/>
        </w:rPr>
        <w:t>характеризовать творчество не менее двух отечественных композиторов-классиков, приводить примеры наиболее известных сочинений.</w:t>
      </w:r>
    </w:p>
    <w:p w:rsidR="00B54D6A" w:rsidRDefault="00E75578" w:rsidP="008701C9">
      <w:pPr>
        <w:pStyle w:val="15"/>
        <w:numPr>
          <w:ilvl w:val="3"/>
          <w:numId w:val="189"/>
        </w:numPr>
        <w:shd w:val="clear" w:color="auto" w:fill="auto"/>
        <w:ind w:left="20" w:right="20" w:firstLine="420"/>
        <w:jc w:val="both"/>
      </w:pPr>
      <w:r>
        <w:rPr>
          <w:rStyle w:val="6"/>
        </w:rPr>
        <w:t xml:space="preserve"> К концу изучения модуля № 4 «Жанры музыкального искусства» обучающийся научится:</w:t>
      </w:r>
    </w:p>
    <w:p w:rsidR="00B54D6A" w:rsidRDefault="00E75578">
      <w:pPr>
        <w:pStyle w:val="15"/>
        <w:shd w:val="clear" w:color="auto" w:fill="auto"/>
        <w:ind w:left="20" w:right="20" w:firstLine="420"/>
        <w:jc w:val="both"/>
      </w:pPr>
      <w:r>
        <w:rPr>
          <w:rStyle w:val="6"/>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B54D6A" w:rsidRDefault="00E75578">
      <w:pPr>
        <w:pStyle w:val="15"/>
        <w:shd w:val="clear" w:color="auto" w:fill="auto"/>
        <w:ind w:left="20" w:right="20" w:firstLine="420"/>
      </w:pPr>
      <w:r>
        <w:rPr>
          <w:rStyle w:val="6"/>
        </w:rPr>
        <w:t>рассуждать о круге образов и средствах их воплощения, типичных для данного жанра; выразительно исполнять произведения (в том числе фрагменты) вокальных, инструментальных и музыкально-театральных жанров.</w:t>
      </w:r>
    </w:p>
    <w:p w:rsidR="00B54D6A" w:rsidRDefault="00E75578" w:rsidP="008701C9">
      <w:pPr>
        <w:pStyle w:val="15"/>
        <w:numPr>
          <w:ilvl w:val="3"/>
          <w:numId w:val="189"/>
        </w:numPr>
        <w:shd w:val="clear" w:color="auto" w:fill="auto"/>
        <w:ind w:left="20" w:right="20" w:firstLine="420"/>
        <w:jc w:val="both"/>
      </w:pPr>
      <w:r>
        <w:rPr>
          <w:rStyle w:val="6"/>
        </w:rPr>
        <w:t xml:space="preserve"> К концу изучения модуля № 5 «Музыка народов мира» обучающийся научится:</w:t>
      </w:r>
    </w:p>
    <w:p w:rsidR="00B54D6A" w:rsidRDefault="00E75578">
      <w:pPr>
        <w:pStyle w:val="15"/>
        <w:shd w:val="clear" w:color="auto" w:fill="auto"/>
        <w:ind w:left="20" w:right="20" w:firstLine="420"/>
        <w:jc w:val="both"/>
      </w:pPr>
      <w:r>
        <w:rPr>
          <w:rStyle w:val="6"/>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B54D6A" w:rsidRDefault="00E75578">
      <w:pPr>
        <w:pStyle w:val="15"/>
        <w:shd w:val="clear" w:color="auto" w:fill="auto"/>
        <w:ind w:left="20" w:right="20" w:firstLine="420"/>
      </w:pPr>
      <w:r>
        <w:rPr>
          <w:rStyle w:val="6"/>
        </w:rPr>
        <w:t>различать на слух и исполнять произведения различных жанров фольклорной музыки; определять на слух принадлежность народных музыкальных инструментов к группам духовых, струнных, ударно-шумовых инструментов;</w:t>
      </w:r>
    </w:p>
    <w:p w:rsidR="00B54D6A" w:rsidRDefault="00E75578">
      <w:pPr>
        <w:pStyle w:val="15"/>
        <w:shd w:val="clear" w:color="auto" w:fill="auto"/>
        <w:ind w:left="20" w:right="20" w:firstLine="420"/>
        <w:jc w:val="both"/>
      </w:pPr>
      <w:r>
        <w:rPr>
          <w:rStyle w:val="6"/>
        </w:rPr>
        <w:t>различать на слух и узнавать признаки влияния музыки разных народов мира в сочинениях профессиональных композиторов (из числа изученных культурно</w:t>
      </w:r>
      <w:r>
        <w:rPr>
          <w:rStyle w:val="6"/>
        </w:rPr>
        <w:softHyphen/>
        <w:t>национальных традиций и жанров).</w:t>
      </w:r>
    </w:p>
    <w:p w:rsidR="00B54D6A" w:rsidRDefault="00E75578" w:rsidP="008701C9">
      <w:pPr>
        <w:pStyle w:val="15"/>
        <w:numPr>
          <w:ilvl w:val="3"/>
          <w:numId w:val="189"/>
        </w:numPr>
        <w:shd w:val="clear" w:color="auto" w:fill="auto"/>
        <w:ind w:left="20" w:right="20" w:firstLine="420"/>
        <w:jc w:val="both"/>
      </w:pPr>
      <w:r>
        <w:rPr>
          <w:rStyle w:val="6"/>
        </w:rPr>
        <w:t xml:space="preserve"> К концу изучения модуля № 6 «Европейская классическая музыка» обучающийся научится:</w:t>
      </w:r>
    </w:p>
    <w:p w:rsidR="00B54D6A" w:rsidRDefault="00E75578">
      <w:pPr>
        <w:pStyle w:val="15"/>
        <w:shd w:val="clear" w:color="auto" w:fill="auto"/>
        <w:ind w:left="20" w:right="20" w:firstLine="420"/>
        <w:jc w:val="both"/>
      </w:pPr>
      <w:r>
        <w:rPr>
          <w:rStyle w:val="6"/>
        </w:rPr>
        <w:t>различать на слух произведения европейских композиторов-классиков, называть автора, произведение, исполнительский состав;</w:t>
      </w:r>
    </w:p>
    <w:p w:rsidR="00B54D6A" w:rsidRDefault="00E75578">
      <w:pPr>
        <w:pStyle w:val="15"/>
        <w:shd w:val="clear" w:color="auto" w:fill="auto"/>
        <w:ind w:left="20" w:right="20" w:firstLine="420"/>
      </w:pPr>
      <w:r>
        <w:rPr>
          <w:rStyle w:val="6"/>
        </w:rPr>
        <w:t>определять принадлежность музыкального произведения к одному из художественных стилей (барокко, классицизм, романтизм, импрессионизм); исполнять (в том числе фрагментарно) сочинения композиторов-классиков; 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B54D6A" w:rsidRDefault="00E75578">
      <w:pPr>
        <w:pStyle w:val="15"/>
        <w:shd w:val="clear" w:color="auto" w:fill="auto"/>
        <w:ind w:left="20" w:right="20" w:firstLine="420"/>
        <w:jc w:val="both"/>
      </w:pPr>
      <w:r>
        <w:rPr>
          <w:rStyle w:val="6"/>
        </w:rPr>
        <w:t>характеризовать творчество не менее двух композиторов-классиков, приводить примеры наиболее известных сочинений.</w:t>
      </w:r>
    </w:p>
    <w:p w:rsidR="00B54D6A" w:rsidRDefault="00E75578" w:rsidP="008701C9">
      <w:pPr>
        <w:pStyle w:val="15"/>
        <w:numPr>
          <w:ilvl w:val="3"/>
          <w:numId w:val="189"/>
        </w:numPr>
        <w:shd w:val="clear" w:color="auto" w:fill="auto"/>
        <w:ind w:left="440" w:right="20" w:firstLine="0"/>
      </w:pPr>
      <w:r>
        <w:rPr>
          <w:rStyle w:val="6"/>
        </w:rPr>
        <w:t xml:space="preserve"> К концу изучения модуля № 7 «Духовная музыка» обучающийся научится: различать и характеризовать жанры и произведения русской и европейской духовной</w:t>
      </w:r>
    </w:p>
    <w:p w:rsidR="00B54D6A" w:rsidRDefault="00E75578">
      <w:pPr>
        <w:pStyle w:val="15"/>
        <w:shd w:val="clear" w:color="auto" w:fill="auto"/>
        <w:ind w:left="20" w:firstLine="0"/>
      </w:pPr>
      <w:r>
        <w:rPr>
          <w:rStyle w:val="6"/>
        </w:rPr>
        <w:t>музыки;</w:t>
      </w:r>
    </w:p>
    <w:p w:rsidR="00B54D6A" w:rsidRDefault="00E75578">
      <w:pPr>
        <w:pStyle w:val="15"/>
        <w:shd w:val="clear" w:color="auto" w:fill="auto"/>
        <w:ind w:left="440" w:right="20" w:firstLine="0"/>
      </w:pPr>
      <w:r>
        <w:rPr>
          <w:rStyle w:val="6"/>
        </w:rPr>
        <w:t>исполнять произведения русской и европейской духовной музыки; приводить примеры сочинений духовной музыки, называть их автора.</w:t>
      </w:r>
    </w:p>
    <w:p w:rsidR="00B54D6A" w:rsidRDefault="00E75578" w:rsidP="008701C9">
      <w:pPr>
        <w:pStyle w:val="15"/>
        <w:numPr>
          <w:ilvl w:val="3"/>
          <w:numId w:val="189"/>
        </w:numPr>
        <w:shd w:val="clear" w:color="auto" w:fill="auto"/>
        <w:ind w:left="20" w:right="20" w:firstLine="420"/>
        <w:jc w:val="both"/>
      </w:pPr>
      <w:r>
        <w:rPr>
          <w:rStyle w:val="6"/>
        </w:rPr>
        <w:t xml:space="preserve"> К концу изучения модуля № 8 «Современная музыка: основные жанры и направления» обучающийся научится:</w:t>
      </w:r>
    </w:p>
    <w:p w:rsidR="00B54D6A" w:rsidRDefault="00E75578">
      <w:pPr>
        <w:pStyle w:val="15"/>
        <w:shd w:val="clear" w:color="auto" w:fill="auto"/>
        <w:ind w:left="20" w:right="20" w:firstLine="420"/>
      </w:pPr>
      <w:r>
        <w:rPr>
          <w:rStyle w:val="6"/>
        </w:rPr>
        <w:t>определять и характеризовать стили, направления и жанры современной музыки; различать и определять на слух виды оркестров, ансамблей, тембры музыкальных инструментов, входящих в их состав;</w:t>
      </w:r>
    </w:p>
    <w:p w:rsidR="00B54D6A" w:rsidRDefault="00E75578">
      <w:pPr>
        <w:pStyle w:val="15"/>
        <w:shd w:val="clear" w:color="auto" w:fill="auto"/>
        <w:ind w:left="20" w:firstLine="420"/>
        <w:jc w:val="both"/>
      </w:pPr>
      <w:r>
        <w:rPr>
          <w:rStyle w:val="6"/>
        </w:rPr>
        <w:t>исполнять современные музыкальные произведения в разных видах деятельности.</w:t>
      </w:r>
    </w:p>
    <w:p w:rsidR="00B54D6A" w:rsidRDefault="00E75578" w:rsidP="008701C9">
      <w:pPr>
        <w:pStyle w:val="15"/>
        <w:numPr>
          <w:ilvl w:val="3"/>
          <w:numId w:val="189"/>
        </w:numPr>
        <w:shd w:val="clear" w:color="auto" w:fill="auto"/>
        <w:ind w:left="20" w:right="20" w:firstLine="420"/>
        <w:jc w:val="both"/>
      </w:pPr>
      <w:r>
        <w:rPr>
          <w:rStyle w:val="6"/>
        </w:rPr>
        <w:lastRenderedPageBreak/>
        <w:t xml:space="preserve"> К концу изучения модуля № 9 «Связь музыки с другими видами искусства» обучающийся научится:</w:t>
      </w:r>
    </w:p>
    <w:p w:rsidR="00B54D6A" w:rsidRDefault="00E75578">
      <w:pPr>
        <w:pStyle w:val="15"/>
        <w:shd w:val="clear" w:color="auto" w:fill="auto"/>
        <w:ind w:left="20" w:right="20" w:firstLine="420"/>
        <w:jc w:val="both"/>
      </w:pPr>
      <w:r>
        <w:rPr>
          <w:rStyle w:val="6"/>
        </w:rPr>
        <w:t>определять стилевые и жанровые параллели между музыкой и другими видами искусств;</w:t>
      </w:r>
    </w:p>
    <w:p w:rsidR="00B54D6A" w:rsidRDefault="00E75578">
      <w:pPr>
        <w:pStyle w:val="15"/>
        <w:shd w:val="clear" w:color="auto" w:fill="auto"/>
        <w:ind w:left="20" w:right="20" w:firstLine="420"/>
      </w:pPr>
      <w:r>
        <w:rPr>
          <w:rStyle w:val="6"/>
        </w:rPr>
        <w:t>различать и анализировать средства выразительности разных видов искусств; 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B54D6A" w:rsidRDefault="00E75578">
      <w:pPr>
        <w:pStyle w:val="15"/>
        <w:shd w:val="clear" w:color="auto" w:fill="auto"/>
        <w:spacing w:after="300"/>
        <w:ind w:left="20" w:right="20" w:firstLine="420"/>
        <w:jc w:val="both"/>
      </w:pPr>
      <w:r>
        <w:rPr>
          <w:rStyle w:val="6"/>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B54D6A" w:rsidRDefault="00E75578" w:rsidP="00332253">
      <w:pPr>
        <w:pStyle w:val="29"/>
        <w:keepNext/>
        <w:keepLines/>
        <w:numPr>
          <w:ilvl w:val="0"/>
          <w:numId w:val="189"/>
        </w:numPr>
        <w:shd w:val="clear" w:color="auto" w:fill="auto"/>
        <w:tabs>
          <w:tab w:val="left" w:pos="911"/>
        </w:tabs>
        <w:spacing w:after="0" w:line="274" w:lineRule="exact"/>
        <w:ind w:left="20" w:firstLine="420"/>
        <w:jc w:val="both"/>
      </w:pPr>
      <w:bookmarkStart w:id="190" w:name="bookmark26"/>
      <w:r>
        <w:t>Рабочая программа по учебному предмету «</w:t>
      </w:r>
      <w:r w:rsidR="008764E8">
        <w:t>Труд (т</w:t>
      </w:r>
      <w:r>
        <w:t>ехнология».</w:t>
      </w:r>
      <w:bookmarkEnd w:id="190"/>
    </w:p>
    <w:p w:rsidR="00332253" w:rsidRDefault="00332253" w:rsidP="008764E8">
      <w:pPr>
        <w:pStyle w:val="15"/>
        <w:shd w:val="clear" w:color="auto" w:fill="auto"/>
        <w:ind w:left="20" w:right="20" w:firstLine="420"/>
        <w:rPr>
          <w:b/>
          <w:sz w:val="28"/>
          <w:szCs w:val="28"/>
        </w:rPr>
      </w:pPr>
      <w:bookmarkStart w:id="191" w:name="bookmark27"/>
    </w:p>
    <w:p w:rsidR="00332253" w:rsidRDefault="00332253" w:rsidP="008764E8">
      <w:pPr>
        <w:pStyle w:val="15"/>
        <w:shd w:val="clear" w:color="auto" w:fill="auto"/>
        <w:ind w:left="20" w:right="20" w:firstLine="420"/>
        <w:rPr>
          <w:b/>
          <w:sz w:val="28"/>
          <w:szCs w:val="28"/>
        </w:rPr>
      </w:pPr>
    </w:p>
    <w:p w:rsidR="005F2825" w:rsidRPr="005F2825" w:rsidRDefault="005F2825" w:rsidP="005F2825">
      <w:pPr>
        <w:spacing w:after="549" w:line="346" w:lineRule="exact"/>
        <w:ind w:right="2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Федеральная рабочая программа по учебному предмету «Труд (технология)» (предметная область «Технология») (далее соответственно - программа по предмету «Труд (технология)») включает пояснительную записку, содержание обучения, планируемые результаты освоения программы.</w:t>
      </w:r>
    </w:p>
    <w:p w:rsidR="005F2825" w:rsidRPr="005F2825" w:rsidRDefault="005F2825" w:rsidP="005F2825">
      <w:pPr>
        <w:keepNext/>
        <w:keepLines/>
        <w:spacing w:after="349" w:line="260" w:lineRule="exact"/>
        <w:ind w:left="20"/>
        <w:outlineLvl w:val="3"/>
        <w:rPr>
          <w:rFonts w:ascii="Times New Roman" w:eastAsia="Times New Roman" w:hAnsi="Times New Roman" w:cs="Times New Roman"/>
          <w:b/>
          <w:bCs/>
          <w:sz w:val="26"/>
          <w:szCs w:val="26"/>
        </w:rPr>
      </w:pPr>
      <w:r w:rsidRPr="005F2825">
        <w:rPr>
          <w:rFonts w:ascii="Times New Roman" w:eastAsia="Times New Roman" w:hAnsi="Times New Roman" w:cs="Times New Roman"/>
          <w:b/>
          <w:bCs/>
          <w:sz w:val="26"/>
          <w:szCs w:val="26"/>
        </w:rPr>
        <w:t>ПОЯСНИТЕЛЬНАЯ ЗАПИСКА</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 - 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CD66AE" w:rsidRPr="005F2825" w:rsidRDefault="005F2825" w:rsidP="005F2825">
      <w:pPr>
        <w:spacing w:line="346" w:lineRule="exact"/>
        <w:ind w:left="20" w:right="20" w:firstLine="560"/>
        <w:jc w:val="both"/>
        <w:rPr>
          <w:rFonts w:ascii="Times New Roman" w:eastAsia="Times New Roman" w:hAnsi="Times New Roman" w:cs="Times New Roman"/>
        </w:rPr>
      </w:pPr>
      <w:r w:rsidRPr="005F2825">
        <w:rPr>
          <w:rFonts w:ascii="Times New Roman" w:hAnsi="Times New Roman" w:cs="Times New Roman"/>
        </w:rPr>
        <w:t>Программа по учебному предмету «Труд (технология)» знакомит обучающихся с различными технологиями, в том числе материальными, информационными,</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 -моделирование,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lastRenderedPageBreak/>
        <w:t>Программа по учебному предмету «Труд (технология)» конкретизирует содержание, предметные, метапредметные и личностные результаты.</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Стратегическим документом, определяющим направление модернизации содержания и методов обучения, является ФГОС ООО.</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rsidR="005F2825" w:rsidRPr="005F2825" w:rsidRDefault="005F2825" w:rsidP="005F2825">
      <w:pPr>
        <w:spacing w:line="346" w:lineRule="exact"/>
        <w:ind w:left="20" w:right="20" w:firstLine="560"/>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Задачами учебного предмета «Труд (технология)» являются: 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овладение знаниями, умениями и опытом деятельности в предметной области «Технология»;</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CD66AE" w:rsidRDefault="00CD66AE" w:rsidP="00CD66AE">
      <w:pPr>
        <w:spacing w:line="346" w:lineRule="exact"/>
        <w:ind w:left="20" w:right="20" w:firstLine="560"/>
        <w:jc w:val="both"/>
        <w:rPr>
          <w:rFonts w:ascii="Times New Roman" w:eastAsia="Times New Roman" w:hAnsi="Times New Roman" w:cs="Times New Roman"/>
          <w:sz w:val="26"/>
          <w:szCs w:val="26"/>
        </w:rPr>
      </w:pP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компетенций, позволяющих обучающимся осваивать новые виды труда и сферы профессиональной деятельности.</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Основной методический принцип программы по учебному предмету «Труд (технология)» - освоение сущности и структуры технологии неразрывно связано с освоением процесса познания - построения и анализа разнообразных моделей.</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lastRenderedPageBreak/>
        <w:t>Программа по предмету «Труд (технология)» построена по модульному принципу.</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ИНВАРИАНТНЫЕ МОДУЛИ ПРОГРАММЫ ПО УЧЕБНОМУ ПРЕДМЕТУ «ТРУД (ТЕХНОЛОГИЯ)</w:t>
      </w:r>
    </w:p>
    <w:p w:rsidR="005F2825" w:rsidRPr="005F2825" w:rsidRDefault="005F2825" w:rsidP="005F2825">
      <w:pPr>
        <w:spacing w:line="346" w:lineRule="exact"/>
        <w:ind w:left="20" w:right="20" w:firstLine="560"/>
        <w:jc w:val="both"/>
        <w:rPr>
          <w:rFonts w:ascii="Times New Roman" w:eastAsia="Times New Roman" w:hAnsi="Times New Roman" w:cs="Times New Roman"/>
          <w:b/>
          <w:bCs/>
          <w:sz w:val="26"/>
          <w:szCs w:val="26"/>
        </w:rPr>
      </w:pPr>
      <w:r w:rsidRPr="005F2825">
        <w:rPr>
          <w:rFonts w:ascii="Times New Roman" w:eastAsia="Times New Roman" w:hAnsi="Times New Roman" w:cs="Times New Roman"/>
          <w:b/>
          <w:bCs/>
          <w:sz w:val="26"/>
          <w:szCs w:val="26"/>
        </w:rPr>
        <w:t>Модуль «Производство и технологии»</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w:t>
      </w:r>
      <w:r w:rsidRPr="005F2825">
        <w:rPr>
          <w:rFonts w:ascii="Times New Roman" w:eastAsia="Times New Roman" w:hAnsi="Times New Roman" w:cs="Times New Roman"/>
          <w:sz w:val="26"/>
          <w:szCs w:val="26"/>
        </w:rPr>
        <w:tab/>
        <w:t>данные,</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5F2825" w:rsidRPr="005F2825" w:rsidRDefault="005F2825" w:rsidP="005F2825">
      <w:pPr>
        <w:spacing w:line="346" w:lineRule="exact"/>
        <w:ind w:left="20" w:right="20" w:firstLine="560"/>
        <w:jc w:val="both"/>
        <w:rPr>
          <w:rFonts w:ascii="Times New Roman" w:eastAsia="Times New Roman" w:hAnsi="Times New Roman" w:cs="Times New Roman"/>
          <w:b/>
          <w:bCs/>
          <w:sz w:val="26"/>
          <w:szCs w:val="26"/>
        </w:rPr>
      </w:pPr>
      <w:r w:rsidRPr="005F2825">
        <w:rPr>
          <w:rFonts w:ascii="Times New Roman" w:eastAsia="Times New Roman" w:hAnsi="Times New Roman" w:cs="Times New Roman"/>
          <w:b/>
          <w:bCs/>
          <w:sz w:val="26"/>
          <w:szCs w:val="26"/>
        </w:rPr>
        <w:t>Модуль «Технологии обработки материалов и пищевых продуктов»</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w:t>
      </w:r>
      <w:r w:rsidRPr="005F2825">
        <w:rPr>
          <w:rFonts w:ascii="Times New Roman" w:eastAsia="Times New Roman" w:hAnsi="Times New Roman" w:cs="Times New Roman"/>
          <w:sz w:val="26"/>
          <w:szCs w:val="26"/>
        </w:rPr>
        <w:lastRenderedPageBreak/>
        <w:t>обработки материалов.</w:t>
      </w:r>
    </w:p>
    <w:p w:rsidR="005F2825" w:rsidRPr="005F2825" w:rsidRDefault="005F2825" w:rsidP="005F2825">
      <w:pPr>
        <w:spacing w:line="346" w:lineRule="exact"/>
        <w:ind w:left="20" w:right="20" w:firstLine="560"/>
        <w:jc w:val="both"/>
        <w:rPr>
          <w:rFonts w:ascii="Times New Roman" w:eastAsia="Times New Roman" w:hAnsi="Times New Roman" w:cs="Times New Roman"/>
          <w:b/>
          <w:bCs/>
          <w:sz w:val="26"/>
          <w:szCs w:val="26"/>
        </w:rPr>
      </w:pPr>
      <w:r w:rsidRPr="005F2825">
        <w:rPr>
          <w:rFonts w:ascii="Times New Roman" w:eastAsia="Times New Roman" w:hAnsi="Times New Roman" w:cs="Times New Roman"/>
          <w:b/>
          <w:bCs/>
          <w:sz w:val="26"/>
          <w:szCs w:val="26"/>
        </w:rPr>
        <w:t>Модуль «Компьютерная графика. Черчение»</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5F2825" w:rsidRPr="005F2825" w:rsidRDefault="005F2825" w:rsidP="005F2825">
      <w:pPr>
        <w:spacing w:line="346" w:lineRule="exact"/>
        <w:ind w:left="20" w:right="20" w:firstLine="560"/>
        <w:jc w:val="both"/>
        <w:rPr>
          <w:rFonts w:ascii="Times New Roman" w:eastAsia="Times New Roman" w:hAnsi="Times New Roman" w:cs="Times New Roman"/>
          <w:b/>
          <w:bCs/>
          <w:sz w:val="26"/>
          <w:szCs w:val="26"/>
        </w:rPr>
      </w:pPr>
      <w:r w:rsidRPr="005F2825">
        <w:rPr>
          <w:rFonts w:ascii="Times New Roman" w:eastAsia="Times New Roman" w:hAnsi="Times New Roman" w:cs="Times New Roman"/>
          <w:b/>
          <w:bCs/>
          <w:sz w:val="26"/>
          <w:szCs w:val="26"/>
        </w:rPr>
        <w:t>Модуль «Робототехника»</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5F2825" w:rsidRPr="005F2825" w:rsidRDefault="005F2825" w:rsidP="005F2825">
      <w:pPr>
        <w:spacing w:line="346" w:lineRule="exact"/>
        <w:ind w:left="20" w:right="20" w:firstLine="560"/>
        <w:jc w:val="both"/>
        <w:rPr>
          <w:rFonts w:ascii="Times New Roman" w:eastAsia="Times New Roman" w:hAnsi="Times New Roman" w:cs="Times New Roman"/>
          <w:sz w:val="26"/>
          <w:szCs w:val="26"/>
        </w:rPr>
      </w:pPr>
      <w:r w:rsidRPr="005F2825">
        <w:rPr>
          <w:rFonts w:ascii="Times New Roman" w:eastAsia="Times New Roman" w:hAnsi="Times New Roman" w:cs="Times New Roman"/>
          <w:sz w:val="26"/>
          <w:szCs w:val="26"/>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5F2825" w:rsidRPr="005F2825" w:rsidRDefault="005F2825" w:rsidP="005F2825">
      <w:pPr>
        <w:spacing w:line="346" w:lineRule="exact"/>
        <w:ind w:left="20" w:right="20" w:firstLine="560"/>
        <w:jc w:val="both"/>
        <w:rPr>
          <w:rFonts w:ascii="Times New Roman" w:eastAsia="Times New Roman" w:hAnsi="Times New Roman" w:cs="Times New Roman"/>
          <w:b/>
          <w:bCs/>
          <w:sz w:val="26"/>
          <w:szCs w:val="26"/>
        </w:rPr>
      </w:pPr>
      <w:r w:rsidRPr="005F2825">
        <w:rPr>
          <w:rFonts w:ascii="Times New Roman" w:eastAsia="Times New Roman" w:hAnsi="Times New Roman" w:cs="Times New Roman"/>
          <w:b/>
          <w:bCs/>
          <w:sz w:val="26"/>
          <w:szCs w:val="26"/>
        </w:rPr>
        <w:t>Модуль «3Б-моделирование, прототипирование, макетирование»</w:t>
      </w:r>
    </w:p>
    <w:p w:rsidR="00CD66AE" w:rsidRDefault="00CD66AE" w:rsidP="00CD66AE">
      <w:pPr>
        <w:spacing w:line="346" w:lineRule="exact"/>
        <w:ind w:left="20" w:right="20" w:firstLine="560"/>
        <w:jc w:val="both"/>
        <w:rPr>
          <w:rFonts w:ascii="Times New Roman" w:eastAsia="Times New Roman" w:hAnsi="Times New Roman" w:cs="Times New Roman"/>
          <w:sz w:val="26"/>
          <w:szCs w:val="26"/>
        </w:rPr>
      </w:pPr>
    </w:p>
    <w:p w:rsidR="00CD66AE" w:rsidRPr="00CD66AE" w:rsidRDefault="00CD66AE" w:rsidP="00CD66AE">
      <w:pPr>
        <w:spacing w:line="341" w:lineRule="exact"/>
        <w:ind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CD66AE" w:rsidRPr="00CD66AE" w:rsidRDefault="00CD66AE" w:rsidP="00CD66AE">
      <w:pPr>
        <w:spacing w:line="360"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CD66AE" w:rsidRPr="00CD66AE" w:rsidRDefault="00CD66AE" w:rsidP="00CD66AE">
      <w:pPr>
        <w:spacing w:after="60" w:line="360"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lastRenderedPageBreak/>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CD66AE" w:rsidRPr="00CD66AE" w:rsidRDefault="00CD66AE" w:rsidP="00CD66AE">
      <w:pPr>
        <w:spacing w:line="360" w:lineRule="exact"/>
        <w:ind w:left="20" w:firstLine="560"/>
        <w:jc w:val="both"/>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Модуль «Робототехника»</w:t>
      </w:r>
    </w:p>
    <w:p w:rsidR="00CD66AE" w:rsidRPr="00CD66AE" w:rsidRDefault="00CD66AE" w:rsidP="00CD66AE">
      <w:pPr>
        <w:spacing w:line="360"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CD66AE" w:rsidRPr="00CD66AE" w:rsidRDefault="00CD66AE" w:rsidP="00CD66AE">
      <w:pPr>
        <w:spacing w:after="140" w:line="360"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CD66AE" w:rsidRPr="00CD66AE" w:rsidRDefault="00CD66AE" w:rsidP="00CD66AE">
      <w:pPr>
        <w:spacing w:line="260" w:lineRule="exact"/>
        <w:ind w:left="20" w:firstLine="560"/>
        <w:jc w:val="both"/>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Модуль «3Б-моделирование, прототипирование, макетирование»</w:t>
      </w:r>
    </w:p>
    <w:p w:rsidR="00CD66AE" w:rsidRPr="00CD66AE" w:rsidRDefault="00CD66AE" w:rsidP="00CD66AE">
      <w:pPr>
        <w:spacing w:after="300" w:line="360"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CD66AE" w:rsidRPr="00CD66AE" w:rsidRDefault="00CD66AE" w:rsidP="00CD66AE">
      <w:pPr>
        <w:spacing w:after="60" w:line="360" w:lineRule="exact"/>
        <w:ind w:left="20" w:right="2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ПРИМЕРЫ ВАРИАТИВНЫХ МОДУЛЕЙ ПРОГРАММЫ ПО УЧЕБНОМУ ПРЕДМЕТУ «ТРУД (ТЕХНОЛОГИЯ)»</w:t>
      </w:r>
    </w:p>
    <w:p w:rsidR="00CD66AE" w:rsidRPr="00CD66AE" w:rsidRDefault="00CD66AE" w:rsidP="00CD66AE">
      <w:pPr>
        <w:spacing w:line="360" w:lineRule="exact"/>
        <w:ind w:left="20" w:firstLine="560"/>
        <w:jc w:val="both"/>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Модуль «Автоматизированные системы»</w:t>
      </w:r>
    </w:p>
    <w:p w:rsidR="00CD66AE" w:rsidRPr="00CD66AE" w:rsidRDefault="00CD66AE" w:rsidP="00CD66AE">
      <w:pPr>
        <w:spacing w:line="360"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CD66AE" w:rsidRPr="00CD66AE" w:rsidRDefault="00CD66AE" w:rsidP="00CD66AE">
      <w:pPr>
        <w:spacing w:line="260" w:lineRule="exact"/>
        <w:ind w:left="20" w:firstLine="560"/>
        <w:jc w:val="both"/>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Модули «Животноводство» и «Растениеводство»</w:t>
      </w:r>
    </w:p>
    <w:p w:rsidR="00CD66AE" w:rsidRPr="00CD66AE" w:rsidRDefault="00CD66AE" w:rsidP="00CD66AE">
      <w:pPr>
        <w:spacing w:after="293"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CD66AE" w:rsidRPr="00CD66AE" w:rsidRDefault="00CD66AE" w:rsidP="00CD66AE">
      <w:pPr>
        <w:spacing w:line="355"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В программе по учебному предмету «Труд (технология)» осуществляется реализация межпредметных связей:</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lastRenderedPageBreak/>
        <w:t xml:space="preserve">с алгеброй и геометрией при изучении модулей «Компьютерная графика. Черчение», </w:t>
      </w:r>
      <w:r w:rsidRPr="00CD66AE">
        <w:rPr>
          <w:rFonts w:ascii="Times New Roman" w:eastAsia="Times New Roman" w:hAnsi="Times New Roman" w:cs="Times New Roman"/>
          <w:sz w:val="26"/>
          <w:szCs w:val="26"/>
          <w:lang w:eastAsia="en-US" w:bidi="en-US"/>
        </w:rPr>
        <w:t>«</w:t>
      </w:r>
      <w:r w:rsidRPr="00CD66AE">
        <w:rPr>
          <w:rFonts w:ascii="Times New Roman" w:eastAsia="Times New Roman" w:hAnsi="Times New Roman" w:cs="Times New Roman"/>
          <w:sz w:val="26"/>
          <w:szCs w:val="26"/>
          <w:lang w:val="en-US" w:eastAsia="en-US" w:bidi="en-US"/>
        </w:rPr>
        <w:t>BD</w:t>
      </w:r>
      <w:r w:rsidRPr="00CD66AE">
        <w:rPr>
          <w:rFonts w:ascii="Times New Roman" w:eastAsia="Times New Roman" w:hAnsi="Times New Roman" w:cs="Times New Roman"/>
          <w:sz w:val="26"/>
          <w:szCs w:val="26"/>
        </w:rPr>
        <w:t>-моделирование, прототипирование, макетирование», «Технологии обработки материалов и пищевых продуктов»;</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 химией при освоении разделов, связанных с технологиями химической промышленности в инвариантных модулях;</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 xml:space="preserve">с физикой при освоении моделей машин и механизмов, модуля «Робототехника», </w:t>
      </w:r>
      <w:r w:rsidRPr="00CD66AE">
        <w:rPr>
          <w:rFonts w:ascii="Times New Roman" w:eastAsia="Times New Roman" w:hAnsi="Times New Roman" w:cs="Times New Roman"/>
          <w:sz w:val="26"/>
          <w:szCs w:val="26"/>
          <w:lang w:eastAsia="en-US" w:bidi="en-US"/>
        </w:rPr>
        <w:t>«</w:t>
      </w:r>
      <w:r w:rsidRPr="00CD66AE">
        <w:rPr>
          <w:rFonts w:ascii="Times New Roman" w:eastAsia="Times New Roman" w:hAnsi="Times New Roman" w:cs="Times New Roman"/>
          <w:sz w:val="26"/>
          <w:szCs w:val="26"/>
          <w:lang w:val="en-US" w:eastAsia="en-US" w:bidi="en-US"/>
        </w:rPr>
        <w:t>BD</w:t>
      </w:r>
      <w:r w:rsidRPr="00CD66AE">
        <w:rPr>
          <w:rFonts w:ascii="Times New Roman" w:eastAsia="Times New Roman" w:hAnsi="Times New Roman" w:cs="Times New Roman"/>
          <w:sz w:val="26"/>
          <w:szCs w:val="26"/>
        </w:rPr>
        <w:t>-моделирование, прототипирование, макетирование», «Технологии обработки материалов и пищевых продуктов»;</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CD66AE" w:rsidRPr="00CD66AE" w:rsidRDefault="00CD66AE" w:rsidP="00CD66AE">
      <w:pPr>
        <w:spacing w:line="346" w:lineRule="exact"/>
        <w:ind w:left="20" w:right="20" w:firstLine="70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 историей и искусством при освоении элементов промышленной эстетики, народных ремесел в инвариантном модуле «Производство и технологии»;</w:t>
      </w:r>
    </w:p>
    <w:p w:rsidR="00CD66AE" w:rsidRPr="00CD66AE" w:rsidRDefault="00CD66AE" w:rsidP="00CD66AE">
      <w:pPr>
        <w:spacing w:line="346" w:lineRule="exact"/>
        <w:ind w:left="20" w:right="20" w:firstLine="70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 обществознанием при освоении тем в инвариантном модуле «Производство и технологии».</w:t>
      </w:r>
    </w:p>
    <w:p w:rsidR="00CD66AE" w:rsidRPr="00CD66AE" w:rsidRDefault="00CD66AE" w:rsidP="00CD66AE">
      <w:pPr>
        <w:spacing w:line="346" w:lineRule="exact"/>
        <w:ind w:left="20" w:right="20" w:firstLine="70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 xml:space="preserve">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w:t>
      </w:r>
      <w:r w:rsidRPr="00CD66AE">
        <w:rPr>
          <w:rFonts w:ascii="Times New Roman" w:eastAsia="Times New Roman" w:hAnsi="Times New Roman" w:cs="Times New Roman"/>
          <w:sz w:val="26"/>
          <w:szCs w:val="26"/>
          <w:lang w:val="en-US" w:eastAsia="en-US" w:bidi="en-US"/>
        </w:rPr>
        <w:t>B</w:t>
      </w:r>
      <w:r w:rsidRPr="00CD66AE">
        <w:rPr>
          <w:rFonts w:ascii="Times New Roman" w:eastAsia="Times New Roman" w:hAnsi="Times New Roman" w:cs="Times New Roman"/>
          <w:sz w:val="26"/>
          <w:szCs w:val="26"/>
          <w:lang w:eastAsia="en-US" w:bidi="en-US"/>
        </w:rPr>
        <w:t xml:space="preserve">4 </w:t>
      </w:r>
      <w:r w:rsidRPr="00CD66AE">
        <w:rPr>
          <w:rFonts w:ascii="Times New Roman" w:eastAsia="Times New Roman" w:hAnsi="Times New Roman" w:cs="Times New Roman"/>
          <w:sz w:val="26"/>
          <w:szCs w:val="26"/>
        </w:rPr>
        <w:t xml:space="preserve">часа (1 час в неделю), в 9 классе - </w:t>
      </w:r>
      <w:r w:rsidRPr="00CD66AE">
        <w:rPr>
          <w:rFonts w:ascii="Times New Roman" w:eastAsia="Times New Roman" w:hAnsi="Times New Roman" w:cs="Times New Roman"/>
          <w:sz w:val="26"/>
          <w:szCs w:val="26"/>
          <w:lang w:val="en-US" w:eastAsia="en-US" w:bidi="en-US"/>
        </w:rPr>
        <w:t>B</w:t>
      </w:r>
      <w:r w:rsidRPr="00CD66AE">
        <w:rPr>
          <w:rFonts w:ascii="Times New Roman" w:eastAsia="Times New Roman" w:hAnsi="Times New Roman" w:cs="Times New Roman"/>
          <w:sz w:val="26"/>
          <w:szCs w:val="26"/>
          <w:lang w:eastAsia="en-US" w:bidi="en-US"/>
        </w:rPr>
        <w:t xml:space="preserve">4 </w:t>
      </w:r>
      <w:r w:rsidRPr="00CD66AE">
        <w:rPr>
          <w:rFonts w:ascii="Times New Roman" w:eastAsia="Times New Roman" w:hAnsi="Times New Roman" w:cs="Times New Roman"/>
          <w:sz w:val="26"/>
          <w:szCs w:val="26"/>
        </w:rPr>
        <w:t>часа (1 час в неделю).</w:t>
      </w:r>
    </w:p>
    <w:p w:rsidR="00CD66AE" w:rsidRPr="00CD66AE" w:rsidRDefault="00CD66AE" w:rsidP="00CD66AE">
      <w:pPr>
        <w:spacing w:line="346" w:lineRule="exact"/>
        <w:ind w:left="20" w:right="20" w:firstLine="700"/>
        <w:jc w:val="both"/>
        <w:rPr>
          <w:rFonts w:ascii="Times New Roman" w:eastAsia="Times New Roman" w:hAnsi="Times New Roman" w:cs="Times New Roman"/>
          <w:sz w:val="26"/>
          <w:szCs w:val="26"/>
        </w:rPr>
        <w:sectPr w:rsidR="00CD66AE" w:rsidRPr="00CD66AE" w:rsidSect="00CD66AE">
          <w:pgSz w:w="11909" w:h="16838"/>
          <w:pgMar w:top="1280" w:right="992" w:bottom="1165" w:left="985" w:header="0" w:footer="3" w:gutter="0"/>
          <w:cols w:space="720"/>
          <w:noEndnote/>
          <w:docGrid w:linePitch="360"/>
        </w:sectPr>
      </w:pPr>
      <w:r w:rsidRPr="00CD66AE">
        <w:rPr>
          <w:rFonts w:ascii="Times New Roman" w:eastAsia="Times New Roman" w:hAnsi="Times New Roman" w:cs="Times New Roman"/>
          <w:sz w:val="26"/>
          <w:szCs w:val="26"/>
        </w:rPr>
        <w:t xml:space="preserve">Дополнительно рекомендуется выделить за счет внеурочной деятельности в 8 классе - </w:t>
      </w:r>
      <w:r w:rsidRPr="00CD66AE">
        <w:rPr>
          <w:rFonts w:ascii="Times New Roman" w:eastAsia="Times New Roman" w:hAnsi="Times New Roman" w:cs="Times New Roman"/>
          <w:sz w:val="26"/>
          <w:szCs w:val="26"/>
          <w:lang w:val="en-US" w:eastAsia="en-US" w:bidi="en-US"/>
        </w:rPr>
        <w:t>B</w:t>
      </w:r>
      <w:r w:rsidRPr="00CD66AE">
        <w:rPr>
          <w:rFonts w:ascii="Times New Roman" w:eastAsia="Times New Roman" w:hAnsi="Times New Roman" w:cs="Times New Roman"/>
          <w:sz w:val="26"/>
          <w:szCs w:val="26"/>
          <w:lang w:eastAsia="en-US" w:bidi="en-US"/>
        </w:rPr>
        <w:t xml:space="preserve">4 </w:t>
      </w:r>
      <w:r w:rsidRPr="00CD66AE">
        <w:rPr>
          <w:rFonts w:ascii="Times New Roman" w:eastAsia="Times New Roman" w:hAnsi="Times New Roman" w:cs="Times New Roman"/>
          <w:sz w:val="26"/>
          <w:szCs w:val="26"/>
        </w:rPr>
        <w:t>часа (1 час в неделю), в 9 классе - 68 часов (2 часа в неделю).</w:t>
      </w:r>
    </w:p>
    <w:p w:rsidR="00CD66AE" w:rsidRPr="00CD66AE" w:rsidRDefault="00CD66AE" w:rsidP="00CD66AE">
      <w:pPr>
        <w:spacing w:after="472" w:line="260" w:lineRule="exact"/>
        <w:ind w:left="20"/>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lastRenderedPageBreak/>
        <w:t>СОДЕРЖАНИЕ ОБУЧЕНИЯ</w:t>
      </w:r>
    </w:p>
    <w:p w:rsidR="00CD66AE" w:rsidRPr="00CD66AE" w:rsidRDefault="00CD66AE" w:rsidP="00CD66AE">
      <w:pPr>
        <w:spacing w:line="485" w:lineRule="exact"/>
        <w:ind w:left="20" w:right="5080"/>
        <w:rPr>
          <w:rFonts w:ascii="Times New Roman" w:eastAsia="Times New Roman" w:hAnsi="Times New Roman" w:cs="Times New Roman"/>
          <w:b/>
          <w:bCs/>
          <w:sz w:val="26"/>
          <w:szCs w:val="26"/>
        </w:rPr>
      </w:pPr>
      <w:r w:rsidRPr="00CD66AE">
        <w:rPr>
          <w:rFonts w:ascii="Times New Roman" w:eastAsia="Times New Roman" w:hAnsi="Times New Roman" w:cs="Times New Roman"/>
          <w:sz w:val="26"/>
          <w:szCs w:val="26"/>
        </w:rPr>
        <w:t xml:space="preserve">ИНВАРИАНТНЫЕ МОДУЛИ </w:t>
      </w:r>
      <w:r w:rsidRPr="00CD66AE">
        <w:rPr>
          <w:rFonts w:ascii="Times New Roman" w:eastAsia="Times New Roman" w:hAnsi="Times New Roman" w:cs="Times New Roman"/>
          <w:b/>
          <w:bCs/>
          <w:sz w:val="26"/>
          <w:szCs w:val="26"/>
        </w:rPr>
        <w:t>Модуль «Производство и технологии»</w:t>
      </w:r>
    </w:p>
    <w:p w:rsidR="00CD66AE" w:rsidRPr="00CD66AE" w:rsidRDefault="00CD66AE" w:rsidP="00CD66AE">
      <w:pPr>
        <w:keepNext/>
        <w:keepLines/>
        <w:numPr>
          <w:ilvl w:val="0"/>
          <w:numId w:val="289"/>
        </w:numPr>
        <w:spacing w:line="355" w:lineRule="exact"/>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 xml:space="preserve"> класс</w:t>
      </w:r>
    </w:p>
    <w:p w:rsidR="00CD66AE" w:rsidRPr="00CD66AE" w:rsidRDefault="00CD66AE" w:rsidP="00CD66AE">
      <w:pPr>
        <w:spacing w:line="355"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Технологии вокруг нас. Материальный мир и потребности человека. Трудовая деятельность человека и создание вещей (изделий).</w:t>
      </w:r>
    </w:p>
    <w:p w:rsidR="00CD66AE" w:rsidRPr="00CD66AE" w:rsidRDefault="00CD66AE" w:rsidP="00CD66AE">
      <w:pPr>
        <w:spacing w:line="355"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rsidR="00CD66AE" w:rsidRPr="00CD66AE" w:rsidRDefault="00CD66AE" w:rsidP="00CD66AE">
      <w:pPr>
        <w:spacing w:line="355"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CD66AE" w:rsidRPr="00CD66AE" w:rsidRDefault="00CD66AE" w:rsidP="00CD66AE">
      <w:pPr>
        <w:spacing w:after="120" w:line="355"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Какие бывают профессии. Мир труда и профессий. Социальная значимость профессий.</w:t>
      </w:r>
    </w:p>
    <w:p w:rsidR="00CD66AE" w:rsidRPr="00CD66AE" w:rsidRDefault="00CD66AE" w:rsidP="00CD66AE">
      <w:pPr>
        <w:keepNext/>
        <w:keepLines/>
        <w:numPr>
          <w:ilvl w:val="0"/>
          <w:numId w:val="289"/>
        </w:numPr>
        <w:spacing w:line="355" w:lineRule="exact"/>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 xml:space="preserve"> класс</w:t>
      </w:r>
    </w:p>
    <w:p w:rsidR="00CD66AE" w:rsidRPr="00CD66AE" w:rsidRDefault="00CD66AE" w:rsidP="00CD66AE">
      <w:pPr>
        <w:spacing w:line="355"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Модели и моделирование.</w:t>
      </w:r>
    </w:p>
    <w:p w:rsidR="00CD66AE" w:rsidRPr="00CD66AE" w:rsidRDefault="00CD66AE" w:rsidP="00CD66AE">
      <w:pPr>
        <w:spacing w:line="355"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Виды машин и механизмов. Кинематические схемы.</w:t>
      </w:r>
    </w:p>
    <w:p w:rsidR="00CD66AE" w:rsidRPr="00CD66AE" w:rsidRDefault="00CD66AE" w:rsidP="00CD66AE">
      <w:pPr>
        <w:spacing w:line="355"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Технологические задачи и способы их решения.</w:t>
      </w:r>
    </w:p>
    <w:p w:rsidR="00CD66AE" w:rsidRPr="00CD66AE" w:rsidRDefault="00CD66AE" w:rsidP="00CD66AE">
      <w:pPr>
        <w:spacing w:line="355"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Техническое моделирование и конструирование. Конструкторская документация.</w:t>
      </w:r>
    </w:p>
    <w:p w:rsidR="00CD66AE" w:rsidRPr="00CD66AE" w:rsidRDefault="00CD66AE" w:rsidP="00CD66AE">
      <w:pPr>
        <w:spacing w:line="355"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Перспективы развития техники и технологий.</w:t>
      </w:r>
    </w:p>
    <w:p w:rsidR="00CD66AE" w:rsidRPr="00CD66AE" w:rsidRDefault="00CD66AE" w:rsidP="00CD66AE">
      <w:pPr>
        <w:spacing w:after="480" w:line="355"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Инженерные профессии.</w:t>
      </w:r>
    </w:p>
    <w:p w:rsidR="00CD66AE" w:rsidRPr="00CD66AE" w:rsidRDefault="00CD66AE" w:rsidP="00CD66AE">
      <w:pPr>
        <w:keepNext/>
        <w:keepLines/>
        <w:numPr>
          <w:ilvl w:val="0"/>
          <w:numId w:val="289"/>
        </w:numPr>
        <w:spacing w:line="355" w:lineRule="exact"/>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 xml:space="preserve"> класс</w:t>
      </w:r>
    </w:p>
    <w:p w:rsidR="00CD66AE" w:rsidRPr="00CD66AE" w:rsidRDefault="00CD66AE" w:rsidP="00CD66AE">
      <w:pPr>
        <w:spacing w:line="355"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Создание технологий как основная задача современной науки.</w:t>
      </w:r>
    </w:p>
    <w:p w:rsidR="00CD66AE" w:rsidRPr="00CD66AE" w:rsidRDefault="00CD66AE" w:rsidP="00CD66AE">
      <w:pPr>
        <w:spacing w:line="355"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Промышленная эстетика. Дизайн.</w:t>
      </w:r>
    </w:p>
    <w:p w:rsidR="00CD66AE" w:rsidRPr="00CD66AE" w:rsidRDefault="00CD66AE" w:rsidP="00CD66AE">
      <w:pPr>
        <w:spacing w:line="355"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Народные ремесла. Народные ремесла и промыслы России.</w:t>
      </w:r>
    </w:p>
    <w:p w:rsidR="00CD66AE" w:rsidRPr="00CD66AE" w:rsidRDefault="00CD66AE" w:rsidP="00CD66AE">
      <w:pPr>
        <w:spacing w:line="355"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Цифровизация производства. Цифровые технологии и способы обработки информации.</w:t>
      </w:r>
    </w:p>
    <w:p w:rsidR="00CD66AE" w:rsidRPr="00CD66AE" w:rsidRDefault="00CD66AE" w:rsidP="00CD66AE">
      <w:pPr>
        <w:spacing w:line="355"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Управление технологическими процессами. Управление производством. Современные и перспективные технологии.</w:t>
      </w:r>
    </w:p>
    <w:p w:rsidR="00CD66AE" w:rsidRPr="00CD66AE" w:rsidRDefault="00CD66AE" w:rsidP="00CD66AE">
      <w:pPr>
        <w:spacing w:line="355"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Понятие высокотехнологичных отраслей. «Высокие технологии» двойного назначения.</w:t>
      </w:r>
    </w:p>
    <w:p w:rsidR="00CD66AE" w:rsidRPr="00CD66AE" w:rsidRDefault="00CD66AE" w:rsidP="00CD66AE">
      <w:pPr>
        <w:spacing w:line="355"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Разработка и внедрение технологий многократного использования материалов, технологий безотходного производства.</w:t>
      </w:r>
    </w:p>
    <w:p w:rsidR="00CD66AE" w:rsidRPr="00CD66AE" w:rsidRDefault="00CD66AE" w:rsidP="00CD66AE">
      <w:pPr>
        <w:spacing w:line="355"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связанные с дизайном, их востребованность на рынке труда.</w:t>
      </w:r>
    </w:p>
    <w:p w:rsidR="00CD66AE" w:rsidRPr="00CD66AE" w:rsidRDefault="00CD66AE" w:rsidP="00CD66AE">
      <w:pPr>
        <w:keepNext/>
        <w:keepLines/>
        <w:numPr>
          <w:ilvl w:val="0"/>
          <w:numId w:val="289"/>
        </w:numPr>
        <w:spacing w:line="346" w:lineRule="exact"/>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 xml:space="preserve"> класс</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Общие принципы управления. Управление и организация. Управление современным производством.</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lastRenderedPageBreak/>
        <w:t>Производство и его виды. Инновации и инновационные процессы на предприятиях. Управление инновациями.</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Рынок труда. Функции рынка труда. Трудовые ресурсы.</w:t>
      </w:r>
    </w:p>
    <w:p w:rsidR="00CD66AE" w:rsidRPr="00CD66AE" w:rsidRDefault="00CD66AE" w:rsidP="00CD66AE">
      <w:pPr>
        <w:spacing w:after="120"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rsidR="00CD66AE" w:rsidRPr="00CD66AE" w:rsidRDefault="00CD66AE" w:rsidP="00CD66AE">
      <w:pPr>
        <w:keepNext/>
        <w:keepLines/>
        <w:numPr>
          <w:ilvl w:val="0"/>
          <w:numId w:val="289"/>
        </w:numPr>
        <w:spacing w:line="346" w:lineRule="exact"/>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 xml:space="preserve"> класс</w:t>
      </w:r>
    </w:p>
    <w:p w:rsidR="00CD66AE" w:rsidRDefault="00CD66AE" w:rsidP="00CD66AE">
      <w:pPr>
        <w:spacing w:line="346" w:lineRule="exact"/>
        <w:ind w:left="20" w:right="20" w:firstLine="560"/>
        <w:jc w:val="both"/>
        <w:rPr>
          <w:rFonts w:ascii="Times New Roman" w:eastAsia="Times New Roman" w:hAnsi="Times New Roman" w:cs="Times New Roman"/>
          <w:sz w:val="26"/>
          <w:szCs w:val="26"/>
        </w:rPr>
      </w:pP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Предпринимательство и предприниматель. Сущность культуры предпринимательства. Виды предпринимательской деятельности.</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Внутренняя и внешняя среда предпринимательства. Базовые составляющие внутренней среды.</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Модель реализации бизнес-идеи. Этапы разработки бизнес -проекта: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Технологическое предпринимательство. Инновации и их виды. Новые рынки для продуктов.</w:t>
      </w:r>
    </w:p>
    <w:p w:rsidR="00CD66AE" w:rsidRPr="00CD66AE" w:rsidRDefault="00CD66AE" w:rsidP="00CD66AE">
      <w:pPr>
        <w:spacing w:after="369"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Выбор профессии.</w:t>
      </w:r>
    </w:p>
    <w:p w:rsidR="00CD66AE" w:rsidRDefault="00CD66AE" w:rsidP="00CD66AE">
      <w:pPr>
        <w:keepNext/>
        <w:keepLines/>
        <w:spacing w:line="260" w:lineRule="exact"/>
        <w:ind w:left="20" w:right="4160"/>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Модуль «Компьютерная графика. Черчение»</w:t>
      </w:r>
    </w:p>
    <w:p w:rsidR="00CD66AE" w:rsidRPr="00CD66AE" w:rsidRDefault="00CD66AE" w:rsidP="00CD66AE">
      <w:pPr>
        <w:keepNext/>
        <w:keepLines/>
        <w:spacing w:line="260" w:lineRule="exact"/>
        <w:ind w:left="20" w:right="4160"/>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 xml:space="preserve"> 5 класс</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Основы графической грамоты. Г рафические материалы и инструменты.</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Типы графических изображений (рисунок, диаграмма, графики, графы, эскиз, технический рисунок, чертеж, схема, карта, пиктограмма и другое).</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Основные элементы графических изображений (точка, линия, контур, буквы и цифры, условные знаки).</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Правила построения чертежей (рамка, основная надпись, масштаб, виды, нанесение размеров).</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Чтение чертежа.</w:t>
      </w:r>
    </w:p>
    <w:p w:rsidR="00CD66AE" w:rsidRPr="00CD66AE" w:rsidRDefault="00CD66AE" w:rsidP="00CD66AE">
      <w:pPr>
        <w:spacing w:after="116"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связанные с черчением, их востребованность на рынке труда.</w:t>
      </w:r>
    </w:p>
    <w:p w:rsidR="00CD66AE" w:rsidRPr="00CD66AE" w:rsidRDefault="00CD66AE" w:rsidP="00CD66AE">
      <w:pPr>
        <w:keepNext/>
        <w:keepLines/>
        <w:numPr>
          <w:ilvl w:val="0"/>
          <w:numId w:val="287"/>
        </w:numPr>
        <w:spacing w:line="350" w:lineRule="exact"/>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 xml:space="preserve"> класс</w:t>
      </w:r>
    </w:p>
    <w:p w:rsidR="00CD66AE" w:rsidRPr="00CD66AE" w:rsidRDefault="00CD66AE" w:rsidP="00CD66AE">
      <w:pPr>
        <w:spacing w:line="350"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Создание проектной документации.</w:t>
      </w:r>
    </w:p>
    <w:p w:rsidR="00CD66AE" w:rsidRPr="00CD66AE" w:rsidRDefault="00CD66AE" w:rsidP="00CD66AE">
      <w:pPr>
        <w:spacing w:line="350"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Основы выполнения чертежей с использованием чертежных инструментов и приспособлений.</w:t>
      </w:r>
    </w:p>
    <w:p w:rsidR="00CD66AE" w:rsidRPr="00CD66AE" w:rsidRDefault="00CD66AE" w:rsidP="00CD66AE">
      <w:pPr>
        <w:spacing w:line="33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Стандарты оформления.</w:t>
      </w:r>
    </w:p>
    <w:p w:rsidR="00CD66AE" w:rsidRPr="00CD66AE" w:rsidRDefault="00CD66AE" w:rsidP="00CD66AE">
      <w:pPr>
        <w:spacing w:line="33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Понятие о графическом редакторе, компьютерной графике.</w:t>
      </w:r>
    </w:p>
    <w:p w:rsidR="00CD66AE" w:rsidRPr="00CD66AE" w:rsidRDefault="00CD66AE" w:rsidP="00CD66AE">
      <w:pPr>
        <w:spacing w:line="33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Инструменты графического редактора. Создание эскиза в графическом редакторе.</w:t>
      </w:r>
    </w:p>
    <w:p w:rsidR="00CD66AE" w:rsidRPr="00CD66AE" w:rsidRDefault="00CD66AE" w:rsidP="00CD66AE">
      <w:pPr>
        <w:spacing w:line="336" w:lineRule="exact"/>
        <w:ind w:left="580" w:right="2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lastRenderedPageBreak/>
        <w:t>Инструменты для создания и редактирования текста в графическом редакторе. Создание печатной продукции в графическом редакторе.</w:t>
      </w:r>
    </w:p>
    <w:p w:rsidR="00CD66AE" w:rsidRPr="00CD66AE" w:rsidRDefault="00CD66AE" w:rsidP="00CD66AE">
      <w:pPr>
        <w:spacing w:after="116" w:line="33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связанные с черчением, их востребованность на рынке труда.</w:t>
      </w:r>
    </w:p>
    <w:p w:rsidR="00CD66AE" w:rsidRPr="00CD66AE" w:rsidRDefault="00CD66AE" w:rsidP="00CD66AE">
      <w:pPr>
        <w:keepNext/>
        <w:keepLines/>
        <w:numPr>
          <w:ilvl w:val="0"/>
          <w:numId w:val="287"/>
        </w:numPr>
        <w:spacing w:line="341" w:lineRule="exact"/>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 xml:space="preserve"> класс</w:t>
      </w:r>
    </w:p>
    <w:p w:rsidR="00CD66AE" w:rsidRPr="00CD66AE" w:rsidRDefault="00CD66AE" w:rsidP="00CD66AE">
      <w:pPr>
        <w:spacing w:line="341"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 осударственный стандарт (ГОСТ).</w:t>
      </w:r>
    </w:p>
    <w:p w:rsidR="00CD66AE" w:rsidRPr="00CD66AE" w:rsidRDefault="00CD66AE" w:rsidP="00CD66AE">
      <w:pPr>
        <w:spacing w:line="341"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Общие сведения о сборочных чертежах. Оформление сборочного чертежа. Правила чтения сборочных чертежей.</w:t>
      </w:r>
    </w:p>
    <w:p w:rsidR="00CD66AE" w:rsidRPr="00CD66AE" w:rsidRDefault="00CD66AE" w:rsidP="00CD66AE">
      <w:pPr>
        <w:spacing w:line="341"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Понятие графической модели.</w:t>
      </w:r>
    </w:p>
    <w:p w:rsidR="00CD66AE" w:rsidRPr="00CD66AE" w:rsidRDefault="00CD66AE" w:rsidP="00CD66AE">
      <w:pPr>
        <w:spacing w:line="341"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CD66AE" w:rsidRPr="00CD66AE" w:rsidRDefault="00CD66AE" w:rsidP="00CD66AE">
      <w:pPr>
        <w:spacing w:line="341"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Математические, физические и информационные модели.</w:t>
      </w:r>
    </w:p>
    <w:p w:rsidR="00CD66AE" w:rsidRPr="00CD66AE" w:rsidRDefault="00CD66AE" w:rsidP="00CD66AE">
      <w:pPr>
        <w:spacing w:line="341"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Графические модели. Виды графических моделей.</w:t>
      </w:r>
    </w:p>
    <w:p w:rsidR="00CD66AE" w:rsidRPr="00CD66AE" w:rsidRDefault="00CD66AE" w:rsidP="00CD66AE">
      <w:pPr>
        <w:spacing w:line="341"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Количественная и качественная оценка модели.</w:t>
      </w:r>
    </w:p>
    <w:p w:rsidR="00CD66AE" w:rsidRPr="00CD66AE" w:rsidRDefault="00CD66AE" w:rsidP="00CD66AE">
      <w:pPr>
        <w:spacing w:after="120" w:line="341"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связанные с черчением, их востребованность на рынке труда.</w:t>
      </w:r>
    </w:p>
    <w:p w:rsidR="00CD66AE" w:rsidRPr="00CD66AE" w:rsidRDefault="00CD66AE" w:rsidP="00CD66AE">
      <w:pPr>
        <w:keepNext/>
        <w:keepLines/>
        <w:numPr>
          <w:ilvl w:val="0"/>
          <w:numId w:val="287"/>
        </w:numPr>
        <w:spacing w:line="341" w:lineRule="exact"/>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 xml:space="preserve"> класс</w:t>
      </w:r>
    </w:p>
    <w:p w:rsidR="00CD66AE" w:rsidRPr="00CD66AE" w:rsidRDefault="00CD66AE" w:rsidP="00CD66AE">
      <w:pPr>
        <w:spacing w:line="341"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Применение программного обеспечения для создания проектной документации: моделей объектов и их чертежей.</w:t>
      </w:r>
    </w:p>
    <w:p w:rsidR="00CD66AE" w:rsidRPr="00CD66AE" w:rsidRDefault="00CD66AE" w:rsidP="00CD66AE">
      <w:pPr>
        <w:spacing w:line="341"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Создание документов, виды документов. Основная надпись.</w:t>
      </w:r>
    </w:p>
    <w:p w:rsidR="00CD66AE" w:rsidRPr="00CD66AE" w:rsidRDefault="00CD66AE" w:rsidP="00CD66AE">
      <w:pPr>
        <w:spacing w:line="341"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Геометрические примитивы.</w:t>
      </w:r>
    </w:p>
    <w:p w:rsidR="00CD66AE" w:rsidRPr="00CD66AE" w:rsidRDefault="00CD66AE" w:rsidP="00CD66AE">
      <w:pPr>
        <w:spacing w:line="341"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Создание, редактирование и трансформация графических объектов.</w:t>
      </w:r>
    </w:p>
    <w:p w:rsidR="00332253" w:rsidRDefault="00332253" w:rsidP="008764E8">
      <w:pPr>
        <w:pStyle w:val="15"/>
        <w:shd w:val="clear" w:color="auto" w:fill="auto"/>
        <w:ind w:left="20" w:right="20" w:firstLine="420"/>
        <w:rPr>
          <w:b/>
          <w:sz w:val="28"/>
          <w:szCs w:val="28"/>
        </w:rPr>
      </w:pPr>
    </w:p>
    <w:p w:rsidR="00332253" w:rsidRDefault="00332253" w:rsidP="008764E8">
      <w:pPr>
        <w:pStyle w:val="15"/>
        <w:shd w:val="clear" w:color="auto" w:fill="auto"/>
        <w:ind w:left="20" w:right="20" w:firstLine="420"/>
        <w:rPr>
          <w:b/>
          <w:sz w:val="28"/>
          <w:szCs w:val="28"/>
        </w:rPr>
      </w:pPr>
    </w:p>
    <w:p w:rsidR="00332253" w:rsidRDefault="00332253" w:rsidP="008764E8">
      <w:pPr>
        <w:pStyle w:val="15"/>
        <w:shd w:val="clear" w:color="auto" w:fill="auto"/>
        <w:ind w:left="20" w:right="20" w:firstLine="420"/>
        <w:rPr>
          <w:b/>
          <w:sz w:val="28"/>
          <w:szCs w:val="28"/>
        </w:rPr>
      </w:pPr>
    </w:p>
    <w:p w:rsidR="00332253" w:rsidRDefault="00332253" w:rsidP="008764E8">
      <w:pPr>
        <w:pStyle w:val="15"/>
        <w:shd w:val="clear" w:color="auto" w:fill="auto"/>
        <w:ind w:left="20" w:right="20" w:firstLine="420"/>
        <w:rPr>
          <w:b/>
          <w:sz w:val="28"/>
          <w:szCs w:val="28"/>
        </w:rPr>
      </w:pPr>
    </w:p>
    <w:p w:rsidR="00CD66AE" w:rsidRPr="00CD66AE" w:rsidRDefault="00CD66AE" w:rsidP="00CD66AE">
      <w:pPr>
        <w:spacing w:line="341"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 xml:space="preserve">Сложные </w:t>
      </w:r>
      <w:r w:rsidRPr="00CD66AE">
        <w:rPr>
          <w:rFonts w:ascii="Times New Roman" w:eastAsia="Times New Roman" w:hAnsi="Times New Roman" w:cs="Times New Roman"/>
          <w:sz w:val="26"/>
          <w:szCs w:val="26"/>
          <w:lang w:val="en-US" w:eastAsia="en-US" w:bidi="en-US"/>
        </w:rPr>
        <w:t>BD</w:t>
      </w:r>
      <w:r w:rsidRPr="00CD66AE">
        <w:rPr>
          <w:rFonts w:ascii="Times New Roman" w:eastAsia="Times New Roman" w:hAnsi="Times New Roman" w:cs="Times New Roman"/>
          <w:sz w:val="26"/>
          <w:szCs w:val="26"/>
        </w:rPr>
        <w:t>-модели и сборочные чертежи.</w:t>
      </w:r>
    </w:p>
    <w:p w:rsidR="00CD66AE" w:rsidRPr="00CD66AE" w:rsidRDefault="00CD66AE" w:rsidP="00CD66AE">
      <w:pPr>
        <w:spacing w:line="341"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Изделия и их модели. Анализ формы объекта и синтез модели.</w:t>
      </w:r>
    </w:p>
    <w:p w:rsidR="00CD66AE" w:rsidRPr="00CD66AE" w:rsidRDefault="00CD66AE" w:rsidP="00CD66AE">
      <w:pPr>
        <w:spacing w:line="341"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 xml:space="preserve">План создания </w:t>
      </w:r>
      <w:r w:rsidRPr="00CD66AE">
        <w:rPr>
          <w:rFonts w:ascii="Times New Roman" w:eastAsia="Times New Roman" w:hAnsi="Times New Roman" w:cs="Times New Roman"/>
          <w:sz w:val="26"/>
          <w:szCs w:val="26"/>
          <w:lang w:val="en-US" w:eastAsia="en-US" w:bidi="en-US"/>
        </w:rPr>
        <w:t>BD</w:t>
      </w:r>
      <w:r w:rsidRPr="00CD66AE">
        <w:rPr>
          <w:rFonts w:ascii="Times New Roman" w:eastAsia="Times New Roman" w:hAnsi="Times New Roman" w:cs="Times New Roman"/>
          <w:sz w:val="26"/>
          <w:szCs w:val="26"/>
        </w:rPr>
        <w:t>-модели.</w:t>
      </w:r>
    </w:p>
    <w:p w:rsidR="00CD66AE" w:rsidRPr="00CD66AE" w:rsidRDefault="00CD66AE" w:rsidP="00CD66AE">
      <w:pPr>
        <w:spacing w:line="341"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Дерево модели. Формообразование детали. Способы редактирования операции формообразования и эскиза.</w:t>
      </w:r>
    </w:p>
    <w:p w:rsidR="00CD66AE" w:rsidRPr="00CD66AE" w:rsidRDefault="00CD66AE" w:rsidP="00CD66AE">
      <w:pPr>
        <w:spacing w:after="124" w:line="341"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связанные с компьютерной графикой, их востребованность на рынке труда.</w:t>
      </w:r>
    </w:p>
    <w:p w:rsidR="00CD66AE" w:rsidRPr="00CD66AE" w:rsidRDefault="00CD66AE" w:rsidP="00CD66AE">
      <w:pPr>
        <w:keepNext/>
        <w:keepLines/>
        <w:numPr>
          <w:ilvl w:val="0"/>
          <w:numId w:val="287"/>
        </w:numPr>
        <w:spacing w:line="336" w:lineRule="exact"/>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 xml:space="preserve"> класс</w:t>
      </w:r>
    </w:p>
    <w:p w:rsidR="00CD66AE" w:rsidRPr="00CD66AE" w:rsidRDefault="00CD66AE" w:rsidP="00CD66AE">
      <w:pPr>
        <w:spacing w:line="33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Оформление конструкторской документации, в том числе с использованием систем автоматизированного проектирования (САПР).</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lastRenderedPageBreak/>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Профессии, связанные с изучаемыми технологиями, черчением, проектированием с использованием САПР, их востребованность на рынке труда.</w:t>
      </w:r>
    </w:p>
    <w:p w:rsidR="00CD66AE" w:rsidRPr="00CD66AE" w:rsidRDefault="00CD66AE" w:rsidP="00CD66AE">
      <w:pPr>
        <w:spacing w:after="369"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CD66AE" w:rsidRPr="00CD66AE" w:rsidRDefault="00CD66AE" w:rsidP="00CD66AE">
      <w:pPr>
        <w:keepNext/>
        <w:keepLines/>
        <w:spacing w:line="260" w:lineRule="exact"/>
        <w:ind w:left="20" w:right="1600"/>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Модуль «3Б-моделирование, прототипирование, макетирование» 7 класс</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Виды и свойства, назначение моделей. Адекватность модели моделируемому объекту и целям моделирования.</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rsidR="00CD66AE" w:rsidRPr="00CD66AE" w:rsidRDefault="00CD66AE" w:rsidP="00CD66AE">
      <w:pPr>
        <w:spacing w:line="346" w:lineRule="exact"/>
        <w:ind w:left="20" w:righ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Создание объемных моделей с помощью компьютерных программ. Программы для просмотра на экране компьютера файлов с готовыми цифровыми трехмерными моделями и последующей распечатки их разверток.</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Программа для редактирования готовых моделей и последующей их распечатки. Инструменты для редактирования моделей.</w:t>
      </w:r>
    </w:p>
    <w:p w:rsidR="00CD66AE" w:rsidRPr="00CD66AE" w:rsidRDefault="00CD66AE" w:rsidP="00CD66AE">
      <w:pPr>
        <w:spacing w:after="120"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 xml:space="preserve">Мир профессий. Профессии, связанные с </w:t>
      </w:r>
      <w:r w:rsidRPr="00CD66AE">
        <w:rPr>
          <w:rFonts w:ascii="Times New Roman" w:eastAsia="Times New Roman" w:hAnsi="Times New Roman" w:cs="Times New Roman"/>
          <w:sz w:val="26"/>
          <w:szCs w:val="26"/>
          <w:lang w:val="en-US" w:eastAsia="en-US" w:bidi="en-US"/>
        </w:rPr>
        <w:t>BD</w:t>
      </w:r>
      <w:r w:rsidRPr="00CD66AE">
        <w:rPr>
          <w:rFonts w:ascii="Times New Roman" w:eastAsia="Times New Roman" w:hAnsi="Times New Roman" w:cs="Times New Roman"/>
          <w:sz w:val="26"/>
          <w:szCs w:val="26"/>
        </w:rPr>
        <w:t>-печатью.</w:t>
      </w:r>
    </w:p>
    <w:p w:rsidR="00CD66AE" w:rsidRPr="00CD66AE" w:rsidRDefault="00CD66AE" w:rsidP="00CD66AE">
      <w:pPr>
        <w:keepNext/>
        <w:keepLines/>
        <w:numPr>
          <w:ilvl w:val="0"/>
          <w:numId w:val="288"/>
        </w:numPr>
        <w:spacing w:line="346" w:lineRule="exact"/>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 xml:space="preserve"> класс</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ЭИ-моделирование как технология создания визуальных моделей.</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 xml:space="preserve">Г рафические примитивы в </w:t>
      </w:r>
      <w:r w:rsidRPr="00CD66AE">
        <w:rPr>
          <w:rFonts w:ascii="Times New Roman" w:eastAsia="Times New Roman" w:hAnsi="Times New Roman" w:cs="Times New Roman"/>
          <w:sz w:val="26"/>
          <w:szCs w:val="26"/>
          <w:lang w:val="en-US" w:eastAsia="en-US" w:bidi="en-US"/>
        </w:rPr>
        <w:t>BD</w:t>
      </w:r>
      <w:r w:rsidRPr="00CD66AE">
        <w:rPr>
          <w:rFonts w:ascii="Times New Roman" w:eastAsia="Times New Roman" w:hAnsi="Times New Roman" w:cs="Times New Roman"/>
          <w:sz w:val="26"/>
          <w:szCs w:val="26"/>
        </w:rPr>
        <w:t>-моделировании. Куб и кубоид. Шар и многогранник. Цилиндр, призма, пирамида.</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Операции над примитивами. Поворот тел в пространстве. Масштабирование тел. Вычитание, пересечение и объединение геометрических тел.</w:t>
      </w:r>
    </w:p>
    <w:p w:rsidR="00CD66AE" w:rsidRPr="00CD66AE" w:rsidRDefault="00CD66AE" w:rsidP="00CD66AE">
      <w:pPr>
        <w:spacing w:line="346" w:lineRule="exact"/>
        <w:ind w:left="580" w:right="104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Понятие «прототипирование». Создание цифровой объемной модели. Инструменты для создания цифровой объемной модели.</w:t>
      </w:r>
    </w:p>
    <w:p w:rsidR="00CD66AE" w:rsidRPr="00CD66AE" w:rsidRDefault="00CD66AE" w:rsidP="00CD66AE">
      <w:pPr>
        <w:spacing w:after="124"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 xml:space="preserve">Мир профессий. Профессии, связанные с </w:t>
      </w:r>
      <w:r w:rsidRPr="00CD66AE">
        <w:rPr>
          <w:rFonts w:ascii="Times New Roman" w:eastAsia="Times New Roman" w:hAnsi="Times New Roman" w:cs="Times New Roman"/>
          <w:sz w:val="26"/>
          <w:szCs w:val="26"/>
          <w:lang w:val="en-US" w:eastAsia="en-US" w:bidi="en-US"/>
        </w:rPr>
        <w:t>BD</w:t>
      </w:r>
      <w:r w:rsidRPr="00CD66AE">
        <w:rPr>
          <w:rFonts w:ascii="Times New Roman" w:eastAsia="Times New Roman" w:hAnsi="Times New Roman" w:cs="Times New Roman"/>
          <w:sz w:val="26"/>
          <w:szCs w:val="26"/>
        </w:rPr>
        <w:t>-печатью.</w:t>
      </w:r>
    </w:p>
    <w:p w:rsidR="00CD66AE" w:rsidRPr="00CD66AE" w:rsidRDefault="00CD66AE" w:rsidP="00CD66AE">
      <w:pPr>
        <w:keepNext/>
        <w:keepLines/>
        <w:numPr>
          <w:ilvl w:val="0"/>
          <w:numId w:val="288"/>
        </w:numPr>
        <w:spacing w:line="341" w:lineRule="exact"/>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 xml:space="preserve"> класс</w:t>
      </w:r>
    </w:p>
    <w:p w:rsidR="00CD66AE" w:rsidRPr="00CD66AE" w:rsidRDefault="00CD66AE" w:rsidP="00CD66AE">
      <w:pPr>
        <w:spacing w:line="341"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Моделирование сложных объектов. Рендеринг. Полигональная сетка.</w:t>
      </w:r>
    </w:p>
    <w:p w:rsidR="00CD66AE" w:rsidRPr="00CD66AE" w:rsidRDefault="00CD66AE" w:rsidP="00CD66AE">
      <w:pPr>
        <w:spacing w:line="341"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Понятие «аддитивные технологии».</w:t>
      </w:r>
    </w:p>
    <w:p w:rsidR="00CD66AE" w:rsidRPr="00CD66AE" w:rsidRDefault="00CD66AE" w:rsidP="00CD66AE">
      <w:pPr>
        <w:spacing w:line="341" w:lineRule="exact"/>
        <w:ind w:left="20" w:righ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 xml:space="preserve">Технологическое оборудование для аддитивных технологий: </w:t>
      </w:r>
      <w:r w:rsidRPr="00CD66AE">
        <w:rPr>
          <w:rFonts w:ascii="Times New Roman" w:eastAsia="Times New Roman" w:hAnsi="Times New Roman" w:cs="Times New Roman"/>
          <w:sz w:val="26"/>
          <w:szCs w:val="26"/>
          <w:lang w:val="en-US" w:eastAsia="en-US" w:bidi="en-US"/>
        </w:rPr>
        <w:t>BD</w:t>
      </w:r>
      <w:r w:rsidRPr="00CD66AE">
        <w:rPr>
          <w:rFonts w:ascii="Times New Roman" w:eastAsia="Times New Roman" w:hAnsi="Times New Roman" w:cs="Times New Roman"/>
          <w:sz w:val="26"/>
          <w:szCs w:val="26"/>
          <w:lang w:eastAsia="en-US" w:bidi="en-US"/>
        </w:rPr>
        <w:t xml:space="preserve"> </w:t>
      </w:r>
      <w:r w:rsidRPr="00CD66AE">
        <w:rPr>
          <w:rFonts w:ascii="Times New Roman" w:eastAsia="Times New Roman" w:hAnsi="Times New Roman" w:cs="Times New Roman"/>
          <w:sz w:val="26"/>
          <w:szCs w:val="26"/>
        </w:rPr>
        <w:t xml:space="preserve">-принтеры. Области применения трехмерной печати. Сырье для трехмерной печати. Этапы аддитивного производства. Правила безопасного пользования ЭИ-принтером. Основные настройки для выполнения печати на </w:t>
      </w:r>
      <w:r w:rsidRPr="00CD66AE">
        <w:rPr>
          <w:rFonts w:ascii="Times New Roman" w:eastAsia="Times New Roman" w:hAnsi="Times New Roman" w:cs="Times New Roman"/>
          <w:sz w:val="26"/>
          <w:szCs w:val="26"/>
          <w:lang w:val="en-US" w:eastAsia="en-US" w:bidi="en-US"/>
        </w:rPr>
        <w:t>BD</w:t>
      </w:r>
      <w:r w:rsidRPr="00CD66AE">
        <w:rPr>
          <w:rFonts w:ascii="Times New Roman" w:eastAsia="Times New Roman" w:hAnsi="Times New Roman" w:cs="Times New Roman"/>
          <w:sz w:val="26"/>
          <w:szCs w:val="26"/>
          <w:lang w:eastAsia="en-US" w:bidi="en-US"/>
        </w:rPr>
        <w:t xml:space="preserve"> </w:t>
      </w:r>
      <w:r w:rsidRPr="00CD66AE">
        <w:rPr>
          <w:rFonts w:ascii="Times New Roman" w:eastAsia="Times New Roman" w:hAnsi="Times New Roman" w:cs="Times New Roman"/>
          <w:sz w:val="26"/>
          <w:szCs w:val="26"/>
        </w:rPr>
        <w:t>-принтере.</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 xml:space="preserve">Подготовка к печати. Печать </w:t>
      </w:r>
      <w:r w:rsidRPr="00CD66AE">
        <w:rPr>
          <w:rFonts w:ascii="Times New Roman" w:eastAsia="Times New Roman" w:hAnsi="Times New Roman" w:cs="Times New Roman"/>
          <w:sz w:val="26"/>
          <w:szCs w:val="26"/>
          <w:lang w:val="en-US" w:eastAsia="en-US" w:bidi="en-US"/>
        </w:rPr>
        <w:t>BD</w:t>
      </w:r>
      <w:r w:rsidRPr="00CD66AE">
        <w:rPr>
          <w:rFonts w:ascii="Times New Roman" w:eastAsia="Times New Roman" w:hAnsi="Times New Roman" w:cs="Times New Roman"/>
          <w:sz w:val="26"/>
          <w:szCs w:val="26"/>
        </w:rPr>
        <w:t>-модели.</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 xml:space="preserve">Профессии, связанные с </w:t>
      </w:r>
      <w:r w:rsidRPr="00CD66AE">
        <w:rPr>
          <w:rFonts w:ascii="Times New Roman" w:eastAsia="Times New Roman" w:hAnsi="Times New Roman" w:cs="Times New Roman"/>
          <w:sz w:val="26"/>
          <w:szCs w:val="26"/>
          <w:lang w:val="en-US" w:eastAsia="en-US" w:bidi="en-US"/>
        </w:rPr>
        <w:t>BD</w:t>
      </w:r>
      <w:r w:rsidRPr="00CD66AE">
        <w:rPr>
          <w:rFonts w:ascii="Times New Roman" w:eastAsia="Times New Roman" w:hAnsi="Times New Roman" w:cs="Times New Roman"/>
          <w:sz w:val="26"/>
          <w:szCs w:val="26"/>
        </w:rPr>
        <w:t>-печатью.</w:t>
      </w:r>
    </w:p>
    <w:p w:rsidR="00CD66AE" w:rsidRPr="00CD66AE" w:rsidRDefault="00CD66AE" w:rsidP="00CD66AE">
      <w:pPr>
        <w:spacing w:after="369"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 xml:space="preserve">Мир профессий. Профессии, связанные с </w:t>
      </w:r>
      <w:r w:rsidRPr="00CD66AE">
        <w:rPr>
          <w:rFonts w:ascii="Times New Roman" w:eastAsia="Times New Roman" w:hAnsi="Times New Roman" w:cs="Times New Roman"/>
          <w:sz w:val="26"/>
          <w:szCs w:val="26"/>
          <w:lang w:val="en-US" w:eastAsia="en-US" w:bidi="en-US"/>
        </w:rPr>
        <w:t>BD</w:t>
      </w:r>
      <w:r w:rsidRPr="00CD66AE">
        <w:rPr>
          <w:rFonts w:ascii="Times New Roman" w:eastAsia="Times New Roman" w:hAnsi="Times New Roman" w:cs="Times New Roman"/>
          <w:sz w:val="26"/>
          <w:szCs w:val="26"/>
        </w:rPr>
        <w:t>-печатью.</w:t>
      </w:r>
    </w:p>
    <w:p w:rsidR="00CD66AE" w:rsidRPr="00CD66AE" w:rsidRDefault="00CD66AE" w:rsidP="00CD66AE">
      <w:pPr>
        <w:keepNext/>
        <w:keepLines/>
        <w:spacing w:line="260" w:lineRule="exact"/>
        <w:ind w:left="20" w:right="1260"/>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lastRenderedPageBreak/>
        <w:t>Модуль «Технологии обработки материалов и пищевых продуктов» 5 класс</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Технологии обработки конструкционных материалов.</w:t>
      </w:r>
    </w:p>
    <w:p w:rsidR="00332253" w:rsidRDefault="00332253" w:rsidP="008764E8">
      <w:pPr>
        <w:pStyle w:val="15"/>
        <w:shd w:val="clear" w:color="auto" w:fill="auto"/>
        <w:ind w:left="20" w:right="20" w:firstLine="420"/>
        <w:rPr>
          <w:b/>
          <w:sz w:val="28"/>
          <w:szCs w:val="28"/>
        </w:rPr>
      </w:pPr>
    </w:p>
    <w:p w:rsidR="00CD66AE" w:rsidRPr="00CD66AE" w:rsidRDefault="00CD66AE" w:rsidP="00CD66AE">
      <w:pPr>
        <w:tabs>
          <w:tab w:val="right" w:pos="9926"/>
        </w:tabs>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Проектирование, моделирование, конструирование</w:t>
      </w:r>
      <w:r w:rsidRPr="00CD66AE">
        <w:rPr>
          <w:rFonts w:ascii="Times New Roman" w:eastAsia="Times New Roman" w:hAnsi="Times New Roman" w:cs="Times New Roman"/>
          <w:sz w:val="26"/>
          <w:szCs w:val="26"/>
        </w:rPr>
        <w:tab/>
        <w:t>- основные</w:t>
      </w:r>
    </w:p>
    <w:p w:rsidR="00CD66AE" w:rsidRPr="00CD66AE" w:rsidRDefault="00CD66AE" w:rsidP="00CD66AE">
      <w:pPr>
        <w:spacing w:line="346" w:lineRule="exact"/>
        <w:ind w:left="20" w:right="2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составляющие технологии. Основные элементы структуры технологии: действия, операции, этапы. Технологическая карта.</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Бумага и ее свойства. Производство бумаги, история и современные технологии.</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Ручной и электрифицированный инструмент для обработки древесины.</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Операции (основные): разметка, пиление, сверление, зачистка, декорирование древесины.</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Народные промыслы по обработке древесины.</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связанные с производством и обработкой древесины.</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Индивидуальный творческий (учебный) проект «Изделие из древесины».</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Технологии обработки пищевых продуктов.</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Общие сведения о питании и технологиях приготовления п</w:t>
      </w:r>
      <w:r w:rsidRPr="00CD66AE">
        <w:rPr>
          <w:rFonts w:ascii="Times New Roman" w:eastAsia="Times New Roman" w:hAnsi="Times New Roman" w:cs="Times New Roman"/>
          <w:sz w:val="26"/>
          <w:szCs w:val="26"/>
          <w:u w:val="single"/>
        </w:rPr>
        <w:t>ищи</w:t>
      </w:r>
      <w:r w:rsidRPr="00CD66AE">
        <w:rPr>
          <w:rFonts w:ascii="Times New Roman" w:eastAsia="Times New Roman" w:hAnsi="Times New Roman" w:cs="Times New Roman"/>
          <w:sz w:val="26"/>
          <w:szCs w:val="26"/>
        </w:rPr>
        <w:t>.</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Рациональное, здоровое питание, режим питания, пищевая пирамида.</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Технология приготовления блюд из яиц, круп, овощей. Определение качества продуктов, правила хранения продуктов.</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Интерьер кухни, рациональное размещение мебели. Посуда, инструменты, приспособления для обработки пищевых продуктов, приготовления блюд.</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Правила этикета за столом. Условия хранения продуктов питания. Утилизация бытовых и пищевых отходов.</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связанные с производством и обработкой пищевых продуктов.</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Г рупповой проект по теме «Питание и здоровье человека».</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Технологии обработки текстильных материалов.</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Основы материаловедения. Текстильные материалы (нитки, ткань), производство и использование человеком. История, культура.</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Современные технологии производства тканей с разными свойствами.</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Основы технологии изготовления изделий из текстильных материалов.</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Последовательность изготовления швейного изделия. Контроль качества готового изделия.</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lastRenderedPageBreak/>
        <w:t>Устройство швейной машины: виды приводов швейной машины, регуляторы.</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Виды стежков, швов. Виды ручных и машинных швов (стачные, краевые).</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связанные со швейным производством.</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Индивидуальный творческий (учебный) проект «Изделие из текстильных материалов».</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Чертеж выкроек проектного швейного изделия (например, мешок для сменной обуви, прихватка, лоскутное шитье).</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Выполнение технологических операций по пошиву проектного изделия, отделке изделия.</w:t>
      </w:r>
    </w:p>
    <w:p w:rsidR="00CD66AE" w:rsidRPr="00CD66AE" w:rsidRDefault="00CD66AE" w:rsidP="00CD66AE">
      <w:pPr>
        <w:spacing w:after="120"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Оценка качества изготовления проектного швейного изделия.</w:t>
      </w:r>
    </w:p>
    <w:p w:rsidR="00CD66AE" w:rsidRPr="00CD66AE" w:rsidRDefault="00CD66AE" w:rsidP="00CD66AE">
      <w:pPr>
        <w:spacing w:line="346" w:lineRule="exact"/>
        <w:ind w:left="20"/>
        <w:jc w:val="both"/>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6 класс</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Технологии обработки конструкционных материалов.</w:t>
      </w:r>
    </w:p>
    <w:p w:rsidR="00CD66AE" w:rsidRPr="00CD66AE" w:rsidRDefault="00CD66AE" w:rsidP="00CD66AE">
      <w:pPr>
        <w:tabs>
          <w:tab w:val="left" w:pos="2164"/>
        </w:tabs>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Получение</w:t>
      </w:r>
      <w:r w:rsidRPr="00CD66AE">
        <w:rPr>
          <w:rFonts w:ascii="Times New Roman" w:eastAsia="Times New Roman" w:hAnsi="Times New Roman" w:cs="Times New Roman"/>
          <w:sz w:val="26"/>
          <w:szCs w:val="26"/>
        </w:rPr>
        <w:tab/>
        <w:t>и использование металлов человеком. Рациональное</w:t>
      </w:r>
    </w:p>
    <w:p w:rsidR="00CD66AE" w:rsidRPr="00CD66AE" w:rsidRDefault="00CD66AE" w:rsidP="00CD66AE">
      <w:pPr>
        <w:spacing w:line="346" w:lineRule="exact"/>
        <w:ind w:left="20" w:right="2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использование, сбор и переработка вторичного сырья. Общие сведения о видах металлов и сплавах. Тонколистовой металл и проволока.</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Народные промыслы по обработке металла.</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Способы обработки тонколистового металла.</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Слесарный верстак. Инструменты для разметки, правки, резания тонколистового металла.</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Операции (основные): правка, разметка, резание, гибка тонколистового металла.</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связанные с производством и обработкой металлов.</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Индивидуальный творческий (учебный) проект «Изделие из металла».</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Выполнение проектного изделия по технологической карте.</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Потребительские и технические требования к качеству готового изделия.</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Оценка качества проектного изделия из тонколистового металла.</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Технологии обработки пищевых продуктов.</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Определение качества молочных продуктов, правила хранения продуктов.</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Виды теста. Технологии приготовления разных видов теста (тесто для вареников, песочное тесто, бисквитное тесто, дрожжевое тесто).</w:t>
      </w:r>
    </w:p>
    <w:p w:rsidR="00CD66AE" w:rsidRPr="00CD66AE" w:rsidRDefault="00CD66AE" w:rsidP="00CD66AE">
      <w:pPr>
        <w:spacing w:line="346" w:lineRule="exact"/>
        <w:ind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связанные с пищевым производством.</w:t>
      </w:r>
    </w:p>
    <w:p w:rsidR="00CD66AE" w:rsidRPr="00CD66AE" w:rsidRDefault="00CD66AE" w:rsidP="00CD66AE">
      <w:pPr>
        <w:spacing w:line="346" w:lineRule="exact"/>
        <w:ind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Групповой проект по теме «Технологии обработки пищевых продуктов».</w:t>
      </w:r>
    </w:p>
    <w:p w:rsidR="00CD66AE" w:rsidRPr="00CD66AE" w:rsidRDefault="00CD66AE" w:rsidP="00CD66AE">
      <w:pPr>
        <w:spacing w:line="346" w:lineRule="exact"/>
        <w:ind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Технологии обработки текстильных материалов.</w:t>
      </w:r>
    </w:p>
    <w:p w:rsidR="00CD66AE" w:rsidRPr="00CD66AE" w:rsidRDefault="00CD66AE" w:rsidP="00CD66AE">
      <w:pPr>
        <w:spacing w:line="346" w:lineRule="exact"/>
        <w:ind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Современные текстильные материалы, получение и свойства.</w:t>
      </w:r>
    </w:p>
    <w:p w:rsidR="00CD66AE" w:rsidRPr="00CD66AE" w:rsidRDefault="00CD66AE" w:rsidP="00CD66AE">
      <w:pPr>
        <w:spacing w:line="346" w:lineRule="exact"/>
        <w:ind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Сравнение свойств тканей, выбор ткани с учетом эксплуатации изделия.</w:t>
      </w:r>
    </w:p>
    <w:p w:rsidR="00CD66AE" w:rsidRPr="00CD66AE" w:rsidRDefault="00CD66AE" w:rsidP="00CD66AE">
      <w:pPr>
        <w:spacing w:line="346" w:lineRule="exact"/>
        <w:ind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Одежда, виды одежды. Мода и стиль.</w:t>
      </w:r>
    </w:p>
    <w:p w:rsidR="00CD66AE" w:rsidRPr="00CD66AE" w:rsidRDefault="00CD66AE" w:rsidP="00CD66AE">
      <w:pPr>
        <w:spacing w:line="346" w:lineRule="exact"/>
        <w:ind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связанные с производством одежды.</w:t>
      </w:r>
    </w:p>
    <w:p w:rsidR="00CD66AE" w:rsidRPr="00CD66AE" w:rsidRDefault="00CD66AE" w:rsidP="00CD66AE">
      <w:pPr>
        <w:spacing w:line="346" w:lineRule="exact"/>
        <w:ind w:right="4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Индивидуальный творческий (учебный) проект «Изделие из текстильных материалов».</w:t>
      </w:r>
    </w:p>
    <w:p w:rsidR="00CD66AE" w:rsidRPr="00CD66AE" w:rsidRDefault="00CD66AE" w:rsidP="00CD66AE">
      <w:pPr>
        <w:spacing w:line="346" w:lineRule="exact"/>
        <w:ind w:right="4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 xml:space="preserve">Чертеж выкроек проектного швейного изделия (например, укладка для </w:t>
      </w:r>
      <w:r w:rsidRPr="00CD66AE">
        <w:rPr>
          <w:rFonts w:ascii="Times New Roman" w:eastAsia="Times New Roman" w:hAnsi="Times New Roman" w:cs="Times New Roman"/>
          <w:sz w:val="26"/>
          <w:szCs w:val="26"/>
        </w:rPr>
        <w:lastRenderedPageBreak/>
        <w:t>инструментов, сумка, рюкзак; изделие в технике лоскутной пластики).</w:t>
      </w:r>
    </w:p>
    <w:p w:rsidR="00CD66AE" w:rsidRPr="00CD66AE" w:rsidRDefault="00CD66AE" w:rsidP="00CD66AE">
      <w:pPr>
        <w:spacing w:line="346" w:lineRule="exact"/>
        <w:ind w:right="4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Выполнение технологических операций по раскрою и пошиву проектного изделия, отделке изделия.</w:t>
      </w:r>
    </w:p>
    <w:p w:rsidR="00CD66AE" w:rsidRPr="00CD66AE" w:rsidRDefault="00CD66AE" w:rsidP="00CD66AE">
      <w:pPr>
        <w:spacing w:after="120" w:line="346" w:lineRule="exact"/>
        <w:ind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Оценка качества изготовления проектного швейного изделия.</w:t>
      </w:r>
    </w:p>
    <w:p w:rsidR="00CD66AE" w:rsidRPr="00CD66AE" w:rsidRDefault="00CD66AE" w:rsidP="00CD66AE">
      <w:pPr>
        <w:keepNext/>
        <w:keepLines/>
        <w:spacing w:line="346" w:lineRule="exact"/>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7 класс</w:t>
      </w:r>
    </w:p>
    <w:p w:rsidR="00CD66AE" w:rsidRPr="00CD66AE" w:rsidRDefault="00CD66AE" w:rsidP="00CD66AE">
      <w:pPr>
        <w:spacing w:line="346" w:lineRule="exact"/>
        <w:ind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Технологии обработки конструкционных материалов.</w:t>
      </w:r>
    </w:p>
    <w:p w:rsidR="00CD66AE" w:rsidRPr="00CD66AE" w:rsidRDefault="00CD66AE" w:rsidP="00CD66AE">
      <w:pPr>
        <w:spacing w:line="346" w:lineRule="exact"/>
        <w:ind w:right="4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Обработка древесины. Технологии механической обработки конструкционных материалов. Технологии отделки изделий из древесины.</w:t>
      </w:r>
    </w:p>
    <w:p w:rsidR="00CD66AE" w:rsidRPr="00CD66AE" w:rsidRDefault="00CD66AE" w:rsidP="00CD66AE">
      <w:pPr>
        <w:spacing w:line="346" w:lineRule="exact"/>
        <w:ind w:right="4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CD66AE" w:rsidRPr="00CD66AE" w:rsidRDefault="00CD66AE" w:rsidP="00CD66AE">
      <w:pPr>
        <w:tabs>
          <w:tab w:val="left" w:pos="7251"/>
        </w:tabs>
        <w:spacing w:line="346" w:lineRule="exact"/>
        <w:ind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Пластмасса и другие современные материалы:</w:t>
      </w:r>
      <w:r w:rsidRPr="00CD66AE">
        <w:rPr>
          <w:rFonts w:ascii="Times New Roman" w:eastAsia="Times New Roman" w:hAnsi="Times New Roman" w:cs="Times New Roman"/>
          <w:sz w:val="26"/>
          <w:szCs w:val="26"/>
        </w:rPr>
        <w:tab/>
        <w:t>свойства, получение</w:t>
      </w:r>
    </w:p>
    <w:p w:rsidR="00CD66AE" w:rsidRPr="00CD66AE" w:rsidRDefault="00CD66AE" w:rsidP="00CD66AE">
      <w:pPr>
        <w:spacing w:line="346" w:lineRule="exact"/>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и использование.</w:t>
      </w:r>
    </w:p>
    <w:p w:rsidR="00CD66AE" w:rsidRPr="00CD66AE" w:rsidRDefault="00CD66AE" w:rsidP="00CD66AE">
      <w:pPr>
        <w:spacing w:line="346" w:lineRule="exact"/>
        <w:ind w:right="4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Индивидуальный творческий (учебный) проект «Изделие из конструкционных и поделочных материалов».</w:t>
      </w:r>
    </w:p>
    <w:p w:rsidR="00CD66AE" w:rsidRPr="00CD66AE" w:rsidRDefault="00CD66AE" w:rsidP="00CD66AE">
      <w:pPr>
        <w:spacing w:line="346" w:lineRule="exact"/>
        <w:ind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Технологии обработки пищевых продуктов.</w:t>
      </w:r>
    </w:p>
    <w:p w:rsidR="00332253" w:rsidRDefault="00332253" w:rsidP="00332253">
      <w:pPr>
        <w:spacing w:line="346" w:lineRule="exact"/>
        <w:ind w:left="20" w:right="20" w:firstLine="560"/>
        <w:jc w:val="both"/>
        <w:rPr>
          <w:rFonts w:ascii="Times New Roman" w:eastAsia="Times New Roman" w:hAnsi="Times New Roman" w:cs="Times New Roman"/>
          <w:color w:val="auto"/>
          <w:sz w:val="26"/>
          <w:szCs w:val="26"/>
        </w:rPr>
      </w:pPr>
    </w:p>
    <w:p w:rsidR="00CD66AE" w:rsidRPr="00CD66AE" w:rsidRDefault="00CD66AE" w:rsidP="00CD66AE">
      <w:pPr>
        <w:spacing w:line="346" w:lineRule="exact"/>
        <w:ind w:right="4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CD66AE" w:rsidRPr="00CD66AE" w:rsidRDefault="00CD66AE" w:rsidP="00CD66AE">
      <w:pPr>
        <w:spacing w:line="346" w:lineRule="exact"/>
        <w:ind w:right="4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CD66AE" w:rsidRPr="00CD66AE" w:rsidRDefault="00CD66AE" w:rsidP="00CD66AE">
      <w:pPr>
        <w:spacing w:line="346" w:lineRule="exact"/>
        <w:ind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Блюда национальной кухни из мяса, рыбы.</w:t>
      </w:r>
    </w:p>
    <w:p w:rsidR="00CD66AE" w:rsidRPr="00CD66AE" w:rsidRDefault="00CD66AE" w:rsidP="00CD66AE">
      <w:pPr>
        <w:spacing w:line="346" w:lineRule="exact"/>
        <w:ind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Групповой проект по теме «Технологии обработки пищевых продуктов».</w:t>
      </w:r>
    </w:p>
    <w:p w:rsidR="00CD66AE" w:rsidRPr="00CD66AE" w:rsidRDefault="00CD66AE" w:rsidP="00CD66AE">
      <w:pPr>
        <w:spacing w:line="346" w:lineRule="exact"/>
        <w:ind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связанные с общественным питанием.</w:t>
      </w:r>
    </w:p>
    <w:p w:rsidR="00CD66AE" w:rsidRPr="00CD66AE" w:rsidRDefault="00CD66AE" w:rsidP="00CD66AE">
      <w:pPr>
        <w:spacing w:line="346" w:lineRule="exact"/>
        <w:ind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Технологии обработки текстильных материалов.</w:t>
      </w:r>
    </w:p>
    <w:p w:rsidR="00CD66AE" w:rsidRPr="00CD66AE" w:rsidRDefault="00CD66AE" w:rsidP="00CD66AE">
      <w:pPr>
        <w:spacing w:line="346" w:lineRule="exact"/>
        <w:ind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Конструирование одежды. Плечевая и поясная одежда.</w:t>
      </w:r>
    </w:p>
    <w:p w:rsidR="00CD66AE" w:rsidRPr="00CD66AE" w:rsidRDefault="00CD66AE" w:rsidP="00CD66AE">
      <w:pPr>
        <w:spacing w:line="346" w:lineRule="exact"/>
        <w:ind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Чертеж выкроек швейного изделия.</w:t>
      </w:r>
    </w:p>
    <w:p w:rsidR="00CD66AE" w:rsidRPr="00CD66AE" w:rsidRDefault="00CD66AE" w:rsidP="00CD66AE">
      <w:pPr>
        <w:spacing w:line="346" w:lineRule="exact"/>
        <w:ind w:lef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Моделирование поясной и плечевой одежды.</w:t>
      </w:r>
    </w:p>
    <w:p w:rsidR="00CD66AE" w:rsidRPr="00CD66AE" w:rsidRDefault="00CD66AE" w:rsidP="00CD66AE">
      <w:pPr>
        <w:spacing w:line="346" w:lineRule="exact"/>
        <w:ind w:left="20" w:righ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Выполнение технологических операций по раскрою и пошиву изделия, отделке изделия (по выбору обучающихся).</w:t>
      </w:r>
    </w:p>
    <w:p w:rsidR="00CD66AE" w:rsidRPr="00CD66AE" w:rsidRDefault="00CD66AE" w:rsidP="00CD66AE">
      <w:pPr>
        <w:spacing w:line="346" w:lineRule="exact"/>
        <w:ind w:lef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Оценка качества изготовления швейного изделия.</w:t>
      </w:r>
    </w:p>
    <w:p w:rsidR="00CD66AE" w:rsidRPr="00CD66AE" w:rsidRDefault="00CD66AE" w:rsidP="00CD66AE">
      <w:pPr>
        <w:spacing w:after="369" w:line="346" w:lineRule="exact"/>
        <w:ind w:lef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связанные с производством одежды.</w:t>
      </w:r>
    </w:p>
    <w:p w:rsidR="00CD66AE" w:rsidRPr="00CD66AE" w:rsidRDefault="00CD66AE" w:rsidP="00CD66AE">
      <w:pPr>
        <w:keepNext/>
        <w:keepLines/>
        <w:spacing w:line="260" w:lineRule="exact"/>
        <w:ind w:left="20" w:right="6700"/>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Модуль «Робототехника» 5 класс</w:t>
      </w:r>
    </w:p>
    <w:p w:rsidR="00CD66AE" w:rsidRPr="00CD66AE" w:rsidRDefault="00CD66AE" w:rsidP="00CD66AE">
      <w:pPr>
        <w:spacing w:line="346" w:lineRule="exact"/>
        <w:ind w:lef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Автоматизация и роботизация. Принципы работы робота.</w:t>
      </w:r>
    </w:p>
    <w:p w:rsidR="00CD66AE" w:rsidRPr="00CD66AE" w:rsidRDefault="00CD66AE" w:rsidP="00CD66AE">
      <w:pPr>
        <w:spacing w:line="346" w:lineRule="exact"/>
        <w:ind w:left="20" w:righ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Классификация современных роботов. Виды роботов, их функции и назначение.</w:t>
      </w:r>
    </w:p>
    <w:p w:rsidR="00CD66AE" w:rsidRPr="00CD66AE" w:rsidRDefault="00CD66AE" w:rsidP="00CD66AE">
      <w:pPr>
        <w:spacing w:line="346" w:lineRule="exact"/>
        <w:ind w:left="580" w:right="2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lastRenderedPageBreak/>
        <w:t>Взаимосвязь конструкции робота и выполняемой им функции. Робототехнический конструктор и комплектующие.</w:t>
      </w:r>
    </w:p>
    <w:p w:rsidR="00CD66AE" w:rsidRPr="00CD66AE" w:rsidRDefault="00CD66AE" w:rsidP="00CD66AE">
      <w:pPr>
        <w:spacing w:line="346" w:lineRule="exact"/>
        <w:ind w:left="580" w:right="2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Чтение схем. Сборка роботизированной конструкции по готовой схеме. Базовые принципы программирования.</w:t>
      </w:r>
    </w:p>
    <w:p w:rsidR="00CD66AE" w:rsidRPr="00CD66AE" w:rsidRDefault="00CD66AE" w:rsidP="00CD66AE">
      <w:pPr>
        <w:spacing w:after="120" w:line="346" w:lineRule="exact"/>
        <w:ind w:left="580" w:right="2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Визуальный язык для программирования простых робототехнических систем. Мир профессий. Профессии в области робототехники.</w:t>
      </w:r>
    </w:p>
    <w:p w:rsidR="00CD66AE" w:rsidRPr="00CD66AE" w:rsidRDefault="00CD66AE" w:rsidP="00CD66AE">
      <w:pPr>
        <w:keepNext/>
        <w:keepLines/>
        <w:numPr>
          <w:ilvl w:val="0"/>
          <w:numId w:val="286"/>
        </w:numPr>
        <w:spacing w:line="346" w:lineRule="exact"/>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 xml:space="preserve"> класс</w:t>
      </w:r>
    </w:p>
    <w:p w:rsidR="00CD66AE" w:rsidRPr="00CD66AE" w:rsidRDefault="00CD66AE" w:rsidP="00CD66AE">
      <w:pPr>
        <w:spacing w:line="346" w:lineRule="exact"/>
        <w:ind w:left="20" w:righ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Мобильная робототехника. Организация перемещения робототехнических устройств.</w:t>
      </w:r>
    </w:p>
    <w:p w:rsidR="00CD66AE" w:rsidRPr="00CD66AE" w:rsidRDefault="00CD66AE" w:rsidP="00CD66AE">
      <w:pPr>
        <w:spacing w:line="346" w:lineRule="exact"/>
        <w:ind w:lef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Транспортные роботы. Назначение, особенности.</w:t>
      </w:r>
    </w:p>
    <w:p w:rsidR="00CD66AE" w:rsidRPr="00CD66AE" w:rsidRDefault="00CD66AE" w:rsidP="00CD66AE">
      <w:pPr>
        <w:spacing w:line="346" w:lineRule="exact"/>
        <w:ind w:lef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Знакомство с контроллером, моторами, датчиками.</w:t>
      </w:r>
    </w:p>
    <w:p w:rsidR="00CD66AE" w:rsidRPr="00CD66AE" w:rsidRDefault="00CD66AE" w:rsidP="00CD66AE">
      <w:pPr>
        <w:spacing w:line="346" w:lineRule="exact"/>
        <w:ind w:lef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Сборка мобильного робота.</w:t>
      </w:r>
    </w:p>
    <w:p w:rsidR="00CD66AE" w:rsidRPr="00CD66AE" w:rsidRDefault="00CD66AE" w:rsidP="00CD66AE">
      <w:pPr>
        <w:spacing w:line="346" w:lineRule="exact"/>
        <w:ind w:lef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Принципы программирования мобильных роботов.</w:t>
      </w:r>
    </w:p>
    <w:p w:rsidR="00CD66AE" w:rsidRPr="00CD66AE" w:rsidRDefault="00CD66AE" w:rsidP="00CD66AE">
      <w:pPr>
        <w:spacing w:line="346" w:lineRule="exact"/>
        <w:ind w:left="20" w:righ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Изучение интерфейса визуального языка программирования, основные инструменты и команды программирования роботов.</w:t>
      </w:r>
    </w:p>
    <w:p w:rsidR="00CD66AE" w:rsidRPr="00CD66AE" w:rsidRDefault="00CD66AE" w:rsidP="00CD66AE">
      <w:pPr>
        <w:spacing w:line="346" w:lineRule="exact"/>
        <w:ind w:lef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в области робототехники.</w:t>
      </w:r>
    </w:p>
    <w:p w:rsidR="00CD66AE" w:rsidRPr="00CD66AE" w:rsidRDefault="00CD66AE" w:rsidP="00CD66AE">
      <w:pPr>
        <w:spacing w:after="120" w:line="346" w:lineRule="exact"/>
        <w:ind w:lef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Учебный проект по робототехнике.</w:t>
      </w:r>
    </w:p>
    <w:p w:rsidR="00CD66AE" w:rsidRPr="00CD66AE" w:rsidRDefault="00CD66AE" w:rsidP="00CD66AE">
      <w:pPr>
        <w:keepNext/>
        <w:keepLines/>
        <w:numPr>
          <w:ilvl w:val="0"/>
          <w:numId w:val="286"/>
        </w:numPr>
        <w:spacing w:line="346" w:lineRule="exact"/>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 xml:space="preserve"> класс</w:t>
      </w:r>
    </w:p>
    <w:p w:rsidR="00CD66AE" w:rsidRPr="00CD66AE" w:rsidRDefault="00CD66AE" w:rsidP="00CD66AE">
      <w:pPr>
        <w:spacing w:line="346" w:lineRule="exact"/>
        <w:ind w:left="20" w:righ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Промышленные и бытовые роботы, их классификация, назначение, использование.</w:t>
      </w:r>
    </w:p>
    <w:p w:rsidR="00CD66AE" w:rsidRPr="00CD66AE" w:rsidRDefault="00CD66AE" w:rsidP="00CD66AE">
      <w:pPr>
        <w:spacing w:line="346" w:lineRule="exact"/>
        <w:ind w:left="20" w:righ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Беспилотные автоматизированные системы, их виды, назначение. Программирование контроллера в среде конкретного языка программирования, основные инструменты и команды программирования роботов.</w:t>
      </w:r>
    </w:p>
    <w:p w:rsidR="00CD66AE" w:rsidRPr="00CD66AE" w:rsidRDefault="00CD66AE" w:rsidP="00CD66AE">
      <w:pPr>
        <w:spacing w:line="346" w:lineRule="exact"/>
        <w:ind w:left="20" w:righ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Реализация алгоритмов управления отдельными компонентами и роботизированными системами.</w:t>
      </w:r>
    </w:p>
    <w:p w:rsidR="00CD66AE" w:rsidRPr="00CD66AE" w:rsidRDefault="00CD66AE" w:rsidP="00CD66AE">
      <w:pPr>
        <w:spacing w:line="346" w:lineRule="exact"/>
        <w:ind w:left="20" w:righ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Анализ и проверка на работоспособность, усовершенствование конструкции робота.</w:t>
      </w:r>
    </w:p>
    <w:p w:rsidR="00CD66AE" w:rsidRPr="00CD66AE" w:rsidRDefault="00CD66AE" w:rsidP="00CD66AE">
      <w:pPr>
        <w:spacing w:line="346" w:lineRule="exact"/>
        <w:ind w:lef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в области робототехники.</w:t>
      </w:r>
    </w:p>
    <w:p w:rsidR="00CD66AE" w:rsidRPr="00CD66AE" w:rsidRDefault="00CD66AE" w:rsidP="00CD66AE">
      <w:pPr>
        <w:spacing w:line="346" w:lineRule="exact"/>
        <w:ind w:left="20" w:firstLine="56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Учебный проект по робототехнике.</w:t>
      </w:r>
    </w:p>
    <w:p w:rsidR="00CD66AE" w:rsidRPr="00CD66AE" w:rsidRDefault="00CD66AE" w:rsidP="00CD66AE">
      <w:pPr>
        <w:keepNext/>
        <w:keepLines/>
        <w:numPr>
          <w:ilvl w:val="0"/>
          <w:numId w:val="286"/>
        </w:numPr>
        <w:spacing w:line="260" w:lineRule="exact"/>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 xml:space="preserve"> класс</w:t>
      </w:r>
    </w:p>
    <w:p w:rsidR="00CD66AE" w:rsidRPr="00CD66AE" w:rsidRDefault="00CD66AE" w:rsidP="00CD66AE">
      <w:pPr>
        <w:spacing w:line="360"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История развития беспилотного авиастроения, применение беспилотных летательных аппаратов.</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Классификация беспилотных летательных аппаратов.</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Конструкция беспилотных летательных аппаратов.</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Правила безопасной эксплуатации аккумулятора.</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Воздушный винт, характеристика. Аэродинамика полета.</w:t>
      </w:r>
    </w:p>
    <w:p w:rsidR="00CD66AE" w:rsidRPr="00CD66AE" w:rsidRDefault="00CD66AE" w:rsidP="00CD66AE">
      <w:pPr>
        <w:spacing w:line="346" w:lineRule="exact"/>
        <w:ind w:left="580" w:right="32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Органы управления. Управление беспилотными летательными аппаратами. Обеспечение безопасности при подготовке к полету, во время полета.</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в области робототехники.</w:t>
      </w:r>
    </w:p>
    <w:p w:rsidR="00CD66AE" w:rsidRPr="00CD66AE" w:rsidRDefault="00CD66AE" w:rsidP="00CD66AE">
      <w:pPr>
        <w:spacing w:after="120" w:line="346" w:lineRule="exact"/>
        <w:ind w:left="20" w:firstLine="560"/>
        <w:jc w:val="both"/>
        <w:rPr>
          <w:rFonts w:ascii="Times New Roman" w:eastAsia="Times New Roman" w:hAnsi="Times New Roman" w:cs="Times New Roman"/>
          <w:i/>
          <w:iCs/>
          <w:sz w:val="26"/>
          <w:szCs w:val="26"/>
        </w:rPr>
      </w:pPr>
      <w:r w:rsidRPr="00CD66AE">
        <w:rPr>
          <w:rFonts w:ascii="Times New Roman" w:eastAsia="Times New Roman" w:hAnsi="Times New Roman" w:cs="Times New Roman"/>
          <w:i/>
          <w:iCs/>
          <w:sz w:val="26"/>
          <w:szCs w:val="26"/>
        </w:rPr>
        <w:t>Учебный проект по робототехнике (одна из предложенных тем на выбор).</w:t>
      </w:r>
    </w:p>
    <w:p w:rsidR="00CD66AE" w:rsidRPr="00CD66AE" w:rsidRDefault="00CD66AE" w:rsidP="00CD66AE">
      <w:pPr>
        <w:keepNext/>
        <w:keepLines/>
        <w:numPr>
          <w:ilvl w:val="0"/>
          <w:numId w:val="286"/>
        </w:numPr>
        <w:spacing w:line="346" w:lineRule="exact"/>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lastRenderedPageBreak/>
        <w:t xml:space="preserve"> класс</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Робототехнические и автоматизированные системы.</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Система интернет вещей. Промышленный интернет вещей.</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Потребительский интернет вещей.</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Конструирование и моделирование автоматизированных и роботизированных систем.</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Управление групповым взаимодействием роботов (наземные роботы, беспилотные летательные аппараты).</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Управление роботами с использованием телеметрических систем.</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Мир профессий. Профессии в области робототехники.</w:t>
      </w:r>
    </w:p>
    <w:p w:rsidR="00CD66AE" w:rsidRPr="00CD66AE" w:rsidRDefault="00CD66AE" w:rsidP="00CD66AE">
      <w:pPr>
        <w:spacing w:after="309" w:line="346" w:lineRule="exact"/>
        <w:ind w:left="20" w:firstLine="560"/>
        <w:jc w:val="both"/>
        <w:rPr>
          <w:rFonts w:ascii="Times New Roman" w:eastAsia="Times New Roman" w:hAnsi="Times New Roman" w:cs="Times New Roman"/>
          <w:i/>
          <w:iCs/>
          <w:sz w:val="26"/>
          <w:szCs w:val="26"/>
        </w:rPr>
      </w:pPr>
      <w:r w:rsidRPr="00CD66AE">
        <w:rPr>
          <w:rFonts w:ascii="Times New Roman" w:eastAsia="Times New Roman" w:hAnsi="Times New Roman" w:cs="Times New Roman"/>
          <w:i/>
          <w:iCs/>
          <w:sz w:val="26"/>
          <w:szCs w:val="26"/>
        </w:rPr>
        <w:t>Индивидуальный проект по робототехнике.</w:t>
      </w:r>
    </w:p>
    <w:p w:rsidR="00CD66AE" w:rsidRPr="00CD66AE" w:rsidRDefault="00CD66AE" w:rsidP="00CD66AE">
      <w:pPr>
        <w:spacing w:after="177" w:line="260" w:lineRule="exact"/>
        <w:ind w:left="2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ВАРИАТИВНЫЕ МОДУЛИ</w:t>
      </w:r>
    </w:p>
    <w:p w:rsidR="00CD66AE" w:rsidRPr="00CD66AE" w:rsidRDefault="00CD66AE" w:rsidP="00CD66AE">
      <w:pPr>
        <w:spacing w:after="104" w:line="260" w:lineRule="exact"/>
        <w:ind w:left="20"/>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Модуль «Автоматизированные системы»</w:t>
      </w:r>
    </w:p>
    <w:p w:rsidR="00CD66AE" w:rsidRPr="00CD66AE" w:rsidRDefault="00CD66AE" w:rsidP="00CD66AE">
      <w:pPr>
        <w:keepNext/>
        <w:keepLines/>
        <w:spacing w:line="346" w:lineRule="exact"/>
        <w:ind w:left="20"/>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8-9 классы</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Введение в автоматизированные системы.</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Управляющие и управляемые системы. Понятие обратной связи, ошибка регулирования, корректирующие устройства.</w:t>
      </w:r>
    </w:p>
    <w:p w:rsidR="00CD66AE" w:rsidRPr="00CD66AE" w:rsidRDefault="00CD66AE" w:rsidP="00CD66AE">
      <w:pPr>
        <w:spacing w:line="346" w:lineRule="exact"/>
        <w:ind w:left="580" w:right="1220"/>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Виды автоматизированных систем, их применение на производстве. Элементная база автоматизированных систем.</w:t>
      </w:r>
    </w:p>
    <w:p w:rsidR="00CD66AE" w:rsidRPr="00CD66AE" w:rsidRDefault="00CD66AE" w:rsidP="00CD66AE">
      <w:pPr>
        <w:spacing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CD66AE" w:rsidRPr="00CD66AE" w:rsidRDefault="00CD66AE" w:rsidP="00CD66AE">
      <w:pPr>
        <w:spacing w:line="346" w:lineRule="exact"/>
        <w:ind w:lef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Управление техническими системами.</w:t>
      </w:r>
    </w:p>
    <w:p w:rsidR="00CD66AE" w:rsidRPr="00CD66AE" w:rsidRDefault="00CD66AE" w:rsidP="00CD66AE">
      <w:pPr>
        <w:spacing w:after="369" w:line="346" w:lineRule="exact"/>
        <w:ind w:left="20" w:right="20" w:firstLine="560"/>
        <w:jc w:val="both"/>
        <w:rPr>
          <w:rFonts w:ascii="Times New Roman" w:eastAsia="Times New Roman" w:hAnsi="Times New Roman" w:cs="Times New Roman"/>
          <w:sz w:val="26"/>
          <w:szCs w:val="26"/>
        </w:rPr>
      </w:pPr>
      <w:r w:rsidRPr="00CD66AE">
        <w:rPr>
          <w:rFonts w:ascii="Times New Roman" w:eastAsia="Times New Roman" w:hAnsi="Times New Roman" w:cs="Times New Roman"/>
          <w:sz w:val="26"/>
          <w:szCs w:val="26"/>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CD66AE" w:rsidRPr="00CD66AE" w:rsidRDefault="00CD66AE" w:rsidP="00CD66AE">
      <w:pPr>
        <w:keepNext/>
        <w:keepLines/>
        <w:spacing w:line="260" w:lineRule="exact"/>
        <w:ind w:left="20" w:right="20"/>
        <w:outlineLvl w:val="3"/>
        <w:rPr>
          <w:rFonts w:ascii="Times New Roman" w:eastAsia="Times New Roman" w:hAnsi="Times New Roman" w:cs="Times New Roman"/>
          <w:b/>
          <w:bCs/>
          <w:sz w:val="26"/>
          <w:szCs w:val="26"/>
        </w:rPr>
      </w:pPr>
      <w:r w:rsidRPr="00CD66AE">
        <w:rPr>
          <w:rFonts w:ascii="Times New Roman" w:eastAsia="Times New Roman" w:hAnsi="Times New Roman" w:cs="Times New Roman"/>
          <w:b/>
          <w:bCs/>
          <w:sz w:val="26"/>
          <w:szCs w:val="26"/>
        </w:rPr>
        <w:t>Модуль «Животноводство» 7-8 классы</w:t>
      </w:r>
    </w:p>
    <w:p w:rsidR="00332253" w:rsidRDefault="00332253" w:rsidP="00332253">
      <w:pPr>
        <w:spacing w:line="346" w:lineRule="exact"/>
        <w:ind w:left="20" w:right="20" w:firstLine="560"/>
        <w:jc w:val="both"/>
        <w:rPr>
          <w:rFonts w:ascii="Times New Roman" w:eastAsia="Times New Roman" w:hAnsi="Times New Roman" w:cs="Times New Roman"/>
          <w:color w:val="auto"/>
          <w:sz w:val="26"/>
          <w:szCs w:val="26"/>
        </w:rPr>
      </w:pPr>
    </w:p>
    <w:p w:rsidR="00332253" w:rsidRDefault="00332253" w:rsidP="00332253">
      <w:pPr>
        <w:spacing w:line="346" w:lineRule="exact"/>
        <w:ind w:left="20" w:right="20" w:firstLine="560"/>
        <w:jc w:val="both"/>
        <w:rPr>
          <w:rFonts w:ascii="Times New Roman" w:eastAsia="Times New Roman" w:hAnsi="Times New Roman" w:cs="Times New Roman"/>
          <w:color w:val="auto"/>
          <w:sz w:val="26"/>
          <w:szCs w:val="26"/>
        </w:rPr>
      </w:pPr>
    </w:p>
    <w:p w:rsidR="00332253" w:rsidRPr="00332253" w:rsidRDefault="00332253" w:rsidP="00332253">
      <w:pPr>
        <w:spacing w:line="346" w:lineRule="exact"/>
        <w:ind w:left="20" w:right="2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lastRenderedPageBreak/>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332253" w:rsidRPr="00332253" w:rsidRDefault="00332253" w:rsidP="00332253">
      <w:pPr>
        <w:spacing w:after="309" w:line="346" w:lineRule="exact"/>
        <w:ind w:left="20" w:right="2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характеризовать мир профессий, связанных с автоматизированными системами, их востребованность на региональном рынке труда.</w:t>
      </w:r>
    </w:p>
    <w:p w:rsidR="00332253" w:rsidRPr="00332253" w:rsidRDefault="00332253" w:rsidP="00332253">
      <w:pPr>
        <w:keepNext/>
        <w:keepLines/>
        <w:spacing w:after="109" w:line="260" w:lineRule="exact"/>
        <w:ind w:left="20"/>
        <w:outlineLvl w:val="3"/>
        <w:rPr>
          <w:rFonts w:ascii="Times New Roman" w:eastAsia="Times New Roman" w:hAnsi="Times New Roman" w:cs="Times New Roman"/>
          <w:b/>
          <w:bCs/>
          <w:color w:val="auto"/>
          <w:sz w:val="26"/>
          <w:szCs w:val="26"/>
        </w:rPr>
      </w:pPr>
      <w:r w:rsidRPr="00332253">
        <w:rPr>
          <w:rFonts w:ascii="Times New Roman" w:eastAsia="Times New Roman" w:hAnsi="Times New Roman" w:cs="Times New Roman"/>
          <w:b/>
          <w:bCs/>
          <w:color w:val="auto"/>
          <w:sz w:val="26"/>
          <w:szCs w:val="26"/>
        </w:rPr>
        <w:t>Модуль «Животноводство»</w:t>
      </w:r>
    </w:p>
    <w:p w:rsidR="00332253" w:rsidRPr="00332253" w:rsidRDefault="00332253" w:rsidP="00332253">
      <w:pPr>
        <w:spacing w:line="346" w:lineRule="exact"/>
        <w:ind w:left="20"/>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 xml:space="preserve">К концу обучения в </w:t>
      </w:r>
      <w:r w:rsidRPr="00332253">
        <w:rPr>
          <w:rFonts w:ascii="Times New Roman" w:eastAsia="Times New Roman" w:hAnsi="Times New Roman" w:cs="Times New Roman"/>
          <w:b/>
          <w:bCs/>
          <w:sz w:val="26"/>
          <w:szCs w:val="26"/>
          <w:shd w:val="clear" w:color="auto" w:fill="FFFFFF"/>
        </w:rPr>
        <w:t>7-8 классах</w:t>
      </w:r>
      <w:r w:rsidRPr="00332253">
        <w:rPr>
          <w:rFonts w:ascii="Times New Roman" w:eastAsia="Times New Roman" w:hAnsi="Times New Roman" w:cs="Times New Roman"/>
          <w:color w:val="auto"/>
          <w:sz w:val="26"/>
          <w:szCs w:val="26"/>
        </w:rPr>
        <w:t>:</w:t>
      </w:r>
    </w:p>
    <w:p w:rsidR="00332253" w:rsidRPr="00332253" w:rsidRDefault="00332253" w:rsidP="00332253">
      <w:pPr>
        <w:spacing w:line="346" w:lineRule="exact"/>
        <w:ind w:left="20" w:right="20" w:firstLine="560"/>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характеризовать основные направления животноводства; характеризовать особенности основных видов сельскохозяйственных животных своего региона;</w:t>
      </w:r>
    </w:p>
    <w:p w:rsidR="00332253" w:rsidRPr="00332253" w:rsidRDefault="00332253" w:rsidP="00332253">
      <w:pPr>
        <w:spacing w:line="346" w:lineRule="exact"/>
        <w:ind w:left="20" w:right="2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описывать полный технологический цикл получения продукции животноводства своего региона;</w:t>
      </w:r>
    </w:p>
    <w:p w:rsidR="00332253" w:rsidRPr="00332253" w:rsidRDefault="00332253" w:rsidP="00332253">
      <w:pPr>
        <w:spacing w:line="346" w:lineRule="exact"/>
        <w:ind w:left="20" w:right="2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называть виды сельскохозяйственных животных, характерных для данного региона;</w:t>
      </w:r>
    </w:p>
    <w:p w:rsidR="00332253" w:rsidRPr="00332253" w:rsidRDefault="00332253" w:rsidP="00332253">
      <w:pPr>
        <w:spacing w:line="346" w:lineRule="exact"/>
        <w:ind w:left="20" w:right="20" w:firstLine="560"/>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оценивать условия содержания животных в различных условиях; владеть навыками оказания первой помощи заболевшим или пораненным животным;</w:t>
      </w:r>
    </w:p>
    <w:p w:rsidR="00332253" w:rsidRPr="00332253" w:rsidRDefault="00332253" w:rsidP="00332253">
      <w:pPr>
        <w:spacing w:after="309" w:line="346" w:lineRule="exact"/>
        <w:ind w:left="20" w:right="20" w:firstLine="560"/>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характеризовать способы переработки и хранения продукции животноводства; характеризовать пути цифровизации животноводческого производства; объяснять особенности сельскохозяйственного производства своего региона; характеризовать мир профессий, связанных с животноводством, их востребованность на региональном рынке труда.</w:t>
      </w:r>
    </w:p>
    <w:p w:rsidR="00332253" w:rsidRPr="00332253" w:rsidRDefault="00332253" w:rsidP="00332253">
      <w:pPr>
        <w:keepNext/>
        <w:keepLines/>
        <w:spacing w:after="109" w:line="260" w:lineRule="exact"/>
        <w:ind w:left="20"/>
        <w:outlineLvl w:val="3"/>
        <w:rPr>
          <w:rFonts w:ascii="Times New Roman" w:eastAsia="Times New Roman" w:hAnsi="Times New Roman" w:cs="Times New Roman"/>
          <w:b/>
          <w:bCs/>
          <w:color w:val="auto"/>
          <w:sz w:val="26"/>
          <w:szCs w:val="26"/>
        </w:rPr>
      </w:pPr>
      <w:r w:rsidRPr="00332253">
        <w:rPr>
          <w:rFonts w:ascii="Times New Roman" w:eastAsia="Times New Roman" w:hAnsi="Times New Roman" w:cs="Times New Roman"/>
          <w:b/>
          <w:bCs/>
          <w:color w:val="auto"/>
          <w:sz w:val="26"/>
          <w:szCs w:val="26"/>
        </w:rPr>
        <w:t>Модуль «Растениеводство»</w:t>
      </w:r>
    </w:p>
    <w:p w:rsidR="00332253" w:rsidRPr="00332253" w:rsidRDefault="00332253" w:rsidP="00332253">
      <w:pPr>
        <w:spacing w:line="346" w:lineRule="exact"/>
        <w:ind w:left="20"/>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 xml:space="preserve">К концу обучения в </w:t>
      </w:r>
      <w:r w:rsidRPr="00332253">
        <w:rPr>
          <w:rFonts w:ascii="Times New Roman" w:eastAsia="Times New Roman" w:hAnsi="Times New Roman" w:cs="Times New Roman"/>
          <w:b/>
          <w:bCs/>
          <w:sz w:val="26"/>
          <w:szCs w:val="26"/>
          <w:shd w:val="clear" w:color="auto" w:fill="FFFFFF"/>
        </w:rPr>
        <w:t>7-8 классах</w:t>
      </w:r>
      <w:r w:rsidRPr="00332253">
        <w:rPr>
          <w:rFonts w:ascii="Times New Roman" w:eastAsia="Times New Roman" w:hAnsi="Times New Roman" w:cs="Times New Roman"/>
          <w:color w:val="auto"/>
          <w:sz w:val="26"/>
          <w:szCs w:val="26"/>
        </w:rPr>
        <w:t>:</w:t>
      </w:r>
    </w:p>
    <w:p w:rsidR="00332253" w:rsidRPr="00332253" w:rsidRDefault="00332253" w:rsidP="00332253">
      <w:pPr>
        <w:spacing w:line="346" w:lineRule="exact"/>
        <w:ind w:left="20" w:right="20" w:firstLine="560"/>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характеризовать основные направления растениеводства; описывать полный технологический цикл получения наиболее распространенной растениеводческой продукции своего региона; характеризовать виды и свойства почв данного региона; 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w:t>
      </w:r>
    </w:p>
    <w:p w:rsidR="00332253" w:rsidRPr="00332253" w:rsidRDefault="00332253" w:rsidP="00332253">
      <w:pPr>
        <w:spacing w:line="346" w:lineRule="exact"/>
        <w:ind w:right="20" w:firstLine="560"/>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владеть методами сбора, переработки и хранения полезных дикорастущих растений и их плодов;</w:t>
      </w:r>
    </w:p>
    <w:p w:rsidR="00332253" w:rsidRPr="00332253" w:rsidRDefault="00332253" w:rsidP="00332253">
      <w:pPr>
        <w:spacing w:line="346" w:lineRule="exact"/>
        <w:ind w:right="20" w:firstLine="560"/>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владеть методами сбора, переработки и хранения полезных для человека грибов;</w:t>
      </w:r>
    </w:p>
    <w:p w:rsidR="00332253" w:rsidRPr="00332253" w:rsidRDefault="00332253" w:rsidP="00332253">
      <w:pPr>
        <w:spacing w:line="346" w:lineRule="exact"/>
        <w:ind w:right="20" w:firstLine="560"/>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характеризовать основные направления цифровизации и роботизации в растениеводстве;</w:t>
      </w:r>
    </w:p>
    <w:p w:rsidR="00332253" w:rsidRPr="00332253" w:rsidRDefault="00332253" w:rsidP="00332253">
      <w:pPr>
        <w:spacing w:line="346" w:lineRule="exact"/>
        <w:ind w:right="20" w:firstLine="560"/>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получить опыт использования цифровых устройств и программных сервисов в технологии растениеводства;</w:t>
      </w:r>
    </w:p>
    <w:p w:rsidR="00332253" w:rsidRPr="00332253" w:rsidRDefault="00332253" w:rsidP="00332253">
      <w:pPr>
        <w:spacing w:line="346" w:lineRule="exact"/>
        <w:ind w:right="20" w:firstLine="560"/>
        <w:rPr>
          <w:rFonts w:ascii="Times New Roman" w:eastAsia="Times New Roman" w:hAnsi="Times New Roman" w:cs="Times New Roman"/>
          <w:color w:val="auto"/>
          <w:sz w:val="26"/>
          <w:szCs w:val="26"/>
        </w:rPr>
        <w:sectPr w:rsidR="00332253" w:rsidRPr="00332253" w:rsidSect="00332253">
          <w:pgSz w:w="11909" w:h="16838"/>
          <w:pgMar w:top="1276" w:right="980" w:bottom="1127" w:left="987" w:header="0" w:footer="3" w:gutter="0"/>
          <w:cols w:space="720"/>
          <w:noEndnote/>
          <w:docGrid w:linePitch="360"/>
        </w:sectPr>
      </w:pPr>
      <w:r w:rsidRPr="00332253">
        <w:rPr>
          <w:rFonts w:ascii="Times New Roman" w:eastAsia="Times New Roman" w:hAnsi="Times New Roman" w:cs="Times New Roman"/>
          <w:color w:val="auto"/>
          <w:sz w:val="26"/>
          <w:szCs w:val="26"/>
        </w:rPr>
        <w:t>характеризовать мир профессий, связанных с растениеводством, их востребованность на региональном рынке труда.</w:t>
      </w:r>
    </w:p>
    <w:p w:rsidR="00332253" w:rsidRPr="00332253" w:rsidRDefault="00332253" w:rsidP="00332253">
      <w:pPr>
        <w:spacing w:after="469" w:line="260" w:lineRule="exact"/>
        <w:ind w:left="20"/>
        <w:rPr>
          <w:rFonts w:ascii="Times New Roman" w:eastAsia="Times New Roman" w:hAnsi="Times New Roman" w:cs="Times New Roman"/>
          <w:b/>
          <w:bCs/>
          <w:color w:val="auto"/>
          <w:sz w:val="26"/>
          <w:szCs w:val="26"/>
        </w:rPr>
      </w:pPr>
      <w:r w:rsidRPr="00332253">
        <w:rPr>
          <w:rFonts w:ascii="Times New Roman" w:eastAsia="Times New Roman" w:hAnsi="Times New Roman" w:cs="Times New Roman"/>
          <w:b/>
          <w:bCs/>
          <w:color w:val="auto"/>
          <w:sz w:val="26"/>
          <w:szCs w:val="26"/>
        </w:rPr>
        <w:lastRenderedPageBreak/>
        <w:t>ПРИМЕРНОЕ РАСПРЕДЕЛЕНИЕ ЧАСОВ ПО ГОДАМ ОБУЧЕНИЯ</w:t>
      </w:r>
    </w:p>
    <w:p w:rsidR="00332253" w:rsidRPr="00332253" w:rsidRDefault="00332253" w:rsidP="00332253">
      <w:pPr>
        <w:spacing w:line="346" w:lineRule="exact"/>
        <w:ind w:left="20" w:right="2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lastRenderedPageBreak/>
        <w:t>Программа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rsidR="00332253" w:rsidRPr="00332253" w:rsidRDefault="00332253" w:rsidP="00332253">
      <w:pPr>
        <w:spacing w:line="346" w:lineRule="exact"/>
        <w:ind w:left="20" w:right="2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Порядок изучения модулей может быть изменен, возможно перераспределение учебного времени между модулями (при сохранении общего количества учебных часов).</w:t>
      </w:r>
    </w:p>
    <w:p w:rsidR="00332253" w:rsidRPr="00332253" w:rsidRDefault="00332253" w:rsidP="00332253">
      <w:pPr>
        <w:spacing w:line="346" w:lineRule="exact"/>
        <w:ind w:left="20" w:right="2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w:t>
      </w:r>
    </w:p>
    <w:p w:rsidR="00332253" w:rsidRPr="00332253" w:rsidRDefault="00332253" w:rsidP="00332253">
      <w:pPr>
        <w:spacing w:line="346" w:lineRule="exact"/>
        <w:ind w:left="20" w:right="2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Образовательная организация может выбрать один из них либо самостоятельно разработать и утвердить иной вариант тематического планирования.</w:t>
      </w:r>
    </w:p>
    <w:p w:rsidR="00332253" w:rsidRPr="00332253" w:rsidRDefault="00332253" w:rsidP="00332253">
      <w:pPr>
        <w:spacing w:after="291" w:line="346" w:lineRule="exact"/>
        <w:ind w:left="20" w:right="2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Количество часов инвариантных модулей может быть сокращено для введения вариативных. Порядок, классы изучения модулей и количество часов могут быть иными с учетом материально-технического обеспечения образовательной организации.</w:t>
      </w:r>
    </w:p>
    <w:p w:rsidR="00332253" w:rsidRPr="00332253" w:rsidRDefault="00332253" w:rsidP="00332253">
      <w:pPr>
        <w:framePr w:w="9926" w:wrap="notBeside" w:vAnchor="text" w:hAnchor="text" w:xAlign="center" w:y="1"/>
        <w:spacing w:line="346" w:lineRule="exact"/>
        <w:jc w:val="right"/>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t>Таблица 1</w:t>
      </w:r>
    </w:p>
    <w:p w:rsidR="00332253" w:rsidRPr="00332253" w:rsidRDefault="00332253" w:rsidP="00332253">
      <w:pPr>
        <w:framePr w:w="9926" w:wrap="notBeside" w:vAnchor="text" w:hAnchor="text" w:xAlign="center" w:y="1"/>
        <w:spacing w:line="346" w:lineRule="exact"/>
        <w:jc w:val="center"/>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t>Пример распределения часов по инвариантным модулям без учета вариативных</w:t>
      </w:r>
    </w:p>
    <w:p w:rsidR="00332253" w:rsidRPr="00332253" w:rsidRDefault="00332253" w:rsidP="00332253">
      <w:pPr>
        <w:framePr w:w="9926" w:wrap="notBeside" w:vAnchor="text" w:hAnchor="text" w:xAlign="center" w:y="1"/>
        <w:spacing w:line="346" w:lineRule="exact"/>
        <w:jc w:val="center"/>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t>Вариант 1 (базовый)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56"/>
        <w:gridCol w:w="1051"/>
        <w:gridCol w:w="1051"/>
        <w:gridCol w:w="1051"/>
        <w:gridCol w:w="1056"/>
        <w:gridCol w:w="1056"/>
        <w:gridCol w:w="1205"/>
      </w:tblGrid>
      <w:tr w:rsidR="00332253" w:rsidRPr="00332253" w:rsidTr="00332253">
        <w:trPr>
          <w:trHeight w:hRule="exact" w:val="307"/>
          <w:jc w:val="center"/>
        </w:trPr>
        <w:tc>
          <w:tcPr>
            <w:tcW w:w="3456" w:type="dxa"/>
            <w:vMerge w:val="restart"/>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Модули</w:t>
            </w:r>
          </w:p>
        </w:tc>
        <w:tc>
          <w:tcPr>
            <w:tcW w:w="5265" w:type="dxa"/>
            <w:gridSpan w:val="5"/>
            <w:tcBorders>
              <w:top w:val="single" w:sz="4" w:space="0" w:color="auto"/>
              <w:left w:val="single" w:sz="4" w:space="0" w:color="auto"/>
            </w:tcBorders>
            <w:shd w:val="clear" w:color="auto" w:fill="FFFFFF"/>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Количество часов по классам</w:t>
            </w:r>
          </w:p>
        </w:tc>
        <w:tc>
          <w:tcPr>
            <w:tcW w:w="1205" w:type="dxa"/>
            <w:vMerge w:val="restart"/>
            <w:tcBorders>
              <w:top w:val="single" w:sz="4" w:space="0" w:color="auto"/>
              <w:left w:val="single" w:sz="4" w:space="0" w:color="auto"/>
              <w:righ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Итого</w:t>
            </w:r>
          </w:p>
        </w:tc>
      </w:tr>
      <w:tr w:rsidR="00332253" w:rsidRPr="00332253" w:rsidTr="00332253">
        <w:trPr>
          <w:trHeight w:hRule="exact" w:val="307"/>
          <w:jc w:val="center"/>
        </w:trPr>
        <w:tc>
          <w:tcPr>
            <w:tcW w:w="3456" w:type="dxa"/>
            <w:vMerge/>
            <w:tcBorders>
              <w:left w:val="single" w:sz="4" w:space="0" w:color="auto"/>
            </w:tcBorders>
            <w:shd w:val="clear" w:color="auto" w:fill="FFFFFF"/>
            <w:vAlign w:val="center"/>
          </w:tcPr>
          <w:p w:rsidR="00332253" w:rsidRPr="00332253" w:rsidRDefault="00332253" w:rsidP="00332253">
            <w:pPr>
              <w:framePr w:w="9926" w:wrap="notBeside" w:vAnchor="text" w:hAnchor="text" w:xAlign="center" w:y="1"/>
            </w:pP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5 класс</w:t>
            </w: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 класс</w:t>
            </w: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7 класс</w:t>
            </w:r>
          </w:p>
        </w:tc>
        <w:tc>
          <w:tcPr>
            <w:tcW w:w="1056" w:type="dxa"/>
            <w:tcBorders>
              <w:top w:val="single" w:sz="4" w:space="0" w:color="auto"/>
              <w:left w:val="single" w:sz="4" w:space="0" w:color="auto"/>
            </w:tcBorders>
            <w:shd w:val="clear" w:color="auto" w:fill="FFFFFF"/>
            <w:vAlign w:val="bottom"/>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8 класс</w:t>
            </w:r>
          </w:p>
        </w:tc>
        <w:tc>
          <w:tcPr>
            <w:tcW w:w="1056" w:type="dxa"/>
            <w:tcBorders>
              <w:top w:val="single" w:sz="4" w:space="0" w:color="auto"/>
              <w:left w:val="single" w:sz="4" w:space="0" w:color="auto"/>
            </w:tcBorders>
            <w:shd w:val="clear" w:color="auto" w:fill="FFFFFF"/>
            <w:vAlign w:val="bottom"/>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9 класс</w:t>
            </w:r>
          </w:p>
        </w:tc>
        <w:tc>
          <w:tcPr>
            <w:tcW w:w="1205" w:type="dxa"/>
            <w:vMerge/>
            <w:tcBorders>
              <w:left w:val="single" w:sz="4" w:space="0" w:color="auto"/>
              <w:right w:val="single" w:sz="4" w:space="0" w:color="auto"/>
            </w:tcBorders>
            <w:shd w:val="clear" w:color="auto" w:fill="FFFFFF"/>
            <w:vAlign w:val="center"/>
          </w:tcPr>
          <w:p w:rsidR="00332253" w:rsidRPr="00332253" w:rsidRDefault="00332253" w:rsidP="00332253">
            <w:pPr>
              <w:framePr w:w="9926" w:wrap="notBeside" w:vAnchor="text" w:hAnchor="text" w:xAlign="center" w:y="1"/>
            </w:pPr>
          </w:p>
        </w:tc>
      </w:tr>
      <w:tr w:rsidR="00332253" w:rsidRPr="00332253" w:rsidTr="00332253">
        <w:trPr>
          <w:trHeight w:hRule="exact" w:val="686"/>
          <w:jc w:val="center"/>
        </w:trPr>
        <w:tc>
          <w:tcPr>
            <w:tcW w:w="3456"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Инвариантные модули</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56"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056"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205" w:type="dxa"/>
            <w:tcBorders>
              <w:top w:val="single" w:sz="4" w:space="0" w:color="auto"/>
              <w:left w:val="single" w:sz="4" w:space="0" w:color="auto"/>
              <w:righ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272</w:t>
            </w:r>
          </w:p>
        </w:tc>
      </w:tr>
      <w:tr w:rsidR="00332253" w:rsidRPr="00332253" w:rsidTr="00332253">
        <w:trPr>
          <w:trHeight w:hRule="exact" w:val="312"/>
          <w:jc w:val="center"/>
        </w:trPr>
        <w:tc>
          <w:tcPr>
            <w:tcW w:w="3456" w:type="dxa"/>
            <w:tcBorders>
              <w:top w:val="single" w:sz="4" w:space="0" w:color="auto"/>
              <w:left w:val="single" w:sz="4" w:space="0" w:color="auto"/>
            </w:tcBorders>
            <w:shd w:val="clear" w:color="auto" w:fill="FFFFFF"/>
          </w:tcPr>
          <w:p w:rsidR="00332253" w:rsidRPr="00332253" w:rsidRDefault="00332253" w:rsidP="00332253">
            <w:pPr>
              <w:framePr w:w="9926"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Производство и технологии</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56" w:type="dxa"/>
            <w:tcBorders>
              <w:top w:val="single" w:sz="4" w:space="0" w:color="auto"/>
              <w:left w:val="single" w:sz="4" w:space="0" w:color="auto"/>
            </w:tcBorders>
            <w:shd w:val="clear" w:color="auto" w:fill="FFFFFF"/>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56" w:type="dxa"/>
            <w:tcBorders>
              <w:top w:val="single" w:sz="4" w:space="0" w:color="auto"/>
              <w:left w:val="single" w:sz="4" w:space="0" w:color="auto"/>
            </w:tcBorders>
            <w:shd w:val="clear" w:color="auto" w:fill="FFFFFF"/>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205" w:type="dxa"/>
            <w:tcBorders>
              <w:top w:val="single" w:sz="4" w:space="0" w:color="auto"/>
              <w:left w:val="single" w:sz="4" w:space="0" w:color="auto"/>
              <w:right w:val="single" w:sz="4" w:space="0" w:color="auto"/>
            </w:tcBorders>
            <w:shd w:val="clear" w:color="auto" w:fill="FFFFFF"/>
            <w:vAlign w:val="bottom"/>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r>
      <w:tr w:rsidR="00332253" w:rsidRPr="00332253" w:rsidTr="00332253">
        <w:trPr>
          <w:trHeight w:hRule="exact" w:val="600"/>
          <w:jc w:val="center"/>
        </w:trPr>
        <w:tc>
          <w:tcPr>
            <w:tcW w:w="3456" w:type="dxa"/>
            <w:tcBorders>
              <w:top w:val="single" w:sz="4" w:space="0" w:color="auto"/>
              <w:left w:val="single" w:sz="4" w:space="0" w:color="auto"/>
            </w:tcBorders>
            <w:shd w:val="clear" w:color="auto" w:fill="FFFFFF"/>
            <w:vAlign w:val="bottom"/>
          </w:tcPr>
          <w:p w:rsidR="00332253" w:rsidRPr="00332253" w:rsidRDefault="00332253" w:rsidP="00332253">
            <w:pPr>
              <w:framePr w:w="9926"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Компьютерная графика, черчение</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56"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56"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205" w:type="dxa"/>
            <w:tcBorders>
              <w:top w:val="single" w:sz="4" w:space="0" w:color="auto"/>
              <w:left w:val="single" w:sz="4" w:space="0" w:color="auto"/>
              <w:righ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Э2</w:t>
            </w:r>
          </w:p>
        </w:tc>
      </w:tr>
      <w:tr w:rsidR="00332253" w:rsidRPr="00332253" w:rsidTr="00332253">
        <w:trPr>
          <w:trHeight w:hRule="exact" w:val="902"/>
          <w:jc w:val="center"/>
        </w:trPr>
        <w:tc>
          <w:tcPr>
            <w:tcW w:w="3456" w:type="dxa"/>
            <w:tcBorders>
              <w:top w:val="single" w:sz="4" w:space="0" w:color="auto"/>
              <w:left w:val="single" w:sz="4" w:space="0" w:color="auto"/>
            </w:tcBorders>
            <w:shd w:val="clear" w:color="auto" w:fill="FFFFFF"/>
            <w:vAlign w:val="bottom"/>
          </w:tcPr>
          <w:p w:rsidR="00332253" w:rsidRPr="00332253" w:rsidRDefault="00332253" w:rsidP="00332253">
            <w:pPr>
              <w:framePr w:w="9926" w:wrap="notBeside" w:vAnchor="text" w:hAnchor="text" w:xAlign="center" w:y="1"/>
              <w:spacing w:line="293"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ЭИ-моделирование,</w:t>
            </w:r>
          </w:p>
          <w:p w:rsidR="00332253" w:rsidRPr="00332253" w:rsidRDefault="00332253" w:rsidP="00332253">
            <w:pPr>
              <w:framePr w:w="9926" w:wrap="notBeside" w:vAnchor="text" w:hAnchor="text" w:xAlign="center" w:y="1"/>
              <w:spacing w:line="293"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прототипирование,</w:t>
            </w:r>
          </w:p>
          <w:p w:rsidR="00332253" w:rsidRPr="00332253" w:rsidRDefault="00332253" w:rsidP="00332253">
            <w:pPr>
              <w:framePr w:w="9926" w:wrap="notBeside" w:vAnchor="text" w:hAnchor="text" w:xAlign="center" w:y="1"/>
              <w:spacing w:line="293"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макетирование</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10</w:t>
            </w:r>
          </w:p>
        </w:tc>
        <w:tc>
          <w:tcPr>
            <w:tcW w:w="1056"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12</w:t>
            </w:r>
          </w:p>
        </w:tc>
        <w:tc>
          <w:tcPr>
            <w:tcW w:w="1056"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12</w:t>
            </w:r>
          </w:p>
        </w:tc>
        <w:tc>
          <w:tcPr>
            <w:tcW w:w="1205" w:type="dxa"/>
            <w:tcBorders>
              <w:top w:val="single" w:sz="4" w:space="0" w:color="auto"/>
              <w:left w:val="single" w:sz="4" w:space="0" w:color="auto"/>
              <w:righ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Э4</w:t>
            </w:r>
          </w:p>
        </w:tc>
      </w:tr>
      <w:tr w:rsidR="00332253" w:rsidRPr="00332253" w:rsidTr="00332253">
        <w:trPr>
          <w:trHeight w:hRule="exact" w:val="845"/>
          <w:jc w:val="center"/>
        </w:trPr>
        <w:tc>
          <w:tcPr>
            <w:tcW w:w="3456" w:type="dxa"/>
            <w:vMerge w:val="restart"/>
            <w:tcBorders>
              <w:top w:val="single" w:sz="4" w:space="0" w:color="auto"/>
              <w:left w:val="single" w:sz="4" w:space="0" w:color="auto"/>
            </w:tcBorders>
            <w:shd w:val="clear" w:color="auto" w:fill="FFFFFF"/>
            <w:vAlign w:val="bottom"/>
          </w:tcPr>
          <w:p w:rsidR="00332253" w:rsidRPr="00332253" w:rsidRDefault="00332253" w:rsidP="00332253">
            <w:pPr>
              <w:framePr w:w="9926" w:wrap="notBeside" w:vAnchor="text" w:hAnchor="text" w:xAlign="center" w:y="1"/>
              <w:spacing w:line="293"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Технологии обработки материалов, пищевых продуктов</w:t>
            </w:r>
          </w:p>
          <w:p w:rsidR="00332253" w:rsidRPr="00332253" w:rsidRDefault="00332253" w:rsidP="00332253">
            <w:pPr>
              <w:framePr w:w="9926" w:wrap="notBeside" w:vAnchor="text" w:hAnchor="text" w:xAlign="center" w:y="1"/>
              <w:spacing w:line="293"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Технологии обработки конструкционных материалов Технологии обработки пищевых продуктов Технологии обработки текстильных материалов</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Э6</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Э6</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26</w:t>
            </w:r>
          </w:p>
        </w:tc>
        <w:tc>
          <w:tcPr>
            <w:tcW w:w="1056" w:type="dxa"/>
            <w:vMerge w:val="restart"/>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w:t>
            </w:r>
          </w:p>
        </w:tc>
        <w:tc>
          <w:tcPr>
            <w:tcW w:w="1056" w:type="dxa"/>
            <w:vMerge w:val="restart"/>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w:t>
            </w:r>
          </w:p>
        </w:tc>
        <w:tc>
          <w:tcPr>
            <w:tcW w:w="1205" w:type="dxa"/>
            <w:vMerge w:val="restart"/>
            <w:tcBorders>
              <w:top w:val="single" w:sz="4" w:space="0" w:color="auto"/>
              <w:left w:val="single" w:sz="4" w:space="0" w:color="auto"/>
              <w:righ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98</w:t>
            </w:r>
          </w:p>
        </w:tc>
      </w:tr>
      <w:tr w:rsidR="00332253" w:rsidRPr="00332253" w:rsidTr="00332253">
        <w:trPr>
          <w:trHeight w:hRule="exact" w:val="706"/>
          <w:jc w:val="center"/>
        </w:trPr>
        <w:tc>
          <w:tcPr>
            <w:tcW w:w="3456" w:type="dxa"/>
            <w:vMerge/>
            <w:tcBorders>
              <w:left w:val="single" w:sz="4" w:space="0" w:color="auto"/>
            </w:tcBorders>
            <w:shd w:val="clear" w:color="auto" w:fill="FFFFFF"/>
            <w:vAlign w:val="bottom"/>
          </w:tcPr>
          <w:p w:rsidR="00332253" w:rsidRPr="00332253" w:rsidRDefault="00332253" w:rsidP="00332253">
            <w:pPr>
              <w:framePr w:w="9926" w:wrap="notBeside" w:vAnchor="text" w:hAnchor="text" w:xAlign="center" w:y="1"/>
            </w:pP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14</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14</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14</w:t>
            </w:r>
          </w:p>
        </w:tc>
        <w:tc>
          <w:tcPr>
            <w:tcW w:w="1056" w:type="dxa"/>
            <w:vMerge/>
            <w:tcBorders>
              <w:left w:val="single" w:sz="4" w:space="0" w:color="auto"/>
            </w:tcBorders>
            <w:shd w:val="clear" w:color="auto" w:fill="FFFFFF"/>
            <w:vAlign w:val="center"/>
          </w:tcPr>
          <w:p w:rsidR="00332253" w:rsidRPr="00332253" w:rsidRDefault="00332253" w:rsidP="00332253">
            <w:pPr>
              <w:framePr w:w="9926" w:wrap="notBeside" w:vAnchor="text" w:hAnchor="text" w:xAlign="center" w:y="1"/>
            </w:pPr>
          </w:p>
        </w:tc>
        <w:tc>
          <w:tcPr>
            <w:tcW w:w="1056" w:type="dxa"/>
            <w:vMerge/>
            <w:tcBorders>
              <w:left w:val="single" w:sz="4" w:space="0" w:color="auto"/>
            </w:tcBorders>
            <w:shd w:val="clear" w:color="auto" w:fill="FFFFFF"/>
            <w:vAlign w:val="center"/>
          </w:tcPr>
          <w:p w:rsidR="00332253" w:rsidRPr="00332253" w:rsidRDefault="00332253" w:rsidP="00332253">
            <w:pPr>
              <w:framePr w:w="9926" w:wrap="notBeside" w:vAnchor="text" w:hAnchor="text" w:xAlign="center" w:y="1"/>
            </w:pPr>
          </w:p>
        </w:tc>
        <w:tc>
          <w:tcPr>
            <w:tcW w:w="1205" w:type="dxa"/>
            <w:vMerge/>
            <w:tcBorders>
              <w:left w:val="single" w:sz="4" w:space="0" w:color="auto"/>
              <w:right w:val="single" w:sz="4" w:space="0" w:color="auto"/>
            </w:tcBorders>
            <w:shd w:val="clear" w:color="auto" w:fill="FFFFFF"/>
            <w:vAlign w:val="center"/>
          </w:tcPr>
          <w:p w:rsidR="00332253" w:rsidRPr="00332253" w:rsidRDefault="00332253" w:rsidP="00332253">
            <w:pPr>
              <w:framePr w:w="9926" w:wrap="notBeside" w:vAnchor="text" w:hAnchor="text" w:xAlign="center" w:y="1"/>
            </w:pPr>
          </w:p>
        </w:tc>
      </w:tr>
      <w:tr w:rsidR="00332253" w:rsidRPr="00332253" w:rsidTr="00332253">
        <w:trPr>
          <w:trHeight w:hRule="exact" w:val="494"/>
          <w:jc w:val="center"/>
        </w:trPr>
        <w:tc>
          <w:tcPr>
            <w:tcW w:w="3456" w:type="dxa"/>
            <w:vMerge/>
            <w:tcBorders>
              <w:left w:val="single" w:sz="4" w:space="0" w:color="auto"/>
            </w:tcBorders>
            <w:shd w:val="clear" w:color="auto" w:fill="FFFFFF"/>
            <w:vAlign w:val="bottom"/>
          </w:tcPr>
          <w:p w:rsidR="00332253" w:rsidRPr="00332253" w:rsidRDefault="00332253" w:rsidP="00332253">
            <w:pPr>
              <w:framePr w:w="9926" w:wrap="notBeside" w:vAnchor="text" w:hAnchor="text" w:xAlign="center" w:y="1"/>
            </w:pP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8</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8</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w:t>
            </w:r>
          </w:p>
        </w:tc>
        <w:tc>
          <w:tcPr>
            <w:tcW w:w="1056" w:type="dxa"/>
            <w:vMerge/>
            <w:tcBorders>
              <w:left w:val="single" w:sz="4" w:space="0" w:color="auto"/>
            </w:tcBorders>
            <w:shd w:val="clear" w:color="auto" w:fill="FFFFFF"/>
            <w:vAlign w:val="center"/>
          </w:tcPr>
          <w:p w:rsidR="00332253" w:rsidRPr="00332253" w:rsidRDefault="00332253" w:rsidP="00332253">
            <w:pPr>
              <w:framePr w:w="9926" w:wrap="notBeside" w:vAnchor="text" w:hAnchor="text" w:xAlign="center" w:y="1"/>
            </w:pPr>
          </w:p>
        </w:tc>
        <w:tc>
          <w:tcPr>
            <w:tcW w:w="1056" w:type="dxa"/>
            <w:vMerge/>
            <w:tcBorders>
              <w:left w:val="single" w:sz="4" w:space="0" w:color="auto"/>
            </w:tcBorders>
            <w:shd w:val="clear" w:color="auto" w:fill="FFFFFF"/>
            <w:vAlign w:val="center"/>
          </w:tcPr>
          <w:p w:rsidR="00332253" w:rsidRPr="00332253" w:rsidRDefault="00332253" w:rsidP="00332253">
            <w:pPr>
              <w:framePr w:w="9926" w:wrap="notBeside" w:vAnchor="text" w:hAnchor="text" w:xAlign="center" w:y="1"/>
            </w:pPr>
          </w:p>
        </w:tc>
        <w:tc>
          <w:tcPr>
            <w:tcW w:w="1205" w:type="dxa"/>
            <w:vMerge/>
            <w:tcBorders>
              <w:left w:val="single" w:sz="4" w:space="0" w:color="auto"/>
              <w:right w:val="single" w:sz="4" w:space="0" w:color="auto"/>
            </w:tcBorders>
            <w:shd w:val="clear" w:color="auto" w:fill="FFFFFF"/>
            <w:vAlign w:val="center"/>
          </w:tcPr>
          <w:p w:rsidR="00332253" w:rsidRPr="00332253" w:rsidRDefault="00332253" w:rsidP="00332253">
            <w:pPr>
              <w:framePr w:w="9926" w:wrap="notBeside" w:vAnchor="text" w:hAnchor="text" w:xAlign="center" w:y="1"/>
            </w:pPr>
          </w:p>
        </w:tc>
      </w:tr>
      <w:tr w:rsidR="00332253" w:rsidRPr="00332253" w:rsidTr="00332253">
        <w:trPr>
          <w:trHeight w:hRule="exact" w:val="658"/>
          <w:jc w:val="center"/>
        </w:trPr>
        <w:tc>
          <w:tcPr>
            <w:tcW w:w="3456" w:type="dxa"/>
            <w:vMerge/>
            <w:tcBorders>
              <w:left w:val="single" w:sz="4" w:space="0" w:color="auto"/>
              <w:bottom w:val="single" w:sz="4" w:space="0" w:color="auto"/>
            </w:tcBorders>
            <w:shd w:val="clear" w:color="auto" w:fill="FFFFFF"/>
            <w:vAlign w:val="bottom"/>
          </w:tcPr>
          <w:p w:rsidR="00332253" w:rsidRPr="00332253" w:rsidRDefault="00332253" w:rsidP="00332253">
            <w:pPr>
              <w:framePr w:w="9926" w:wrap="notBeside" w:vAnchor="text" w:hAnchor="text" w:xAlign="center" w:y="1"/>
            </w:pPr>
          </w:p>
        </w:tc>
        <w:tc>
          <w:tcPr>
            <w:tcW w:w="1051"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14</w:t>
            </w:r>
          </w:p>
        </w:tc>
        <w:tc>
          <w:tcPr>
            <w:tcW w:w="1051"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14</w:t>
            </w:r>
          </w:p>
        </w:tc>
        <w:tc>
          <w:tcPr>
            <w:tcW w:w="1051"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w:t>
            </w:r>
          </w:p>
        </w:tc>
        <w:tc>
          <w:tcPr>
            <w:tcW w:w="1056" w:type="dxa"/>
            <w:vMerge/>
            <w:tcBorders>
              <w:left w:val="single" w:sz="4" w:space="0" w:color="auto"/>
              <w:bottom w:val="single" w:sz="4" w:space="0" w:color="auto"/>
            </w:tcBorders>
            <w:shd w:val="clear" w:color="auto" w:fill="FFFFFF"/>
            <w:vAlign w:val="center"/>
          </w:tcPr>
          <w:p w:rsidR="00332253" w:rsidRPr="00332253" w:rsidRDefault="00332253" w:rsidP="00332253">
            <w:pPr>
              <w:framePr w:w="9926" w:wrap="notBeside" w:vAnchor="text" w:hAnchor="text" w:xAlign="center" w:y="1"/>
            </w:pPr>
          </w:p>
        </w:tc>
        <w:tc>
          <w:tcPr>
            <w:tcW w:w="1056" w:type="dxa"/>
            <w:vMerge/>
            <w:tcBorders>
              <w:left w:val="single" w:sz="4" w:space="0" w:color="auto"/>
              <w:bottom w:val="single" w:sz="4" w:space="0" w:color="auto"/>
            </w:tcBorders>
            <w:shd w:val="clear" w:color="auto" w:fill="FFFFFF"/>
            <w:vAlign w:val="center"/>
          </w:tcPr>
          <w:p w:rsidR="00332253" w:rsidRPr="00332253" w:rsidRDefault="00332253" w:rsidP="00332253">
            <w:pPr>
              <w:framePr w:w="9926" w:wrap="notBeside" w:vAnchor="text" w:hAnchor="text" w:xAlign="center" w:y="1"/>
            </w:pPr>
          </w:p>
        </w:tc>
        <w:tc>
          <w:tcPr>
            <w:tcW w:w="1205" w:type="dxa"/>
            <w:vMerge/>
            <w:tcBorders>
              <w:left w:val="single" w:sz="4" w:space="0" w:color="auto"/>
              <w:bottom w:val="single" w:sz="4" w:space="0" w:color="auto"/>
              <w:right w:val="single" w:sz="4" w:space="0" w:color="auto"/>
            </w:tcBorders>
            <w:shd w:val="clear" w:color="auto" w:fill="FFFFFF"/>
            <w:vAlign w:val="center"/>
          </w:tcPr>
          <w:p w:rsidR="00332253" w:rsidRPr="00332253" w:rsidRDefault="00332253" w:rsidP="00332253">
            <w:pPr>
              <w:framePr w:w="9926" w:wrap="notBeside" w:vAnchor="text" w:hAnchor="text" w:xAlign="center" w:y="1"/>
            </w:pPr>
          </w:p>
        </w:tc>
      </w:tr>
    </w:tbl>
    <w:p w:rsidR="00332253" w:rsidRPr="00332253" w:rsidRDefault="00332253" w:rsidP="00332253">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456"/>
        <w:gridCol w:w="1051"/>
        <w:gridCol w:w="1051"/>
        <w:gridCol w:w="1051"/>
        <w:gridCol w:w="1056"/>
        <w:gridCol w:w="1056"/>
        <w:gridCol w:w="1205"/>
      </w:tblGrid>
      <w:tr w:rsidR="00332253" w:rsidRPr="00332253" w:rsidTr="00332253">
        <w:trPr>
          <w:trHeight w:hRule="exact" w:val="312"/>
          <w:jc w:val="center"/>
        </w:trPr>
        <w:tc>
          <w:tcPr>
            <w:tcW w:w="3456"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Роб ототехника</w:t>
            </w:r>
            <w:r w:rsidRPr="00332253">
              <w:rPr>
                <w:rFonts w:ascii="Times New Roman" w:eastAsia="Times New Roman" w:hAnsi="Times New Roman" w:cs="Times New Roman"/>
                <w:b/>
                <w:bCs/>
                <w:sz w:val="22"/>
                <w:szCs w:val="22"/>
                <w:shd w:val="clear" w:color="auto" w:fill="FFFFFF"/>
                <w:vertAlign w:val="superscript"/>
              </w:rPr>
              <w:t>1</w:t>
            </w: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c>
          <w:tcPr>
            <w:tcW w:w="1056"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14</w:t>
            </w:r>
          </w:p>
        </w:tc>
        <w:tc>
          <w:tcPr>
            <w:tcW w:w="1056" w:type="dxa"/>
            <w:tcBorders>
              <w:top w:val="single" w:sz="4" w:space="0" w:color="auto"/>
              <w:lef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14</w:t>
            </w:r>
          </w:p>
        </w:tc>
        <w:tc>
          <w:tcPr>
            <w:tcW w:w="1205" w:type="dxa"/>
            <w:tcBorders>
              <w:top w:val="single" w:sz="4" w:space="0" w:color="auto"/>
              <w:left w:val="single" w:sz="4" w:space="0" w:color="auto"/>
              <w:right w:val="single" w:sz="4" w:space="0" w:color="auto"/>
            </w:tcBorders>
            <w:shd w:val="clear" w:color="auto" w:fill="FFFFFF"/>
            <w:vAlign w:val="bottom"/>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88</w:t>
            </w:r>
          </w:p>
        </w:tc>
      </w:tr>
      <w:tr w:rsidR="00332253" w:rsidRPr="00332253" w:rsidTr="00332253">
        <w:trPr>
          <w:trHeight w:hRule="exact" w:val="1205"/>
          <w:jc w:val="center"/>
        </w:trPr>
        <w:tc>
          <w:tcPr>
            <w:tcW w:w="3456" w:type="dxa"/>
            <w:tcBorders>
              <w:top w:val="single" w:sz="4" w:space="0" w:color="auto"/>
              <w:left w:val="single" w:sz="4" w:space="0" w:color="auto"/>
            </w:tcBorders>
            <w:shd w:val="clear" w:color="auto" w:fill="FFFFFF"/>
          </w:tcPr>
          <w:p w:rsidR="00332253" w:rsidRPr="00332253" w:rsidRDefault="00332253" w:rsidP="00332253">
            <w:pPr>
              <w:framePr w:w="9926" w:wrap="notBeside" w:vAnchor="text" w:hAnchor="text" w:xAlign="center" w:y="1"/>
              <w:spacing w:line="293"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Вариативные модули (по выбору ОО)</w:t>
            </w:r>
          </w:p>
          <w:p w:rsidR="00332253" w:rsidRPr="00332253" w:rsidRDefault="00332253" w:rsidP="00332253">
            <w:pPr>
              <w:framePr w:w="9926" w:wrap="notBeside" w:vAnchor="text" w:hAnchor="text" w:xAlign="center" w:y="1"/>
              <w:spacing w:line="293"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Не более 30% от общего количества часов</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926" w:wrap="notBeside" w:vAnchor="text" w:hAnchor="text" w:xAlign="center" w:y="1"/>
              <w:rPr>
                <w:sz w:val="10"/>
                <w:szCs w:val="10"/>
              </w:rPr>
            </w:pPr>
          </w:p>
        </w:tc>
        <w:tc>
          <w:tcPr>
            <w:tcW w:w="1051" w:type="dxa"/>
            <w:tcBorders>
              <w:top w:val="single" w:sz="4" w:space="0" w:color="auto"/>
              <w:left w:val="single" w:sz="4" w:space="0" w:color="auto"/>
            </w:tcBorders>
            <w:shd w:val="clear" w:color="auto" w:fill="FFFFFF"/>
          </w:tcPr>
          <w:p w:rsidR="00332253" w:rsidRPr="00332253" w:rsidRDefault="00332253" w:rsidP="00332253">
            <w:pPr>
              <w:framePr w:w="9926" w:wrap="notBeside" w:vAnchor="text" w:hAnchor="text" w:xAlign="center" w:y="1"/>
              <w:rPr>
                <w:sz w:val="10"/>
                <w:szCs w:val="10"/>
              </w:rPr>
            </w:pPr>
          </w:p>
        </w:tc>
        <w:tc>
          <w:tcPr>
            <w:tcW w:w="1051" w:type="dxa"/>
            <w:tcBorders>
              <w:top w:val="single" w:sz="4" w:space="0" w:color="auto"/>
              <w:left w:val="single" w:sz="4" w:space="0" w:color="auto"/>
            </w:tcBorders>
            <w:shd w:val="clear" w:color="auto" w:fill="FFFFFF"/>
          </w:tcPr>
          <w:p w:rsidR="00332253" w:rsidRPr="00332253" w:rsidRDefault="00332253" w:rsidP="00332253">
            <w:pPr>
              <w:framePr w:w="9926" w:wrap="notBeside" w:vAnchor="text" w:hAnchor="text" w:xAlign="center" w:y="1"/>
              <w:rPr>
                <w:sz w:val="10"/>
                <w:szCs w:val="10"/>
              </w:rPr>
            </w:pPr>
          </w:p>
        </w:tc>
        <w:tc>
          <w:tcPr>
            <w:tcW w:w="1056" w:type="dxa"/>
            <w:tcBorders>
              <w:top w:val="single" w:sz="4" w:space="0" w:color="auto"/>
              <w:left w:val="single" w:sz="4" w:space="0" w:color="auto"/>
            </w:tcBorders>
            <w:shd w:val="clear" w:color="auto" w:fill="FFFFFF"/>
          </w:tcPr>
          <w:p w:rsidR="00332253" w:rsidRPr="00332253" w:rsidRDefault="00332253" w:rsidP="00332253">
            <w:pPr>
              <w:framePr w:w="9926" w:wrap="notBeside" w:vAnchor="text" w:hAnchor="text" w:xAlign="center" w:y="1"/>
              <w:rPr>
                <w:sz w:val="10"/>
                <w:szCs w:val="10"/>
              </w:rPr>
            </w:pPr>
          </w:p>
        </w:tc>
        <w:tc>
          <w:tcPr>
            <w:tcW w:w="1056" w:type="dxa"/>
            <w:tcBorders>
              <w:top w:val="single" w:sz="4" w:space="0" w:color="auto"/>
              <w:left w:val="single" w:sz="4" w:space="0" w:color="auto"/>
            </w:tcBorders>
            <w:shd w:val="clear" w:color="auto" w:fill="FFFFFF"/>
          </w:tcPr>
          <w:p w:rsidR="00332253" w:rsidRPr="00332253" w:rsidRDefault="00332253" w:rsidP="00332253">
            <w:pPr>
              <w:framePr w:w="9926" w:wrap="notBeside" w:vAnchor="text" w:hAnchor="text" w:xAlign="center" w:y="1"/>
              <w:rPr>
                <w:sz w:val="10"/>
                <w:szCs w:val="10"/>
              </w:rPr>
            </w:pPr>
          </w:p>
        </w:tc>
        <w:tc>
          <w:tcPr>
            <w:tcW w:w="1205"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926" w:wrap="notBeside" w:vAnchor="text" w:hAnchor="text" w:xAlign="center" w:y="1"/>
              <w:rPr>
                <w:sz w:val="10"/>
                <w:szCs w:val="10"/>
              </w:rPr>
            </w:pPr>
          </w:p>
        </w:tc>
      </w:tr>
      <w:tr w:rsidR="00332253" w:rsidRPr="00332253" w:rsidTr="00332253">
        <w:trPr>
          <w:trHeight w:hRule="exact" w:val="317"/>
          <w:jc w:val="center"/>
        </w:trPr>
        <w:tc>
          <w:tcPr>
            <w:tcW w:w="3456"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ind w:right="100"/>
              <w:jc w:val="right"/>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Всего</w:t>
            </w:r>
          </w:p>
        </w:tc>
        <w:tc>
          <w:tcPr>
            <w:tcW w:w="1051" w:type="dxa"/>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51" w:type="dxa"/>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51" w:type="dxa"/>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56"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056"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rsidR="00332253" w:rsidRPr="00332253" w:rsidRDefault="00332253" w:rsidP="00332253">
            <w:pPr>
              <w:framePr w:w="992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272</w:t>
            </w:r>
          </w:p>
        </w:tc>
      </w:tr>
    </w:tbl>
    <w:p w:rsidR="00332253" w:rsidRPr="00332253" w:rsidRDefault="00332253" w:rsidP="00332253">
      <w:pPr>
        <w:rPr>
          <w:sz w:val="2"/>
          <w:szCs w:val="2"/>
        </w:rPr>
      </w:pPr>
    </w:p>
    <w:p w:rsidR="00332253" w:rsidRPr="00332253" w:rsidRDefault="00332253" w:rsidP="00332253">
      <w:pPr>
        <w:spacing w:before="161" w:line="346" w:lineRule="exact"/>
        <w:ind w:left="20" w:right="2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 xml:space="preserve">При распределении часов модуля «Технологии обработки материалов, пищевых продуктов» следует ориентироваться на наличие оборудования для реализации </w:t>
      </w:r>
      <w:r w:rsidRPr="00332253">
        <w:rPr>
          <w:rFonts w:ascii="Times New Roman" w:eastAsia="Times New Roman" w:hAnsi="Times New Roman" w:cs="Times New Roman"/>
          <w:color w:val="auto"/>
          <w:sz w:val="26"/>
          <w:szCs w:val="26"/>
        </w:rPr>
        <w:lastRenderedPageBreak/>
        <w:t>тематических блоков «Технологии обработки конструкционных материалов», «Технологии обработки текстильных материалов», «Технологии обработки пищевых продуктов».</w:t>
      </w:r>
    </w:p>
    <w:p w:rsidR="00332253" w:rsidRPr="00332253" w:rsidRDefault="00332253" w:rsidP="00332253">
      <w:pPr>
        <w:spacing w:line="346" w:lineRule="exact"/>
        <w:ind w:left="20" w:right="2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При отсутствии возможности выполнять практические работы обязательным является изучение всего объема теоретического материала. Часы, выделяемые на практические работы, можно перенести на изучение других тем инвариантных или вариативных модулей.</w:t>
      </w:r>
    </w:p>
    <w:p w:rsidR="00332253" w:rsidRPr="00332253" w:rsidRDefault="00332253" w:rsidP="00332253">
      <w:pPr>
        <w:spacing w:line="346" w:lineRule="exact"/>
        <w:ind w:right="20"/>
        <w:jc w:val="right"/>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t>Таблица 2</w:t>
      </w:r>
    </w:p>
    <w:p w:rsidR="00332253" w:rsidRPr="00332253" w:rsidRDefault="00332253" w:rsidP="00332253">
      <w:pPr>
        <w:spacing w:line="346" w:lineRule="exact"/>
        <w:jc w:val="center"/>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t>Пример распределения часов по инвариантным модулям без учета вариативных</w:t>
      </w:r>
    </w:p>
    <w:p w:rsidR="00332253" w:rsidRPr="00332253" w:rsidRDefault="00332253" w:rsidP="00332253">
      <w:pPr>
        <w:spacing w:after="351" w:line="346" w:lineRule="exact"/>
        <w:jc w:val="center"/>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t>Вариант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74"/>
        <w:gridCol w:w="1008"/>
        <w:gridCol w:w="1051"/>
        <w:gridCol w:w="1094"/>
        <w:gridCol w:w="1046"/>
        <w:gridCol w:w="1051"/>
        <w:gridCol w:w="1195"/>
      </w:tblGrid>
      <w:tr w:rsidR="00332253" w:rsidRPr="00332253" w:rsidTr="00332253">
        <w:trPr>
          <w:trHeight w:hRule="exact" w:val="307"/>
          <w:jc w:val="center"/>
        </w:trPr>
        <w:tc>
          <w:tcPr>
            <w:tcW w:w="3374" w:type="dxa"/>
            <w:vMerge w:val="restart"/>
            <w:tcBorders>
              <w:top w:val="single" w:sz="4" w:space="0" w:color="auto"/>
              <w:left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Модули</w:t>
            </w:r>
          </w:p>
        </w:tc>
        <w:tc>
          <w:tcPr>
            <w:tcW w:w="5250" w:type="dxa"/>
            <w:gridSpan w:val="5"/>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Количество часов по классам</w:t>
            </w:r>
          </w:p>
        </w:tc>
        <w:tc>
          <w:tcPr>
            <w:tcW w:w="1195" w:type="dxa"/>
            <w:vMerge w:val="restart"/>
            <w:tcBorders>
              <w:top w:val="single" w:sz="4" w:space="0" w:color="auto"/>
              <w:left w:val="single" w:sz="4" w:space="0" w:color="auto"/>
              <w:right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Итого</w:t>
            </w:r>
          </w:p>
        </w:tc>
      </w:tr>
      <w:tr w:rsidR="00332253" w:rsidRPr="00332253" w:rsidTr="00332253">
        <w:trPr>
          <w:trHeight w:hRule="exact" w:val="312"/>
          <w:jc w:val="center"/>
        </w:trPr>
        <w:tc>
          <w:tcPr>
            <w:tcW w:w="3374" w:type="dxa"/>
            <w:vMerge/>
            <w:tcBorders>
              <w:left w:val="single" w:sz="4" w:space="0" w:color="auto"/>
            </w:tcBorders>
            <w:shd w:val="clear" w:color="auto" w:fill="FFFFFF"/>
            <w:vAlign w:val="center"/>
          </w:tcPr>
          <w:p w:rsidR="00332253" w:rsidRPr="00332253" w:rsidRDefault="00332253" w:rsidP="00332253">
            <w:pPr>
              <w:framePr w:w="9821" w:wrap="notBeside" w:vAnchor="text" w:hAnchor="text" w:xAlign="center" w:y="1"/>
            </w:pPr>
          </w:p>
        </w:tc>
        <w:tc>
          <w:tcPr>
            <w:tcW w:w="1008"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5 класс</w:t>
            </w: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 класс</w:t>
            </w:r>
          </w:p>
        </w:tc>
        <w:tc>
          <w:tcPr>
            <w:tcW w:w="1094"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7 класс</w:t>
            </w:r>
          </w:p>
        </w:tc>
        <w:tc>
          <w:tcPr>
            <w:tcW w:w="1046"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8 класс</w:t>
            </w: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9 класс</w:t>
            </w:r>
          </w:p>
        </w:tc>
        <w:tc>
          <w:tcPr>
            <w:tcW w:w="1195" w:type="dxa"/>
            <w:vMerge/>
            <w:tcBorders>
              <w:left w:val="single" w:sz="4" w:space="0" w:color="auto"/>
              <w:right w:val="single" w:sz="4" w:space="0" w:color="auto"/>
            </w:tcBorders>
            <w:shd w:val="clear" w:color="auto" w:fill="FFFFFF"/>
            <w:vAlign w:val="center"/>
          </w:tcPr>
          <w:p w:rsidR="00332253" w:rsidRPr="00332253" w:rsidRDefault="00332253" w:rsidP="00332253">
            <w:pPr>
              <w:framePr w:w="9821" w:wrap="notBeside" w:vAnchor="text" w:hAnchor="text" w:xAlign="center" w:y="1"/>
            </w:pPr>
          </w:p>
        </w:tc>
      </w:tr>
      <w:tr w:rsidR="00332253" w:rsidRPr="00332253" w:rsidTr="00332253">
        <w:trPr>
          <w:trHeight w:hRule="exact" w:val="307"/>
          <w:jc w:val="center"/>
        </w:trPr>
        <w:tc>
          <w:tcPr>
            <w:tcW w:w="3374"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Инвариантные модули</w:t>
            </w:r>
          </w:p>
        </w:tc>
        <w:tc>
          <w:tcPr>
            <w:tcW w:w="1008"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94"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46"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195" w:type="dxa"/>
            <w:tcBorders>
              <w:top w:val="single" w:sz="4" w:space="0" w:color="auto"/>
              <w:left w:val="single" w:sz="4" w:space="0" w:color="auto"/>
              <w:righ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272</w:t>
            </w:r>
          </w:p>
        </w:tc>
      </w:tr>
      <w:tr w:rsidR="00332253" w:rsidRPr="00332253" w:rsidTr="00332253">
        <w:trPr>
          <w:trHeight w:hRule="exact" w:val="312"/>
          <w:jc w:val="center"/>
        </w:trPr>
        <w:tc>
          <w:tcPr>
            <w:tcW w:w="3374"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Производство и технологии</w:t>
            </w:r>
          </w:p>
        </w:tc>
        <w:tc>
          <w:tcPr>
            <w:tcW w:w="1008"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94"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46"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195" w:type="dxa"/>
            <w:tcBorders>
              <w:top w:val="single" w:sz="4" w:space="0" w:color="auto"/>
              <w:left w:val="single" w:sz="4" w:space="0" w:color="auto"/>
              <w:righ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r>
      <w:tr w:rsidR="00332253" w:rsidRPr="00332253" w:rsidTr="00332253">
        <w:trPr>
          <w:trHeight w:hRule="exact" w:val="605"/>
          <w:jc w:val="center"/>
        </w:trPr>
        <w:tc>
          <w:tcPr>
            <w:tcW w:w="3374"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93"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Компьютерная графика, черчение</w:t>
            </w:r>
          </w:p>
        </w:tc>
        <w:tc>
          <w:tcPr>
            <w:tcW w:w="1008" w:type="dxa"/>
            <w:tcBorders>
              <w:top w:val="single" w:sz="4" w:space="0" w:color="auto"/>
              <w:left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94" w:type="dxa"/>
            <w:tcBorders>
              <w:top w:val="single" w:sz="4" w:space="0" w:color="auto"/>
              <w:left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46"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195"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32</w:t>
            </w:r>
          </w:p>
        </w:tc>
      </w:tr>
      <w:tr w:rsidR="00332253" w:rsidRPr="00332253" w:rsidTr="00332253">
        <w:trPr>
          <w:trHeight w:hRule="exact" w:val="902"/>
          <w:jc w:val="center"/>
        </w:trPr>
        <w:tc>
          <w:tcPr>
            <w:tcW w:w="3374"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3В-моделирование,</w:t>
            </w:r>
          </w:p>
          <w:p w:rsidR="00332253" w:rsidRPr="00332253" w:rsidRDefault="00332253" w:rsidP="00332253">
            <w:pPr>
              <w:framePr w:w="9821"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прототипирование,</w:t>
            </w:r>
          </w:p>
          <w:p w:rsidR="00332253" w:rsidRPr="00332253" w:rsidRDefault="00332253" w:rsidP="00332253">
            <w:pPr>
              <w:framePr w:w="9821"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макетирование</w:t>
            </w:r>
          </w:p>
        </w:tc>
        <w:tc>
          <w:tcPr>
            <w:tcW w:w="1008"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094"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10</w:t>
            </w:r>
          </w:p>
        </w:tc>
        <w:tc>
          <w:tcPr>
            <w:tcW w:w="1046"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12</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12</w:t>
            </w:r>
          </w:p>
        </w:tc>
        <w:tc>
          <w:tcPr>
            <w:tcW w:w="1195"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r>
      <w:tr w:rsidR="00332253" w:rsidRPr="00332253" w:rsidTr="00332253">
        <w:trPr>
          <w:trHeight w:hRule="exact" w:val="2693"/>
          <w:jc w:val="center"/>
        </w:trPr>
        <w:tc>
          <w:tcPr>
            <w:tcW w:w="3374"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Технологии обработки материалов, пищевых продуктов</w:t>
            </w:r>
          </w:p>
          <w:p w:rsidR="00332253" w:rsidRPr="00332253" w:rsidRDefault="00332253" w:rsidP="00332253">
            <w:pPr>
              <w:framePr w:w="9821"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Технологии обработки конструкционных материалов Технологии обработки пищевых продуктов Технологии обработки текстильных материалов</w:t>
            </w:r>
          </w:p>
        </w:tc>
        <w:tc>
          <w:tcPr>
            <w:tcW w:w="1008"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after="660"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42</w:t>
            </w:r>
          </w:p>
          <w:p w:rsidR="00332253" w:rsidRPr="00332253" w:rsidRDefault="00332253" w:rsidP="00332253">
            <w:pPr>
              <w:framePr w:w="9821" w:wrap="notBeside" w:vAnchor="text" w:hAnchor="text" w:xAlign="center" w:y="1"/>
              <w:spacing w:before="660"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Пере-</w:t>
            </w:r>
          </w:p>
          <w:p w:rsidR="00332253" w:rsidRPr="00332253" w:rsidRDefault="00332253" w:rsidP="00332253">
            <w:pPr>
              <w:framePr w:w="9821"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распре</w:t>
            </w:r>
            <w:r w:rsidRPr="00332253">
              <w:rPr>
                <w:rFonts w:ascii="Times New Roman" w:eastAsia="Times New Roman" w:hAnsi="Times New Roman" w:cs="Times New Roman"/>
                <w:b/>
                <w:bCs/>
                <w:i/>
                <w:iCs/>
                <w:sz w:val="22"/>
                <w:szCs w:val="22"/>
                <w:shd w:val="clear" w:color="auto" w:fill="FFFFFF"/>
              </w:rPr>
              <w:softHyphen/>
            </w:r>
          </w:p>
          <w:p w:rsidR="00332253" w:rsidRPr="00332253" w:rsidRDefault="00332253" w:rsidP="00332253">
            <w:pPr>
              <w:framePr w:w="9821"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деление</w:t>
            </w:r>
          </w:p>
          <w:p w:rsidR="00332253" w:rsidRPr="00332253" w:rsidRDefault="00332253" w:rsidP="00332253">
            <w:pPr>
              <w:framePr w:w="9821"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часов</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after="660"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42</w:t>
            </w:r>
          </w:p>
          <w:p w:rsidR="00332253" w:rsidRPr="00332253" w:rsidRDefault="00332253" w:rsidP="00332253">
            <w:pPr>
              <w:framePr w:w="9821" w:wrap="notBeside" w:vAnchor="text" w:hAnchor="text" w:xAlign="center" w:y="1"/>
              <w:spacing w:before="660"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Пере-</w:t>
            </w:r>
          </w:p>
          <w:p w:rsidR="00332253" w:rsidRPr="00332253" w:rsidRDefault="00332253" w:rsidP="00332253">
            <w:pPr>
              <w:framePr w:w="9821"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распре</w:t>
            </w:r>
            <w:r w:rsidRPr="00332253">
              <w:rPr>
                <w:rFonts w:ascii="Times New Roman" w:eastAsia="Times New Roman" w:hAnsi="Times New Roman" w:cs="Times New Roman"/>
                <w:b/>
                <w:bCs/>
                <w:i/>
                <w:iCs/>
                <w:sz w:val="22"/>
                <w:szCs w:val="22"/>
                <w:shd w:val="clear" w:color="auto" w:fill="FFFFFF"/>
              </w:rPr>
              <w:softHyphen/>
            </w:r>
          </w:p>
          <w:p w:rsidR="00332253" w:rsidRPr="00332253" w:rsidRDefault="00332253" w:rsidP="00332253">
            <w:pPr>
              <w:framePr w:w="9821"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деление</w:t>
            </w:r>
          </w:p>
          <w:p w:rsidR="00332253" w:rsidRPr="00332253" w:rsidRDefault="00332253" w:rsidP="00332253">
            <w:pPr>
              <w:framePr w:w="9821"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часов</w:t>
            </w:r>
          </w:p>
        </w:tc>
        <w:tc>
          <w:tcPr>
            <w:tcW w:w="1094"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after="660"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32</w:t>
            </w:r>
          </w:p>
          <w:p w:rsidR="00332253" w:rsidRPr="00332253" w:rsidRDefault="00332253" w:rsidP="00332253">
            <w:pPr>
              <w:framePr w:w="9821" w:wrap="notBeside" w:vAnchor="text" w:hAnchor="text" w:xAlign="center" w:y="1"/>
              <w:spacing w:before="660"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Пере-</w:t>
            </w:r>
          </w:p>
          <w:p w:rsidR="00332253" w:rsidRPr="00332253" w:rsidRDefault="00332253" w:rsidP="00332253">
            <w:pPr>
              <w:framePr w:w="9821"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распре</w:t>
            </w:r>
            <w:r w:rsidRPr="00332253">
              <w:rPr>
                <w:rFonts w:ascii="Times New Roman" w:eastAsia="Times New Roman" w:hAnsi="Times New Roman" w:cs="Times New Roman"/>
                <w:b/>
                <w:bCs/>
                <w:i/>
                <w:iCs/>
                <w:sz w:val="22"/>
                <w:szCs w:val="22"/>
                <w:shd w:val="clear" w:color="auto" w:fill="FFFFFF"/>
              </w:rPr>
              <w:softHyphen/>
            </w:r>
          </w:p>
          <w:p w:rsidR="00332253" w:rsidRPr="00332253" w:rsidRDefault="00332253" w:rsidP="00332253">
            <w:pPr>
              <w:framePr w:w="9821"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деление</w:t>
            </w:r>
          </w:p>
          <w:p w:rsidR="00332253" w:rsidRPr="00332253" w:rsidRDefault="00332253" w:rsidP="00332253">
            <w:pPr>
              <w:framePr w:w="9821"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часов</w:t>
            </w:r>
          </w:p>
        </w:tc>
        <w:tc>
          <w:tcPr>
            <w:tcW w:w="1046"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195"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116</w:t>
            </w:r>
          </w:p>
        </w:tc>
      </w:tr>
      <w:tr w:rsidR="00332253" w:rsidRPr="00332253" w:rsidTr="00332253">
        <w:trPr>
          <w:trHeight w:hRule="exact" w:val="307"/>
          <w:jc w:val="center"/>
        </w:trPr>
        <w:tc>
          <w:tcPr>
            <w:tcW w:w="3374"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Роб ототехника</w:t>
            </w:r>
          </w:p>
        </w:tc>
        <w:tc>
          <w:tcPr>
            <w:tcW w:w="1008"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14</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14</w:t>
            </w:r>
          </w:p>
        </w:tc>
        <w:tc>
          <w:tcPr>
            <w:tcW w:w="1094"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14</w:t>
            </w:r>
          </w:p>
        </w:tc>
        <w:tc>
          <w:tcPr>
            <w:tcW w:w="1046"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14</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14</w:t>
            </w:r>
          </w:p>
        </w:tc>
        <w:tc>
          <w:tcPr>
            <w:tcW w:w="1195"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70</w:t>
            </w:r>
          </w:p>
        </w:tc>
      </w:tr>
      <w:tr w:rsidR="00332253" w:rsidRPr="00332253" w:rsidTr="00332253">
        <w:trPr>
          <w:trHeight w:hRule="exact" w:val="614"/>
          <w:jc w:val="center"/>
        </w:trPr>
        <w:tc>
          <w:tcPr>
            <w:tcW w:w="3374" w:type="dxa"/>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821"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Вариативные модули (по выбору ОО)</w:t>
            </w:r>
          </w:p>
        </w:tc>
        <w:tc>
          <w:tcPr>
            <w:tcW w:w="1008" w:type="dxa"/>
            <w:tcBorders>
              <w:top w:val="single" w:sz="4" w:space="0" w:color="auto"/>
              <w:left w:val="single" w:sz="4" w:space="0" w:color="auto"/>
              <w:bottom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051" w:type="dxa"/>
            <w:tcBorders>
              <w:top w:val="single" w:sz="4" w:space="0" w:color="auto"/>
              <w:left w:val="single" w:sz="4" w:space="0" w:color="auto"/>
              <w:bottom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094" w:type="dxa"/>
            <w:tcBorders>
              <w:top w:val="single" w:sz="4" w:space="0" w:color="auto"/>
              <w:left w:val="single" w:sz="4" w:space="0" w:color="auto"/>
              <w:bottom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046" w:type="dxa"/>
            <w:tcBorders>
              <w:top w:val="single" w:sz="4" w:space="0" w:color="auto"/>
              <w:left w:val="single" w:sz="4" w:space="0" w:color="auto"/>
              <w:bottom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051" w:type="dxa"/>
            <w:tcBorders>
              <w:top w:val="single" w:sz="4" w:space="0" w:color="auto"/>
              <w:left w:val="single" w:sz="4" w:space="0" w:color="auto"/>
              <w:bottom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195" w:type="dxa"/>
            <w:tcBorders>
              <w:top w:val="single" w:sz="4" w:space="0" w:color="auto"/>
              <w:left w:val="single" w:sz="4" w:space="0" w:color="auto"/>
              <w:bottom w:val="single" w:sz="4" w:space="0" w:color="auto"/>
              <w:right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r>
    </w:tbl>
    <w:p w:rsidR="00332253" w:rsidRPr="00332253" w:rsidRDefault="00332253" w:rsidP="00332253">
      <w:pPr>
        <w:framePr w:w="9821" w:wrap="notBeside" w:vAnchor="text" w:hAnchor="text" w:xAlign="center" w:y="1"/>
        <w:spacing w:line="250" w:lineRule="exact"/>
        <w:jc w:val="both"/>
        <w:rPr>
          <w:rFonts w:ascii="Times New Roman" w:eastAsia="Times New Roman" w:hAnsi="Times New Roman" w:cs="Times New Roman"/>
          <w:b/>
          <w:bCs/>
          <w:color w:val="auto"/>
          <w:sz w:val="18"/>
          <w:szCs w:val="18"/>
        </w:rPr>
      </w:pPr>
      <w:r w:rsidRPr="00332253">
        <w:rPr>
          <w:rFonts w:ascii="Times New Roman" w:eastAsia="Times New Roman" w:hAnsi="Times New Roman" w:cs="Times New Roman"/>
          <w:b/>
          <w:bCs/>
          <w:color w:val="auto"/>
          <w:sz w:val="18"/>
          <w:szCs w:val="18"/>
          <w:vertAlign w:val="superscript"/>
        </w:rPr>
        <w:t>1</w:t>
      </w:r>
      <w:r w:rsidRPr="00332253">
        <w:rPr>
          <w:rFonts w:ascii="Times New Roman" w:eastAsia="Times New Roman" w:hAnsi="Times New Roman" w:cs="Times New Roman"/>
          <w:b/>
          <w:bCs/>
          <w:color w:val="auto"/>
          <w:sz w:val="18"/>
          <w:szCs w:val="18"/>
        </w:rPr>
        <w:t>При отсутствии необходимого материально-технического обеспечения содержание модуля «Робототехника» может реализовываться на базе организаций дополнительного образования детей, других организаций, имеющих необходимое оборудование.</w:t>
      </w:r>
    </w:p>
    <w:p w:rsidR="00332253" w:rsidRPr="00332253" w:rsidRDefault="00332253" w:rsidP="00332253">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74"/>
        <w:gridCol w:w="1008"/>
        <w:gridCol w:w="1051"/>
        <w:gridCol w:w="1094"/>
        <w:gridCol w:w="1046"/>
        <w:gridCol w:w="1051"/>
        <w:gridCol w:w="1195"/>
      </w:tblGrid>
      <w:tr w:rsidR="00332253" w:rsidRPr="00332253" w:rsidTr="00332253">
        <w:trPr>
          <w:trHeight w:hRule="exact" w:val="610"/>
          <w:jc w:val="center"/>
        </w:trPr>
        <w:tc>
          <w:tcPr>
            <w:tcW w:w="3374"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302"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Не более 30% от общего количества часов</w:t>
            </w:r>
          </w:p>
        </w:tc>
        <w:tc>
          <w:tcPr>
            <w:tcW w:w="1008"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094"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046"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195"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r>
      <w:tr w:rsidR="00332253" w:rsidRPr="00332253" w:rsidTr="00332253">
        <w:trPr>
          <w:trHeight w:hRule="exact" w:val="317"/>
          <w:jc w:val="center"/>
        </w:trPr>
        <w:tc>
          <w:tcPr>
            <w:tcW w:w="3374"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ind w:right="120"/>
              <w:jc w:val="right"/>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Всего</w:t>
            </w:r>
          </w:p>
        </w:tc>
        <w:tc>
          <w:tcPr>
            <w:tcW w:w="1008" w:type="dxa"/>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51" w:type="dxa"/>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94" w:type="dxa"/>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46"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051"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195" w:type="dxa"/>
            <w:tcBorders>
              <w:top w:val="single" w:sz="4" w:space="0" w:color="auto"/>
              <w:left w:val="single" w:sz="4" w:space="0" w:color="auto"/>
              <w:bottom w:val="single" w:sz="4" w:space="0" w:color="auto"/>
              <w:right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272</w:t>
            </w:r>
          </w:p>
        </w:tc>
      </w:tr>
    </w:tbl>
    <w:p w:rsidR="00332253" w:rsidRPr="00332253" w:rsidRDefault="00332253" w:rsidP="00332253">
      <w:pPr>
        <w:rPr>
          <w:sz w:val="2"/>
          <w:szCs w:val="2"/>
        </w:rPr>
      </w:pPr>
    </w:p>
    <w:p w:rsidR="00332253" w:rsidRPr="00332253" w:rsidRDefault="00332253" w:rsidP="00332253">
      <w:pPr>
        <w:spacing w:before="286" w:line="346" w:lineRule="exact"/>
        <w:ind w:right="4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В данном примере часы, выделяемые на модуль «Робототехника», перенесены в модуль «Технологии обработки материалов, пищевых продуктов» с дальнейшим перераспределением по тематическим блокам с учетом наличия оборудования и запроса участников образовательных отношений.</w:t>
      </w:r>
    </w:p>
    <w:p w:rsidR="00332253" w:rsidRPr="00332253" w:rsidRDefault="00332253" w:rsidP="00332253">
      <w:pPr>
        <w:spacing w:line="346" w:lineRule="exact"/>
        <w:ind w:right="40"/>
        <w:jc w:val="right"/>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t>Таблица 3</w:t>
      </w:r>
    </w:p>
    <w:p w:rsidR="00332253" w:rsidRPr="00332253" w:rsidRDefault="00332253" w:rsidP="00332253">
      <w:pPr>
        <w:spacing w:line="346" w:lineRule="exact"/>
        <w:jc w:val="center"/>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t>Пример распределения часов по инвариантным модулям без учета вариативных</w:t>
      </w:r>
    </w:p>
    <w:p w:rsidR="00332253" w:rsidRPr="00332253" w:rsidRDefault="00332253" w:rsidP="00332253">
      <w:pPr>
        <w:spacing w:after="291" w:line="346" w:lineRule="exact"/>
        <w:jc w:val="center"/>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lastRenderedPageBreak/>
        <w:t>Вариант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74"/>
        <w:gridCol w:w="1037"/>
        <w:gridCol w:w="1066"/>
        <w:gridCol w:w="1061"/>
        <w:gridCol w:w="1051"/>
        <w:gridCol w:w="1051"/>
        <w:gridCol w:w="1195"/>
      </w:tblGrid>
      <w:tr w:rsidR="00332253" w:rsidRPr="00332253" w:rsidTr="00332253">
        <w:trPr>
          <w:trHeight w:hRule="exact" w:val="302"/>
          <w:jc w:val="center"/>
        </w:trPr>
        <w:tc>
          <w:tcPr>
            <w:tcW w:w="3374" w:type="dxa"/>
            <w:vMerge w:val="restart"/>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Модули</w:t>
            </w:r>
          </w:p>
        </w:tc>
        <w:tc>
          <w:tcPr>
            <w:tcW w:w="5266" w:type="dxa"/>
            <w:gridSpan w:val="5"/>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Количество часов по классам</w:t>
            </w:r>
          </w:p>
        </w:tc>
        <w:tc>
          <w:tcPr>
            <w:tcW w:w="1195" w:type="dxa"/>
            <w:vMerge w:val="restart"/>
            <w:tcBorders>
              <w:top w:val="single" w:sz="4" w:space="0" w:color="auto"/>
              <w:left w:val="single" w:sz="4" w:space="0" w:color="auto"/>
              <w:righ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Итого</w:t>
            </w:r>
          </w:p>
        </w:tc>
      </w:tr>
      <w:tr w:rsidR="00332253" w:rsidRPr="00332253" w:rsidTr="00332253">
        <w:trPr>
          <w:trHeight w:hRule="exact" w:val="312"/>
          <w:jc w:val="center"/>
        </w:trPr>
        <w:tc>
          <w:tcPr>
            <w:tcW w:w="3374" w:type="dxa"/>
            <w:vMerge/>
            <w:tcBorders>
              <w:left w:val="single" w:sz="4" w:space="0" w:color="auto"/>
            </w:tcBorders>
            <w:shd w:val="clear" w:color="auto" w:fill="FFFFFF"/>
            <w:vAlign w:val="center"/>
          </w:tcPr>
          <w:p w:rsidR="00332253" w:rsidRPr="00332253" w:rsidRDefault="00332253" w:rsidP="00332253">
            <w:pPr>
              <w:framePr w:w="9835" w:wrap="notBeside" w:vAnchor="text" w:hAnchor="text" w:xAlign="center" w:y="1"/>
            </w:pPr>
          </w:p>
        </w:tc>
        <w:tc>
          <w:tcPr>
            <w:tcW w:w="1037"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5 класс</w:t>
            </w:r>
          </w:p>
        </w:tc>
        <w:tc>
          <w:tcPr>
            <w:tcW w:w="1066"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 класс</w:t>
            </w:r>
          </w:p>
        </w:tc>
        <w:tc>
          <w:tcPr>
            <w:tcW w:w="1061"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7 класс</w:t>
            </w: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8 класс</w:t>
            </w: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9 класс</w:t>
            </w:r>
          </w:p>
        </w:tc>
        <w:tc>
          <w:tcPr>
            <w:tcW w:w="1195" w:type="dxa"/>
            <w:vMerge/>
            <w:tcBorders>
              <w:left w:val="single" w:sz="4" w:space="0" w:color="auto"/>
              <w:right w:val="single" w:sz="4" w:space="0" w:color="auto"/>
            </w:tcBorders>
            <w:shd w:val="clear" w:color="auto" w:fill="FFFFFF"/>
            <w:vAlign w:val="center"/>
          </w:tcPr>
          <w:p w:rsidR="00332253" w:rsidRPr="00332253" w:rsidRDefault="00332253" w:rsidP="00332253">
            <w:pPr>
              <w:framePr w:w="9835" w:wrap="notBeside" w:vAnchor="text" w:hAnchor="text" w:xAlign="center" w:y="1"/>
            </w:pPr>
          </w:p>
        </w:tc>
      </w:tr>
      <w:tr w:rsidR="00332253" w:rsidRPr="00332253" w:rsidTr="00332253">
        <w:trPr>
          <w:trHeight w:hRule="exact" w:val="312"/>
          <w:jc w:val="center"/>
        </w:trPr>
        <w:tc>
          <w:tcPr>
            <w:tcW w:w="3374" w:type="dxa"/>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Инвариантные модули</w:t>
            </w:r>
          </w:p>
        </w:tc>
        <w:tc>
          <w:tcPr>
            <w:tcW w:w="1037"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68</w:t>
            </w:r>
          </w:p>
        </w:tc>
        <w:tc>
          <w:tcPr>
            <w:tcW w:w="1066"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68</w:t>
            </w:r>
          </w:p>
        </w:tc>
        <w:tc>
          <w:tcPr>
            <w:tcW w:w="1061"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68</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195" w:type="dxa"/>
            <w:tcBorders>
              <w:top w:val="single" w:sz="4" w:space="0" w:color="auto"/>
              <w:left w:val="single" w:sz="4" w:space="0" w:color="auto"/>
              <w:righ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272</w:t>
            </w:r>
          </w:p>
        </w:tc>
      </w:tr>
      <w:tr w:rsidR="00332253" w:rsidRPr="00332253" w:rsidTr="00332253">
        <w:trPr>
          <w:trHeight w:hRule="exact" w:val="307"/>
          <w:jc w:val="center"/>
        </w:trPr>
        <w:tc>
          <w:tcPr>
            <w:tcW w:w="3374"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Производство и технологии</w:t>
            </w:r>
          </w:p>
        </w:tc>
        <w:tc>
          <w:tcPr>
            <w:tcW w:w="1037"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66"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6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195" w:type="dxa"/>
            <w:tcBorders>
              <w:top w:val="single" w:sz="4" w:space="0" w:color="auto"/>
              <w:left w:val="single" w:sz="4" w:space="0" w:color="auto"/>
              <w:righ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r>
      <w:tr w:rsidR="00332253" w:rsidRPr="00332253" w:rsidTr="00332253">
        <w:trPr>
          <w:trHeight w:hRule="exact" w:val="605"/>
          <w:jc w:val="center"/>
        </w:trPr>
        <w:tc>
          <w:tcPr>
            <w:tcW w:w="3374"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Компьютерная графика, черчение</w:t>
            </w:r>
          </w:p>
        </w:tc>
        <w:tc>
          <w:tcPr>
            <w:tcW w:w="1037" w:type="dxa"/>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66" w:type="dxa"/>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61" w:type="dxa"/>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195"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32</w:t>
            </w:r>
          </w:p>
        </w:tc>
      </w:tr>
      <w:tr w:rsidR="00332253" w:rsidRPr="00332253" w:rsidTr="00332253">
        <w:trPr>
          <w:trHeight w:hRule="exact" w:val="902"/>
          <w:jc w:val="center"/>
        </w:trPr>
        <w:tc>
          <w:tcPr>
            <w:tcW w:w="3374"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ЗО-моделирование,</w:t>
            </w:r>
          </w:p>
          <w:p w:rsidR="00332253" w:rsidRPr="00332253" w:rsidRDefault="00332253" w:rsidP="00332253">
            <w:pPr>
              <w:framePr w:w="9835"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прототипирование,</w:t>
            </w:r>
          </w:p>
          <w:p w:rsidR="00332253" w:rsidRPr="00332253" w:rsidRDefault="00332253" w:rsidP="00332253">
            <w:pPr>
              <w:framePr w:w="9835"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макетирование</w:t>
            </w:r>
          </w:p>
        </w:tc>
        <w:tc>
          <w:tcPr>
            <w:tcW w:w="1037"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066"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06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10</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12</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12</w:t>
            </w:r>
          </w:p>
        </w:tc>
        <w:tc>
          <w:tcPr>
            <w:tcW w:w="1195"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r>
      <w:tr w:rsidR="00332253" w:rsidRPr="00332253" w:rsidTr="00332253">
        <w:trPr>
          <w:trHeight w:hRule="exact" w:val="2774"/>
          <w:jc w:val="center"/>
        </w:trPr>
        <w:tc>
          <w:tcPr>
            <w:tcW w:w="3374"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Технологии обработки материалов, пищевых продуктов</w:t>
            </w:r>
          </w:p>
          <w:p w:rsidR="00332253" w:rsidRPr="00332253" w:rsidRDefault="00332253" w:rsidP="00332253">
            <w:pPr>
              <w:framePr w:w="9835"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Технологии обработки конструкционных материалов Технологии обработки пищевых продуктов Технологии обработки текстильных материалов</w:t>
            </w:r>
          </w:p>
        </w:tc>
        <w:tc>
          <w:tcPr>
            <w:tcW w:w="1037"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after="660"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26</w:t>
            </w:r>
          </w:p>
          <w:p w:rsidR="00332253" w:rsidRPr="00332253" w:rsidRDefault="00332253" w:rsidP="00332253">
            <w:pPr>
              <w:framePr w:w="9835" w:wrap="notBeside" w:vAnchor="text" w:hAnchor="text" w:xAlign="center" w:y="1"/>
              <w:spacing w:before="660"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Пере-</w:t>
            </w:r>
          </w:p>
          <w:p w:rsidR="00332253" w:rsidRPr="00332253" w:rsidRDefault="00332253" w:rsidP="00332253">
            <w:pPr>
              <w:framePr w:w="9835"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распре</w:t>
            </w:r>
            <w:r w:rsidRPr="00332253">
              <w:rPr>
                <w:rFonts w:ascii="Times New Roman" w:eastAsia="Times New Roman" w:hAnsi="Times New Roman" w:cs="Times New Roman"/>
                <w:b/>
                <w:bCs/>
                <w:i/>
                <w:iCs/>
                <w:sz w:val="22"/>
                <w:szCs w:val="22"/>
                <w:shd w:val="clear" w:color="auto" w:fill="FFFFFF"/>
              </w:rPr>
              <w:softHyphen/>
            </w:r>
          </w:p>
          <w:p w:rsidR="00332253" w:rsidRPr="00332253" w:rsidRDefault="00332253" w:rsidP="00332253">
            <w:pPr>
              <w:framePr w:w="9835"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деление</w:t>
            </w:r>
          </w:p>
          <w:p w:rsidR="00332253" w:rsidRPr="00332253" w:rsidRDefault="00332253" w:rsidP="00332253">
            <w:pPr>
              <w:framePr w:w="9835"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часов</w:t>
            </w:r>
          </w:p>
        </w:tc>
        <w:tc>
          <w:tcPr>
            <w:tcW w:w="1066"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after="660"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26</w:t>
            </w:r>
          </w:p>
          <w:p w:rsidR="00332253" w:rsidRPr="00332253" w:rsidRDefault="00332253" w:rsidP="00332253">
            <w:pPr>
              <w:framePr w:w="9835" w:wrap="notBeside" w:vAnchor="text" w:hAnchor="text" w:xAlign="center" w:y="1"/>
              <w:spacing w:before="660"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Пере-</w:t>
            </w:r>
          </w:p>
          <w:p w:rsidR="00332253" w:rsidRPr="00332253" w:rsidRDefault="00332253" w:rsidP="00332253">
            <w:pPr>
              <w:framePr w:w="9835"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распре</w:t>
            </w:r>
            <w:r w:rsidRPr="00332253">
              <w:rPr>
                <w:rFonts w:ascii="Times New Roman" w:eastAsia="Times New Roman" w:hAnsi="Times New Roman" w:cs="Times New Roman"/>
                <w:b/>
                <w:bCs/>
                <w:i/>
                <w:iCs/>
                <w:sz w:val="22"/>
                <w:szCs w:val="22"/>
                <w:shd w:val="clear" w:color="auto" w:fill="FFFFFF"/>
              </w:rPr>
              <w:softHyphen/>
            </w:r>
          </w:p>
          <w:p w:rsidR="00332253" w:rsidRPr="00332253" w:rsidRDefault="00332253" w:rsidP="00332253">
            <w:pPr>
              <w:framePr w:w="9835"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деление</w:t>
            </w:r>
          </w:p>
          <w:p w:rsidR="00332253" w:rsidRPr="00332253" w:rsidRDefault="00332253" w:rsidP="00332253">
            <w:pPr>
              <w:framePr w:w="9835"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часов</w:t>
            </w:r>
          </w:p>
        </w:tc>
        <w:tc>
          <w:tcPr>
            <w:tcW w:w="106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after="660"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16</w:t>
            </w:r>
          </w:p>
          <w:p w:rsidR="00332253" w:rsidRPr="00332253" w:rsidRDefault="00332253" w:rsidP="00332253">
            <w:pPr>
              <w:framePr w:w="9835" w:wrap="notBeside" w:vAnchor="text" w:hAnchor="text" w:xAlign="center" w:y="1"/>
              <w:spacing w:before="660"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Пере-</w:t>
            </w:r>
          </w:p>
          <w:p w:rsidR="00332253" w:rsidRPr="00332253" w:rsidRDefault="00332253" w:rsidP="00332253">
            <w:pPr>
              <w:framePr w:w="9835"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распре</w:t>
            </w:r>
            <w:r w:rsidRPr="00332253">
              <w:rPr>
                <w:rFonts w:ascii="Times New Roman" w:eastAsia="Times New Roman" w:hAnsi="Times New Roman" w:cs="Times New Roman"/>
                <w:b/>
                <w:bCs/>
                <w:i/>
                <w:iCs/>
                <w:sz w:val="22"/>
                <w:szCs w:val="22"/>
                <w:shd w:val="clear" w:color="auto" w:fill="FFFFFF"/>
              </w:rPr>
              <w:softHyphen/>
            </w:r>
          </w:p>
          <w:p w:rsidR="00332253" w:rsidRPr="00332253" w:rsidRDefault="00332253" w:rsidP="00332253">
            <w:pPr>
              <w:framePr w:w="9835"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деление</w:t>
            </w:r>
          </w:p>
          <w:p w:rsidR="00332253" w:rsidRPr="00332253" w:rsidRDefault="00332253" w:rsidP="00332253">
            <w:pPr>
              <w:framePr w:w="9835" w:wrap="notBeside" w:vAnchor="text" w:hAnchor="text" w:xAlign="center" w:y="1"/>
              <w:spacing w:line="298"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часов</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05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195"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r>
      <w:tr w:rsidR="00332253" w:rsidRPr="00332253" w:rsidTr="00332253">
        <w:trPr>
          <w:trHeight w:hRule="exact" w:val="307"/>
          <w:jc w:val="center"/>
        </w:trPr>
        <w:tc>
          <w:tcPr>
            <w:tcW w:w="3374"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Роб ототехника</w:t>
            </w:r>
          </w:p>
        </w:tc>
        <w:tc>
          <w:tcPr>
            <w:tcW w:w="1037"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30</w:t>
            </w:r>
          </w:p>
        </w:tc>
        <w:tc>
          <w:tcPr>
            <w:tcW w:w="1066"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30</w:t>
            </w:r>
          </w:p>
        </w:tc>
        <w:tc>
          <w:tcPr>
            <w:tcW w:w="106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30</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14</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14</w:t>
            </w:r>
          </w:p>
        </w:tc>
        <w:tc>
          <w:tcPr>
            <w:tcW w:w="1195" w:type="dxa"/>
            <w:tcBorders>
              <w:top w:val="single" w:sz="4" w:space="0" w:color="auto"/>
              <w:left w:val="single" w:sz="4" w:space="0" w:color="auto"/>
              <w:righ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118</w:t>
            </w:r>
          </w:p>
        </w:tc>
      </w:tr>
      <w:tr w:rsidR="00332253" w:rsidRPr="00332253" w:rsidTr="00332253">
        <w:trPr>
          <w:trHeight w:hRule="exact" w:val="1205"/>
          <w:jc w:val="center"/>
        </w:trPr>
        <w:tc>
          <w:tcPr>
            <w:tcW w:w="3374"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93"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Вариативные модули (по выбору ОО)</w:t>
            </w:r>
          </w:p>
          <w:p w:rsidR="00332253" w:rsidRPr="00332253" w:rsidRDefault="00332253" w:rsidP="00332253">
            <w:pPr>
              <w:framePr w:w="9835" w:wrap="notBeside" w:vAnchor="text" w:hAnchor="text" w:xAlign="center" w:y="1"/>
              <w:spacing w:line="293"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Не более 30% от общего количества часов</w:t>
            </w:r>
          </w:p>
        </w:tc>
        <w:tc>
          <w:tcPr>
            <w:tcW w:w="1037"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066"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06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05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05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195"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r>
      <w:tr w:rsidR="00332253" w:rsidRPr="00332253" w:rsidTr="00332253">
        <w:trPr>
          <w:trHeight w:hRule="exact" w:val="317"/>
          <w:jc w:val="center"/>
        </w:trPr>
        <w:tc>
          <w:tcPr>
            <w:tcW w:w="3374"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ind w:right="120"/>
              <w:jc w:val="right"/>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Всего</w:t>
            </w:r>
          </w:p>
        </w:tc>
        <w:tc>
          <w:tcPr>
            <w:tcW w:w="1037" w:type="dxa"/>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66" w:type="dxa"/>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61" w:type="dxa"/>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51"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051"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195" w:type="dxa"/>
            <w:tcBorders>
              <w:top w:val="single" w:sz="4" w:space="0" w:color="auto"/>
              <w:left w:val="single" w:sz="4" w:space="0" w:color="auto"/>
              <w:bottom w:val="single" w:sz="4" w:space="0" w:color="auto"/>
              <w:righ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272</w:t>
            </w:r>
          </w:p>
        </w:tc>
      </w:tr>
    </w:tbl>
    <w:p w:rsidR="00332253" w:rsidRPr="00332253" w:rsidRDefault="00332253" w:rsidP="00332253">
      <w:pPr>
        <w:rPr>
          <w:sz w:val="2"/>
          <w:szCs w:val="2"/>
        </w:rPr>
      </w:pPr>
    </w:p>
    <w:p w:rsidR="00332253" w:rsidRPr="00332253" w:rsidRDefault="00332253" w:rsidP="00332253">
      <w:pPr>
        <w:spacing w:before="281" w:line="346" w:lineRule="exact"/>
        <w:ind w:right="4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В данном примере часы, выделяемые на модуль «Технологии обработки материалов, пищевых продуктов» (за счет практических работ, не обеспеченных необходимым оборудованием), перенесены в модуль «Робототехника», обеспеченный робототехническими конструкторами.</w:t>
      </w:r>
    </w:p>
    <w:p w:rsidR="00332253" w:rsidRPr="00332253" w:rsidRDefault="00332253" w:rsidP="00332253">
      <w:pPr>
        <w:framePr w:w="9835" w:wrap="notBeside" w:vAnchor="text" w:hAnchor="text" w:xAlign="center" w:y="1"/>
        <w:spacing w:line="346" w:lineRule="exact"/>
        <w:jc w:val="right"/>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lastRenderedPageBreak/>
        <w:t>Таблица 4</w:t>
      </w:r>
    </w:p>
    <w:p w:rsidR="00332253" w:rsidRPr="00332253" w:rsidRDefault="00332253" w:rsidP="00332253">
      <w:pPr>
        <w:framePr w:w="9835" w:wrap="notBeside" w:vAnchor="text" w:hAnchor="text" w:xAlign="center" w:y="1"/>
        <w:spacing w:line="346" w:lineRule="exact"/>
        <w:jc w:val="center"/>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t>Пример распределения часов по инвариантным модулям без учета вариативных</w:t>
      </w:r>
    </w:p>
    <w:p w:rsidR="00332253" w:rsidRPr="00332253" w:rsidRDefault="00332253" w:rsidP="00332253">
      <w:pPr>
        <w:framePr w:w="9835" w:wrap="notBeside" w:vAnchor="text" w:hAnchor="text" w:xAlign="center" w:y="1"/>
        <w:spacing w:line="346" w:lineRule="exact"/>
        <w:jc w:val="center"/>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t>Вариант 4</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59"/>
        <w:gridCol w:w="562"/>
        <w:gridCol w:w="547"/>
        <w:gridCol w:w="547"/>
        <w:gridCol w:w="518"/>
        <w:gridCol w:w="533"/>
        <w:gridCol w:w="547"/>
        <w:gridCol w:w="1061"/>
        <w:gridCol w:w="1037"/>
        <w:gridCol w:w="1224"/>
      </w:tblGrid>
      <w:tr w:rsidR="00332253" w:rsidRPr="00332253" w:rsidTr="00332253">
        <w:trPr>
          <w:trHeight w:hRule="exact" w:val="317"/>
          <w:jc w:val="center"/>
        </w:trPr>
        <w:tc>
          <w:tcPr>
            <w:tcW w:w="3259" w:type="dxa"/>
            <w:vMerge w:val="restart"/>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Модули</w:t>
            </w:r>
          </w:p>
        </w:tc>
        <w:tc>
          <w:tcPr>
            <w:tcW w:w="5352" w:type="dxa"/>
            <w:gridSpan w:val="8"/>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Количество часов по классам</w:t>
            </w:r>
          </w:p>
        </w:tc>
        <w:tc>
          <w:tcPr>
            <w:tcW w:w="1224" w:type="dxa"/>
            <w:vMerge w:val="restart"/>
            <w:tcBorders>
              <w:top w:val="single" w:sz="4" w:space="0" w:color="auto"/>
              <w:left w:val="single" w:sz="4" w:space="0" w:color="auto"/>
              <w:righ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Итого</w:t>
            </w:r>
          </w:p>
        </w:tc>
      </w:tr>
      <w:tr w:rsidR="00332253" w:rsidRPr="00332253" w:rsidTr="00332253">
        <w:trPr>
          <w:trHeight w:hRule="exact" w:val="307"/>
          <w:jc w:val="center"/>
        </w:trPr>
        <w:tc>
          <w:tcPr>
            <w:tcW w:w="3259" w:type="dxa"/>
            <w:vMerge/>
            <w:tcBorders>
              <w:left w:val="single" w:sz="4" w:space="0" w:color="auto"/>
            </w:tcBorders>
            <w:shd w:val="clear" w:color="auto" w:fill="FFFFFF"/>
            <w:vAlign w:val="center"/>
          </w:tcPr>
          <w:p w:rsidR="00332253" w:rsidRPr="00332253" w:rsidRDefault="00332253" w:rsidP="00332253">
            <w:pPr>
              <w:framePr w:w="9835" w:wrap="notBeside" w:vAnchor="text" w:hAnchor="text" w:xAlign="center" w:y="1"/>
            </w:pPr>
          </w:p>
        </w:tc>
        <w:tc>
          <w:tcPr>
            <w:tcW w:w="1109" w:type="dxa"/>
            <w:gridSpan w:val="2"/>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ind w:left="20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5 класс</w:t>
            </w:r>
          </w:p>
        </w:tc>
        <w:tc>
          <w:tcPr>
            <w:tcW w:w="1065" w:type="dxa"/>
            <w:gridSpan w:val="2"/>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ind w:left="18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 класс</w:t>
            </w:r>
          </w:p>
        </w:tc>
        <w:tc>
          <w:tcPr>
            <w:tcW w:w="1080" w:type="dxa"/>
            <w:gridSpan w:val="2"/>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ind w:left="20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7 класс</w:t>
            </w:r>
          </w:p>
        </w:tc>
        <w:tc>
          <w:tcPr>
            <w:tcW w:w="1061"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8 класс</w:t>
            </w:r>
          </w:p>
        </w:tc>
        <w:tc>
          <w:tcPr>
            <w:tcW w:w="1037"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9 класс</w:t>
            </w:r>
          </w:p>
        </w:tc>
        <w:tc>
          <w:tcPr>
            <w:tcW w:w="1224" w:type="dxa"/>
            <w:vMerge/>
            <w:tcBorders>
              <w:left w:val="single" w:sz="4" w:space="0" w:color="auto"/>
              <w:right w:val="single" w:sz="4" w:space="0" w:color="auto"/>
            </w:tcBorders>
            <w:shd w:val="clear" w:color="auto" w:fill="FFFFFF"/>
            <w:vAlign w:val="center"/>
          </w:tcPr>
          <w:p w:rsidR="00332253" w:rsidRPr="00332253" w:rsidRDefault="00332253" w:rsidP="00332253">
            <w:pPr>
              <w:framePr w:w="9835" w:wrap="notBeside" w:vAnchor="text" w:hAnchor="text" w:xAlign="center" w:y="1"/>
            </w:pPr>
          </w:p>
        </w:tc>
      </w:tr>
      <w:tr w:rsidR="00332253" w:rsidRPr="00332253" w:rsidTr="00332253">
        <w:trPr>
          <w:trHeight w:hRule="exact" w:val="302"/>
          <w:jc w:val="center"/>
        </w:trPr>
        <w:tc>
          <w:tcPr>
            <w:tcW w:w="3259"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Подгруппы</w:t>
            </w:r>
            <w:r w:rsidRPr="00332253">
              <w:rPr>
                <w:rFonts w:ascii="Times New Roman" w:eastAsia="Times New Roman" w:hAnsi="Times New Roman" w:cs="Times New Roman"/>
                <w:b/>
                <w:bCs/>
                <w:i/>
                <w:iCs/>
                <w:sz w:val="22"/>
                <w:szCs w:val="22"/>
                <w:shd w:val="clear" w:color="auto" w:fill="FFFFFF"/>
                <w:vertAlign w:val="superscript"/>
              </w:rPr>
              <w:footnoteReference w:id="14"/>
            </w:r>
          </w:p>
        </w:tc>
        <w:tc>
          <w:tcPr>
            <w:tcW w:w="562"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ind w:left="24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1</w:t>
            </w:r>
          </w:p>
        </w:tc>
        <w:tc>
          <w:tcPr>
            <w:tcW w:w="547"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ind w:left="2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2</w:t>
            </w:r>
          </w:p>
        </w:tc>
        <w:tc>
          <w:tcPr>
            <w:tcW w:w="547"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ind w:left="2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1</w:t>
            </w:r>
          </w:p>
        </w:tc>
        <w:tc>
          <w:tcPr>
            <w:tcW w:w="518"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ind w:left="20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2</w:t>
            </w:r>
          </w:p>
        </w:tc>
        <w:tc>
          <w:tcPr>
            <w:tcW w:w="533"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ind w:left="2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1</w:t>
            </w:r>
          </w:p>
        </w:tc>
        <w:tc>
          <w:tcPr>
            <w:tcW w:w="547"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ind w:left="2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2</w:t>
            </w:r>
          </w:p>
        </w:tc>
        <w:tc>
          <w:tcPr>
            <w:tcW w:w="106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037"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224"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r>
      <w:tr w:rsidR="00332253" w:rsidRPr="00332253" w:rsidTr="00332253">
        <w:trPr>
          <w:trHeight w:hRule="exact" w:val="312"/>
          <w:jc w:val="center"/>
        </w:trPr>
        <w:tc>
          <w:tcPr>
            <w:tcW w:w="3259" w:type="dxa"/>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Инвариантные модули</w:t>
            </w:r>
          </w:p>
        </w:tc>
        <w:tc>
          <w:tcPr>
            <w:tcW w:w="1109" w:type="dxa"/>
            <w:gridSpan w:val="2"/>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65" w:type="dxa"/>
            <w:gridSpan w:val="2"/>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68</w:t>
            </w:r>
          </w:p>
        </w:tc>
        <w:tc>
          <w:tcPr>
            <w:tcW w:w="1080" w:type="dxa"/>
            <w:gridSpan w:val="2"/>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68</w:t>
            </w:r>
          </w:p>
        </w:tc>
        <w:tc>
          <w:tcPr>
            <w:tcW w:w="1061" w:type="dxa"/>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037" w:type="dxa"/>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224" w:type="dxa"/>
            <w:tcBorders>
              <w:top w:val="single" w:sz="4" w:space="0" w:color="auto"/>
              <w:left w:val="single" w:sz="4" w:space="0" w:color="auto"/>
              <w:righ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272</w:t>
            </w:r>
          </w:p>
        </w:tc>
      </w:tr>
      <w:tr w:rsidR="00332253" w:rsidRPr="00332253" w:rsidTr="00332253">
        <w:trPr>
          <w:trHeight w:hRule="exact" w:val="307"/>
          <w:jc w:val="center"/>
        </w:trPr>
        <w:tc>
          <w:tcPr>
            <w:tcW w:w="3259"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Производство и технологии</w:t>
            </w:r>
          </w:p>
        </w:tc>
        <w:tc>
          <w:tcPr>
            <w:tcW w:w="1109" w:type="dxa"/>
            <w:gridSpan w:val="2"/>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65" w:type="dxa"/>
            <w:gridSpan w:val="2"/>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80" w:type="dxa"/>
            <w:gridSpan w:val="2"/>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6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37"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224" w:type="dxa"/>
            <w:tcBorders>
              <w:top w:val="single" w:sz="4" w:space="0" w:color="auto"/>
              <w:left w:val="single" w:sz="4" w:space="0" w:color="auto"/>
              <w:righ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r>
      <w:tr w:rsidR="00332253" w:rsidRPr="00332253" w:rsidTr="00332253">
        <w:trPr>
          <w:trHeight w:hRule="exact" w:val="605"/>
          <w:jc w:val="center"/>
        </w:trPr>
        <w:tc>
          <w:tcPr>
            <w:tcW w:w="3259"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302"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Компьютерная графика, черчение</w:t>
            </w:r>
          </w:p>
        </w:tc>
        <w:tc>
          <w:tcPr>
            <w:tcW w:w="1109" w:type="dxa"/>
            <w:gridSpan w:val="2"/>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65" w:type="dxa"/>
            <w:gridSpan w:val="2"/>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80" w:type="dxa"/>
            <w:gridSpan w:val="2"/>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6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37"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224"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32</w:t>
            </w:r>
          </w:p>
        </w:tc>
      </w:tr>
      <w:tr w:rsidR="00332253" w:rsidRPr="00332253" w:rsidTr="00332253">
        <w:trPr>
          <w:trHeight w:hRule="exact" w:val="912"/>
          <w:jc w:val="center"/>
        </w:trPr>
        <w:tc>
          <w:tcPr>
            <w:tcW w:w="3259" w:type="dxa"/>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3В-моделирование,</w:t>
            </w:r>
          </w:p>
          <w:p w:rsidR="00332253" w:rsidRPr="00332253" w:rsidRDefault="00332253" w:rsidP="00332253">
            <w:pPr>
              <w:framePr w:w="9835"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прототипирование,</w:t>
            </w:r>
          </w:p>
          <w:p w:rsidR="00332253" w:rsidRPr="00332253" w:rsidRDefault="00332253" w:rsidP="00332253">
            <w:pPr>
              <w:framePr w:w="9835"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макетирование</w:t>
            </w:r>
          </w:p>
        </w:tc>
        <w:tc>
          <w:tcPr>
            <w:tcW w:w="1109" w:type="dxa"/>
            <w:gridSpan w:val="2"/>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065" w:type="dxa"/>
            <w:gridSpan w:val="2"/>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080" w:type="dxa"/>
            <w:gridSpan w:val="2"/>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10</w:t>
            </w:r>
          </w:p>
        </w:tc>
        <w:tc>
          <w:tcPr>
            <w:tcW w:w="106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12</w:t>
            </w:r>
          </w:p>
        </w:tc>
        <w:tc>
          <w:tcPr>
            <w:tcW w:w="1037"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12</w:t>
            </w:r>
          </w:p>
        </w:tc>
        <w:tc>
          <w:tcPr>
            <w:tcW w:w="1224"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r>
      <w:tr w:rsidR="00332253" w:rsidRPr="00332253" w:rsidTr="00332253">
        <w:trPr>
          <w:trHeight w:hRule="exact" w:val="826"/>
          <w:jc w:val="center"/>
        </w:trPr>
        <w:tc>
          <w:tcPr>
            <w:tcW w:w="3259" w:type="dxa"/>
            <w:vMerge w:val="restart"/>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Технологии обработки материалов, пищевых продуктов</w:t>
            </w:r>
          </w:p>
          <w:p w:rsidR="00332253" w:rsidRPr="00332253" w:rsidRDefault="00332253" w:rsidP="00332253">
            <w:pPr>
              <w:framePr w:w="9835"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Технологии обработки конструкционных материалов Технологии обработки пищевых продуктов Технологии обработки текстильных материалов</w:t>
            </w:r>
          </w:p>
        </w:tc>
        <w:tc>
          <w:tcPr>
            <w:tcW w:w="1109" w:type="dxa"/>
            <w:gridSpan w:val="2"/>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36</w:t>
            </w:r>
          </w:p>
        </w:tc>
        <w:tc>
          <w:tcPr>
            <w:tcW w:w="1065" w:type="dxa"/>
            <w:gridSpan w:val="2"/>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36</w:t>
            </w:r>
          </w:p>
        </w:tc>
        <w:tc>
          <w:tcPr>
            <w:tcW w:w="1080" w:type="dxa"/>
            <w:gridSpan w:val="2"/>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26</w:t>
            </w:r>
          </w:p>
        </w:tc>
        <w:tc>
          <w:tcPr>
            <w:tcW w:w="1061" w:type="dxa"/>
            <w:vMerge w:val="restart"/>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037" w:type="dxa"/>
            <w:vMerge w:val="restart"/>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224" w:type="dxa"/>
            <w:vMerge w:val="restart"/>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98</w:t>
            </w:r>
          </w:p>
        </w:tc>
      </w:tr>
      <w:tr w:rsidR="00332253" w:rsidRPr="00332253" w:rsidTr="00332253">
        <w:trPr>
          <w:trHeight w:hRule="exact" w:val="917"/>
          <w:jc w:val="center"/>
        </w:trPr>
        <w:tc>
          <w:tcPr>
            <w:tcW w:w="3259" w:type="dxa"/>
            <w:vMerge/>
            <w:tcBorders>
              <w:left w:val="single" w:sz="4" w:space="0" w:color="auto"/>
            </w:tcBorders>
            <w:shd w:val="clear" w:color="auto" w:fill="FFFFFF"/>
          </w:tcPr>
          <w:p w:rsidR="00332253" w:rsidRPr="00332253" w:rsidRDefault="00332253" w:rsidP="00332253">
            <w:pPr>
              <w:framePr w:w="9835" w:wrap="notBeside" w:vAnchor="text" w:hAnchor="text" w:xAlign="center" w:y="1"/>
            </w:pPr>
          </w:p>
        </w:tc>
        <w:tc>
          <w:tcPr>
            <w:tcW w:w="562"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ind w:left="2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w:t>
            </w:r>
          </w:p>
        </w:tc>
        <w:tc>
          <w:tcPr>
            <w:tcW w:w="547"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ind w:left="2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22</w:t>
            </w:r>
          </w:p>
        </w:tc>
        <w:tc>
          <w:tcPr>
            <w:tcW w:w="547"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ind w:left="2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w:t>
            </w:r>
          </w:p>
        </w:tc>
        <w:tc>
          <w:tcPr>
            <w:tcW w:w="518"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ind w:left="20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22</w:t>
            </w:r>
          </w:p>
        </w:tc>
        <w:tc>
          <w:tcPr>
            <w:tcW w:w="533"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ind w:left="20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w:t>
            </w:r>
          </w:p>
        </w:tc>
        <w:tc>
          <w:tcPr>
            <w:tcW w:w="547"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ind w:left="2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14</w:t>
            </w:r>
          </w:p>
        </w:tc>
        <w:tc>
          <w:tcPr>
            <w:tcW w:w="1061" w:type="dxa"/>
            <w:vMerge/>
            <w:tcBorders>
              <w:left w:val="single" w:sz="4" w:space="0" w:color="auto"/>
            </w:tcBorders>
            <w:shd w:val="clear" w:color="auto" w:fill="FFFFFF"/>
          </w:tcPr>
          <w:p w:rsidR="00332253" w:rsidRPr="00332253" w:rsidRDefault="00332253" w:rsidP="00332253">
            <w:pPr>
              <w:framePr w:w="9835" w:wrap="notBeside" w:vAnchor="text" w:hAnchor="text" w:xAlign="center" w:y="1"/>
            </w:pPr>
          </w:p>
        </w:tc>
        <w:tc>
          <w:tcPr>
            <w:tcW w:w="1037" w:type="dxa"/>
            <w:vMerge/>
            <w:tcBorders>
              <w:left w:val="single" w:sz="4" w:space="0" w:color="auto"/>
            </w:tcBorders>
            <w:shd w:val="clear" w:color="auto" w:fill="FFFFFF"/>
          </w:tcPr>
          <w:p w:rsidR="00332253" w:rsidRPr="00332253" w:rsidRDefault="00332253" w:rsidP="00332253">
            <w:pPr>
              <w:framePr w:w="9835" w:wrap="notBeside" w:vAnchor="text" w:hAnchor="text" w:xAlign="center" w:y="1"/>
            </w:pPr>
          </w:p>
        </w:tc>
        <w:tc>
          <w:tcPr>
            <w:tcW w:w="1224" w:type="dxa"/>
            <w:vMerge/>
            <w:tcBorders>
              <w:left w:val="single" w:sz="4" w:space="0" w:color="auto"/>
              <w:right w:val="single" w:sz="4" w:space="0" w:color="auto"/>
            </w:tcBorders>
            <w:shd w:val="clear" w:color="auto" w:fill="FFFFFF"/>
          </w:tcPr>
          <w:p w:rsidR="00332253" w:rsidRPr="00332253" w:rsidRDefault="00332253" w:rsidP="00332253">
            <w:pPr>
              <w:framePr w:w="9835" w:wrap="notBeside" w:vAnchor="text" w:hAnchor="text" w:xAlign="center" w:y="1"/>
            </w:pPr>
          </w:p>
        </w:tc>
      </w:tr>
      <w:tr w:rsidR="00332253" w:rsidRPr="00332253" w:rsidTr="00332253">
        <w:trPr>
          <w:trHeight w:hRule="exact" w:val="682"/>
          <w:jc w:val="center"/>
        </w:trPr>
        <w:tc>
          <w:tcPr>
            <w:tcW w:w="3259" w:type="dxa"/>
            <w:vMerge/>
            <w:tcBorders>
              <w:left w:val="single" w:sz="4" w:space="0" w:color="auto"/>
            </w:tcBorders>
            <w:shd w:val="clear" w:color="auto" w:fill="FFFFFF"/>
          </w:tcPr>
          <w:p w:rsidR="00332253" w:rsidRPr="00332253" w:rsidRDefault="00332253" w:rsidP="00332253">
            <w:pPr>
              <w:framePr w:w="9835" w:wrap="notBeside" w:vAnchor="text" w:hAnchor="text" w:xAlign="center" w:y="1"/>
            </w:pPr>
          </w:p>
        </w:tc>
        <w:tc>
          <w:tcPr>
            <w:tcW w:w="562"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ind w:left="2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547"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ind w:left="2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547"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ind w:left="2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518"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ind w:left="20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533"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ind w:left="20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w:t>
            </w:r>
          </w:p>
        </w:tc>
        <w:tc>
          <w:tcPr>
            <w:tcW w:w="547"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ind w:left="2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w:t>
            </w:r>
          </w:p>
        </w:tc>
        <w:tc>
          <w:tcPr>
            <w:tcW w:w="1061" w:type="dxa"/>
            <w:vMerge/>
            <w:tcBorders>
              <w:left w:val="single" w:sz="4" w:space="0" w:color="auto"/>
            </w:tcBorders>
            <w:shd w:val="clear" w:color="auto" w:fill="FFFFFF"/>
          </w:tcPr>
          <w:p w:rsidR="00332253" w:rsidRPr="00332253" w:rsidRDefault="00332253" w:rsidP="00332253">
            <w:pPr>
              <w:framePr w:w="9835" w:wrap="notBeside" w:vAnchor="text" w:hAnchor="text" w:xAlign="center" w:y="1"/>
            </w:pPr>
          </w:p>
        </w:tc>
        <w:tc>
          <w:tcPr>
            <w:tcW w:w="1037" w:type="dxa"/>
            <w:vMerge/>
            <w:tcBorders>
              <w:left w:val="single" w:sz="4" w:space="0" w:color="auto"/>
            </w:tcBorders>
            <w:shd w:val="clear" w:color="auto" w:fill="FFFFFF"/>
          </w:tcPr>
          <w:p w:rsidR="00332253" w:rsidRPr="00332253" w:rsidRDefault="00332253" w:rsidP="00332253">
            <w:pPr>
              <w:framePr w:w="9835" w:wrap="notBeside" w:vAnchor="text" w:hAnchor="text" w:xAlign="center" w:y="1"/>
            </w:pPr>
          </w:p>
        </w:tc>
        <w:tc>
          <w:tcPr>
            <w:tcW w:w="1224" w:type="dxa"/>
            <w:vMerge/>
            <w:tcBorders>
              <w:left w:val="single" w:sz="4" w:space="0" w:color="auto"/>
              <w:right w:val="single" w:sz="4" w:space="0" w:color="auto"/>
            </w:tcBorders>
            <w:shd w:val="clear" w:color="auto" w:fill="FFFFFF"/>
          </w:tcPr>
          <w:p w:rsidR="00332253" w:rsidRPr="00332253" w:rsidRDefault="00332253" w:rsidP="00332253">
            <w:pPr>
              <w:framePr w:w="9835" w:wrap="notBeside" w:vAnchor="text" w:hAnchor="text" w:xAlign="center" w:y="1"/>
            </w:pPr>
          </w:p>
        </w:tc>
      </w:tr>
      <w:tr w:rsidR="00332253" w:rsidRPr="00332253" w:rsidTr="00332253">
        <w:trPr>
          <w:trHeight w:hRule="exact" w:val="629"/>
          <w:jc w:val="center"/>
        </w:trPr>
        <w:tc>
          <w:tcPr>
            <w:tcW w:w="3259" w:type="dxa"/>
            <w:vMerge/>
            <w:tcBorders>
              <w:left w:val="single" w:sz="4" w:space="0" w:color="auto"/>
            </w:tcBorders>
            <w:shd w:val="clear" w:color="auto" w:fill="FFFFFF"/>
          </w:tcPr>
          <w:p w:rsidR="00332253" w:rsidRPr="00332253" w:rsidRDefault="00332253" w:rsidP="00332253">
            <w:pPr>
              <w:framePr w:w="9835" w:wrap="notBeside" w:vAnchor="text" w:hAnchor="text" w:xAlign="center" w:y="1"/>
            </w:pPr>
          </w:p>
        </w:tc>
        <w:tc>
          <w:tcPr>
            <w:tcW w:w="562" w:type="dxa"/>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ind w:left="2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22</w:t>
            </w:r>
          </w:p>
        </w:tc>
        <w:tc>
          <w:tcPr>
            <w:tcW w:w="547" w:type="dxa"/>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ind w:left="2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w:t>
            </w:r>
          </w:p>
        </w:tc>
        <w:tc>
          <w:tcPr>
            <w:tcW w:w="547" w:type="dxa"/>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ind w:left="2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22</w:t>
            </w:r>
          </w:p>
        </w:tc>
        <w:tc>
          <w:tcPr>
            <w:tcW w:w="518" w:type="dxa"/>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ind w:left="20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w:t>
            </w:r>
          </w:p>
        </w:tc>
        <w:tc>
          <w:tcPr>
            <w:tcW w:w="533"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20" w:lineRule="exact"/>
              <w:ind w:left="20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14</w:t>
            </w:r>
          </w:p>
        </w:tc>
        <w:tc>
          <w:tcPr>
            <w:tcW w:w="547" w:type="dxa"/>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ind w:left="2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w:t>
            </w:r>
          </w:p>
        </w:tc>
        <w:tc>
          <w:tcPr>
            <w:tcW w:w="1061" w:type="dxa"/>
            <w:vMerge/>
            <w:tcBorders>
              <w:left w:val="single" w:sz="4" w:space="0" w:color="auto"/>
            </w:tcBorders>
            <w:shd w:val="clear" w:color="auto" w:fill="FFFFFF"/>
          </w:tcPr>
          <w:p w:rsidR="00332253" w:rsidRPr="00332253" w:rsidRDefault="00332253" w:rsidP="00332253">
            <w:pPr>
              <w:framePr w:w="9835" w:wrap="notBeside" w:vAnchor="text" w:hAnchor="text" w:xAlign="center" w:y="1"/>
            </w:pPr>
          </w:p>
        </w:tc>
        <w:tc>
          <w:tcPr>
            <w:tcW w:w="1037" w:type="dxa"/>
            <w:vMerge/>
            <w:tcBorders>
              <w:left w:val="single" w:sz="4" w:space="0" w:color="auto"/>
            </w:tcBorders>
            <w:shd w:val="clear" w:color="auto" w:fill="FFFFFF"/>
          </w:tcPr>
          <w:p w:rsidR="00332253" w:rsidRPr="00332253" w:rsidRDefault="00332253" w:rsidP="00332253">
            <w:pPr>
              <w:framePr w:w="9835" w:wrap="notBeside" w:vAnchor="text" w:hAnchor="text" w:xAlign="center" w:y="1"/>
            </w:pPr>
          </w:p>
        </w:tc>
        <w:tc>
          <w:tcPr>
            <w:tcW w:w="1224" w:type="dxa"/>
            <w:vMerge/>
            <w:tcBorders>
              <w:left w:val="single" w:sz="4" w:space="0" w:color="auto"/>
              <w:right w:val="single" w:sz="4" w:space="0" w:color="auto"/>
            </w:tcBorders>
            <w:shd w:val="clear" w:color="auto" w:fill="FFFFFF"/>
          </w:tcPr>
          <w:p w:rsidR="00332253" w:rsidRPr="00332253" w:rsidRDefault="00332253" w:rsidP="00332253">
            <w:pPr>
              <w:framePr w:w="9835" w:wrap="notBeside" w:vAnchor="text" w:hAnchor="text" w:xAlign="center" w:y="1"/>
            </w:pPr>
          </w:p>
        </w:tc>
      </w:tr>
      <w:tr w:rsidR="00332253" w:rsidRPr="00332253" w:rsidTr="00332253">
        <w:trPr>
          <w:trHeight w:hRule="exact" w:val="307"/>
          <w:jc w:val="center"/>
        </w:trPr>
        <w:tc>
          <w:tcPr>
            <w:tcW w:w="3259" w:type="dxa"/>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Роб ототехника</w:t>
            </w:r>
          </w:p>
        </w:tc>
        <w:tc>
          <w:tcPr>
            <w:tcW w:w="1109" w:type="dxa"/>
            <w:gridSpan w:val="2"/>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c>
          <w:tcPr>
            <w:tcW w:w="1065" w:type="dxa"/>
            <w:gridSpan w:val="2"/>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c>
          <w:tcPr>
            <w:tcW w:w="1080" w:type="dxa"/>
            <w:gridSpan w:val="2"/>
            <w:tcBorders>
              <w:top w:val="single" w:sz="4" w:space="0" w:color="auto"/>
              <w:lef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c>
          <w:tcPr>
            <w:tcW w:w="1061" w:type="dxa"/>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14</w:t>
            </w:r>
          </w:p>
        </w:tc>
        <w:tc>
          <w:tcPr>
            <w:tcW w:w="1037" w:type="dxa"/>
            <w:tcBorders>
              <w:top w:val="single" w:sz="4" w:space="0" w:color="auto"/>
              <w:lef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14</w:t>
            </w:r>
          </w:p>
        </w:tc>
        <w:tc>
          <w:tcPr>
            <w:tcW w:w="1224" w:type="dxa"/>
            <w:tcBorders>
              <w:top w:val="single" w:sz="4" w:space="0" w:color="auto"/>
              <w:left w:val="single" w:sz="4" w:space="0" w:color="auto"/>
              <w:right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88</w:t>
            </w:r>
          </w:p>
        </w:tc>
      </w:tr>
      <w:tr w:rsidR="00332253" w:rsidRPr="00332253" w:rsidTr="00332253">
        <w:trPr>
          <w:trHeight w:hRule="exact" w:val="1205"/>
          <w:jc w:val="center"/>
        </w:trPr>
        <w:tc>
          <w:tcPr>
            <w:tcW w:w="3259"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spacing w:line="293"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Вариативные модули (по выбору ОО)</w:t>
            </w:r>
          </w:p>
          <w:p w:rsidR="00332253" w:rsidRPr="00332253" w:rsidRDefault="00332253" w:rsidP="00332253">
            <w:pPr>
              <w:framePr w:w="9835" w:wrap="notBeside" w:vAnchor="text" w:hAnchor="text" w:xAlign="center" w:y="1"/>
              <w:spacing w:line="293"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Не более 30% от общего количества часов</w:t>
            </w:r>
          </w:p>
        </w:tc>
        <w:tc>
          <w:tcPr>
            <w:tcW w:w="1109" w:type="dxa"/>
            <w:gridSpan w:val="2"/>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065" w:type="dxa"/>
            <w:gridSpan w:val="2"/>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080" w:type="dxa"/>
            <w:gridSpan w:val="2"/>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061"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037" w:type="dxa"/>
            <w:tcBorders>
              <w:top w:val="single" w:sz="4" w:space="0" w:color="auto"/>
              <w:lef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c>
          <w:tcPr>
            <w:tcW w:w="1224"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35" w:wrap="notBeside" w:vAnchor="text" w:hAnchor="text" w:xAlign="center" w:y="1"/>
              <w:rPr>
                <w:sz w:val="10"/>
                <w:szCs w:val="10"/>
              </w:rPr>
            </w:pPr>
          </w:p>
        </w:tc>
      </w:tr>
      <w:tr w:rsidR="00332253" w:rsidRPr="00332253" w:rsidTr="00332253">
        <w:trPr>
          <w:trHeight w:hRule="exact" w:val="317"/>
          <w:jc w:val="center"/>
        </w:trPr>
        <w:tc>
          <w:tcPr>
            <w:tcW w:w="3259"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ind w:right="100"/>
              <w:jc w:val="right"/>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Всего</w:t>
            </w:r>
          </w:p>
        </w:tc>
        <w:tc>
          <w:tcPr>
            <w:tcW w:w="1109" w:type="dxa"/>
            <w:gridSpan w:val="2"/>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65" w:type="dxa"/>
            <w:gridSpan w:val="2"/>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80" w:type="dxa"/>
            <w:gridSpan w:val="2"/>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61"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037"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rsidR="00332253" w:rsidRPr="00332253" w:rsidRDefault="00332253" w:rsidP="00332253">
            <w:pPr>
              <w:framePr w:w="9835"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272</w:t>
            </w:r>
          </w:p>
        </w:tc>
      </w:tr>
    </w:tbl>
    <w:p w:rsidR="00332253" w:rsidRPr="00332253" w:rsidRDefault="00332253" w:rsidP="00332253">
      <w:pPr>
        <w:rPr>
          <w:sz w:val="2"/>
          <w:szCs w:val="2"/>
        </w:rPr>
      </w:pPr>
    </w:p>
    <w:p w:rsidR="00332253" w:rsidRPr="00332253" w:rsidRDefault="00332253" w:rsidP="00332253">
      <w:pPr>
        <w:spacing w:before="281" w:line="346" w:lineRule="exact"/>
        <w:ind w:left="20" w:right="4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Если в образовательной организации имеются хорошо оснащенные мастерские, оборудованные станками по дерево- и металлообработке, а также мастерские, оснащенные швейными, швейно-вышивальными машинами, то часы модуля могут быть перераспределены с учетом интересов участников образовательных отношений.</w:t>
      </w:r>
    </w:p>
    <w:p w:rsidR="00332253" w:rsidRPr="00332253" w:rsidRDefault="00332253" w:rsidP="00332253">
      <w:pPr>
        <w:spacing w:line="346" w:lineRule="exact"/>
        <w:ind w:left="20" w:right="40" w:firstLine="70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Предметные результаты уточняются в соответствии с расширенным содержанием тематических блоков «Технологии обработки конструкционных материалов» и «Технологии обработки текстильных материалов».</w:t>
      </w:r>
    </w:p>
    <w:p w:rsidR="00332253" w:rsidRPr="00332253" w:rsidRDefault="00332253" w:rsidP="00332253">
      <w:pPr>
        <w:spacing w:after="309" w:line="346" w:lineRule="exact"/>
        <w:ind w:left="20" w:right="4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Теоретические сведения каждого тематического блока должны быть изучены всеми обучающимися с целью соблюдения требований ФГОС к единству образовательного пространства, приоритета достижения предметных результатов на базовом уровне.</w:t>
      </w:r>
    </w:p>
    <w:p w:rsidR="00332253" w:rsidRPr="00332253" w:rsidRDefault="00332253" w:rsidP="00332253">
      <w:pPr>
        <w:keepNext/>
        <w:keepLines/>
        <w:spacing w:after="99" w:line="260" w:lineRule="exact"/>
        <w:ind w:left="20"/>
        <w:outlineLvl w:val="3"/>
        <w:rPr>
          <w:rFonts w:ascii="Times New Roman" w:eastAsia="Times New Roman" w:hAnsi="Times New Roman" w:cs="Times New Roman"/>
          <w:b/>
          <w:bCs/>
          <w:color w:val="auto"/>
          <w:sz w:val="26"/>
          <w:szCs w:val="26"/>
        </w:rPr>
      </w:pPr>
      <w:r w:rsidRPr="00332253">
        <w:rPr>
          <w:rFonts w:ascii="Times New Roman" w:eastAsia="Times New Roman" w:hAnsi="Times New Roman" w:cs="Times New Roman"/>
          <w:b/>
          <w:bCs/>
          <w:color w:val="auto"/>
          <w:sz w:val="26"/>
          <w:szCs w:val="26"/>
        </w:rPr>
        <w:lastRenderedPageBreak/>
        <w:t>Вариативные модули программы по технологии</w:t>
      </w:r>
    </w:p>
    <w:p w:rsidR="00332253" w:rsidRPr="00332253" w:rsidRDefault="00332253" w:rsidP="00332253">
      <w:pPr>
        <w:spacing w:line="346" w:lineRule="exact"/>
        <w:ind w:left="20" w:right="4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Вариативные модули программы отражают современные направления развития индустриального производства и сельского хозяйства. Вариативные модули могут быть расширены за счет приоритетных технологий, указанных в стратегических документах научного и технологического развития страны, и региональных особенностей развития экономики и производства (и соответствующей потребности в кадрах высокой квалификации).</w:t>
      </w:r>
    </w:p>
    <w:p w:rsidR="00332253" w:rsidRPr="00332253" w:rsidRDefault="00332253" w:rsidP="00332253">
      <w:pPr>
        <w:spacing w:line="346" w:lineRule="exact"/>
        <w:ind w:left="20" w:right="40" w:firstLine="560"/>
        <w:jc w:val="both"/>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t>Примерное распределение часов за уровень обучения, включающее инвариантные модули и вариативный модуль «Автоматизированные системы».</w:t>
      </w:r>
    </w:p>
    <w:p w:rsidR="00332253" w:rsidRPr="00332253" w:rsidRDefault="00332253" w:rsidP="00332253">
      <w:pPr>
        <w:spacing w:after="291" w:line="346" w:lineRule="exact"/>
        <w:ind w:left="20" w:right="4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В данном примере учебные часы перераспределены между модулем «Робототехника» и «Автоматизированные системы», так как содержание модуля «Автоматизированные системы» дополняет содержание модуля «Робототехника».</w:t>
      </w:r>
    </w:p>
    <w:p w:rsidR="00332253" w:rsidRPr="00332253" w:rsidRDefault="00332253" w:rsidP="00332253">
      <w:pPr>
        <w:framePr w:w="9821" w:wrap="notBeside" w:vAnchor="text" w:hAnchor="text" w:xAlign="center" w:y="1"/>
        <w:spacing w:line="346" w:lineRule="exact"/>
        <w:jc w:val="right"/>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t>Таблица 5</w:t>
      </w:r>
    </w:p>
    <w:p w:rsidR="00332253" w:rsidRPr="00332253" w:rsidRDefault="00332253" w:rsidP="00332253">
      <w:pPr>
        <w:framePr w:w="9821" w:wrap="notBeside" w:vAnchor="text" w:hAnchor="text" w:xAlign="center" w:y="1"/>
        <w:spacing w:line="346" w:lineRule="exact"/>
        <w:jc w:val="center"/>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t>Примерное распределение часов за уровень обучения, включающее инвариантные модули и вариативный модуль «Автоматизированные системы»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46"/>
        <w:gridCol w:w="1051"/>
        <w:gridCol w:w="1109"/>
        <w:gridCol w:w="1046"/>
        <w:gridCol w:w="1022"/>
        <w:gridCol w:w="1051"/>
        <w:gridCol w:w="1195"/>
      </w:tblGrid>
      <w:tr w:rsidR="00332253" w:rsidRPr="00332253" w:rsidTr="00332253">
        <w:trPr>
          <w:trHeight w:hRule="exact" w:val="312"/>
          <w:jc w:val="center"/>
        </w:trPr>
        <w:tc>
          <w:tcPr>
            <w:tcW w:w="3346" w:type="dxa"/>
            <w:vMerge w:val="restart"/>
            <w:tcBorders>
              <w:top w:val="single" w:sz="4" w:space="0" w:color="auto"/>
              <w:left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Модули</w:t>
            </w:r>
          </w:p>
        </w:tc>
        <w:tc>
          <w:tcPr>
            <w:tcW w:w="5279" w:type="dxa"/>
            <w:gridSpan w:val="5"/>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Количество часов по классам</w:t>
            </w:r>
          </w:p>
        </w:tc>
        <w:tc>
          <w:tcPr>
            <w:tcW w:w="1195" w:type="dxa"/>
            <w:vMerge w:val="restart"/>
            <w:tcBorders>
              <w:top w:val="single" w:sz="4" w:space="0" w:color="auto"/>
              <w:left w:val="single" w:sz="4" w:space="0" w:color="auto"/>
              <w:right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Итого</w:t>
            </w:r>
          </w:p>
        </w:tc>
      </w:tr>
      <w:tr w:rsidR="00332253" w:rsidRPr="00332253" w:rsidTr="00332253">
        <w:trPr>
          <w:trHeight w:hRule="exact" w:val="302"/>
          <w:jc w:val="center"/>
        </w:trPr>
        <w:tc>
          <w:tcPr>
            <w:tcW w:w="3346" w:type="dxa"/>
            <w:vMerge/>
            <w:tcBorders>
              <w:left w:val="single" w:sz="4" w:space="0" w:color="auto"/>
            </w:tcBorders>
            <w:shd w:val="clear" w:color="auto" w:fill="FFFFFF"/>
            <w:vAlign w:val="center"/>
          </w:tcPr>
          <w:p w:rsidR="00332253" w:rsidRPr="00332253" w:rsidRDefault="00332253" w:rsidP="00332253">
            <w:pPr>
              <w:framePr w:w="9821" w:wrap="notBeside" w:vAnchor="text" w:hAnchor="text" w:xAlign="center" w:y="1"/>
            </w:pP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5 класс</w:t>
            </w:r>
          </w:p>
        </w:tc>
        <w:tc>
          <w:tcPr>
            <w:tcW w:w="1109"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 класс</w:t>
            </w:r>
          </w:p>
        </w:tc>
        <w:tc>
          <w:tcPr>
            <w:tcW w:w="1046"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7 класс</w:t>
            </w:r>
          </w:p>
        </w:tc>
        <w:tc>
          <w:tcPr>
            <w:tcW w:w="1022"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8 класс</w:t>
            </w: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9 класс</w:t>
            </w:r>
          </w:p>
        </w:tc>
        <w:tc>
          <w:tcPr>
            <w:tcW w:w="1195" w:type="dxa"/>
            <w:vMerge/>
            <w:tcBorders>
              <w:left w:val="single" w:sz="4" w:space="0" w:color="auto"/>
              <w:right w:val="single" w:sz="4" w:space="0" w:color="auto"/>
            </w:tcBorders>
            <w:shd w:val="clear" w:color="auto" w:fill="FFFFFF"/>
            <w:vAlign w:val="center"/>
          </w:tcPr>
          <w:p w:rsidR="00332253" w:rsidRPr="00332253" w:rsidRDefault="00332253" w:rsidP="00332253">
            <w:pPr>
              <w:framePr w:w="9821" w:wrap="notBeside" w:vAnchor="text" w:hAnchor="text" w:xAlign="center" w:y="1"/>
            </w:pPr>
          </w:p>
        </w:tc>
      </w:tr>
      <w:tr w:rsidR="00332253" w:rsidRPr="00332253" w:rsidTr="00332253">
        <w:trPr>
          <w:trHeight w:hRule="exact" w:val="312"/>
          <w:jc w:val="center"/>
        </w:trPr>
        <w:tc>
          <w:tcPr>
            <w:tcW w:w="3346" w:type="dxa"/>
            <w:tcBorders>
              <w:top w:val="single" w:sz="4" w:space="0" w:color="auto"/>
              <w:left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Инвариантные модули</w:t>
            </w: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68</w:t>
            </w:r>
          </w:p>
        </w:tc>
        <w:tc>
          <w:tcPr>
            <w:tcW w:w="1109"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68</w:t>
            </w:r>
          </w:p>
        </w:tc>
        <w:tc>
          <w:tcPr>
            <w:tcW w:w="1046"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68</w:t>
            </w:r>
          </w:p>
        </w:tc>
        <w:tc>
          <w:tcPr>
            <w:tcW w:w="1022" w:type="dxa"/>
            <w:tcBorders>
              <w:top w:val="single" w:sz="4" w:space="0" w:color="auto"/>
              <w:left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27</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27</w:t>
            </w:r>
          </w:p>
        </w:tc>
        <w:tc>
          <w:tcPr>
            <w:tcW w:w="1195" w:type="dxa"/>
            <w:tcBorders>
              <w:top w:val="single" w:sz="4" w:space="0" w:color="auto"/>
              <w:left w:val="single" w:sz="4" w:space="0" w:color="auto"/>
              <w:right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258</w:t>
            </w:r>
          </w:p>
        </w:tc>
      </w:tr>
      <w:tr w:rsidR="00332253" w:rsidRPr="00332253" w:rsidTr="00332253">
        <w:trPr>
          <w:trHeight w:hRule="exact" w:val="307"/>
          <w:jc w:val="center"/>
        </w:trPr>
        <w:tc>
          <w:tcPr>
            <w:tcW w:w="3346"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Производство и технологии</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109"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46"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22"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195" w:type="dxa"/>
            <w:tcBorders>
              <w:top w:val="single" w:sz="4" w:space="0" w:color="auto"/>
              <w:left w:val="single" w:sz="4" w:space="0" w:color="auto"/>
              <w:righ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r>
      <w:tr w:rsidR="00332253" w:rsidRPr="00332253" w:rsidTr="00332253">
        <w:trPr>
          <w:trHeight w:hRule="exact" w:val="610"/>
          <w:jc w:val="center"/>
        </w:trPr>
        <w:tc>
          <w:tcPr>
            <w:tcW w:w="3346"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302"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Компьютерная графика, черчение</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109" w:type="dxa"/>
            <w:tcBorders>
              <w:top w:val="single" w:sz="4" w:space="0" w:color="auto"/>
              <w:left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46" w:type="dxa"/>
            <w:tcBorders>
              <w:top w:val="single" w:sz="4" w:space="0" w:color="auto"/>
              <w:left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22"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195"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32</w:t>
            </w:r>
          </w:p>
        </w:tc>
      </w:tr>
      <w:tr w:rsidR="00332253" w:rsidRPr="00332253" w:rsidTr="00332253">
        <w:trPr>
          <w:trHeight w:hRule="exact" w:val="898"/>
          <w:jc w:val="center"/>
        </w:trPr>
        <w:tc>
          <w:tcPr>
            <w:tcW w:w="3346"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ЗО-моделирование,</w:t>
            </w:r>
          </w:p>
          <w:p w:rsidR="00332253" w:rsidRPr="00332253" w:rsidRDefault="00332253" w:rsidP="00332253">
            <w:pPr>
              <w:framePr w:w="9821"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прототипирование,</w:t>
            </w:r>
          </w:p>
          <w:p w:rsidR="00332253" w:rsidRPr="00332253" w:rsidRDefault="00332253" w:rsidP="00332253">
            <w:pPr>
              <w:framePr w:w="9821"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макетирование</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046"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10</w:t>
            </w:r>
          </w:p>
        </w:tc>
        <w:tc>
          <w:tcPr>
            <w:tcW w:w="1022"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12</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12</w:t>
            </w:r>
          </w:p>
        </w:tc>
        <w:tc>
          <w:tcPr>
            <w:tcW w:w="1195"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r>
      <w:tr w:rsidR="00332253" w:rsidRPr="00332253" w:rsidTr="00332253">
        <w:trPr>
          <w:trHeight w:hRule="exact" w:val="907"/>
          <w:jc w:val="center"/>
        </w:trPr>
        <w:tc>
          <w:tcPr>
            <w:tcW w:w="3346"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93"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Технологии обработки материалов, пищевых продуктов</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36</w:t>
            </w:r>
          </w:p>
        </w:tc>
        <w:tc>
          <w:tcPr>
            <w:tcW w:w="1109"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36</w:t>
            </w:r>
          </w:p>
        </w:tc>
        <w:tc>
          <w:tcPr>
            <w:tcW w:w="1046"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26</w:t>
            </w:r>
          </w:p>
        </w:tc>
        <w:tc>
          <w:tcPr>
            <w:tcW w:w="1022"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rPr>
                <w:sz w:val="10"/>
                <w:szCs w:val="10"/>
              </w:rPr>
            </w:pPr>
          </w:p>
        </w:tc>
        <w:tc>
          <w:tcPr>
            <w:tcW w:w="1195"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102</w:t>
            </w:r>
          </w:p>
        </w:tc>
      </w:tr>
      <w:tr w:rsidR="00332253" w:rsidRPr="00332253" w:rsidTr="00332253">
        <w:trPr>
          <w:trHeight w:hRule="exact" w:val="312"/>
          <w:jc w:val="center"/>
        </w:trPr>
        <w:tc>
          <w:tcPr>
            <w:tcW w:w="3346"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Роб ототехника</w:t>
            </w: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c>
          <w:tcPr>
            <w:tcW w:w="1109"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c>
          <w:tcPr>
            <w:tcW w:w="1046"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c>
          <w:tcPr>
            <w:tcW w:w="1022"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7</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7</w:t>
            </w:r>
          </w:p>
        </w:tc>
        <w:tc>
          <w:tcPr>
            <w:tcW w:w="1195"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74</w:t>
            </w:r>
          </w:p>
        </w:tc>
      </w:tr>
      <w:tr w:rsidR="00332253" w:rsidRPr="00332253" w:rsidTr="00332253">
        <w:trPr>
          <w:trHeight w:hRule="exact" w:val="605"/>
          <w:jc w:val="center"/>
        </w:trPr>
        <w:tc>
          <w:tcPr>
            <w:tcW w:w="3346" w:type="dxa"/>
            <w:tcBorders>
              <w:top w:val="single" w:sz="4" w:space="0" w:color="auto"/>
              <w:left w:val="single" w:sz="4" w:space="0" w:color="auto"/>
            </w:tcBorders>
            <w:shd w:val="clear" w:color="auto" w:fill="FFFFFF"/>
            <w:vAlign w:val="bottom"/>
          </w:tcPr>
          <w:p w:rsidR="00332253" w:rsidRPr="00332253" w:rsidRDefault="00332253" w:rsidP="00332253">
            <w:pPr>
              <w:framePr w:w="9821" w:wrap="notBeside" w:vAnchor="text" w:hAnchor="text" w:xAlign="center" w:y="1"/>
              <w:spacing w:after="60"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Вариативные модули</w:t>
            </w:r>
          </w:p>
          <w:p w:rsidR="00332253" w:rsidRPr="00332253" w:rsidRDefault="00332253" w:rsidP="00332253">
            <w:pPr>
              <w:framePr w:w="9821" w:wrap="notBeside" w:vAnchor="text" w:hAnchor="text" w:xAlign="center" w:y="1"/>
              <w:spacing w:before="60"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(по выбору ОО)</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w:t>
            </w:r>
          </w:p>
        </w:tc>
        <w:tc>
          <w:tcPr>
            <w:tcW w:w="1109"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w:t>
            </w:r>
          </w:p>
        </w:tc>
        <w:tc>
          <w:tcPr>
            <w:tcW w:w="1046"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w:t>
            </w:r>
          </w:p>
        </w:tc>
        <w:tc>
          <w:tcPr>
            <w:tcW w:w="1022"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7</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7</w:t>
            </w:r>
          </w:p>
        </w:tc>
        <w:tc>
          <w:tcPr>
            <w:tcW w:w="1195"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14</w:t>
            </w:r>
          </w:p>
        </w:tc>
      </w:tr>
      <w:tr w:rsidR="00332253" w:rsidRPr="00332253" w:rsidTr="00332253">
        <w:trPr>
          <w:trHeight w:hRule="exact" w:val="605"/>
          <w:jc w:val="center"/>
        </w:trPr>
        <w:tc>
          <w:tcPr>
            <w:tcW w:w="3346" w:type="dxa"/>
            <w:tcBorders>
              <w:top w:val="single" w:sz="4" w:space="0" w:color="auto"/>
              <w:left w:val="single" w:sz="4" w:space="0" w:color="auto"/>
            </w:tcBorders>
            <w:shd w:val="clear" w:color="auto" w:fill="FFFFFF"/>
            <w:vAlign w:val="center"/>
          </w:tcPr>
          <w:p w:rsidR="00332253" w:rsidRPr="00332253" w:rsidRDefault="00332253" w:rsidP="00332253">
            <w:pPr>
              <w:framePr w:w="9821" w:wrap="notBeside" w:vAnchor="text" w:hAnchor="text" w:xAlign="center" w:y="1"/>
              <w:spacing w:after="120"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Автоматизированные</w:t>
            </w:r>
          </w:p>
          <w:p w:rsidR="00332253" w:rsidRPr="00332253" w:rsidRDefault="00332253" w:rsidP="00332253">
            <w:pPr>
              <w:framePr w:w="9821" w:wrap="notBeside" w:vAnchor="text" w:hAnchor="text" w:xAlign="center" w:y="1"/>
              <w:spacing w:before="120"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системы</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0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sz w:val="20"/>
                <w:szCs w:val="20"/>
                <w:shd w:val="clear" w:color="auto" w:fill="FFFFFF"/>
              </w:rPr>
              <w:t>—</w:t>
            </w:r>
          </w:p>
        </w:tc>
        <w:tc>
          <w:tcPr>
            <w:tcW w:w="1109"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w:t>
            </w:r>
          </w:p>
        </w:tc>
        <w:tc>
          <w:tcPr>
            <w:tcW w:w="1046"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w:t>
            </w:r>
          </w:p>
        </w:tc>
        <w:tc>
          <w:tcPr>
            <w:tcW w:w="1022"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7</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7</w:t>
            </w:r>
          </w:p>
        </w:tc>
        <w:tc>
          <w:tcPr>
            <w:tcW w:w="1195"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14</w:t>
            </w:r>
          </w:p>
        </w:tc>
      </w:tr>
      <w:tr w:rsidR="00332253" w:rsidRPr="00332253" w:rsidTr="00332253">
        <w:trPr>
          <w:trHeight w:hRule="exact" w:val="317"/>
          <w:jc w:val="center"/>
        </w:trPr>
        <w:tc>
          <w:tcPr>
            <w:tcW w:w="3346"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ind w:right="100"/>
              <w:jc w:val="right"/>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Всего</w:t>
            </w:r>
          </w:p>
        </w:tc>
        <w:tc>
          <w:tcPr>
            <w:tcW w:w="1051" w:type="dxa"/>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109" w:type="dxa"/>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46" w:type="dxa"/>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22"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051"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195" w:type="dxa"/>
            <w:tcBorders>
              <w:top w:val="single" w:sz="4" w:space="0" w:color="auto"/>
              <w:left w:val="single" w:sz="4" w:space="0" w:color="auto"/>
              <w:bottom w:val="single" w:sz="4" w:space="0" w:color="auto"/>
              <w:right w:val="single" w:sz="4" w:space="0" w:color="auto"/>
            </w:tcBorders>
            <w:shd w:val="clear" w:color="auto" w:fill="FFFFFF"/>
            <w:vAlign w:val="center"/>
          </w:tcPr>
          <w:p w:rsidR="00332253" w:rsidRPr="00332253" w:rsidRDefault="00332253" w:rsidP="00332253">
            <w:pPr>
              <w:framePr w:w="9821"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272</w:t>
            </w:r>
          </w:p>
        </w:tc>
      </w:tr>
    </w:tbl>
    <w:p w:rsidR="00332253" w:rsidRPr="00332253" w:rsidRDefault="00332253" w:rsidP="00332253">
      <w:pPr>
        <w:rPr>
          <w:sz w:val="2"/>
          <w:szCs w:val="2"/>
        </w:rPr>
      </w:pPr>
    </w:p>
    <w:p w:rsidR="00332253" w:rsidRPr="00332253" w:rsidRDefault="00332253" w:rsidP="00332253">
      <w:pPr>
        <w:spacing w:before="277" w:line="350" w:lineRule="exact"/>
        <w:ind w:left="20" w:right="200"/>
        <w:jc w:val="right"/>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В данном примере часы, отводимые на изучение робототехники, перенесены для более глубокого изучения ряда понятий, знакомства с профессиями</w:t>
      </w:r>
    </w:p>
    <w:p w:rsidR="00332253" w:rsidRPr="00332253" w:rsidRDefault="00332253" w:rsidP="00332253">
      <w:pPr>
        <w:spacing w:line="346" w:lineRule="exact"/>
        <w:ind w:left="20" w:right="4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на примере региональных промышленных предприятий. Вариативный модуль «Автоматизированные системы» разработан с учетом особенностей реального сектора экономики региона (региональный вариативный модуль).</w:t>
      </w:r>
    </w:p>
    <w:p w:rsidR="00332253" w:rsidRPr="00332253" w:rsidRDefault="00332253" w:rsidP="00332253">
      <w:pPr>
        <w:spacing w:line="346" w:lineRule="exact"/>
        <w:ind w:left="20" w:right="280" w:firstLine="560"/>
        <w:jc w:val="both"/>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t>Примерное распределение часов за уровень обучения, включающее инвариантные модули и вариативные модули «Растениеводство», «Животноводство ».</w:t>
      </w:r>
    </w:p>
    <w:p w:rsidR="00332253" w:rsidRPr="00332253" w:rsidRDefault="00332253" w:rsidP="00332253">
      <w:pPr>
        <w:spacing w:line="346" w:lineRule="exact"/>
        <w:ind w:left="20" w:right="460" w:firstLine="560"/>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 xml:space="preserve">Учебные часы на вариативные модули «Растениеводство», «Животноводство» </w:t>
      </w:r>
      <w:r w:rsidRPr="00332253">
        <w:rPr>
          <w:rFonts w:ascii="Times New Roman" w:eastAsia="Times New Roman" w:hAnsi="Times New Roman" w:cs="Times New Roman"/>
          <w:color w:val="auto"/>
          <w:sz w:val="26"/>
          <w:szCs w:val="26"/>
        </w:rPr>
        <w:lastRenderedPageBreak/>
        <w:t>могут быть выделены из общего количества часов инвариантных модулей по следующим схемам:</w:t>
      </w:r>
    </w:p>
    <w:p w:rsidR="00332253" w:rsidRPr="00332253" w:rsidRDefault="00332253" w:rsidP="00332253">
      <w:pPr>
        <w:numPr>
          <w:ilvl w:val="0"/>
          <w:numId w:val="285"/>
        </w:numPr>
        <w:spacing w:line="346" w:lineRule="exact"/>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 xml:space="preserve"> равномерное уменьшение часов во всех инвариантных модулях;</w:t>
      </w:r>
    </w:p>
    <w:p w:rsidR="00332253" w:rsidRPr="00332253" w:rsidRDefault="00332253" w:rsidP="00332253">
      <w:pPr>
        <w:numPr>
          <w:ilvl w:val="0"/>
          <w:numId w:val="285"/>
        </w:numPr>
        <w:spacing w:line="346" w:lineRule="exact"/>
        <w:ind w:right="280"/>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 xml:space="preserve"> уменьшение часов инвариантных модулей за счет практических работ, не обеспеченных необходимым оборудованием;</w:t>
      </w:r>
    </w:p>
    <w:p w:rsidR="00332253" w:rsidRPr="00332253" w:rsidRDefault="00332253" w:rsidP="00332253">
      <w:pPr>
        <w:numPr>
          <w:ilvl w:val="0"/>
          <w:numId w:val="285"/>
        </w:numPr>
        <w:spacing w:after="291" w:line="346" w:lineRule="exact"/>
        <w:jc w:val="both"/>
        <w:rPr>
          <w:rFonts w:ascii="Times New Roman" w:eastAsia="Times New Roman" w:hAnsi="Times New Roman" w:cs="Times New Roman"/>
          <w:color w:val="auto"/>
          <w:sz w:val="26"/>
          <w:szCs w:val="26"/>
        </w:rPr>
      </w:pPr>
      <w:r w:rsidRPr="00332253">
        <w:rPr>
          <w:rFonts w:ascii="Times New Roman" w:eastAsia="Times New Roman" w:hAnsi="Times New Roman" w:cs="Times New Roman"/>
          <w:color w:val="auto"/>
          <w:sz w:val="26"/>
          <w:szCs w:val="26"/>
        </w:rPr>
        <w:t xml:space="preserve"> перераспределение практических и проектных работ.</w:t>
      </w:r>
    </w:p>
    <w:p w:rsidR="00332253" w:rsidRPr="00332253" w:rsidRDefault="00332253" w:rsidP="00332253">
      <w:pPr>
        <w:framePr w:w="9816" w:wrap="notBeside" w:vAnchor="text" w:hAnchor="text" w:xAlign="center" w:y="1"/>
        <w:spacing w:line="346" w:lineRule="exact"/>
        <w:jc w:val="right"/>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t>Таблица 6</w:t>
      </w:r>
    </w:p>
    <w:p w:rsidR="00332253" w:rsidRPr="00332253" w:rsidRDefault="00332253" w:rsidP="00332253">
      <w:pPr>
        <w:framePr w:w="9816" w:wrap="notBeside" w:vAnchor="text" w:hAnchor="text" w:xAlign="center" w:y="1"/>
        <w:spacing w:line="346" w:lineRule="exact"/>
        <w:jc w:val="center"/>
        <w:rPr>
          <w:rFonts w:ascii="Times New Roman" w:eastAsia="Times New Roman" w:hAnsi="Times New Roman" w:cs="Times New Roman"/>
          <w:i/>
          <w:iCs/>
          <w:color w:val="auto"/>
          <w:sz w:val="26"/>
          <w:szCs w:val="26"/>
        </w:rPr>
      </w:pPr>
      <w:r w:rsidRPr="00332253">
        <w:rPr>
          <w:rFonts w:ascii="Times New Roman" w:eastAsia="Times New Roman" w:hAnsi="Times New Roman" w:cs="Times New Roman"/>
          <w:i/>
          <w:iCs/>
          <w:color w:val="auto"/>
          <w:sz w:val="26"/>
          <w:szCs w:val="26"/>
        </w:rPr>
        <w:t>Примерное распределение часов за уровень обучения, включающее инвариантные модули и вариативные модули «Растениеводство», «Животноводство»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69"/>
        <w:gridCol w:w="1128"/>
        <w:gridCol w:w="1037"/>
        <w:gridCol w:w="1080"/>
        <w:gridCol w:w="1061"/>
        <w:gridCol w:w="1051"/>
        <w:gridCol w:w="1190"/>
      </w:tblGrid>
      <w:tr w:rsidR="00332253" w:rsidRPr="00332253" w:rsidTr="00332253">
        <w:trPr>
          <w:trHeight w:hRule="exact" w:val="317"/>
          <w:jc w:val="center"/>
        </w:trPr>
        <w:tc>
          <w:tcPr>
            <w:tcW w:w="3269" w:type="dxa"/>
            <w:vMerge w:val="restart"/>
            <w:tcBorders>
              <w:top w:val="single" w:sz="4" w:space="0" w:color="auto"/>
              <w:left w:val="single" w:sz="4" w:space="0" w:color="auto"/>
            </w:tcBorders>
            <w:shd w:val="clear" w:color="auto" w:fill="FFFFFF"/>
            <w:vAlign w:val="center"/>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Модули</w:t>
            </w:r>
          </w:p>
        </w:tc>
        <w:tc>
          <w:tcPr>
            <w:tcW w:w="5357" w:type="dxa"/>
            <w:gridSpan w:val="5"/>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Количество часов по классам</w:t>
            </w:r>
          </w:p>
        </w:tc>
        <w:tc>
          <w:tcPr>
            <w:tcW w:w="1190" w:type="dxa"/>
            <w:vMerge w:val="restart"/>
            <w:tcBorders>
              <w:top w:val="single" w:sz="4" w:space="0" w:color="auto"/>
              <w:left w:val="single" w:sz="4" w:space="0" w:color="auto"/>
              <w:right w:val="single" w:sz="4" w:space="0" w:color="auto"/>
            </w:tcBorders>
            <w:shd w:val="clear" w:color="auto" w:fill="FFFFFF"/>
            <w:vAlign w:val="center"/>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Итого</w:t>
            </w:r>
          </w:p>
        </w:tc>
      </w:tr>
      <w:tr w:rsidR="00332253" w:rsidRPr="00332253" w:rsidTr="00332253">
        <w:trPr>
          <w:trHeight w:hRule="exact" w:val="302"/>
          <w:jc w:val="center"/>
        </w:trPr>
        <w:tc>
          <w:tcPr>
            <w:tcW w:w="3269" w:type="dxa"/>
            <w:vMerge/>
            <w:tcBorders>
              <w:left w:val="single" w:sz="4" w:space="0" w:color="auto"/>
            </w:tcBorders>
            <w:shd w:val="clear" w:color="auto" w:fill="FFFFFF"/>
            <w:vAlign w:val="center"/>
          </w:tcPr>
          <w:p w:rsidR="00332253" w:rsidRPr="00332253" w:rsidRDefault="00332253" w:rsidP="00332253">
            <w:pPr>
              <w:framePr w:w="9816" w:wrap="notBeside" w:vAnchor="text" w:hAnchor="text" w:xAlign="center" w:y="1"/>
            </w:pPr>
          </w:p>
        </w:tc>
        <w:tc>
          <w:tcPr>
            <w:tcW w:w="1128"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5 класс</w:t>
            </w:r>
          </w:p>
        </w:tc>
        <w:tc>
          <w:tcPr>
            <w:tcW w:w="1037"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 класс</w:t>
            </w:r>
          </w:p>
        </w:tc>
        <w:tc>
          <w:tcPr>
            <w:tcW w:w="1080"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7 класс</w:t>
            </w:r>
          </w:p>
        </w:tc>
        <w:tc>
          <w:tcPr>
            <w:tcW w:w="1061"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8 класс</w:t>
            </w: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9 класс</w:t>
            </w:r>
          </w:p>
        </w:tc>
        <w:tc>
          <w:tcPr>
            <w:tcW w:w="1190" w:type="dxa"/>
            <w:vMerge/>
            <w:tcBorders>
              <w:left w:val="single" w:sz="4" w:space="0" w:color="auto"/>
              <w:right w:val="single" w:sz="4" w:space="0" w:color="auto"/>
            </w:tcBorders>
            <w:shd w:val="clear" w:color="auto" w:fill="FFFFFF"/>
            <w:vAlign w:val="center"/>
          </w:tcPr>
          <w:p w:rsidR="00332253" w:rsidRPr="00332253" w:rsidRDefault="00332253" w:rsidP="00332253">
            <w:pPr>
              <w:framePr w:w="9816" w:wrap="notBeside" w:vAnchor="text" w:hAnchor="text" w:xAlign="center" w:y="1"/>
            </w:pPr>
          </w:p>
        </w:tc>
      </w:tr>
      <w:tr w:rsidR="00332253" w:rsidRPr="00332253" w:rsidTr="00332253">
        <w:trPr>
          <w:trHeight w:hRule="exact" w:val="307"/>
          <w:jc w:val="center"/>
        </w:trPr>
        <w:tc>
          <w:tcPr>
            <w:tcW w:w="3269"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Инвариантные модули</w:t>
            </w:r>
          </w:p>
        </w:tc>
        <w:tc>
          <w:tcPr>
            <w:tcW w:w="1128"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68</w:t>
            </w:r>
          </w:p>
        </w:tc>
        <w:tc>
          <w:tcPr>
            <w:tcW w:w="1037"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68</w:t>
            </w:r>
          </w:p>
        </w:tc>
        <w:tc>
          <w:tcPr>
            <w:tcW w:w="1080"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56</w:t>
            </w:r>
          </w:p>
        </w:tc>
        <w:tc>
          <w:tcPr>
            <w:tcW w:w="1061"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26</w:t>
            </w:r>
          </w:p>
        </w:tc>
        <w:tc>
          <w:tcPr>
            <w:tcW w:w="1051"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190" w:type="dxa"/>
            <w:tcBorders>
              <w:top w:val="single" w:sz="4" w:space="0" w:color="auto"/>
              <w:left w:val="single" w:sz="4" w:space="0" w:color="auto"/>
              <w:righ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252</w:t>
            </w:r>
          </w:p>
        </w:tc>
      </w:tr>
      <w:tr w:rsidR="00332253" w:rsidRPr="00332253" w:rsidTr="00332253">
        <w:trPr>
          <w:trHeight w:hRule="exact" w:val="312"/>
          <w:jc w:val="center"/>
        </w:trPr>
        <w:tc>
          <w:tcPr>
            <w:tcW w:w="3269"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Производство и технологии</w:t>
            </w:r>
          </w:p>
        </w:tc>
        <w:tc>
          <w:tcPr>
            <w:tcW w:w="1128"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37"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80"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61"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190" w:type="dxa"/>
            <w:tcBorders>
              <w:top w:val="single" w:sz="4" w:space="0" w:color="auto"/>
              <w:left w:val="single" w:sz="4" w:space="0" w:color="auto"/>
              <w:righ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r>
      <w:tr w:rsidR="00332253" w:rsidRPr="00332253" w:rsidTr="00332253">
        <w:trPr>
          <w:trHeight w:hRule="exact" w:val="605"/>
          <w:jc w:val="center"/>
        </w:trPr>
        <w:tc>
          <w:tcPr>
            <w:tcW w:w="3269"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302"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Компьютерная графика, черчение</w:t>
            </w:r>
          </w:p>
        </w:tc>
        <w:tc>
          <w:tcPr>
            <w:tcW w:w="1128" w:type="dxa"/>
            <w:tcBorders>
              <w:top w:val="single" w:sz="4" w:space="0" w:color="auto"/>
              <w:left w:val="single" w:sz="4" w:space="0" w:color="auto"/>
            </w:tcBorders>
            <w:shd w:val="clear" w:color="auto" w:fill="FFFFFF"/>
            <w:vAlign w:val="center"/>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37" w:type="dxa"/>
            <w:tcBorders>
              <w:top w:val="single" w:sz="4" w:space="0" w:color="auto"/>
              <w:left w:val="single" w:sz="4" w:space="0" w:color="auto"/>
            </w:tcBorders>
            <w:shd w:val="clear" w:color="auto" w:fill="FFFFFF"/>
            <w:vAlign w:val="center"/>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80" w:type="dxa"/>
            <w:tcBorders>
              <w:top w:val="single" w:sz="4" w:space="0" w:color="auto"/>
              <w:left w:val="single" w:sz="4" w:space="0" w:color="auto"/>
            </w:tcBorders>
            <w:shd w:val="clear" w:color="auto" w:fill="FFFFFF"/>
            <w:vAlign w:val="center"/>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61"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190"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32</w:t>
            </w:r>
          </w:p>
        </w:tc>
      </w:tr>
      <w:tr w:rsidR="00332253" w:rsidRPr="00332253" w:rsidTr="00332253">
        <w:trPr>
          <w:trHeight w:hRule="exact" w:val="898"/>
          <w:jc w:val="center"/>
        </w:trPr>
        <w:tc>
          <w:tcPr>
            <w:tcW w:w="3269"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ЗО-моделирование,</w:t>
            </w:r>
          </w:p>
          <w:p w:rsidR="00332253" w:rsidRPr="00332253" w:rsidRDefault="00332253" w:rsidP="00332253">
            <w:pPr>
              <w:framePr w:w="9816"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прототипирование,</w:t>
            </w:r>
          </w:p>
          <w:p w:rsidR="00332253" w:rsidRPr="00332253" w:rsidRDefault="00332253" w:rsidP="00332253">
            <w:pPr>
              <w:framePr w:w="9816" w:wrap="notBeside" w:vAnchor="text" w:hAnchor="text" w:xAlign="center" w:y="1"/>
              <w:spacing w:line="298"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макетирование</w:t>
            </w:r>
          </w:p>
        </w:tc>
        <w:tc>
          <w:tcPr>
            <w:tcW w:w="1128"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rPr>
                <w:sz w:val="10"/>
                <w:szCs w:val="10"/>
              </w:rPr>
            </w:pPr>
          </w:p>
        </w:tc>
        <w:tc>
          <w:tcPr>
            <w:tcW w:w="1037"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rPr>
                <w:sz w:val="10"/>
                <w:szCs w:val="10"/>
              </w:rPr>
            </w:pPr>
          </w:p>
        </w:tc>
        <w:tc>
          <w:tcPr>
            <w:tcW w:w="1080"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4</w:t>
            </w:r>
          </w:p>
        </w:tc>
        <w:tc>
          <w:tcPr>
            <w:tcW w:w="1061"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12</w:t>
            </w:r>
          </w:p>
        </w:tc>
        <w:tc>
          <w:tcPr>
            <w:tcW w:w="1190"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24</w:t>
            </w:r>
          </w:p>
        </w:tc>
      </w:tr>
      <w:tr w:rsidR="00332253" w:rsidRPr="00332253" w:rsidTr="00332253">
        <w:trPr>
          <w:trHeight w:hRule="exact" w:val="907"/>
          <w:jc w:val="center"/>
        </w:trPr>
        <w:tc>
          <w:tcPr>
            <w:tcW w:w="3269"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93"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Технологии обработки материалов, пищевых продуктов</w:t>
            </w:r>
          </w:p>
        </w:tc>
        <w:tc>
          <w:tcPr>
            <w:tcW w:w="1128"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36</w:t>
            </w:r>
          </w:p>
        </w:tc>
        <w:tc>
          <w:tcPr>
            <w:tcW w:w="1037"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36</w:t>
            </w:r>
          </w:p>
        </w:tc>
        <w:tc>
          <w:tcPr>
            <w:tcW w:w="1080"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26</w:t>
            </w:r>
          </w:p>
        </w:tc>
        <w:tc>
          <w:tcPr>
            <w:tcW w:w="1061"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rPr>
                <w:sz w:val="10"/>
                <w:szCs w:val="10"/>
              </w:rPr>
            </w:pPr>
          </w:p>
        </w:tc>
        <w:tc>
          <w:tcPr>
            <w:tcW w:w="1051"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rPr>
                <w:sz w:val="10"/>
                <w:szCs w:val="10"/>
              </w:rPr>
            </w:pPr>
          </w:p>
        </w:tc>
        <w:tc>
          <w:tcPr>
            <w:tcW w:w="1190"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98</w:t>
            </w:r>
          </w:p>
        </w:tc>
      </w:tr>
      <w:tr w:rsidR="00332253" w:rsidRPr="00332253" w:rsidTr="00332253">
        <w:trPr>
          <w:trHeight w:hRule="exact" w:val="312"/>
          <w:jc w:val="center"/>
        </w:trPr>
        <w:tc>
          <w:tcPr>
            <w:tcW w:w="3269"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Роб ототехника</w:t>
            </w:r>
          </w:p>
        </w:tc>
        <w:tc>
          <w:tcPr>
            <w:tcW w:w="1128"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c>
          <w:tcPr>
            <w:tcW w:w="1037"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c>
          <w:tcPr>
            <w:tcW w:w="1080"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14</w:t>
            </w:r>
          </w:p>
        </w:tc>
        <w:tc>
          <w:tcPr>
            <w:tcW w:w="1061"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10</w:t>
            </w:r>
          </w:p>
        </w:tc>
        <w:tc>
          <w:tcPr>
            <w:tcW w:w="1051"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14</w:t>
            </w:r>
          </w:p>
        </w:tc>
        <w:tc>
          <w:tcPr>
            <w:tcW w:w="1190" w:type="dxa"/>
            <w:tcBorders>
              <w:top w:val="single" w:sz="4" w:space="0" w:color="auto"/>
              <w:left w:val="single" w:sz="4" w:space="0" w:color="auto"/>
              <w:righ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78</w:t>
            </w:r>
          </w:p>
        </w:tc>
      </w:tr>
      <w:tr w:rsidR="00332253" w:rsidRPr="00332253" w:rsidTr="00332253">
        <w:trPr>
          <w:trHeight w:hRule="exact" w:val="605"/>
          <w:jc w:val="center"/>
        </w:trPr>
        <w:tc>
          <w:tcPr>
            <w:tcW w:w="3269" w:type="dxa"/>
            <w:tcBorders>
              <w:top w:val="single" w:sz="4" w:space="0" w:color="auto"/>
              <w:left w:val="single" w:sz="4" w:space="0" w:color="auto"/>
            </w:tcBorders>
            <w:shd w:val="clear" w:color="auto" w:fill="FFFFFF"/>
            <w:vAlign w:val="center"/>
          </w:tcPr>
          <w:p w:rsidR="00332253" w:rsidRPr="00332253" w:rsidRDefault="00332253" w:rsidP="00332253">
            <w:pPr>
              <w:framePr w:w="9816" w:wrap="notBeside" w:vAnchor="text" w:hAnchor="text" w:xAlign="center" w:y="1"/>
              <w:spacing w:after="60"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Вариативные модули</w:t>
            </w:r>
          </w:p>
          <w:p w:rsidR="00332253" w:rsidRPr="00332253" w:rsidRDefault="00332253" w:rsidP="00332253">
            <w:pPr>
              <w:framePr w:w="9816" w:wrap="notBeside" w:vAnchor="text" w:hAnchor="text" w:xAlign="center" w:y="1"/>
              <w:spacing w:before="60"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(по выбору ОО)</w:t>
            </w:r>
          </w:p>
        </w:tc>
        <w:tc>
          <w:tcPr>
            <w:tcW w:w="1128"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w:t>
            </w:r>
          </w:p>
        </w:tc>
        <w:tc>
          <w:tcPr>
            <w:tcW w:w="1037"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w:t>
            </w:r>
          </w:p>
        </w:tc>
        <w:tc>
          <w:tcPr>
            <w:tcW w:w="1080" w:type="dxa"/>
            <w:tcBorders>
              <w:top w:val="single" w:sz="4" w:space="0" w:color="auto"/>
              <w:left w:val="single" w:sz="4" w:space="0" w:color="auto"/>
            </w:tcBorders>
            <w:shd w:val="clear" w:color="auto" w:fill="FFFFFF"/>
            <w:vAlign w:val="center"/>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12</w:t>
            </w:r>
          </w:p>
        </w:tc>
        <w:tc>
          <w:tcPr>
            <w:tcW w:w="1061" w:type="dxa"/>
            <w:tcBorders>
              <w:top w:val="single" w:sz="4" w:space="0" w:color="auto"/>
              <w:left w:val="single" w:sz="4" w:space="0" w:color="auto"/>
            </w:tcBorders>
            <w:shd w:val="clear" w:color="auto" w:fill="FFFFFF"/>
            <w:vAlign w:val="center"/>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8</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0</w:t>
            </w:r>
          </w:p>
        </w:tc>
        <w:tc>
          <w:tcPr>
            <w:tcW w:w="1190" w:type="dxa"/>
            <w:tcBorders>
              <w:top w:val="single" w:sz="4" w:space="0" w:color="auto"/>
              <w:left w:val="single" w:sz="4" w:space="0" w:color="auto"/>
              <w:right w:val="single" w:sz="4" w:space="0" w:color="auto"/>
            </w:tcBorders>
            <w:shd w:val="clear" w:color="auto" w:fill="FFFFFF"/>
            <w:vAlign w:val="center"/>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20</w:t>
            </w:r>
          </w:p>
        </w:tc>
      </w:tr>
      <w:tr w:rsidR="00332253" w:rsidRPr="00332253" w:rsidTr="00332253">
        <w:trPr>
          <w:trHeight w:hRule="exact" w:val="312"/>
          <w:jc w:val="center"/>
        </w:trPr>
        <w:tc>
          <w:tcPr>
            <w:tcW w:w="3269" w:type="dxa"/>
            <w:tcBorders>
              <w:top w:val="single" w:sz="4" w:space="0" w:color="auto"/>
              <w:left w:val="single" w:sz="4" w:space="0" w:color="auto"/>
            </w:tcBorders>
            <w:shd w:val="clear" w:color="auto" w:fill="FFFFFF"/>
            <w:vAlign w:val="center"/>
          </w:tcPr>
          <w:p w:rsidR="00332253" w:rsidRPr="00332253" w:rsidRDefault="00332253" w:rsidP="00332253">
            <w:pPr>
              <w:framePr w:w="9816"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Растениеводство</w:t>
            </w:r>
          </w:p>
        </w:tc>
        <w:tc>
          <w:tcPr>
            <w:tcW w:w="1128" w:type="dxa"/>
            <w:tcBorders>
              <w:top w:val="single" w:sz="4" w:space="0" w:color="auto"/>
              <w:left w:val="single" w:sz="4" w:space="0" w:color="auto"/>
            </w:tcBorders>
            <w:shd w:val="clear" w:color="auto" w:fill="FFFFFF"/>
            <w:vAlign w:val="center"/>
          </w:tcPr>
          <w:p w:rsidR="00332253" w:rsidRPr="00332253" w:rsidRDefault="00332253" w:rsidP="00332253">
            <w:pPr>
              <w:framePr w:w="9816" w:wrap="notBeside" w:vAnchor="text" w:hAnchor="text" w:xAlign="center" w:y="1"/>
              <w:spacing w:line="48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sz w:val="48"/>
                <w:szCs w:val="48"/>
                <w:shd w:val="clear" w:color="auto" w:fill="FFFFFF"/>
              </w:rPr>
              <w:t>-</w:t>
            </w:r>
          </w:p>
        </w:tc>
        <w:tc>
          <w:tcPr>
            <w:tcW w:w="1037" w:type="dxa"/>
            <w:tcBorders>
              <w:top w:val="single" w:sz="4" w:space="0" w:color="auto"/>
              <w:left w:val="single" w:sz="4" w:space="0" w:color="auto"/>
            </w:tcBorders>
            <w:shd w:val="clear" w:color="auto" w:fill="FFFFFF"/>
            <w:vAlign w:val="center"/>
          </w:tcPr>
          <w:p w:rsidR="00332253" w:rsidRPr="00332253" w:rsidRDefault="00332253" w:rsidP="00332253">
            <w:pPr>
              <w:framePr w:w="9816" w:wrap="notBeside" w:vAnchor="text" w:hAnchor="text" w:xAlign="center" w:y="1"/>
              <w:spacing w:line="48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sz w:val="48"/>
                <w:szCs w:val="48"/>
                <w:shd w:val="clear" w:color="auto" w:fill="FFFFFF"/>
              </w:rPr>
              <w:t>-</w:t>
            </w:r>
          </w:p>
        </w:tc>
        <w:tc>
          <w:tcPr>
            <w:tcW w:w="1080"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w:t>
            </w:r>
          </w:p>
        </w:tc>
        <w:tc>
          <w:tcPr>
            <w:tcW w:w="1061" w:type="dxa"/>
            <w:tcBorders>
              <w:top w:val="single" w:sz="4" w:space="0" w:color="auto"/>
              <w:left w:val="single" w:sz="4" w:space="0" w:color="auto"/>
            </w:tcBorders>
            <w:shd w:val="clear" w:color="auto" w:fill="FFFFFF"/>
            <w:vAlign w:val="center"/>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4</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816" w:wrap="notBeside" w:vAnchor="text" w:hAnchor="text" w:xAlign="center" w:y="1"/>
              <w:spacing w:line="48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sz w:val="48"/>
                <w:szCs w:val="48"/>
                <w:shd w:val="clear" w:color="auto" w:fill="FFFFFF"/>
              </w:rPr>
              <w:t>-</w:t>
            </w:r>
          </w:p>
        </w:tc>
        <w:tc>
          <w:tcPr>
            <w:tcW w:w="1190" w:type="dxa"/>
            <w:tcBorders>
              <w:top w:val="single" w:sz="4" w:space="0" w:color="auto"/>
              <w:left w:val="single" w:sz="4" w:space="0" w:color="auto"/>
              <w:righ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10</w:t>
            </w:r>
          </w:p>
        </w:tc>
      </w:tr>
      <w:tr w:rsidR="00332253" w:rsidRPr="00332253" w:rsidTr="00332253">
        <w:trPr>
          <w:trHeight w:hRule="exact" w:val="302"/>
          <w:jc w:val="center"/>
        </w:trPr>
        <w:tc>
          <w:tcPr>
            <w:tcW w:w="3269" w:type="dxa"/>
            <w:tcBorders>
              <w:top w:val="single" w:sz="4" w:space="0" w:color="auto"/>
              <w:left w:val="single" w:sz="4" w:space="0" w:color="auto"/>
            </w:tcBorders>
            <w:shd w:val="clear" w:color="auto" w:fill="FFFFFF"/>
            <w:vAlign w:val="center"/>
          </w:tcPr>
          <w:p w:rsidR="00332253" w:rsidRPr="00332253" w:rsidRDefault="00332253" w:rsidP="00332253">
            <w:pPr>
              <w:framePr w:w="9816" w:wrap="notBeside" w:vAnchor="text" w:hAnchor="text" w:xAlign="center" w:y="1"/>
              <w:spacing w:line="220" w:lineRule="exact"/>
              <w:ind w:left="120"/>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Животноводство</w:t>
            </w:r>
          </w:p>
        </w:tc>
        <w:tc>
          <w:tcPr>
            <w:tcW w:w="1128"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rPr>
                <w:sz w:val="10"/>
                <w:szCs w:val="10"/>
              </w:rPr>
            </w:pPr>
          </w:p>
        </w:tc>
        <w:tc>
          <w:tcPr>
            <w:tcW w:w="1037" w:type="dxa"/>
            <w:tcBorders>
              <w:top w:val="single" w:sz="4" w:space="0" w:color="auto"/>
              <w:left w:val="single" w:sz="4" w:space="0" w:color="auto"/>
            </w:tcBorders>
            <w:shd w:val="clear" w:color="auto" w:fill="FFFFFF"/>
          </w:tcPr>
          <w:p w:rsidR="00332253" w:rsidRPr="00332253" w:rsidRDefault="00332253" w:rsidP="00332253">
            <w:pPr>
              <w:framePr w:w="9816" w:wrap="notBeside" w:vAnchor="text" w:hAnchor="text" w:xAlign="center" w:y="1"/>
              <w:rPr>
                <w:sz w:val="10"/>
                <w:szCs w:val="10"/>
              </w:rPr>
            </w:pPr>
          </w:p>
        </w:tc>
        <w:tc>
          <w:tcPr>
            <w:tcW w:w="1080" w:type="dxa"/>
            <w:tcBorders>
              <w:top w:val="single" w:sz="4" w:space="0" w:color="auto"/>
              <w:lef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w:t>
            </w:r>
          </w:p>
        </w:tc>
        <w:tc>
          <w:tcPr>
            <w:tcW w:w="1061" w:type="dxa"/>
            <w:tcBorders>
              <w:top w:val="single" w:sz="4" w:space="0" w:color="auto"/>
              <w:left w:val="single" w:sz="4" w:space="0" w:color="auto"/>
            </w:tcBorders>
            <w:shd w:val="clear" w:color="auto" w:fill="FFFFFF"/>
            <w:vAlign w:val="center"/>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4</w:t>
            </w:r>
          </w:p>
        </w:tc>
        <w:tc>
          <w:tcPr>
            <w:tcW w:w="1051" w:type="dxa"/>
            <w:tcBorders>
              <w:top w:val="single" w:sz="4" w:space="0" w:color="auto"/>
              <w:left w:val="single" w:sz="4" w:space="0" w:color="auto"/>
            </w:tcBorders>
            <w:shd w:val="clear" w:color="auto" w:fill="FFFFFF"/>
            <w:vAlign w:val="center"/>
          </w:tcPr>
          <w:p w:rsidR="00332253" w:rsidRPr="00332253" w:rsidRDefault="00332253" w:rsidP="00332253">
            <w:pPr>
              <w:framePr w:w="9816" w:wrap="notBeside" w:vAnchor="text" w:hAnchor="text" w:xAlign="center" w:y="1"/>
              <w:spacing w:line="48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sz w:val="48"/>
                <w:szCs w:val="48"/>
                <w:shd w:val="clear" w:color="auto" w:fill="FFFFFF"/>
              </w:rPr>
              <w:t>-</w:t>
            </w:r>
          </w:p>
        </w:tc>
        <w:tc>
          <w:tcPr>
            <w:tcW w:w="1190" w:type="dxa"/>
            <w:tcBorders>
              <w:top w:val="single" w:sz="4" w:space="0" w:color="auto"/>
              <w:left w:val="single" w:sz="4" w:space="0" w:color="auto"/>
              <w:right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10</w:t>
            </w:r>
          </w:p>
        </w:tc>
      </w:tr>
      <w:tr w:rsidR="00332253" w:rsidRPr="00332253" w:rsidTr="00332253">
        <w:trPr>
          <w:trHeight w:hRule="exact" w:val="317"/>
          <w:jc w:val="center"/>
        </w:trPr>
        <w:tc>
          <w:tcPr>
            <w:tcW w:w="3269"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816" w:wrap="notBeside" w:vAnchor="text" w:hAnchor="text" w:xAlign="center" w:y="1"/>
              <w:spacing w:line="220" w:lineRule="exact"/>
              <w:ind w:right="120"/>
              <w:jc w:val="right"/>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Всего</w:t>
            </w:r>
          </w:p>
        </w:tc>
        <w:tc>
          <w:tcPr>
            <w:tcW w:w="1128" w:type="dxa"/>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37" w:type="dxa"/>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68</w:t>
            </w:r>
          </w:p>
        </w:tc>
        <w:tc>
          <w:tcPr>
            <w:tcW w:w="1080" w:type="dxa"/>
            <w:tcBorders>
              <w:top w:val="single" w:sz="4" w:space="0" w:color="auto"/>
              <w:left w:val="single" w:sz="4" w:space="0" w:color="auto"/>
              <w:bottom w:val="single" w:sz="4" w:space="0" w:color="auto"/>
            </w:tcBorders>
            <w:shd w:val="clear" w:color="auto" w:fill="FFFFFF"/>
            <w:vAlign w:val="bottom"/>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i/>
                <w:iCs/>
                <w:sz w:val="22"/>
                <w:szCs w:val="22"/>
                <w:shd w:val="clear" w:color="auto" w:fill="FFFFFF"/>
              </w:rPr>
              <w:t>68</w:t>
            </w:r>
          </w:p>
        </w:tc>
        <w:tc>
          <w:tcPr>
            <w:tcW w:w="1061"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051" w:type="dxa"/>
            <w:tcBorders>
              <w:top w:val="single" w:sz="4" w:space="0" w:color="auto"/>
              <w:left w:val="single" w:sz="4" w:space="0" w:color="auto"/>
              <w:bottom w:val="single" w:sz="4" w:space="0" w:color="auto"/>
            </w:tcBorders>
            <w:shd w:val="clear" w:color="auto" w:fill="FFFFFF"/>
            <w:vAlign w:val="center"/>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34</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center"/>
          </w:tcPr>
          <w:p w:rsidR="00332253" w:rsidRPr="00332253" w:rsidRDefault="00332253" w:rsidP="00332253">
            <w:pPr>
              <w:framePr w:w="9816" w:wrap="notBeside" w:vAnchor="text" w:hAnchor="text" w:xAlign="center" w:y="1"/>
              <w:spacing w:line="220" w:lineRule="exact"/>
              <w:jc w:val="center"/>
              <w:rPr>
                <w:rFonts w:ascii="Times New Roman" w:eastAsia="Times New Roman" w:hAnsi="Times New Roman" w:cs="Times New Roman"/>
                <w:color w:val="auto"/>
                <w:sz w:val="26"/>
                <w:szCs w:val="26"/>
              </w:rPr>
            </w:pPr>
            <w:r w:rsidRPr="00332253">
              <w:rPr>
                <w:rFonts w:ascii="Times New Roman" w:eastAsia="Times New Roman" w:hAnsi="Times New Roman" w:cs="Times New Roman"/>
                <w:b/>
                <w:bCs/>
                <w:sz w:val="22"/>
                <w:szCs w:val="22"/>
                <w:shd w:val="clear" w:color="auto" w:fill="FFFFFF"/>
              </w:rPr>
              <w:t>272</w:t>
            </w:r>
          </w:p>
        </w:tc>
      </w:tr>
    </w:tbl>
    <w:p w:rsidR="00332253" w:rsidRPr="00332253" w:rsidRDefault="00332253" w:rsidP="00332253">
      <w:pPr>
        <w:rPr>
          <w:sz w:val="2"/>
          <w:szCs w:val="2"/>
        </w:rPr>
      </w:pPr>
    </w:p>
    <w:p w:rsidR="00332253" w:rsidRPr="00332253" w:rsidRDefault="00332253" w:rsidP="00332253">
      <w:pPr>
        <w:spacing w:before="276" w:line="346" w:lineRule="exact"/>
        <w:ind w:left="20" w:right="460" w:firstLine="560"/>
        <w:jc w:val="both"/>
        <w:rPr>
          <w:rFonts w:ascii="Times New Roman" w:eastAsia="Times New Roman" w:hAnsi="Times New Roman" w:cs="Times New Roman"/>
          <w:color w:val="auto"/>
          <w:sz w:val="26"/>
          <w:szCs w:val="26"/>
        </w:rPr>
        <w:sectPr w:rsidR="00332253" w:rsidRPr="00332253">
          <w:headerReference w:type="default" r:id="rId21"/>
          <w:footerReference w:type="default" r:id="rId22"/>
          <w:headerReference w:type="first" r:id="rId23"/>
          <w:footerReference w:type="first" r:id="rId24"/>
          <w:type w:val="continuous"/>
          <w:pgSz w:w="11909" w:h="16838"/>
          <w:pgMar w:top="1183" w:right="840" w:bottom="1255" w:left="869" w:header="0" w:footer="3" w:gutter="0"/>
          <w:cols w:space="720"/>
          <w:noEndnote/>
          <w:titlePg/>
          <w:docGrid w:linePitch="360"/>
        </w:sectPr>
      </w:pPr>
      <w:r w:rsidRPr="00332253">
        <w:rPr>
          <w:rFonts w:ascii="Times New Roman" w:eastAsia="Times New Roman" w:hAnsi="Times New Roman" w:cs="Times New Roman"/>
          <w:color w:val="auto"/>
          <w:sz w:val="26"/>
          <w:szCs w:val="26"/>
        </w:rPr>
        <w:t xml:space="preserve">Здесь приведен пример уменьшения количества часов инвариантных модулей «Робототехника» и </w:t>
      </w:r>
      <w:r w:rsidRPr="00332253">
        <w:rPr>
          <w:rFonts w:ascii="Times New Roman" w:eastAsia="Times New Roman" w:hAnsi="Times New Roman" w:cs="Times New Roman"/>
          <w:color w:val="auto"/>
          <w:sz w:val="26"/>
          <w:szCs w:val="26"/>
          <w:lang w:eastAsia="en-US" w:bidi="en-US"/>
        </w:rPr>
        <w:t>«</w:t>
      </w:r>
      <w:r w:rsidRPr="00332253">
        <w:rPr>
          <w:rFonts w:ascii="Times New Roman" w:eastAsia="Times New Roman" w:hAnsi="Times New Roman" w:cs="Times New Roman"/>
          <w:color w:val="auto"/>
          <w:sz w:val="26"/>
          <w:szCs w:val="26"/>
          <w:lang w:val="en-US" w:eastAsia="en-US" w:bidi="en-US"/>
        </w:rPr>
        <w:t>BD</w:t>
      </w:r>
      <w:r w:rsidRPr="00332253">
        <w:rPr>
          <w:rFonts w:ascii="Times New Roman" w:eastAsia="Times New Roman" w:hAnsi="Times New Roman" w:cs="Times New Roman"/>
          <w:color w:val="auto"/>
          <w:sz w:val="26"/>
          <w:szCs w:val="26"/>
        </w:rPr>
        <w:t>-моделирование, прототипирование, макетирование» за счет переноса практических работ по макетированию и проектной работы по робототехнике в вариативный модуль, где данные виды работ будут выполнены.</w:t>
      </w:r>
    </w:p>
    <w:p w:rsidR="00332253" w:rsidRDefault="00332253" w:rsidP="008764E8">
      <w:pPr>
        <w:pStyle w:val="15"/>
        <w:shd w:val="clear" w:color="auto" w:fill="auto"/>
        <w:ind w:left="20" w:right="20" w:firstLine="420"/>
        <w:rPr>
          <w:b/>
          <w:sz w:val="28"/>
          <w:szCs w:val="28"/>
        </w:rPr>
      </w:pPr>
    </w:p>
    <w:p w:rsidR="00B54D6A" w:rsidRDefault="00E75578" w:rsidP="005D6B1B">
      <w:pPr>
        <w:pStyle w:val="15"/>
        <w:shd w:val="clear" w:color="auto" w:fill="auto"/>
        <w:ind w:right="20" w:firstLine="0"/>
      </w:pPr>
      <w:r w:rsidRPr="00332253">
        <w:rPr>
          <w:b/>
          <w:sz w:val="28"/>
          <w:szCs w:val="28"/>
        </w:rPr>
        <w:t>Рабочая программа по учебному предмету «Физическая культура».</w:t>
      </w:r>
      <w:bookmarkEnd w:id="191"/>
    </w:p>
    <w:p w:rsidR="00B54D6A" w:rsidRDefault="00E75578" w:rsidP="008701C9">
      <w:pPr>
        <w:pStyle w:val="15"/>
        <w:numPr>
          <w:ilvl w:val="1"/>
          <w:numId w:val="189"/>
        </w:numPr>
        <w:shd w:val="clear" w:color="auto" w:fill="auto"/>
        <w:ind w:left="20" w:right="20" w:firstLine="420"/>
        <w:jc w:val="both"/>
      </w:pPr>
      <w:r>
        <w:rPr>
          <w:rStyle w:val="6"/>
        </w:rPr>
        <w:t xml:space="preserve">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B54D6A" w:rsidRDefault="00E75578" w:rsidP="008701C9">
      <w:pPr>
        <w:pStyle w:val="15"/>
        <w:numPr>
          <w:ilvl w:val="1"/>
          <w:numId w:val="189"/>
        </w:numPr>
        <w:shd w:val="clear" w:color="auto" w:fill="auto"/>
        <w:ind w:left="20" w:firstLine="420"/>
        <w:jc w:val="both"/>
      </w:pPr>
      <w:r>
        <w:rPr>
          <w:rStyle w:val="6"/>
        </w:rPr>
        <w:t xml:space="preserve"> Пояснительная записка.</w:t>
      </w:r>
    </w:p>
    <w:p w:rsidR="00B54D6A" w:rsidRDefault="00E75578" w:rsidP="008701C9">
      <w:pPr>
        <w:pStyle w:val="15"/>
        <w:numPr>
          <w:ilvl w:val="2"/>
          <w:numId w:val="189"/>
        </w:numPr>
        <w:shd w:val="clear" w:color="auto" w:fill="auto"/>
        <w:ind w:left="20" w:right="20" w:firstLine="420"/>
        <w:jc w:val="both"/>
      </w:pPr>
      <w:r>
        <w:rPr>
          <w:rStyle w:val="6"/>
        </w:rPr>
        <w:t xml:space="preserve">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54D6A" w:rsidRDefault="00E75578" w:rsidP="008701C9">
      <w:pPr>
        <w:pStyle w:val="15"/>
        <w:numPr>
          <w:ilvl w:val="2"/>
          <w:numId w:val="189"/>
        </w:numPr>
        <w:shd w:val="clear" w:color="auto" w:fill="auto"/>
        <w:ind w:left="20" w:right="20" w:firstLine="420"/>
        <w:jc w:val="both"/>
      </w:pPr>
      <w:r>
        <w:rPr>
          <w:rStyle w:val="6"/>
        </w:rPr>
        <w:t xml:space="preserve"> 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54D6A" w:rsidRDefault="00E75578" w:rsidP="008701C9">
      <w:pPr>
        <w:pStyle w:val="15"/>
        <w:numPr>
          <w:ilvl w:val="2"/>
          <w:numId w:val="189"/>
        </w:numPr>
        <w:shd w:val="clear" w:color="auto" w:fill="auto"/>
        <w:ind w:left="20" w:right="20" w:firstLine="420"/>
        <w:jc w:val="both"/>
      </w:pPr>
      <w:r>
        <w:rPr>
          <w:rStyle w:val="6"/>
        </w:rPr>
        <w:t xml:space="preserve">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B54D6A" w:rsidRDefault="00E75578">
      <w:pPr>
        <w:pStyle w:val="15"/>
        <w:shd w:val="clear" w:color="auto" w:fill="auto"/>
        <w:ind w:left="20" w:right="20" w:firstLine="420"/>
        <w:jc w:val="both"/>
      </w:pPr>
      <w:r>
        <w:rPr>
          <w:rStyle w:val="6"/>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B54D6A" w:rsidRDefault="00E75578" w:rsidP="008701C9">
      <w:pPr>
        <w:pStyle w:val="15"/>
        <w:numPr>
          <w:ilvl w:val="2"/>
          <w:numId w:val="189"/>
        </w:numPr>
        <w:shd w:val="clear" w:color="auto" w:fill="auto"/>
        <w:ind w:left="20" w:right="20" w:firstLine="420"/>
        <w:jc w:val="both"/>
      </w:pPr>
      <w:r>
        <w:rPr>
          <w:rStyle w:val="6"/>
        </w:rPr>
        <w:t xml:space="preserve">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B54D6A" w:rsidRDefault="00E75578">
      <w:pPr>
        <w:pStyle w:val="15"/>
        <w:shd w:val="clear" w:color="auto" w:fill="auto"/>
        <w:ind w:left="20" w:right="20" w:firstLine="420"/>
        <w:jc w:val="both"/>
      </w:pPr>
      <w:r>
        <w:rPr>
          <w:rStyle w:val="6"/>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B54D6A" w:rsidRDefault="00E75578">
      <w:pPr>
        <w:pStyle w:val="15"/>
        <w:shd w:val="clear" w:color="auto" w:fill="auto"/>
        <w:ind w:left="20" w:right="20" w:firstLine="420"/>
        <w:jc w:val="both"/>
      </w:pPr>
      <w:r>
        <w:rPr>
          <w:rStyle w:val="6"/>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54D6A" w:rsidRDefault="00E75578" w:rsidP="008701C9">
      <w:pPr>
        <w:pStyle w:val="15"/>
        <w:numPr>
          <w:ilvl w:val="2"/>
          <w:numId w:val="189"/>
        </w:numPr>
        <w:shd w:val="clear" w:color="auto" w:fill="auto"/>
        <w:ind w:left="20" w:right="20" w:firstLine="420"/>
        <w:jc w:val="both"/>
      </w:pPr>
      <w:r>
        <w:rPr>
          <w:rStyle w:val="6"/>
        </w:rPr>
        <w:t xml:space="preserve"> 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B54D6A" w:rsidRDefault="00E75578" w:rsidP="008701C9">
      <w:pPr>
        <w:pStyle w:val="15"/>
        <w:numPr>
          <w:ilvl w:val="2"/>
          <w:numId w:val="189"/>
        </w:numPr>
        <w:shd w:val="clear" w:color="auto" w:fill="auto"/>
        <w:ind w:left="20" w:right="20" w:firstLine="420"/>
        <w:jc w:val="both"/>
      </w:pPr>
      <w:r>
        <w:rPr>
          <w:rStyle w:val="6"/>
        </w:rPr>
        <w:t xml:space="preserve"> 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B54D6A" w:rsidRDefault="00E75578" w:rsidP="008701C9">
      <w:pPr>
        <w:pStyle w:val="15"/>
        <w:numPr>
          <w:ilvl w:val="2"/>
          <w:numId w:val="189"/>
        </w:numPr>
        <w:shd w:val="clear" w:color="auto" w:fill="auto"/>
        <w:ind w:left="20" w:right="20" w:firstLine="420"/>
        <w:jc w:val="both"/>
      </w:pPr>
      <w:r>
        <w:rPr>
          <w:rStyle w:val="6"/>
        </w:rPr>
        <w:lastRenderedPageBreak/>
        <w:t xml:space="preserve"> 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B54D6A" w:rsidRDefault="00E75578" w:rsidP="008701C9">
      <w:pPr>
        <w:pStyle w:val="15"/>
        <w:numPr>
          <w:ilvl w:val="2"/>
          <w:numId w:val="189"/>
        </w:numPr>
        <w:shd w:val="clear" w:color="auto" w:fill="auto"/>
        <w:ind w:left="20" w:right="20" w:firstLine="420"/>
        <w:jc w:val="both"/>
      </w:pPr>
      <w:r>
        <w:rPr>
          <w:rStyle w:val="6"/>
        </w:rPr>
        <w:t xml:space="preserve"> 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B54D6A" w:rsidRDefault="00E75578">
      <w:pPr>
        <w:pStyle w:val="15"/>
        <w:shd w:val="clear" w:color="auto" w:fill="auto"/>
        <w:ind w:left="20" w:right="20" w:firstLine="420"/>
        <w:jc w:val="both"/>
      </w:pPr>
      <w:r>
        <w:rPr>
          <w:rStyle w:val="6"/>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B54D6A" w:rsidRDefault="00E75578" w:rsidP="008701C9">
      <w:pPr>
        <w:pStyle w:val="15"/>
        <w:numPr>
          <w:ilvl w:val="2"/>
          <w:numId w:val="189"/>
        </w:numPr>
        <w:shd w:val="clear" w:color="auto" w:fill="auto"/>
        <w:ind w:left="20" w:right="20" w:firstLine="420"/>
        <w:jc w:val="both"/>
      </w:pPr>
      <w:r>
        <w:rPr>
          <w:rStyle w:val="6"/>
        </w:rPr>
        <w:t xml:space="preserve"> 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B54D6A" w:rsidRDefault="00E75578" w:rsidP="008701C9">
      <w:pPr>
        <w:pStyle w:val="15"/>
        <w:numPr>
          <w:ilvl w:val="2"/>
          <w:numId w:val="189"/>
        </w:numPr>
        <w:shd w:val="clear" w:color="auto" w:fill="auto"/>
        <w:ind w:left="20" w:right="20" w:firstLine="420"/>
        <w:jc w:val="both"/>
      </w:pPr>
      <w:r>
        <w:rPr>
          <w:rStyle w:val="6"/>
        </w:rPr>
        <w:t xml:space="preserve"> 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p w:rsidR="00B54D6A" w:rsidRDefault="00E75578" w:rsidP="008701C9">
      <w:pPr>
        <w:pStyle w:val="15"/>
        <w:numPr>
          <w:ilvl w:val="2"/>
          <w:numId w:val="189"/>
        </w:numPr>
        <w:shd w:val="clear" w:color="auto" w:fill="auto"/>
        <w:tabs>
          <w:tab w:val="left" w:pos="1331"/>
        </w:tabs>
        <w:ind w:left="20" w:right="20" w:firstLine="420"/>
        <w:jc w:val="both"/>
      </w:pPr>
      <w:r>
        <w:rPr>
          <w:rStyle w:val="6"/>
        </w:rPr>
        <w:t>В программе по физической культуре учитываются личностные и метапредметные результаты, зафиксированные в ФГОС ООО.</w:t>
      </w:r>
    </w:p>
    <w:p w:rsidR="00B54D6A" w:rsidRDefault="00E75578" w:rsidP="008701C9">
      <w:pPr>
        <w:pStyle w:val="15"/>
        <w:numPr>
          <w:ilvl w:val="1"/>
          <w:numId w:val="189"/>
        </w:numPr>
        <w:shd w:val="clear" w:color="auto" w:fill="auto"/>
        <w:tabs>
          <w:tab w:val="left" w:pos="1031"/>
        </w:tabs>
        <w:ind w:left="20" w:firstLine="420"/>
        <w:jc w:val="both"/>
      </w:pPr>
      <w:r>
        <w:rPr>
          <w:rStyle w:val="6"/>
        </w:rPr>
        <w:t>Содержание обучения в 5 классе.</w:t>
      </w:r>
    </w:p>
    <w:p w:rsidR="00B54D6A" w:rsidRDefault="00E75578" w:rsidP="008701C9">
      <w:pPr>
        <w:pStyle w:val="15"/>
        <w:numPr>
          <w:ilvl w:val="2"/>
          <w:numId w:val="189"/>
        </w:numPr>
        <w:shd w:val="clear" w:color="auto" w:fill="auto"/>
        <w:ind w:left="20" w:firstLine="420"/>
        <w:jc w:val="both"/>
      </w:pPr>
      <w:r>
        <w:rPr>
          <w:rStyle w:val="6"/>
        </w:rPr>
        <w:t xml:space="preserve"> Знания о физической культуре.</w:t>
      </w:r>
    </w:p>
    <w:p w:rsidR="007D6594" w:rsidRDefault="00E75578">
      <w:pPr>
        <w:pStyle w:val="15"/>
        <w:shd w:val="clear" w:color="auto" w:fill="auto"/>
        <w:ind w:left="20" w:right="20" w:firstLine="420"/>
        <w:jc w:val="both"/>
        <w:rPr>
          <w:rStyle w:val="6"/>
        </w:rPr>
      </w:pPr>
      <w:r>
        <w:rPr>
          <w:rStyle w:val="6"/>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w:t>
      </w:r>
      <w:r w:rsidR="007D6594">
        <w:rPr>
          <w:rStyle w:val="6"/>
        </w:rPr>
        <w:t>я спортивной работы в МБОУ Великооктябрьская СОШ</w:t>
      </w:r>
    </w:p>
    <w:p w:rsidR="00B54D6A" w:rsidRDefault="00E75578">
      <w:pPr>
        <w:pStyle w:val="15"/>
        <w:shd w:val="clear" w:color="auto" w:fill="auto"/>
        <w:ind w:left="20" w:right="20" w:firstLine="420"/>
        <w:jc w:val="both"/>
      </w:pPr>
      <w:r>
        <w:rPr>
          <w:rStyle w:val="6"/>
        </w:rPr>
        <w:t>Многовершинный.</w:t>
      </w:r>
    </w:p>
    <w:p w:rsidR="00B54D6A" w:rsidRDefault="00E75578">
      <w:pPr>
        <w:pStyle w:val="15"/>
        <w:shd w:val="clear" w:color="auto" w:fill="auto"/>
        <w:ind w:left="20" w:right="20" w:firstLine="420"/>
        <w:jc w:val="both"/>
      </w:pPr>
      <w:r>
        <w:rPr>
          <w:rStyle w:val="6"/>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B54D6A" w:rsidRDefault="00E75578">
      <w:pPr>
        <w:pStyle w:val="15"/>
        <w:shd w:val="clear" w:color="auto" w:fill="auto"/>
        <w:ind w:left="20" w:right="20" w:firstLine="420"/>
        <w:jc w:val="both"/>
      </w:pPr>
      <w:r>
        <w:rPr>
          <w:rStyle w:val="6"/>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54D6A" w:rsidRDefault="00E75578" w:rsidP="008701C9">
      <w:pPr>
        <w:pStyle w:val="15"/>
        <w:numPr>
          <w:ilvl w:val="2"/>
          <w:numId w:val="189"/>
        </w:numPr>
        <w:shd w:val="clear" w:color="auto" w:fill="auto"/>
        <w:ind w:left="20" w:firstLine="420"/>
        <w:jc w:val="both"/>
      </w:pPr>
      <w:r>
        <w:rPr>
          <w:rStyle w:val="6"/>
        </w:rPr>
        <w:t xml:space="preserve"> Способы самостоятельной деятельности.</w:t>
      </w:r>
    </w:p>
    <w:p w:rsidR="00B54D6A" w:rsidRDefault="00E75578">
      <w:pPr>
        <w:pStyle w:val="15"/>
        <w:shd w:val="clear" w:color="auto" w:fill="auto"/>
        <w:ind w:left="20" w:right="20" w:firstLine="420"/>
        <w:jc w:val="both"/>
      </w:pPr>
      <w:r>
        <w:rPr>
          <w:rStyle w:val="6"/>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B54D6A" w:rsidRDefault="00E75578">
      <w:pPr>
        <w:pStyle w:val="15"/>
        <w:shd w:val="clear" w:color="auto" w:fill="auto"/>
        <w:ind w:left="20" w:right="20" w:firstLine="420"/>
        <w:jc w:val="both"/>
      </w:pPr>
      <w:r>
        <w:rPr>
          <w:rStyle w:val="6"/>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54D6A" w:rsidRDefault="00E75578">
      <w:pPr>
        <w:pStyle w:val="15"/>
        <w:shd w:val="clear" w:color="auto" w:fill="auto"/>
        <w:ind w:left="20" w:right="20" w:firstLine="420"/>
        <w:jc w:val="both"/>
      </w:pPr>
      <w:r>
        <w:rPr>
          <w:rStyle w:val="6"/>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B54D6A" w:rsidRDefault="00E75578">
      <w:pPr>
        <w:pStyle w:val="15"/>
        <w:shd w:val="clear" w:color="auto" w:fill="auto"/>
        <w:ind w:left="20" w:right="20" w:firstLine="420"/>
        <w:jc w:val="both"/>
      </w:pPr>
      <w:r>
        <w:rPr>
          <w:rStyle w:val="6"/>
        </w:rPr>
        <w:t>Оценивание состояния организма в покое и после физической нагрузки в процессе самостоятельных занятий физической культуры и спортом.</w:t>
      </w:r>
    </w:p>
    <w:p w:rsidR="00B54D6A" w:rsidRDefault="00E75578">
      <w:pPr>
        <w:pStyle w:val="15"/>
        <w:shd w:val="clear" w:color="auto" w:fill="auto"/>
        <w:ind w:left="20" w:firstLine="420"/>
        <w:jc w:val="both"/>
      </w:pPr>
      <w:r>
        <w:rPr>
          <w:rStyle w:val="6"/>
        </w:rPr>
        <w:t>Составление дневника физической культуры.</w:t>
      </w:r>
    </w:p>
    <w:p w:rsidR="00B54D6A" w:rsidRDefault="00E75578" w:rsidP="008701C9">
      <w:pPr>
        <w:pStyle w:val="15"/>
        <w:numPr>
          <w:ilvl w:val="2"/>
          <w:numId w:val="189"/>
        </w:numPr>
        <w:shd w:val="clear" w:color="auto" w:fill="auto"/>
        <w:ind w:left="20" w:firstLine="420"/>
        <w:jc w:val="both"/>
      </w:pPr>
      <w:r>
        <w:rPr>
          <w:rStyle w:val="6"/>
        </w:rPr>
        <w:t xml:space="preserve"> Физическое совершенствование.</w:t>
      </w:r>
    </w:p>
    <w:p w:rsidR="00B54D6A" w:rsidRDefault="00E75578" w:rsidP="008701C9">
      <w:pPr>
        <w:pStyle w:val="15"/>
        <w:numPr>
          <w:ilvl w:val="3"/>
          <w:numId w:val="189"/>
        </w:numPr>
        <w:shd w:val="clear" w:color="auto" w:fill="auto"/>
        <w:ind w:left="20" w:firstLine="420"/>
        <w:jc w:val="both"/>
      </w:pPr>
      <w:r>
        <w:rPr>
          <w:rStyle w:val="6"/>
        </w:rPr>
        <w:t xml:space="preserve"> Физкультурно-оздоровительная деятельность.</w:t>
      </w:r>
    </w:p>
    <w:p w:rsidR="00B54D6A" w:rsidRDefault="00E75578">
      <w:pPr>
        <w:pStyle w:val="15"/>
        <w:shd w:val="clear" w:color="auto" w:fill="auto"/>
        <w:ind w:left="20" w:right="20" w:firstLine="420"/>
        <w:jc w:val="both"/>
      </w:pPr>
      <w:r>
        <w:rPr>
          <w:rStyle w:val="6"/>
        </w:rP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w:t>
      </w:r>
      <w:r>
        <w:rPr>
          <w:rStyle w:val="6"/>
        </w:rPr>
        <w:lastRenderedPageBreak/>
        <w:t>развитие гибкости и подвижности суставов, развитие координации; формирование телосложения с использованием внешних отягощений.</w:t>
      </w:r>
    </w:p>
    <w:p w:rsidR="00B54D6A" w:rsidRDefault="00E75578" w:rsidP="008701C9">
      <w:pPr>
        <w:pStyle w:val="15"/>
        <w:numPr>
          <w:ilvl w:val="3"/>
          <w:numId w:val="189"/>
        </w:numPr>
        <w:shd w:val="clear" w:color="auto" w:fill="auto"/>
        <w:ind w:left="20" w:firstLine="420"/>
        <w:jc w:val="both"/>
      </w:pPr>
      <w:r>
        <w:rPr>
          <w:rStyle w:val="6"/>
        </w:rPr>
        <w:t xml:space="preserve"> Спортивно-оздоровительная деятельность.</w:t>
      </w:r>
    </w:p>
    <w:p w:rsidR="00B54D6A" w:rsidRDefault="00E75578">
      <w:pPr>
        <w:pStyle w:val="15"/>
        <w:shd w:val="clear" w:color="auto" w:fill="auto"/>
        <w:ind w:left="20" w:right="20" w:firstLine="420"/>
        <w:jc w:val="both"/>
      </w:pPr>
      <w:r>
        <w:rPr>
          <w:rStyle w:val="6"/>
        </w:rPr>
        <w:t>Роль и значение спортивно-оздоровительной деятельности в здоровом образе жизни современного человека.</w:t>
      </w:r>
    </w:p>
    <w:p w:rsidR="00B54D6A" w:rsidRDefault="00E75578" w:rsidP="008701C9">
      <w:pPr>
        <w:pStyle w:val="15"/>
        <w:numPr>
          <w:ilvl w:val="4"/>
          <w:numId w:val="189"/>
        </w:numPr>
        <w:shd w:val="clear" w:color="auto" w:fill="auto"/>
        <w:tabs>
          <w:tab w:val="left" w:pos="1569"/>
        </w:tabs>
        <w:ind w:left="20" w:firstLine="420"/>
        <w:jc w:val="both"/>
      </w:pPr>
      <w:r>
        <w:rPr>
          <w:rStyle w:val="6"/>
        </w:rPr>
        <w:t>Модуль «Гимнастика».</w:t>
      </w:r>
    </w:p>
    <w:p w:rsidR="00B54D6A" w:rsidRDefault="00E75578">
      <w:pPr>
        <w:pStyle w:val="15"/>
        <w:shd w:val="clear" w:color="auto" w:fill="auto"/>
        <w:ind w:left="20" w:right="20" w:firstLine="420"/>
        <w:jc w:val="both"/>
      </w:pPr>
      <w:r>
        <w:rPr>
          <w:rStyle w:val="6"/>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B54D6A" w:rsidRDefault="00E75578">
      <w:pPr>
        <w:pStyle w:val="15"/>
        <w:shd w:val="clear" w:color="auto" w:fill="auto"/>
        <w:ind w:left="20" w:right="20" w:firstLine="420"/>
        <w:jc w:val="both"/>
      </w:pPr>
      <w:r>
        <w:rPr>
          <w:rStyle w:val="6"/>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B54D6A" w:rsidRDefault="00E75578" w:rsidP="008701C9">
      <w:pPr>
        <w:pStyle w:val="15"/>
        <w:numPr>
          <w:ilvl w:val="4"/>
          <w:numId w:val="189"/>
        </w:numPr>
        <w:shd w:val="clear" w:color="auto" w:fill="auto"/>
        <w:ind w:left="20" w:firstLine="420"/>
        <w:jc w:val="both"/>
      </w:pPr>
      <w:r>
        <w:rPr>
          <w:rStyle w:val="6"/>
        </w:rPr>
        <w:t xml:space="preserve"> Модуль «Лёгкая атлетика».</w:t>
      </w:r>
    </w:p>
    <w:p w:rsidR="00B54D6A" w:rsidRDefault="00E75578">
      <w:pPr>
        <w:pStyle w:val="15"/>
        <w:shd w:val="clear" w:color="auto" w:fill="auto"/>
        <w:ind w:left="20" w:right="20" w:firstLine="420"/>
        <w:jc w:val="both"/>
      </w:pPr>
      <w:r>
        <w:rPr>
          <w:rStyle w:val="6"/>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B54D6A" w:rsidRDefault="00E75578">
      <w:pPr>
        <w:pStyle w:val="15"/>
        <w:shd w:val="clear" w:color="auto" w:fill="auto"/>
        <w:ind w:left="20" w:right="20" w:firstLine="420"/>
        <w:jc w:val="both"/>
      </w:pPr>
      <w:r>
        <w:rPr>
          <w:rStyle w:val="6"/>
        </w:rPr>
        <w:t>Метание малого мяча с места в вертикальную неподвижную мишень, метание малого мяча на дальность с трёх шагов разбега.</w:t>
      </w:r>
    </w:p>
    <w:p w:rsidR="00B54D6A" w:rsidRDefault="00E75578" w:rsidP="008701C9">
      <w:pPr>
        <w:pStyle w:val="15"/>
        <w:numPr>
          <w:ilvl w:val="4"/>
          <w:numId w:val="189"/>
        </w:numPr>
        <w:shd w:val="clear" w:color="auto" w:fill="auto"/>
        <w:ind w:left="20" w:firstLine="420"/>
        <w:jc w:val="both"/>
      </w:pPr>
      <w:r>
        <w:rPr>
          <w:rStyle w:val="6"/>
        </w:rPr>
        <w:t xml:space="preserve"> Модуль «Зимние виды спорта».</w:t>
      </w:r>
    </w:p>
    <w:p w:rsidR="00B54D6A" w:rsidRDefault="00E75578">
      <w:pPr>
        <w:pStyle w:val="15"/>
        <w:shd w:val="clear" w:color="auto" w:fill="auto"/>
        <w:ind w:left="20" w:right="20" w:firstLine="420"/>
        <w:jc w:val="both"/>
      </w:pPr>
      <w:r>
        <w:rPr>
          <w:rStyle w:val="6"/>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B54D6A" w:rsidRDefault="00E75578" w:rsidP="008701C9">
      <w:pPr>
        <w:pStyle w:val="15"/>
        <w:numPr>
          <w:ilvl w:val="4"/>
          <w:numId w:val="189"/>
        </w:numPr>
        <w:shd w:val="clear" w:color="auto" w:fill="auto"/>
        <w:ind w:left="20" w:firstLine="420"/>
        <w:jc w:val="both"/>
      </w:pPr>
      <w:r>
        <w:rPr>
          <w:rStyle w:val="6"/>
        </w:rPr>
        <w:t xml:space="preserve"> Модуль «Спортивные игры».</w:t>
      </w:r>
    </w:p>
    <w:p w:rsidR="00B54D6A" w:rsidRDefault="00E75578">
      <w:pPr>
        <w:pStyle w:val="15"/>
        <w:shd w:val="clear" w:color="auto" w:fill="auto"/>
        <w:ind w:left="20" w:right="20" w:firstLine="420"/>
        <w:jc w:val="both"/>
      </w:pPr>
      <w:r>
        <w:rPr>
          <w:rStyle w:val="6"/>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54D6A" w:rsidRDefault="00E75578">
      <w:pPr>
        <w:pStyle w:val="15"/>
        <w:shd w:val="clear" w:color="auto" w:fill="auto"/>
        <w:ind w:left="20" w:right="20" w:firstLine="420"/>
        <w:jc w:val="both"/>
      </w:pPr>
      <w:r>
        <w:rPr>
          <w:rStyle w:val="6"/>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B54D6A" w:rsidRDefault="00E75578">
      <w:pPr>
        <w:pStyle w:val="15"/>
        <w:shd w:val="clear" w:color="auto" w:fill="auto"/>
        <w:ind w:left="20" w:right="20" w:firstLine="420"/>
        <w:jc w:val="both"/>
      </w:pPr>
      <w:r>
        <w:rPr>
          <w:rStyle w:val="6"/>
        </w:rP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B54D6A" w:rsidRDefault="00E75578">
      <w:pPr>
        <w:pStyle w:val="15"/>
        <w:shd w:val="clear" w:color="auto" w:fill="auto"/>
        <w:ind w:left="20" w:right="20" w:firstLine="420"/>
        <w:jc w:val="both"/>
      </w:pPr>
      <w:r>
        <w:rPr>
          <w:rStyle w:val="6"/>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54D6A" w:rsidRDefault="00E75578" w:rsidP="008701C9">
      <w:pPr>
        <w:pStyle w:val="15"/>
        <w:numPr>
          <w:ilvl w:val="4"/>
          <w:numId w:val="189"/>
        </w:numPr>
        <w:shd w:val="clear" w:color="auto" w:fill="auto"/>
        <w:ind w:left="20" w:firstLine="420"/>
        <w:jc w:val="both"/>
      </w:pPr>
      <w:r>
        <w:rPr>
          <w:rStyle w:val="6"/>
        </w:rPr>
        <w:t xml:space="preserve"> Модуль «Спорт».</w:t>
      </w:r>
    </w:p>
    <w:p w:rsidR="00B54D6A" w:rsidRDefault="00E75578">
      <w:pPr>
        <w:pStyle w:val="15"/>
        <w:shd w:val="clear" w:color="auto" w:fill="auto"/>
        <w:spacing w:after="240"/>
        <w:ind w:left="20" w:right="20" w:firstLine="420"/>
        <w:jc w:val="both"/>
      </w:pPr>
      <w:r>
        <w:rPr>
          <w:rStyle w:val="6"/>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54D6A" w:rsidRDefault="00E75578" w:rsidP="008701C9">
      <w:pPr>
        <w:pStyle w:val="15"/>
        <w:numPr>
          <w:ilvl w:val="1"/>
          <w:numId w:val="189"/>
        </w:numPr>
        <w:shd w:val="clear" w:color="auto" w:fill="auto"/>
        <w:tabs>
          <w:tab w:val="left" w:pos="1042"/>
        </w:tabs>
        <w:ind w:left="20" w:firstLine="420"/>
        <w:jc w:val="both"/>
      </w:pPr>
      <w:r>
        <w:rPr>
          <w:rStyle w:val="6"/>
        </w:rPr>
        <w:t>Содержание обучения в 6 классе.</w:t>
      </w:r>
    </w:p>
    <w:p w:rsidR="00B54D6A" w:rsidRDefault="00E75578" w:rsidP="008701C9">
      <w:pPr>
        <w:pStyle w:val="15"/>
        <w:numPr>
          <w:ilvl w:val="2"/>
          <w:numId w:val="189"/>
        </w:numPr>
        <w:shd w:val="clear" w:color="auto" w:fill="auto"/>
        <w:ind w:left="20" w:firstLine="420"/>
        <w:jc w:val="both"/>
      </w:pPr>
      <w:r>
        <w:rPr>
          <w:rStyle w:val="6"/>
        </w:rPr>
        <w:t xml:space="preserve"> Знания о физической культуре.</w:t>
      </w:r>
    </w:p>
    <w:p w:rsidR="00B54D6A" w:rsidRDefault="00E75578">
      <w:pPr>
        <w:pStyle w:val="15"/>
        <w:shd w:val="clear" w:color="auto" w:fill="auto"/>
        <w:ind w:left="20" w:right="20" w:firstLine="420"/>
        <w:jc w:val="both"/>
      </w:pPr>
      <w:r>
        <w:rPr>
          <w:rStyle w:val="6"/>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B54D6A" w:rsidRDefault="00E75578" w:rsidP="008701C9">
      <w:pPr>
        <w:pStyle w:val="15"/>
        <w:numPr>
          <w:ilvl w:val="2"/>
          <w:numId w:val="189"/>
        </w:numPr>
        <w:shd w:val="clear" w:color="auto" w:fill="auto"/>
        <w:ind w:left="20" w:firstLine="420"/>
        <w:jc w:val="both"/>
      </w:pPr>
      <w:r>
        <w:rPr>
          <w:rStyle w:val="6"/>
        </w:rPr>
        <w:t xml:space="preserve"> Способы самостоятельной деятельности.</w:t>
      </w:r>
    </w:p>
    <w:p w:rsidR="00B54D6A" w:rsidRDefault="00E75578">
      <w:pPr>
        <w:pStyle w:val="15"/>
        <w:shd w:val="clear" w:color="auto" w:fill="auto"/>
        <w:ind w:left="20" w:right="20" w:firstLine="420"/>
        <w:jc w:val="both"/>
      </w:pPr>
      <w:r>
        <w:rPr>
          <w:rStyle w:val="6"/>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B54D6A" w:rsidRDefault="00E75578">
      <w:pPr>
        <w:pStyle w:val="15"/>
        <w:shd w:val="clear" w:color="auto" w:fill="auto"/>
        <w:ind w:left="20" w:right="20" w:firstLine="420"/>
        <w:jc w:val="both"/>
      </w:pPr>
      <w:r>
        <w:rPr>
          <w:rStyle w:val="6"/>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B54D6A" w:rsidRDefault="00E75578">
      <w:pPr>
        <w:pStyle w:val="15"/>
        <w:shd w:val="clear" w:color="auto" w:fill="auto"/>
        <w:ind w:left="20" w:right="20" w:firstLine="420"/>
        <w:jc w:val="both"/>
      </w:pPr>
      <w:r>
        <w:rPr>
          <w:rStyle w:val="6"/>
        </w:rPr>
        <w:lastRenderedPageBreak/>
        <w:t>Правила и способы составления плана самостоятельных занятий физической подготовкой.</w:t>
      </w:r>
    </w:p>
    <w:p w:rsidR="00B54D6A" w:rsidRDefault="00E75578" w:rsidP="008701C9">
      <w:pPr>
        <w:pStyle w:val="15"/>
        <w:numPr>
          <w:ilvl w:val="2"/>
          <w:numId w:val="189"/>
        </w:numPr>
        <w:shd w:val="clear" w:color="auto" w:fill="auto"/>
        <w:ind w:left="20" w:firstLine="420"/>
        <w:jc w:val="both"/>
      </w:pPr>
      <w:r>
        <w:rPr>
          <w:rStyle w:val="6"/>
        </w:rPr>
        <w:t xml:space="preserve"> Физическое совершенствование.</w:t>
      </w:r>
    </w:p>
    <w:p w:rsidR="00B54D6A" w:rsidRDefault="00E75578" w:rsidP="008701C9">
      <w:pPr>
        <w:pStyle w:val="15"/>
        <w:numPr>
          <w:ilvl w:val="3"/>
          <w:numId w:val="189"/>
        </w:numPr>
        <w:shd w:val="clear" w:color="auto" w:fill="auto"/>
        <w:tabs>
          <w:tab w:val="left" w:pos="1402"/>
        </w:tabs>
        <w:ind w:left="20" w:firstLine="420"/>
        <w:jc w:val="both"/>
      </w:pPr>
      <w:r>
        <w:rPr>
          <w:rStyle w:val="6"/>
        </w:rPr>
        <w:t>Физкультурно-оздоровительная деятельность.</w:t>
      </w:r>
    </w:p>
    <w:p w:rsidR="00B54D6A" w:rsidRDefault="00E75578">
      <w:pPr>
        <w:pStyle w:val="15"/>
        <w:shd w:val="clear" w:color="auto" w:fill="auto"/>
        <w:ind w:left="20" w:right="20" w:firstLine="420"/>
        <w:jc w:val="both"/>
      </w:pPr>
      <w:r>
        <w:rPr>
          <w:rStyle w:val="6"/>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B54D6A" w:rsidRDefault="00E75578">
      <w:pPr>
        <w:pStyle w:val="15"/>
        <w:shd w:val="clear" w:color="auto" w:fill="auto"/>
        <w:tabs>
          <w:tab w:val="right" w:pos="5250"/>
          <w:tab w:val="left" w:pos="5533"/>
        </w:tabs>
        <w:ind w:left="20" w:firstLine="420"/>
        <w:jc w:val="both"/>
      </w:pPr>
      <w:r>
        <w:rPr>
          <w:rStyle w:val="6"/>
        </w:rPr>
        <w:t>Оздоровительные комплексы:</w:t>
      </w:r>
      <w:r>
        <w:rPr>
          <w:rStyle w:val="6"/>
        </w:rPr>
        <w:tab/>
        <w:t>упражнения</w:t>
      </w:r>
      <w:r>
        <w:rPr>
          <w:rStyle w:val="6"/>
        </w:rPr>
        <w:tab/>
        <w:t>для коррекции телосложения с</w:t>
      </w:r>
    </w:p>
    <w:p w:rsidR="00B54D6A" w:rsidRDefault="00E75578">
      <w:pPr>
        <w:pStyle w:val="15"/>
        <w:shd w:val="clear" w:color="auto" w:fill="auto"/>
        <w:ind w:left="20" w:right="20" w:firstLine="0"/>
        <w:jc w:val="both"/>
      </w:pPr>
      <w:r>
        <w:rPr>
          <w:rStyle w:val="6"/>
        </w:rPr>
        <w:t>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B54D6A" w:rsidRDefault="00E75578" w:rsidP="008701C9">
      <w:pPr>
        <w:pStyle w:val="15"/>
        <w:numPr>
          <w:ilvl w:val="3"/>
          <w:numId w:val="189"/>
        </w:numPr>
        <w:shd w:val="clear" w:color="auto" w:fill="auto"/>
        <w:tabs>
          <w:tab w:val="left" w:pos="1405"/>
        </w:tabs>
        <w:ind w:left="20" w:firstLine="420"/>
        <w:jc w:val="both"/>
      </w:pPr>
      <w:r>
        <w:rPr>
          <w:rStyle w:val="6"/>
        </w:rPr>
        <w:t>Спортивно-оздоровительная деятельность.</w:t>
      </w:r>
    </w:p>
    <w:p w:rsidR="00B54D6A" w:rsidRDefault="00E75578" w:rsidP="008701C9">
      <w:pPr>
        <w:pStyle w:val="15"/>
        <w:numPr>
          <w:ilvl w:val="4"/>
          <w:numId w:val="189"/>
        </w:numPr>
        <w:shd w:val="clear" w:color="auto" w:fill="auto"/>
        <w:ind w:left="20" w:firstLine="420"/>
        <w:jc w:val="both"/>
      </w:pPr>
      <w:r>
        <w:rPr>
          <w:rStyle w:val="6"/>
        </w:rPr>
        <w:t xml:space="preserve"> Модуль «Гимнастика».</w:t>
      </w:r>
    </w:p>
    <w:p w:rsidR="00B54D6A" w:rsidRDefault="00E75578">
      <w:pPr>
        <w:pStyle w:val="15"/>
        <w:shd w:val="clear" w:color="auto" w:fill="auto"/>
        <w:ind w:left="20" w:right="20" w:firstLine="420"/>
        <w:jc w:val="both"/>
      </w:pPr>
      <w:r>
        <w:rPr>
          <w:rStyle w:val="6"/>
        </w:rP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B54D6A" w:rsidRDefault="00E75578">
      <w:pPr>
        <w:pStyle w:val="15"/>
        <w:shd w:val="clear" w:color="auto" w:fill="auto"/>
        <w:ind w:left="20" w:right="20" w:firstLine="420"/>
        <w:jc w:val="both"/>
      </w:pPr>
      <w:r>
        <w:rPr>
          <w:rStyle w:val="6"/>
        </w:rPr>
        <w:t>Комбинация из стилизованных общеразвивающих упражнений и сложно</w:t>
      </w:r>
      <w:r>
        <w:rPr>
          <w:rStyle w:val="6"/>
        </w:rPr>
        <w:softHyphen/>
        <w:t>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B54D6A" w:rsidRDefault="00E75578">
      <w:pPr>
        <w:pStyle w:val="15"/>
        <w:shd w:val="clear" w:color="auto" w:fill="auto"/>
        <w:ind w:left="20" w:right="20" w:firstLine="420"/>
        <w:jc w:val="both"/>
      </w:pPr>
      <w:r>
        <w:rPr>
          <w:rStyle w:val="6"/>
        </w:rPr>
        <w:t>Опорные прыжки через гимнастического козла с разбега способом «согнув ноги» (мальчики) и способом «ноги врозь» (девочки).</w:t>
      </w:r>
    </w:p>
    <w:p w:rsidR="00B54D6A" w:rsidRDefault="00E75578">
      <w:pPr>
        <w:pStyle w:val="15"/>
        <w:shd w:val="clear" w:color="auto" w:fill="auto"/>
        <w:tabs>
          <w:tab w:val="left" w:pos="1935"/>
          <w:tab w:val="left" w:pos="4225"/>
          <w:tab w:val="right" w:pos="9346"/>
        </w:tabs>
        <w:ind w:left="20" w:right="20" w:firstLine="420"/>
        <w:jc w:val="both"/>
      </w:pPr>
      <w:r>
        <w:rPr>
          <w:rStyle w:val="6"/>
        </w:rPr>
        <w:t>Гимнастические комбинации на низком гимнастическом бревне с использованием стилизованных</w:t>
      </w:r>
      <w:r>
        <w:rPr>
          <w:rStyle w:val="6"/>
        </w:rPr>
        <w:tab/>
        <w:t>общеразвивающих</w:t>
      </w:r>
      <w:r>
        <w:rPr>
          <w:rStyle w:val="6"/>
        </w:rPr>
        <w:tab/>
        <w:t>и сложно-координированных</w:t>
      </w:r>
      <w:r>
        <w:rPr>
          <w:rStyle w:val="6"/>
        </w:rPr>
        <w:tab/>
        <w:t>упражнений,</w:t>
      </w:r>
    </w:p>
    <w:p w:rsidR="00B54D6A" w:rsidRDefault="00E75578">
      <w:pPr>
        <w:pStyle w:val="15"/>
        <w:shd w:val="clear" w:color="auto" w:fill="auto"/>
        <w:ind w:left="20" w:right="20" w:firstLine="0"/>
        <w:jc w:val="both"/>
      </w:pPr>
      <w:r>
        <w:rPr>
          <w:rStyle w:val="6"/>
        </w:rPr>
        <w:t>передвижений шагом и лёгким бегом, поворотами с разнообразными движениями рук и ног, удержанием статических поз (девочки).</w:t>
      </w:r>
    </w:p>
    <w:p w:rsidR="00B54D6A" w:rsidRDefault="00E75578">
      <w:pPr>
        <w:pStyle w:val="15"/>
        <w:shd w:val="clear" w:color="auto" w:fill="auto"/>
        <w:ind w:left="20" w:right="20" w:firstLine="420"/>
        <w:jc w:val="both"/>
      </w:pPr>
      <w:r>
        <w:rPr>
          <w:rStyle w:val="6"/>
        </w:rPr>
        <w:t>Упражнения на невысокой гимнастической перекладине: висы, упор ноги врозь, перемах вперёд и обратно (мальчики).</w:t>
      </w:r>
    </w:p>
    <w:p w:rsidR="00B54D6A" w:rsidRDefault="00E75578">
      <w:pPr>
        <w:pStyle w:val="15"/>
        <w:shd w:val="clear" w:color="auto" w:fill="auto"/>
        <w:ind w:left="20" w:firstLine="420"/>
        <w:jc w:val="both"/>
      </w:pPr>
      <w:r>
        <w:rPr>
          <w:rStyle w:val="6"/>
        </w:rPr>
        <w:t>Лазанье по канату в три приёма (мальчики).</w:t>
      </w:r>
    </w:p>
    <w:p w:rsidR="00B54D6A" w:rsidRDefault="00E75578" w:rsidP="008701C9">
      <w:pPr>
        <w:pStyle w:val="15"/>
        <w:numPr>
          <w:ilvl w:val="4"/>
          <w:numId w:val="189"/>
        </w:numPr>
        <w:shd w:val="clear" w:color="auto" w:fill="auto"/>
        <w:ind w:left="20" w:firstLine="420"/>
        <w:jc w:val="both"/>
      </w:pPr>
      <w:r>
        <w:rPr>
          <w:rStyle w:val="6"/>
        </w:rPr>
        <w:t xml:space="preserve"> Модуль «Лёгкая атлетика».</w:t>
      </w:r>
    </w:p>
    <w:p w:rsidR="00B54D6A" w:rsidRDefault="00E75578">
      <w:pPr>
        <w:pStyle w:val="15"/>
        <w:shd w:val="clear" w:color="auto" w:fill="auto"/>
        <w:ind w:left="20" w:right="20" w:firstLine="420"/>
        <w:jc w:val="both"/>
      </w:pPr>
      <w:r>
        <w:rPr>
          <w:rStyle w:val="6"/>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B54D6A" w:rsidRDefault="00E75578">
      <w:pPr>
        <w:pStyle w:val="15"/>
        <w:shd w:val="clear" w:color="auto" w:fill="auto"/>
        <w:ind w:left="20" w:right="20" w:firstLine="420"/>
        <w:jc w:val="both"/>
      </w:pPr>
      <w:r>
        <w:rPr>
          <w:rStyle w:val="6"/>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B54D6A" w:rsidRDefault="00E75578">
      <w:pPr>
        <w:pStyle w:val="15"/>
        <w:shd w:val="clear" w:color="auto" w:fill="auto"/>
        <w:ind w:left="20" w:firstLine="420"/>
        <w:jc w:val="both"/>
      </w:pPr>
      <w:r>
        <w:rPr>
          <w:rStyle w:val="6"/>
        </w:rPr>
        <w:t>Метание малого (теннисного) мяча в подвижную (раскачивающуюся) мишень.</w:t>
      </w:r>
    </w:p>
    <w:p w:rsidR="00B54D6A" w:rsidRDefault="00E75578" w:rsidP="008701C9">
      <w:pPr>
        <w:pStyle w:val="15"/>
        <w:numPr>
          <w:ilvl w:val="4"/>
          <w:numId w:val="189"/>
        </w:numPr>
        <w:shd w:val="clear" w:color="auto" w:fill="auto"/>
        <w:ind w:left="20" w:firstLine="420"/>
        <w:jc w:val="both"/>
      </w:pPr>
      <w:r>
        <w:rPr>
          <w:rStyle w:val="6"/>
        </w:rPr>
        <w:t xml:space="preserve"> Модуль «Зимние виды спорта».</w:t>
      </w:r>
    </w:p>
    <w:p w:rsidR="00B54D6A" w:rsidRDefault="00E75578">
      <w:pPr>
        <w:pStyle w:val="15"/>
        <w:shd w:val="clear" w:color="auto" w:fill="auto"/>
        <w:ind w:left="20" w:right="20" w:firstLine="420"/>
        <w:jc w:val="both"/>
      </w:pPr>
      <w:r>
        <w:rPr>
          <w:rStyle w:val="6"/>
        </w:rP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B54D6A" w:rsidRDefault="00E75578" w:rsidP="008701C9">
      <w:pPr>
        <w:pStyle w:val="15"/>
        <w:numPr>
          <w:ilvl w:val="4"/>
          <w:numId w:val="189"/>
        </w:numPr>
        <w:shd w:val="clear" w:color="auto" w:fill="auto"/>
        <w:ind w:left="20" w:firstLine="420"/>
        <w:jc w:val="both"/>
      </w:pPr>
      <w:r>
        <w:rPr>
          <w:rStyle w:val="6"/>
        </w:rPr>
        <w:t xml:space="preserve"> Модуль «Спортивные игры».</w:t>
      </w:r>
    </w:p>
    <w:p w:rsidR="00B54D6A" w:rsidRDefault="00E75578">
      <w:pPr>
        <w:pStyle w:val="15"/>
        <w:shd w:val="clear" w:color="auto" w:fill="auto"/>
        <w:tabs>
          <w:tab w:val="left" w:pos="6666"/>
        </w:tabs>
        <w:ind w:left="20" w:firstLine="420"/>
        <w:jc w:val="both"/>
      </w:pPr>
      <w:r>
        <w:rPr>
          <w:rStyle w:val="6"/>
        </w:rPr>
        <w:t>Баскетбол. Технические действия игрока без мяча:</w:t>
      </w:r>
      <w:r>
        <w:rPr>
          <w:rStyle w:val="6"/>
        </w:rPr>
        <w:tab/>
        <w:t>передвижение в стойке</w:t>
      </w:r>
    </w:p>
    <w:p w:rsidR="00B54D6A" w:rsidRDefault="00E75578">
      <w:pPr>
        <w:pStyle w:val="15"/>
        <w:shd w:val="clear" w:color="auto" w:fill="auto"/>
        <w:ind w:left="20" w:right="20" w:firstLine="0"/>
        <w:jc w:val="both"/>
      </w:pPr>
      <w:r>
        <w:rPr>
          <w:rStyle w:val="6"/>
        </w:rPr>
        <w:t>баскетболиста, прыжки вверх толчком одной ногой и приземлением на другую ногу, остановка двумя шагами и прыжком.</w:t>
      </w:r>
    </w:p>
    <w:p w:rsidR="00B54D6A" w:rsidRDefault="00E75578">
      <w:pPr>
        <w:pStyle w:val="15"/>
        <w:shd w:val="clear" w:color="auto" w:fill="auto"/>
        <w:ind w:left="20" w:right="20" w:firstLine="420"/>
        <w:jc w:val="both"/>
      </w:pPr>
      <w:r>
        <w:rPr>
          <w:rStyle w:val="6"/>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B54D6A" w:rsidRDefault="00E75578">
      <w:pPr>
        <w:pStyle w:val="15"/>
        <w:shd w:val="clear" w:color="auto" w:fill="auto"/>
        <w:ind w:left="20" w:right="20" w:firstLine="420"/>
        <w:jc w:val="both"/>
      </w:pPr>
      <w:r>
        <w:rPr>
          <w:rStyle w:val="6"/>
        </w:rPr>
        <w:t>Правила игры и игровая деятельность по правилам с использованием разученных технических приёмов.</w:t>
      </w:r>
    </w:p>
    <w:p w:rsidR="00B54D6A" w:rsidRDefault="00E75578">
      <w:pPr>
        <w:pStyle w:val="15"/>
        <w:shd w:val="clear" w:color="auto" w:fill="auto"/>
        <w:ind w:left="20" w:right="20" w:firstLine="420"/>
        <w:jc w:val="both"/>
      </w:pPr>
      <w:r>
        <w:rPr>
          <w:rStyle w:val="6"/>
        </w:rP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B54D6A" w:rsidRDefault="00E75578">
      <w:pPr>
        <w:pStyle w:val="15"/>
        <w:shd w:val="clear" w:color="auto" w:fill="auto"/>
        <w:ind w:left="20" w:right="20" w:firstLine="420"/>
        <w:jc w:val="both"/>
      </w:pPr>
      <w:r>
        <w:rPr>
          <w:rStyle w:val="6"/>
        </w:rPr>
        <w:t>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B54D6A" w:rsidRDefault="00E75578">
      <w:pPr>
        <w:pStyle w:val="15"/>
        <w:shd w:val="clear" w:color="auto" w:fill="auto"/>
        <w:ind w:left="20" w:right="20" w:firstLine="420"/>
        <w:jc w:val="both"/>
      </w:pPr>
      <w:r>
        <w:rPr>
          <w:rStyle w:val="6"/>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54D6A" w:rsidRDefault="00E75578" w:rsidP="008701C9">
      <w:pPr>
        <w:pStyle w:val="15"/>
        <w:numPr>
          <w:ilvl w:val="4"/>
          <w:numId w:val="189"/>
        </w:numPr>
        <w:shd w:val="clear" w:color="auto" w:fill="auto"/>
        <w:ind w:left="20" w:firstLine="420"/>
        <w:jc w:val="both"/>
      </w:pPr>
      <w:r>
        <w:rPr>
          <w:rStyle w:val="6"/>
        </w:rPr>
        <w:t xml:space="preserve"> Модуль «Спорт».</w:t>
      </w:r>
    </w:p>
    <w:p w:rsidR="00B54D6A" w:rsidRDefault="00E75578">
      <w:pPr>
        <w:pStyle w:val="15"/>
        <w:shd w:val="clear" w:color="auto" w:fill="auto"/>
        <w:ind w:left="20" w:right="20" w:firstLine="420"/>
        <w:jc w:val="both"/>
      </w:pPr>
      <w:r>
        <w:rPr>
          <w:rStyle w:val="6"/>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w:t>
      </w:r>
      <w:r>
        <w:rPr>
          <w:rStyle w:val="6"/>
        </w:rPr>
        <w:lastRenderedPageBreak/>
        <w:t>видов спорта, культурно-этнических игр.</w:t>
      </w:r>
    </w:p>
    <w:p w:rsidR="00B54D6A" w:rsidRDefault="00E75578" w:rsidP="008701C9">
      <w:pPr>
        <w:pStyle w:val="15"/>
        <w:numPr>
          <w:ilvl w:val="1"/>
          <w:numId w:val="189"/>
        </w:numPr>
        <w:shd w:val="clear" w:color="auto" w:fill="auto"/>
        <w:ind w:left="20" w:firstLine="420"/>
        <w:jc w:val="both"/>
      </w:pPr>
      <w:r>
        <w:rPr>
          <w:rStyle w:val="6"/>
        </w:rPr>
        <w:t xml:space="preserve"> Содержание обучения в 7 классе.</w:t>
      </w:r>
    </w:p>
    <w:p w:rsidR="00B54D6A" w:rsidRDefault="00E75578" w:rsidP="008701C9">
      <w:pPr>
        <w:pStyle w:val="15"/>
        <w:numPr>
          <w:ilvl w:val="2"/>
          <w:numId w:val="189"/>
        </w:numPr>
        <w:shd w:val="clear" w:color="auto" w:fill="auto"/>
        <w:ind w:left="20" w:firstLine="420"/>
        <w:jc w:val="both"/>
      </w:pPr>
      <w:r>
        <w:rPr>
          <w:rStyle w:val="6"/>
        </w:rPr>
        <w:t xml:space="preserve"> Знания о физической культуре.</w:t>
      </w:r>
    </w:p>
    <w:p w:rsidR="00B54D6A" w:rsidRDefault="00E75578">
      <w:pPr>
        <w:pStyle w:val="15"/>
        <w:shd w:val="clear" w:color="auto" w:fill="auto"/>
        <w:ind w:left="20" w:right="20" w:firstLine="420"/>
        <w:jc w:val="both"/>
      </w:pPr>
      <w:r>
        <w:rPr>
          <w:rStyle w:val="6"/>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B54D6A" w:rsidRDefault="00E75578">
      <w:pPr>
        <w:pStyle w:val="15"/>
        <w:shd w:val="clear" w:color="auto" w:fill="auto"/>
        <w:ind w:left="20" w:right="20" w:firstLine="420"/>
        <w:jc w:val="both"/>
      </w:pPr>
      <w:r>
        <w:rPr>
          <w:rStyle w:val="6"/>
        </w:rPr>
        <w:t>Влияние занятий физической культурой и спортом на воспитание положительных качеств личности современного человека.</w:t>
      </w:r>
    </w:p>
    <w:p w:rsidR="00B54D6A" w:rsidRDefault="00E75578" w:rsidP="008701C9">
      <w:pPr>
        <w:pStyle w:val="15"/>
        <w:numPr>
          <w:ilvl w:val="2"/>
          <w:numId w:val="189"/>
        </w:numPr>
        <w:shd w:val="clear" w:color="auto" w:fill="auto"/>
        <w:ind w:left="20" w:firstLine="420"/>
        <w:jc w:val="both"/>
      </w:pPr>
      <w:r>
        <w:rPr>
          <w:rStyle w:val="6"/>
        </w:rPr>
        <w:t xml:space="preserve"> Способы самостоятельной деятельности.</w:t>
      </w:r>
    </w:p>
    <w:p w:rsidR="00B54D6A" w:rsidRDefault="00E75578">
      <w:pPr>
        <w:pStyle w:val="15"/>
        <w:shd w:val="clear" w:color="auto" w:fill="auto"/>
        <w:ind w:left="20" w:right="20" w:firstLine="420"/>
        <w:jc w:val="both"/>
      </w:pPr>
      <w:r>
        <w:rPr>
          <w:rStyle w:val="6"/>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B54D6A" w:rsidRDefault="00E75578">
      <w:pPr>
        <w:pStyle w:val="15"/>
        <w:shd w:val="clear" w:color="auto" w:fill="auto"/>
        <w:ind w:left="20" w:right="20" w:firstLine="420"/>
        <w:jc w:val="both"/>
      </w:pPr>
      <w:r>
        <w:rPr>
          <w:rStyle w:val="6"/>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B54D6A" w:rsidRDefault="00E75578">
      <w:pPr>
        <w:pStyle w:val="15"/>
        <w:shd w:val="clear" w:color="auto" w:fill="auto"/>
        <w:ind w:left="20" w:right="20" w:firstLine="420"/>
        <w:jc w:val="both"/>
      </w:pPr>
      <w:r>
        <w:rPr>
          <w:rStyle w:val="6"/>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B54D6A" w:rsidRDefault="00E75578" w:rsidP="008701C9">
      <w:pPr>
        <w:pStyle w:val="15"/>
        <w:numPr>
          <w:ilvl w:val="2"/>
          <w:numId w:val="189"/>
        </w:numPr>
        <w:shd w:val="clear" w:color="auto" w:fill="auto"/>
        <w:ind w:left="20" w:firstLine="420"/>
        <w:jc w:val="both"/>
      </w:pPr>
      <w:r>
        <w:rPr>
          <w:rStyle w:val="6"/>
        </w:rPr>
        <w:t xml:space="preserve"> Физическое совершенствование.</w:t>
      </w:r>
    </w:p>
    <w:p w:rsidR="00B54D6A" w:rsidRDefault="00E75578" w:rsidP="008701C9">
      <w:pPr>
        <w:pStyle w:val="15"/>
        <w:numPr>
          <w:ilvl w:val="3"/>
          <w:numId w:val="189"/>
        </w:numPr>
        <w:shd w:val="clear" w:color="auto" w:fill="auto"/>
        <w:ind w:left="20" w:firstLine="420"/>
        <w:jc w:val="both"/>
      </w:pPr>
      <w:r>
        <w:rPr>
          <w:rStyle w:val="6"/>
        </w:rPr>
        <w:t xml:space="preserve"> Физкультурно-оздоровительная деятельность.</w:t>
      </w:r>
    </w:p>
    <w:p w:rsidR="00B54D6A" w:rsidRDefault="00E75578">
      <w:pPr>
        <w:pStyle w:val="15"/>
        <w:shd w:val="clear" w:color="auto" w:fill="auto"/>
        <w:ind w:left="20" w:right="20" w:firstLine="420"/>
        <w:jc w:val="both"/>
      </w:pPr>
      <w:r>
        <w:rPr>
          <w:rStyle w:val="6"/>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B54D6A" w:rsidRDefault="00E75578" w:rsidP="008701C9">
      <w:pPr>
        <w:pStyle w:val="15"/>
        <w:numPr>
          <w:ilvl w:val="3"/>
          <w:numId w:val="189"/>
        </w:numPr>
        <w:shd w:val="clear" w:color="auto" w:fill="auto"/>
        <w:ind w:left="20" w:firstLine="420"/>
        <w:jc w:val="both"/>
      </w:pPr>
      <w:r>
        <w:rPr>
          <w:rStyle w:val="6"/>
        </w:rPr>
        <w:t xml:space="preserve"> Спортивно-оздоровительная деятельность.</w:t>
      </w:r>
    </w:p>
    <w:p w:rsidR="00B54D6A" w:rsidRDefault="00E75578" w:rsidP="008701C9">
      <w:pPr>
        <w:pStyle w:val="15"/>
        <w:numPr>
          <w:ilvl w:val="4"/>
          <w:numId w:val="189"/>
        </w:numPr>
        <w:shd w:val="clear" w:color="auto" w:fill="auto"/>
        <w:ind w:left="20" w:firstLine="420"/>
        <w:jc w:val="both"/>
      </w:pPr>
      <w:r>
        <w:rPr>
          <w:rStyle w:val="6"/>
        </w:rPr>
        <w:t xml:space="preserve"> Модуль «Гимнастика».</w:t>
      </w:r>
    </w:p>
    <w:p w:rsidR="00B54D6A" w:rsidRDefault="00E75578">
      <w:pPr>
        <w:pStyle w:val="15"/>
        <w:shd w:val="clear" w:color="auto" w:fill="auto"/>
        <w:ind w:left="20" w:right="20" w:firstLine="420"/>
        <w:jc w:val="both"/>
      </w:pPr>
      <w:r>
        <w:rPr>
          <w:rStyle w:val="6"/>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B54D6A" w:rsidRDefault="00E75578">
      <w:pPr>
        <w:pStyle w:val="15"/>
        <w:shd w:val="clear" w:color="auto" w:fill="auto"/>
        <w:ind w:left="20" w:right="20" w:firstLine="420"/>
        <w:jc w:val="both"/>
      </w:pPr>
      <w:r>
        <w:rPr>
          <w:rStyle w:val="6"/>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B54D6A" w:rsidRDefault="00E75578">
      <w:pPr>
        <w:pStyle w:val="15"/>
        <w:shd w:val="clear" w:color="auto" w:fill="auto"/>
        <w:ind w:left="20" w:right="20" w:firstLine="420"/>
        <w:jc w:val="both"/>
      </w:pPr>
      <w:r>
        <w:rPr>
          <w:rStyle w:val="6"/>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B54D6A" w:rsidRDefault="00E75578" w:rsidP="008701C9">
      <w:pPr>
        <w:pStyle w:val="15"/>
        <w:numPr>
          <w:ilvl w:val="4"/>
          <w:numId w:val="189"/>
        </w:numPr>
        <w:shd w:val="clear" w:color="auto" w:fill="auto"/>
        <w:ind w:left="20" w:firstLine="420"/>
        <w:jc w:val="both"/>
      </w:pPr>
      <w:r>
        <w:rPr>
          <w:rStyle w:val="6"/>
        </w:rPr>
        <w:t xml:space="preserve"> Модуль «Лёгкая атлетика».</w:t>
      </w:r>
    </w:p>
    <w:p w:rsidR="00B54D6A" w:rsidRDefault="00E75578">
      <w:pPr>
        <w:pStyle w:val="15"/>
        <w:shd w:val="clear" w:color="auto" w:fill="auto"/>
        <w:ind w:left="20" w:right="20" w:firstLine="420"/>
        <w:jc w:val="both"/>
      </w:pPr>
      <w:r>
        <w:rPr>
          <w:rStyle w:val="6"/>
        </w:rP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B54D6A" w:rsidRDefault="00E75578">
      <w:pPr>
        <w:pStyle w:val="15"/>
        <w:shd w:val="clear" w:color="auto" w:fill="auto"/>
        <w:ind w:left="20" w:right="20" w:firstLine="420"/>
        <w:jc w:val="both"/>
      </w:pPr>
      <w:r>
        <w:rPr>
          <w:rStyle w:val="6"/>
        </w:rPr>
        <w:t>Метание малого (теннисного) мяча по движущейся (катящейся) с разной скоростью мишени.</w:t>
      </w:r>
    </w:p>
    <w:p w:rsidR="00B54D6A" w:rsidRDefault="00E75578" w:rsidP="008701C9">
      <w:pPr>
        <w:pStyle w:val="15"/>
        <w:numPr>
          <w:ilvl w:val="4"/>
          <w:numId w:val="189"/>
        </w:numPr>
        <w:shd w:val="clear" w:color="auto" w:fill="auto"/>
        <w:ind w:left="20" w:firstLine="420"/>
        <w:jc w:val="both"/>
      </w:pPr>
      <w:r>
        <w:rPr>
          <w:rStyle w:val="6"/>
        </w:rPr>
        <w:t xml:space="preserve"> Модуль «Зимние виды спорта».</w:t>
      </w:r>
    </w:p>
    <w:p w:rsidR="00B54D6A" w:rsidRDefault="00E75578">
      <w:pPr>
        <w:pStyle w:val="15"/>
        <w:shd w:val="clear" w:color="auto" w:fill="auto"/>
        <w:ind w:left="20" w:right="20" w:firstLine="420"/>
        <w:jc w:val="both"/>
      </w:pPr>
      <w:r>
        <w:rPr>
          <w:rStyle w:val="6"/>
        </w:rP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B54D6A" w:rsidRDefault="00E75578" w:rsidP="008701C9">
      <w:pPr>
        <w:pStyle w:val="15"/>
        <w:numPr>
          <w:ilvl w:val="4"/>
          <w:numId w:val="189"/>
        </w:numPr>
        <w:shd w:val="clear" w:color="auto" w:fill="auto"/>
        <w:ind w:left="20" w:firstLine="420"/>
        <w:jc w:val="both"/>
      </w:pPr>
      <w:r>
        <w:rPr>
          <w:rStyle w:val="6"/>
        </w:rPr>
        <w:t xml:space="preserve"> Модуль «Спортивные игры».</w:t>
      </w:r>
    </w:p>
    <w:p w:rsidR="00B54D6A" w:rsidRDefault="00E75578">
      <w:pPr>
        <w:pStyle w:val="15"/>
        <w:shd w:val="clear" w:color="auto" w:fill="auto"/>
        <w:ind w:left="20" w:right="20" w:firstLine="420"/>
        <w:jc w:val="both"/>
      </w:pPr>
      <w:r>
        <w:rPr>
          <w:rStyle w:val="6"/>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B54D6A" w:rsidRDefault="00E75578">
      <w:pPr>
        <w:pStyle w:val="15"/>
        <w:shd w:val="clear" w:color="auto" w:fill="auto"/>
        <w:ind w:left="20" w:right="20" w:firstLine="420"/>
        <w:jc w:val="both"/>
      </w:pPr>
      <w:r>
        <w:rPr>
          <w:rStyle w:val="6"/>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B54D6A" w:rsidRDefault="00E75578">
      <w:pPr>
        <w:pStyle w:val="15"/>
        <w:shd w:val="clear" w:color="auto" w:fill="auto"/>
        <w:ind w:left="20" w:right="20" w:firstLine="420"/>
        <w:jc w:val="both"/>
      </w:pPr>
      <w:r>
        <w:rPr>
          <w:rStyle w:val="6"/>
        </w:rPr>
        <w:t xml:space="preserve">Футбол. Средние и длинные передачи мяча по прямой и диагонали, тактические действия при </w:t>
      </w:r>
      <w:r>
        <w:rPr>
          <w:rStyle w:val="6"/>
        </w:rPr>
        <w:lastRenderedPageBreak/>
        <w:t>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B54D6A" w:rsidRDefault="00E75578">
      <w:pPr>
        <w:pStyle w:val="15"/>
        <w:shd w:val="clear" w:color="auto" w:fill="auto"/>
        <w:ind w:left="20" w:right="20" w:firstLine="420"/>
        <w:jc w:val="both"/>
      </w:pPr>
      <w:r>
        <w:rPr>
          <w:rStyle w:val="6"/>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54D6A" w:rsidRDefault="00E75578" w:rsidP="008701C9">
      <w:pPr>
        <w:pStyle w:val="15"/>
        <w:numPr>
          <w:ilvl w:val="4"/>
          <w:numId w:val="189"/>
        </w:numPr>
        <w:shd w:val="clear" w:color="auto" w:fill="auto"/>
        <w:ind w:left="20" w:firstLine="420"/>
        <w:jc w:val="both"/>
      </w:pPr>
      <w:r>
        <w:rPr>
          <w:rStyle w:val="6"/>
        </w:rPr>
        <w:t xml:space="preserve"> Модуль «Спорт».</w:t>
      </w:r>
    </w:p>
    <w:p w:rsidR="00B54D6A" w:rsidRDefault="00E75578">
      <w:pPr>
        <w:pStyle w:val="15"/>
        <w:shd w:val="clear" w:color="auto" w:fill="auto"/>
        <w:ind w:left="20" w:right="20" w:firstLine="420"/>
        <w:jc w:val="both"/>
      </w:pPr>
      <w:r>
        <w:rPr>
          <w:rStyle w:val="6"/>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54D6A" w:rsidRDefault="00E75578" w:rsidP="008701C9">
      <w:pPr>
        <w:pStyle w:val="15"/>
        <w:numPr>
          <w:ilvl w:val="1"/>
          <w:numId w:val="189"/>
        </w:numPr>
        <w:shd w:val="clear" w:color="auto" w:fill="auto"/>
        <w:tabs>
          <w:tab w:val="left" w:pos="1038"/>
        </w:tabs>
        <w:ind w:left="20" w:firstLine="420"/>
        <w:jc w:val="both"/>
      </w:pPr>
      <w:r>
        <w:rPr>
          <w:rStyle w:val="6"/>
        </w:rPr>
        <w:t>Содержание обучения в 8 классе.</w:t>
      </w:r>
    </w:p>
    <w:p w:rsidR="00B54D6A" w:rsidRDefault="00E75578" w:rsidP="008701C9">
      <w:pPr>
        <w:pStyle w:val="15"/>
        <w:numPr>
          <w:ilvl w:val="2"/>
          <w:numId w:val="189"/>
        </w:numPr>
        <w:shd w:val="clear" w:color="auto" w:fill="auto"/>
        <w:ind w:left="20" w:firstLine="420"/>
        <w:jc w:val="both"/>
      </w:pPr>
      <w:r>
        <w:rPr>
          <w:rStyle w:val="6"/>
        </w:rPr>
        <w:t xml:space="preserve"> Знания о физической культуре.</w:t>
      </w:r>
    </w:p>
    <w:p w:rsidR="00B54D6A" w:rsidRDefault="00E75578">
      <w:pPr>
        <w:pStyle w:val="15"/>
        <w:shd w:val="clear" w:color="auto" w:fill="auto"/>
        <w:tabs>
          <w:tab w:val="left" w:pos="6474"/>
        </w:tabs>
        <w:ind w:left="20" w:firstLine="420"/>
        <w:jc w:val="both"/>
      </w:pPr>
      <w:r>
        <w:rPr>
          <w:rStyle w:val="6"/>
        </w:rPr>
        <w:t>Физическая культура в современном обществе:</w:t>
      </w:r>
      <w:r>
        <w:rPr>
          <w:rStyle w:val="6"/>
        </w:rPr>
        <w:tab/>
        <w:t>характеристика основных</w:t>
      </w:r>
    </w:p>
    <w:p w:rsidR="00B54D6A" w:rsidRDefault="00E75578">
      <w:pPr>
        <w:pStyle w:val="15"/>
        <w:shd w:val="clear" w:color="auto" w:fill="auto"/>
        <w:ind w:left="20" w:right="20" w:firstLine="0"/>
        <w:jc w:val="both"/>
      </w:pPr>
      <w:r>
        <w:rPr>
          <w:rStyle w:val="6"/>
        </w:rPr>
        <w:t>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B54D6A" w:rsidRDefault="00E75578" w:rsidP="008701C9">
      <w:pPr>
        <w:pStyle w:val="15"/>
        <w:numPr>
          <w:ilvl w:val="2"/>
          <w:numId w:val="189"/>
        </w:numPr>
        <w:shd w:val="clear" w:color="auto" w:fill="auto"/>
        <w:ind w:left="20" w:firstLine="420"/>
        <w:jc w:val="both"/>
      </w:pPr>
      <w:r>
        <w:rPr>
          <w:rStyle w:val="6"/>
        </w:rPr>
        <w:t xml:space="preserve"> Способы самостоятельной деятельности.</w:t>
      </w:r>
    </w:p>
    <w:p w:rsidR="00B54D6A" w:rsidRDefault="00E75578">
      <w:pPr>
        <w:pStyle w:val="15"/>
        <w:shd w:val="clear" w:color="auto" w:fill="auto"/>
        <w:ind w:left="20" w:right="20" w:firstLine="420"/>
        <w:jc w:val="both"/>
      </w:pPr>
      <w:r>
        <w:rPr>
          <w:rStyle w:val="6"/>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B54D6A" w:rsidRDefault="00E75578">
      <w:pPr>
        <w:pStyle w:val="15"/>
        <w:shd w:val="clear" w:color="auto" w:fill="auto"/>
        <w:ind w:left="20" w:right="20" w:firstLine="420"/>
        <w:jc w:val="both"/>
      </w:pPr>
      <w:r>
        <w:rPr>
          <w:rStyle w:val="6"/>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B54D6A" w:rsidRDefault="00E75578" w:rsidP="008701C9">
      <w:pPr>
        <w:pStyle w:val="15"/>
        <w:numPr>
          <w:ilvl w:val="2"/>
          <w:numId w:val="189"/>
        </w:numPr>
        <w:shd w:val="clear" w:color="auto" w:fill="auto"/>
        <w:ind w:left="20" w:firstLine="420"/>
        <w:jc w:val="both"/>
      </w:pPr>
      <w:r>
        <w:rPr>
          <w:rStyle w:val="6"/>
        </w:rPr>
        <w:t xml:space="preserve"> Физическое совершенствование.</w:t>
      </w:r>
    </w:p>
    <w:p w:rsidR="00B54D6A" w:rsidRDefault="00E75578" w:rsidP="008701C9">
      <w:pPr>
        <w:pStyle w:val="15"/>
        <w:numPr>
          <w:ilvl w:val="3"/>
          <w:numId w:val="189"/>
        </w:numPr>
        <w:shd w:val="clear" w:color="auto" w:fill="auto"/>
        <w:ind w:left="20" w:firstLine="420"/>
        <w:jc w:val="both"/>
      </w:pPr>
      <w:r>
        <w:rPr>
          <w:rStyle w:val="6"/>
        </w:rPr>
        <w:t xml:space="preserve"> Физкультурно-оздоровительная деятельность.</w:t>
      </w:r>
    </w:p>
    <w:p w:rsidR="00B54D6A" w:rsidRDefault="00E75578">
      <w:pPr>
        <w:pStyle w:val="15"/>
        <w:shd w:val="clear" w:color="auto" w:fill="auto"/>
        <w:ind w:left="20" w:right="20" w:firstLine="420"/>
        <w:jc w:val="both"/>
      </w:pPr>
      <w:r>
        <w:rPr>
          <w:rStyle w:val="6"/>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B54D6A" w:rsidRDefault="00E75578" w:rsidP="008701C9">
      <w:pPr>
        <w:pStyle w:val="15"/>
        <w:numPr>
          <w:ilvl w:val="3"/>
          <w:numId w:val="189"/>
        </w:numPr>
        <w:shd w:val="clear" w:color="auto" w:fill="auto"/>
        <w:ind w:left="20" w:firstLine="420"/>
        <w:jc w:val="both"/>
      </w:pPr>
      <w:r>
        <w:rPr>
          <w:rStyle w:val="6"/>
        </w:rPr>
        <w:t xml:space="preserve"> Спортивно-оздоровительная деятельность.</w:t>
      </w:r>
    </w:p>
    <w:p w:rsidR="00B54D6A" w:rsidRDefault="00E75578" w:rsidP="008701C9">
      <w:pPr>
        <w:pStyle w:val="15"/>
        <w:numPr>
          <w:ilvl w:val="4"/>
          <w:numId w:val="189"/>
        </w:numPr>
        <w:shd w:val="clear" w:color="auto" w:fill="auto"/>
        <w:tabs>
          <w:tab w:val="left" w:pos="1576"/>
        </w:tabs>
        <w:ind w:left="20" w:firstLine="420"/>
        <w:jc w:val="both"/>
      </w:pPr>
      <w:r>
        <w:rPr>
          <w:rStyle w:val="6"/>
        </w:rPr>
        <w:t>Модуль «Гимнастика».</w:t>
      </w:r>
    </w:p>
    <w:p w:rsidR="00B54D6A" w:rsidRDefault="00E75578">
      <w:pPr>
        <w:pStyle w:val="15"/>
        <w:shd w:val="clear" w:color="auto" w:fill="auto"/>
        <w:ind w:left="20" w:right="20" w:firstLine="420"/>
        <w:jc w:val="both"/>
      </w:pPr>
      <w:r>
        <w:rPr>
          <w:rStyle w:val="6"/>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B54D6A" w:rsidRDefault="00E75578">
      <w:pPr>
        <w:pStyle w:val="15"/>
        <w:shd w:val="clear" w:color="auto" w:fill="auto"/>
        <w:ind w:left="20" w:right="20" w:firstLine="420"/>
        <w:jc w:val="both"/>
      </w:pPr>
      <w:r>
        <w:rPr>
          <w:rStyle w:val="6"/>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B54D6A" w:rsidRDefault="00E75578" w:rsidP="008701C9">
      <w:pPr>
        <w:pStyle w:val="15"/>
        <w:numPr>
          <w:ilvl w:val="4"/>
          <w:numId w:val="189"/>
        </w:numPr>
        <w:shd w:val="clear" w:color="auto" w:fill="auto"/>
        <w:ind w:left="20" w:firstLine="420"/>
        <w:jc w:val="both"/>
      </w:pPr>
      <w:r>
        <w:rPr>
          <w:rStyle w:val="6"/>
        </w:rPr>
        <w:t xml:space="preserve"> Модуль «Лёгкая атлетика».</w:t>
      </w:r>
    </w:p>
    <w:p w:rsidR="00B54D6A" w:rsidRDefault="00E75578">
      <w:pPr>
        <w:pStyle w:val="15"/>
        <w:shd w:val="clear" w:color="auto" w:fill="auto"/>
        <w:ind w:left="20" w:firstLine="420"/>
        <w:jc w:val="both"/>
      </w:pPr>
      <w:r>
        <w:rPr>
          <w:rStyle w:val="6"/>
        </w:rPr>
        <w:t>Кроссовый бег, прыжок в длину с разбега способом «прогнувшись».</w:t>
      </w:r>
    </w:p>
    <w:p w:rsidR="00B54D6A" w:rsidRDefault="00E75578">
      <w:pPr>
        <w:pStyle w:val="15"/>
        <w:shd w:val="clear" w:color="auto" w:fill="auto"/>
        <w:ind w:left="20" w:right="20" w:firstLine="420"/>
        <w:jc w:val="both"/>
      </w:pPr>
      <w:r>
        <w:rPr>
          <w:rStyle w:val="6"/>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B54D6A" w:rsidRDefault="00E75578" w:rsidP="008701C9">
      <w:pPr>
        <w:pStyle w:val="15"/>
        <w:numPr>
          <w:ilvl w:val="4"/>
          <w:numId w:val="189"/>
        </w:numPr>
        <w:shd w:val="clear" w:color="auto" w:fill="auto"/>
        <w:ind w:left="20" w:firstLine="420"/>
        <w:jc w:val="both"/>
      </w:pPr>
      <w:r>
        <w:rPr>
          <w:rStyle w:val="6"/>
        </w:rPr>
        <w:t xml:space="preserve"> Модуль «Зимние виды спорта».</w:t>
      </w:r>
    </w:p>
    <w:p w:rsidR="00B54D6A" w:rsidRDefault="00E75578">
      <w:pPr>
        <w:pStyle w:val="15"/>
        <w:shd w:val="clear" w:color="auto" w:fill="auto"/>
        <w:ind w:left="20" w:right="20" w:firstLine="420"/>
        <w:jc w:val="both"/>
      </w:pPr>
      <w:r>
        <w:rPr>
          <w:rStyle w:val="6"/>
        </w:rP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B54D6A" w:rsidRDefault="00E75578">
      <w:pPr>
        <w:pStyle w:val="15"/>
        <w:shd w:val="clear" w:color="auto" w:fill="auto"/>
        <w:ind w:left="20" w:firstLine="420"/>
        <w:jc w:val="both"/>
      </w:pPr>
      <w:r>
        <w:rPr>
          <w:rStyle w:val="6"/>
        </w:rPr>
        <w:t>Модуль. Спортивные игры.</w:t>
      </w:r>
    </w:p>
    <w:p w:rsidR="00B54D6A" w:rsidRDefault="00E75578">
      <w:pPr>
        <w:pStyle w:val="15"/>
        <w:shd w:val="clear" w:color="auto" w:fill="auto"/>
        <w:ind w:left="20" w:right="20" w:firstLine="420"/>
        <w:jc w:val="both"/>
      </w:pPr>
      <w:r>
        <w:rPr>
          <w:rStyle w:val="6"/>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B54D6A" w:rsidRDefault="00E75578">
      <w:pPr>
        <w:pStyle w:val="15"/>
        <w:shd w:val="clear" w:color="auto" w:fill="auto"/>
        <w:ind w:left="20" w:right="20" w:firstLine="420"/>
        <w:jc w:val="both"/>
      </w:pPr>
      <w:r>
        <w:rPr>
          <w:rStyle w:val="6"/>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B54D6A" w:rsidRDefault="00E75578">
      <w:pPr>
        <w:pStyle w:val="15"/>
        <w:shd w:val="clear" w:color="auto" w:fill="auto"/>
        <w:ind w:left="20" w:right="20" w:firstLine="420"/>
        <w:jc w:val="both"/>
      </w:pPr>
      <w:r>
        <w:rPr>
          <w:rStyle w:val="6"/>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w:t>
      </w:r>
      <w:r>
        <w:rPr>
          <w:rStyle w:val="6"/>
        </w:rPr>
        <w:lastRenderedPageBreak/>
        <w:t>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B54D6A" w:rsidRDefault="00E75578">
      <w:pPr>
        <w:pStyle w:val="15"/>
        <w:shd w:val="clear" w:color="auto" w:fill="auto"/>
        <w:ind w:left="20" w:right="20" w:firstLine="420"/>
        <w:jc w:val="both"/>
      </w:pPr>
      <w:r>
        <w:rPr>
          <w:rStyle w:val="6"/>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54D6A" w:rsidRDefault="00E75578" w:rsidP="008701C9">
      <w:pPr>
        <w:pStyle w:val="15"/>
        <w:numPr>
          <w:ilvl w:val="0"/>
          <w:numId w:val="200"/>
        </w:numPr>
        <w:shd w:val="clear" w:color="auto" w:fill="auto"/>
        <w:tabs>
          <w:tab w:val="left" w:pos="1569"/>
        </w:tabs>
        <w:ind w:left="20" w:firstLine="420"/>
        <w:jc w:val="both"/>
      </w:pPr>
      <w:r>
        <w:rPr>
          <w:rStyle w:val="6"/>
        </w:rPr>
        <w:t>Модуль «Спорт».</w:t>
      </w:r>
    </w:p>
    <w:p w:rsidR="00B54D6A" w:rsidRDefault="00E75578">
      <w:pPr>
        <w:pStyle w:val="15"/>
        <w:shd w:val="clear" w:color="auto" w:fill="auto"/>
        <w:ind w:left="20" w:right="20" w:firstLine="420"/>
        <w:jc w:val="both"/>
      </w:pPr>
      <w:r>
        <w:rPr>
          <w:rStyle w:val="6"/>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54D6A" w:rsidRDefault="00E75578" w:rsidP="008701C9">
      <w:pPr>
        <w:pStyle w:val="15"/>
        <w:numPr>
          <w:ilvl w:val="1"/>
          <w:numId w:val="189"/>
        </w:numPr>
        <w:shd w:val="clear" w:color="auto" w:fill="auto"/>
        <w:tabs>
          <w:tab w:val="left" w:pos="1031"/>
        </w:tabs>
        <w:ind w:left="20" w:firstLine="420"/>
        <w:jc w:val="both"/>
      </w:pPr>
      <w:r>
        <w:rPr>
          <w:rStyle w:val="6"/>
        </w:rPr>
        <w:t>Содержание обучения в 9 классе.</w:t>
      </w:r>
    </w:p>
    <w:p w:rsidR="00B54D6A" w:rsidRDefault="00E75578" w:rsidP="008701C9">
      <w:pPr>
        <w:pStyle w:val="15"/>
        <w:numPr>
          <w:ilvl w:val="2"/>
          <w:numId w:val="189"/>
        </w:numPr>
        <w:shd w:val="clear" w:color="auto" w:fill="auto"/>
        <w:ind w:left="20" w:firstLine="420"/>
        <w:jc w:val="both"/>
      </w:pPr>
      <w:r>
        <w:rPr>
          <w:rStyle w:val="6"/>
        </w:rPr>
        <w:t xml:space="preserve"> Знания о физической культуре.</w:t>
      </w:r>
    </w:p>
    <w:p w:rsidR="00B54D6A" w:rsidRDefault="00E75578">
      <w:pPr>
        <w:pStyle w:val="15"/>
        <w:shd w:val="clear" w:color="auto" w:fill="auto"/>
        <w:ind w:left="20" w:right="20" w:firstLine="420"/>
        <w:jc w:val="both"/>
      </w:pPr>
      <w:r>
        <w:rPr>
          <w:rStyle w:val="6"/>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B54D6A" w:rsidRDefault="00E75578" w:rsidP="008701C9">
      <w:pPr>
        <w:pStyle w:val="15"/>
        <w:numPr>
          <w:ilvl w:val="2"/>
          <w:numId w:val="189"/>
        </w:numPr>
        <w:shd w:val="clear" w:color="auto" w:fill="auto"/>
        <w:ind w:left="20" w:firstLine="420"/>
        <w:jc w:val="both"/>
      </w:pPr>
      <w:r>
        <w:rPr>
          <w:rStyle w:val="6"/>
        </w:rPr>
        <w:t xml:space="preserve"> Способы самостоятельной деятельности.</w:t>
      </w:r>
    </w:p>
    <w:p w:rsidR="00B54D6A" w:rsidRDefault="00E75578">
      <w:pPr>
        <w:pStyle w:val="15"/>
        <w:shd w:val="clear" w:color="auto" w:fill="auto"/>
        <w:ind w:left="20" w:right="20" w:firstLine="420"/>
        <w:jc w:val="both"/>
      </w:pPr>
      <w:r>
        <w:rPr>
          <w:rStyle w:val="6"/>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54D6A" w:rsidRDefault="00E75578" w:rsidP="008701C9">
      <w:pPr>
        <w:pStyle w:val="15"/>
        <w:numPr>
          <w:ilvl w:val="2"/>
          <w:numId w:val="189"/>
        </w:numPr>
        <w:shd w:val="clear" w:color="auto" w:fill="auto"/>
        <w:ind w:left="20" w:firstLine="420"/>
        <w:jc w:val="both"/>
      </w:pPr>
      <w:r>
        <w:rPr>
          <w:rStyle w:val="6"/>
        </w:rPr>
        <w:t xml:space="preserve"> Физическое совершенствование.</w:t>
      </w:r>
    </w:p>
    <w:p w:rsidR="00B54D6A" w:rsidRDefault="00E75578" w:rsidP="008701C9">
      <w:pPr>
        <w:pStyle w:val="15"/>
        <w:numPr>
          <w:ilvl w:val="3"/>
          <w:numId w:val="189"/>
        </w:numPr>
        <w:shd w:val="clear" w:color="auto" w:fill="auto"/>
        <w:tabs>
          <w:tab w:val="left" w:pos="1391"/>
        </w:tabs>
        <w:ind w:left="20" w:firstLine="420"/>
        <w:jc w:val="both"/>
      </w:pPr>
      <w:r>
        <w:rPr>
          <w:rStyle w:val="6"/>
        </w:rPr>
        <w:t>Физкультурно-оздоровительная деятельность.</w:t>
      </w:r>
    </w:p>
    <w:p w:rsidR="00B54D6A" w:rsidRDefault="00E75578">
      <w:pPr>
        <w:pStyle w:val="15"/>
        <w:shd w:val="clear" w:color="auto" w:fill="auto"/>
        <w:ind w:left="20" w:right="20" w:firstLine="420"/>
        <w:jc w:val="both"/>
      </w:pPr>
      <w:r>
        <w:rPr>
          <w:rStyle w:val="6"/>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B54D6A" w:rsidRDefault="00E75578" w:rsidP="008701C9">
      <w:pPr>
        <w:pStyle w:val="15"/>
        <w:numPr>
          <w:ilvl w:val="3"/>
          <w:numId w:val="189"/>
        </w:numPr>
        <w:shd w:val="clear" w:color="auto" w:fill="auto"/>
        <w:tabs>
          <w:tab w:val="left" w:pos="1391"/>
        </w:tabs>
        <w:ind w:left="20" w:firstLine="420"/>
        <w:jc w:val="both"/>
      </w:pPr>
      <w:r>
        <w:rPr>
          <w:rStyle w:val="6"/>
        </w:rPr>
        <w:t>Спортивно-оздоровительная деятельность.</w:t>
      </w:r>
    </w:p>
    <w:p w:rsidR="00B54D6A" w:rsidRDefault="00E75578" w:rsidP="008701C9">
      <w:pPr>
        <w:pStyle w:val="15"/>
        <w:numPr>
          <w:ilvl w:val="4"/>
          <w:numId w:val="189"/>
        </w:numPr>
        <w:shd w:val="clear" w:color="auto" w:fill="auto"/>
        <w:ind w:left="20" w:firstLine="420"/>
        <w:jc w:val="both"/>
      </w:pPr>
      <w:r>
        <w:rPr>
          <w:rStyle w:val="6"/>
        </w:rPr>
        <w:t xml:space="preserve"> Модуль «Гимнастика».</w:t>
      </w:r>
    </w:p>
    <w:p w:rsidR="00B54D6A" w:rsidRDefault="00E75578">
      <w:pPr>
        <w:pStyle w:val="15"/>
        <w:shd w:val="clear" w:color="auto" w:fill="auto"/>
        <w:ind w:left="20" w:right="20" w:firstLine="420"/>
        <w:jc w:val="both"/>
      </w:pPr>
      <w:r>
        <w:rPr>
          <w:rStyle w:val="6"/>
        </w:rP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B54D6A" w:rsidRDefault="00E75578" w:rsidP="008701C9">
      <w:pPr>
        <w:pStyle w:val="15"/>
        <w:numPr>
          <w:ilvl w:val="4"/>
          <w:numId w:val="189"/>
        </w:numPr>
        <w:shd w:val="clear" w:color="auto" w:fill="auto"/>
        <w:ind w:left="20" w:firstLine="420"/>
        <w:jc w:val="both"/>
      </w:pPr>
      <w:r>
        <w:rPr>
          <w:rStyle w:val="6"/>
        </w:rPr>
        <w:t xml:space="preserve"> Модуль «Лёгкая атлетика».</w:t>
      </w:r>
    </w:p>
    <w:p w:rsidR="00B54D6A" w:rsidRDefault="00E75578">
      <w:pPr>
        <w:pStyle w:val="15"/>
        <w:shd w:val="clear" w:color="auto" w:fill="auto"/>
        <w:ind w:left="20" w:right="20" w:firstLine="420"/>
        <w:jc w:val="both"/>
      </w:pPr>
      <w:r>
        <w:rPr>
          <w:rStyle w:val="6"/>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B54D6A" w:rsidRDefault="00E75578" w:rsidP="008701C9">
      <w:pPr>
        <w:pStyle w:val="15"/>
        <w:numPr>
          <w:ilvl w:val="4"/>
          <w:numId w:val="189"/>
        </w:numPr>
        <w:shd w:val="clear" w:color="auto" w:fill="auto"/>
        <w:ind w:left="20" w:firstLine="420"/>
        <w:jc w:val="both"/>
      </w:pPr>
      <w:r>
        <w:rPr>
          <w:rStyle w:val="6"/>
        </w:rPr>
        <w:t xml:space="preserve"> Модуль «Зимние виды спорта».</w:t>
      </w:r>
    </w:p>
    <w:p w:rsidR="00B54D6A" w:rsidRDefault="00E75578">
      <w:pPr>
        <w:pStyle w:val="15"/>
        <w:shd w:val="clear" w:color="auto" w:fill="auto"/>
        <w:ind w:left="20" w:right="20" w:firstLine="420"/>
        <w:jc w:val="both"/>
      </w:pPr>
      <w:r>
        <w:rPr>
          <w:rStyle w:val="6"/>
        </w:rP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B54D6A" w:rsidRDefault="00E75578" w:rsidP="008701C9">
      <w:pPr>
        <w:pStyle w:val="15"/>
        <w:numPr>
          <w:ilvl w:val="0"/>
          <w:numId w:val="201"/>
        </w:numPr>
        <w:shd w:val="clear" w:color="auto" w:fill="auto"/>
        <w:ind w:left="20" w:firstLine="420"/>
        <w:jc w:val="both"/>
      </w:pPr>
      <w:r>
        <w:rPr>
          <w:rStyle w:val="6"/>
        </w:rPr>
        <w:t xml:space="preserve"> Модуль «Спортивные игры».</w:t>
      </w:r>
    </w:p>
    <w:p w:rsidR="00B54D6A" w:rsidRDefault="00E75578">
      <w:pPr>
        <w:pStyle w:val="15"/>
        <w:shd w:val="clear" w:color="auto" w:fill="auto"/>
        <w:ind w:left="20" w:right="20" w:firstLine="420"/>
        <w:jc w:val="both"/>
      </w:pPr>
      <w:r>
        <w:rPr>
          <w:rStyle w:val="6"/>
        </w:rPr>
        <w:t>Баскетбол. Техническая подготовка в игровых действиях: ведение, передачи, приёмы и броски мяча на месте, в прыжке, после ведения.</w:t>
      </w:r>
    </w:p>
    <w:p w:rsidR="00B54D6A" w:rsidRDefault="00E75578">
      <w:pPr>
        <w:pStyle w:val="15"/>
        <w:shd w:val="clear" w:color="auto" w:fill="auto"/>
        <w:ind w:left="20" w:right="20" w:firstLine="420"/>
        <w:jc w:val="both"/>
      </w:pPr>
      <w:r>
        <w:rPr>
          <w:rStyle w:val="6"/>
        </w:rP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B54D6A" w:rsidRDefault="00E75578">
      <w:pPr>
        <w:pStyle w:val="15"/>
        <w:shd w:val="clear" w:color="auto" w:fill="auto"/>
        <w:ind w:left="20" w:right="20" w:firstLine="420"/>
        <w:jc w:val="both"/>
      </w:pPr>
      <w:r>
        <w:rPr>
          <w:rStyle w:val="6"/>
        </w:rPr>
        <w:t>Футбол. Техническая подготовка в игровых действиях: ведение, приёмы и передачи, остановки и удары по мячу с места и в движении.</w:t>
      </w:r>
    </w:p>
    <w:p w:rsidR="00B54D6A" w:rsidRDefault="00E75578">
      <w:pPr>
        <w:pStyle w:val="15"/>
        <w:shd w:val="clear" w:color="auto" w:fill="auto"/>
        <w:ind w:left="20" w:right="20" w:firstLine="420"/>
        <w:jc w:val="both"/>
      </w:pPr>
      <w:r>
        <w:rPr>
          <w:rStyle w:val="6"/>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54D6A" w:rsidRDefault="00E75578" w:rsidP="008701C9">
      <w:pPr>
        <w:pStyle w:val="15"/>
        <w:numPr>
          <w:ilvl w:val="0"/>
          <w:numId w:val="201"/>
        </w:numPr>
        <w:shd w:val="clear" w:color="auto" w:fill="auto"/>
        <w:ind w:left="20" w:firstLine="420"/>
        <w:jc w:val="both"/>
      </w:pPr>
      <w:r>
        <w:rPr>
          <w:rStyle w:val="6"/>
        </w:rPr>
        <w:t xml:space="preserve"> Модуль «Спорт».</w:t>
      </w:r>
    </w:p>
    <w:p w:rsidR="00B54D6A" w:rsidRDefault="00E75578">
      <w:pPr>
        <w:pStyle w:val="15"/>
        <w:shd w:val="clear" w:color="auto" w:fill="auto"/>
        <w:ind w:left="20" w:right="20" w:firstLine="420"/>
        <w:jc w:val="both"/>
      </w:pPr>
      <w:r>
        <w:rPr>
          <w:rStyle w:val="6"/>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54D6A" w:rsidRDefault="00E75578" w:rsidP="008701C9">
      <w:pPr>
        <w:pStyle w:val="15"/>
        <w:numPr>
          <w:ilvl w:val="1"/>
          <w:numId w:val="189"/>
        </w:numPr>
        <w:shd w:val="clear" w:color="auto" w:fill="auto"/>
        <w:tabs>
          <w:tab w:val="left" w:pos="1031"/>
        </w:tabs>
        <w:ind w:left="20" w:firstLine="420"/>
        <w:jc w:val="both"/>
      </w:pPr>
      <w:r>
        <w:rPr>
          <w:rStyle w:val="6"/>
        </w:rPr>
        <w:t>Программа вариативного модуля «Базовая физическая подготовка».</w:t>
      </w:r>
    </w:p>
    <w:p w:rsidR="00B54D6A" w:rsidRDefault="00E75578" w:rsidP="008701C9">
      <w:pPr>
        <w:pStyle w:val="15"/>
        <w:numPr>
          <w:ilvl w:val="2"/>
          <w:numId w:val="189"/>
        </w:numPr>
        <w:shd w:val="clear" w:color="auto" w:fill="auto"/>
        <w:ind w:left="20" w:firstLine="420"/>
        <w:jc w:val="both"/>
      </w:pPr>
      <w:r>
        <w:rPr>
          <w:rStyle w:val="6"/>
        </w:rPr>
        <w:lastRenderedPageBreak/>
        <w:t xml:space="preserve"> Развитие силовых способностей.</w:t>
      </w:r>
    </w:p>
    <w:p w:rsidR="00B54D6A" w:rsidRDefault="00E75578">
      <w:pPr>
        <w:pStyle w:val="15"/>
        <w:shd w:val="clear" w:color="auto" w:fill="auto"/>
        <w:ind w:left="20" w:right="20" w:firstLine="420"/>
        <w:jc w:val="both"/>
      </w:pPr>
      <w:r>
        <w:rPr>
          <w:rStyle w:val="6"/>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B54D6A" w:rsidRDefault="00E75578" w:rsidP="008701C9">
      <w:pPr>
        <w:pStyle w:val="15"/>
        <w:numPr>
          <w:ilvl w:val="2"/>
          <w:numId w:val="189"/>
        </w:numPr>
        <w:shd w:val="clear" w:color="auto" w:fill="auto"/>
        <w:ind w:left="20" w:firstLine="420"/>
        <w:jc w:val="both"/>
      </w:pPr>
      <w:r>
        <w:rPr>
          <w:rStyle w:val="6"/>
        </w:rPr>
        <w:t xml:space="preserve"> Развитие скоростных способностей.</w:t>
      </w:r>
    </w:p>
    <w:p w:rsidR="00B54D6A" w:rsidRDefault="00E75578">
      <w:pPr>
        <w:pStyle w:val="15"/>
        <w:shd w:val="clear" w:color="auto" w:fill="auto"/>
        <w:ind w:left="20" w:right="20" w:firstLine="420"/>
        <w:jc w:val="both"/>
      </w:pPr>
      <w:r>
        <w:rPr>
          <w:rStyle w:val="6"/>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B54D6A" w:rsidRDefault="00E75578" w:rsidP="008701C9">
      <w:pPr>
        <w:pStyle w:val="15"/>
        <w:numPr>
          <w:ilvl w:val="2"/>
          <w:numId w:val="189"/>
        </w:numPr>
        <w:shd w:val="clear" w:color="auto" w:fill="auto"/>
        <w:ind w:left="20" w:firstLine="420"/>
        <w:jc w:val="both"/>
      </w:pPr>
      <w:r>
        <w:rPr>
          <w:rStyle w:val="6"/>
        </w:rPr>
        <w:t xml:space="preserve"> Развитие выносливости.</w:t>
      </w:r>
    </w:p>
    <w:p w:rsidR="00B54D6A" w:rsidRDefault="00E75578">
      <w:pPr>
        <w:pStyle w:val="15"/>
        <w:shd w:val="clear" w:color="auto" w:fill="auto"/>
        <w:ind w:left="20" w:right="20" w:firstLine="420"/>
        <w:jc w:val="both"/>
      </w:pPr>
      <w:r>
        <w:rPr>
          <w:rStyle w:val="6"/>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B54D6A" w:rsidRDefault="00E75578" w:rsidP="008701C9">
      <w:pPr>
        <w:pStyle w:val="15"/>
        <w:numPr>
          <w:ilvl w:val="2"/>
          <w:numId w:val="189"/>
        </w:numPr>
        <w:shd w:val="clear" w:color="auto" w:fill="auto"/>
        <w:ind w:left="20" w:firstLine="420"/>
        <w:jc w:val="both"/>
      </w:pPr>
      <w:r>
        <w:rPr>
          <w:rStyle w:val="6"/>
        </w:rPr>
        <w:t xml:space="preserve"> Развитие координации движений.</w:t>
      </w:r>
    </w:p>
    <w:p w:rsidR="00B54D6A" w:rsidRDefault="00E75578">
      <w:pPr>
        <w:pStyle w:val="15"/>
        <w:shd w:val="clear" w:color="auto" w:fill="auto"/>
        <w:ind w:left="20" w:right="20" w:firstLine="420"/>
        <w:jc w:val="both"/>
      </w:pPr>
      <w:r>
        <w:rPr>
          <w:rStyle w:val="6"/>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B54D6A" w:rsidRDefault="00E75578" w:rsidP="008701C9">
      <w:pPr>
        <w:pStyle w:val="15"/>
        <w:numPr>
          <w:ilvl w:val="2"/>
          <w:numId w:val="189"/>
        </w:numPr>
        <w:shd w:val="clear" w:color="auto" w:fill="auto"/>
        <w:ind w:left="20" w:firstLine="420"/>
        <w:jc w:val="both"/>
      </w:pPr>
      <w:r>
        <w:rPr>
          <w:rStyle w:val="6"/>
        </w:rPr>
        <w:t xml:space="preserve"> Развитие гибкости.</w:t>
      </w:r>
    </w:p>
    <w:p w:rsidR="00B54D6A" w:rsidRDefault="00E75578">
      <w:pPr>
        <w:pStyle w:val="15"/>
        <w:shd w:val="clear" w:color="auto" w:fill="auto"/>
        <w:ind w:left="20" w:right="20" w:firstLine="420"/>
        <w:jc w:val="both"/>
      </w:pPr>
      <w:r>
        <w:rPr>
          <w:rStyle w:val="6"/>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B54D6A" w:rsidRDefault="00E75578" w:rsidP="008701C9">
      <w:pPr>
        <w:pStyle w:val="15"/>
        <w:numPr>
          <w:ilvl w:val="2"/>
          <w:numId w:val="189"/>
        </w:numPr>
        <w:shd w:val="clear" w:color="auto" w:fill="auto"/>
        <w:ind w:left="20" w:firstLine="420"/>
        <w:jc w:val="both"/>
      </w:pPr>
      <w:r>
        <w:rPr>
          <w:rStyle w:val="6"/>
        </w:rPr>
        <w:t xml:space="preserve"> Упражнения культурно-этнической направленности.</w:t>
      </w:r>
    </w:p>
    <w:p w:rsidR="00B54D6A" w:rsidRDefault="00E75578">
      <w:pPr>
        <w:pStyle w:val="15"/>
        <w:shd w:val="clear" w:color="auto" w:fill="auto"/>
        <w:ind w:left="20" w:right="20" w:firstLine="420"/>
        <w:jc w:val="both"/>
      </w:pPr>
      <w:r>
        <w:rPr>
          <w:rStyle w:val="6"/>
        </w:rPr>
        <w:t>Сюжетно-образные и обрядовые игры. Технические действия национальных видов спорта.</w:t>
      </w:r>
    </w:p>
    <w:p w:rsidR="00B54D6A" w:rsidRDefault="00E75578" w:rsidP="008701C9">
      <w:pPr>
        <w:pStyle w:val="15"/>
        <w:numPr>
          <w:ilvl w:val="2"/>
          <w:numId w:val="189"/>
        </w:numPr>
        <w:shd w:val="clear" w:color="auto" w:fill="auto"/>
        <w:ind w:left="20" w:firstLine="420"/>
        <w:jc w:val="both"/>
      </w:pPr>
      <w:r>
        <w:rPr>
          <w:rStyle w:val="6"/>
        </w:rPr>
        <w:t xml:space="preserve"> Специальная физическая подготовка.</w:t>
      </w:r>
    </w:p>
    <w:p w:rsidR="00B54D6A" w:rsidRDefault="00E75578" w:rsidP="008701C9">
      <w:pPr>
        <w:pStyle w:val="15"/>
        <w:numPr>
          <w:ilvl w:val="3"/>
          <w:numId w:val="189"/>
        </w:numPr>
        <w:shd w:val="clear" w:color="auto" w:fill="auto"/>
        <w:ind w:left="20" w:firstLine="420"/>
        <w:jc w:val="both"/>
      </w:pPr>
      <w:r>
        <w:rPr>
          <w:rStyle w:val="6"/>
        </w:rPr>
        <w:t xml:space="preserve"> Модуль «Гимнастика».</w:t>
      </w:r>
    </w:p>
    <w:p w:rsidR="00B54D6A" w:rsidRDefault="00E75578" w:rsidP="008701C9">
      <w:pPr>
        <w:pStyle w:val="15"/>
        <w:numPr>
          <w:ilvl w:val="4"/>
          <w:numId w:val="189"/>
        </w:numPr>
        <w:shd w:val="clear" w:color="auto" w:fill="auto"/>
        <w:ind w:left="20" w:right="20" w:firstLine="420"/>
        <w:jc w:val="both"/>
      </w:pPr>
      <w:r>
        <w:rPr>
          <w:rStyle w:val="6"/>
        </w:rPr>
        <w:t xml:space="preserve"> 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54D6A" w:rsidRDefault="00E75578" w:rsidP="008701C9">
      <w:pPr>
        <w:pStyle w:val="15"/>
        <w:numPr>
          <w:ilvl w:val="4"/>
          <w:numId w:val="189"/>
        </w:numPr>
        <w:shd w:val="clear" w:color="auto" w:fill="auto"/>
        <w:ind w:left="20" w:right="20" w:firstLine="420"/>
        <w:jc w:val="both"/>
      </w:pPr>
      <w:r>
        <w:rPr>
          <w:rStyle w:val="6"/>
        </w:rPr>
        <w:t xml:space="preserve"> Развитие координации движений. Прохождение усложнённой полосы препятствий, </w:t>
      </w:r>
      <w:r>
        <w:rPr>
          <w:rStyle w:val="6"/>
        </w:rPr>
        <w:lastRenderedPageBreak/>
        <w:t>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B54D6A" w:rsidRDefault="00E75578" w:rsidP="008701C9">
      <w:pPr>
        <w:pStyle w:val="15"/>
        <w:numPr>
          <w:ilvl w:val="4"/>
          <w:numId w:val="189"/>
        </w:numPr>
        <w:shd w:val="clear" w:color="auto" w:fill="auto"/>
        <w:ind w:left="20" w:right="20" w:firstLine="420"/>
        <w:jc w:val="both"/>
      </w:pPr>
      <w:r>
        <w:rPr>
          <w:rStyle w:val="6"/>
        </w:rPr>
        <w:t xml:space="preserve"> 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54D6A" w:rsidRDefault="00E75578" w:rsidP="008701C9">
      <w:pPr>
        <w:pStyle w:val="15"/>
        <w:numPr>
          <w:ilvl w:val="4"/>
          <w:numId w:val="189"/>
        </w:numPr>
        <w:shd w:val="clear" w:color="auto" w:fill="auto"/>
        <w:ind w:left="20" w:right="20" w:firstLine="420"/>
        <w:jc w:val="both"/>
      </w:pPr>
      <w:r>
        <w:rPr>
          <w:rStyle w:val="6"/>
        </w:rPr>
        <w:t xml:space="preserve"> 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B54D6A" w:rsidRDefault="00E75578" w:rsidP="008701C9">
      <w:pPr>
        <w:pStyle w:val="15"/>
        <w:numPr>
          <w:ilvl w:val="3"/>
          <w:numId w:val="189"/>
        </w:numPr>
        <w:shd w:val="clear" w:color="auto" w:fill="auto"/>
        <w:tabs>
          <w:tab w:val="left" w:pos="1391"/>
        </w:tabs>
        <w:ind w:left="20" w:firstLine="420"/>
        <w:jc w:val="both"/>
      </w:pPr>
      <w:r>
        <w:rPr>
          <w:rStyle w:val="6"/>
        </w:rPr>
        <w:t>Модуль «Лёгкая атлетика».</w:t>
      </w:r>
    </w:p>
    <w:p w:rsidR="00B54D6A" w:rsidRDefault="00E75578" w:rsidP="008701C9">
      <w:pPr>
        <w:pStyle w:val="15"/>
        <w:numPr>
          <w:ilvl w:val="4"/>
          <w:numId w:val="189"/>
        </w:numPr>
        <w:shd w:val="clear" w:color="auto" w:fill="auto"/>
        <w:ind w:left="20" w:right="20" w:firstLine="420"/>
        <w:jc w:val="both"/>
      </w:pPr>
      <w:r>
        <w:rPr>
          <w:rStyle w:val="6"/>
        </w:rPr>
        <w:t xml:space="preserve"> Развитие выносливости. Бег с максимальной скоростью в режиме повторно</w:t>
      </w:r>
      <w:r>
        <w:rPr>
          <w:rStyle w:val="6"/>
        </w:rPr>
        <w:softHyphen/>
        <w:t>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B54D6A" w:rsidRDefault="00E75578" w:rsidP="008701C9">
      <w:pPr>
        <w:pStyle w:val="15"/>
        <w:numPr>
          <w:ilvl w:val="4"/>
          <w:numId w:val="189"/>
        </w:numPr>
        <w:shd w:val="clear" w:color="auto" w:fill="auto"/>
        <w:ind w:left="20" w:right="20" w:firstLine="420"/>
        <w:jc w:val="both"/>
      </w:pPr>
      <w:r>
        <w:rPr>
          <w:rStyle w:val="6"/>
        </w:rPr>
        <w:t xml:space="preserve"> 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B54D6A" w:rsidRDefault="00E75578" w:rsidP="008701C9">
      <w:pPr>
        <w:pStyle w:val="15"/>
        <w:numPr>
          <w:ilvl w:val="4"/>
          <w:numId w:val="189"/>
        </w:numPr>
        <w:shd w:val="clear" w:color="auto" w:fill="auto"/>
        <w:ind w:left="20" w:right="20" w:firstLine="420"/>
        <w:jc w:val="both"/>
      </w:pPr>
      <w:r>
        <w:rPr>
          <w:rStyle w:val="6"/>
        </w:rPr>
        <w:t xml:space="preserve"> 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B54D6A" w:rsidRDefault="00E75578" w:rsidP="008701C9">
      <w:pPr>
        <w:pStyle w:val="15"/>
        <w:numPr>
          <w:ilvl w:val="4"/>
          <w:numId w:val="189"/>
        </w:numPr>
        <w:shd w:val="clear" w:color="auto" w:fill="auto"/>
        <w:ind w:left="20" w:right="20" w:firstLine="420"/>
        <w:jc w:val="both"/>
      </w:pPr>
      <w:r>
        <w:rPr>
          <w:rStyle w:val="6"/>
        </w:rPr>
        <w:t xml:space="preserve"> 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54D6A" w:rsidRDefault="00E75578" w:rsidP="008701C9">
      <w:pPr>
        <w:pStyle w:val="15"/>
        <w:numPr>
          <w:ilvl w:val="3"/>
          <w:numId w:val="189"/>
        </w:numPr>
        <w:shd w:val="clear" w:color="auto" w:fill="auto"/>
        <w:tabs>
          <w:tab w:val="left" w:pos="1391"/>
        </w:tabs>
        <w:ind w:left="20" w:firstLine="420"/>
        <w:jc w:val="both"/>
      </w:pPr>
      <w:r>
        <w:rPr>
          <w:rStyle w:val="6"/>
        </w:rPr>
        <w:t>Модуль «Зимние виды спорта».</w:t>
      </w:r>
    </w:p>
    <w:p w:rsidR="00B54D6A" w:rsidRDefault="00E75578" w:rsidP="008701C9">
      <w:pPr>
        <w:pStyle w:val="15"/>
        <w:numPr>
          <w:ilvl w:val="4"/>
          <w:numId w:val="189"/>
        </w:numPr>
        <w:shd w:val="clear" w:color="auto" w:fill="auto"/>
        <w:ind w:left="20" w:right="20" w:firstLine="420"/>
        <w:jc w:val="both"/>
      </w:pPr>
      <w:r>
        <w:rPr>
          <w:rStyle w:val="6"/>
        </w:rPr>
        <w:t xml:space="preserve"> 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B54D6A" w:rsidRDefault="00E75578" w:rsidP="008701C9">
      <w:pPr>
        <w:pStyle w:val="15"/>
        <w:numPr>
          <w:ilvl w:val="4"/>
          <w:numId w:val="189"/>
        </w:numPr>
        <w:shd w:val="clear" w:color="auto" w:fill="auto"/>
        <w:ind w:left="20" w:right="20" w:firstLine="420"/>
        <w:jc w:val="both"/>
      </w:pPr>
      <w:r>
        <w:rPr>
          <w:rStyle w:val="6"/>
        </w:rPr>
        <w:t xml:space="preserve"> 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54D6A" w:rsidRDefault="00E75578" w:rsidP="008701C9">
      <w:pPr>
        <w:pStyle w:val="15"/>
        <w:numPr>
          <w:ilvl w:val="4"/>
          <w:numId w:val="189"/>
        </w:numPr>
        <w:shd w:val="clear" w:color="auto" w:fill="auto"/>
        <w:tabs>
          <w:tab w:val="left" w:pos="1571"/>
        </w:tabs>
        <w:ind w:left="20" w:right="20" w:firstLine="420"/>
        <w:jc w:val="both"/>
      </w:pPr>
      <w:r>
        <w:rPr>
          <w:rStyle w:val="6"/>
        </w:rPr>
        <w:t>Развитие координации. Упражнения в поворотах и спусках на лыжах, проезд через «ворота» и преодоление небольших трамплинов.</w:t>
      </w:r>
    </w:p>
    <w:p w:rsidR="00B54D6A" w:rsidRDefault="00E75578" w:rsidP="008701C9">
      <w:pPr>
        <w:pStyle w:val="15"/>
        <w:numPr>
          <w:ilvl w:val="3"/>
          <w:numId w:val="189"/>
        </w:numPr>
        <w:shd w:val="clear" w:color="auto" w:fill="auto"/>
        <w:tabs>
          <w:tab w:val="left" w:pos="1391"/>
        </w:tabs>
        <w:ind w:left="20" w:firstLine="420"/>
        <w:jc w:val="both"/>
      </w:pPr>
      <w:r>
        <w:rPr>
          <w:rStyle w:val="6"/>
        </w:rPr>
        <w:t>Модуль «Спортивные игры».</w:t>
      </w:r>
    </w:p>
    <w:p w:rsidR="00B54D6A" w:rsidRDefault="00E75578" w:rsidP="008701C9">
      <w:pPr>
        <w:pStyle w:val="15"/>
        <w:numPr>
          <w:ilvl w:val="4"/>
          <w:numId w:val="189"/>
        </w:numPr>
        <w:shd w:val="clear" w:color="auto" w:fill="auto"/>
        <w:ind w:left="20" w:firstLine="420"/>
        <w:jc w:val="both"/>
      </w:pPr>
      <w:r>
        <w:rPr>
          <w:rStyle w:val="6"/>
        </w:rPr>
        <w:t xml:space="preserve"> Баскетбол.</w:t>
      </w:r>
    </w:p>
    <w:p w:rsidR="00B54D6A" w:rsidRDefault="00E75578" w:rsidP="008701C9">
      <w:pPr>
        <w:pStyle w:val="15"/>
        <w:numPr>
          <w:ilvl w:val="0"/>
          <w:numId w:val="202"/>
        </w:numPr>
        <w:shd w:val="clear" w:color="auto" w:fill="auto"/>
        <w:ind w:left="20" w:right="20" w:firstLine="420"/>
        <w:jc w:val="both"/>
      </w:pPr>
      <w:r>
        <w:rPr>
          <w:rStyle w:val="6"/>
        </w:rPr>
        <w:t xml:space="preserve">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w:t>
      </w:r>
      <w:r>
        <w:rPr>
          <w:rStyle w:val="6"/>
        </w:rPr>
        <w:lastRenderedPageBreak/>
        <w:t>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B54D6A" w:rsidRDefault="00E75578" w:rsidP="008701C9">
      <w:pPr>
        <w:pStyle w:val="15"/>
        <w:numPr>
          <w:ilvl w:val="0"/>
          <w:numId w:val="202"/>
        </w:numPr>
        <w:shd w:val="clear" w:color="auto" w:fill="auto"/>
        <w:ind w:left="20" w:right="20" w:firstLine="420"/>
        <w:jc w:val="both"/>
      </w:pPr>
      <w:r>
        <w:rPr>
          <w:rStyle w:val="6"/>
        </w:rPr>
        <w:t xml:space="preserve">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54D6A" w:rsidRDefault="00E75578" w:rsidP="008701C9">
      <w:pPr>
        <w:pStyle w:val="15"/>
        <w:numPr>
          <w:ilvl w:val="0"/>
          <w:numId w:val="202"/>
        </w:numPr>
        <w:shd w:val="clear" w:color="auto" w:fill="auto"/>
        <w:ind w:left="20" w:right="20" w:firstLine="420"/>
        <w:jc w:val="both"/>
      </w:pPr>
      <w:r>
        <w:rPr>
          <w:rStyle w:val="6"/>
        </w:rPr>
        <w:t xml:space="preserve">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54D6A" w:rsidRDefault="00E75578" w:rsidP="008701C9">
      <w:pPr>
        <w:pStyle w:val="15"/>
        <w:numPr>
          <w:ilvl w:val="0"/>
          <w:numId w:val="202"/>
        </w:numPr>
        <w:shd w:val="clear" w:color="auto" w:fill="auto"/>
        <w:ind w:left="20" w:right="20" w:firstLine="420"/>
        <w:jc w:val="both"/>
      </w:pPr>
      <w:r>
        <w:rPr>
          <w:rStyle w:val="6"/>
        </w:rPr>
        <w:t xml:space="preserve">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B54D6A" w:rsidRDefault="00E75578" w:rsidP="008701C9">
      <w:pPr>
        <w:pStyle w:val="15"/>
        <w:numPr>
          <w:ilvl w:val="0"/>
          <w:numId w:val="203"/>
        </w:numPr>
        <w:shd w:val="clear" w:color="auto" w:fill="auto"/>
        <w:ind w:left="20" w:firstLine="420"/>
        <w:jc w:val="both"/>
      </w:pPr>
      <w:r>
        <w:rPr>
          <w:rStyle w:val="6"/>
        </w:rPr>
        <w:t xml:space="preserve"> Футбол.</w:t>
      </w:r>
    </w:p>
    <w:p w:rsidR="00B54D6A" w:rsidRDefault="00E75578" w:rsidP="008701C9">
      <w:pPr>
        <w:pStyle w:val="15"/>
        <w:numPr>
          <w:ilvl w:val="0"/>
          <w:numId w:val="204"/>
        </w:numPr>
        <w:shd w:val="clear" w:color="auto" w:fill="auto"/>
        <w:ind w:left="20" w:right="20" w:firstLine="420"/>
        <w:jc w:val="both"/>
      </w:pPr>
      <w:r>
        <w:rPr>
          <w:rStyle w:val="6"/>
        </w:rPr>
        <w:t xml:space="preserve">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B54D6A" w:rsidRDefault="00E75578" w:rsidP="008701C9">
      <w:pPr>
        <w:pStyle w:val="15"/>
        <w:numPr>
          <w:ilvl w:val="0"/>
          <w:numId w:val="204"/>
        </w:numPr>
        <w:shd w:val="clear" w:color="auto" w:fill="auto"/>
        <w:ind w:left="20" w:right="20" w:firstLine="420"/>
        <w:jc w:val="both"/>
      </w:pPr>
      <w:r>
        <w:rPr>
          <w:rStyle w:val="6"/>
        </w:rPr>
        <w:t xml:space="preserve"> 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B54D6A" w:rsidRDefault="00E75578" w:rsidP="008701C9">
      <w:pPr>
        <w:pStyle w:val="15"/>
        <w:numPr>
          <w:ilvl w:val="0"/>
          <w:numId w:val="204"/>
        </w:numPr>
        <w:shd w:val="clear" w:color="auto" w:fill="auto"/>
        <w:tabs>
          <w:tab w:val="left" w:pos="1763"/>
        </w:tabs>
        <w:ind w:left="20" w:right="20" w:firstLine="420"/>
        <w:jc w:val="both"/>
      </w:pPr>
      <w:r>
        <w:rPr>
          <w:rStyle w:val="6"/>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54D6A" w:rsidRDefault="00E75578" w:rsidP="008701C9">
      <w:pPr>
        <w:pStyle w:val="15"/>
        <w:numPr>
          <w:ilvl w:val="1"/>
          <w:numId w:val="189"/>
        </w:numPr>
        <w:shd w:val="clear" w:color="auto" w:fill="auto"/>
        <w:tabs>
          <w:tab w:val="left" w:pos="1043"/>
        </w:tabs>
        <w:ind w:left="20" w:right="20" w:firstLine="420"/>
        <w:jc w:val="both"/>
      </w:pPr>
      <w:r>
        <w:rPr>
          <w:rStyle w:val="6"/>
        </w:rPr>
        <w:t>Планируемые результаты освоения программы по физической культуре на уровне основного общего образования.</w:t>
      </w:r>
    </w:p>
    <w:p w:rsidR="00B54D6A" w:rsidRDefault="00E75578" w:rsidP="008701C9">
      <w:pPr>
        <w:pStyle w:val="15"/>
        <w:numPr>
          <w:ilvl w:val="2"/>
          <w:numId w:val="189"/>
        </w:numPr>
        <w:shd w:val="clear" w:color="auto" w:fill="auto"/>
        <w:tabs>
          <w:tab w:val="left" w:pos="1221"/>
        </w:tabs>
        <w:ind w:left="20" w:right="20" w:firstLine="420"/>
      </w:pPr>
      <w:r>
        <w:rPr>
          <w:rStyle w:val="6"/>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 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 олимпийцев;</w:t>
      </w:r>
    </w:p>
    <w:p w:rsidR="00B54D6A" w:rsidRDefault="00E75578">
      <w:pPr>
        <w:pStyle w:val="15"/>
        <w:shd w:val="clear" w:color="auto" w:fill="auto"/>
        <w:ind w:left="20" w:right="20" w:firstLine="420"/>
        <w:jc w:val="both"/>
      </w:pPr>
      <w:r>
        <w:rPr>
          <w:rStyle w:val="6"/>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B54D6A" w:rsidRDefault="00E75578">
      <w:pPr>
        <w:pStyle w:val="15"/>
        <w:shd w:val="clear" w:color="auto" w:fill="auto"/>
        <w:ind w:left="20" w:right="20" w:firstLine="420"/>
        <w:jc w:val="both"/>
      </w:pPr>
      <w:r>
        <w:rPr>
          <w:rStyle w:val="6"/>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w:t>
      </w:r>
      <w:r>
        <w:rPr>
          <w:rStyle w:val="6"/>
        </w:rPr>
        <w:lastRenderedPageBreak/>
        <w:t>оздоровительных мероприятий в условиях активного отдыха и досуга;</w:t>
      </w:r>
    </w:p>
    <w:p w:rsidR="00B54D6A" w:rsidRDefault="00E75578">
      <w:pPr>
        <w:pStyle w:val="15"/>
        <w:shd w:val="clear" w:color="auto" w:fill="auto"/>
        <w:ind w:left="20" w:right="20" w:firstLine="420"/>
        <w:jc w:val="both"/>
      </w:pPr>
      <w:r>
        <w:rPr>
          <w:rStyle w:val="6"/>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B54D6A" w:rsidRDefault="00E75578">
      <w:pPr>
        <w:pStyle w:val="15"/>
        <w:shd w:val="clear" w:color="auto" w:fill="auto"/>
        <w:ind w:left="20" w:right="20" w:firstLine="420"/>
        <w:jc w:val="both"/>
      </w:pPr>
      <w:r>
        <w:rPr>
          <w:rStyle w:val="6"/>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54D6A" w:rsidRDefault="00E75578">
      <w:pPr>
        <w:pStyle w:val="15"/>
        <w:shd w:val="clear" w:color="auto" w:fill="auto"/>
        <w:ind w:left="20" w:right="20" w:firstLine="420"/>
        <w:jc w:val="both"/>
      </w:pPr>
      <w:r>
        <w:rPr>
          <w:rStyle w:val="6"/>
        </w:rPr>
        <w:t>стремление к физическому совершенствованию, формированию культуры движения и телосложения, самовыражению в избранном виде спорта;</w:t>
      </w:r>
    </w:p>
    <w:p w:rsidR="00B54D6A" w:rsidRDefault="00E75578">
      <w:pPr>
        <w:pStyle w:val="15"/>
        <w:shd w:val="clear" w:color="auto" w:fill="auto"/>
        <w:ind w:left="20" w:right="20" w:firstLine="420"/>
        <w:jc w:val="both"/>
      </w:pPr>
      <w:r>
        <w:rPr>
          <w:rStyle w:val="6"/>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B54D6A" w:rsidRDefault="00E75578">
      <w:pPr>
        <w:pStyle w:val="15"/>
        <w:shd w:val="clear" w:color="auto" w:fill="auto"/>
        <w:ind w:left="20" w:right="20" w:firstLine="420"/>
        <w:jc w:val="both"/>
      </w:pPr>
      <w:r>
        <w:rPr>
          <w:rStyle w:val="6"/>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B54D6A" w:rsidRDefault="00E75578">
      <w:pPr>
        <w:pStyle w:val="15"/>
        <w:shd w:val="clear" w:color="auto" w:fill="auto"/>
        <w:ind w:left="20" w:right="20" w:firstLine="420"/>
        <w:jc w:val="both"/>
      </w:pPr>
      <w:r>
        <w:rPr>
          <w:rStyle w:val="6"/>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B54D6A" w:rsidRDefault="00E75578">
      <w:pPr>
        <w:pStyle w:val="15"/>
        <w:shd w:val="clear" w:color="auto" w:fill="auto"/>
        <w:ind w:left="20" w:right="20" w:firstLine="420"/>
        <w:jc w:val="both"/>
      </w:pPr>
      <w:r>
        <w:rPr>
          <w:rStyle w:val="6"/>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B54D6A" w:rsidRDefault="00E75578">
      <w:pPr>
        <w:pStyle w:val="15"/>
        <w:shd w:val="clear" w:color="auto" w:fill="auto"/>
        <w:ind w:left="20" w:right="20" w:firstLine="420"/>
        <w:jc w:val="both"/>
      </w:pPr>
      <w:r>
        <w:rPr>
          <w:rStyle w:val="6"/>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B54D6A" w:rsidRDefault="00E75578">
      <w:pPr>
        <w:pStyle w:val="15"/>
        <w:shd w:val="clear" w:color="auto" w:fill="auto"/>
        <w:ind w:left="20" w:right="20" w:firstLine="420"/>
        <w:jc w:val="both"/>
      </w:pPr>
      <w:r>
        <w:rPr>
          <w:rStyle w:val="6"/>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54D6A" w:rsidRDefault="00E75578">
      <w:pPr>
        <w:pStyle w:val="15"/>
        <w:shd w:val="clear" w:color="auto" w:fill="auto"/>
        <w:ind w:left="20" w:right="20" w:firstLine="420"/>
        <w:jc w:val="both"/>
      </w:pPr>
      <w:r>
        <w:rPr>
          <w:rStyle w:val="6"/>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B54D6A" w:rsidRDefault="00E75578">
      <w:pPr>
        <w:pStyle w:val="15"/>
        <w:shd w:val="clear" w:color="auto" w:fill="auto"/>
        <w:ind w:left="20" w:right="20" w:firstLine="420"/>
        <w:jc w:val="both"/>
      </w:pPr>
      <w:r>
        <w:rPr>
          <w:rStyle w:val="6"/>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B54D6A" w:rsidRDefault="00E75578">
      <w:pPr>
        <w:pStyle w:val="15"/>
        <w:shd w:val="clear" w:color="auto" w:fill="auto"/>
        <w:ind w:left="20" w:right="20" w:firstLine="420"/>
        <w:jc w:val="both"/>
      </w:pPr>
      <w:r>
        <w:rPr>
          <w:rStyle w:val="6"/>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B54D6A" w:rsidRDefault="00E75578" w:rsidP="008701C9">
      <w:pPr>
        <w:pStyle w:val="15"/>
        <w:numPr>
          <w:ilvl w:val="2"/>
          <w:numId w:val="189"/>
        </w:numPr>
        <w:shd w:val="clear" w:color="auto" w:fill="auto"/>
        <w:tabs>
          <w:tab w:val="left" w:pos="1221"/>
        </w:tabs>
        <w:ind w:left="20" w:right="20" w:firstLine="420"/>
        <w:jc w:val="both"/>
      </w:pPr>
      <w:r>
        <w:rPr>
          <w:rStyle w:val="6"/>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54D6A" w:rsidRDefault="00E75578" w:rsidP="008701C9">
      <w:pPr>
        <w:pStyle w:val="15"/>
        <w:numPr>
          <w:ilvl w:val="3"/>
          <w:numId w:val="189"/>
        </w:numPr>
        <w:shd w:val="clear" w:color="auto" w:fill="auto"/>
        <w:ind w:left="20" w:right="20" w:firstLine="420"/>
        <w:jc w:val="both"/>
      </w:pPr>
      <w:r>
        <w:rPr>
          <w:rStyle w:val="6"/>
        </w:rPr>
        <w:t xml:space="preserve"> У обучающегося будут сформированы следующие универсальные познавательные учебные действия:</w:t>
      </w:r>
    </w:p>
    <w:p w:rsidR="00B54D6A" w:rsidRDefault="00E75578">
      <w:pPr>
        <w:pStyle w:val="15"/>
        <w:shd w:val="clear" w:color="auto" w:fill="auto"/>
        <w:ind w:left="20" w:right="20" w:firstLine="420"/>
        <w:jc w:val="both"/>
      </w:pPr>
      <w:r>
        <w:rPr>
          <w:rStyle w:val="6"/>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B54D6A" w:rsidRDefault="00E75578">
      <w:pPr>
        <w:pStyle w:val="15"/>
        <w:shd w:val="clear" w:color="auto" w:fill="auto"/>
        <w:ind w:left="20" w:right="20" w:firstLine="420"/>
        <w:jc w:val="both"/>
      </w:pPr>
      <w:r>
        <w:rPr>
          <w:rStyle w:val="6"/>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B54D6A" w:rsidRDefault="00E75578">
      <w:pPr>
        <w:pStyle w:val="15"/>
        <w:shd w:val="clear" w:color="auto" w:fill="auto"/>
        <w:ind w:left="20" w:right="20" w:firstLine="420"/>
        <w:jc w:val="both"/>
      </w:pPr>
      <w:r>
        <w:rPr>
          <w:rStyle w:val="6"/>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B54D6A" w:rsidRDefault="00E75578">
      <w:pPr>
        <w:pStyle w:val="15"/>
        <w:shd w:val="clear" w:color="auto" w:fill="auto"/>
        <w:ind w:left="20" w:right="20" w:firstLine="420"/>
        <w:jc w:val="both"/>
      </w:pPr>
      <w:r>
        <w:rPr>
          <w:rStyle w:val="6"/>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B54D6A" w:rsidRDefault="00E75578">
      <w:pPr>
        <w:pStyle w:val="15"/>
        <w:shd w:val="clear" w:color="auto" w:fill="auto"/>
        <w:ind w:left="20" w:right="20" w:firstLine="420"/>
        <w:jc w:val="both"/>
      </w:pPr>
      <w:r>
        <w:rPr>
          <w:rStyle w:val="6"/>
        </w:rPr>
        <w:t>устанавливать причинно-следственную связь между планированием режима дня и изменениями показателей работоспособности;</w:t>
      </w:r>
    </w:p>
    <w:p w:rsidR="00B54D6A" w:rsidRDefault="00E75578">
      <w:pPr>
        <w:pStyle w:val="15"/>
        <w:shd w:val="clear" w:color="auto" w:fill="auto"/>
        <w:ind w:left="20" w:right="20" w:firstLine="420"/>
        <w:jc w:val="both"/>
      </w:pPr>
      <w:r>
        <w:rPr>
          <w:rStyle w:val="6"/>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B54D6A" w:rsidRDefault="00E75578">
      <w:pPr>
        <w:pStyle w:val="15"/>
        <w:shd w:val="clear" w:color="auto" w:fill="auto"/>
        <w:ind w:left="20" w:right="20" w:firstLine="420"/>
        <w:jc w:val="both"/>
      </w:pPr>
      <w:r>
        <w:rPr>
          <w:rStyle w:val="6"/>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B54D6A" w:rsidRDefault="00E75578">
      <w:pPr>
        <w:pStyle w:val="15"/>
        <w:shd w:val="clear" w:color="auto" w:fill="auto"/>
        <w:ind w:left="20" w:right="20" w:firstLine="420"/>
        <w:jc w:val="both"/>
      </w:pPr>
      <w:r>
        <w:rPr>
          <w:rStyle w:val="6"/>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54D6A" w:rsidRDefault="00E75578">
      <w:pPr>
        <w:pStyle w:val="15"/>
        <w:shd w:val="clear" w:color="auto" w:fill="auto"/>
        <w:ind w:left="20" w:right="20" w:firstLine="420"/>
        <w:jc w:val="both"/>
      </w:pPr>
      <w:r>
        <w:rPr>
          <w:rStyle w:val="6"/>
        </w:rPr>
        <w:lastRenderedPageBreak/>
        <w:t>устанавливать причинно-следственную связь между подготовкой мест занятий на открытых площадках и правилами предупреждения травматизма.</w:t>
      </w:r>
    </w:p>
    <w:p w:rsidR="00B54D6A" w:rsidRDefault="00E75578" w:rsidP="008701C9">
      <w:pPr>
        <w:pStyle w:val="15"/>
        <w:numPr>
          <w:ilvl w:val="3"/>
          <w:numId w:val="189"/>
        </w:numPr>
        <w:shd w:val="clear" w:color="auto" w:fill="auto"/>
        <w:ind w:left="20" w:right="20" w:firstLine="420"/>
        <w:jc w:val="both"/>
      </w:pPr>
      <w:r>
        <w:rPr>
          <w:rStyle w:val="6"/>
        </w:rPr>
        <w:t xml:space="preserve"> У обучающегося будут сформированы следующие универсальные коммуникативные учебные действия:</w:t>
      </w:r>
    </w:p>
    <w:p w:rsidR="00B54D6A" w:rsidRDefault="00E75578">
      <w:pPr>
        <w:pStyle w:val="15"/>
        <w:shd w:val="clear" w:color="auto" w:fill="auto"/>
        <w:ind w:left="20" w:right="20" w:firstLine="420"/>
        <w:jc w:val="both"/>
      </w:pPr>
      <w:r>
        <w:rPr>
          <w:rStyle w:val="6"/>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B54D6A" w:rsidRDefault="00E75578">
      <w:pPr>
        <w:pStyle w:val="15"/>
        <w:shd w:val="clear" w:color="auto" w:fill="auto"/>
        <w:ind w:left="20" w:right="20" w:firstLine="420"/>
        <w:jc w:val="both"/>
      </w:pPr>
      <w:r>
        <w:rPr>
          <w:rStyle w:val="6"/>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B54D6A" w:rsidRDefault="00E75578">
      <w:pPr>
        <w:pStyle w:val="15"/>
        <w:shd w:val="clear" w:color="auto" w:fill="auto"/>
        <w:ind w:left="20" w:right="20" w:firstLine="420"/>
        <w:jc w:val="both"/>
      </w:pPr>
      <w:r>
        <w:rPr>
          <w:rStyle w:val="6"/>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B54D6A" w:rsidRDefault="00E75578">
      <w:pPr>
        <w:pStyle w:val="15"/>
        <w:shd w:val="clear" w:color="auto" w:fill="auto"/>
        <w:ind w:left="40" w:right="20" w:firstLine="420"/>
        <w:jc w:val="both"/>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B54D6A" w:rsidRDefault="00E75578">
      <w:pPr>
        <w:pStyle w:val="15"/>
        <w:shd w:val="clear" w:color="auto" w:fill="auto"/>
        <w:ind w:left="40" w:right="20" w:firstLine="420"/>
        <w:jc w:val="both"/>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B54D6A" w:rsidRDefault="00E75578" w:rsidP="008701C9">
      <w:pPr>
        <w:pStyle w:val="15"/>
        <w:numPr>
          <w:ilvl w:val="0"/>
          <w:numId w:val="205"/>
        </w:numPr>
        <w:shd w:val="clear" w:color="auto" w:fill="auto"/>
        <w:ind w:left="40" w:right="20" w:firstLine="420"/>
        <w:jc w:val="both"/>
      </w:pPr>
      <w:r>
        <w:t xml:space="preserve"> У обучающегося будут сформированы следующие универсальные регулятивные учебные действия:</w:t>
      </w:r>
    </w:p>
    <w:p w:rsidR="00B54D6A" w:rsidRDefault="00E75578">
      <w:pPr>
        <w:pStyle w:val="15"/>
        <w:shd w:val="clear" w:color="auto" w:fill="auto"/>
        <w:ind w:left="40" w:right="20" w:firstLine="420"/>
        <w:jc w:val="both"/>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B54D6A" w:rsidRDefault="00E75578">
      <w:pPr>
        <w:pStyle w:val="15"/>
        <w:shd w:val="clear" w:color="auto" w:fill="auto"/>
        <w:ind w:left="40" w:right="20" w:firstLine="420"/>
        <w:jc w:val="both"/>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B54D6A" w:rsidRDefault="00E75578">
      <w:pPr>
        <w:pStyle w:val="15"/>
        <w:shd w:val="clear" w:color="auto" w:fill="auto"/>
        <w:ind w:left="40" w:right="20" w:firstLine="420"/>
        <w:jc w:val="both"/>
      </w:pPr>
      <w: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B54D6A" w:rsidRDefault="00E75578">
      <w:pPr>
        <w:pStyle w:val="15"/>
        <w:shd w:val="clear" w:color="auto" w:fill="auto"/>
        <w:ind w:left="40" w:right="20" w:firstLine="420"/>
        <w:jc w:val="both"/>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B54D6A" w:rsidRDefault="00E75578">
      <w:pPr>
        <w:pStyle w:val="15"/>
        <w:shd w:val="clear" w:color="auto" w:fill="auto"/>
        <w:spacing w:after="240"/>
        <w:ind w:left="40" w:right="20" w:firstLine="420"/>
        <w:jc w:val="both"/>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54D6A" w:rsidRDefault="00E75578" w:rsidP="008701C9">
      <w:pPr>
        <w:pStyle w:val="44"/>
        <w:numPr>
          <w:ilvl w:val="0"/>
          <w:numId w:val="206"/>
        </w:numPr>
        <w:shd w:val="clear" w:color="auto" w:fill="auto"/>
        <w:ind w:left="40" w:right="20" w:firstLine="420"/>
      </w:pPr>
      <w:r>
        <w:rPr>
          <w:rStyle w:val="45"/>
        </w:rPr>
        <w:t xml:space="preserve"> </w:t>
      </w:r>
      <w:r>
        <w:rPr>
          <w:rStyle w:val="4f2"/>
          <w:b/>
          <w:bCs/>
          <w:i/>
          <w:iCs/>
        </w:rPr>
        <w:t>Предметные результаты освоения программы по физической культуре на уровне основного общего образования.</w:t>
      </w:r>
    </w:p>
    <w:p w:rsidR="00B54D6A" w:rsidRDefault="00E75578" w:rsidP="008701C9">
      <w:pPr>
        <w:pStyle w:val="15"/>
        <w:numPr>
          <w:ilvl w:val="0"/>
          <w:numId w:val="207"/>
        </w:numPr>
        <w:shd w:val="clear" w:color="auto" w:fill="auto"/>
        <w:tabs>
          <w:tab w:val="left" w:pos="1411"/>
        </w:tabs>
        <w:ind w:left="40" w:firstLine="420"/>
        <w:jc w:val="both"/>
      </w:pPr>
      <w:r>
        <w:t>К концу обучения в 5 классе обучающийся научится:</w:t>
      </w:r>
    </w:p>
    <w:p w:rsidR="00B54D6A" w:rsidRDefault="00E75578">
      <w:pPr>
        <w:pStyle w:val="15"/>
        <w:shd w:val="clear" w:color="auto" w:fill="auto"/>
        <w:ind w:left="40" w:right="20" w:firstLine="420"/>
        <w:jc w:val="both"/>
      </w:pPr>
      <w: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54D6A" w:rsidRDefault="00E75578">
      <w:pPr>
        <w:pStyle w:val="15"/>
        <w:shd w:val="clear" w:color="auto" w:fill="auto"/>
        <w:ind w:left="40" w:right="20" w:firstLine="420"/>
        <w:jc w:val="both"/>
      </w:pPr>
      <w: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B54D6A" w:rsidRDefault="00E75578">
      <w:pPr>
        <w:pStyle w:val="15"/>
        <w:shd w:val="clear" w:color="auto" w:fill="auto"/>
        <w:ind w:left="40" w:right="20" w:firstLine="420"/>
        <w:jc w:val="both"/>
      </w:pPr>
      <w: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B54D6A" w:rsidRDefault="00E75578">
      <w:pPr>
        <w:pStyle w:val="15"/>
        <w:shd w:val="clear" w:color="auto" w:fill="auto"/>
        <w:ind w:left="40" w:right="20" w:firstLine="420"/>
        <w:jc w:val="both"/>
      </w:pPr>
      <w: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B54D6A" w:rsidRDefault="00E75578">
      <w:pPr>
        <w:pStyle w:val="15"/>
        <w:shd w:val="clear" w:color="auto" w:fill="auto"/>
        <w:ind w:left="40" w:right="20" w:firstLine="420"/>
        <w:jc w:val="both"/>
      </w:pPr>
      <w:r>
        <w:t>выполнять комплексы упражнений оздоровительной физической культуры на развитие гибкости, координации и формирование телосложения;</w:t>
      </w:r>
    </w:p>
    <w:p w:rsidR="00B54D6A" w:rsidRDefault="00E75578">
      <w:pPr>
        <w:pStyle w:val="15"/>
        <w:shd w:val="clear" w:color="auto" w:fill="auto"/>
        <w:ind w:left="40" w:right="20" w:firstLine="420"/>
        <w:jc w:val="both"/>
      </w:pPr>
      <w:r>
        <w:t>выполнять опорный прыжок с разбега способом «ноги врозь» (мальчики) и способом «напрыгивания с последующим спрыгиванием» (девочки);</w:t>
      </w:r>
    </w:p>
    <w:p w:rsidR="00B54D6A" w:rsidRDefault="00E75578">
      <w:pPr>
        <w:pStyle w:val="15"/>
        <w:shd w:val="clear" w:color="auto" w:fill="auto"/>
        <w:ind w:left="40" w:right="20" w:firstLine="420"/>
        <w:jc w:val="both"/>
      </w:pPr>
      <w:r>
        <w:t xml:space="preserve">выполнять упражнения в висах и упорах на низкой гимнастической перекладине (мальчики), в </w:t>
      </w:r>
      <w:r>
        <w:lastRenderedPageBreak/>
        <w:t>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B54D6A" w:rsidRDefault="00E75578">
      <w:pPr>
        <w:pStyle w:val="15"/>
        <w:shd w:val="clear" w:color="auto" w:fill="auto"/>
        <w:ind w:left="40" w:right="20" w:firstLine="420"/>
        <w:jc w:val="both"/>
      </w:pPr>
      <w:r>
        <w:t>передвигаться по гимнастической стенке приставным шагом, лазать разноимённым способом вверх и по диагонали;</w:t>
      </w:r>
    </w:p>
    <w:p w:rsidR="00B54D6A" w:rsidRDefault="00E75578">
      <w:pPr>
        <w:pStyle w:val="15"/>
        <w:shd w:val="clear" w:color="auto" w:fill="auto"/>
        <w:ind w:left="460" w:right="440" w:firstLine="0"/>
      </w:pPr>
      <w:r>
        <w:t>выполнять бег с равномерной скоростью с высокого старта по учебной дистанции; демонстрировать технику прыжка в длину с разбега способом «согнув ноги»;</w:t>
      </w:r>
    </w:p>
    <w:p w:rsidR="00B54D6A" w:rsidRDefault="00E75578">
      <w:pPr>
        <w:pStyle w:val="15"/>
        <w:shd w:val="clear" w:color="auto" w:fill="auto"/>
        <w:ind w:left="20" w:right="20" w:firstLine="420"/>
        <w:jc w:val="both"/>
      </w:pPr>
      <w:r>
        <w:t>передвигаться на лыжах попеременным двухшажным ходом (для бесснежных районов - имитация передвижения);</w:t>
      </w:r>
    </w:p>
    <w:p w:rsidR="00B54D6A" w:rsidRDefault="00E75578">
      <w:pPr>
        <w:pStyle w:val="15"/>
        <w:shd w:val="clear" w:color="auto" w:fill="auto"/>
        <w:ind w:left="20" w:right="20" w:firstLine="420"/>
      </w:pPr>
      <w:r>
        <w:t>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w:t>
      </w:r>
    </w:p>
    <w:p w:rsidR="00B54D6A" w:rsidRDefault="00E75578">
      <w:pPr>
        <w:pStyle w:val="15"/>
        <w:shd w:val="clear" w:color="auto" w:fill="auto"/>
        <w:ind w:left="20" w:right="20" w:firstLine="420"/>
        <w:jc w:val="both"/>
      </w:pPr>
      <w:r>
        <w:t>баскетбол (ведение мяча с равномерной скоростью в разных направлениях, приём и передача мяча двумя руками от груди с места и в движении);</w:t>
      </w:r>
    </w:p>
    <w:p w:rsidR="00B54D6A" w:rsidRDefault="00E75578">
      <w:pPr>
        <w:pStyle w:val="15"/>
        <w:shd w:val="clear" w:color="auto" w:fill="auto"/>
        <w:ind w:left="20" w:right="20" w:firstLine="420"/>
        <w:jc w:val="both"/>
      </w:pPr>
      <w:r>
        <w:t>волейбол (приём и передача мяча двумя руками снизу и сверху с места и в движении, прямая нижняя подача);</w:t>
      </w:r>
    </w:p>
    <w:p w:rsidR="00B54D6A" w:rsidRDefault="00E75578">
      <w:pPr>
        <w:pStyle w:val="15"/>
        <w:shd w:val="clear" w:color="auto" w:fill="auto"/>
        <w:ind w:left="20" w:right="20" w:firstLine="420"/>
        <w:jc w:val="both"/>
      </w:pPr>
      <w:r>
        <w:t>футбол (ведение мяча с равномерной скоростью в разных направлениях, приём и передача мяча, удар по неподвижному мячу с небольшого разбега).</w:t>
      </w:r>
    </w:p>
    <w:p w:rsidR="00B54D6A" w:rsidRDefault="00E75578" w:rsidP="008701C9">
      <w:pPr>
        <w:pStyle w:val="15"/>
        <w:numPr>
          <w:ilvl w:val="0"/>
          <w:numId w:val="207"/>
        </w:numPr>
        <w:shd w:val="clear" w:color="auto" w:fill="auto"/>
        <w:tabs>
          <w:tab w:val="left" w:pos="1391"/>
        </w:tabs>
        <w:ind w:left="20" w:firstLine="420"/>
        <w:jc w:val="both"/>
      </w:pPr>
      <w:r>
        <w:t>К концу обучения в 6 классе обучающийся научится:</w:t>
      </w:r>
    </w:p>
    <w:p w:rsidR="00B54D6A" w:rsidRDefault="00E75578">
      <w:pPr>
        <w:pStyle w:val="15"/>
        <w:shd w:val="clear" w:color="auto" w:fill="auto"/>
        <w:ind w:left="20" w:right="20" w:firstLine="420"/>
        <w:jc w:val="both"/>
      </w:pPr>
      <w: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B54D6A" w:rsidRDefault="00E75578">
      <w:pPr>
        <w:pStyle w:val="15"/>
        <w:shd w:val="clear" w:color="auto" w:fill="auto"/>
        <w:ind w:left="20" w:right="20" w:firstLine="420"/>
        <w:jc w:val="both"/>
      </w:pPr>
      <w: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B54D6A" w:rsidRDefault="00E75578">
      <w:pPr>
        <w:pStyle w:val="15"/>
        <w:shd w:val="clear" w:color="auto" w:fill="auto"/>
        <w:ind w:left="20" w:right="20" w:firstLine="420"/>
        <w:jc w:val="both"/>
      </w:pPr>
      <w: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B54D6A" w:rsidRDefault="00E75578">
      <w:pPr>
        <w:pStyle w:val="15"/>
        <w:shd w:val="clear" w:color="auto" w:fill="auto"/>
        <w:ind w:left="20" w:right="20" w:firstLine="420"/>
        <w:jc w:val="both"/>
      </w:pPr>
      <w: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B54D6A" w:rsidRDefault="00E75578">
      <w:pPr>
        <w:pStyle w:val="15"/>
        <w:shd w:val="clear" w:color="auto" w:fill="auto"/>
        <w:ind w:left="20" w:right="20" w:firstLine="420"/>
        <w:jc w:val="both"/>
      </w:pPr>
      <w: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B54D6A" w:rsidRDefault="00E75578">
      <w:pPr>
        <w:pStyle w:val="15"/>
        <w:shd w:val="clear" w:color="auto" w:fill="auto"/>
        <w:ind w:left="20" w:right="20" w:firstLine="420"/>
        <w:jc w:val="both"/>
      </w:pPr>
      <w: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B54D6A" w:rsidRDefault="00E75578">
      <w:pPr>
        <w:pStyle w:val="15"/>
        <w:shd w:val="clear" w:color="auto" w:fill="auto"/>
        <w:ind w:left="20" w:right="20" w:firstLine="420"/>
        <w:jc w:val="both"/>
      </w:pPr>
      <w:r>
        <w:t>выполнять лазанье по канату в три приёма (мальчики), составлять и выполнять комбинацию на низком бревне из стилизованных общеразвивающих и сложно</w:t>
      </w:r>
      <w:r>
        <w:softHyphen/>
        <w:t>координированных упражнений (девочки);</w:t>
      </w:r>
    </w:p>
    <w:p w:rsidR="00B54D6A" w:rsidRDefault="00E75578">
      <w:pPr>
        <w:pStyle w:val="15"/>
        <w:shd w:val="clear" w:color="auto" w:fill="auto"/>
        <w:ind w:left="20" w:right="20" w:firstLine="420"/>
        <w:jc w:val="both"/>
      </w:pPr>
      <w: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B54D6A" w:rsidRDefault="00E75578">
      <w:pPr>
        <w:pStyle w:val="15"/>
        <w:shd w:val="clear" w:color="auto" w:fill="auto"/>
        <w:ind w:left="20" w:right="20" w:firstLine="420"/>
        <w:jc w:val="both"/>
      </w:pPr>
      <w: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B54D6A" w:rsidRDefault="00E75578">
      <w:pPr>
        <w:pStyle w:val="15"/>
        <w:shd w:val="clear" w:color="auto" w:fill="auto"/>
        <w:ind w:left="20" w:right="20" w:firstLine="420"/>
        <w:jc w:val="both"/>
      </w:pPr>
      <w: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B54D6A" w:rsidRDefault="00E75578">
      <w:pPr>
        <w:pStyle w:val="15"/>
        <w:shd w:val="clear" w:color="auto" w:fill="auto"/>
        <w:ind w:left="20" w:right="20" w:firstLine="420"/>
        <w:jc w:val="both"/>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54D6A" w:rsidRDefault="00E75578">
      <w:pPr>
        <w:pStyle w:val="15"/>
        <w:shd w:val="clear" w:color="auto" w:fill="auto"/>
        <w:ind w:left="20" w:right="20" w:firstLine="420"/>
      </w:pPr>
      <w:r>
        <w:t>выполнять правила и демонстрировать технические действия в спортивных играх: 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B54D6A" w:rsidRDefault="00E75578">
      <w:pPr>
        <w:pStyle w:val="15"/>
        <w:shd w:val="clear" w:color="auto" w:fill="auto"/>
        <w:ind w:left="20" w:right="20" w:firstLine="420"/>
        <w:jc w:val="both"/>
      </w:pPr>
      <w: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B54D6A" w:rsidRDefault="00E75578">
      <w:pPr>
        <w:pStyle w:val="15"/>
        <w:shd w:val="clear" w:color="auto" w:fill="auto"/>
        <w:ind w:left="20" w:right="20" w:firstLine="420"/>
        <w:jc w:val="both"/>
      </w:pPr>
      <w: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B54D6A" w:rsidRDefault="00E75578" w:rsidP="008701C9">
      <w:pPr>
        <w:pStyle w:val="15"/>
        <w:numPr>
          <w:ilvl w:val="0"/>
          <w:numId w:val="207"/>
        </w:numPr>
        <w:shd w:val="clear" w:color="auto" w:fill="auto"/>
        <w:ind w:left="20" w:firstLine="420"/>
        <w:jc w:val="both"/>
      </w:pPr>
      <w:r>
        <w:t xml:space="preserve"> К концу обучения в 7 классе обучающийся научится:</w:t>
      </w:r>
    </w:p>
    <w:p w:rsidR="00B54D6A" w:rsidRDefault="00E75578">
      <w:pPr>
        <w:pStyle w:val="15"/>
        <w:shd w:val="clear" w:color="auto" w:fill="auto"/>
        <w:ind w:left="20" w:right="20" w:firstLine="420"/>
        <w:jc w:val="both"/>
      </w:pPr>
      <w:r>
        <w:t xml:space="preserve">проводить анализ причин зарождения современного олимпийского движения, давать характеристику </w:t>
      </w:r>
      <w:r>
        <w:lastRenderedPageBreak/>
        <w:t>основным этапам его развития в СССР и современной России;</w:t>
      </w:r>
    </w:p>
    <w:p w:rsidR="00B54D6A" w:rsidRDefault="00E75578">
      <w:pPr>
        <w:pStyle w:val="15"/>
        <w:shd w:val="clear" w:color="auto" w:fill="auto"/>
        <w:ind w:left="20" w:right="20" w:firstLine="420"/>
        <w:jc w:val="both"/>
      </w:pPr>
      <w: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B54D6A" w:rsidRDefault="00E75578">
      <w:pPr>
        <w:pStyle w:val="15"/>
        <w:shd w:val="clear" w:color="auto" w:fill="auto"/>
        <w:ind w:left="20" w:right="20" w:firstLine="420"/>
        <w:jc w:val="both"/>
      </w:pPr>
      <w: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B54D6A" w:rsidRDefault="00E75578">
      <w:pPr>
        <w:pStyle w:val="15"/>
        <w:shd w:val="clear" w:color="auto" w:fill="auto"/>
        <w:ind w:left="20" w:right="20" w:firstLine="420"/>
        <w:jc w:val="both"/>
      </w:pPr>
      <w: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B54D6A" w:rsidRDefault="00E75578">
      <w:pPr>
        <w:pStyle w:val="15"/>
        <w:shd w:val="clear" w:color="auto" w:fill="auto"/>
        <w:ind w:left="20" w:right="20" w:firstLine="420"/>
        <w:jc w:val="both"/>
      </w:pPr>
      <w:r>
        <w:t>выполнять лазанье по канату в два приёма (юноши) и простейшие акробатические пирамиды в парах и тройках (девушки);</w:t>
      </w:r>
    </w:p>
    <w:p w:rsidR="00B54D6A" w:rsidRDefault="00E75578">
      <w:pPr>
        <w:pStyle w:val="15"/>
        <w:shd w:val="clear" w:color="auto" w:fill="auto"/>
        <w:ind w:left="20" w:right="20" w:firstLine="420"/>
        <w:jc w:val="both"/>
      </w:pPr>
      <w: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B54D6A" w:rsidRDefault="00E75578">
      <w:pPr>
        <w:pStyle w:val="15"/>
        <w:shd w:val="clear" w:color="auto" w:fill="auto"/>
        <w:ind w:left="20" w:right="20" w:firstLine="420"/>
        <w:jc w:val="both"/>
      </w:pPr>
      <w:r>
        <w:t>выполнять стойку на голове с опорой на руки и включать её в акробатическую комбинацию из ранее освоенных упражнений (юноши);</w:t>
      </w:r>
    </w:p>
    <w:p w:rsidR="00B54D6A" w:rsidRDefault="00E75578">
      <w:pPr>
        <w:pStyle w:val="15"/>
        <w:shd w:val="clear" w:color="auto" w:fill="auto"/>
        <w:ind w:left="20" w:right="20" w:firstLine="420"/>
        <w:jc w:val="both"/>
      </w:pPr>
      <w: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B54D6A" w:rsidRDefault="00E75578">
      <w:pPr>
        <w:pStyle w:val="15"/>
        <w:shd w:val="clear" w:color="auto" w:fill="auto"/>
        <w:ind w:left="20" w:right="20" w:firstLine="420"/>
        <w:jc w:val="both"/>
      </w:pPr>
      <w:r>
        <w:t>выполнять метание малого мяча на точность в неподвижную, качающуюся и катящуюся с разной скоростью мишень;</w:t>
      </w:r>
    </w:p>
    <w:p w:rsidR="00B54D6A" w:rsidRDefault="00E75578">
      <w:pPr>
        <w:pStyle w:val="15"/>
        <w:shd w:val="clear" w:color="auto" w:fill="auto"/>
        <w:ind w:left="20" w:right="20" w:firstLine="420"/>
        <w:jc w:val="both"/>
      </w:pPr>
      <w: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B54D6A" w:rsidRDefault="00E75578">
      <w:pPr>
        <w:pStyle w:val="15"/>
        <w:shd w:val="clear" w:color="auto" w:fill="auto"/>
        <w:ind w:left="20" w:right="20" w:firstLine="420"/>
      </w:pPr>
      <w:r>
        <w:t>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B54D6A" w:rsidRDefault="00E75578">
      <w:pPr>
        <w:pStyle w:val="15"/>
        <w:shd w:val="clear" w:color="auto" w:fill="auto"/>
        <w:ind w:left="20" w:right="20" w:firstLine="420"/>
        <w:jc w:val="both"/>
      </w:pPr>
      <w: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B54D6A" w:rsidRDefault="00E75578">
      <w:pPr>
        <w:pStyle w:val="15"/>
        <w:shd w:val="clear" w:color="auto" w:fill="auto"/>
        <w:ind w:left="20" w:right="20" w:firstLine="420"/>
        <w:jc w:val="both"/>
      </w:pPr>
      <w: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B54D6A" w:rsidRDefault="00E75578" w:rsidP="008701C9">
      <w:pPr>
        <w:pStyle w:val="15"/>
        <w:numPr>
          <w:ilvl w:val="0"/>
          <w:numId w:val="207"/>
        </w:numPr>
        <w:shd w:val="clear" w:color="auto" w:fill="auto"/>
        <w:ind w:left="20" w:firstLine="420"/>
        <w:jc w:val="both"/>
      </w:pPr>
      <w:r>
        <w:t xml:space="preserve"> К концу обучения в 8 классе обучающийся научится:</w:t>
      </w:r>
    </w:p>
    <w:p w:rsidR="00B54D6A" w:rsidRDefault="00E75578">
      <w:pPr>
        <w:pStyle w:val="15"/>
        <w:shd w:val="clear" w:color="auto" w:fill="auto"/>
        <w:ind w:left="20" w:right="20" w:firstLine="420"/>
        <w:jc w:val="both"/>
      </w:pPr>
      <w: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B54D6A" w:rsidRDefault="00E75578">
      <w:pPr>
        <w:pStyle w:val="15"/>
        <w:shd w:val="clear" w:color="auto" w:fill="auto"/>
        <w:ind w:left="20" w:right="20" w:firstLine="420"/>
        <w:jc w:val="both"/>
      </w:pPr>
      <w: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B54D6A" w:rsidRDefault="00E75578">
      <w:pPr>
        <w:pStyle w:val="15"/>
        <w:shd w:val="clear" w:color="auto" w:fill="auto"/>
        <w:ind w:left="20" w:right="20" w:firstLine="420"/>
        <w:jc w:val="both"/>
      </w:pPr>
      <w:r>
        <w:t>проводить занятия оздоровительной гимнастикой по коррекции индивидуальной формы осанки и избыточной массы тела;</w:t>
      </w:r>
    </w:p>
    <w:p w:rsidR="00B54D6A" w:rsidRDefault="00E75578">
      <w:pPr>
        <w:pStyle w:val="15"/>
        <w:shd w:val="clear" w:color="auto" w:fill="auto"/>
        <w:ind w:left="20" w:right="20" w:firstLine="420"/>
        <w:jc w:val="both"/>
      </w:pPr>
      <w: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B54D6A" w:rsidRDefault="00E75578">
      <w:pPr>
        <w:pStyle w:val="15"/>
        <w:shd w:val="clear" w:color="auto" w:fill="auto"/>
        <w:ind w:left="20" w:right="20" w:firstLine="420"/>
        <w:jc w:val="both"/>
      </w:pPr>
      <w: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B54D6A" w:rsidRDefault="00E75578">
      <w:pPr>
        <w:pStyle w:val="15"/>
        <w:shd w:val="clear" w:color="auto" w:fill="auto"/>
        <w:ind w:left="20" w:right="20" w:firstLine="420"/>
        <w:jc w:val="both"/>
      </w:pPr>
      <w: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rsidR="00B54D6A" w:rsidRDefault="00E75578">
      <w:pPr>
        <w:pStyle w:val="15"/>
        <w:shd w:val="clear" w:color="auto" w:fill="auto"/>
        <w:ind w:left="20" w:right="20" w:firstLine="420"/>
        <w:jc w:val="both"/>
      </w:pPr>
      <w: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B54D6A" w:rsidRDefault="00E75578">
      <w:pPr>
        <w:pStyle w:val="15"/>
        <w:shd w:val="clear" w:color="auto" w:fill="auto"/>
        <w:ind w:left="20" w:right="20" w:firstLine="420"/>
        <w:jc w:val="both"/>
      </w:pPr>
      <w: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B54D6A" w:rsidRDefault="00E75578">
      <w:pPr>
        <w:pStyle w:val="15"/>
        <w:shd w:val="clear" w:color="auto" w:fill="auto"/>
        <w:ind w:left="20" w:right="20" w:firstLine="420"/>
        <w:jc w:val="both"/>
      </w:pPr>
      <w:r>
        <w:t xml:space="preserve">выполнять передвижение на лыжах одновременным бесшажным ходом, переход с попеременного </w:t>
      </w:r>
      <w:r>
        <w:lastRenderedPageBreak/>
        <w:t>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B54D6A" w:rsidRDefault="00E75578">
      <w:pPr>
        <w:pStyle w:val="15"/>
        <w:shd w:val="clear" w:color="auto" w:fill="auto"/>
        <w:ind w:left="20" w:right="20" w:firstLine="420"/>
        <w:jc w:val="both"/>
      </w:pPr>
      <w:r>
        <w:t>соблюдать правила безопасности в бассейне при выполнении плавательных упражнений;</w:t>
      </w:r>
    </w:p>
    <w:p w:rsidR="00B54D6A" w:rsidRDefault="00E75578">
      <w:pPr>
        <w:pStyle w:val="15"/>
        <w:shd w:val="clear" w:color="auto" w:fill="auto"/>
        <w:ind w:left="20" w:firstLine="420"/>
        <w:jc w:val="both"/>
      </w:pPr>
      <w:r>
        <w:t>выполнять прыжки в воду со стартовой тумбы;</w:t>
      </w:r>
    </w:p>
    <w:p w:rsidR="00B54D6A" w:rsidRDefault="00E75578">
      <w:pPr>
        <w:pStyle w:val="15"/>
        <w:shd w:val="clear" w:color="auto" w:fill="auto"/>
        <w:ind w:left="20" w:right="20" w:firstLine="420"/>
        <w:jc w:val="both"/>
      </w:pPr>
      <w:r>
        <w:t>выполнять технические элементы плавания кролем на груди в согласовании с дыханием;</w:t>
      </w:r>
    </w:p>
    <w:p w:rsidR="00B54D6A" w:rsidRDefault="00E75578">
      <w:pPr>
        <w:pStyle w:val="15"/>
        <w:shd w:val="clear" w:color="auto" w:fill="auto"/>
        <w:ind w:left="20" w:right="20" w:firstLine="420"/>
      </w:pPr>
      <w:r>
        <w:t>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B54D6A" w:rsidRDefault="00E75578">
      <w:pPr>
        <w:pStyle w:val="15"/>
        <w:shd w:val="clear" w:color="auto" w:fill="auto"/>
        <w:ind w:left="20" w:right="20" w:firstLine="420"/>
        <w:jc w:val="both"/>
      </w:pPr>
      <w: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B54D6A" w:rsidRDefault="00E75578">
      <w:pPr>
        <w:pStyle w:val="15"/>
        <w:shd w:val="clear" w:color="auto" w:fill="auto"/>
        <w:ind w:left="20" w:right="20" w:firstLine="420"/>
        <w:jc w:val="both"/>
      </w:pPr>
      <w: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B54D6A" w:rsidRDefault="00E75578" w:rsidP="008701C9">
      <w:pPr>
        <w:pStyle w:val="15"/>
        <w:numPr>
          <w:ilvl w:val="0"/>
          <w:numId w:val="208"/>
        </w:numPr>
        <w:shd w:val="clear" w:color="auto" w:fill="auto"/>
        <w:tabs>
          <w:tab w:val="left" w:pos="1391"/>
        </w:tabs>
        <w:ind w:left="20" w:firstLine="420"/>
        <w:jc w:val="both"/>
      </w:pPr>
      <w:r>
        <w:t>К концу обучения в 9 классе обучающийся научится:</w:t>
      </w:r>
    </w:p>
    <w:p w:rsidR="00B54D6A" w:rsidRDefault="00E75578">
      <w:pPr>
        <w:pStyle w:val="15"/>
        <w:shd w:val="clear" w:color="auto" w:fill="auto"/>
        <w:ind w:left="20" w:right="20" w:firstLine="420"/>
        <w:jc w:val="both"/>
      </w:pPr>
      <w: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B54D6A" w:rsidRDefault="00E75578">
      <w:pPr>
        <w:pStyle w:val="15"/>
        <w:shd w:val="clear" w:color="auto" w:fill="auto"/>
        <w:ind w:left="20" w:right="20" w:firstLine="420"/>
        <w:jc w:val="both"/>
      </w:pPr>
      <w: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B54D6A" w:rsidRDefault="00E75578">
      <w:pPr>
        <w:pStyle w:val="15"/>
        <w:shd w:val="clear" w:color="auto" w:fill="auto"/>
        <w:ind w:left="20" w:right="20" w:firstLine="420"/>
        <w:jc w:val="both"/>
      </w:pPr>
      <w: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МБОУ СОШ р.п. Многовершинный;</w:t>
      </w:r>
    </w:p>
    <w:p w:rsidR="00B54D6A" w:rsidRDefault="00E75578">
      <w:pPr>
        <w:pStyle w:val="15"/>
        <w:shd w:val="clear" w:color="auto" w:fill="auto"/>
        <w:ind w:left="20" w:right="20" w:firstLine="420"/>
        <w:jc w:val="both"/>
      </w:pPr>
      <w: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B54D6A" w:rsidRDefault="00E75578">
      <w:pPr>
        <w:pStyle w:val="15"/>
        <w:shd w:val="clear" w:color="auto" w:fill="auto"/>
        <w:ind w:left="20" w:right="20" w:firstLine="420"/>
        <w:jc w:val="both"/>
      </w:pPr>
      <w: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B54D6A" w:rsidRDefault="00E75578">
      <w:pPr>
        <w:pStyle w:val="15"/>
        <w:shd w:val="clear" w:color="auto" w:fill="auto"/>
        <w:ind w:left="20" w:right="20" w:firstLine="420"/>
        <w:jc w:val="both"/>
      </w:pPr>
      <w: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B54D6A" w:rsidRDefault="00E75578">
      <w:pPr>
        <w:pStyle w:val="15"/>
        <w:shd w:val="clear" w:color="auto" w:fill="auto"/>
        <w:ind w:left="20" w:right="20" w:firstLine="420"/>
        <w:jc w:val="both"/>
      </w:pP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54D6A" w:rsidRDefault="00E75578">
      <w:pPr>
        <w:pStyle w:val="15"/>
        <w:shd w:val="clear" w:color="auto" w:fill="auto"/>
        <w:ind w:left="20" w:right="20" w:firstLine="420"/>
        <w:jc w:val="both"/>
      </w:pPr>
      <w: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B54D6A" w:rsidRDefault="00E75578">
      <w:pPr>
        <w:pStyle w:val="15"/>
        <w:shd w:val="clear" w:color="auto" w:fill="auto"/>
        <w:ind w:left="20" w:right="20" w:firstLine="420"/>
        <w:jc w:val="both"/>
      </w:pPr>
      <w:r>
        <w:t>составлять и выполнять композицию упражнений черлидинга с построением пирамид, элементами степ-аэробики и акробатики (девушки);</w:t>
      </w:r>
    </w:p>
    <w:p w:rsidR="00B54D6A" w:rsidRDefault="00E75578">
      <w:pPr>
        <w:pStyle w:val="15"/>
        <w:shd w:val="clear" w:color="auto" w:fill="auto"/>
        <w:ind w:left="20" w:right="20" w:firstLine="420"/>
        <w:jc w:val="both"/>
      </w:pPr>
      <w: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B54D6A" w:rsidRDefault="00E75578">
      <w:pPr>
        <w:pStyle w:val="15"/>
        <w:shd w:val="clear" w:color="auto" w:fill="auto"/>
        <w:ind w:left="20" w:right="20" w:firstLine="420"/>
        <w:jc w:val="both"/>
      </w:pPr>
      <w: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B54D6A" w:rsidRDefault="00E75578">
      <w:pPr>
        <w:pStyle w:val="15"/>
        <w:shd w:val="clear" w:color="auto" w:fill="auto"/>
        <w:ind w:left="20" w:right="20" w:firstLine="420"/>
        <w:jc w:val="both"/>
      </w:pPr>
      <w: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B54D6A" w:rsidRDefault="00E75578">
      <w:pPr>
        <w:pStyle w:val="15"/>
        <w:shd w:val="clear" w:color="auto" w:fill="auto"/>
        <w:ind w:left="20" w:right="20" w:firstLine="420"/>
        <w:jc w:val="both"/>
      </w:pPr>
      <w:r>
        <w:t>соблюдать правила безопасности в бассейне при выполнении плавательных упражнений;</w:t>
      </w:r>
    </w:p>
    <w:p w:rsidR="00B54D6A" w:rsidRDefault="00E75578">
      <w:pPr>
        <w:pStyle w:val="15"/>
        <w:shd w:val="clear" w:color="auto" w:fill="auto"/>
        <w:ind w:left="20" w:firstLine="420"/>
        <w:jc w:val="both"/>
      </w:pPr>
      <w:r>
        <w:t>выполнять повороты кувырком, маятником;</w:t>
      </w:r>
    </w:p>
    <w:p w:rsidR="00B54D6A" w:rsidRDefault="00E75578">
      <w:pPr>
        <w:pStyle w:val="15"/>
        <w:shd w:val="clear" w:color="auto" w:fill="auto"/>
        <w:ind w:left="20" w:right="20" w:firstLine="420"/>
      </w:pPr>
      <w:r>
        <w:t>выполнять технические элементы брассом в согласовании с дыханием; 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B54D6A" w:rsidRDefault="00E75578">
      <w:pPr>
        <w:pStyle w:val="15"/>
        <w:shd w:val="clear" w:color="auto" w:fill="auto"/>
        <w:spacing w:after="240"/>
        <w:ind w:left="20" w:right="20" w:firstLine="420"/>
        <w:jc w:val="both"/>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54D6A" w:rsidRDefault="00E75578" w:rsidP="008701C9">
      <w:pPr>
        <w:pStyle w:val="15"/>
        <w:numPr>
          <w:ilvl w:val="0"/>
          <w:numId w:val="209"/>
        </w:numPr>
        <w:shd w:val="clear" w:color="auto" w:fill="auto"/>
        <w:tabs>
          <w:tab w:val="left" w:pos="1329"/>
        </w:tabs>
        <w:ind w:left="20" w:firstLine="420"/>
        <w:jc w:val="both"/>
      </w:pPr>
      <w:r>
        <w:t>Модуль «Футбол».</w:t>
      </w:r>
    </w:p>
    <w:p w:rsidR="00B54D6A" w:rsidRDefault="00E75578" w:rsidP="008701C9">
      <w:pPr>
        <w:pStyle w:val="15"/>
        <w:numPr>
          <w:ilvl w:val="0"/>
          <w:numId w:val="210"/>
        </w:numPr>
        <w:shd w:val="clear" w:color="auto" w:fill="auto"/>
        <w:tabs>
          <w:tab w:val="left" w:pos="1511"/>
        </w:tabs>
        <w:ind w:left="20" w:firstLine="420"/>
        <w:jc w:val="both"/>
      </w:pPr>
      <w:r>
        <w:t>Пояснительная записка модуля «Футбол».</w:t>
      </w:r>
    </w:p>
    <w:p w:rsidR="00B54D6A" w:rsidRDefault="00E75578">
      <w:pPr>
        <w:pStyle w:val="15"/>
        <w:shd w:val="clear" w:color="auto" w:fill="auto"/>
        <w:ind w:left="20" w:right="20" w:firstLine="420"/>
        <w:jc w:val="both"/>
      </w:pPr>
      <w:r>
        <w:lastRenderedPageBreak/>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w:t>
      </w:r>
      <w:r>
        <w:softHyphen/>
        <w:t>ориентированных форм, средств и методов обучения по различным видам спорта.</w:t>
      </w:r>
    </w:p>
    <w:p w:rsidR="00B54D6A" w:rsidRDefault="00E75578">
      <w:pPr>
        <w:pStyle w:val="15"/>
        <w:shd w:val="clear" w:color="auto" w:fill="auto"/>
        <w:ind w:left="20" w:right="20" w:firstLine="420"/>
        <w:jc w:val="both"/>
      </w:pPr>
      <w: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B54D6A" w:rsidRDefault="00E75578">
      <w:pPr>
        <w:pStyle w:val="15"/>
        <w:shd w:val="clear" w:color="auto" w:fill="auto"/>
        <w:ind w:left="20" w:right="20" w:firstLine="420"/>
        <w:jc w:val="both"/>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B54D6A" w:rsidRDefault="00E75578">
      <w:pPr>
        <w:pStyle w:val="15"/>
        <w:shd w:val="clear" w:color="auto" w:fill="auto"/>
        <w:tabs>
          <w:tab w:val="left" w:pos="2972"/>
        </w:tabs>
        <w:ind w:left="20" w:right="20" w:firstLine="420"/>
        <w:jc w:val="both"/>
      </w:pPr>
      <w:r>
        <w:t>Систематические занятия футболом оказывают на организм обучающихся всестороннее влияние:</w:t>
      </w:r>
      <w:r>
        <w:tab/>
        <w:t>повышают общий объем двигательной активности,</w:t>
      </w:r>
    </w:p>
    <w:p w:rsidR="00B54D6A" w:rsidRDefault="00E75578">
      <w:pPr>
        <w:pStyle w:val="15"/>
        <w:shd w:val="clear" w:color="auto" w:fill="auto"/>
        <w:ind w:left="20" w:right="20" w:firstLine="0"/>
        <w:jc w:val="both"/>
      </w:pPr>
      <w:r>
        <w:t>совершенствуют функциональную деятельность организма, обеспечивая правильное физическое развитие.</w:t>
      </w:r>
    </w:p>
    <w:p w:rsidR="00B54D6A" w:rsidRDefault="00E75578">
      <w:pPr>
        <w:pStyle w:val="15"/>
        <w:shd w:val="clear" w:color="auto" w:fill="auto"/>
        <w:ind w:left="20" w:right="20" w:firstLine="420"/>
        <w:jc w:val="both"/>
      </w:pPr>
      <w: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B54D6A" w:rsidRDefault="00E75578" w:rsidP="007D6594">
      <w:pPr>
        <w:pStyle w:val="15"/>
        <w:shd w:val="clear" w:color="auto" w:fill="auto"/>
        <w:tabs>
          <w:tab w:val="left" w:pos="7532"/>
        </w:tabs>
        <w:ind w:left="440" w:right="20" w:firstLine="0"/>
        <w:jc w:val="both"/>
      </w:pPr>
      <w:r>
        <w:t xml:space="preserve"> </w:t>
      </w:r>
      <w:r w:rsidRPr="007D6594">
        <w:rPr>
          <w:b/>
        </w:rPr>
        <w:t>Целями изучен</w:t>
      </w:r>
      <w:r w:rsidR="007D6594" w:rsidRPr="007D6594">
        <w:rPr>
          <w:b/>
        </w:rPr>
        <w:t>ия</w:t>
      </w:r>
      <w:r w:rsidR="007D6594">
        <w:t xml:space="preserve"> модуля по футболу» являются: </w:t>
      </w:r>
      <w: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B54D6A" w:rsidRDefault="00E75578" w:rsidP="008701C9">
      <w:pPr>
        <w:pStyle w:val="15"/>
        <w:numPr>
          <w:ilvl w:val="0"/>
          <w:numId w:val="210"/>
        </w:numPr>
        <w:shd w:val="clear" w:color="auto" w:fill="auto"/>
        <w:ind w:left="20" w:firstLine="420"/>
        <w:jc w:val="both"/>
      </w:pPr>
      <w:r>
        <w:t xml:space="preserve"> Задачами изучения модуля по футболу являются:</w:t>
      </w:r>
    </w:p>
    <w:p w:rsidR="00B54D6A" w:rsidRDefault="00E75578">
      <w:pPr>
        <w:pStyle w:val="15"/>
        <w:shd w:val="clear" w:color="auto" w:fill="auto"/>
        <w:ind w:left="20" w:right="20" w:firstLine="420"/>
        <w:jc w:val="both"/>
      </w:pPr>
      <w:r>
        <w:t>всестороннее гармоничное развитие обучающихся, увеличение объёма их двигательной активности;</w:t>
      </w:r>
    </w:p>
    <w:p w:rsidR="00B54D6A" w:rsidRDefault="00E75578">
      <w:pPr>
        <w:pStyle w:val="15"/>
        <w:shd w:val="clear" w:color="auto" w:fill="auto"/>
        <w:ind w:left="20" w:right="20" w:firstLine="420"/>
        <w:jc w:val="both"/>
      </w:pPr>
      <w: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B54D6A" w:rsidRDefault="00E75578">
      <w:pPr>
        <w:pStyle w:val="15"/>
        <w:shd w:val="clear" w:color="auto" w:fill="auto"/>
        <w:ind w:left="20" w:right="20" w:firstLine="420"/>
        <w:jc w:val="both"/>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B54D6A" w:rsidRDefault="00E75578">
      <w:pPr>
        <w:pStyle w:val="15"/>
        <w:shd w:val="clear" w:color="auto" w:fill="auto"/>
        <w:ind w:left="20" w:right="20" w:firstLine="420"/>
        <w:jc w:val="both"/>
      </w:pPr>
      <w: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B54D6A" w:rsidRDefault="00E75578">
      <w:pPr>
        <w:pStyle w:val="15"/>
        <w:shd w:val="clear" w:color="auto" w:fill="auto"/>
        <w:ind w:left="20" w:right="20" w:firstLine="420"/>
        <w:jc w:val="both"/>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B54D6A" w:rsidRDefault="00E75578">
      <w:pPr>
        <w:pStyle w:val="15"/>
        <w:shd w:val="clear" w:color="auto" w:fill="auto"/>
        <w:ind w:left="20" w:right="20" w:firstLine="420"/>
        <w:jc w:val="both"/>
      </w:pPr>
      <w: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B54D6A" w:rsidRDefault="00E75578">
      <w:pPr>
        <w:pStyle w:val="15"/>
        <w:shd w:val="clear" w:color="auto" w:fill="auto"/>
        <w:ind w:left="20" w:right="20" w:firstLine="420"/>
        <w:jc w:val="both"/>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B54D6A" w:rsidRDefault="00E75578">
      <w:pPr>
        <w:pStyle w:val="15"/>
        <w:shd w:val="clear" w:color="auto" w:fill="auto"/>
        <w:ind w:left="20" w:right="20" w:firstLine="420"/>
        <w:jc w:val="both"/>
      </w:pPr>
      <w:r>
        <w:t>удовлетворение индивидуальных потребностей обучающихся в занятиях физической культурой и спортом средствами футбола;</w:t>
      </w:r>
    </w:p>
    <w:p w:rsidR="00B54D6A" w:rsidRDefault="00E75578">
      <w:pPr>
        <w:pStyle w:val="15"/>
        <w:shd w:val="clear" w:color="auto" w:fill="auto"/>
        <w:ind w:left="20" w:right="20" w:firstLine="420"/>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 выявление, развитие и поддержка одарённых детей в области спорта.</w:t>
      </w:r>
    </w:p>
    <w:p w:rsidR="00B54D6A" w:rsidRDefault="00E75578" w:rsidP="008701C9">
      <w:pPr>
        <w:pStyle w:val="15"/>
        <w:numPr>
          <w:ilvl w:val="0"/>
          <w:numId w:val="210"/>
        </w:numPr>
        <w:shd w:val="clear" w:color="auto" w:fill="auto"/>
        <w:ind w:left="20" w:firstLine="420"/>
        <w:jc w:val="both"/>
      </w:pPr>
      <w:r>
        <w:t xml:space="preserve"> Место и роль модуля по футболу.</w:t>
      </w:r>
    </w:p>
    <w:p w:rsidR="00B54D6A" w:rsidRDefault="00E75578">
      <w:pPr>
        <w:pStyle w:val="15"/>
        <w:shd w:val="clear" w:color="auto" w:fill="auto"/>
        <w:ind w:left="20" w:right="20" w:firstLine="420"/>
        <w:jc w:val="both"/>
      </w:pPr>
      <w: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w:t>
      </w:r>
      <w:r>
        <w:softHyphen/>
        <w:t xml:space="preserve">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w:t>
      </w:r>
      <w:r>
        <w:lastRenderedPageBreak/>
        <w:t>использования в прикладных целях для увеличения объема двигательной активности и оздоровления в повседневной жизни.</w:t>
      </w:r>
    </w:p>
    <w:p w:rsidR="00B54D6A" w:rsidRDefault="00E75578">
      <w:pPr>
        <w:pStyle w:val="15"/>
        <w:shd w:val="clear" w:color="auto" w:fill="auto"/>
        <w:ind w:left="20" w:right="20" w:firstLine="420"/>
        <w:jc w:val="both"/>
      </w:pPr>
      <w: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B54D6A" w:rsidRDefault="00E75578" w:rsidP="008701C9">
      <w:pPr>
        <w:pStyle w:val="15"/>
        <w:numPr>
          <w:ilvl w:val="0"/>
          <w:numId w:val="210"/>
        </w:numPr>
        <w:shd w:val="clear" w:color="auto" w:fill="auto"/>
        <w:ind w:left="20" w:firstLine="420"/>
        <w:jc w:val="both"/>
      </w:pPr>
      <w:r>
        <w:t xml:space="preserve"> Модуль по футболу может быть реализован в следующих вариантах:</w:t>
      </w:r>
    </w:p>
    <w:p w:rsidR="00B54D6A" w:rsidRDefault="00E75578">
      <w:pPr>
        <w:pStyle w:val="15"/>
        <w:shd w:val="clear" w:color="auto" w:fill="auto"/>
        <w:ind w:left="20" w:right="20" w:firstLine="420"/>
        <w:jc w:val="both"/>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B54D6A" w:rsidRDefault="00E75578">
      <w:pPr>
        <w:pStyle w:val="15"/>
        <w:shd w:val="clear" w:color="auto" w:fill="auto"/>
        <w:ind w:left="20" w:right="20" w:firstLine="4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3 -х часовой недельной нагрузкой рекомендуемый объём в 5, 6, 7, 8, 9-х классах - по 34 часа);</w:t>
      </w:r>
    </w:p>
    <w:p w:rsidR="00B54D6A" w:rsidRDefault="00E75578">
      <w:pPr>
        <w:pStyle w:val="15"/>
        <w:shd w:val="clear" w:color="auto" w:fill="auto"/>
        <w:ind w:left="20" w:right="20" w:firstLine="420"/>
        <w:jc w:val="both"/>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5, 6, 7, 8, 9-х классах - по 34 часа).</w:t>
      </w:r>
    </w:p>
    <w:p w:rsidR="00B54D6A" w:rsidRDefault="00E75578" w:rsidP="008701C9">
      <w:pPr>
        <w:pStyle w:val="15"/>
        <w:numPr>
          <w:ilvl w:val="0"/>
          <w:numId w:val="210"/>
        </w:numPr>
        <w:shd w:val="clear" w:color="auto" w:fill="auto"/>
        <w:tabs>
          <w:tab w:val="left" w:pos="1539"/>
        </w:tabs>
        <w:ind w:left="20" w:firstLine="420"/>
        <w:jc w:val="both"/>
      </w:pPr>
      <w:r>
        <w:t>Содержание модуля по футболу.</w:t>
      </w:r>
    </w:p>
    <w:p w:rsidR="00B54D6A" w:rsidRDefault="00E75578">
      <w:pPr>
        <w:pStyle w:val="15"/>
        <w:shd w:val="clear" w:color="auto" w:fill="auto"/>
        <w:ind w:left="20" w:firstLine="420"/>
        <w:jc w:val="both"/>
      </w:pPr>
      <w:r>
        <w:t>Знания о футболе.</w:t>
      </w:r>
    </w:p>
    <w:p w:rsidR="00B54D6A" w:rsidRDefault="00E75578">
      <w:pPr>
        <w:pStyle w:val="15"/>
        <w:shd w:val="clear" w:color="auto" w:fill="auto"/>
        <w:ind w:left="20" w:firstLine="420"/>
        <w:jc w:val="both"/>
      </w:pPr>
      <w:r>
        <w:t>Сведения о ведущих отечественных и зарубежных футбольных клубах, их традициях.</w:t>
      </w:r>
    </w:p>
    <w:p w:rsidR="00B54D6A" w:rsidRDefault="00E75578">
      <w:pPr>
        <w:pStyle w:val="15"/>
        <w:shd w:val="clear" w:color="auto" w:fill="auto"/>
        <w:ind w:left="20" w:right="20" w:firstLine="420"/>
        <w:jc w:val="both"/>
      </w:pPr>
      <w:r>
        <w:t>Выдающиеся отечественные и зарубежные игроки, тренеры, внесшие общий вклад в развитие и становление современного футбола.</w:t>
      </w:r>
    </w:p>
    <w:p w:rsidR="00B54D6A" w:rsidRDefault="00E75578">
      <w:pPr>
        <w:pStyle w:val="15"/>
        <w:shd w:val="clear" w:color="auto" w:fill="auto"/>
        <w:ind w:left="20" w:right="20" w:firstLine="420"/>
        <w:jc w:val="both"/>
      </w:pPr>
      <w: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B54D6A" w:rsidRDefault="00E75578">
      <w:pPr>
        <w:pStyle w:val="15"/>
        <w:shd w:val="clear" w:color="auto" w:fill="auto"/>
        <w:ind w:left="20" w:right="20" w:firstLine="420"/>
        <w:jc w:val="both"/>
      </w:pPr>
      <w:r>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rsidR="00B54D6A" w:rsidRDefault="00E75578">
      <w:pPr>
        <w:pStyle w:val="15"/>
        <w:shd w:val="clear" w:color="auto" w:fill="auto"/>
        <w:ind w:left="20" w:firstLine="420"/>
        <w:jc w:val="both"/>
      </w:pPr>
      <w:r>
        <w:t>Правила ухода за инвентарем, спортивным оборудованием, футбольным полем.</w:t>
      </w:r>
    </w:p>
    <w:p w:rsidR="00B54D6A" w:rsidRDefault="00E75578">
      <w:pPr>
        <w:pStyle w:val="15"/>
        <w:shd w:val="clear" w:color="auto" w:fill="auto"/>
        <w:ind w:left="20" w:right="20" w:firstLine="420"/>
        <w:jc w:val="both"/>
      </w:pPr>
      <w:r>
        <w:t>Правила безопасного поведения на занятиях футболом и стадионе во время просмотра игры в качестве зрителя, болельщика.</w:t>
      </w:r>
    </w:p>
    <w:p w:rsidR="00B54D6A" w:rsidRDefault="00E75578">
      <w:pPr>
        <w:pStyle w:val="15"/>
        <w:shd w:val="clear" w:color="auto" w:fill="auto"/>
        <w:ind w:left="20" w:right="20" w:firstLine="420"/>
        <w:jc w:val="both"/>
      </w:pPr>
      <w:r>
        <w:t>Характерные травмы футболистов, методы и меры предупреждения травматизма во время занятий.</w:t>
      </w:r>
    </w:p>
    <w:p w:rsidR="00B54D6A" w:rsidRDefault="00E75578">
      <w:pPr>
        <w:pStyle w:val="15"/>
        <w:shd w:val="clear" w:color="auto" w:fill="auto"/>
        <w:ind w:left="20" w:firstLine="420"/>
        <w:jc w:val="both"/>
      </w:pPr>
      <w:r>
        <w:t>Основы правильного питания и суточного пищевого рациона футболистов.</w:t>
      </w:r>
    </w:p>
    <w:p w:rsidR="00B54D6A" w:rsidRDefault="00E75578">
      <w:pPr>
        <w:pStyle w:val="15"/>
        <w:shd w:val="clear" w:color="auto" w:fill="auto"/>
        <w:ind w:left="20" w:right="20" w:firstLine="420"/>
        <w:jc w:val="both"/>
      </w:pPr>
      <w:r>
        <w:t>Влияние занятий футболом на укрепление здоровья, развитие физических качеств и физической подготовленности организма.</w:t>
      </w:r>
    </w:p>
    <w:p w:rsidR="00B54D6A" w:rsidRDefault="00E75578">
      <w:pPr>
        <w:pStyle w:val="15"/>
        <w:shd w:val="clear" w:color="auto" w:fill="auto"/>
        <w:ind w:left="20" w:right="20" w:firstLine="420"/>
        <w:jc w:val="both"/>
      </w:pPr>
      <w:r>
        <w:t>Основы организации здорового образа жизни средствами футбола, методы профилактики вредных привычек и асоциального поведения.</w:t>
      </w:r>
    </w:p>
    <w:p w:rsidR="00B54D6A" w:rsidRDefault="00E75578">
      <w:pPr>
        <w:pStyle w:val="15"/>
        <w:shd w:val="clear" w:color="auto" w:fill="auto"/>
        <w:ind w:left="20" w:right="20" w:firstLine="420"/>
        <w:jc w:val="both"/>
      </w:pPr>
      <w:r>
        <w:t>Влияние занятий футболом на формирование положительных качеств личности человека.</w:t>
      </w:r>
    </w:p>
    <w:p w:rsidR="00B54D6A" w:rsidRDefault="00E75578">
      <w:pPr>
        <w:pStyle w:val="15"/>
        <w:shd w:val="clear" w:color="auto" w:fill="auto"/>
        <w:ind w:left="20" w:firstLine="420"/>
        <w:jc w:val="both"/>
      </w:pPr>
      <w:r>
        <w:t>Стратегии, системы, тактика и стили игры футбол.</w:t>
      </w:r>
    </w:p>
    <w:p w:rsidR="00B54D6A" w:rsidRDefault="00E75578">
      <w:pPr>
        <w:pStyle w:val="15"/>
        <w:shd w:val="clear" w:color="auto" w:fill="auto"/>
        <w:ind w:left="20" w:firstLine="420"/>
        <w:jc w:val="both"/>
      </w:pPr>
      <w:r>
        <w:t>Способы самостоятельной деятельности.</w:t>
      </w:r>
    </w:p>
    <w:p w:rsidR="00B54D6A" w:rsidRDefault="00E75578">
      <w:pPr>
        <w:pStyle w:val="15"/>
        <w:shd w:val="clear" w:color="auto" w:fill="auto"/>
        <w:ind w:left="20" w:right="20" w:firstLine="420"/>
        <w:jc w:val="both"/>
      </w:pPr>
      <w: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B54D6A" w:rsidRDefault="00E75578">
      <w:pPr>
        <w:pStyle w:val="15"/>
        <w:shd w:val="clear" w:color="auto" w:fill="auto"/>
        <w:ind w:left="20" w:right="20" w:firstLine="420"/>
        <w:jc w:val="both"/>
      </w:pPr>
      <w: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B54D6A" w:rsidRDefault="00E75578">
      <w:pPr>
        <w:pStyle w:val="15"/>
        <w:shd w:val="clear" w:color="auto" w:fill="auto"/>
        <w:ind w:left="20" w:right="20" w:firstLine="420"/>
        <w:jc w:val="both"/>
      </w:pPr>
      <w:r>
        <w:t>Подбор и составление комплексов общеразвивающих и корригирующих упражнений. Закаливающие процедуры.</w:t>
      </w:r>
    </w:p>
    <w:p w:rsidR="00B54D6A" w:rsidRDefault="00E75578">
      <w:pPr>
        <w:pStyle w:val="15"/>
        <w:shd w:val="clear" w:color="auto" w:fill="auto"/>
        <w:ind w:left="20" w:right="20" w:firstLine="420"/>
        <w:jc w:val="both"/>
      </w:pPr>
      <w: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B54D6A" w:rsidRDefault="00E75578">
      <w:pPr>
        <w:pStyle w:val="15"/>
        <w:shd w:val="clear" w:color="auto" w:fill="auto"/>
        <w:ind w:left="20" w:right="20" w:firstLine="420"/>
        <w:jc w:val="both"/>
      </w:pPr>
      <w:r>
        <w:t>Методы предупреждения и нивелирования конфликтных ситуации во время занятий футболом.</w:t>
      </w:r>
    </w:p>
    <w:p w:rsidR="00B54D6A" w:rsidRDefault="00E75578">
      <w:pPr>
        <w:pStyle w:val="15"/>
        <w:shd w:val="clear" w:color="auto" w:fill="auto"/>
        <w:ind w:left="20" w:right="20" w:firstLine="420"/>
        <w:jc w:val="both"/>
      </w:pPr>
      <w:r>
        <w:t>Подвижные игры и эстафеты с элементами футбола. Контроль за физической нагрузкой, физическим развития и состоянием здоровья.</w:t>
      </w:r>
    </w:p>
    <w:p w:rsidR="00B54D6A" w:rsidRDefault="00E75578">
      <w:pPr>
        <w:pStyle w:val="15"/>
        <w:shd w:val="clear" w:color="auto" w:fill="auto"/>
        <w:ind w:left="20" w:firstLine="420"/>
        <w:jc w:val="both"/>
      </w:pPr>
      <w:r>
        <w:t>Тестирование уровня физической и технической подготовленности в футболе.</w:t>
      </w:r>
    </w:p>
    <w:p w:rsidR="00B54D6A" w:rsidRDefault="00E75578">
      <w:pPr>
        <w:pStyle w:val="15"/>
        <w:shd w:val="clear" w:color="auto" w:fill="auto"/>
        <w:ind w:left="20" w:firstLine="420"/>
        <w:jc w:val="both"/>
      </w:pPr>
      <w:r>
        <w:t>Физическое совершенствование.</w:t>
      </w:r>
    </w:p>
    <w:p w:rsidR="00B54D6A" w:rsidRDefault="00E75578">
      <w:pPr>
        <w:pStyle w:val="15"/>
        <w:shd w:val="clear" w:color="auto" w:fill="auto"/>
        <w:ind w:left="20" w:right="20" w:firstLine="420"/>
        <w:jc w:val="both"/>
      </w:pPr>
      <w:r>
        <w:lastRenderedPageBreak/>
        <w:t>Подбор и составление комплексов общеразвивающих упражнений с футбольным мячом.</w:t>
      </w:r>
    </w:p>
    <w:p w:rsidR="00B54D6A" w:rsidRDefault="00E75578">
      <w:pPr>
        <w:pStyle w:val="15"/>
        <w:shd w:val="clear" w:color="auto" w:fill="auto"/>
        <w:ind w:left="20" w:right="20" w:firstLine="420"/>
        <w:jc w:val="both"/>
      </w:pPr>
      <w:r>
        <w:t>Комплексы специальных упражнений для развития физических качеств, упражнения на частоту движений ног и специально-беговые упражнения.</w:t>
      </w:r>
    </w:p>
    <w:p w:rsidR="00B54D6A" w:rsidRDefault="00E75578">
      <w:pPr>
        <w:pStyle w:val="15"/>
        <w:shd w:val="clear" w:color="auto" w:fill="auto"/>
        <w:ind w:left="20" w:right="20" w:firstLine="420"/>
        <w:jc w:val="both"/>
      </w:pPr>
      <w:r>
        <w:t>Подвижные игры и эстафеты специальной направленности с элементами и техническими приемами футбола.</w:t>
      </w:r>
    </w:p>
    <w:p w:rsidR="00B54D6A" w:rsidRDefault="00E75578">
      <w:pPr>
        <w:pStyle w:val="15"/>
        <w:shd w:val="clear" w:color="auto" w:fill="auto"/>
        <w:ind w:left="20" w:firstLine="420"/>
        <w:jc w:val="both"/>
      </w:pPr>
      <w:r>
        <w:t>Индивидуальные технические действия с мячом:</w:t>
      </w:r>
    </w:p>
    <w:p w:rsidR="00B54D6A" w:rsidRDefault="00E75578">
      <w:pPr>
        <w:pStyle w:val="15"/>
        <w:shd w:val="clear" w:color="auto" w:fill="auto"/>
        <w:ind w:left="20" w:right="20" w:firstLine="420"/>
        <w:jc w:val="both"/>
      </w:pPr>
      <w: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B54D6A" w:rsidRDefault="00E75578">
      <w:pPr>
        <w:pStyle w:val="15"/>
        <w:shd w:val="clear" w:color="auto" w:fill="auto"/>
        <w:ind w:left="20" w:right="20" w:firstLine="420"/>
        <w:jc w:val="both"/>
      </w:pPr>
      <w:r>
        <w:t>остановка мяча ногой - внутренней стороной стопы, подошвой, средней частью подъема, с переводом в стороны;</w:t>
      </w:r>
    </w:p>
    <w:p w:rsidR="00B54D6A" w:rsidRDefault="00E75578">
      <w:pPr>
        <w:pStyle w:val="15"/>
        <w:shd w:val="clear" w:color="auto" w:fill="auto"/>
        <w:ind w:left="20" w:right="20" w:firstLine="420"/>
      </w:pPr>
      <w:r>
        <w:t>удары по мячу ногой - внутренней стороной стопы, внутренней частью подъема, средней частью подъема, внешней частью подъема; удар по мячу головой - серединой лба;</w:t>
      </w:r>
    </w:p>
    <w:p w:rsidR="00B54D6A" w:rsidRDefault="00E75578">
      <w:pPr>
        <w:pStyle w:val="15"/>
        <w:shd w:val="clear" w:color="auto" w:fill="auto"/>
        <w:ind w:left="20" w:right="20" w:firstLine="420"/>
      </w:pPr>
      <w:r>
        <w:t>обманные движения («финты») - «остановка» мяча ногой, «уход» выпадом, «уход» в сторону, «уход» с переносом ноги через мяч, «удар» по мячу ногой; отбор мяча - выбиванием, перехватом;</w:t>
      </w:r>
    </w:p>
    <w:p w:rsidR="00B54D6A" w:rsidRDefault="00E75578">
      <w:pPr>
        <w:pStyle w:val="15"/>
        <w:shd w:val="clear" w:color="auto" w:fill="auto"/>
        <w:ind w:left="20" w:firstLine="420"/>
        <w:jc w:val="both"/>
      </w:pPr>
      <w:r>
        <w:t>Вбрасывание мяча.</w:t>
      </w:r>
    </w:p>
    <w:p w:rsidR="00B54D6A" w:rsidRDefault="00E75578">
      <w:pPr>
        <w:pStyle w:val="15"/>
        <w:shd w:val="clear" w:color="auto" w:fill="auto"/>
        <w:ind w:left="20" w:right="20" w:firstLine="420"/>
        <w:jc w:val="both"/>
      </w:pPr>
      <w: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B54D6A" w:rsidRDefault="00E75578">
      <w:pPr>
        <w:pStyle w:val="15"/>
        <w:shd w:val="clear" w:color="auto" w:fill="auto"/>
        <w:ind w:left="20" w:firstLine="420"/>
        <w:jc w:val="both"/>
      </w:pPr>
      <w:r>
        <w:t>Учебные игры в футбол. Участие в фестивалях и соревнованиях по футболу.</w:t>
      </w:r>
    </w:p>
    <w:p w:rsidR="00B54D6A" w:rsidRDefault="00E75578">
      <w:pPr>
        <w:pStyle w:val="15"/>
        <w:shd w:val="clear" w:color="auto" w:fill="auto"/>
        <w:ind w:left="20" w:right="20" w:firstLine="420"/>
        <w:jc w:val="both"/>
      </w:pPr>
      <w:r>
        <w:t>Тестовые упражнения по физической и технической подготовленности обучающихся в футболе.</w:t>
      </w:r>
    </w:p>
    <w:p w:rsidR="00B54D6A" w:rsidRDefault="00E75578">
      <w:pPr>
        <w:pStyle w:val="15"/>
        <w:shd w:val="clear" w:color="auto" w:fill="auto"/>
        <w:ind w:left="20" w:right="20" w:firstLine="420"/>
        <w:jc w:val="both"/>
      </w:pPr>
      <w:r>
        <w:t>37.10.7.7. Содержание модуля по футболу направлено на достижение обучающимися личностных, метапредметных и предметных результатов обучения.</w:t>
      </w:r>
    </w:p>
    <w:p w:rsidR="00B54D6A" w:rsidRDefault="00E75578" w:rsidP="008701C9">
      <w:pPr>
        <w:pStyle w:val="15"/>
        <w:numPr>
          <w:ilvl w:val="0"/>
          <w:numId w:val="211"/>
        </w:numPr>
        <w:shd w:val="clear" w:color="auto" w:fill="auto"/>
        <w:ind w:left="20" w:right="20" w:firstLine="420"/>
        <w:jc w:val="both"/>
      </w:pPr>
      <w:r>
        <w:t xml:space="preserve"> При изучении модуля по футболу на уровне основного общего образования у обучающихся будут сформированы следующие личностные результаты:</w:t>
      </w:r>
    </w:p>
    <w:p w:rsidR="00B54D6A" w:rsidRDefault="00E75578">
      <w:pPr>
        <w:pStyle w:val="15"/>
        <w:shd w:val="clear" w:color="auto" w:fill="auto"/>
        <w:ind w:left="20" w:right="20" w:firstLine="420"/>
        <w:jc w:val="both"/>
      </w:pPr>
      <w:r>
        <w:t>воспитание патриотизма, уважения к Отечеству через знания истории и современного состояния развития футбола;</w:t>
      </w:r>
    </w:p>
    <w:p w:rsidR="00B54D6A" w:rsidRDefault="00E75578">
      <w:pPr>
        <w:pStyle w:val="15"/>
        <w:shd w:val="clear" w:color="auto" w:fill="auto"/>
        <w:ind w:left="20" w:right="20" w:firstLine="420"/>
        <w:jc w:val="both"/>
      </w:pPr>
      <w: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B54D6A" w:rsidRDefault="00E75578">
      <w:pPr>
        <w:pStyle w:val="15"/>
        <w:shd w:val="clear" w:color="auto" w:fill="auto"/>
        <w:ind w:left="20" w:right="20" w:firstLine="420"/>
        <w:jc w:val="both"/>
      </w:pPr>
      <w:r>
        <w:t>формирование осознанного, уважительного и доброжелательного отношения в команде, со сверстниками и педагогами;</w:t>
      </w:r>
    </w:p>
    <w:p w:rsidR="00B54D6A" w:rsidRDefault="00E75578">
      <w:pPr>
        <w:pStyle w:val="15"/>
        <w:shd w:val="clear" w:color="auto" w:fill="auto"/>
        <w:ind w:left="20" w:right="20" w:firstLine="420"/>
        <w:jc w:val="both"/>
      </w:pPr>
      <w:r>
        <w:t>формирование нравственного поведения, осознанного и ответственного отношения к собственным поступкам, положительных качеств личности;</w:t>
      </w:r>
    </w:p>
    <w:p w:rsidR="00B54D6A" w:rsidRDefault="00E75578">
      <w:pPr>
        <w:pStyle w:val="15"/>
        <w:shd w:val="clear" w:color="auto" w:fill="auto"/>
        <w:ind w:left="20" w:right="20" w:firstLine="420"/>
        <w:jc w:val="both"/>
      </w:pPr>
      <w:r>
        <w:t>моральной компетентности в решении проблем в процессе занятий физической культурой, игровой и соревновательной деятельности по футболу;</w:t>
      </w:r>
    </w:p>
    <w:p w:rsidR="00B54D6A" w:rsidRDefault="00E75578">
      <w:pPr>
        <w:pStyle w:val="15"/>
        <w:shd w:val="clear" w:color="auto" w:fill="auto"/>
        <w:ind w:left="20" w:right="20" w:firstLine="420"/>
      </w:pPr>
      <w:r>
        <w:t>владение умением вести дискуссию, обсуждать содержание и результаты совместной деятельности, находить компромиссы при принятии общих решений; формирование ценности здорового и безопасного образа жизни;</w:t>
      </w:r>
    </w:p>
    <w:p w:rsidR="00B54D6A" w:rsidRDefault="00E75578">
      <w:pPr>
        <w:pStyle w:val="15"/>
        <w:shd w:val="clear" w:color="auto" w:fill="auto"/>
        <w:ind w:left="20" w:right="20" w:firstLine="420"/>
        <w:jc w:val="both"/>
      </w:pPr>
      <w: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B54D6A" w:rsidRDefault="00E75578">
      <w:pPr>
        <w:pStyle w:val="15"/>
        <w:shd w:val="clear" w:color="auto" w:fill="auto"/>
        <w:ind w:left="20" w:right="20" w:firstLine="42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B54D6A" w:rsidRDefault="00E75578" w:rsidP="008701C9">
      <w:pPr>
        <w:pStyle w:val="15"/>
        <w:numPr>
          <w:ilvl w:val="0"/>
          <w:numId w:val="211"/>
        </w:numPr>
        <w:shd w:val="clear" w:color="auto" w:fill="auto"/>
        <w:ind w:left="20" w:right="20" w:firstLine="420"/>
        <w:jc w:val="both"/>
      </w:pPr>
      <w:r>
        <w:t xml:space="preserve"> 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B54D6A" w:rsidRDefault="00E75578">
      <w:pPr>
        <w:pStyle w:val="15"/>
        <w:shd w:val="clear" w:color="auto" w:fill="auto"/>
        <w:ind w:left="20" w:right="20" w:firstLine="42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B54D6A" w:rsidRDefault="00E75578">
      <w:pPr>
        <w:pStyle w:val="15"/>
        <w:shd w:val="clear" w:color="auto" w:fill="auto"/>
        <w:ind w:left="20" w:right="20" w:firstLine="420"/>
        <w:jc w:val="both"/>
      </w:pPr>
      <w: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B54D6A" w:rsidRDefault="00E75578">
      <w:pPr>
        <w:pStyle w:val="15"/>
        <w:shd w:val="clear" w:color="auto" w:fill="auto"/>
        <w:tabs>
          <w:tab w:val="left" w:pos="1448"/>
          <w:tab w:val="left" w:pos="4452"/>
          <w:tab w:val="left" w:pos="5949"/>
        </w:tabs>
        <w:ind w:left="20" w:firstLine="420"/>
        <w:jc w:val="both"/>
      </w:pPr>
      <w:r>
        <w:t>умение</w:t>
      </w:r>
      <w:r>
        <w:tab/>
        <w:t>самостоятельно определять</w:t>
      </w:r>
      <w:r>
        <w:tab/>
        <w:t>цели своего</w:t>
      </w:r>
      <w:r>
        <w:tab/>
        <w:t>обучения средствами футбола,</w:t>
      </w:r>
    </w:p>
    <w:p w:rsidR="00B54D6A" w:rsidRDefault="00E75578">
      <w:pPr>
        <w:pStyle w:val="15"/>
        <w:shd w:val="clear" w:color="auto" w:fill="auto"/>
        <w:ind w:left="20" w:right="20" w:firstLine="0"/>
        <w:jc w:val="both"/>
      </w:pPr>
      <w:r>
        <w:lastRenderedPageBreak/>
        <w:t>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B54D6A" w:rsidRDefault="00E75578">
      <w:pPr>
        <w:pStyle w:val="15"/>
        <w:shd w:val="clear" w:color="auto" w:fill="auto"/>
        <w:ind w:left="20" w:right="20" w:firstLine="42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54D6A" w:rsidRDefault="00E75578">
      <w:pPr>
        <w:pStyle w:val="15"/>
        <w:shd w:val="clear" w:color="auto" w:fill="auto"/>
        <w:tabs>
          <w:tab w:val="left" w:pos="1448"/>
          <w:tab w:val="left" w:pos="5954"/>
          <w:tab w:val="right" w:pos="9360"/>
        </w:tabs>
        <w:ind w:left="20" w:firstLine="420"/>
        <w:jc w:val="both"/>
      </w:pPr>
      <w:r>
        <w:t>умение</w:t>
      </w:r>
      <w:r>
        <w:tab/>
        <w:t>организовывать учебное сотрудничество</w:t>
      </w:r>
      <w:r>
        <w:tab/>
        <w:t>и</w:t>
      </w:r>
      <w:r>
        <w:tab/>
        <w:t>совместную деятельность с</w:t>
      </w:r>
    </w:p>
    <w:p w:rsidR="00B54D6A" w:rsidRDefault="00E75578">
      <w:pPr>
        <w:pStyle w:val="15"/>
        <w:shd w:val="clear" w:color="auto" w:fill="auto"/>
        <w:ind w:left="20" w:firstLine="0"/>
      </w:pPr>
      <w:r>
        <w:t>учителем и сверстниками, работать индивидуально и в группе;</w:t>
      </w:r>
    </w:p>
    <w:p w:rsidR="00B54D6A" w:rsidRDefault="00E75578">
      <w:pPr>
        <w:pStyle w:val="15"/>
        <w:shd w:val="clear" w:color="auto" w:fill="auto"/>
        <w:ind w:left="20" w:right="20" w:firstLine="420"/>
        <w:jc w:val="both"/>
      </w:pPr>
      <w:r>
        <w:t>находить общее решение и разрешать конфликтные ситуации на основе согласования позиций и учёта интересов;</w:t>
      </w:r>
    </w:p>
    <w:p w:rsidR="00B54D6A" w:rsidRDefault="00E75578">
      <w:pPr>
        <w:pStyle w:val="15"/>
        <w:shd w:val="clear" w:color="auto" w:fill="auto"/>
        <w:ind w:left="20" w:firstLine="420"/>
        <w:jc w:val="both"/>
      </w:pPr>
      <w:r>
        <w:t>формулировать, аргументировать и отстаивать своё мнение;</w:t>
      </w:r>
    </w:p>
    <w:p w:rsidR="00B54D6A" w:rsidRDefault="00E75578">
      <w:pPr>
        <w:pStyle w:val="15"/>
        <w:shd w:val="clear" w:color="auto" w:fill="auto"/>
        <w:tabs>
          <w:tab w:val="left" w:pos="1448"/>
          <w:tab w:val="left" w:pos="4358"/>
          <w:tab w:val="right" w:pos="9360"/>
        </w:tabs>
        <w:ind w:left="20" w:firstLine="420"/>
        <w:jc w:val="both"/>
      </w:pPr>
      <w:r>
        <w:t>умение</w:t>
      </w:r>
      <w:r>
        <w:tab/>
        <w:t>создавать, применять и</w:t>
      </w:r>
      <w:r>
        <w:tab/>
        <w:t>преобразовывать</w:t>
      </w:r>
      <w:r>
        <w:tab/>
        <w:t>графические пиктограммы</w:t>
      </w:r>
    </w:p>
    <w:p w:rsidR="00B54D6A" w:rsidRDefault="00E75578">
      <w:pPr>
        <w:pStyle w:val="15"/>
        <w:shd w:val="clear" w:color="auto" w:fill="auto"/>
        <w:ind w:left="20" w:right="20" w:firstLine="0"/>
        <w:jc w:val="both"/>
      </w:pPr>
      <w:r>
        <w:t>физических упражнений в двигательные действия и наоборот, схемы для тактических, игровых задач.</w:t>
      </w:r>
    </w:p>
    <w:p w:rsidR="00B54D6A" w:rsidRDefault="00E75578" w:rsidP="008701C9">
      <w:pPr>
        <w:pStyle w:val="15"/>
        <w:numPr>
          <w:ilvl w:val="0"/>
          <w:numId w:val="211"/>
        </w:numPr>
        <w:shd w:val="clear" w:color="auto" w:fill="auto"/>
        <w:tabs>
          <w:tab w:val="left" w:pos="4358"/>
          <w:tab w:val="left" w:pos="5904"/>
          <w:tab w:val="right" w:pos="9360"/>
          <w:tab w:val="left" w:pos="1701"/>
        </w:tabs>
        <w:ind w:left="20" w:firstLine="420"/>
        <w:jc w:val="both"/>
      </w:pPr>
      <w:r>
        <w:t>При изучении модуля</w:t>
      </w:r>
      <w:r>
        <w:tab/>
        <w:t>по футболу</w:t>
      </w:r>
      <w:r>
        <w:tab/>
        <w:t>на</w:t>
      </w:r>
      <w:r>
        <w:tab/>
        <w:t>уровне основного общего</w:t>
      </w:r>
    </w:p>
    <w:p w:rsidR="00B54D6A" w:rsidRDefault="00E75578">
      <w:pPr>
        <w:pStyle w:val="15"/>
        <w:shd w:val="clear" w:color="auto" w:fill="auto"/>
        <w:ind w:left="20" w:right="20" w:firstLine="0"/>
      </w:pPr>
      <w:r>
        <w:t>образования у обучающихся будут сформированы следующие предметные результаты: понимание роли и значения занятий футболом в формировании личностных качеств, основ здорового образа жизни, укреплении и сохранении здоровья;</w:t>
      </w:r>
    </w:p>
    <w:p w:rsidR="00B54D6A" w:rsidRDefault="00E75578">
      <w:pPr>
        <w:pStyle w:val="15"/>
        <w:shd w:val="clear" w:color="auto" w:fill="auto"/>
        <w:ind w:left="20" w:right="20" w:firstLine="420"/>
        <w:jc w:val="both"/>
      </w:pPr>
      <w:r>
        <w:t>знания правил соревнований по виду спорта футбол, состава судейской бригады их роли, обязанностей, основных функций и жесты;</w:t>
      </w:r>
    </w:p>
    <w:p w:rsidR="00B54D6A" w:rsidRDefault="00E75578">
      <w:pPr>
        <w:pStyle w:val="15"/>
        <w:shd w:val="clear" w:color="auto" w:fill="auto"/>
        <w:ind w:left="20" w:right="20" w:firstLine="420"/>
        <w:jc w:val="both"/>
      </w:pPr>
      <w:r>
        <w:t>соблюдать правила игры футбол в учебных играх в качестве судьи, помощника судьи, секретаря;</w:t>
      </w:r>
    </w:p>
    <w:p w:rsidR="00B54D6A" w:rsidRDefault="00E75578">
      <w:pPr>
        <w:pStyle w:val="15"/>
        <w:shd w:val="clear" w:color="auto" w:fill="auto"/>
        <w:ind w:left="20" w:right="20" w:firstLine="420"/>
        <w:jc w:val="both"/>
      </w:pPr>
      <w:r>
        <w:t>знания правил безопасности при занятиях футболом, правомерного поведения во время соревнований по футболу в качестве зрителя, болельщика;</w:t>
      </w:r>
    </w:p>
    <w:p w:rsidR="00B54D6A" w:rsidRDefault="00E75578">
      <w:pPr>
        <w:pStyle w:val="15"/>
        <w:shd w:val="clear" w:color="auto" w:fill="auto"/>
        <w:ind w:left="20" w:right="20" w:firstLine="420"/>
        <w:jc w:val="both"/>
      </w:pPr>
      <w: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B54D6A" w:rsidRDefault="00E75578">
      <w:pPr>
        <w:pStyle w:val="15"/>
        <w:shd w:val="clear" w:color="auto" w:fill="auto"/>
        <w:ind w:left="20" w:right="20" w:firstLine="420"/>
        <w:jc w:val="both"/>
      </w:pPr>
      <w:r>
        <w:t>умение характеризовать средства общей и специальной физической подготовки, основные методы обучения техническим приемам;</w:t>
      </w:r>
    </w:p>
    <w:p w:rsidR="00B54D6A" w:rsidRDefault="00E75578">
      <w:pPr>
        <w:pStyle w:val="15"/>
        <w:shd w:val="clear" w:color="auto" w:fill="auto"/>
        <w:ind w:left="20" w:right="20" w:firstLine="420"/>
        <w:jc w:val="both"/>
      </w:pPr>
      <w: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B54D6A" w:rsidRDefault="00E75578">
      <w:pPr>
        <w:pStyle w:val="15"/>
        <w:shd w:val="clear" w:color="auto" w:fill="auto"/>
        <w:ind w:left="20" w:right="20" w:firstLine="420"/>
        <w:jc w:val="both"/>
      </w:pPr>
      <w:r>
        <w:t>умение применять изученные технические приемы в учебной, игровой, соревновательной и досуговой деятельности;</w:t>
      </w:r>
    </w:p>
    <w:p w:rsidR="00B54D6A" w:rsidRDefault="00E75578">
      <w:pPr>
        <w:pStyle w:val="15"/>
        <w:shd w:val="clear" w:color="auto" w:fill="auto"/>
        <w:ind w:left="20" w:right="20" w:firstLine="420"/>
        <w:jc w:val="both"/>
      </w:pPr>
      <w:r>
        <w:t>анализировать выполнение технических приемов в футболе и находить способы устранения ошибок;</w:t>
      </w:r>
    </w:p>
    <w:p w:rsidR="00B54D6A" w:rsidRDefault="00E75578">
      <w:pPr>
        <w:pStyle w:val="15"/>
        <w:shd w:val="clear" w:color="auto" w:fill="auto"/>
        <w:ind w:left="20" w:right="20" w:firstLine="420"/>
        <w:jc w:val="both"/>
      </w:pPr>
      <w: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B54D6A" w:rsidRDefault="00E75578">
      <w:pPr>
        <w:pStyle w:val="15"/>
        <w:shd w:val="clear" w:color="auto" w:fill="auto"/>
        <w:ind w:left="20" w:right="20" w:firstLine="420"/>
        <w:jc w:val="both"/>
      </w:pPr>
      <w:r>
        <w:t>умение оказывать первую помощь при травмах и повреждениях во время занятий футболом;</w:t>
      </w:r>
    </w:p>
    <w:p w:rsidR="00B54D6A" w:rsidRDefault="00E75578">
      <w:pPr>
        <w:pStyle w:val="15"/>
        <w:shd w:val="clear" w:color="auto" w:fill="auto"/>
        <w:ind w:left="20" w:right="20" w:firstLine="420"/>
        <w:jc w:val="both"/>
      </w:pPr>
      <w: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B54D6A" w:rsidRDefault="00E75578">
      <w:pPr>
        <w:pStyle w:val="15"/>
        <w:shd w:val="clear" w:color="auto" w:fill="auto"/>
        <w:ind w:left="20" w:right="20" w:firstLine="420"/>
        <w:jc w:val="both"/>
      </w:pPr>
      <w: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B54D6A" w:rsidRDefault="00E75578">
      <w:pPr>
        <w:pStyle w:val="15"/>
        <w:shd w:val="clear" w:color="auto" w:fill="auto"/>
        <w:ind w:left="20" w:right="20" w:firstLine="420"/>
        <w:jc w:val="both"/>
      </w:pPr>
      <w:r>
        <w:t>участие в соревновательной деятельности на внутришкольном, районном, муниципальном, городском, региональном, всероссийском уровнях;</w:t>
      </w:r>
    </w:p>
    <w:p w:rsidR="00B54D6A" w:rsidRDefault="00E75578">
      <w:pPr>
        <w:pStyle w:val="15"/>
        <w:shd w:val="clear" w:color="auto" w:fill="auto"/>
        <w:ind w:left="20" w:right="20" w:firstLine="420"/>
        <w:jc w:val="both"/>
      </w:pPr>
      <w: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B54D6A" w:rsidRDefault="00E75578" w:rsidP="008701C9">
      <w:pPr>
        <w:pStyle w:val="15"/>
        <w:numPr>
          <w:ilvl w:val="0"/>
          <w:numId w:val="209"/>
        </w:numPr>
        <w:shd w:val="clear" w:color="auto" w:fill="auto"/>
        <w:tabs>
          <w:tab w:val="left" w:pos="1329"/>
        </w:tabs>
        <w:ind w:left="20" w:firstLine="420"/>
        <w:jc w:val="both"/>
      </w:pPr>
      <w:r>
        <w:t>Модуль «Фитнес-аэробика».</w:t>
      </w:r>
    </w:p>
    <w:p w:rsidR="00B54D6A" w:rsidRDefault="00E75578" w:rsidP="008701C9">
      <w:pPr>
        <w:pStyle w:val="15"/>
        <w:numPr>
          <w:ilvl w:val="0"/>
          <w:numId w:val="212"/>
        </w:numPr>
        <w:shd w:val="clear" w:color="auto" w:fill="auto"/>
        <w:ind w:left="20" w:firstLine="420"/>
        <w:jc w:val="both"/>
      </w:pPr>
      <w:r>
        <w:t xml:space="preserve"> Пояснительная записка модуля «Фитнес-аэробика».</w:t>
      </w:r>
    </w:p>
    <w:p w:rsidR="00B54D6A" w:rsidRDefault="00E75578">
      <w:pPr>
        <w:pStyle w:val="15"/>
        <w:shd w:val="clear" w:color="auto" w:fill="auto"/>
        <w:ind w:left="20" w:right="20" w:firstLine="420"/>
        <w:jc w:val="both"/>
      </w:pPr>
      <w: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B54D6A" w:rsidRDefault="00E75578">
      <w:pPr>
        <w:pStyle w:val="15"/>
        <w:shd w:val="clear" w:color="auto" w:fill="auto"/>
        <w:ind w:left="20" w:right="20" w:firstLine="420"/>
        <w:jc w:val="both"/>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B54D6A" w:rsidRDefault="00E75578">
      <w:pPr>
        <w:pStyle w:val="15"/>
        <w:shd w:val="clear" w:color="auto" w:fill="auto"/>
        <w:ind w:left="20" w:right="20" w:firstLine="420"/>
        <w:jc w:val="both"/>
      </w:pPr>
      <w:r>
        <w:lastRenderedPageBreak/>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B54D6A" w:rsidRDefault="00E75578" w:rsidP="008701C9">
      <w:pPr>
        <w:pStyle w:val="15"/>
        <w:numPr>
          <w:ilvl w:val="0"/>
          <w:numId w:val="212"/>
        </w:numPr>
        <w:shd w:val="clear" w:color="auto" w:fill="auto"/>
        <w:ind w:left="20" w:right="20" w:firstLine="420"/>
        <w:jc w:val="both"/>
      </w:pPr>
      <w:r>
        <w:t xml:space="preserve"> 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B54D6A" w:rsidRDefault="00E75578" w:rsidP="008701C9">
      <w:pPr>
        <w:pStyle w:val="15"/>
        <w:numPr>
          <w:ilvl w:val="0"/>
          <w:numId w:val="212"/>
        </w:numPr>
        <w:shd w:val="clear" w:color="auto" w:fill="auto"/>
        <w:ind w:left="440" w:right="20" w:firstLine="0"/>
      </w:pPr>
      <w:r>
        <w:t xml:space="preserve"> Задачами изучения модуля по фитнес-аэробике являются: всестороннее гармоничное развитие детей и подростков, увеличение объёма их</w:t>
      </w:r>
    </w:p>
    <w:p w:rsidR="00B54D6A" w:rsidRDefault="00E75578">
      <w:pPr>
        <w:pStyle w:val="15"/>
        <w:shd w:val="clear" w:color="auto" w:fill="auto"/>
        <w:ind w:left="20" w:firstLine="0"/>
      </w:pPr>
      <w:r>
        <w:t>двигательной активности;</w:t>
      </w:r>
    </w:p>
    <w:p w:rsidR="00B54D6A" w:rsidRDefault="00E75578">
      <w:pPr>
        <w:pStyle w:val="15"/>
        <w:shd w:val="clear" w:color="auto" w:fill="auto"/>
        <w:ind w:left="20" w:right="20" w:firstLine="420"/>
        <w:jc w:val="both"/>
      </w:pPr>
      <w:r>
        <w:t>освоение знаний о физической культуре и спорте в целом, истории развития фитнес- аэробики в частности;</w:t>
      </w:r>
    </w:p>
    <w:p w:rsidR="00B54D6A" w:rsidRDefault="00E75578">
      <w:pPr>
        <w:pStyle w:val="15"/>
        <w:shd w:val="clear" w:color="auto" w:fill="auto"/>
        <w:ind w:left="20" w:right="20" w:firstLine="42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B54D6A" w:rsidRDefault="00E75578">
      <w:pPr>
        <w:pStyle w:val="15"/>
        <w:shd w:val="clear" w:color="auto" w:fill="auto"/>
        <w:ind w:left="20" w:right="20" w:firstLine="42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B54D6A" w:rsidRDefault="00E75578">
      <w:pPr>
        <w:pStyle w:val="15"/>
        <w:shd w:val="clear" w:color="auto" w:fill="auto"/>
        <w:ind w:left="20" w:right="20" w:firstLine="420"/>
        <w:jc w:val="both"/>
      </w:pPr>
      <w:r>
        <w:t>формирование общей культуры развития личности обучающегося средствами фитнес- аэробики, в том числе для самореализации и самоопределения;</w:t>
      </w:r>
    </w:p>
    <w:p w:rsidR="00B54D6A" w:rsidRDefault="00E75578">
      <w:pPr>
        <w:pStyle w:val="15"/>
        <w:shd w:val="clear" w:color="auto" w:fill="auto"/>
        <w:ind w:left="20" w:right="20" w:firstLine="42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 аэробики;</w:t>
      </w:r>
    </w:p>
    <w:p w:rsidR="00B54D6A" w:rsidRDefault="00E75578">
      <w:pPr>
        <w:pStyle w:val="15"/>
        <w:shd w:val="clear" w:color="auto" w:fill="auto"/>
        <w:ind w:left="20" w:right="20" w:firstLine="420"/>
        <w:jc w:val="both"/>
      </w:pPr>
      <w: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B54D6A" w:rsidRDefault="00E75578">
      <w:pPr>
        <w:pStyle w:val="15"/>
        <w:shd w:val="clear" w:color="auto" w:fill="auto"/>
        <w:ind w:left="20" w:right="20" w:firstLine="420"/>
      </w:pPr>
      <w:r>
        <w:t>популяризация вида спорта «Фитнес-аэробика» среди детей и молодежи и вовлечение большого количества обучающихся в занятия фитнес-аэробикой; выявление, развитие у обучающихся творческих способностей;</w:t>
      </w:r>
    </w:p>
    <w:p w:rsidR="00B54D6A" w:rsidRDefault="00E75578">
      <w:pPr>
        <w:pStyle w:val="15"/>
        <w:shd w:val="clear" w:color="auto" w:fill="auto"/>
        <w:ind w:left="20" w:right="20" w:firstLine="420"/>
        <w:jc w:val="both"/>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B54D6A" w:rsidRDefault="00E75578">
      <w:pPr>
        <w:pStyle w:val="15"/>
        <w:shd w:val="clear" w:color="auto" w:fill="auto"/>
        <w:ind w:left="20" w:firstLine="420"/>
        <w:jc w:val="both"/>
      </w:pPr>
      <w:r>
        <w:t>выявление, развитие и поддержка одарённых детей в области спорта.</w:t>
      </w:r>
    </w:p>
    <w:p w:rsidR="00B54D6A" w:rsidRDefault="00E75578" w:rsidP="008701C9">
      <w:pPr>
        <w:pStyle w:val="15"/>
        <w:numPr>
          <w:ilvl w:val="0"/>
          <w:numId w:val="212"/>
        </w:numPr>
        <w:shd w:val="clear" w:color="auto" w:fill="auto"/>
        <w:ind w:left="20" w:firstLine="420"/>
        <w:jc w:val="both"/>
      </w:pPr>
      <w:r>
        <w:t xml:space="preserve"> Место и роль модуля по фитнес-аэробике.</w:t>
      </w:r>
    </w:p>
    <w:p w:rsidR="00B54D6A" w:rsidRDefault="00E75578">
      <w:pPr>
        <w:pStyle w:val="15"/>
        <w:shd w:val="clear" w:color="auto" w:fill="auto"/>
        <w:ind w:left="20" w:right="20" w:firstLine="420"/>
        <w:jc w:val="both"/>
      </w:pPr>
      <w: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54D6A" w:rsidRDefault="00E75578">
      <w:pPr>
        <w:pStyle w:val="15"/>
        <w:shd w:val="clear" w:color="auto" w:fill="auto"/>
        <w:ind w:left="20" w:right="20" w:firstLine="420"/>
        <w:jc w:val="both"/>
      </w:pPr>
      <w:r>
        <w:t>Специфика модуля по фитнес-аэробике сочетается практически со всеми базовыми видами спорта, входящими в учебный предмет «Физическая культура» в МБОУ СОШ р.п. Многовершинный (легкая атлетика, гимнастика, спортивные игры).</w:t>
      </w:r>
    </w:p>
    <w:p w:rsidR="00B54D6A" w:rsidRDefault="00E75578">
      <w:pPr>
        <w:pStyle w:val="15"/>
        <w:shd w:val="clear" w:color="auto" w:fill="auto"/>
        <w:ind w:left="20" w:right="20" w:firstLine="420"/>
        <w:jc w:val="both"/>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54D6A" w:rsidRDefault="00E75578" w:rsidP="008701C9">
      <w:pPr>
        <w:pStyle w:val="15"/>
        <w:numPr>
          <w:ilvl w:val="0"/>
          <w:numId w:val="212"/>
        </w:numPr>
        <w:shd w:val="clear" w:color="auto" w:fill="auto"/>
        <w:ind w:left="20" w:right="20" w:firstLine="420"/>
        <w:jc w:val="both"/>
      </w:pPr>
      <w:r>
        <w:t xml:space="preserve"> Модуль по фитнес-аэробике может быть реализован в следующих вариантах:</w:t>
      </w:r>
    </w:p>
    <w:p w:rsidR="00B54D6A" w:rsidRDefault="00E75578">
      <w:pPr>
        <w:pStyle w:val="15"/>
        <w:shd w:val="clear" w:color="auto" w:fill="auto"/>
        <w:ind w:left="20" w:right="20" w:firstLine="420"/>
        <w:jc w:val="both"/>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B54D6A" w:rsidRDefault="00E75578">
      <w:pPr>
        <w:pStyle w:val="15"/>
        <w:shd w:val="clear" w:color="auto" w:fill="auto"/>
        <w:ind w:left="20" w:right="20" w:firstLine="4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3 -х часовой недельной нагрузкой рекомендуемый объём в 5, 6, 7, 8, 9-х классах - по 34 часа);</w:t>
      </w:r>
    </w:p>
    <w:p w:rsidR="00B54D6A" w:rsidRDefault="00E75578">
      <w:pPr>
        <w:pStyle w:val="15"/>
        <w:shd w:val="clear" w:color="auto" w:fill="auto"/>
        <w:ind w:left="20" w:right="20" w:firstLine="420"/>
        <w:jc w:val="both"/>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w:t>
      </w:r>
      <w:r>
        <w:lastRenderedPageBreak/>
        <w:t>спортивных клубов, включая использование учебных модулей по видам спорта (рекомендуемый объем в 5, 6, 7, 8, 9-х классах - по 34 часа).</w:t>
      </w:r>
    </w:p>
    <w:p w:rsidR="00B54D6A" w:rsidRDefault="00E75578" w:rsidP="008701C9">
      <w:pPr>
        <w:pStyle w:val="15"/>
        <w:numPr>
          <w:ilvl w:val="0"/>
          <w:numId w:val="213"/>
        </w:numPr>
        <w:shd w:val="clear" w:color="auto" w:fill="auto"/>
        <w:tabs>
          <w:tab w:val="left" w:pos="1329"/>
        </w:tabs>
        <w:ind w:left="20" w:firstLine="420"/>
        <w:jc w:val="both"/>
      </w:pPr>
      <w:r>
        <w:t>Модуль «Фитнес-аэробика».</w:t>
      </w:r>
    </w:p>
    <w:p w:rsidR="00B54D6A" w:rsidRDefault="00E75578" w:rsidP="008701C9">
      <w:pPr>
        <w:pStyle w:val="15"/>
        <w:numPr>
          <w:ilvl w:val="0"/>
          <w:numId w:val="214"/>
        </w:numPr>
        <w:shd w:val="clear" w:color="auto" w:fill="auto"/>
        <w:tabs>
          <w:tab w:val="left" w:pos="1511"/>
        </w:tabs>
        <w:ind w:left="20" w:firstLine="420"/>
        <w:jc w:val="both"/>
      </w:pPr>
      <w:r>
        <w:t>Пояснительная записка модуля «Фитнес-аэробика».</w:t>
      </w:r>
    </w:p>
    <w:p w:rsidR="00B54D6A" w:rsidRDefault="00E75578">
      <w:pPr>
        <w:pStyle w:val="15"/>
        <w:shd w:val="clear" w:color="auto" w:fill="auto"/>
        <w:ind w:left="20" w:right="20" w:firstLine="420"/>
        <w:jc w:val="both"/>
      </w:pPr>
      <w: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B54D6A" w:rsidRDefault="00E75578">
      <w:pPr>
        <w:pStyle w:val="15"/>
        <w:shd w:val="clear" w:color="auto" w:fill="auto"/>
        <w:ind w:left="20" w:right="20" w:firstLine="420"/>
        <w:jc w:val="both"/>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B54D6A" w:rsidRDefault="00E75578">
      <w:pPr>
        <w:pStyle w:val="15"/>
        <w:shd w:val="clear" w:color="auto" w:fill="auto"/>
        <w:ind w:left="20" w:right="20" w:firstLine="420"/>
        <w:jc w:val="both"/>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B54D6A" w:rsidRDefault="00E75578" w:rsidP="008701C9">
      <w:pPr>
        <w:pStyle w:val="15"/>
        <w:numPr>
          <w:ilvl w:val="0"/>
          <w:numId w:val="214"/>
        </w:numPr>
        <w:shd w:val="clear" w:color="auto" w:fill="auto"/>
        <w:ind w:left="20" w:right="20" w:firstLine="420"/>
        <w:jc w:val="both"/>
      </w:pPr>
      <w:r>
        <w:t xml:space="preserve"> 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B54D6A" w:rsidRDefault="00E75578" w:rsidP="008701C9">
      <w:pPr>
        <w:pStyle w:val="15"/>
        <w:numPr>
          <w:ilvl w:val="0"/>
          <w:numId w:val="214"/>
        </w:numPr>
        <w:shd w:val="clear" w:color="auto" w:fill="auto"/>
        <w:ind w:left="440" w:right="20" w:firstLine="0"/>
      </w:pPr>
      <w:r>
        <w:t xml:space="preserve"> Задачами изучения модуля по фитнес-аэробике являются: всестороннее гармоничное развитие детей и подростков, увеличение объёма их</w:t>
      </w:r>
    </w:p>
    <w:p w:rsidR="00B54D6A" w:rsidRDefault="00E75578">
      <w:pPr>
        <w:pStyle w:val="15"/>
        <w:shd w:val="clear" w:color="auto" w:fill="auto"/>
        <w:ind w:left="20" w:firstLine="0"/>
      </w:pPr>
      <w:r>
        <w:t>двигательной активности;</w:t>
      </w:r>
    </w:p>
    <w:p w:rsidR="00B54D6A" w:rsidRDefault="00E75578">
      <w:pPr>
        <w:pStyle w:val="15"/>
        <w:shd w:val="clear" w:color="auto" w:fill="auto"/>
        <w:ind w:left="20" w:right="20" w:firstLine="420"/>
        <w:jc w:val="both"/>
      </w:pPr>
      <w:r>
        <w:t>освоение знаний о физической культуре и спорте в целом, истории развития фитнес- аэробики в частности;</w:t>
      </w:r>
    </w:p>
    <w:p w:rsidR="00B54D6A" w:rsidRDefault="00E75578">
      <w:pPr>
        <w:pStyle w:val="15"/>
        <w:shd w:val="clear" w:color="auto" w:fill="auto"/>
        <w:ind w:left="20" w:right="20" w:firstLine="42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B54D6A" w:rsidRDefault="00E75578">
      <w:pPr>
        <w:pStyle w:val="15"/>
        <w:shd w:val="clear" w:color="auto" w:fill="auto"/>
        <w:ind w:left="20" w:right="20" w:firstLine="42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B54D6A" w:rsidRDefault="00E75578">
      <w:pPr>
        <w:pStyle w:val="15"/>
        <w:shd w:val="clear" w:color="auto" w:fill="auto"/>
        <w:ind w:left="20" w:right="20" w:firstLine="420"/>
        <w:jc w:val="both"/>
      </w:pPr>
      <w:r>
        <w:t>формирование общей культуры развития личности обучающегося средствами фитнес- аэробики, в том числе для самореализации и самоопределения;</w:t>
      </w:r>
    </w:p>
    <w:p w:rsidR="00B54D6A" w:rsidRDefault="00E75578">
      <w:pPr>
        <w:pStyle w:val="15"/>
        <w:shd w:val="clear" w:color="auto" w:fill="auto"/>
        <w:ind w:left="20" w:right="20" w:firstLine="42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 аэробики;</w:t>
      </w:r>
    </w:p>
    <w:p w:rsidR="00B54D6A" w:rsidRDefault="00E75578">
      <w:pPr>
        <w:pStyle w:val="15"/>
        <w:shd w:val="clear" w:color="auto" w:fill="auto"/>
        <w:ind w:left="20" w:right="20" w:firstLine="420"/>
        <w:jc w:val="both"/>
      </w:pPr>
      <w: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B54D6A" w:rsidRDefault="00E75578">
      <w:pPr>
        <w:pStyle w:val="15"/>
        <w:shd w:val="clear" w:color="auto" w:fill="auto"/>
        <w:ind w:left="20" w:right="20" w:firstLine="420"/>
      </w:pPr>
      <w:r>
        <w:t>популяризация вида спорта «Фитнес-аэробика» среди детей и молодежи и вовлечение большого количества обучающихся в занятия фитнес-аэробикой; выявление, развитие у обучающихся творческих способностей;</w:t>
      </w:r>
    </w:p>
    <w:p w:rsidR="00B54D6A" w:rsidRDefault="00E75578">
      <w:pPr>
        <w:pStyle w:val="15"/>
        <w:shd w:val="clear" w:color="auto" w:fill="auto"/>
        <w:ind w:left="20" w:right="20" w:firstLine="420"/>
        <w:jc w:val="both"/>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B54D6A" w:rsidRDefault="00E75578">
      <w:pPr>
        <w:pStyle w:val="15"/>
        <w:shd w:val="clear" w:color="auto" w:fill="auto"/>
        <w:ind w:left="20" w:firstLine="420"/>
        <w:jc w:val="both"/>
      </w:pPr>
      <w:r>
        <w:t>выявление, развитие и поддержка одарённых детей в области спорта.</w:t>
      </w:r>
    </w:p>
    <w:p w:rsidR="00B54D6A" w:rsidRDefault="00E75578" w:rsidP="008701C9">
      <w:pPr>
        <w:pStyle w:val="15"/>
        <w:numPr>
          <w:ilvl w:val="0"/>
          <w:numId w:val="214"/>
        </w:numPr>
        <w:shd w:val="clear" w:color="auto" w:fill="auto"/>
        <w:ind w:left="20" w:firstLine="420"/>
        <w:jc w:val="both"/>
      </w:pPr>
      <w:r>
        <w:t xml:space="preserve"> Место и роль модуля по фитнес-аэробике.</w:t>
      </w:r>
    </w:p>
    <w:p w:rsidR="00B54D6A" w:rsidRDefault="00E75578">
      <w:pPr>
        <w:pStyle w:val="15"/>
        <w:shd w:val="clear" w:color="auto" w:fill="auto"/>
        <w:ind w:left="20" w:right="20" w:firstLine="420"/>
        <w:jc w:val="both"/>
      </w:pPr>
      <w: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54D6A" w:rsidRDefault="00E75578">
      <w:pPr>
        <w:pStyle w:val="15"/>
        <w:shd w:val="clear" w:color="auto" w:fill="auto"/>
        <w:ind w:left="20" w:right="20" w:firstLine="420"/>
        <w:jc w:val="both"/>
      </w:pPr>
      <w:r>
        <w:t>Специфика модуля по фитнес-аэробике сочетается практически со всеми базовыми видами спорта, входящими в учебный предмет «Физическая культура» в МБОУ СОШ р.п. Многовершинный (легкая атлетика, гимнастика, спортивные игры).</w:t>
      </w:r>
    </w:p>
    <w:p w:rsidR="00B54D6A" w:rsidRDefault="00E75578">
      <w:pPr>
        <w:pStyle w:val="15"/>
        <w:shd w:val="clear" w:color="auto" w:fill="auto"/>
        <w:ind w:left="20" w:right="20" w:firstLine="420"/>
        <w:jc w:val="both"/>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54D6A" w:rsidRDefault="00E75578" w:rsidP="008701C9">
      <w:pPr>
        <w:pStyle w:val="15"/>
        <w:numPr>
          <w:ilvl w:val="0"/>
          <w:numId w:val="214"/>
        </w:numPr>
        <w:shd w:val="clear" w:color="auto" w:fill="auto"/>
        <w:ind w:left="20" w:right="20" w:firstLine="420"/>
        <w:jc w:val="both"/>
      </w:pPr>
      <w:r>
        <w:lastRenderedPageBreak/>
        <w:t xml:space="preserve"> Модуль по фитнес-аэробике может быть реализован в следующих вариантах:</w:t>
      </w:r>
    </w:p>
    <w:p w:rsidR="00B54D6A" w:rsidRDefault="00E75578">
      <w:pPr>
        <w:pStyle w:val="15"/>
        <w:shd w:val="clear" w:color="auto" w:fill="auto"/>
        <w:ind w:left="20" w:right="20" w:firstLine="420"/>
        <w:jc w:val="both"/>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B54D6A" w:rsidRDefault="00E75578">
      <w:pPr>
        <w:pStyle w:val="15"/>
        <w:shd w:val="clear" w:color="auto" w:fill="auto"/>
        <w:ind w:left="20" w:right="20" w:firstLine="4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3 -х часовой недельной нагрузкой рекомендуемый объём в 5, 6, 7, 8, 9-х классах - по 34 часа);</w:t>
      </w:r>
    </w:p>
    <w:p w:rsidR="00B54D6A" w:rsidRDefault="00E75578">
      <w:pPr>
        <w:pStyle w:val="15"/>
        <w:shd w:val="clear" w:color="auto" w:fill="auto"/>
        <w:tabs>
          <w:tab w:val="right" w:pos="9351"/>
        </w:tabs>
        <w:ind w:left="20" w:right="20" w:firstLine="42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w:t>
      </w:r>
      <w:r>
        <w:tab/>
        <w:t>клубов, включая</w:t>
      </w:r>
    </w:p>
    <w:p w:rsidR="00B54D6A" w:rsidRDefault="00E75578">
      <w:pPr>
        <w:pStyle w:val="15"/>
        <w:shd w:val="clear" w:color="auto" w:fill="auto"/>
        <w:spacing w:after="240"/>
        <w:ind w:left="20" w:right="20" w:firstLine="0"/>
        <w:jc w:val="both"/>
      </w:pPr>
      <w:r>
        <w:t>использование учебных модулей по видам спорта (рекомендуемый объем в 5, 6, 7, 8, 9-х классах - по 34 часа).</w:t>
      </w:r>
    </w:p>
    <w:p w:rsidR="00B54D6A" w:rsidRDefault="00E75578">
      <w:pPr>
        <w:pStyle w:val="15"/>
        <w:shd w:val="clear" w:color="auto" w:fill="auto"/>
        <w:ind w:left="20" w:firstLine="420"/>
        <w:jc w:val="both"/>
      </w:pPr>
      <w:r>
        <w:t>37.10.11. Модуль «Легкая атлетика».</w:t>
      </w:r>
    </w:p>
    <w:p w:rsidR="00B54D6A" w:rsidRDefault="00E75578" w:rsidP="008701C9">
      <w:pPr>
        <w:pStyle w:val="15"/>
        <w:numPr>
          <w:ilvl w:val="0"/>
          <w:numId w:val="215"/>
        </w:numPr>
        <w:shd w:val="clear" w:color="auto" w:fill="auto"/>
        <w:ind w:left="20" w:firstLine="420"/>
        <w:jc w:val="both"/>
      </w:pPr>
      <w:r>
        <w:t xml:space="preserve"> Пояснительная записка модуля «Легкая атлетика».</w:t>
      </w:r>
    </w:p>
    <w:p w:rsidR="00B54D6A" w:rsidRDefault="00E75578">
      <w:pPr>
        <w:pStyle w:val="15"/>
        <w:shd w:val="clear" w:color="auto" w:fill="auto"/>
        <w:ind w:left="20" w:right="20" w:firstLine="420"/>
        <w:jc w:val="both"/>
      </w:pPr>
      <w: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54D6A" w:rsidRDefault="00E75578">
      <w:pPr>
        <w:pStyle w:val="15"/>
        <w:shd w:val="clear" w:color="auto" w:fill="auto"/>
        <w:ind w:left="20" w:right="20" w:firstLine="420"/>
        <w:jc w:val="both"/>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B54D6A" w:rsidRDefault="00E75578">
      <w:pPr>
        <w:pStyle w:val="15"/>
        <w:shd w:val="clear" w:color="auto" w:fill="auto"/>
        <w:ind w:left="20" w:right="20" w:firstLine="420"/>
        <w:jc w:val="both"/>
      </w:pPr>
      <w: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B54D6A" w:rsidRDefault="00E75578" w:rsidP="008701C9">
      <w:pPr>
        <w:pStyle w:val="15"/>
        <w:numPr>
          <w:ilvl w:val="0"/>
          <w:numId w:val="215"/>
        </w:numPr>
        <w:shd w:val="clear" w:color="auto" w:fill="auto"/>
        <w:ind w:left="20" w:right="20" w:firstLine="420"/>
        <w:jc w:val="both"/>
      </w:pPr>
      <w:r>
        <w:t xml:space="preserve"> 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B54D6A" w:rsidRDefault="00E75578" w:rsidP="008701C9">
      <w:pPr>
        <w:pStyle w:val="15"/>
        <w:numPr>
          <w:ilvl w:val="0"/>
          <w:numId w:val="215"/>
        </w:numPr>
        <w:shd w:val="clear" w:color="auto" w:fill="auto"/>
        <w:ind w:left="20" w:firstLine="420"/>
        <w:jc w:val="both"/>
      </w:pPr>
      <w:r>
        <w:t xml:space="preserve"> Задачами изучения модуля по легкой атлетике являются:</w:t>
      </w:r>
    </w:p>
    <w:p w:rsidR="00B54D6A" w:rsidRDefault="00E75578">
      <w:pPr>
        <w:pStyle w:val="15"/>
        <w:shd w:val="clear" w:color="auto" w:fill="auto"/>
        <w:ind w:left="20" w:firstLine="420"/>
        <w:jc w:val="both"/>
      </w:pPr>
      <w:r>
        <w:t>всестороннее гармоничное развитие детей и подростков, увеличение объёма их</w:t>
      </w:r>
    </w:p>
    <w:p w:rsidR="00B54D6A" w:rsidRDefault="00E75578">
      <w:pPr>
        <w:pStyle w:val="15"/>
        <w:shd w:val="clear" w:color="auto" w:fill="auto"/>
        <w:ind w:left="20" w:firstLine="0"/>
        <w:jc w:val="both"/>
      </w:pPr>
      <w:r>
        <w:t>двигательной активности;</w:t>
      </w:r>
    </w:p>
    <w:p w:rsidR="00B54D6A" w:rsidRDefault="00E75578">
      <w:pPr>
        <w:pStyle w:val="15"/>
        <w:shd w:val="clear" w:color="auto" w:fill="auto"/>
        <w:ind w:left="20" w:right="20" w:firstLine="42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B54D6A" w:rsidRDefault="00E75578">
      <w:pPr>
        <w:pStyle w:val="15"/>
        <w:shd w:val="clear" w:color="auto" w:fill="auto"/>
        <w:ind w:left="20" w:right="20" w:firstLine="420"/>
        <w:jc w:val="both"/>
      </w:pPr>
      <w:r>
        <w:t>формирование технических навыков бега, прыжков, метаний и умения применять их в различных условиях;</w:t>
      </w:r>
    </w:p>
    <w:p w:rsidR="00B54D6A" w:rsidRDefault="00E75578">
      <w:pPr>
        <w:pStyle w:val="15"/>
        <w:shd w:val="clear" w:color="auto" w:fill="auto"/>
        <w:ind w:left="20" w:right="20" w:firstLine="420"/>
        <w:jc w:val="both"/>
      </w:pPr>
      <w: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B54D6A" w:rsidRDefault="00E75578">
      <w:pPr>
        <w:pStyle w:val="15"/>
        <w:shd w:val="clear" w:color="auto" w:fill="auto"/>
        <w:ind w:left="20" w:right="20" w:firstLine="420"/>
        <w:jc w:val="both"/>
      </w:pPr>
      <w: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B54D6A" w:rsidRDefault="00E75578">
      <w:pPr>
        <w:pStyle w:val="15"/>
        <w:shd w:val="clear" w:color="auto" w:fill="auto"/>
        <w:ind w:left="20" w:right="20" w:firstLine="420"/>
        <w:jc w:val="both"/>
      </w:pPr>
      <w: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B54D6A" w:rsidRDefault="00E75578">
      <w:pPr>
        <w:pStyle w:val="15"/>
        <w:shd w:val="clear" w:color="auto" w:fill="auto"/>
        <w:ind w:left="20" w:right="20" w:firstLine="420"/>
        <w:jc w:val="both"/>
      </w:pPr>
      <w:r>
        <w:t xml:space="preserve">воспитание общей культуры развития личности обучающегося средствами легкой атлетики, в том </w:t>
      </w:r>
      <w:r>
        <w:lastRenderedPageBreak/>
        <w:t>числе, для самореализации и самоопределения;</w:t>
      </w:r>
    </w:p>
    <w:p w:rsidR="00B54D6A" w:rsidRDefault="00E75578">
      <w:pPr>
        <w:pStyle w:val="15"/>
        <w:shd w:val="clear" w:color="auto" w:fill="auto"/>
        <w:ind w:left="20" w:right="20" w:firstLine="420"/>
        <w:jc w:val="both"/>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B54D6A" w:rsidRDefault="00E75578">
      <w:pPr>
        <w:pStyle w:val="15"/>
        <w:shd w:val="clear" w:color="auto" w:fill="auto"/>
        <w:ind w:left="20" w:right="20" w:firstLine="420"/>
        <w:jc w:val="both"/>
      </w:pPr>
      <w: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B54D6A" w:rsidRDefault="00E75578">
      <w:pPr>
        <w:pStyle w:val="15"/>
        <w:shd w:val="clear" w:color="auto" w:fill="auto"/>
        <w:ind w:left="20" w:firstLine="420"/>
        <w:jc w:val="both"/>
      </w:pPr>
      <w:r>
        <w:t>выявление, развитие и поддержка одаренных детей в области спорта.</w:t>
      </w:r>
    </w:p>
    <w:p w:rsidR="00B54D6A" w:rsidRDefault="00E75578" w:rsidP="008701C9">
      <w:pPr>
        <w:pStyle w:val="15"/>
        <w:numPr>
          <w:ilvl w:val="0"/>
          <w:numId w:val="215"/>
        </w:numPr>
        <w:shd w:val="clear" w:color="auto" w:fill="auto"/>
        <w:ind w:left="20" w:firstLine="420"/>
        <w:jc w:val="both"/>
      </w:pPr>
      <w:r>
        <w:t xml:space="preserve"> Место и роль модуля по легкой атлетике.</w:t>
      </w:r>
    </w:p>
    <w:p w:rsidR="00B54D6A" w:rsidRDefault="00E75578">
      <w:pPr>
        <w:pStyle w:val="15"/>
        <w:shd w:val="clear" w:color="auto" w:fill="auto"/>
        <w:ind w:left="20" w:right="20" w:firstLine="420"/>
        <w:jc w:val="both"/>
      </w:pPr>
      <w:r>
        <w:t>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54D6A" w:rsidRDefault="00E75578">
      <w:pPr>
        <w:pStyle w:val="15"/>
        <w:shd w:val="clear" w:color="auto" w:fill="auto"/>
        <w:ind w:left="20" w:right="20" w:firstLine="420"/>
        <w:jc w:val="both"/>
      </w:pPr>
      <w: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B54D6A" w:rsidRDefault="00E75578" w:rsidP="008701C9">
      <w:pPr>
        <w:pStyle w:val="15"/>
        <w:numPr>
          <w:ilvl w:val="0"/>
          <w:numId w:val="215"/>
        </w:numPr>
        <w:shd w:val="clear" w:color="auto" w:fill="auto"/>
        <w:ind w:left="20" w:right="20" w:firstLine="420"/>
        <w:jc w:val="both"/>
      </w:pPr>
      <w:r>
        <w:t xml:space="preserve"> Модуль по легкой атлетике может быть реализован в следующих вариантах:</w:t>
      </w:r>
    </w:p>
    <w:p w:rsidR="00B54D6A" w:rsidRDefault="00E75578">
      <w:pPr>
        <w:pStyle w:val="15"/>
        <w:shd w:val="clear" w:color="auto" w:fill="auto"/>
        <w:ind w:left="20" w:right="20" w:firstLine="420"/>
        <w:jc w:val="both"/>
      </w:pPr>
      <w: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B54D6A" w:rsidRDefault="00E75578">
      <w:pPr>
        <w:pStyle w:val="15"/>
        <w:shd w:val="clear" w:color="auto" w:fill="auto"/>
        <w:ind w:left="20" w:right="20" w:firstLine="4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3 -х часовой недельной нагрузкой рекомендуемый объём в 5, 6, 7, 8, 9-х классах - по 34 часа);</w:t>
      </w:r>
    </w:p>
    <w:p w:rsidR="00B54D6A" w:rsidRDefault="00E75578">
      <w:pPr>
        <w:pStyle w:val="15"/>
        <w:shd w:val="clear" w:color="auto" w:fill="auto"/>
        <w:ind w:left="20" w:right="20" w:firstLine="420"/>
        <w:jc w:val="both"/>
      </w:pPr>
      <w: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B54D6A" w:rsidRDefault="00E75578" w:rsidP="008701C9">
      <w:pPr>
        <w:pStyle w:val="15"/>
        <w:numPr>
          <w:ilvl w:val="0"/>
          <w:numId w:val="215"/>
        </w:numPr>
        <w:shd w:val="clear" w:color="auto" w:fill="auto"/>
        <w:ind w:left="20" w:firstLine="420"/>
        <w:jc w:val="both"/>
      </w:pPr>
      <w:r>
        <w:t xml:space="preserve"> Содержание модуля по легкой атлетике.</w:t>
      </w:r>
    </w:p>
    <w:p w:rsidR="00B54D6A" w:rsidRDefault="00E75578">
      <w:pPr>
        <w:pStyle w:val="15"/>
        <w:shd w:val="clear" w:color="auto" w:fill="auto"/>
        <w:ind w:left="20" w:firstLine="420"/>
        <w:jc w:val="both"/>
      </w:pPr>
      <w:r>
        <w:t>Знания о легкой атлетике.</w:t>
      </w:r>
    </w:p>
    <w:p w:rsidR="00B54D6A" w:rsidRDefault="00E75578">
      <w:pPr>
        <w:pStyle w:val="15"/>
        <w:shd w:val="clear" w:color="auto" w:fill="auto"/>
        <w:ind w:left="20" w:right="20" w:firstLine="420"/>
        <w:jc w:val="both"/>
      </w:pPr>
      <w:r>
        <w:t>История развития легкой атлетики как вида спорта в мире, в Российской Федерации, в регионе.</w:t>
      </w:r>
    </w:p>
    <w:p w:rsidR="00B54D6A" w:rsidRDefault="00E75578">
      <w:pPr>
        <w:pStyle w:val="15"/>
        <w:shd w:val="clear" w:color="auto" w:fill="auto"/>
        <w:ind w:left="20" w:right="20" w:firstLine="420"/>
        <w:jc w:val="both"/>
      </w:pPr>
      <w:r>
        <w:t>Характеристика различных видов легкой атлетики (бега, прыжков, метаний, спортивной ходьбы).</w:t>
      </w:r>
    </w:p>
    <w:p w:rsidR="00B54D6A" w:rsidRDefault="00E75578">
      <w:pPr>
        <w:pStyle w:val="15"/>
        <w:shd w:val="clear" w:color="auto" w:fill="auto"/>
        <w:ind w:left="20" w:right="20" w:firstLine="420"/>
        <w:jc w:val="both"/>
      </w:pPr>
      <w:r>
        <w:t>Достижения отечественных легкоатлетов на мировых первенствах и Олимпийских играх.</w:t>
      </w:r>
    </w:p>
    <w:p w:rsidR="00B54D6A" w:rsidRDefault="00E75578">
      <w:pPr>
        <w:pStyle w:val="15"/>
        <w:shd w:val="clear" w:color="auto" w:fill="auto"/>
        <w:ind w:left="20" w:right="20" w:firstLine="420"/>
        <w:jc w:val="both"/>
      </w:pPr>
      <w:r>
        <w:t>Главные организации и федерации (международные, российские), осуществляющие управление легкой атлетикой.</w:t>
      </w:r>
    </w:p>
    <w:p w:rsidR="00B54D6A" w:rsidRDefault="00E75578">
      <w:pPr>
        <w:pStyle w:val="15"/>
        <w:shd w:val="clear" w:color="auto" w:fill="auto"/>
        <w:ind w:left="20" w:right="20" w:firstLine="420"/>
        <w:jc w:val="both"/>
      </w:pPr>
      <w: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B54D6A" w:rsidRDefault="00E75578">
      <w:pPr>
        <w:pStyle w:val="15"/>
        <w:shd w:val="clear" w:color="auto" w:fill="auto"/>
        <w:ind w:left="20" w:right="20" w:firstLine="420"/>
        <w:jc w:val="both"/>
      </w:pPr>
      <w:r>
        <w:t>Судейская коллегия, обслуживающая соревнования по легкой атлетике (основные функции).</w:t>
      </w:r>
    </w:p>
    <w:p w:rsidR="00B54D6A" w:rsidRDefault="00E75578">
      <w:pPr>
        <w:pStyle w:val="15"/>
        <w:shd w:val="clear" w:color="auto" w:fill="auto"/>
        <w:ind w:left="20" w:firstLine="420"/>
        <w:jc w:val="both"/>
      </w:pPr>
      <w:r>
        <w:t>Словарь терминов и определений по легкой атлетике.</w:t>
      </w:r>
    </w:p>
    <w:p w:rsidR="00B54D6A" w:rsidRDefault="00E75578">
      <w:pPr>
        <w:pStyle w:val="15"/>
        <w:shd w:val="clear" w:color="auto" w:fill="auto"/>
        <w:ind w:left="20" w:right="20" w:firstLine="420"/>
        <w:jc w:val="both"/>
      </w:pPr>
      <w: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B54D6A" w:rsidRDefault="00E75578">
      <w:pPr>
        <w:pStyle w:val="15"/>
        <w:shd w:val="clear" w:color="auto" w:fill="auto"/>
        <w:ind w:left="20" w:right="20" w:firstLine="420"/>
        <w:jc w:val="both"/>
      </w:pPr>
      <w:r>
        <w:t>Сведения о физических качествах, необходимых в различных видах легкой атлетики и способах их развития с учетом сенситивных периодов.</w:t>
      </w:r>
    </w:p>
    <w:p w:rsidR="00B54D6A" w:rsidRDefault="00E75578">
      <w:pPr>
        <w:pStyle w:val="15"/>
        <w:shd w:val="clear" w:color="auto" w:fill="auto"/>
        <w:ind w:left="20" w:right="20" w:firstLine="420"/>
        <w:jc w:val="both"/>
      </w:pPr>
      <w:r>
        <w:t>Значение занятий различными видами легкой атлетики на формирование положительных качеств личности человека.</w:t>
      </w:r>
    </w:p>
    <w:p w:rsidR="00B54D6A" w:rsidRDefault="00E75578">
      <w:pPr>
        <w:pStyle w:val="15"/>
        <w:shd w:val="clear" w:color="auto" w:fill="auto"/>
        <w:ind w:left="20" w:right="20" w:firstLine="420"/>
        <w:jc w:val="both"/>
      </w:pPr>
      <w: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B54D6A" w:rsidRDefault="00E75578">
      <w:pPr>
        <w:pStyle w:val="15"/>
        <w:shd w:val="clear" w:color="auto" w:fill="auto"/>
        <w:ind w:left="20" w:firstLine="420"/>
        <w:jc w:val="both"/>
      </w:pPr>
      <w:r>
        <w:t>Основные средства и методы обучения технике различных видов легкой атлетики.</w:t>
      </w:r>
    </w:p>
    <w:p w:rsidR="00B54D6A" w:rsidRDefault="00E75578">
      <w:pPr>
        <w:pStyle w:val="15"/>
        <w:shd w:val="clear" w:color="auto" w:fill="auto"/>
        <w:ind w:left="20" w:firstLine="420"/>
        <w:jc w:val="both"/>
      </w:pPr>
      <w:r>
        <w:t>Основы прикладного значения различных видов легкой атлетики.</w:t>
      </w:r>
    </w:p>
    <w:p w:rsidR="00B54D6A" w:rsidRDefault="00E75578">
      <w:pPr>
        <w:pStyle w:val="15"/>
        <w:shd w:val="clear" w:color="auto" w:fill="auto"/>
        <w:ind w:left="20" w:firstLine="420"/>
        <w:jc w:val="both"/>
      </w:pPr>
      <w:r>
        <w:t>Игры и развлечения при занятиях различными видами легкой атлетики.</w:t>
      </w:r>
    </w:p>
    <w:p w:rsidR="00B54D6A" w:rsidRDefault="00E75578">
      <w:pPr>
        <w:pStyle w:val="15"/>
        <w:shd w:val="clear" w:color="auto" w:fill="auto"/>
        <w:ind w:left="20" w:right="20" w:firstLine="420"/>
        <w:jc w:val="both"/>
      </w:pPr>
      <w:r>
        <w:t xml:space="preserve">Правила поведения и техники безопасности при занятиях различными видами легкой атлетики на </w:t>
      </w:r>
      <w:r>
        <w:lastRenderedPageBreak/>
        <w:t>стадионе, на пересеченной местности, в легкоатлетическом манеже.</w:t>
      </w:r>
    </w:p>
    <w:p w:rsidR="00B54D6A" w:rsidRDefault="00E75578" w:rsidP="008701C9">
      <w:pPr>
        <w:pStyle w:val="15"/>
        <w:numPr>
          <w:ilvl w:val="0"/>
          <w:numId w:val="216"/>
        </w:numPr>
        <w:shd w:val="clear" w:color="auto" w:fill="auto"/>
        <w:ind w:left="20" w:firstLine="420"/>
        <w:jc w:val="both"/>
      </w:pPr>
      <w:r>
        <w:t xml:space="preserve"> Способы самостоятельной деятельности.</w:t>
      </w:r>
    </w:p>
    <w:p w:rsidR="00B54D6A" w:rsidRDefault="00E75578">
      <w:pPr>
        <w:pStyle w:val="15"/>
        <w:shd w:val="clear" w:color="auto" w:fill="auto"/>
        <w:ind w:left="20" w:right="20" w:firstLine="420"/>
        <w:jc w:val="both"/>
      </w:pPr>
      <w: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B54D6A" w:rsidRDefault="00E75578">
      <w:pPr>
        <w:pStyle w:val="15"/>
        <w:shd w:val="clear" w:color="auto" w:fill="auto"/>
        <w:ind w:left="20" w:right="20" w:firstLine="420"/>
        <w:jc w:val="both"/>
      </w:pPr>
      <w:r>
        <w:t>Правила личной гигиены, требования к спортивной одежде, кроссовой и специальной обуви для занятий легкой атлетикой.</w:t>
      </w:r>
    </w:p>
    <w:p w:rsidR="00B54D6A" w:rsidRDefault="00E75578">
      <w:pPr>
        <w:pStyle w:val="15"/>
        <w:shd w:val="clear" w:color="auto" w:fill="auto"/>
        <w:ind w:left="20" w:firstLine="420"/>
        <w:jc w:val="both"/>
      </w:pPr>
      <w:r>
        <w:t>Правильное сбалансированное питание в различных видах легкой атлетики.</w:t>
      </w:r>
    </w:p>
    <w:p w:rsidR="00B54D6A" w:rsidRDefault="00E75578">
      <w:pPr>
        <w:pStyle w:val="15"/>
        <w:shd w:val="clear" w:color="auto" w:fill="auto"/>
        <w:ind w:left="20" w:right="20" w:firstLine="420"/>
        <w:jc w:val="both"/>
      </w:pPr>
      <w: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B54D6A" w:rsidRDefault="00E75578">
      <w:pPr>
        <w:pStyle w:val="15"/>
        <w:shd w:val="clear" w:color="auto" w:fill="auto"/>
        <w:ind w:left="20" w:firstLine="420"/>
        <w:jc w:val="both"/>
      </w:pPr>
      <w:r>
        <w:t>Самостоятельное освоение двигательных действий.</w:t>
      </w:r>
    </w:p>
    <w:p w:rsidR="00B54D6A" w:rsidRDefault="00E75578">
      <w:pPr>
        <w:pStyle w:val="15"/>
        <w:shd w:val="clear" w:color="auto" w:fill="auto"/>
        <w:ind w:left="20" w:right="20" w:firstLine="420"/>
        <w:jc w:val="both"/>
      </w:pPr>
      <w:r>
        <w:t>Судейство простейших спортивных соревнований по различным видам легкой атлетики в качестве судьи.</w:t>
      </w:r>
    </w:p>
    <w:p w:rsidR="00B54D6A" w:rsidRDefault="00E75578">
      <w:pPr>
        <w:pStyle w:val="15"/>
        <w:shd w:val="clear" w:color="auto" w:fill="auto"/>
        <w:ind w:left="20" w:right="20" w:firstLine="420"/>
        <w:jc w:val="both"/>
      </w:pPr>
      <w:r>
        <w:t>Характерные травмы во время занятий различными видами легкой атлетики и мероприятия по их профилактике.</w:t>
      </w:r>
    </w:p>
    <w:p w:rsidR="00B54D6A" w:rsidRDefault="00E75578">
      <w:pPr>
        <w:pStyle w:val="15"/>
        <w:shd w:val="clear" w:color="auto" w:fill="auto"/>
        <w:ind w:left="20" w:right="20" w:firstLine="420"/>
        <w:jc w:val="both"/>
      </w:pPr>
      <w:r>
        <w:t>Причины возникновения ошибок при выполнении технических приёмов в беге, прыжках и метаниях.</w:t>
      </w:r>
    </w:p>
    <w:p w:rsidR="00B54D6A" w:rsidRDefault="00E75578">
      <w:pPr>
        <w:pStyle w:val="15"/>
        <w:shd w:val="clear" w:color="auto" w:fill="auto"/>
        <w:ind w:left="20" w:firstLine="420"/>
        <w:jc w:val="both"/>
      </w:pPr>
      <w:r>
        <w:t>Тестирование уровня физической подготовленности в беге, прыжках и метаниях.</w:t>
      </w:r>
    </w:p>
    <w:p w:rsidR="00B54D6A" w:rsidRDefault="00E75578" w:rsidP="008701C9">
      <w:pPr>
        <w:pStyle w:val="15"/>
        <w:numPr>
          <w:ilvl w:val="0"/>
          <w:numId w:val="216"/>
        </w:numPr>
        <w:shd w:val="clear" w:color="auto" w:fill="auto"/>
        <w:ind w:left="20" w:firstLine="420"/>
        <w:jc w:val="both"/>
      </w:pPr>
      <w:r>
        <w:t xml:space="preserve"> Физическое совершенствование.</w:t>
      </w:r>
    </w:p>
    <w:p w:rsidR="00B54D6A" w:rsidRDefault="00E75578">
      <w:pPr>
        <w:pStyle w:val="15"/>
        <w:shd w:val="clear" w:color="auto" w:fill="auto"/>
        <w:ind w:left="20" w:right="20" w:firstLine="420"/>
        <w:jc w:val="both"/>
      </w:pPr>
      <w:r>
        <w:t>Комплексы общеразвивающих, специальных и имитационных упражнений в различных видах легкой атлетики.</w:t>
      </w:r>
    </w:p>
    <w:p w:rsidR="00B54D6A" w:rsidRDefault="00E75578">
      <w:pPr>
        <w:pStyle w:val="15"/>
        <w:shd w:val="clear" w:color="auto" w:fill="auto"/>
        <w:ind w:left="20" w:right="20" w:firstLine="420"/>
        <w:jc w:val="both"/>
      </w:pPr>
      <w:r>
        <w:t>Комплексы упражнений на развитие физических качеств, характерных для различных видов легкой атлетики.</w:t>
      </w:r>
    </w:p>
    <w:p w:rsidR="00B54D6A" w:rsidRDefault="00E75578">
      <w:pPr>
        <w:pStyle w:val="15"/>
        <w:shd w:val="clear" w:color="auto" w:fill="auto"/>
        <w:ind w:left="20" w:right="20" w:firstLine="420"/>
        <w:jc w:val="both"/>
      </w:pPr>
      <w:r>
        <w:t>Упражнения с использованием вспомогательных средств (барьеров и конусов различной высоты, медболов).</w:t>
      </w:r>
    </w:p>
    <w:p w:rsidR="00B54D6A" w:rsidRDefault="00E75578">
      <w:pPr>
        <w:pStyle w:val="15"/>
        <w:shd w:val="clear" w:color="auto" w:fill="auto"/>
        <w:ind w:left="20" w:right="20" w:firstLine="420"/>
        <w:jc w:val="both"/>
      </w:pPr>
      <w:r>
        <w:t>Бег со старта из различных положений, бег со сменой темпа и направлений бега, многоскоки (прыжки с ноги на ногу), метание медбола с партнером.</w:t>
      </w:r>
    </w:p>
    <w:p w:rsidR="00B54D6A" w:rsidRDefault="00E75578">
      <w:pPr>
        <w:pStyle w:val="15"/>
        <w:shd w:val="clear" w:color="auto" w:fill="auto"/>
        <w:ind w:left="20" w:right="20" w:firstLine="420"/>
        <w:jc w:val="both"/>
      </w:pPr>
      <w:r>
        <w:t>Пробегание учебных дистанций с низкого и высокого старта, с хода, в группах и в парах с фиксацией результата.</w:t>
      </w:r>
    </w:p>
    <w:p w:rsidR="00B54D6A" w:rsidRDefault="00E75578">
      <w:pPr>
        <w:pStyle w:val="15"/>
        <w:shd w:val="clear" w:color="auto" w:fill="auto"/>
        <w:ind w:left="20" w:right="20" w:firstLine="420"/>
        <w:jc w:val="both"/>
      </w:pPr>
      <w:r>
        <w:t>Подвижные игры с элементами бега, прыжков и метаний (с элементами соревнования, не имеющие сюжета, игры сюжетного характера, командные игры).</w:t>
      </w:r>
    </w:p>
    <w:p w:rsidR="00B54D6A" w:rsidRDefault="00E75578">
      <w:pPr>
        <w:pStyle w:val="15"/>
        <w:shd w:val="clear" w:color="auto" w:fill="auto"/>
        <w:ind w:left="20" w:right="20" w:firstLine="420"/>
        <w:jc w:val="both"/>
      </w:pPr>
      <w: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B54D6A" w:rsidRDefault="00E75578">
      <w:pPr>
        <w:pStyle w:val="15"/>
        <w:shd w:val="clear" w:color="auto" w:fill="auto"/>
        <w:ind w:left="20" w:firstLine="420"/>
        <w:jc w:val="both"/>
      </w:pPr>
      <w:r>
        <w:t>Прикладные виды легкой атлетики (кросс).</w:t>
      </w:r>
    </w:p>
    <w:p w:rsidR="00B54D6A" w:rsidRDefault="00E75578">
      <w:pPr>
        <w:pStyle w:val="15"/>
        <w:shd w:val="clear" w:color="auto" w:fill="auto"/>
        <w:ind w:left="20" w:firstLine="420"/>
        <w:jc w:val="both"/>
      </w:pPr>
      <w:r>
        <w:t>Тестовые упражнения по физической подготовленности в беге, прыжках и метаниях.</w:t>
      </w:r>
    </w:p>
    <w:p w:rsidR="00B54D6A" w:rsidRDefault="00E75578">
      <w:pPr>
        <w:pStyle w:val="15"/>
        <w:shd w:val="clear" w:color="auto" w:fill="auto"/>
        <w:ind w:left="20" w:right="20" w:firstLine="420"/>
        <w:jc w:val="both"/>
      </w:pPr>
      <w: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B54D6A" w:rsidRDefault="00E75578" w:rsidP="008701C9">
      <w:pPr>
        <w:pStyle w:val="15"/>
        <w:numPr>
          <w:ilvl w:val="0"/>
          <w:numId w:val="215"/>
        </w:numPr>
        <w:shd w:val="clear" w:color="auto" w:fill="auto"/>
        <w:tabs>
          <w:tab w:val="left" w:pos="1634"/>
        </w:tabs>
        <w:ind w:left="20" w:right="20" w:firstLine="420"/>
        <w:jc w:val="both"/>
      </w:pPr>
      <w:r>
        <w:t>Содержание модуля по легкой атлетике направлено на достижение обучающимися личностных, метапредметных и предметных результатов обучения.</w:t>
      </w:r>
    </w:p>
    <w:p w:rsidR="00B54D6A" w:rsidRDefault="00E75578" w:rsidP="008701C9">
      <w:pPr>
        <w:pStyle w:val="15"/>
        <w:numPr>
          <w:ilvl w:val="0"/>
          <w:numId w:val="217"/>
        </w:numPr>
        <w:shd w:val="clear" w:color="auto" w:fill="auto"/>
        <w:ind w:left="20" w:right="20" w:firstLine="420"/>
        <w:jc w:val="both"/>
      </w:pPr>
      <w:r>
        <w:t xml:space="preserve"> 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B54D6A" w:rsidRDefault="00E75578">
      <w:pPr>
        <w:pStyle w:val="15"/>
        <w:shd w:val="clear" w:color="auto" w:fill="auto"/>
        <w:ind w:left="20" w:right="20" w:firstLine="420"/>
        <w:jc w:val="both"/>
      </w:pPr>
      <w: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B54D6A" w:rsidRDefault="00E75578">
      <w:pPr>
        <w:pStyle w:val="15"/>
        <w:shd w:val="clear" w:color="auto" w:fill="auto"/>
        <w:ind w:left="20" w:right="20" w:firstLine="420"/>
        <w:jc w:val="both"/>
      </w:pPr>
      <w: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rsidR="00B54D6A" w:rsidRDefault="00E75578">
      <w:pPr>
        <w:pStyle w:val="15"/>
        <w:shd w:val="clear" w:color="auto" w:fill="auto"/>
        <w:ind w:left="20" w:right="20" w:firstLine="420"/>
        <w:jc w:val="both"/>
      </w:pPr>
      <w: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B54D6A" w:rsidRDefault="00E75578">
      <w:pPr>
        <w:pStyle w:val="15"/>
        <w:shd w:val="clear" w:color="auto" w:fill="auto"/>
        <w:ind w:left="20" w:right="20" w:firstLine="420"/>
        <w:jc w:val="both"/>
      </w:pPr>
      <w:r>
        <w:lastRenderedPageBreak/>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B54D6A" w:rsidRDefault="00E75578">
      <w:pPr>
        <w:pStyle w:val="15"/>
        <w:shd w:val="clear" w:color="auto" w:fill="auto"/>
        <w:ind w:left="20" w:right="20" w:firstLine="420"/>
        <w:jc w:val="both"/>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B54D6A" w:rsidRDefault="00E75578">
      <w:pPr>
        <w:pStyle w:val="15"/>
        <w:shd w:val="clear" w:color="auto" w:fill="auto"/>
        <w:ind w:left="20" w:right="20" w:firstLine="420"/>
        <w:jc w:val="both"/>
      </w:pPr>
      <w: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B54D6A" w:rsidRDefault="00E75578">
      <w:pPr>
        <w:pStyle w:val="15"/>
        <w:shd w:val="clear" w:color="auto" w:fill="auto"/>
        <w:ind w:left="20" w:right="20" w:firstLine="420"/>
        <w:jc w:val="both"/>
      </w:pPr>
      <w: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B54D6A" w:rsidRDefault="00E75578" w:rsidP="008701C9">
      <w:pPr>
        <w:pStyle w:val="15"/>
        <w:numPr>
          <w:ilvl w:val="0"/>
          <w:numId w:val="217"/>
        </w:numPr>
        <w:shd w:val="clear" w:color="auto" w:fill="auto"/>
        <w:ind w:left="20" w:right="20" w:firstLine="420"/>
        <w:jc w:val="both"/>
      </w:pPr>
      <w:r>
        <w:t xml:space="preserve"> 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B54D6A" w:rsidRDefault="00E75578">
      <w:pPr>
        <w:pStyle w:val="15"/>
        <w:shd w:val="clear" w:color="auto" w:fill="auto"/>
        <w:ind w:left="20" w:right="20" w:firstLine="420"/>
        <w:jc w:val="both"/>
      </w:pPr>
      <w:r>
        <w:t>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w:t>
      </w:r>
    </w:p>
    <w:p w:rsidR="00B54D6A" w:rsidRDefault="00E75578">
      <w:pPr>
        <w:pStyle w:val="15"/>
        <w:shd w:val="clear" w:color="auto" w:fill="auto"/>
        <w:ind w:left="20" w:right="20" w:firstLine="42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54D6A" w:rsidRDefault="00E75578">
      <w:pPr>
        <w:pStyle w:val="15"/>
        <w:shd w:val="clear" w:color="auto" w:fill="auto"/>
        <w:ind w:left="20" w:right="20" w:firstLine="420"/>
        <w:jc w:val="both"/>
      </w:pPr>
      <w:r>
        <w:t>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rsidR="00B54D6A" w:rsidRDefault="00E75578">
      <w:pPr>
        <w:pStyle w:val="15"/>
        <w:shd w:val="clear" w:color="auto" w:fill="auto"/>
        <w:ind w:left="20" w:right="20" w:firstLine="420"/>
        <w:jc w:val="both"/>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54D6A" w:rsidRDefault="00E75578" w:rsidP="008701C9">
      <w:pPr>
        <w:pStyle w:val="15"/>
        <w:numPr>
          <w:ilvl w:val="0"/>
          <w:numId w:val="217"/>
        </w:numPr>
        <w:shd w:val="clear" w:color="auto" w:fill="auto"/>
        <w:tabs>
          <w:tab w:val="left" w:pos="1816"/>
        </w:tabs>
        <w:ind w:left="20" w:right="20" w:firstLine="420"/>
      </w:pPr>
      <w:r>
        <w:t>При изучении модуля по легкой атлетике на уровне основного общего образования у обучающихся будут сформированы следующие предметные результаты: 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B54D6A" w:rsidRDefault="00E75578">
      <w:pPr>
        <w:pStyle w:val="15"/>
        <w:shd w:val="clear" w:color="auto" w:fill="auto"/>
        <w:ind w:left="20" w:right="20" w:firstLine="420"/>
        <w:jc w:val="both"/>
      </w:pPr>
      <w: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B54D6A" w:rsidRDefault="00E75578">
      <w:pPr>
        <w:pStyle w:val="15"/>
        <w:shd w:val="clear" w:color="auto" w:fill="auto"/>
        <w:ind w:left="20" w:right="20" w:firstLine="420"/>
        <w:jc w:val="both"/>
      </w:pPr>
      <w: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B54D6A" w:rsidRDefault="00E75578">
      <w:pPr>
        <w:pStyle w:val="15"/>
        <w:shd w:val="clear" w:color="auto" w:fill="auto"/>
        <w:ind w:left="20" w:right="20" w:firstLine="420"/>
        <w:jc w:val="both"/>
      </w:pPr>
      <w: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B54D6A" w:rsidRDefault="00E75578">
      <w:pPr>
        <w:pStyle w:val="15"/>
        <w:shd w:val="clear" w:color="auto" w:fill="auto"/>
        <w:ind w:left="20" w:right="20" w:firstLine="420"/>
        <w:jc w:val="both"/>
      </w:pPr>
      <w: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B54D6A" w:rsidRDefault="00E75578">
      <w:pPr>
        <w:pStyle w:val="15"/>
        <w:shd w:val="clear" w:color="auto" w:fill="auto"/>
        <w:ind w:left="20" w:right="20" w:firstLine="420"/>
        <w:jc w:val="both"/>
      </w:pPr>
      <w: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B54D6A" w:rsidRDefault="00E75578">
      <w:pPr>
        <w:pStyle w:val="15"/>
        <w:shd w:val="clear" w:color="auto" w:fill="auto"/>
        <w:ind w:left="20" w:right="20" w:firstLine="420"/>
        <w:jc w:val="both"/>
      </w:pPr>
      <w: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B54D6A" w:rsidRDefault="00E75578">
      <w:pPr>
        <w:pStyle w:val="15"/>
        <w:shd w:val="clear" w:color="auto" w:fill="auto"/>
        <w:ind w:left="20" w:right="20" w:firstLine="420"/>
        <w:jc w:val="both"/>
      </w:pPr>
      <w: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B54D6A" w:rsidRDefault="00E75578">
      <w:pPr>
        <w:pStyle w:val="15"/>
        <w:shd w:val="clear" w:color="auto" w:fill="auto"/>
        <w:ind w:left="20" w:right="20" w:firstLine="420"/>
        <w:jc w:val="both"/>
      </w:pPr>
      <w: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B54D6A" w:rsidRDefault="00E75578">
      <w:pPr>
        <w:pStyle w:val="15"/>
        <w:shd w:val="clear" w:color="auto" w:fill="auto"/>
        <w:ind w:left="20" w:right="20" w:firstLine="420"/>
        <w:jc w:val="both"/>
      </w:pPr>
      <w: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B54D6A" w:rsidRDefault="00E75578" w:rsidP="008701C9">
      <w:pPr>
        <w:pStyle w:val="15"/>
        <w:numPr>
          <w:ilvl w:val="0"/>
          <w:numId w:val="218"/>
        </w:numPr>
        <w:shd w:val="clear" w:color="auto" w:fill="auto"/>
        <w:tabs>
          <w:tab w:val="left" w:pos="1449"/>
        </w:tabs>
        <w:ind w:left="20" w:firstLine="420"/>
        <w:jc w:val="both"/>
      </w:pPr>
      <w:r>
        <w:t>Модуль «Лапта».</w:t>
      </w:r>
    </w:p>
    <w:p w:rsidR="00B54D6A" w:rsidRDefault="00E75578" w:rsidP="008701C9">
      <w:pPr>
        <w:pStyle w:val="15"/>
        <w:numPr>
          <w:ilvl w:val="0"/>
          <w:numId w:val="219"/>
        </w:numPr>
        <w:shd w:val="clear" w:color="auto" w:fill="auto"/>
        <w:tabs>
          <w:tab w:val="left" w:pos="1631"/>
        </w:tabs>
        <w:ind w:left="20" w:firstLine="420"/>
        <w:jc w:val="both"/>
      </w:pPr>
      <w:r>
        <w:t>Пояснительная записка модуля «Лапта».</w:t>
      </w:r>
    </w:p>
    <w:p w:rsidR="00B54D6A" w:rsidRDefault="00E75578">
      <w:pPr>
        <w:pStyle w:val="15"/>
        <w:shd w:val="clear" w:color="auto" w:fill="auto"/>
        <w:ind w:left="20" w:right="20" w:firstLine="420"/>
        <w:jc w:val="both"/>
      </w:pPr>
      <w:r>
        <w:t xml:space="preserve">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w:t>
      </w:r>
      <w:r>
        <w:lastRenderedPageBreak/>
        <w:t>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54D6A" w:rsidRDefault="00E75578">
      <w:pPr>
        <w:pStyle w:val="15"/>
        <w:shd w:val="clear" w:color="auto" w:fill="auto"/>
        <w:ind w:left="20" w:right="20" w:firstLine="420"/>
        <w:jc w:val="both"/>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B54D6A" w:rsidRDefault="00E75578">
      <w:pPr>
        <w:pStyle w:val="15"/>
        <w:shd w:val="clear" w:color="auto" w:fill="auto"/>
        <w:ind w:left="20" w:right="20" w:firstLine="420"/>
        <w:jc w:val="both"/>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B54D6A" w:rsidRDefault="00E75578">
      <w:pPr>
        <w:pStyle w:val="15"/>
        <w:shd w:val="clear" w:color="auto" w:fill="auto"/>
        <w:ind w:left="20" w:right="20" w:firstLine="420"/>
        <w:jc w:val="both"/>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B54D6A" w:rsidRDefault="00E75578">
      <w:pPr>
        <w:pStyle w:val="15"/>
        <w:shd w:val="clear" w:color="auto" w:fill="auto"/>
        <w:ind w:left="20" w:right="20" w:firstLine="420"/>
        <w:jc w:val="both"/>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w:t>
      </w:r>
      <w:r>
        <w:softHyphen/>
        <w:t>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B54D6A" w:rsidRDefault="00E75578" w:rsidP="008701C9">
      <w:pPr>
        <w:pStyle w:val="15"/>
        <w:numPr>
          <w:ilvl w:val="0"/>
          <w:numId w:val="219"/>
        </w:numPr>
        <w:shd w:val="clear" w:color="auto" w:fill="auto"/>
        <w:ind w:left="20" w:right="20" w:firstLine="420"/>
        <w:jc w:val="both"/>
      </w:pPr>
      <w:r>
        <w:t xml:space="preserve"> 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B54D6A" w:rsidRDefault="00E75578" w:rsidP="008701C9">
      <w:pPr>
        <w:pStyle w:val="15"/>
        <w:numPr>
          <w:ilvl w:val="0"/>
          <w:numId w:val="219"/>
        </w:numPr>
        <w:shd w:val="clear" w:color="auto" w:fill="auto"/>
        <w:ind w:left="20" w:firstLine="420"/>
        <w:jc w:val="both"/>
      </w:pPr>
      <w:r>
        <w:t xml:space="preserve"> Задачами изучения модуля по лапте являются:</w:t>
      </w:r>
    </w:p>
    <w:p w:rsidR="00B54D6A" w:rsidRDefault="00E75578">
      <w:pPr>
        <w:pStyle w:val="15"/>
        <w:shd w:val="clear" w:color="auto" w:fill="auto"/>
        <w:ind w:left="20" w:right="20" w:firstLine="420"/>
        <w:jc w:val="both"/>
      </w:pPr>
      <w:r>
        <w:t>всестороннее гармоничное развитие обучающихся, увеличение объёма их двигательной активности;</w:t>
      </w:r>
    </w:p>
    <w:p w:rsidR="00B54D6A" w:rsidRDefault="00E75578">
      <w:pPr>
        <w:pStyle w:val="15"/>
        <w:shd w:val="clear" w:color="auto" w:fill="auto"/>
        <w:ind w:left="20" w:right="20" w:firstLine="42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B54D6A" w:rsidRDefault="00E75578">
      <w:pPr>
        <w:pStyle w:val="15"/>
        <w:shd w:val="clear" w:color="auto" w:fill="auto"/>
        <w:ind w:left="20" w:right="20" w:firstLine="420"/>
        <w:jc w:val="both"/>
      </w:pPr>
      <w:r>
        <w:t>освоение знаний о физической культуре и спорте в целом, истории развития лапты в частности;</w:t>
      </w:r>
    </w:p>
    <w:p w:rsidR="00B54D6A" w:rsidRDefault="00E75578">
      <w:pPr>
        <w:pStyle w:val="15"/>
        <w:shd w:val="clear" w:color="auto" w:fill="auto"/>
        <w:ind w:left="20" w:right="20" w:firstLine="420"/>
        <w:jc w:val="both"/>
      </w:pPr>
      <w: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B54D6A" w:rsidRDefault="00E75578">
      <w:pPr>
        <w:pStyle w:val="15"/>
        <w:shd w:val="clear" w:color="auto" w:fill="auto"/>
        <w:ind w:left="20" w:right="20" w:firstLine="420"/>
        <w:jc w:val="both"/>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B54D6A" w:rsidRDefault="00E75578">
      <w:pPr>
        <w:pStyle w:val="15"/>
        <w:shd w:val="clear" w:color="auto" w:fill="auto"/>
        <w:ind w:left="20" w:right="20" w:firstLine="42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B54D6A" w:rsidRDefault="00E75578">
      <w:pPr>
        <w:pStyle w:val="15"/>
        <w:shd w:val="clear" w:color="auto" w:fill="auto"/>
        <w:ind w:left="20" w:right="20" w:firstLine="420"/>
        <w:jc w:val="both"/>
      </w:pPr>
      <w:r>
        <w:t>воспитание положительных качеств личности, норм коллективного взаимодействия и сотрудничества;</w:t>
      </w:r>
    </w:p>
    <w:p w:rsidR="00B54D6A" w:rsidRDefault="00E75578">
      <w:pPr>
        <w:pStyle w:val="15"/>
        <w:shd w:val="clear" w:color="auto" w:fill="auto"/>
        <w:ind w:left="20" w:right="20" w:firstLine="420"/>
        <w:jc w:val="both"/>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B54D6A" w:rsidRDefault="00E75578">
      <w:pPr>
        <w:pStyle w:val="15"/>
        <w:shd w:val="clear" w:color="auto" w:fill="auto"/>
        <w:ind w:left="20" w:firstLine="420"/>
        <w:jc w:val="both"/>
      </w:pPr>
      <w:r>
        <w:t>выявление, развитие и поддержка одарённых детей в области спорта.</w:t>
      </w:r>
    </w:p>
    <w:p w:rsidR="00B54D6A" w:rsidRDefault="00E75578" w:rsidP="008701C9">
      <w:pPr>
        <w:pStyle w:val="15"/>
        <w:numPr>
          <w:ilvl w:val="0"/>
          <w:numId w:val="219"/>
        </w:numPr>
        <w:shd w:val="clear" w:color="auto" w:fill="auto"/>
        <w:ind w:left="20" w:firstLine="420"/>
        <w:jc w:val="both"/>
      </w:pPr>
      <w:r>
        <w:t xml:space="preserve"> Место и роль модуля по лапте.</w:t>
      </w:r>
    </w:p>
    <w:p w:rsidR="00B54D6A" w:rsidRDefault="00E75578">
      <w:pPr>
        <w:pStyle w:val="15"/>
        <w:shd w:val="clear" w:color="auto" w:fill="auto"/>
        <w:ind w:left="20" w:right="20" w:firstLine="420"/>
        <w:jc w:val="both"/>
      </w:pPr>
      <w: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w:t>
      </w:r>
      <w:r>
        <w:softHyphen/>
        <w:t>спортивных направлений в общеобразовательных организациях.</w:t>
      </w:r>
    </w:p>
    <w:p w:rsidR="00B54D6A" w:rsidRDefault="00E75578">
      <w:pPr>
        <w:pStyle w:val="15"/>
        <w:shd w:val="clear" w:color="auto" w:fill="auto"/>
        <w:ind w:left="20" w:right="20" w:firstLine="420"/>
        <w:jc w:val="both"/>
      </w:pPr>
      <w: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B54D6A" w:rsidRDefault="00E75578" w:rsidP="008701C9">
      <w:pPr>
        <w:pStyle w:val="15"/>
        <w:numPr>
          <w:ilvl w:val="0"/>
          <w:numId w:val="219"/>
        </w:numPr>
        <w:shd w:val="clear" w:color="auto" w:fill="auto"/>
        <w:ind w:left="20" w:firstLine="420"/>
        <w:jc w:val="both"/>
      </w:pPr>
      <w:r>
        <w:t xml:space="preserve"> Модуль по лапте может быть реализован в следующих вариантах:</w:t>
      </w:r>
    </w:p>
    <w:p w:rsidR="00B54D6A" w:rsidRDefault="00E75578">
      <w:pPr>
        <w:pStyle w:val="15"/>
        <w:shd w:val="clear" w:color="auto" w:fill="auto"/>
        <w:ind w:left="20" w:right="20" w:firstLine="420"/>
        <w:jc w:val="both"/>
      </w:pPr>
      <w: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B54D6A" w:rsidRDefault="00E75578">
      <w:pPr>
        <w:pStyle w:val="15"/>
        <w:shd w:val="clear" w:color="auto" w:fill="auto"/>
        <w:ind w:left="20" w:right="20" w:firstLine="420"/>
        <w:jc w:val="both"/>
      </w:pPr>
      <w:r>
        <w:t xml:space="preserve">в виде целостного последовательного учебного модуля, изучаемого за счёт части учебного плана, </w:t>
      </w:r>
      <w:r>
        <w:lastRenderedPageBreak/>
        <w:t>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3 -х часовой недельной нагрузкой рекомендуемый объём в 5, 6, 7, 8, 9-х классах - по 34 часа);</w:t>
      </w:r>
    </w:p>
    <w:p w:rsidR="00B54D6A" w:rsidRDefault="00E75578">
      <w:pPr>
        <w:pStyle w:val="15"/>
        <w:shd w:val="clear" w:color="auto" w:fill="auto"/>
        <w:ind w:left="20" w:right="20" w:firstLine="42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B54D6A" w:rsidRDefault="00E75578" w:rsidP="008701C9">
      <w:pPr>
        <w:pStyle w:val="15"/>
        <w:numPr>
          <w:ilvl w:val="0"/>
          <w:numId w:val="219"/>
        </w:numPr>
        <w:shd w:val="clear" w:color="auto" w:fill="auto"/>
        <w:tabs>
          <w:tab w:val="left" w:pos="1631"/>
        </w:tabs>
        <w:ind w:left="20" w:firstLine="420"/>
        <w:jc w:val="both"/>
      </w:pPr>
      <w:r>
        <w:t>Содержание модуля по лапте.</w:t>
      </w:r>
    </w:p>
    <w:p w:rsidR="00B54D6A" w:rsidRDefault="00E75578">
      <w:pPr>
        <w:pStyle w:val="15"/>
        <w:shd w:val="clear" w:color="auto" w:fill="auto"/>
        <w:ind w:left="20" w:firstLine="420"/>
        <w:jc w:val="both"/>
      </w:pPr>
      <w:r>
        <w:t>Знания о лапте.</w:t>
      </w:r>
    </w:p>
    <w:p w:rsidR="00B54D6A" w:rsidRDefault="00E75578">
      <w:pPr>
        <w:pStyle w:val="15"/>
        <w:shd w:val="clear" w:color="auto" w:fill="auto"/>
        <w:ind w:left="20" w:right="20" w:firstLine="420"/>
        <w:jc w:val="both"/>
      </w:pPr>
      <w: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B54D6A" w:rsidRDefault="00E75578">
      <w:pPr>
        <w:pStyle w:val="15"/>
        <w:shd w:val="clear" w:color="auto" w:fill="auto"/>
        <w:ind w:left="20" w:right="20" w:firstLine="420"/>
        <w:jc w:val="both"/>
      </w:pPr>
      <w:r>
        <w:t>Официальные правила соревнований по лапте. Регионы Российской Федерации, развивающие лапту, команды - победители всероссийских соревнований.</w:t>
      </w:r>
    </w:p>
    <w:p w:rsidR="00B54D6A" w:rsidRDefault="00E75578">
      <w:pPr>
        <w:pStyle w:val="15"/>
        <w:shd w:val="clear" w:color="auto" w:fill="auto"/>
        <w:ind w:left="20" w:right="20" w:firstLine="420"/>
        <w:jc w:val="both"/>
      </w:pPr>
      <w: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B54D6A" w:rsidRDefault="00E75578">
      <w:pPr>
        <w:pStyle w:val="15"/>
        <w:shd w:val="clear" w:color="auto" w:fill="auto"/>
        <w:ind w:left="20" w:firstLine="420"/>
        <w:jc w:val="both"/>
      </w:pPr>
      <w:r>
        <w:t>Разновидности лапты. Основные понятия о спортивных сооружениях и инвентаре.</w:t>
      </w:r>
    </w:p>
    <w:p w:rsidR="00B54D6A" w:rsidRDefault="00E75578">
      <w:pPr>
        <w:pStyle w:val="15"/>
        <w:shd w:val="clear" w:color="auto" w:fill="auto"/>
        <w:ind w:left="20" w:firstLine="420"/>
        <w:jc w:val="both"/>
      </w:pPr>
      <w:r>
        <w:t>Амплуа полевых игроков при игре в лапту.</w:t>
      </w:r>
    </w:p>
    <w:p w:rsidR="00B54D6A" w:rsidRDefault="00E75578">
      <w:pPr>
        <w:pStyle w:val="15"/>
        <w:shd w:val="clear" w:color="auto" w:fill="auto"/>
        <w:ind w:left="20" w:right="20" w:firstLine="420"/>
        <w:jc w:val="both"/>
      </w:pPr>
      <w:r>
        <w:t>Правила безопасного поведения во время занятий лаптой. Характерные травмы игроки в лапту и мероприятия по их предупреждению.</w:t>
      </w:r>
    </w:p>
    <w:p w:rsidR="00B54D6A" w:rsidRDefault="00E75578">
      <w:pPr>
        <w:pStyle w:val="15"/>
        <w:shd w:val="clear" w:color="auto" w:fill="auto"/>
        <w:ind w:left="20" w:firstLine="420"/>
        <w:jc w:val="both"/>
      </w:pPr>
      <w:r>
        <w:t>Режим дня при занятиях лаптой. Правила личной гигиены во время занятий лаптой.</w:t>
      </w:r>
    </w:p>
    <w:p w:rsidR="00B54D6A" w:rsidRDefault="00E75578">
      <w:pPr>
        <w:pStyle w:val="15"/>
        <w:shd w:val="clear" w:color="auto" w:fill="auto"/>
        <w:ind w:left="20" w:right="20" w:firstLine="420"/>
        <w:jc w:val="both"/>
      </w:pPr>
      <w: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B54D6A" w:rsidRDefault="00E75578">
      <w:pPr>
        <w:pStyle w:val="15"/>
        <w:shd w:val="clear" w:color="auto" w:fill="auto"/>
        <w:ind w:left="20" w:firstLine="420"/>
        <w:jc w:val="both"/>
      </w:pPr>
      <w:r>
        <w:t>Способы самостоятельной деятельности.</w:t>
      </w:r>
    </w:p>
    <w:p w:rsidR="00B54D6A" w:rsidRDefault="00E75578">
      <w:pPr>
        <w:pStyle w:val="15"/>
        <w:shd w:val="clear" w:color="auto" w:fill="auto"/>
        <w:ind w:left="20" w:right="20" w:firstLine="420"/>
        <w:jc w:val="both"/>
      </w:pPr>
      <w:r>
        <w:t>Подвижные игры и правила их проведения. Организация и проведение игр специальной направленности с элементами лапты.</w:t>
      </w:r>
    </w:p>
    <w:p w:rsidR="00B54D6A" w:rsidRDefault="00E75578">
      <w:pPr>
        <w:pStyle w:val="15"/>
        <w:shd w:val="clear" w:color="auto" w:fill="auto"/>
        <w:ind w:left="20" w:right="20" w:firstLine="420"/>
        <w:jc w:val="both"/>
      </w:pPr>
      <w: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B54D6A" w:rsidRDefault="00E75578">
      <w:pPr>
        <w:pStyle w:val="15"/>
        <w:shd w:val="clear" w:color="auto" w:fill="auto"/>
        <w:ind w:left="20" w:right="20" w:firstLine="420"/>
        <w:jc w:val="both"/>
      </w:pPr>
      <w:r>
        <w:t>Правила безопасного, правомерного поведения во время соревнований по лапте в качестве зрителя, болельщика.</w:t>
      </w:r>
    </w:p>
    <w:p w:rsidR="00B54D6A" w:rsidRDefault="00E75578">
      <w:pPr>
        <w:pStyle w:val="15"/>
        <w:shd w:val="clear" w:color="auto" w:fill="auto"/>
        <w:ind w:left="20" w:right="20" w:firstLine="420"/>
        <w:jc w:val="both"/>
      </w:pPr>
      <w: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B54D6A" w:rsidRDefault="00E75578">
      <w:pPr>
        <w:pStyle w:val="15"/>
        <w:shd w:val="clear" w:color="auto" w:fill="auto"/>
        <w:ind w:left="20" w:right="20" w:firstLine="420"/>
        <w:jc w:val="both"/>
      </w:pPr>
      <w: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B54D6A" w:rsidRDefault="00E75578">
      <w:pPr>
        <w:pStyle w:val="15"/>
        <w:shd w:val="clear" w:color="auto" w:fill="auto"/>
        <w:ind w:left="20" w:right="20" w:firstLine="420"/>
        <w:jc w:val="both"/>
      </w:pPr>
      <w: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rsidR="00B54D6A" w:rsidRDefault="00E75578">
      <w:pPr>
        <w:pStyle w:val="15"/>
        <w:shd w:val="clear" w:color="auto" w:fill="auto"/>
        <w:ind w:left="20" w:right="20" w:firstLine="420"/>
        <w:jc w:val="both"/>
      </w:pPr>
      <w:r>
        <w:t>Способы и методы профилактики пагубных привычек, асоциального и созависимого поведения. Антидопинговое поведение.</w:t>
      </w:r>
    </w:p>
    <w:p w:rsidR="00B54D6A" w:rsidRDefault="00E75578">
      <w:pPr>
        <w:pStyle w:val="15"/>
        <w:shd w:val="clear" w:color="auto" w:fill="auto"/>
        <w:ind w:left="20" w:firstLine="420"/>
        <w:jc w:val="both"/>
      </w:pPr>
      <w:r>
        <w:t>Физическое совершенствование.</w:t>
      </w:r>
    </w:p>
    <w:p w:rsidR="00B54D6A" w:rsidRDefault="00E75578">
      <w:pPr>
        <w:pStyle w:val="15"/>
        <w:shd w:val="clear" w:color="auto" w:fill="auto"/>
        <w:ind w:left="20" w:right="20" w:firstLine="420"/>
        <w:jc w:val="both"/>
      </w:pPr>
      <w: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B54D6A" w:rsidRDefault="00E75578">
      <w:pPr>
        <w:pStyle w:val="15"/>
        <w:shd w:val="clear" w:color="auto" w:fill="auto"/>
        <w:ind w:left="20" w:right="20" w:firstLine="420"/>
        <w:jc w:val="both"/>
      </w:pPr>
      <w:r>
        <w:t>Специально-подготовительные упражнения, развивающие основные качества, необходимые для овладения техникой и тактикой игры в лапту.</w:t>
      </w:r>
    </w:p>
    <w:p w:rsidR="00B54D6A" w:rsidRDefault="00E75578">
      <w:pPr>
        <w:pStyle w:val="15"/>
        <w:shd w:val="clear" w:color="auto" w:fill="auto"/>
        <w:ind w:left="20" w:right="20" w:firstLine="420"/>
        <w:jc w:val="both"/>
      </w:pPr>
      <w: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B54D6A" w:rsidRDefault="00E75578">
      <w:pPr>
        <w:pStyle w:val="15"/>
        <w:shd w:val="clear" w:color="auto" w:fill="auto"/>
        <w:ind w:left="20" w:right="20" w:firstLine="420"/>
      </w:pPr>
      <w:r>
        <w:lastRenderedPageBreak/>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 Тактика нападения.</w:t>
      </w:r>
    </w:p>
    <w:p w:rsidR="00B54D6A" w:rsidRDefault="00E75578">
      <w:pPr>
        <w:pStyle w:val="15"/>
        <w:shd w:val="clear" w:color="auto" w:fill="auto"/>
        <w:ind w:left="20" w:right="20" w:firstLine="420"/>
        <w:jc w:val="both"/>
      </w:pPr>
      <w: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B54D6A" w:rsidRDefault="00E75578">
      <w:pPr>
        <w:pStyle w:val="15"/>
        <w:shd w:val="clear" w:color="auto" w:fill="auto"/>
        <w:ind w:left="20" w:right="20" w:firstLine="420"/>
        <w:jc w:val="both"/>
      </w:pPr>
      <w: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B54D6A" w:rsidRDefault="00E75578">
      <w:pPr>
        <w:pStyle w:val="15"/>
        <w:shd w:val="clear" w:color="auto" w:fill="auto"/>
        <w:tabs>
          <w:tab w:val="left" w:pos="3872"/>
        </w:tabs>
        <w:ind w:left="20" w:firstLine="420"/>
        <w:jc w:val="both"/>
      </w:pPr>
      <w:r>
        <w:t>Командные взаимодействия:</w:t>
      </w:r>
      <w:r>
        <w:tab/>
        <w:t>расположение и взаимодействие игроков при</w:t>
      </w:r>
    </w:p>
    <w:p w:rsidR="00B54D6A" w:rsidRDefault="00E75578">
      <w:pPr>
        <w:pStyle w:val="15"/>
        <w:shd w:val="clear" w:color="auto" w:fill="auto"/>
        <w:ind w:left="20" w:right="20" w:firstLine="0"/>
        <w:jc w:val="both"/>
      </w:pPr>
      <w:r>
        <w:t>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B54D6A" w:rsidRDefault="00E75578">
      <w:pPr>
        <w:pStyle w:val="15"/>
        <w:shd w:val="clear" w:color="auto" w:fill="auto"/>
        <w:ind w:left="20" w:right="20" w:firstLine="420"/>
        <w:jc w:val="both"/>
      </w:pPr>
      <w: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B54D6A" w:rsidRDefault="00E75578">
      <w:pPr>
        <w:pStyle w:val="15"/>
        <w:shd w:val="clear" w:color="auto" w:fill="auto"/>
        <w:ind w:left="20" w:firstLine="420"/>
        <w:jc w:val="both"/>
      </w:pPr>
      <w:r>
        <w:t>Тактика защиты:</w:t>
      </w:r>
    </w:p>
    <w:p w:rsidR="00B54D6A" w:rsidRDefault="00E75578">
      <w:pPr>
        <w:pStyle w:val="15"/>
        <w:shd w:val="clear" w:color="auto" w:fill="auto"/>
        <w:ind w:left="20" w:right="20" w:firstLine="420"/>
        <w:jc w:val="both"/>
      </w:pPr>
      <w:r>
        <w:t>Индивидуальные действия. Выбор места для ловли мяча при ударах (сверху, сбоку, «свечой»).</w:t>
      </w:r>
    </w:p>
    <w:p w:rsidR="00B54D6A" w:rsidRDefault="00E75578">
      <w:pPr>
        <w:pStyle w:val="15"/>
        <w:shd w:val="clear" w:color="auto" w:fill="auto"/>
        <w:ind w:left="20" w:firstLine="420"/>
        <w:jc w:val="both"/>
      </w:pPr>
      <w:r>
        <w:t>Действия защитника при:</w:t>
      </w:r>
    </w:p>
    <w:p w:rsidR="00B54D6A" w:rsidRDefault="00E75578">
      <w:pPr>
        <w:pStyle w:val="15"/>
        <w:shd w:val="clear" w:color="auto" w:fill="auto"/>
        <w:ind w:left="20" w:firstLine="420"/>
        <w:jc w:val="both"/>
      </w:pPr>
      <w:r>
        <w:t>пропуске мяча, летящего в его сторону;</w:t>
      </w:r>
    </w:p>
    <w:p w:rsidR="00B54D6A" w:rsidRDefault="00E75578">
      <w:pPr>
        <w:pStyle w:val="15"/>
        <w:shd w:val="clear" w:color="auto" w:fill="auto"/>
        <w:ind w:left="20" w:firstLine="420"/>
        <w:jc w:val="both"/>
      </w:pPr>
      <w:r>
        <w:t>страховке своих партнеров при ударе сверху;</w:t>
      </w:r>
    </w:p>
    <w:p w:rsidR="00B54D6A" w:rsidRDefault="00E75578">
      <w:pPr>
        <w:pStyle w:val="15"/>
        <w:shd w:val="clear" w:color="auto" w:fill="auto"/>
        <w:ind w:left="20" w:firstLine="420"/>
        <w:jc w:val="both"/>
      </w:pPr>
      <w:r>
        <w:t>выборе места для того, чтобы осалить перебежчика;</w:t>
      </w:r>
    </w:p>
    <w:p w:rsidR="00B54D6A" w:rsidRDefault="00E75578">
      <w:pPr>
        <w:pStyle w:val="15"/>
        <w:shd w:val="clear" w:color="auto" w:fill="auto"/>
        <w:ind w:left="20" w:firstLine="420"/>
        <w:jc w:val="both"/>
      </w:pPr>
      <w:r>
        <w:t>выборе места для получения мяча от партнера;</w:t>
      </w:r>
    </w:p>
    <w:p w:rsidR="00B54D6A" w:rsidRDefault="00E75578">
      <w:pPr>
        <w:pStyle w:val="15"/>
        <w:shd w:val="clear" w:color="auto" w:fill="auto"/>
        <w:ind w:left="20" w:firstLine="420"/>
        <w:jc w:val="both"/>
      </w:pPr>
      <w:r>
        <w:t>переосаливании (обратном осаливании);</w:t>
      </w:r>
    </w:p>
    <w:p w:rsidR="00B54D6A" w:rsidRDefault="00E75578">
      <w:pPr>
        <w:pStyle w:val="15"/>
        <w:shd w:val="clear" w:color="auto" w:fill="auto"/>
        <w:ind w:left="20" w:firstLine="420"/>
        <w:jc w:val="both"/>
      </w:pPr>
      <w:r>
        <w:t>расположении нападающих в пригороде и за линией кона;</w:t>
      </w:r>
    </w:p>
    <w:p w:rsidR="00B54D6A" w:rsidRDefault="00E75578">
      <w:pPr>
        <w:pStyle w:val="15"/>
        <w:shd w:val="clear" w:color="auto" w:fill="auto"/>
        <w:ind w:left="20" w:firstLine="420"/>
        <w:jc w:val="both"/>
      </w:pPr>
      <w:r>
        <w:t>перебежках нападающих.</w:t>
      </w:r>
    </w:p>
    <w:p w:rsidR="00B54D6A" w:rsidRDefault="00E75578">
      <w:pPr>
        <w:pStyle w:val="15"/>
        <w:shd w:val="clear" w:color="auto" w:fill="auto"/>
        <w:ind w:left="20" w:firstLine="420"/>
        <w:jc w:val="both"/>
      </w:pPr>
      <w:r>
        <w:t>Действия подающего при выносе мяча за линию дома.</w:t>
      </w:r>
    </w:p>
    <w:p w:rsidR="00B54D6A" w:rsidRDefault="00E75578">
      <w:pPr>
        <w:pStyle w:val="15"/>
        <w:shd w:val="clear" w:color="auto" w:fill="auto"/>
        <w:ind w:left="20" w:right="20" w:firstLine="420"/>
        <w:jc w:val="both"/>
      </w:pPr>
      <w: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rsidR="00B54D6A" w:rsidRDefault="00E75578">
      <w:pPr>
        <w:pStyle w:val="15"/>
        <w:shd w:val="clear" w:color="auto" w:fill="auto"/>
        <w:tabs>
          <w:tab w:val="left" w:pos="3872"/>
        </w:tabs>
        <w:ind w:left="20" w:firstLine="420"/>
        <w:jc w:val="both"/>
      </w:pPr>
      <w:r>
        <w:t>Командные взаимодействия:</w:t>
      </w:r>
      <w:r>
        <w:tab/>
        <w:t>расположение и взаимодействие игроков при</w:t>
      </w:r>
    </w:p>
    <w:p w:rsidR="00B54D6A" w:rsidRDefault="00E75578">
      <w:pPr>
        <w:pStyle w:val="15"/>
        <w:shd w:val="clear" w:color="auto" w:fill="auto"/>
        <w:ind w:left="20" w:right="20" w:firstLine="0"/>
        <w:jc w:val="both"/>
      </w:pPr>
      <w:r>
        <w:t>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B54D6A" w:rsidRDefault="00E75578">
      <w:pPr>
        <w:pStyle w:val="15"/>
        <w:shd w:val="clear" w:color="auto" w:fill="auto"/>
        <w:ind w:left="20" w:firstLine="420"/>
        <w:jc w:val="both"/>
      </w:pPr>
      <w:r>
        <w:t>Действия команды защиты при:</w:t>
      </w:r>
    </w:p>
    <w:p w:rsidR="00B54D6A" w:rsidRDefault="00E75578">
      <w:pPr>
        <w:pStyle w:val="15"/>
        <w:shd w:val="clear" w:color="auto" w:fill="auto"/>
        <w:ind w:left="20" w:firstLine="420"/>
        <w:jc w:val="both"/>
      </w:pPr>
      <w:r>
        <w:t>ударе сверху (в правую, левую зоны и по центру);</w:t>
      </w:r>
    </w:p>
    <w:p w:rsidR="00B54D6A" w:rsidRDefault="00E75578">
      <w:pPr>
        <w:pStyle w:val="15"/>
        <w:shd w:val="clear" w:color="auto" w:fill="auto"/>
        <w:ind w:left="20" w:firstLine="420"/>
        <w:jc w:val="both"/>
      </w:pPr>
      <w:r>
        <w:t>ударе сбоку и «свечой»;</w:t>
      </w:r>
    </w:p>
    <w:p w:rsidR="00B54D6A" w:rsidRDefault="00E75578">
      <w:pPr>
        <w:pStyle w:val="15"/>
        <w:shd w:val="clear" w:color="auto" w:fill="auto"/>
        <w:ind w:left="20" w:firstLine="420"/>
        <w:jc w:val="both"/>
      </w:pPr>
      <w:r>
        <w:t>проигрывающей по ходу игры;</w:t>
      </w:r>
    </w:p>
    <w:p w:rsidR="00B54D6A" w:rsidRDefault="00E75578">
      <w:pPr>
        <w:pStyle w:val="15"/>
        <w:shd w:val="clear" w:color="auto" w:fill="auto"/>
        <w:ind w:left="440" w:right="1340" w:firstLine="0"/>
      </w:pPr>
      <w:r>
        <w:t>случае, когда у нападающих остался один игрок, имеющий право на удар; одиночных перебежках соперника, групповых перебежках соперника; ударе, после которого мяч улетает за боковую линию; самоосаливание соперника, переосаливание соперника.</w:t>
      </w:r>
    </w:p>
    <w:p w:rsidR="00B54D6A" w:rsidRDefault="00E75578">
      <w:pPr>
        <w:pStyle w:val="15"/>
        <w:shd w:val="clear" w:color="auto" w:fill="auto"/>
        <w:ind w:left="20" w:right="20" w:firstLine="420"/>
        <w:jc w:val="both"/>
      </w:pPr>
      <w: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B54D6A" w:rsidRDefault="00E75578">
      <w:pPr>
        <w:pStyle w:val="15"/>
        <w:shd w:val="clear" w:color="auto" w:fill="auto"/>
        <w:ind w:left="20" w:right="20" w:firstLine="420"/>
        <w:jc w:val="both"/>
      </w:pPr>
      <w:r>
        <w:lastRenderedPageBreak/>
        <w:t>Учебные игры в лапту. Малые (упрощенные) игры в технико-тактической подготовке игроков в лапту. Участие в соревновательной деятельности.</w:t>
      </w:r>
    </w:p>
    <w:p w:rsidR="00B54D6A" w:rsidRDefault="00E75578" w:rsidP="008701C9">
      <w:pPr>
        <w:pStyle w:val="15"/>
        <w:numPr>
          <w:ilvl w:val="0"/>
          <w:numId w:val="219"/>
        </w:numPr>
        <w:shd w:val="clear" w:color="auto" w:fill="auto"/>
        <w:tabs>
          <w:tab w:val="left" w:pos="1641"/>
        </w:tabs>
        <w:ind w:left="20" w:right="20" w:firstLine="420"/>
        <w:jc w:val="both"/>
      </w:pPr>
      <w:r>
        <w:t>Содержание модуля по лапте направлено на достижение обучающимися личностных, метапредметных и предметных результатов обучения.</w:t>
      </w:r>
    </w:p>
    <w:p w:rsidR="00B54D6A" w:rsidRDefault="00E75578" w:rsidP="008701C9">
      <w:pPr>
        <w:pStyle w:val="15"/>
        <w:numPr>
          <w:ilvl w:val="0"/>
          <w:numId w:val="220"/>
        </w:numPr>
        <w:shd w:val="clear" w:color="auto" w:fill="auto"/>
        <w:ind w:left="20" w:right="20" w:firstLine="420"/>
        <w:jc w:val="both"/>
      </w:pPr>
      <w:r>
        <w:t xml:space="preserve"> 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B54D6A" w:rsidRDefault="00E75578">
      <w:pPr>
        <w:pStyle w:val="15"/>
        <w:shd w:val="clear" w:color="auto" w:fill="auto"/>
        <w:ind w:left="20" w:right="20" w:firstLine="420"/>
        <w:jc w:val="both"/>
      </w:pPr>
      <w: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B54D6A" w:rsidRDefault="00E75578">
      <w:pPr>
        <w:pStyle w:val="15"/>
        <w:shd w:val="clear" w:color="auto" w:fill="auto"/>
        <w:ind w:left="20" w:right="20" w:firstLine="420"/>
        <w:jc w:val="both"/>
      </w:pPr>
      <w: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B54D6A" w:rsidRDefault="00E75578">
      <w:pPr>
        <w:pStyle w:val="15"/>
        <w:shd w:val="clear" w:color="auto" w:fill="auto"/>
        <w:ind w:left="20" w:right="20" w:firstLine="42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B54D6A" w:rsidRDefault="00E75578">
      <w:pPr>
        <w:pStyle w:val="15"/>
        <w:shd w:val="clear" w:color="auto" w:fill="auto"/>
        <w:ind w:left="20" w:right="20" w:firstLine="42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54D6A" w:rsidRDefault="00E75578">
      <w:pPr>
        <w:pStyle w:val="15"/>
        <w:shd w:val="clear" w:color="auto" w:fill="auto"/>
        <w:ind w:left="20" w:right="20" w:firstLine="420"/>
        <w:jc w:val="both"/>
      </w:pPr>
      <w:r>
        <w:t>проявление положительных качеств личности и управление своими эмоциями в различных ситуациях и условиях;</w:t>
      </w:r>
    </w:p>
    <w:p w:rsidR="00B54D6A" w:rsidRDefault="00E75578">
      <w:pPr>
        <w:pStyle w:val="15"/>
        <w:shd w:val="clear" w:color="auto" w:fill="auto"/>
        <w:ind w:left="20" w:firstLine="420"/>
        <w:jc w:val="both"/>
      </w:pPr>
      <w:r>
        <w:t>осознанное, уважительное и доброжелательное отношение к сверстникам и педагогам.</w:t>
      </w:r>
    </w:p>
    <w:p w:rsidR="00B54D6A" w:rsidRDefault="00E75578" w:rsidP="008701C9">
      <w:pPr>
        <w:pStyle w:val="15"/>
        <w:numPr>
          <w:ilvl w:val="0"/>
          <w:numId w:val="220"/>
        </w:numPr>
        <w:shd w:val="clear" w:color="auto" w:fill="auto"/>
        <w:ind w:left="20" w:right="20" w:firstLine="420"/>
        <w:jc w:val="both"/>
      </w:pPr>
      <w:r>
        <w:t xml:space="preserve"> 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p>
    <w:p w:rsidR="00B54D6A" w:rsidRDefault="00E75578">
      <w:pPr>
        <w:pStyle w:val="15"/>
        <w:shd w:val="clear" w:color="auto" w:fill="auto"/>
        <w:ind w:left="20" w:right="20" w:firstLine="420"/>
        <w:jc w:val="both"/>
      </w:pPr>
      <w: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B54D6A" w:rsidRDefault="00E75578">
      <w:pPr>
        <w:pStyle w:val="15"/>
        <w:shd w:val="clear" w:color="auto" w:fill="auto"/>
        <w:ind w:left="20" w:right="20" w:firstLine="42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54D6A" w:rsidRDefault="00E75578">
      <w:pPr>
        <w:pStyle w:val="15"/>
        <w:shd w:val="clear" w:color="auto" w:fill="auto"/>
        <w:ind w:left="20" w:right="20" w:firstLine="42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54D6A" w:rsidRDefault="00E75578">
      <w:pPr>
        <w:pStyle w:val="15"/>
        <w:shd w:val="clear" w:color="auto" w:fill="auto"/>
        <w:ind w:left="20" w:right="20" w:firstLine="420"/>
        <w:jc w:val="both"/>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54D6A" w:rsidRDefault="00E75578" w:rsidP="008701C9">
      <w:pPr>
        <w:pStyle w:val="15"/>
        <w:numPr>
          <w:ilvl w:val="0"/>
          <w:numId w:val="220"/>
        </w:numPr>
        <w:shd w:val="clear" w:color="auto" w:fill="auto"/>
        <w:tabs>
          <w:tab w:val="left" w:pos="1821"/>
        </w:tabs>
        <w:ind w:left="20" w:right="20" w:firstLine="420"/>
      </w:pPr>
      <w:r>
        <w:t>В результате изучения модуля по лапте на уровне основного общего образования у обучающихся будут сформированы следующие предметные результаты: 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B54D6A" w:rsidRDefault="00E75578">
      <w:pPr>
        <w:pStyle w:val="15"/>
        <w:shd w:val="clear" w:color="auto" w:fill="auto"/>
        <w:ind w:left="20" w:right="20" w:firstLine="420"/>
        <w:jc w:val="both"/>
      </w:pPr>
      <w: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B54D6A" w:rsidRDefault="00E75578">
      <w:pPr>
        <w:pStyle w:val="15"/>
        <w:shd w:val="clear" w:color="auto" w:fill="auto"/>
        <w:ind w:left="20" w:right="20" w:firstLine="420"/>
        <w:jc w:val="both"/>
      </w:pPr>
      <w:r>
        <w:t>освоение и демонстрация базовых технических приемов техники игры, знание, демонстрация базовых тактических действий игроков в лапту;</w:t>
      </w:r>
    </w:p>
    <w:p w:rsidR="00B54D6A" w:rsidRDefault="00E75578">
      <w:pPr>
        <w:pStyle w:val="15"/>
        <w:shd w:val="clear" w:color="auto" w:fill="auto"/>
        <w:ind w:left="20" w:right="20" w:firstLine="420"/>
        <w:jc w:val="both"/>
      </w:pPr>
      <w:r>
        <w:t>использование основных средств и методов обучения базовым техническим приемам и тактическим действиям лапты;</w:t>
      </w:r>
    </w:p>
    <w:p w:rsidR="00B54D6A" w:rsidRDefault="00E75578">
      <w:pPr>
        <w:pStyle w:val="15"/>
        <w:shd w:val="clear" w:color="auto" w:fill="auto"/>
        <w:ind w:left="20" w:right="20" w:firstLine="420"/>
        <w:jc w:val="both"/>
      </w:pPr>
      <w:r>
        <w:t>соблюдение правил личной гигиены и ухода за спортивным инвентарем и оборудованием, подбора спортивной одежды и обуви для занятий по лапте;</w:t>
      </w:r>
    </w:p>
    <w:p w:rsidR="00B54D6A" w:rsidRDefault="00E75578">
      <w:pPr>
        <w:pStyle w:val="15"/>
        <w:shd w:val="clear" w:color="auto" w:fill="auto"/>
        <w:ind w:left="20" w:right="20" w:firstLine="420"/>
        <w:jc w:val="both"/>
      </w:pPr>
      <w: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B54D6A" w:rsidRDefault="00E75578">
      <w:pPr>
        <w:pStyle w:val="15"/>
        <w:shd w:val="clear" w:color="auto" w:fill="auto"/>
        <w:ind w:left="20" w:right="20" w:firstLine="420"/>
        <w:jc w:val="both"/>
      </w:pPr>
      <w:r>
        <w:t>знание контрольно-тестовых упражнений для определения уровня физической и технической подготовленности игроков в лапту;</w:t>
      </w:r>
    </w:p>
    <w:p w:rsidR="00B54D6A" w:rsidRDefault="00E75578">
      <w:pPr>
        <w:pStyle w:val="15"/>
        <w:shd w:val="clear" w:color="auto" w:fill="auto"/>
        <w:spacing w:after="240"/>
        <w:ind w:left="20" w:right="20" w:firstLine="420"/>
        <w:jc w:val="both"/>
      </w:pPr>
      <w: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B54D6A" w:rsidRDefault="00E75578" w:rsidP="008701C9">
      <w:pPr>
        <w:pStyle w:val="15"/>
        <w:numPr>
          <w:ilvl w:val="0"/>
          <w:numId w:val="218"/>
        </w:numPr>
        <w:shd w:val="clear" w:color="auto" w:fill="auto"/>
        <w:tabs>
          <w:tab w:val="left" w:pos="1449"/>
        </w:tabs>
        <w:ind w:left="20" w:firstLine="420"/>
        <w:jc w:val="both"/>
      </w:pPr>
      <w:r>
        <w:lastRenderedPageBreak/>
        <w:t>Модуль «Футбол для всех».</w:t>
      </w:r>
    </w:p>
    <w:p w:rsidR="00B54D6A" w:rsidRDefault="00E75578" w:rsidP="008701C9">
      <w:pPr>
        <w:pStyle w:val="15"/>
        <w:numPr>
          <w:ilvl w:val="0"/>
          <w:numId w:val="221"/>
        </w:numPr>
        <w:shd w:val="clear" w:color="auto" w:fill="auto"/>
        <w:tabs>
          <w:tab w:val="left" w:pos="1631"/>
        </w:tabs>
        <w:ind w:left="20" w:firstLine="420"/>
        <w:jc w:val="both"/>
      </w:pPr>
      <w:r>
        <w:t>Пояснительная записка модуля «Футбол для всех».</w:t>
      </w:r>
    </w:p>
    <w:p w:rsidR="00B54D6A" w:rsidRDefault="00E75578">
      <w:pPr>
        <w:pStyle w:val="15"/>
        <w:shd w:val="clear" w:color="auto" w:fill="auto"/>
        <w:ind w:left="20" w:right="20" w:firstLine="420"/>
        <w:jc w:val="both"/>
      </w:pPr>
      <w: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54D6A" w:rsidRDefault="00E75578">
      <w:pPr>
        <w:pStyle w:val="15"/>
        <w:shd w:val="clear" w:color="auto" w:fill="auto"/>
        <w:ind w:left="20" w:right="20" w:firstLine="420"/>
        <w:jc w:val="both"/>
      </w:pPr>
      <w: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B54D6A" w:rsidRDefault="00E75578">
      <w:pPr>
        <w:pStyle w:val="15"/>
        <w:shd w:val="clear" w:color="auto" w:fill="auto"/>
        <w:ind w:left="20" w:right="20" w:firstLine="420"/>
        <w:jc w:val="both"/>
      </w:pPr>
      <w: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B54D6A" w:rsidRDefault="00E75578">
      <w:pPr>
        <w:pStyle w:val="15"/>
        <w:shd w:val="clear" w:color="auto" w:fill="auto"/>
        <w:ind w:left="20" w:right="20" w:firstLine="420"/>
        <w:jc w:val="both"/>
      </w:pPr>
      <w: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B54D6A" w:rsidRDefault="00E75578" w:rsidP="008701C9">
      <w:pPr>
        <w:pStyle w:val="15"/>
        <w:numPr>
          <w:ilvl w:val="0"/>
          <w:numId w:val="221"/>
        </w:numPr>
        <w:shd w:val="clear" w:color="auto" w:fill="auto"/>
        <w:ind w:left="20" w:right="20" w:firstLine="420"/>
        <w:jc w:val="both"/>
      </w:pPr>
      <w:r>
        <w:t xml:space="preserve"> 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B54D6A" w:rsidRDefault="00E75578" w:rsidP="008701C9">
      <w:pPr>
        <w:pStyle w:val="15"/>
        <w:numPr>
          <w:ilvl w:val="0"/>
          <w:numId w:val="221"/>
        </w:numPr>
        <w:shd w:val="clear" w:color="auto" w:fill="auto"/>
        <w:ind w:left="20" w:firstLine="420"/>
        <w:jc w:val="both"/>
      </w:pPr>
      <w:r>
        <w:t xml:space="preserve"> Задачами изучения модуля по футболу являются:</w:t>
      </w:r>
    </w:p>
    <w:p w:rsidR="00B54D6A" w:rsidRDefault="00E75578">
      <w:pPr>
        <w:pStyle w:val="15"/>
        <w:shd w:val="clear" w:color="auto" w:fill="auto"/>
        <w:ind w:left="20" w:right="20" w:firstLine="42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B54D6A" w:rsidRDefault="00E75578">
      <w:pPr>
        <w:pStyle w:val="15"/>
        <w:shd w:val="clear" w:color="auto" w:fill="auto"/>
        <w:ind w:left="20" w:right="20" w:firstLine="420"/>
        <w:jc w:val="both"/>
      </w:pPr>
      <w:r>
        <w:t>приобщение обучающихся к здоровому образу жизни и гармонии тела средствами футбола;</w:t>
      </w:r>
    </w:p>
    <w:p w:rsidR="00B54D6A" w:rsidRDefault="00E75578">
      <w:pPr>
        <w:pStyle w:val="15"/>
        <w:shd w:val="clear" w:color="auto" w:fill="auto"/>
        <w:ind w:left="20" w:right="20" w:firstLine="420"/>
        <w:jc w:val="both"/>
      </w:pPr>
      <w:r>
        <w:t>укрепление и сохранения здоровья, развитие основных физических качеств и повышение функциональных способностей организма;</w:t>
      </w:r>
    </w:p>
    <w:p w:rsidR="00B54D6A" w:rsidRDefault="00E75578">
      <w:pPr>
        <w:pStyle w:val="15"/>
        <w:shd w:val="clear" w:color="auto" w:fill="auto"/>
        <w:ind w:left="20" w:right="20" w:firstLine="420"/>
        <w:jc w:val="both"/>
      </w:pPr>
      <w: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B54D6A" w:rsidRDefault="00E75578" w:rsidP="008701C9">
      <w:pPr>
        <w:pStyle w:val="15"/>
        <w:numPr>
          <w:ilvl w:val="0"/>
          <w:numId w:val="221"/>
        </w:numPr>
        <w:shd w:val="clear" w:color="auto" w:fill="auto"/>
        <w:ind w:left="20" w:firstLine="420"/>
        <w:jc w:val="both"/>
      </w:pPr>
      <w:r>
        <w:t xml:space="preserve"> Место и роль модуля по футболу.</w:t>
      </w:r>
    </w:p>
    <w:p w:rsidR="00B54D6A" w:rsidRDefault="00E75578">
      <w:pPr>
        <w:pStyle w:val="15"/>
        <w:shd w:val="clear" w:color="auto" w:fill="auto"/>
        <w:ind w:left="20" w:right="20" w:firstLine="420"/>
        <w:jc w:val="both"/>
      </w:pPr>
      <w: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B54D6A" w:rsidRDefault="00E75578">
      <w:pPr>
        <w:pStyle w:val="15"/>
        <w:shd w:val="clear" w:color="auto" w:fill="auto"/>
        <w:ind w:left="20" w:right="20" w:firstLine="420"/>
        <w:jc w:val="both"/>
      </w:pPr>
      <w: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B54D6A" w:rsidRDefault="00E75578" w:rsidP="008701C9">
      <w:pPr>
        <w:pStyle w:val="15"/>
        <w:numPr>
          <w:ilvl w:val="0"/>
          <w:numId w:val="221"/>
        </w:numPr>
        <w:shd w:val="clear" w:color="auto" w:fill="auto"/>
        <w:ind w:left="20" w:firstLine="420"/>
        <w:jc w:val="both"/>
      </w:pPr>
      <w:r>
        <w:t xml:space="preserve"> Модуль по футболу может быть реализован в следующих вариантах:</w:t>
      </w:r>
    </w:p>
    <w:p w:rsidR="00B54D6A" w:rsidRDefault="00E75578">
      <w:pPr>
        <w:pStyle w:val="15"/>
        <w:shd w:val="clear" w:color="auto" w:fill="auto"/>
        <w:ind w:left="20" w:right="20" w:firstLine="420"/>
        <w:jc w:val="both"/>
      </w:pPr>
      <w: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B54D6A" w:rsidRDefault="00E75578">
      <w:pPr>
        <w:pStyle w:val="15"/>
        <w:shd w:val="clear" w:color="auto" w:fill="auto"/>
        <w:ind w:left="20" w:right="20" w:firstLine="4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3 -х часовой недельной нагрузкой рекомендуемый объём в 5, 6, 7, 8, 9-х классах - по 34 часа);</w:t>
      </w:r>
    </w:p>
    <w:p w:rsidR="00B54D6A" w:rsidRDefault="00E75578">
      <w:pPr>
        <w:pStyle w:val="15"/>
        <w:shd w:val="clear" w:color="auto" w:fill="auto"/>
        <w:ind w:left="20" w:right="20" w:firstLine="42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B54D6A" w:rsidRDefault="00E75578" w:rsidP="008701C9">
      <w:pPr>
        <w:pStyle w:val="15"/>
        <w:numPr>
          <w:ilvl w:val="0"/>
          <w:numId w:val="221"/>
        </w:numPr>
        <w:shd w:val="clear" w:color="auto" w:fill="auto"/>
        <w:ind w:left="20" w:firstLine="420"/>
        <w:jc w:val="both"/>
      </w:pPr>
      <w:r>
        <w:t xml:space="preserve"> Содержание модуля по футболу.</w:t>
      </w:r>
    </w:p>
    <w:p w:rsidR="00B54D6A" w:rsidRDefault="00E75578">
      <w:pPr>
        <w:pStyle w:val="15"/>
        <w:shd w:val="clear" w:color="auto" w:fill="auto"/>
        <w:ind w:left="20" w:firstLine="420"/>
        <w:jc w:val="both"/>
      </w:pPr>
      <w:r>
        <w:t>Знания о футболе.</w:t>
      </w:r>
    </w:p>
    <w:p w:rsidR="00B54D6A" w:rsidRDefault="00E75578">
      <w:pPr>
        <w:pStyle w:val="15"/>
        <w:shd w:val="clear" w:color="auto" w:fill="auto"/>
        <w:ind w:left="20" w:right="20" w:firstLine="420"/>
        <w:jc w:val="both"/>
      </w:pPr>
      <w:r>
        <w:lastRenderedPageBreak/>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B54D6A" w:rsidRDefault="00E75578">
      <w:pPr>
        <w:pStyle w:val="15"/>
        <w:shd w:val="clear" w:color="auto" w:fill="auto"/>
        <w:ind w:left="20" w:right="20" w:firstLine="420"/>
        <w:jc w:val="both"/>
      </w:pPr>
      <w: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B54D6A" w:rsidRDefault="00E75578">
      <w:pPr>
        <w:pStyle w:val="15"/>
        <w:shd w:val="clear" w:color="auto" w:fill="auto"/>
        <w:ind w:left="20" w:firstLine="420"/>
        <w:jc w:val="both"/>
      </w:pPr>
      <w:r>
        <w:t>Врачебный контроль и самоконтроль. Оказание первой медицинской помощи.</w:t>
      </w:r>
    </w:p>
    <w:p w:rsidR="00B54D6A" w:rsidRDefault="00E75578">
      <w:pPr>
        <w:pStyle w:val="15"/>
        <w:shd w:val="clear" w:color="auto" w:fill="auto"/>
        <w:ind w:left="20" w:firstLine="420"/>
        <w:jc w:val="both"/>
      </w:pPr>
      <w:r>
        <w:t>Комплексы упражнений для развития основных физических качеств футболиста.</w:t>
      </w:r>
    </w:p>
    <w:p w:rsidR="00B54D6A" w:rsidRDefault="00E75578">
      <w:pPr>
        <w:pStyle w:val="15"/>
        <w:shd w:val="clear" w:color="auto" w:fill="auto"/>
        <w:ind w:left="20" w:right="20" w:firstLine="420"/>
        <w:jc w:val="both"/>
      </w:pPr>
      <w: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B54D6A" w:rsidRDefault="00E75578">
      <w:pPr>
        <w:pStyle w:val="15"/>
        <w:shd w:val="clear" w:color="auto" w:fill="auto"/>
        <w:ind w:left="20" w:firstLine="420"/>
        <w:jc w:val="both"/>
      </w:pPr>
      <w:r>
        <w:t>Способы самостоятельной деятельности.</w:t>
      </w:r>
    </w:p>
    <w:p w:rsidR="00B54D6A" w:rsidRDefault="00E75578">
      <w:pPr>
        <w:pStyle w:val="15"/>
        <w:shd w:val="clear" w:color="auto" w:fill="auto"/>
        <w:ind w:left="20" w:right="20" w:firstLine="420"/>
        <w:jc w:val="both"/>
      </w:pPr>
      <w: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B54D6A" w:rsidRDefault="00E75578">
      <w:pPr>
        <w:pStyle w:val="15"/>
        <w:shd w:val="clear" w:color="auto" w:fill="auto"/>
        <w:ind w:left="20" w:right="20" w:firstLine="420"/>
        <w:jc w:val="both"/>
      </w:pPr>
      <w: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B54D6A" w:rsidRDefault="00E75578">
      <w:pPr>
        <w:pStyle w:val="15"/>
        <w:shd w:val="clear" w:color="auto" w:fill="auto"/>
        <w:ind w:left="20" w:firstLine="420"/>
        <w:jc w:val="both"/>
      </w:pPr>
      <w:r>
        <w:t>Физическое совершенствование.</w:t>
      </w:r>
    </w:p>
    <w:p w:rsidR="00B54D6A" w:rsidRDefault="00E75578">
      <w:pPr>
        <w:pStyle w:val="15"/>
        <w:shd w:val="clear" w:color="auto" w:fill="auto"/>
        <w:ind w:left="20" w:right="20" w:firstLine="420"/>
        <w:jc w:val="both"/>
      </w:pPr>
      <w:r>
        <w:t>Комплексы подготовительных и специальных упражнений, формирующих двигательные умения и навыки футболиста.</w:t>
      </w:r>
    </w:p>
    <w:p w:rsidR="00B54D6A" w:rsidRDefault="00E75578">
      <w:pPr>
        <w:pStyle w:val="15"/>
        <w:shd w:val="clear" w:color="auto" w:fill="auto"/>
        <w:ind w:left="20" w:firstLine="420"/>
        <w:jc w:val="both"/>
      </w:pPr>
      <w:r>
        <w:t>Технические действия в игре.</w:t>
      </w:r>
    </w:p>
    <w:p w:rsidR="00B54D6A" w:rsidRDefault="00E75578">
      <w:pPr>
        <w:pStyle w:val="15"/>
        <w:shd w:val="clear" w:color="auto" w:fill="auto"/>
        <w:ind w:left="20" w:right="20" w:firstLine="420"/>
        <w:jc w:val="both"/>
      </w:pPr>
      <w:r>
        <w:t>Техника передвижения: бег обычный, спиной вперед, скрестным и приставным шагом, по прямой, дугами, с изменением направления и скорости.</w:t>
      </w:r>
    </w:p>
    <w:p w:rsidR="00B54D6A" w:rsidRDefault="00E75578">
      <w:pPr>
        <w:pStyle w:val="15"/>
        <w:shd w:val="clear" w:color="auto" w:fill="auto"/>
        <w:ind w:left="20" w:right="20" w:firstLine="420"/>
        <w:jc w:val="both"/>
      </w:pPr>
      <w: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B54D6A" w:rsidRDefault="00E75578">
      <w:pPr>
        <w:pStyle w:val="15"/>
        <w:shd w:val="clear" w:color="auto" w:fill="auto"/>
        <w:ind w:left="20" w:right="20" w:firstLine="420"/>
        <w:jc w:val="both"/>
      </w:pPr>
      <w: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B54D6A" w:rsidRDefault="00E75578">
      <w:pPr>
        <w:pStyle w:val="15"/>
        <w:shd w:val="clear" w:color="auto" w:fill="auto"/>
        <w:ind w:left="20" w:right="20" w:firstLine="420"/>
        <w:jc w:val="both"/>
      </w:pPr>
      <w:r>
        <w:t>Удары на точность: в определенную цель на поле, в ворота, в ноги партнеру, на ход двигающемуся партнеру.</w:t>
      </w:r>
    </w:p>
    <w:p w:rsidR="00B54D6A" w:rsidRDefault="00E75578">
      <w:pPr>
        <w:pStyle w:val="15"/>
        <w:shd w:val="clear" w:color="auto" w:fill="auto"/>
        <w:tabs>
          <w:tab w:val="center" w:pos="3104"/>
          <w:tab w:val="left" w:pos="3886"/>
        </w:tabs>
        <w:ind w:left="20" w:firstLine="420"/>
        <w:jc w:val="both"/>
      </w:pPr>
      <w:r>
        <w:t>Остановка мяча:</w:t>
      </w:r>
      <w:r>
        <w:tab/>
        <w:t>подошвой</w:t>
      </w:r>
      <w:r>
        <w:tab/>
        <w:t>и внутренней стороной стопы катящегося и</w:t>
      </w:r>
    </w:p>
    <w:p w:rsidR="00B54D6A" w:rsidRDefault="00E75578">
      <w:pPr>
        <w:pStyle w:val="15"/>
        <w:shd w:val="clear" w:color="auto" w:fill="auto"/>
        <w:ind w:left="20" w:right="20" w:firstLine="0"/>
        <w:jc w:val="both"/>
      </w:pPr>
      <w:r>
        <w:t>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B54D6A" w:rsidRDefault="00E75578">
      <w:pPr>
        <w:pStyle w:val="15"/>
        <w:shd w:val="clear" w:color="auto" w:fill="auto"/>
        <w:ind w:left="20" w:right="20" w:firstLine="420"/>
        <w:jc w:val="both"/>
      </w:pPr>
      <w: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B54D6A" w:rsidRDefault="00E75578">
      <w:pPr>
        <w:pStyle w:val="15"/>
        <w:shd w:val="clear" w:color="auto" w:fill="auto"/>
        <w:ind w:left="20" w:right="20" w:firstLine="420"/>
        <w:jc w:val="both"/>
      </w:pPr>
      <w: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B54D6A" w:rsidRDefault="00E75578">
      <w:pPr>
        <w:pStyle w:val="15"/>
        <w:shd w:val="clear" w:color="auto" w:fill="auto"/>
        <w:ind w:left="20" w:right="20" w:firstLine="420"/>
        <w:jc w:val="both"/>
      </w:pPr>
      <w:r>
        <w:t>Отбор мяча: при единоборстве с соперником, находящимся на месте, движущимся навстречу или сбоку, применяя выбивание мяча ногой в выпаде.</w:t>
      </w:r>
    </w:p>
    <w:p w:rsidR="00B54D6A" w:rsidRDefault="00E75578">
      <w:pPr>
        <w:pStyle w:val="15"/>
        <w:shd w:val="clear" w:color="auto" w:fill="auto"/>
        <w:ind w:left="20" w:right="20" w:firstLine="420"/>
        <w:jc w:val="both"/>
      </w:pPr>
      <w:r>
        <w:t>Вбрасывание мяча: из-за боковой линии, с места из положения ноги вместе и шага, на точность: в ноги или на ход партнеру.</w:t>
      </w:r>
    </w:p>
    <w:p w:rsidR="00B54D6A" w:rsidRDefault="00E75578">
      <w:pPr>
        <w:pStyle w:val="15"/>
        <w:shd w:val="clear" w:color="auto" w:fill="auto"/>
        <w:ind w:left="20" w:right="20" w:firstLine="420"/>
        <w:jc w:val="both"/>
      </w:pPr>
      <w:r>
        <w:t>Техника игры вратаря: основная стойка вратаря. Передвижение в воротах без мяча в сторону скрестным, приставным шагом и скачками.</w:t>
      </w:r>
    </w:p>
    <w:p w:rsidR="00B54D6A" w:rsidRDefault="00E75578">
      <w:pPr>
        <w:pStyle w:val="15"/>
        <w:shd w:val="clear" w:color="auto" w:fill="auto"/>
        <w:ind w:left="20" w:right="20" w:firstLine="420"/>
        <w:jc w:val="both"/>
      </w:pPr>
      <w: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B54D6A" w:rsidRDefault="00E75578">
      <w:pPr>
        <w:pStyle w:val="15"/>
        <w:shd w:val="clear" w:color="auto" w:fill="auto"/>
        <w:ind w:left="20" w:right="20" w:firstLine="420"/>
        <w:jc w:val="both"/>
      </w:pPr>
      <w:r>
        <w:t xml:space="preserve">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w:t>
      </w:r>
      <w:r>
        <w:lastRenderedPageBreak/>
        <w:t>по выпущенному из рук и подброшенному перед собой мячу) на точность.</w:t>
      </w:r>
    </w:p>
    <w:p w:rsidR="00B54D6A" w:rsidRDefault="00E75578">
      <w:pPr>
        <w:pStyle w:val="15"/>
        <w:shd w:val="clear" w:color="auto" w:fill="auto"/>
        <w:ind w:left="20" w:firstLine="420"/>
        <w:jc w:val="both"/>
      </w:pPr>
      <w:r>
        <w:t>Тактические действия в нападении.</w:t>
      </w:r>
    </w:p>
    <w:p w:rsidR="00B54D6A" w:rsidRDefault="00E75578">
      <w:pPr>
        <w:pStyle w:val="15"/>
        <w:shd w:val="clear" w:color="auto" w:fill="auto"/>
        <w:ind w:left="20" w:firstLine="420"/>
        <w:jc w:val="both"/>
      </w:pPr>
      <w:r>
        <w:t>Индивидуальные действия без мяча. Выбор месторасположения на футбольном поле.</w:t>
      </w:r>
    </w:p>
    <w:p w:rsidR="00B54D6A" w:rsidRDefault="00E75578">
      <w:pPr>
        <w:pStyle w:val="15"/>
        <w:shd w:val="clear" w:color="auto" w:fill="auto"/>
        <w:ind w:left="20" w:right="20" w:firstLine="420"/>
        <w:jc w:val="both"/>
      </w:pPr>
      <w: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B54D6A" w:rsidRDefault="00E75578">
      <w:pPr>
        <w:pStyle w:val="15"/>
        <w:shd w:val="clear" w:color="auto" w:fill="auto"/>
        <w:ind w:left="20" w:right="20" w:firstLine="420"/>
        <w:jc w:val="both"/>
      </w:pPr>
      <w: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B54D6A" w:rsidRDefault="00E75578">
      <w:pPr>
        <w:pStyle w:val="15"/>
        <w:shd w:val="clear" w:color="auto" w:fill="auto"/>
        <w:ind w:left="20" w:firstLine="420"/>
        <w:jc w:val="both"/>
      </w:pPr>
      <w:r>
        <w:t>Тактика защиты.</w:t>
      </w:r>
    </w:p>
    <w:p w:rsidR="00B54D6A" w:rsidRDefault="00E75578">
      <w:pPr>
        <w:pStyle w:val="15"/>
        <w:shd w:val="clear" w:color="auto" w:fill="auto"/>
        <w:ind w:left="20" w:right="20" w:firstLine="420"/>
        <w:jc w:val="both"/>
      </w:pPr>
      <w: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B54D6A" w:rsidRDefault="00E75578">
      <w:pPr>
        <w:pStyle w:val="15"/>
        <w:shd w:val="clear" w:color="auto" w:fill="auto"/>
        <w:ind w:left="20" w:right="20" w:firstLine="420"/>
        <w:jc w:val="both"/>
      </w:pPr>
      <w:r>
        <w:t>Групповые действия. Противодействие комбинации «стенка». Взаимодействие игроков при розыгрыше противником «стандартных» комбинаций.</w:t>
      </w:r>
    </w:p>
    <w:p w:rsidR="00B54D6A" w:rsidRDefault="00E75578">
      <w:pPr>
        <w:pStyle w:val="15"/>
        <w:shd w:val="clear" w:color="auto" w:fill="auto"/>
        <w:ind w:left="20" w:right="20" w:firstLine="420"/>
        <w:jc w:val="both"/>
      </w:pPr>
      <w: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B54D6A" w:rsidRDefault="00E75578" w:rsidP="008701C9">
      <w:pPr>
        <w:pStyle w:val="15"/>
        <w:numPr>
          <w:ilvl w:val="0"/>
          <w:numId w:val="221"/>
        </w:numPr>
        <w:shd w:val="clear" w:color="auto" w:fill="auto"/>
        <w:tabs>
          <w:tab w:val="left" w:pos="1638"/>
        </w:tabs>
        <w:ind w:left="20" w:right="20" w:firstLine="420"/>
        <w:jc w:val="both"/>
      </w:pPr>
      <w:r>
        <w:t>Содержание модуля по футболу направлено на достижение обучающимися личностных, метапредметных и предметных результатов обучения.</w:t>
      </w:r>
    </w:p>
    <w:p w:rsidR="00B54D6A" w:rsidRDefault="00E75578" w:rsidP="008701C9">
      <w:pPr>
        <w:pStyle w:val="15"/>
        <w:numPr>
          <w:ilvl w:val="0"/>
          <w:numId w:val="222"/>
        </w:numPr>
        <w:shd w:val="clear" w:color="auto" w:fill="auto"/>
        <w:ind w:left="20" w:right="20" w:firstLine="420"/>
        <w:jc w:val="both"/>
      </w:pPr>
      <w:r>
        <w:t xml:space="preserve"> При изучении модуля по футболу на уровне основного общего образования у обучающихся будут сформированы следующие личностные результаты:</w:t>
      </w:r>
    </w:p>
    <w:p w:rsidR="00B54D6A" w:rsidRDefault="00E75578">
      <w:pPr>
        <w:pStyle w:val="15"/>
        <w:shd w:val="clear" w:color="auto" w:fill="auto"/>
        <w:ind w:left="20" w:right="20" w:firstLine="420"/>
      </w:pPr>
      <w:r>
        <w:t>готовность и способность обучающихся к саморазвитию и самообразованию; развитие доброжелательности и эмоционально-нравственной отзывчивости, понимания во время игры в футбол;</w:t>
      </w:r>
    </w:p>
    <w:p w:rsidR="00B54D6A" w:rsidRDefault="00E75578">
      <w:pPr>
        <w:pStyle w:val="15"/>
        <w:shd w:val="clear" w:color="auto" w:fill="auto"/>
        <w:ind w:left="20" w:right="20" w:firstLine="420"/>
        <w:jc w:val="both"/>
      </w:pPr>
      <w: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B54D6A" w:rsidRDefault="00E75578">
      <w:pPr>
        <w:pStyle w:val="15"/>
        <w:shd w:val="clear" w:color="auto" w:fill="auto"/>
        <w:ind w:left="20" w:right="20" w:firstLine="420"/>
      </w:pPr>
      <w: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 формирование установки на безопасный, здоровый образ жизни.</w:t>
      </w:r>
    </w:p>
    <w:p w:rsidR="00B54D6A" w:rsidRDefault="00E75578" w:rsidP="008701C9">
      <w:pPr>
        <w:pStyle w:val="15"/>
        <w:numPr>
          <w:ilvl w:val="0"/>
          <w:numId w:val="222"/>
        </w:numPr>
        <w:shd w:val="clear" w:color="auto" w:fill="auto"/>
        <w:ind w:left="20" w:right="20" w:firstLine="420"/>
        <w:jc w:val="both"/>
      </w:pPr>
      <w:r>
        <w:t xml:space="preserve"> 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B54D6A" w:rsidRDefault="00E75578">
      <w:pPr>
        <w:pStyle w:val="15"/>
        <w:shd w:val="clear" w:color="auto" w:fill="auto"/>
        <w:ind w:left="20" w:right="20" w:firstLine="420"/>
        <w:jc w:val="both"/>
      </w:pPr>
      <w: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B54D6A" w:rsidRDefault="00E75578">
      <w:pPr>
        <w:pStyle w:val="15"/>
        <w:shd w:val="clear" w:color="auto" w:fill="auto"/>
        <w:ind w:left="20" w:right="20" w:firstLine="420"/>
        <w:jc w:val="both"/>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B54D6A" w:rsidRDefault="00E75578">
      <w:pPr>
        <w:pStyle w:val="15"/>
        <w:shd w:val="clear" w:color="auto" w:fill="auto"/>
        <w:ind w:left="20" w:right="20" w:firstLine="420"/>
        <w:jc w:val="both"/>
      </w:pPr>
      <w:r>
        <w:t>владение двигательными действиями и физическими упражнениями футбола и активное их использование в самостоятельно организованной физкультурно</w:t>
      </w:r>
      <w:r>
        <w:softHyphen/>
        <w:t>оздоровительной и спортивно-оздоровительной деятельности;</w:t>
      </w:r>
    </w:p>
    <w:p w:rsidR="00B54D6A" w:rsidRDefault="00E75578">
      <w:pPr>
        <w:pStyle w:val="15"/>
        <w:shd w:val="clear" w:color="auto" w:fill="auto"/>
        <w:ind w:left="20" w:right="20" w:firstLine="420"/>
        <w:jc w:val="both"/>
      </w:pPr>
      <w:r>
        <w:t>овладение способностью использовать знаки, символы, схемы в игровой и соревновательной деятельности по футболу;</w:t>
      </w:r>
    </w:p>
    <w:p w:rsidR="00B54D6A" w:rsidRDefault="00E75578">
      <w:pPr>
        <w:pStyle w:val="15"/>
        <w:shd w:val="clear" w:color="auto" w:fill="auto"/>
        <w:ind w:left="20" w:right="20" w:firstLine="420"/>
        <w:jc w:val="both"/>
      </w:pPr>
      <w: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B54D6A" w:rsidRDefault="00E75578" w:rsidP="008701C9">
      <w:pPr>
        <w:pStyle w:val="15"/>
        <w:numPr>
          <w:ilvl w:val="0"/>
          <w:numId w:val="222"/>
        </w:numPr>
        <w:shd w:val="clear" w:color="auto" w:fill="auto"/>
        <w:ind w:left="20" w:right="20" w:firstLine="420"/>
        <w:jc w:val="both"/>
      </w:pPr>
      <w:r>
        <w:t xml:space="preserve"> 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B54D6A" w:rsidRDefault="00E75578">
      <w:pPr>
        <w:pStyle w:val="15"/>
        <w:shd w:val="clear" w:color="auto" w:fill="auto"/>
        <w:ind w:left="20" w:right="20" w:firstLine="420"/>
      </w:pPr>
      <w:r>
        <w:t>формирование первоначальных представлений о развитии футбола, олимпийского движения, истории возникновения и развития игры в России и мире; владение различными приемами владения мячом;</w:t>
      </w:r>
    </w:p>
    <w:p w:rsidR="00B54D6A" w:rsidRDefault="00E75578">
      <w:pPr>
        <w:pStyle w:val="15"/>
        <w:shd w:val="clear" w:color="auto" w:fill="auto"/>
        <w:ind w:left="20" w:right="20" w:firstLine="420"/>
        <w:jc w:val="both"/>
      </w:pPr>
      <w:r>
        <w:t>применение тактических и стратегических приемов организации игры в футбол в быстро меняющейся игровой обстановке;</w:t>
      </w:r>
    </w:p>
    <w:p w:rsidR="00B54D6A" w:rsidRDefault="00E75578">
      <w:pPr>
        <w:pStyle w:val="15"/>
        <w:shd w:val="clear" w:color="auto" w:fill="auto"/>
        <w:ind w:left="20" w:right="20" w:firstLine="420"/>
        <w:jc w:val="both"/>
      </w:pPr>
      <w: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w:t>
      </w:r>
      <w:r>
        <w:softHyphen/>
        <w:t>оздоровительной и спортивно-оздоровительной деятельности;</w:t>
      </w:r>
    </w:p>
    <w:p w:rsidR="00B54D6A" w:rsidRDefault="00E75578">
      <w:pPr>
        <w:pStyle w:val="15"/>
        <w:shd w:val="clear" w:color="auto" w:fill="auto"/>
        <w:ind w:left="20" w:right="20" w:firstLine="420"/>
        <w:jc w:val="both"/>
      </w:pPr>
      <w:r>
        <w:t xml:space="preserve">овладение основными техническими и тактическими элементами футбола и применение их в игре в </w:t>
      </w:r>
      <w:r>
        <w:lastRenderedPageBreak/>
        <w:t>групповых и командных действиях в нападении и защите;</w:t>
      </w:r>
    </w:p>
    <w:p w:rsidR="00B54D6A" w:rsidRDefault="00E75578">
      <w:pPr>
        <w:pStyle w:val="15"/>
        <w:shd w:val="clear" w:color="auto" w:fill="auto"/>
        <w:ind w:left="20" w:right="20" w:firstLine="420"/>
        <w:jc w:val="both"/>
      </w:pPr>
      <w:r>
        <w:t>организация соревнований по футболу для обучающихся младшего школьного возраста;</w:t>
      </w:r>
    </w:p>
    <w:p w:rsidR="00B54D6A" w:rsidRDefault="00E75578">
      <w:pPr>
        <w:pStyle w:val="15"/>
        <w:shd w:val="clear" w:color="auto" w:fill="auto"/>
        <w:ind w:left="20" w:right="20" w:firstLine="420"/>
        <w:jc w:val="both"/>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B54D6A" w:rsidRDefault="00E75578">
      <w:pPr>
        <w:pStyle w:val="15"/>
        <w:shd w:val="clear" w:color="auto" w:fill="auto"/>
        <w:ind w:left="20" w:right="20" w:firstLine="420"/>
        <w:jc w:val="both"/>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B54D6A" w:rsidRDefault="00E75578" w:rsidP="008701C9">
      <w:pPr>
        <w:pStyle w:val="15"/>
        <w:numPr>
          <w:ilvl w:val="0"/>
          <w:numId w:val="218"/>
        </w:numPr>
        <w:shd w:val="clear" w:color="auto" w:fill="auto"/>
        <w:tabs>
          <w:tab w:val="left" w:pos="1449"/>
        </w:tabs>
        <w:ind w:left="20" w:firstLine="420"/>
        <w:jc w:val="both"/>
      </w:pPr>
      <w:r>
        <w:t>Модуль «Шахматы в школе».</w:t>
      </w:r>
    </w:p>
    <w:p w:rsidR="00B54D6A" w:rsidRDefault="00E75578" w:rsidP="008701C9">
      <w:pPr>
        <w:pStyle w:val="15"/>
        <w:numPr>
          <w:ilvl w:val="0"/>
          <w:numId w:val="223"/>
        </w:numPr>
        <w:shd w:val="clear" w:color="auto" w:fill="auto"/>
        <w:ind w:left="20" w:firstLine="420"/>
        <w:jc w:val="both"/>
      </w:pPr>
      <w:r>
        <w:t xml:space="preserve"> Пояснительная записка модуля «Шахматы в школе».</w:t>
      </w:r>
    </w:p>
    <w:p w:rsidR="00B54D6A" w:rsidRDefault="00E75578">
      <w:pPr>
        <w:pStyle w:val="15"/>
        <w:shd w:val="clear" w:color="auto" w:fill="auto"/>
        <w:ind w:left="20" w:right="20" w:firstLine="420"/>
        <w:jc w:val="both"/>
      </w:pPr>
      <w: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54D6A" w:rsidRDefault="00E75578">
      <w:pPr>
        <w:pStyle w:val="15"/>
        <w:shd w:val="clear" w:color="auto" w:fill="auto"/>
        <w:ind w:left="20" w:right="20" w:firstLine="420"/>
        <w:jc w:val="both"/>
      </w:pPr>
      <w: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B54D6A" w:rsidRDefault="00E75578">
      <w:pPr>
        <w:pStyle w:val="15"/>
        <w:shd w:val="clear" w:color="auto" w:fill="auto"/>
        <w:ind w:left="20" w:right="20" w:firstLine="420"/>
        <w:jc w:val="both"/>
      </w:pPr>
      <w: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B54D6A" w:rsidRDefault="00E75578" w:rsidP="008701C9">
      <w:pPr>
        <w:pStyle w:val="15"/>
        <w:numPr>
          <w:ilvl w:val="0"/>
          <w:numId w:val="223"/>
        </w:numPr>
        <w:shd w:val="clear" w:color="auto" w:fill="auto"/>
        <w:ind w:left="20" w:right="20" w:firstLine="420"/>
        <w:jc w:val="both"/>
      </w:pPr>
      <w:r>
        <w:t xml:space="preserve"> 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B54D6A" w:rsidRDefault="00E75578" w:rsidP="008701C9">
      <w:pPr>
        <w:pStyle w:val="15"/>
        <w:numPr>
          <w:ilvl w:val="0"/>
          <w:numId w:val="223"/>
        </w:numPr>
        <w:shd w:val="clear" w:color="auto" w:fill="auto"/>
        <w:ind w:left="440" w:right="1800" w:firstLine="0"/>
      </w:pPr>
      <w:r>
        <w:t xml:space="preserve"> Задачами изучения модуля «Шахматы в школе» являются: приобщение обучающихся основной школы к шахматной культуре; формирование новых знаний, умений и навыков игры в шахматы;</w:t>
      </w:r>
    </w:p>
    <w:p w:rsidR="00B54D6A" w:rsidRDefault="00E75578">
      <w:pPr>
        <w:pStyle w:val="15"/>
        <w:shd w:val="clear" w:color="auto" w:fill="auto"/>
        <w:ind w:left="20" w:right="20" w:firstLine="420"/>
      </w:pPr>
      <w:r>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 приобретение знаний из истории развития шахмат;</w:t>
      </w:r>
    </w:p>
    <w:p w:rsidR="00B54D6A" w:rsidRDefault="00E75578">
      <w:pPr>
        <w:pStyle w:val="15"/>
        <w:shd w:val="clear" w:color="auto" w:fill="auto"/>
        <w:ind w:left="20" w:right="20" w:firstLine="420"/>
        <w:jc w:val="both"/>
      </w:pPr>
      <w:r>
        <w:t>углубление знаний в области шахматной игры, получение представлений о различных тактических приёмах;</w:t>
      </w:r>
    </w:p>
    <w:p w:rsidR="00B54D6A" w:rsidRDefault="00E75578">
      <w:pPr>
        <w:pStyle w:val="15"/>
        <w:shd w:val="clear" w:color="auto" w:fill="auto"/>
        <w:ind w:left="440" w:right="2360" w:firstLine="0"/>
      </w:pPr>
      <w:r>
        <w:t>освоение принципов игры в дебюте, миттельшпиле и эндшпиле; изучение приёмов и методов шахматной борьбы;</w:t>
      </w:r>
    </w:p>
    <w:p w:rsidR="00B54D6A" w:rsidRDefault="00E75578">
      <w:pPr>
        <w:pStyle w:val="15"/>
        <w:shd w:val="clear" w:color="auto" w:fill="auto"/>
        <w:ind w:left="20" w:right="20" w:firstLine="420"/>
        <w:jc w:val="both"/>
      </w:pPr>
      <w:r>
        <w:t>формирование представлений об интеллектуальной культуре вообще и о культуре шахмат в частности;</w:t>
      </w:r>
    </w:p>
    <w:p w:rsidR="00B54D6A" w:rsidRDefault="00E75578">
      <w:pPr>
        <w:pStyle w:val="15"/>
        <w:shd w:val="clear" w:color="auto" w:fill="auto"/>
        <w:ind w:left="20" w:right="20" w:firstLine="420"/>
        <w:jc w:val="both"/>
      </w:pPr>
      <w:r>
        <w:t>формирование первоначальных умений саморегуляции интеллектуальных и эмоциональных проявлений;</w:t>
      </w:r>
    </w:p>
    <w:p w:rsidR="00B54D6A" w:rsidRDefault="00E75578">
      <w:pPr>
        <w:pStyle w:val="15"/>
        <w:shd w:val="clear" w:color="auto" w:fill="auto"/>
        <w:ind w:left="20" w:firstLine="420"/>
        <w:jc w:val="both"/>
      </w:pPr>
      <w:r>
        <w:t>воспитание стремления вести здоровый образ жизни;</w:t>
      </w:r>
    </w:p>
    <w:p w:rsidR="00B54D6A" w:rsidRDefault="00E75578">
      <w:pPr>
        <w:pStyle w:val="15"/>
        <w:shd w:val="clear" w:color="auto" w:fill="auto"/>
        <w:ind w:left="20" w:right="20" w:firstLine="420"/>
        <w:jc w:val="both"/>
      </w:pPr>
      <w:r>
        <w:t>приобщение подростков к самостоятельным занятиям интеллектуальными играми и использованию их в свободное время;</w:t>
      </w:r>
    </w:p>
    <w:p w:rsidR="00B54D6A" w:rsidRDefault="00E75578">
      <w:pPr>
        <w:pStyle w:val="15"/>
        <w:shd w:val="clear" w:color="auto" w:fill="auto"/>
        <w:ind w:left="20" w:right="20" w:firstLine="420"/>
        <w:jc w:val="both"/>
      </w:pPr>
      <w:r>
        <w:t>воспитание положительных качеств личности, норм коллективного взаимодействия и сотрудничества в учебной и соревновательной деятельности;</w:t>
      </w:r>
    </w:p>
    <w:p w:rsidR="00B54D6A" w:rsidRDefault="00E75578">
      <w:pPr>
        <w:pStyle w:val="15"/>
        <w:shd w:val="clear" w:color="auto" w:fill="auto"/>
        <w:ind w:left="440" w:right="420" w:firstLine="0"/>
      </w:pPr>
      <w:r>
        <w:t>формирование у подростков устойчивой мотивации к интеллектуальным занятиям; развитие выдержки, собранности, внимательности; развитие эстетического восприятия действительности; формирование уважения к чужому мнению.</w:t>
      </w:r>
    </w:p>
    <w:p w:rsidR="00B54D6A" w:rsidRDefault="00E75578" w:rsidP="008701C9">
      <w:pPr>
        <w:pStyle w:val="15"/>
        <w:numPr>
          <w:ilvl w:val="0"/>
          <w:numId w:val="223"/>
        </w:numPr>
        <w:shd w:val="clear" w:color="auto" w:fill="auto"/>
        <w:ind w:left="20" w:firstLine="420"/>
        <w:jc w:val="both"/>
      </w:pPr>
      <w:r>
        <w:t xml:space="preserve"> Место и роль модуля «Шахматы в школе».</w:t>
      </w:r>
    </w:p>
    <w:p w:rsidR="00B54D6A" w:rsidRDefault="00E75578">
      <w:pPr>
        <w:pStyle w:val="15"/>
        <w:shd w:val="clear" w:color="auto" w:fill="auto"/>
        <w:ind w:left="20" w:right="20" w:firstLine="420"/>
        <w:jc w:val="both"/>
      </w:pPr>
      <w:r>
        <w:t>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54D6A" w:rsidRDefault="00E75578">
      <w:pPr>
        <w:pStyle w:val="15"/>
        <w:shd w:val="clear" w:color="auto" w:fill="auto"/>
        <w:ind w:left="20" w:right="20" w:firstLine="420"/>
        <w:jc w:val="both"/>
      </w:pPr>
      <w: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w:t>
      </w:r>
      <w:r>
        <w:softHyphen/>
        <w:t>спортивной направленности, деятельности школьных спортивных клубов и проведении спортивных мероприятий.</w:t>
      </w:r>
    </w:p>
    <w:p w:rsidR="00B54D6A" w:rsidRDefault="00E75578">
      <w:pPr>
        <w:pStyle w:val="15"/>
        <w:shd w:val="clear" w:color="auto" w:fill="auto"/>
        <w:ind w:left="20" w:right="20" w:firstLine="420"/>
        <w:jc w:val="both"/>
      </w:pPr>
      <w:r>
        <w:lastRenderedPageBreak/>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w:t>
      </w:r>
    </w:p>
    <w:p w:rsidR="00B54D6A" w:rsidRDefault="00E75578" w:rsidP="008701C9">
      <w:pPr>
        <w:pStyle w:val="15"/>
        <w:numPr>
          <w:ilvl w:val="0"/>
          <w:numId w:val="223"/>
        </w:numPr>
        <w:shd w:val="clear" w:color="auto" w:fill="auto"/>
        <w:ind w:left="20" w:right="20" w:firstLine="420"/>
        <w:jc w:val="both"/>
      </w:pPr>
      <w:r>
        <w:t xml:space="preserve"> Модуль «Шахматы в школе» может быть реализован в следующих вариантах:</w:t>
      </w:r>
    </w:p>
    <w:p w:rsidR="00B54D6A" w:rsidRDefault="00E75578">
      <w:pPr>
        <w:pStyle w:val="15"/>
        <w:shd w:val="clear" w:color="auto" w:fill="auto"/>
        <w:ind w:left="20" w:right="20" w:firstLine="420"/>
        <w:jc w:val="both"/>
      </w:pPr>
      <w: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B54D6A" w:rsidRDefault="00E75578">
      <w:pPr>
        <w:pStyle w:val="15"/>
        <w:shd w:val="clear" w:color="auto" w:fill="auto"/>
        <w:ind w:left="20" w:right="20" w:firstLine="4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3 -х часовой недельной нагрузкой рекомендуемый объём в 5, 6, 7-х классах - по 34 часа);</w:t>
      </w:r>
    </w:p>
    <w:p w:rsidR="00B54D6A" w:rsidRDefault="00E75578">
      <w:pPr>
        <w:pStyle w:val="15"/>
        <w:shd w:val="clear" w:color="auto" w:fill="auto"/>
        <w:ind w:left="20" w:right="20" w:firstLine="42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B54D6A" w:rsidRDefault="00E75578" w:rsidP="008701C9">
      <w:pPr>
        <w:pStyle w:val="15"/>
        <w:numPr>
          <w:ilvl w:val="0"/>
          <w:numId w:val="223"/>
        </w:numPr>
        <w:shd w:val="clear" w:color="auto" w:fill="auto"/>
        <w:ind w:left="20" w:firstLine="420"/>
        <w:jc w:val="both"/>
      </w:pPr>
      <w:r>
        <w:t xml:space="preserve"> Содержание модуля «Шахматы в школе».</w:t>
      </w:r>
    </w:p>
    <w:p w:rsidR="00B54D6A" w:rsidRDefault="00E75578">
      <w:pPr>
        <w:pStyle w:val="15"/>
        <w:shd w:val="clear" w:color="auto" w:fill="auto"/>
        <w:ind w:left="20" w:firstLine="420"/>
        <w:jc w:val="both"/>
      </w:pPr>
      <w:r>
        <w:t>Знания об игре в шахматы.</w:t>
      </w:r>
    </w:p>
    <w:p w:rsidR="00B54D6A" w:rsidRDefault="00E75578">
      <w:pPr>
        <w:pStyle w:val="15"/>
        <w:shd w:val="clear" w:color="auto" w:fill="auto"/>
        <w:ind w:left="20" w:firstLine="420"/>
        <w:jc w:val="both"/>
      </w:pPr>
      <w:r>
        <w:t>Теоретические основы и правила шахматной игры.</w:t>
      </w:r>
    </w:p>
    <w:p w:rsidR="00B54D6A" w:rsidRDefault="00E75578">
      <w:pPr>
        <w:pStyle w:val="15"/>
        <w:shd w:val="clear" w:color="auto" w:fill="auto"/>
        <w:ind w:left="20" w:firstLine="420"/>
        <w:jc w:val="both"/>
      </w:pPr>
      <w:r>
        <w:t>История шахмат.</w:t>
      </w:r>
    </w:p>
    <w:p w:rsidR="00B54D6A" w:rsidRDefault="00E75578">
      <w:pPr>
        <w:pStyle w:val="15"/>
        <w:shd w:val="clear" w:color="auto" w:fill="auto"/>
        <w:ind w:left="20" w:right="20" w:firstLine="420"/>
        <w:jc w:val="both"/>
      </w:pPr>
      <w: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w:t>
      </w:r>
    </w:p>
    <w:p w:rsidR="00B54D6A" w:rsidRDefault="00E75578">
      <w:pPr>
        <w:pStyle w:val="15"/>
        <w:shd w:val="clear" w:color="auto" w:fill="auto"/>
        <w:ind w:left="20" w:firstLine="420"/>
        <w:jc w:val="both"/>
      </w:pPr>
      <w:r>
        <w:t>Базовые понятия шахматной игры.</w:t>
      </w:r>
    </w:p>
    <w:p w:rsidR="00B54D6A" w:rsidRDefault="00E75578">
      <w:pPr>
        <w:pStyle w:val="15"/>
        <w:shd w:val="clear" w:color="auto" w:fill="auto"/>
        <w:ind w:left="20" w:right="20" w:firstLine="420"/>
        <w:jc w:val="both"/>
      </w:pPr>
      <w: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B54D6A" w:rsidRDefault="00E75578">
      <w:pPr>
        <w:pStyle w:val="15"/>
        <w:shd w:val="clear" w:color="auto" w:fill="auto"/>
        <w:ind w:left="20" w:right="20" w:firstLine="420"/>
        <w:jc w:val="both"/>
      </w:pPr>
      <w: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w:t>
      </w:r>
    </w:p>
    <w:p w:rsidR="00B54D6A" w:rsidRDefault="00E75578">
      <w:pPr>
        <w:pStyle w:val="15"/>
        <w:shd w:val="clear" w:color="auto" w:fill="auto"/>
        <w:ind w:left="20" w:firstLine="420"/>
        <w:jc w:val="both"/>
      </w:pPr>
      <w:r>
        <w:t>Способы физкультурной деятельности.</w:t>
      </w:r>
    </w:p>
    <w:p w:rsidR="00B54D6A" w:rsidRDefault="00E75578">
      <w:pPr>
        <w:pStyle w:val="15"/>
        <w:shd w:val="clear" w:color="auto" w:fill="auto"/>
        <w:ind w:left="20" w:firstLine="420"/>
        <w:jc w:val="both"/>
      </w:pPr>
      <w:r>
        <w:t>Практико-ориентированная соревновательная деятельность.</w:t>
      </w:r>
    </w:p>
    <w:p w:rsidR="00B54D6A" w:rsidRDefault="00E75578">
      <w:pPr>
        <w:pStyle w:val="15"/>
        <w:shd w:val="clear" w:color="auto" w:fill="auto"/>
        <w:ind w:left="20" w:right="20" w:firstLine="420"/>
        <w:jc w:val="both"/>
      </w:pPr>
      <w:r>
        <w:t>Данный вид деятельности включает в себя конкурсы решения позиций, спарринги, соревнования, шахматные праздники.</w:t>
      </w:r>
    </w:p>
    <w:p w:rsidR="00B54D6A" w:rsidRDefault="00E75578">
      <w:pPr>
        <w:pStyle w:val="15"/>
        <w:shd w:val="clear" w:color="auto" w:fill="auto"/>
        <w:ind w:left="20" w:right="20" w:firstLine="420"/>
        <w:jc w:val="both"/>
      </w:pPr>
      <w:r>
        <w:t>Тесты и контрольные точки на все пройденные тактические приемы и шахматные комбинации, стратегические приемы.</w:t>
      </w:r>
    </w:p>
    <w:p w:rsidR="00B54D6A" w:rsidRDefault="00E75578" w:rsidP="008701C9">
      <w:pPr>
        <w:pStyle w:val="15"/>
        <w:numPr>
          <w:ilvl w:val="0"/>
          <w:numId w:val="223"/>
        </w:numPr>
        <w:shd w:val="clear" w:color="auto" w:fill="auto"/>
        <w:tabs>
          <w:tab w:val="left" w:pos="1634"/>
        </w:tabs>
        <w:ind w:left="20" w:right="20" w:firstLine="420"/>
        <w:jc w:val="both"/>
      </w:pPr>
      <w:r>
        <w:t>Содержание модуля «Шахматы в школе» направлено на достижение обучающимися личностных, метапредметных и предметных результатов обучения.</w:t>
      </w:r>
    </w:p>
    <w:p w:rsidR="00B54D6A" w:rsidRDefault="00E75578" w:rsidP="008701C9">
      <w:pPr>
        <w:pStyle w:val="15"/>
        <w:numPr>
          <w:ilvl w:val="0"/>
          <w:numId w:val="224"/>
        </w:numPr>
        <w:shd w:val="clear" w:color="auto" w:fill="auto"/>
        <w:ind w:left="20" w:right="20" w:firstLine="420"/>
        <w:jc w:val="both"/>
      </w:pPr>
      <w:r>
        <w:t xml:space="preserve"> 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B54D6A" w:rsidRDefault="00E75578">
      <w:pPr>
        <w:pStyle w:val="15"/>
        <w:shd w:val="clear" w:color="auto" w:fill="auto"/>
        <w:ind w:left="440" w:right="2560" w:firstLine="0"/>
      </w:pPr>
      <w:r>
        <w:t>формирование основ российской, гражданской идентичности; ориентация на моральные нормы и их выполнение;</w:t>
      </w:r>
    </w:p>
    <w:p w:rsidR="00B54D6A" w:rsidRDefault="00E75578">
      <w:pPr>
        <w:pStyle w:val="15"/>
        <w:shd w:val="clear" w:color="auto" w:fill="auto"/>
        <w:ind w:left="440" w:right="1220" w:firstLine="0"/>
      </w:pPr>
      <w:r>
        <w:t>формирование основ шахматной культуры и наличие чувства прекрасного; понимание важности бережного отношения к собственному здоровью; наличие мотивации к творческому труду, работе на результат; готовность и способность к саморазвитию и самообучению; уважительное отношение к иному мнению;</w:t>
      </w:r>
    </w:p>
    <w:p w:rsidR="00B54D6A" w:rsidRDefault="00E75578">
      <w:pPr>
        <w:pStyle w:val="15"/>
        <w:shd w:val="clear" w:color="auto" w:fill="auto"/>
        <w:ind w:left="20" w:right="20" w:firstLine="420"/>
        <w:jc w:val="both"/>
      </w:pPr>
      <w:r>
        <w:t>приобретение основных навыков сотрудничества со взрослыми людьми и сверстниками;</w:t>
      </w:r>
    </w:p>
    <w:p w:rsidR="00B54D6A" w:rsidRDefault="00E75578">
      <w:pPr>
        <w:pStyle w:val="15"/>
        <w:shd w:val="clear" w:color="auto" w:fill="auto"/>
        <w:ind w:left="20" w:right="20" w:firstLine="420"/>
        <w:jc w:val="both"/>
      </w:pPr>
      <w:r>
        <w:lastRenderedPageBreak/>
        <w:t>воспитание этических чувств доброжелательности, толерантности и эмоционально - нравственной отзывчивости, понимания и сопереживания чувствам и обстоятельствам других людей, оказание бескорыстной помощи окружающим;</w:t>
      </w:r>
    </w:p>
    <w:p w:rsidR="00B54D6A" w:rsidRDefault="00E75578">
      <w:pPr>
        <w:pStyle w:val="15"/>
        <w:shd w:val="clear" w:color="auto" w:fill="auto"/>
        <w:ind w:left="20" w:right="20" w:firstLine="420"/>
        <w:jc w:val="both"/>
      </w:pPr>
      <w:r>
        <w:t>умение управлять своими эмоциями, дисциплинированность, внимательность, трудолюбие и упорство в достижении поставленных целей;</w:t>
      </w:r>
    </w:p>
    <w:p w:rsidR="00B54D6A" w:rsidRDefault="00E75578">
      <w:pPr>
        <w:pStyle w:val="15"/>
        <w:shd w:val="clear" w:color="auto" w:fill="auto"/>
        <w:ind w:left="20" w:right="20" w:firstLine="420"/>
        <w:jc w:val="both"/>
      </w:pPr>
      <w:r>
        <w:t>формирование навыков творческого подхода при решении различных задач, стремление к работе на результат.</w:t>
      </w:r>
    </w:p>
    <w:p w:rsidR="00B54D6A" w:rsidRDefault="00E75578" w:rsidP="008701C9">
      <w:pPr>
        <w:pStyle w:val="15"/>
        <w:numPr>
          <w:ilvl w:val="0"/>
          <w:numId w:val="224"/>
        </w:numPr>
        <w:shd w:val="clear" w:color="auto" w:fill="auto"/>
        <w:ind w:left="20" w:right="20" w:firstLine="420"/>
        <w:jc w:val="both"/>
      </w:pPr>
      <w:r>
        <w:t xml:space="preserve"> 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B54D6A" w:rsidRDefault="00E75578">
      <w:pPr>
        <w:pStyle w:val="15"/>
        <w:shd w:val="clear" w:color="auto" w:fill="auto"/>
        <w:ind w:left="20" w:right="20" w:firstLine="420"/>
      </w:pPr>
      <w:r>
        <w:t>умение с помощью педагога и самостоятельно выделять и формулировать познавательную цель деятельности в области шахматной игры; владение способом структурирования шахматных знаний;</w:t>
      </w:r>
    </w:p>
    <w:p w:rsidR="00B54D6A" w:rsidRDefault="00E75578">
      <w:pPr>
        <w:pStyle w:val="15"/>
        <w:shd w:val="clear" w:color="auto" w:fill="auto"/>
        <w:ind w:left="20" w:right="20" w:firstLine="420"/>
        <w:jc w:val="both"/>
      </w:pPr>
      <w:r>
        <w:t>способность выбрать наиболее эффективный способ решения учебной задачи в конкретных условиях;</w:t>
      </w:r>
    </w:p>
    <w:p w:rsidR="00B54D6A" w:rsidRDefault="00E75578">
      <w:pPr>
        <w:pStyle w:val="15"/>
        <w:shd w:val="clear" w:color="auto" w:fill="auto"/>
        <w:ind w:left="20" w:firstLine="420"/>
        <w:jc w:val="both"/>
      </w:pPr>
      <w:r>
        <w:t>умение находить необходимую информацию;</w:t>
      </w:r>
    </w:p>
    <w:p w:rsidR="00B54D6A" w:rsidRDefault="00E75578">
      <w:pPr>
        <w:pStyle w:val="15"/>
        <w:shd w:val="clear" w:color="auto" w:fill="auto"/>
        <w:ind w:left="20" w:right="20" w:firstLine="420"/>
        <w:jc w:val="both"/>
      </w:pPr>
      <w:r>
        <w:t>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rsidR="00B54D6A" w:rsidRDefault="00E75578">
      <w:pPr>
        <w:pStyle w:val="15"/>
        <w:shd w:val="clear" w:color="auto" w:fill="auto"/>
        <w:ind w:left="20" w:right="20" w:firstLine="420"/>
        <w:jc w:val="both"/>
      </w:pPr>
      <w:r>
        <w:t>умение моделировать, владение широким спектром логических действий и операций, включая общие приёмы решения задач;</w:t>
      </w:r>
    </w:p>
    <w:p w:rsidR="00B54D6A" w:rsidRDefault="00E75578">
      <w:pPr>
        <w:pStyle w:val="15"/>
        <w:shd w:val="clear" w:color="auto" w:fill="auto"/>
        <w:ind w:left="20" w:firstLine="420"/>
        <w:jc w:val="both"/>
      </w:pPr>
      <w: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rsidR="00B54D6A" w:rsidRDefault="00E75578">
      <w:pPr>
        <w:pStyle w:val="15"/>
        <w:shd w:val="clear" w:color="auto" w:fill="auto"/>
        <w:ind w:left="20" w:firstLine="420"/>
        <w:jc w:val="both"/>
      </w:pPr>
      <w:r>
        <w:t>умение находить компромиссы и общие решения, разрешать конфликты на основе согласования различных позиций;</w:t>
      </w:r>
    </w:p>
    <w:p w:rsidR="00B54D6A" w:rsidRDefault="00E75578">
      <w:pPr>
        <w:pStyle w:val="15"/>
        <w:shd w:val="clear" w:color="auto" w:fill="auto"/>
        <w:ind w:left="20" w:firstLine="420"/>
        <w:jc w:val="both"/>
      </w:pPr>
      <w:r>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rsidR="00B54D6A" w:rsidRDefault="00E75578">
      <w:pPr>
        <w:pStyle w:val="15"/>
        <w:shd w:val="clear" w:color="auto" w:fill="auto"/>
        <w:ind w:left="20" w:firstLine="420"/>
        <w:jc w:val="both"/>
      </w:pPr>
      <w:r>
        <w:t>умение донести свою точку зрения до других и отстаивать собственную позицию, а также уважать и учитывать позицию партнёра (собеседника);</w:t>
      </w:r>
    </w:p>
    <w:p w:rsidR="00B54D6A" w:rsidRDefault="00E75578">
      <w:pPr>
        <w:pStyle w:val="15"/>
        <w:shd w:val="clear" w:color="auto" w:fill="auto"/>
        <w:ind w:left="20" w:firstLine="420"/>
        <w:jc w:val="both"/>
      </w:pPr>
      <w: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B54D6A" w:rsidRDefault="00E75578">
      <w:pPr>
        <w:pStyle w:val="15"/>
        <w:shd w:val="clear" w:color="auto" w:fill="auto"/>
        <w:ind w:left="20" w:firstLine="420"/>
        <w:jc w:val="both"/>
      </w:pPr>
      <w: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B54D6A" w:rsidRDefault="00E75578">
      <w:pPr>
        <w:pStyle w:val="15"/>
        <w:shd w:val="clear" w:color="auto" w:fill="auto"/>
        <w:ind w:left="20" w:firstLine="420"/>
        <w:jc w:val="both"/>
      </w:pPr>
      <w: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B54D6A" w:rsidRDefault="00E75578" w:rsidP="008701C9">
      <w:pPr>
        <w:pStyle w:val="15"/>
        <w:numPr>
          <w:ilvl w:val="0"/>
          <w:numId w:val="224"/>
        </w:numPr>
        <w:shd w:val="clear" w:color="auto" w:fill="auto"/>
        <w:tabs>
          <w:tab w:val="left" w:pos="1835"/>
        </w:tabs>
        <w:ind w:left="20" w:firstLine="420"/>
      </w:pPr>
      <w:r>
        <w:t>При изучении модуля «Шахматы в школе» на уровне основного общего образования у обучающихся будут сформированы следующие предметные результаты: 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w:t>
      </w:r>
    </w:p>
    <w:p w:rsidR="00B54D6A" w:rsidRDefault="00E75578">
      <w:pPr>
        <w:pStyle w:val="15"/>
        <w:shd w:val="clear" w:color="auto" w:fill="auto"/>
        <w:ind w:left="20" w:firstLine="420"/>
        <w:jc w:val="both"/>
      </w:pPr>
      <w:r>
        <w:t>знание истории развития шахматной культуры и спорта в России, выдающихся шахматных деятелей России;</w:t>
      </w:r>
    </w:p>
    <w:p w:rsidR="00B54D6A" w:rsidRDefault="00E75578">
      <w:pPr>
        <w:pStyle w:val="15"/>
        <w:shd w:val="clear" w:color="auto" w:fill="auto"/>
        <w:ind w:left="440" w:right="4320" w:firstLine="0"/>
      </w:pPr>
      <w:r>
        <w:t>знание правил разыгрывания дебюта; знание техники расчета вариантов; знание основ стратегического преимущества;</w:t>
      </w:r>
    </w:p>
    <w:p w:rsidR="00B54D6A" w:rsidRDefault="00E75578">
      <w:pPr>
        <w:pStyle w:val="15"/>
        <w:shd w:val="clear" w:color="auto" w:fill="auto"/>
        <w:ind w:left="20" w:firstLine="420"/>
        <w:jc w:val="both"/>
      </w:pPr>
      <w:r>
        <w:t>знание специфики открытых и полуоткрытых линий, специфики «хороших» и «плохих» фигур;</w:t>
      </w:r>
    </w:p>
    <w:p w:rsidR="00B54D6A" w:rsidRDefault="00E75578">
      <w:pPr>
        <w:pStyle w:val="15"/>
        <w:shd w:val="clear" w:color="auto" w:fill="auto"/>
        <w:ind w:left="20" w:firstLine="420"/>
        <w:jc w:val="both"/>
      </w:pPr>
      <w:r>
        <w:t>поиск и решение различные шахматные комбинации;</w:t>
      </w:r>
    </w:p>
    <w:p w:rsidR="00B54D6A" w:rsidRDefault="00E75578">
      <w:pPr>
        <w:pStyle w:val="15"/>
        <w:shd w:val="clear" w:color="auto" w:fill="auto"/>
        <w:ind w:left="20" w:firstLine="420"/>
        <w:jc w:val="both"/>
      </w:pPr>
      <w:r>
        <w:t>приобретение навыков разыгрывания пешечных окончаний;</w:t>
      </w:r>
    </w:p>
    <w:p w:rsidR="00B54D6A" w:rsidRDefault="00E75578">
      <w:pPr>
        <w:pStyle w:val="15"/>
        <w:shd w:val="clear" w:color="auto" w:fill="auto"/>
        <w:ind w:left="20" w:firstLine="420"/>
        <w:jc w:val="both"/>
      </w:pPr>
      <w:r>
        <w:t>умение длительно концентрировать внимание во время шахматной партии;</w:t>
      </w:r>
    </w:p>
    <w:p w:rsidR="00B54D6A" w:rsidRDefault="00E75578">
      <w:pPr>
        <w:pStyle w:val="15"/>
        <w:shd w:val="clear" w:color="auto" w:fill="auto"/>
        <w:ind w:left="20" w:firstLine="420"/>
        <w:jc w:val="both"/>
      </w:pPr>
      <w:r>
        <w:t>знание истории возникновения шахматных дебютов;</w:t>
      </w:r>
    </w:p>
    <w:p w:rsidR="00B54D6A" w:rsidRDefault="00E75578">
      <w:pPr>
        <w:pStyle w:val="15"/>
        <w:shd w:val="clear" w:color="auto" w:fill="auto"/>
        <w:ind w:left="20" w:firstLine="420"/>
        <w:jc w:val="both"/>
      </w:pPr>
      <w:r>
        <w:t>знание основ начала шахматной партии и его особенности;</w:t>
      </w:r>
    </w:p>
    <w:p w:rsidR="00B54D6A" w:rsidRDefault="00E75578">
      <w:pPr>
        <w:pStyle w:val="15"/>
        <w:shd w:val="clear" w:color="auto" w:fill="auto"/>
        <w:ind w:left="20" w:firstLine="420"/>
        <w:jc w:val="both"/>
      </w:pPr>
      <w:r>
        <w:t>знание приемов развития атаки на короля в разных стадиях шахматной партии;</w:t>
      </w:r>
    </w:p>
    <w:p w:rsidR="00B54D6A" w:rsidRDefault="00E75578">
      <w:pPr>
        <w:pStyle w:val="15"/>
        <w:shd w:val="clear" w:color="auto" w:fill="auto"/>
        <w:ind w:left="20" w:firstLine="420"/>
        <w:jc w:val="both"/>
      </w:pPr>
      <w:r>
        <w:t>понимание специфики «сильных» и «слабых» фигур, понимание «форпоста»;</w:t>
      </w:r>
    </w:p>
    <w:p w:rsidR="00B54D6A" w:rsidRDefault="00E75578">
      <w:pPr>
        <w:pStyle w:val="15"/>
        <w:shd w:val="clear" w:color="auto" w:fill="auto"/>
        <w:ind w:left="20" w:firstLine="420"/>
        <w:jc w:val="both"/>
      </w:pPr>
      <w:r>
        <w:lastRenderedPageBreak/>
        <w:t>применение на практике приемов подключения ладьи к атаке на короля соперника;</w:t>
      </w:r>
    </w:p>
    <w:p w:rsidR="00B54D6A" w:rsidRDefault="00E75578">
      <w:pPr>
        <w:pStyle w:val="15"/>
        <w:shd w:val="clear" w:color="auto" w:fill="auto"/>
        <w:ind w:left="20" w:firstLine="420"/>
        <w:jc w:val="both"/>
      </w:pPr>
      <w:r>
        <w:t>приобретение элементарных навыков разыгрывания слоновых окончаний;</w:t>
      </w:r>
    </w:p>
    <w:p w:rsidR="00B54D6A" w:rsidRDefault="00E75578">
      <w:pPr>
        <w:pStyle w:val="15"/>
        <w:shd w:val="clear" w:color="auto" w:fill="auto"/>
        <w:ind w:left="20" w:firstLine="420"/>
        <w:jc w:val="both"/>
      </w:pPr>
      <w:r>
        <w:t>применение на практике тактических и стратегических средств шахматной борьбы;</w:t>
      </w:r>
    </w:p>
    <w:p w:rsidR="00B54D6A" w:rsidRDefault="00E75578">
      <w:pPr>
        <w:pStyle w:val="15"/>
        <w:shd w:val="clear" w:color="auto" w:fill="auto"/>
        <w:ind w:left="20" w:firstLine="420"/>
        <w:jc w:val="both"/>
      </w:pPr>
      <w:r>
        <w:t>умение находить и решать различные шахматные комбинации;</w:t>
      </w:r>
    </w:p>
    <w:p w:rsidR="00B54D6A" w:rsidRDefault="00E75578">
      <w:pPr>
        <w:pStyle w:val="15"/>
        <w:shd w:val="clear" w:color="auto" w:fill="auto"/>
        <w:ind w:left="20" w:firstLine="420"/>
        <w:jc w:val="both"/>
      </w:pPr>
      <w:r>
        <w:t>овладение стратегическими особенностями разыгрывания дебюта;</w:t>
      </w:r>
    </w:p>
    <w:p w:rsidR="00B54D6A" w:rsidRDefault="00E75578">
      <w:pPr>
        <w:pStyle w:val="15"/>
        <w:shd w:val="clear" w:color="auto" w:fill="auto"/>
        <w:ind w:left="20" w:firstLine="420"/>
        <w:jc w:val="both"/>
      </w:pPr>
      <w:r>
        <w:t>обучение различным пешечным формациям;</w:t>
      </w:r>
    </w:p>
    <w:p w:rsidR="00B54D6A" w:rsidRDefault="00E75578">
      <w:pPr>
        <w:pStyle w:val="15"/>
        <w:shd w:val="clear" w:color="auto" w:fill="auto"/>
        <w:ind w:left="20" w:firstLine="420"/>
        <w:jc w:val="both"/>
      </w:pPr>
      <w:r>
        <w:t>умение ценить классическое шахматное наследие;</w:t>
      </w:r>
    </w:p>
    <w:p w:rsidR="00B54D6A" w:rsidRDefault="00E75578">
      <w:pPr>
        <w:pStyle w:val="15"/>
        <w:shd w:val="clear" w:color="auto" w:fill="auto"/>
        <w:ind w:left="20" w:firstLine="420"/>
        <w:jc w:val="both"/>
      </w:pPr>
      <w:r>
        <w:t>знание ключевых шахматных компетенций;</w:t>
      </w:r>
    </w:p>
    <w:p w:rsidR="00B54D6A" w:rsidRDefault="00E75578">
      <w:pPr>
        <w:pStyle w:val="15"/>
        <w:shd w:val="clear" w:color="auto" w:fill="auto"/>
        <w:ind w:left="440" w:right="2160" w:firstLine="0"/>
      </w:pPr>
      <w:r>
        <w:t>знание элементарных навыков разыгрывания коневых окончаний; знание фундаментального стратегического подхода в шахматах; умение анализировать, разбирать шахматные партии.</w:t>
      </w:r>
    </w:p>
    <w:p w:rsidR="005D6B1B" w:rsidRDefault="005D6B1B" w:rsidP="005D6B1B">
      <w:pPr>
        <w:pStyle w:val="35"/>
        <w:keepNext/>
        <w:keepLines/>
        <w:shd w:val="clear" w:color="auto" w:fill="auto"/>
        <w:tabs>
          <w:tab w:val="left" w:pos="1245"/>
        </w:tabs>
        <w:ind w:left="720" w:firstLine="0"/>
        <w:jc w:val="left"/>
        <w:rPr>
          <w:rStyle w:val="38"/>
          <w:b/>
          <w:bCs/>
        </w:rPr>
      </w:pPr>
      <w:bookmarkStart w:id="192" w:name="bookmark28"/>
    </w:p>
    <w:p w:rsidR="003B6876" w:rsidRPr="005D6B1B" w:rsidRDefault="00E75578" w:rsidP="008701C9">
      <w:pPr>
        <w:pStyle w:val="35"/>
        <w:keepNext/>
        <w:keepLines/>
        <w:numPr>
          <w:ilvl w:val="0"/>
          <w:numId w:val="225"/>
        </w:numPr>
        <w:shd w:val="clear" w:color="auto" w:fill="auto"/>
        <w:tabs>
          <w:tab w:val="left" w:pos="1245"/>
        </w:tabs>
        <w:ind w:left="20" w:firstLine="700"/>
        <w:jc w:val="left"/>
        <w:rPr>
          <w:rStyle w:val="38"/>
          <w:b/>
          <w:bCs/>
          <w:sz w:val="24"/>
          <w:szCs w:val="24"/>
        </w:rPr>
      </w:pPr>
      <w:r w:rsidRPr="005D6B1B">
        <w:rPr>
          <w:rStyle w:val="38"/>
          <w:b/>
          <w:bCs/>
          <w:sz w:val="24"/>
          <w:szCs w:val="24"/>
        </w:rPr>
        <w:t>ПРОГРАММА ФОР</w:t>
      </w:r>
      <w:r w:rsidRPr="005D6B1B">
        <w:rPr>
          <w:rStyle w:val="39"/>
          <w:b/>
          <w:bCs/>
          <w:sz w:val="24"/>
          <w:szCs w:val="24"/>
        </w:rPr>
        <w:t>МИР</w:t>
      </w:r>
      <w:r w:rsidRPr="005D6B1B">
        <w:rPr>
          <w:rStyle w:val="38"/>
          <w:b/>
          <w:bCs/>
          <w:sz w:val="24"/>
          <w:szCs w:val="24"/>
        </w:rPr>
        <w:t>ОВА</w:t>
      </w:r>
      <w:r w:rsidRPr="005D6B1B">
        <w:rPr>
          <w:rStyle w:val="39"/>
          <w:b/>
          <w:bCs/>
          <w:sz w:val="24"/>
          <w:szCs w:val="24"/>
        </w:rPr>
        <w:t>НИЯ</w:t>
      </w:r>
      <w:r w:rsidRPr="005D6B1B">
        <w:rPr>
          <w:rStyle w:val="38"/>
          <w:b/>
          <w:bCs/>
          <w:sz w:val="24"/>
          <w:szCs w:val="24"/>
        </w:rPr>
        <w:t xml:space="preserve"> УНИВЕРСАЛЬНЫХ УЧЕБНЫХ ДЕЙСТВИЙ У ОБУЧАЮЩИХСЯ </w:t>
      </w:r>
    </w:p>
    <w:p w:rsidR="00B54D6A" w:rsidRPr="005D6B1B" w:rsidRDefault="00E75578" w:rsidP="008701C9">
      <w:pPr>
        <w:pStyle w:val="35"/>
        <w:keepNext/>
        <w:keepLines/>
        <w:numPr>
          <w:ilvl w:val="0"/>
          <w:numId w:val="225"/>
        </w:numPr>
        <w:shd w:val="clear" w:color="auto" w:fill="auto"/>
        <w:tabs>
          <w:tab w:val="left" w:pos="1245"/>
        </w:tabs>
        <w:ind w:left="20" w:firstLine="700"/>
        <w:jc w:val="left"/>
        <w:rPr>
          <w:sz w:val="24"/>
          <w:szCs w:val="24"/>
        </w:rPr>
      </w:pPr>
      <w:r w:rsidRPr="005D6B1B">
        <w:rPr>
          <w:rStyle w:val="38"/>
          <w:b/>
          <w:bCs/>
          <w:sz w:val="24"/>
          <w:szCs w:val="24"/>
        </w:rPr>
        <w:t>2.2.1. Целевой раздел</w:t>
      </w:r>
      <w:bookmarkEnd w:id="192"/>
    </w:p>
    <w:p w:rsidR="00B54D6A" w:rsidRPr="005D6B1B" w:rsidRDefault="00E75578">
      <w:pPr>
        <w:pStyle w:val="15"/>
        <w:shd w:val="clear" w:color="auto" w:fill="auto"/>
        <w:ind w:left="20" w:firstLine="700"/>
        <w:jc w:val="both"/>
        <w:rPr>
          <w:sz w:val="24"/>
          <w:szCs w:val="24"/>
        </w:rPr>
      </w:pPr>
      <w:r w:rsidRPr="005D6B1B">
        <w:rPr>
          <w:rStyle w:val="2b"/>
          <w:sz w:val="24"/>
          <w:szCs w:val="24"/>
        </w:rPr>
        <w:t>В ФГОС ООО указано, что программа формирования универсальных учебных действий</w:t>
      </w:r>
    </w:p>
    <w:p w:rsidR="00B54D6A" w:rsidRPr="005D6B1B" w:rsidRDefault="00E75578">
      <w:pPr>
        <w:pStyle w:val="15"/>
        <w:shd w:val="clear" w:color="auto" w:fill="auto"/>
        <w:ind w:left="20" w:firstLine="0"/>
        <w:jc w:val="both"/>
        <w:rPr>
          <w:sz w:val="24"/>
          <w:szCs w:val="24"/>
        </w:rPr>
      </w:pPr>
      <w:r w:rsidRPr="005D6B1B">
        <w:rPr>
          <w:rStyle w:val="2b"/>
          <w:sz w:val="24"/>
          <w:szCs w:val="24"/>
        </w:rPr>
        <w:t>у обучающихся должна обеспечивать:</w:t>
      </w:r>
    </w:p>
    <w:p w:rsidR="00B54D6A" w:rsidRPr="005D6B1B" w:rsidRDefault="00E75578">
      <w:pPr>
        <w:pStyle w:val="15"/>
        <w:shd w:val="clear" w:color="auto" w:fill="auto"/>
        <w:ind w:left="20" w:firstLine="700"/>
        <w:rPr>
          <w:sz w:val="24"/>
          <w:szCs w:val="24"/>
        </w:rPr>
      </w:pPr>
      <w:r w:rsidRPr="005D6B1B">
        <w:rPr>
          <w:rStyle w:val="2b"/>
          <w:sz w:val="24"/>
          <w:szCs w:val="24"/>
        </w:rPr>
        <w:t>-развитие способности к саморазвитию и самосовершенствованию;</w:t>
      </w:r>
    </w:p>
    <w:p w:rsidR="00B54D6A" w:rsidRPr="005D6B1B" w:rsidRDefault="00E75578">
      <w:pPr>
        <w:pStyle w:val="15"/>
        <w:shd w:val="clear" w:color="auto" w:fill="auto"/>
        <w:ind w:left="20" w:firstLine="700"/>
        <w:rPr>
          <w:sz w:val="24"/>
          <w:szCs w:val="24"/>
        </w:rPr>
      </w:pPr>
      <w:r w:rsidRPr="005D6B1B">
        <w:rPr>
          <w:rStyle w:val="2b"/>
          <w:sz w:val="24"/>
          <w:szCs w:val="24"/>
        </w:rPr>
        <w:t>-формирование внутренней позиции личности, регулятивных, познавательных, коммуникативных универсальных учебных действий у обучающихся;</w:t>
      </w:r>
    </w:p>
    <w:p w:rsidR="00B54D6A" w:rsidRPr="005D6B1B" w:rsidRDefault="00E75578">
      <w:pPr>
        <w:pStyle w:val="15"/>
        <w:shd w:val="clear" w:color="auto" w:fill="auto"/>
        <w:ind w:left="20" w:firstLine="700"/>
        <w:jc w:val="both"/>
        <w:rPr>
          <w:sz w:val="24"/>
          <w:szCs w:val="24"/>
        </w:rPr>
      </w:pPr>
      <w:r w:rsidRPr="005D6B1B">
        <w:rPr>
          <w:rStyle w:val="2b"/>
          <w:sz w:val="24"/>
          <w:szCs w:val="24"/>
        </w:rPr>
        <w:t xml:space="preserve">-формирование </w:t>
      </w:r>
      <w:r w:rsidRPr="005D6B1B">
        <w:rPr>
          <w:rStyle w:val="af7"/>
          <w:sz w:val="24"/>
          <w:szCs w:val="24"/>
        </w:rPr>
        <w:t>опыта</w:t>
      </w:r>
      <w:r w:rsidRPr="005D6B1B">
        <w:rPr>
          <w:rStyle w:val="2b"/>
          <w:sz w:val="24"/>
          <w:szCs w:val="24"/>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B54D6A" w:rsidRPr="005D6B1B" w:rsidRDefault="00E75578">
      <w:pPr>
        <w:pStyle w:val="15"/>
        <w:shd w:val="clear" w:color="auto" w:fill="auto"/>
        <w:ind w:left="20" w:firstLine="700"/>
        <w:jc w:val="both"/>
        <w:rPr>
          <w:sz w:val="24"/>
          <w:szCs w:val="24"/>
        </w:rPr>
      </w:pPr>
      <w:r w:rsidRPr="005D6B1B">
        <w:rPr>
          <w:rStyle w:val="2b"/>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B54D6A" w:rsidRPr="005D6B1B" w:rsidRDefault="00E75578">
      <w:pPr>
        <w:pStyle w:val="15"/>
        <w:shd w:val="clear" w:color="auto" w:fill="auto"/>
        <w:ind w:left="20" w:firstLine="700"/>
        <w:jc w:val="both"/>
        <w:rPr>
          <w:sz w:val="24"/>
          <w:szCs w:val="24"/>
        </w:rPr>
      </w:pPr>
      <w:r w:rsidRPr="005D6B1B">
        <w:rPr>
          <w:rStyle w:val="2b"/>
          <w:sz w:val="24"/>
          <w:szCs w:val="24"/>
        </w:rPr>
        <w:t>-формирование навыка участия в различных формах организации учебно</w:t>
      </w:r>
      <w:r w:rsidRPr="005D6B1B">
        <w:rPr>
          <w:rStyle w:val="2b"/>
          <w:sz w:val="24"/>
          <w:szCs w:val="24"/>
        </w:rPr>
        <w:softHyphen/>
        <w:t>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B54D6A" w:rsidRPr="005D6B1B" w:rsidRDefault="00E75578">
      <w:pPr>
        <w:pStyle w:val="15"/>
        <w:shd w:val="clear" w:color="auto" w:fill="auto"/>
        <w:ind w:left="20" w:firstLine="700"/>
        <w:jc w:val="both"/>
        <w:rPr>
          <w:sz w:val="24"/>
          <w:szCs w:val="24"/>
        </w:rPr>
      </w:pPr>
      <w:r w:rsidRPr="005D6B1B">
        <w:rPr>
          <w:rStyle w:val="2b"/>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B54D6A" w:rsidRPr="005D6B1B" w:rsidRDefault="00E75578">
      <w:pPr>
        <w:pStyle w:val="15"/>
        <w:shd w:val="clear" w:color="auto" w:fill="auto"/>
        <w:ind w:left="20" w:firstLine="700"/>
        <w:rPr>
          <w:sz w:val="24"/>
          <w:szCs w:val="24"/>
        </w:rPr>
      </w:pPr>
      <w:r w:rsidRPr="005D6B1B">
        <w:rPr>
          <w:rStyle w:val="2b"/>
          <w:sz w:val="24"/>
          <w:szCs w:val="24"/>
        </w:rPr>
        <w:t>-формирование и развитие компетенций обучающихся в области использования</w:t>
      </w:r>
    </w:p>
    <w:p w:rsidR="00B54D6A" w:rsidRPr="005D6B1B" w:rsidRDefault="00E75578">
      <w:pPr>
        <w:pStyle w:val="15"/>
        <w:shd w:val="clear" w:color="auto" w:fill="auto"/>
        <w:ind w:left="20" w:firstLine="0"/>
        <w:jc w:val="both"/>
        <w:rPr>
          <w:sz w:val="24"/>
          <w:szCs w:val="24"/>
        </w:rPr>
      </w:pPr>
      <w:r w:rsidRPr="005D6B1B">
        <w:rPr>
          <w:rStyle w:val="2b"/>
          <w:sz w:val="24"/>
          <w:szCs w:val="24"/>
        </w:rPr>
        <w:t>ИКТ</w:t>
      </w:r>
    </w:p>
    <w:p w:rsidR="00B54D6A" w:rsidRPr="005D6B1B" w:rsidRDefault="00E75578">
      <w:pPr>
        <w:pStyle w:val="15"/>
        <w:shd w:val="clear" w:color="auto" w:fill="auto"/>
        <w:ind w:left="20" w:firstLine="0"/>
        <w:jc w:val="both"/>
        <w:rPr>
          <w:sz w:val="24"/>
          <w:szCs w:val="24"/>
        </w:rPr>
      </w:pPr>
      <w:r w:rsidRPr="005D6B1B">
        <w:rPr>
          <w:rStyle w:val="2b"/>
          <w:sz w:val="24"/>
          <w:szCs w:val="24"/>
        </w:rPr>
        <w:t xml:space="preserve">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5D6B1B">
        <w:rPr>
          <w:rStyle w:val="af7"/>
          <w:sz w:val="24"/>
          <w:szCs w:val="24"/>
        </w:rPr>
        <w:t>использования средств ИКТ</w:t>
      </w:r>
      <w:r w:rsidRPr="005D6B1B">
        <w:rPr>
          <w:rStyle w:val="2b"/>
          <w:sz w:val="24"/>
          <w:szCs w:val="24"/>
        </w:rPr>
        <w:t xml:space="preserve"> и информационно</w:t>
      </w:r>
      <w:r w:rsidRPr="005D6B1B">
        <w:rPr>
          <w:rStyle w:val="2b"/>
          <w:sz w:val="24"/>
          <w:szCs w:val="24"/>
        </w:rPr>
        <w:softHyphen/>
        <w:t>телекоммуникационной сети «Интернет» (далее — Интернет), формирование культуры пользования ИКТ;</w:t>
      </w:r>
    </w:p>
    <w:p w:rsidR="00B54D6A" w:rsidRPr="005D6B1B" w:rsidRDefault="00E75578">
      <w:pPr>
        <w:pStyle w:val="15"/>
        <w:shd w:val="clear" w:color="auto" w:fill="auto"/>
        <w:ind w:left="20" w:firstLine="700"/>
        <w:jc w:val="both"/>
        <w:rPr>
          <w:sz w:val="24"/>
          <w:szCs w:val="24"/>
        </w:rPr>
      </w:pPr>
      <w:r w:rsidRPr="005D6B1B">
        <w:rPr>
          <w:rStyle w:val="2b"/>
          <w:sz w:val="24"/>
          <w:szCs w:val="24"/>
        </w:rPr>
        <w:t>-формирование знаний и навыков в области финансовой грамотности и устойчивого развития общества.</w:t>
      </w:r>
    </w:p>
    <w:p w:rsidR="00B54D6A" w:rsidRPr="005D6B1B" w:rsidRDefault="00E75578">
      <w:pPr>
        <w:pStyle w:val="15"/>
        <w:shd w:val="clear" w:color="auto" w:fill="auto"/>
        <w:ind w:left="20" w:firstLine="700"/>
        <w:jc w:val="both"/>
        <w:rPr>
          <w:sz w:val="24"/>
          <w:szCs w:val="24"/>
        </w:rPr>
      </w:pPr>
      <w:r w:rsidRPr="005D6B1B">
        <w:rPr>
          <w:rStyle w:val="2b"/>
          <w:sz w:val="24"/>
          <w:szCs w:val="24"/>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w:t>
      </w:r>
    </w:p>
    <w:p w:rsidR="00B54D6A" w:rsidRPr="005D6B1B" w:rsidRDefault="00E75578">
      <w:pPr>
        <w:pStyle w:val="15"/>
        <w:shd w:val="clear" w:color="auto" w:fill="auto"/>
        <w:ind w:left="20" w:firstLine="0"/>
        <w:jc w:val="both"/>
        <w:rPr>
          <w:sz w:val="24"/>
          <w:szCs w:val="24"/>
        </w:rPr>
      </w:pPr>
      <w:r w:rsidRPr="005D6B1B">
        <w:rPr>
          <w:rStyle w:val="2b"/>
          <w:sz w:val="24"/>
          <w:szCs w:val="24"/>
        </w:rPr>
        <w:t>и являющиеся результатами освоения обучающимися ООП ООО.</w:t>
      </w:r>
    </w:p>
    <w:p w:rsidR="00B54D6A" w:rsidRPr="005D6B1B" w:rsidRDefault="00E75578">
      <w:pPr>
        <w:pStyle w:val="15"/>
        <w:shd w:val="clear" w:color="auto" w:fill="auto"/>
        <w:ind w:left="20" w:firstLine="700"/>
        <w:jc w:val="both"/>
        <w:rPr>
          <w:sz w:val="24"/>
          <w:szCs w:val="24"/>
        </w:rPr>
      </w:pPr>
      <w:r w:rsidRPr="005D6B1B">
        <w:rPr>
          <w:rStyle w:val="2b"/>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B54D6A" w:rsidRPr="005D6B1B" w:rsidRDefault="00E75578">
      <w:pPr>
        <w:pStyle w:val="15"/>
        <w:shd w:val="clear" w:color="auto" w:fill="auto"/>
        <w:ind w:left="20" w:firstLine="700"/>
        <w:jc w:val="both"/>
        <w:rPr>
          <w:sz w:val="24"/>
          <w:szCs w:val="24"/>
        </w:rPr>
      </w:pPr>
      <w:r w:rsidRPr="005D6B1B">
        <w:rPr>
          <w:rStyle w:val="2b"/>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B54D6A" w:rsidRPr="005D6B1B" w:rsidRDefault="00E75578">
      <w:pPr>
        <w:pStyle w:val="15"/>
        <w:shd w:val="clear" w:color="auto" w:fill="auto"/>
        <w:ind w:left="20" w:firstLine="700"/>
        <w:jc w:val="both"/>
        <w:rPr>
          <w:sz w:val="24"/>
          <w:szCs w:val="24"/>
        </w:rPr>
      </w:pPr>
      <w:r w:rsidRPr="005D6B1B">
        <w:rPr>
          <w:rStyle w:val="2b"/>
          <w:sz w:val="24"/>
          <w:szCs w:val="24"/>
        </w:rPr>
        <w:t xml:space="preserve">-приобретение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w:t>
      </w:r>
      <w:r w:rsidRPr="005D6B1B">
        <w:rPr>
          <w:rStyle w:val="2b"/>
          <w:sz w:val="24"/>
          <w:szCs w:val="24"/>
        </w:rPr>
        <w:lastRenderedPageBreak/>
        <w:t>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B54D6A" w:rsidRPr="005D6B1B" w:rsidRDefault="00E75578" w:rsidP="008701C9">
      <w:pPr>
        <w:pStyle w:val="15"/>
        <w:numPr>
          <w:ilvl w:val="0"/>
          <w:numId w:val="226"/>
        </w:numPr>
        <w:shd w:val="clear" w:color="auto" w:fill="auto"/>
        <w:tabs>
          <w:tab w:val="left" w:pos="1387"/>
        </w:tabs>
        <w:ind w:left="20" w:firstLine="700"/>
        <w:jc w:val="both"/>
        <w:rPr>
          <w:sz w:val="24"/>
          <w:szCs w:val="24"/>
        </w:rPr>
      </w:pPr>
      <w:r w:rsidRPr="005D6B1B">
        <w:rPr>
          <w:sz w:val="24"/>
          <w:szCs w:val="24"/>
        </w:rPr>
        <w:t>Содержательный раздел</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Согласно ФГОС Программа формирования универсальных учебных действий у обучающихся содержит:</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-описание взаимосвязи универсальных учебных действий с содержанием учебных предметов;</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-описание особенностей реализации основных направлений и форм учебно</w:t>
      </w:r>
      <w:r w:rsidRPr="005D6B1B">
        <w:rPr>
          <w:rStyle w:val="2b"/>
          <w:sz w:val="24"/>
          <w:szCs w:val="24"/>
        </w:rPr>
        <w:softHyphen/>
        <w:t>исследовательской деятельности в рамках урочной и внеурочной работы.</w:t>
      </w:r>
    </w:p>
    <w:p w:rsidR="00B54D6A" w:rsidRPr="005D6B1B" w:rsidRDefault="00E75578">
      <w:pPr>
        <w:pStyle w:val="15"/>
        <w:shd w:val="clear" w:color="auto" w:fill="auto"/>
        <w:ind w:left="20" w:firstLine="700"/>
        <w:jc w:val="both"/>
        <w:rPr>
          <w:sz w:val="24"/>
          <w:szCs w:val="24"/>
        </w:rPr>
      </w:pPr>
      <w:r w:rsidRPr="005D6B1B">
        <w:rPr>
          <w:rStyle w:val="2b"/>
          <w:sz w:val="24"/>
          <w:szCs w:val="24"/>
        </w:rPr>
        <w:t>Описание взаимосвязи УУД с содержанием учебных предметов</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Разработанные по всем учебным предметам федеральные рабочие программы (ФРП) отражают определенные во ФГОС ООО универсальные учебные действия в трех своих компонентах:</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 соотнесении с предметными результатами по основным разделам и темам учебного содержания;</w:t>
      </w:r>
    </w:p>
    <w:p w:rsidR="00B54D6A" w:rsidRPr="005D6B1B" w:rsidRDefault="00E75578">
      <w:pPr>
        <w:pStyle w:val="15"/>
        <w:shd w:val="clear" w:color="auto" w:fill="auto"/>
        <w:ind w:left="20" w:firstLine="700"/>
        <w:jc w:val="both"/>
        <w:rPr>
          <w:sz w:val="24"/>
          <w:szCs w:val="24"/>
        </w:rPr>
      </w:pPr>
      <w:r w:rsidRPr="005D6B1B">
        <w:rPr>
          <w:rStyle w:val="2b"/>
          <w:sz w:val="24"/>
          <w:szCs w:val="24"/>
        </w:rPr>
        <w:t>-в разделе «Основные виды деятельности» тематического планирования.</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B54D6A" w:rsidRPr="005D6B1B" w:rsidRDefault="00E75578">
      <w:pPr>
        <w:pStyle w:val="15"/>
        <w:shd w:val="clear" w:color="auto" w:fill="auto"/>
        <w:ind w:left="20" w:firstLine="700"/>
        <w:jc w:val="both"/>
        <w:rPr>
          <w:b/>
          <w:sz w:val="24"/>
          <w:szCs w:val="24"/>
        </w:rPr>
      </w:pPr>
      <w:r w:rsidRPr="005D6B1B">
        <w:rPr>
          <w:rStyle w:val="2b"/>
          <w:b/>
          <w:sz w:val="24"/>
          <w:szCs w:val="24"/>
        </w:rPr>
        <w:t>РУССКИЙ ЯЗЫК И ЛИТЕРАТУРА</w:t>
      </w:r>
    </w:p>
    <w:p w:rsidR="00B54D6A" w:rsidRPr="005D6B1B" w:rsidRDefault="00E75578">
      <w:pPr>
        <w:pStyle w:val="15"/>
        <w:shd w:val="clear" w:color="auto" w:fill="auto"/>
        <w:ind w:left="20" w:firstLine="700"/>
        <w:jc w:val="both"/>
        <w:rPr>
          <w:sz w:val="24"/>
          <w:szCs w:val="24"/>
        </w:rPr>
      </w:pPr>
      <w:r w:rsidRPr="005D6B1B">
        <w:rPr>
          <w:rStyle w:val="2b"/>
          <w:sz w:val="24"/>
          <w:szCs w:val="24"/>
        </w:rPr>
        <w:t>Формирование универсальных учебных познавательных действий</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базовых логических действий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Выявлять дефицит литературной и другой информации, данных, необходимых для решения поставленной учебной задачи.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базовых исследовательских действий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lastRenderedPageBreak/>
        <w:t>Самостоятельно определять и формулировать цели лингвистических мини</w:t>
      </w:r>
      <w:r w:rsidRPr="005D6B1B">
        <w:rPr>
          <w:rStyle w:val="2b"/>
          <w:sz w:val="24"/>
          <w:szCs w:val="24"/>
        </w:rPr>
        <w:softHyphen/>
        <w:t>исследований, формулировать и использовать вопросы как исследовательский инструмент.</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Овладеть инструментами оценки достоверности полученных выводов и обобщений.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B54D6A" w:rsidRPr="005D6B1B" w:rsidRDefault="00E75578">
      <w:pPr>
        <w:pStyle w:val="44"/>
        <w:shd w:val="clear" w:color="auto" w:fill="auto"/>
        <w:ind w:left="20" w:firstLine="700"/>
        <w:rPr>
          <w:sz w:val="24"/>
          <w:szCs w:val="24"/>
        </w:rPr>
      </w:pPr>
      <w:r w:rsidRPr="005D6B1B">
        <w:rPr>
          <w:rStyle w:val="4f3"/>
          <w:b/>
          <w:bCs/>
          <w:i/>
          <w:iCs/>
          <w:sz w:val="24"/>
          <w:szCs w:val="24"/>
        </w:rPr>
        <w:t>Работа с информацией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универсальных учебных коммуникативных действий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w:t>
      </w:r>
      <w:r w:rsidRPr="005D6B1B">
        <w:rPr>
          <w:rStyle w:val="2b"/>
          <w:sz w:val="24"/>
          <w:szCs w:val="24"/>
        </w:rPr>
        <w:lastRenderedPageBreak/>
        <w:t>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Управлять собственными эмоциями, корректно выражать их в процессе речевого общения.</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универсальных учебных регулятивных действий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B54D6A" w:rsidRPr="005D6B1B" w:rsidRDefault="00E75578">
      <w:pPr>
        <w:pStyle w:val="15"/>
        <w:shd w:val="clear" w:color="auto" w:fill="auto"/>
        <w:ind w:left="20" w:right="20" w:firstLine="700"/>
        <w:jc w:val="both"/>
        <w:rPr>
          <w:sz w:val="24"/>
          <w:szCs w:val="24"/>
        </w:rPr>
      </w:pPr>
      <w:r w:rsidRPr="005D6B1B">
        <w:rPr>
          <w:rStyle w:val="2b"/>
          <w:b/>
          <w:sz w:val="24"/>
          <w:szCs w:val="24"/>
        </w:rPr>
        <w:t>ИНОСТРАННЫЙ ЯЗЫК (НА ПРИМЕРЕ АНГЛИЙСКОГО ЯЗЫКА</w:t>
      </w:r>
      <w:r w:rsidRPr="005D6B1B">
        <w:rPr>
          <w:rStyle w:val="2b"/>
          <w:sz w:val="24"/>
          <w:szCs w:val="24"/>
        </w:rPr>
        <w:t>) Формирование универсальных учебных познавательных действий</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базовых логических действий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Выявлять признаки и свойства языковых единиц и языковых явлений иностранного языка; применять изученные правила, алгоритмы.</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Анализировать, устанавливать аналогии, между способами выражения мысли средствами родного и иностранного языков.</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Моделировать отношения между объектами (членами предложения, структурными единицами диалога и другие).</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Распознавать свойства и признаки языковых единиц и языковых явлений (например, с помощью словообразовательных элементов).</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Сравнивать языковые единицы разного уровня (звуки, буквы, слова, речевые клише, грамматические явления, тексты и т. п.).</w:t>
      </w:r>
    </w:p>
    <w:p w:rsidR="00B54D6A" w:rsidRPr="005D6B1B" w:rsidRDefault="00E75578">
      <w:pPr>
        <w:pStyle w:val="15"/>
        <w:shd w:val="clear" w:color="auto" w:fill="auto"/>
        <w:ind w:left="20" w:firstLine="700"/>
        <w:jc w:val="both"/>
        <w:rPr>
          <w:sz w:val="24"/>
          <w:szCs w:val="24"/>
        </w:rPr>
      </w:pPr>
      <w:r w:rsidRPr="005D6B1B">
        <w:rPr>
          <w:rStyle w:val="2b"/>
          <w:sz w:val="24"/>
          <w:szCs w:val="24"/>
        </w:rPr>
        <w:t>Пользоваться классификациями (по типу чтения, по типу высказывания и т. п.).</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B54D6A" w:rsidRPr="005D6B1B" w:rsidRDefault="00E75578">
      <w:pPr>
        <w:pStyle w:val="44"/>
        <w:shd w:val="clear" w:color="auto" w:fill="auto"/>
        <w:ind w:left="20" w:firstLine="700"/>
        <w:rPr>
          <w:sz w:val="24"/>
          <w:szCs w:val="24"/>
        </w:rPr>
      </w:pPr>
      <w:r w:rsidRPr="005D6B1B">
        <w:rPr>
          <w:rStyle w:val="4f3"/>
          <w:b/>
          <w:bCs/>
          <w:i/>
          <w:iCs/>
          <w:sz w:val="24"/>
          <w:szCs w:val="24"/>
        </w:rPr>
        <w:t>Работа с информацией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 xml:space="preserve">использовать внешние формальные элементы текста (подзаголовки, иллюстрации, сноски) </w:t>
      </w:r>
      <w:r w:rsidRPr="005D6B1B">
        <w:rPr>
          <w:rStyle w:val="2b"/>
          <w:sz w:val="24"/>
          <w:szCs w:val="24"/>
        </w:rPr>
        <w:lastRenderedPageBreak/>
        <w:t>для понимания его содержания.</w:t>
      </w:r>
    </w:p>
    <w:p w:rsidR="00B54D6A" w:rsidRPr="005D6B1B" w:rsidRDefault="00E75578">
      <w:pPr>
        <w:pStyle w:val="15"/>
        <w:shd w:val="clear" w:color="auto" w:fill="auto"/>
        <w:ind w:left="20" w:firstLine="700"/>
        <w:jc w:val="both"/>
        <w:rPr>
          <w:sz w:val="24"/>
          <w:szCs w:val="24"/>
        </w:rPr>
      </w:pPr>
      <w:r w:rsidRPr="005D6B1B">
        <w:rPr>
          <w:rStyle w:val="2b"/>
          <w:sz w:val="24"/>
          <w:szCs w:val="24"/>
        </w:rPr>
        <w:t>Фиксировать информацию доступными средствами (в виде ключевых слов, плана).</w:t>
      </w:r>
    </w:p>
    <w:p w:rsidR="00B54D6A" w:rsidRPr="005D6B1B" w:rsidRDefault="00E75578">
      <w:pPr>
        <w:pStyle w:val="15"/>
        <w:shd w:val="clear" w:color="auto" w:fill="auto"/>
        <w:ind w:left="20" w:firstLine="700"/>
        <w:jc w:val="both"/>
        <w:rPr>
          <w:sz w:val="24"/>
          <w:szCs w:val="24"/>
        </w:rPr>
      </w:pPr>
      <w:r w:rsidRPr="005D6B1B">
        <w:rPr>
          <w:rStyle w:val="2b"/>
          <w:sz w:val="24"/>
          <w:szCs w:val="24"/>
        </w:rPr>
        <w:t>Оценивать достоверность информации, полученной из иноязычных источников.</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Находить аргументы, подтверждающие или опровергающие одну и ту же идею, в различных информационных источниках;</w:t>
      </w:r>
    </w:p>
    <w:p w:rsidR="00B54D6A" w:rsidRPr="005D6B1B" w:rsidRDefault="00E75578">
      <w:pPr>
        <w:pStyle w:val="15"/>
        <w:shd w:val="clear" w:color="auto" w:fill="auto"/>
        <w:tabs>
          <w:tab w:val="left" w:pos="5522"/>
          <w:tab w:val="right" w:pos="9360"/>
        </w:tabs>
        <w:ind w:left="20" w:firstLine="700"/>
        <w:jc w:val="both"/>
        <w:rPr>
          <w:sz w:val="24"/>
          <w:szCs w:val="24"/>
        </w:rPr>
      </w:pPr>
      <w:r w:rsidRPr="005D6B1B">
        <w:rPr>
          <w:rStyle w:val="2b"/>
          <w:sz w:val="24"/>
          <w:szCs w:val="24"/>
        </w:rPr>
        <w:t>выдвигать предположения (например, о</w:t>
      </w:r>
      <w:r w:rsidRPr="005D6B1B">
        <w:rPr>
          <w:rStyle w:val="2b"/>
          <w:sz w:val="24"/>
          <w:szCs w:val="24"/>
        </w:rPr>
        <w:tab/>
        <w:t>значении слова</w:t>
      </w:r>
      <w:r w:rsidRPr="005D6B1B">
        <w:rPr>
          <w:rStyle w:val="2b"/>
          <w:sz w:val="24"/>
          <w:szCs w:val="24"/>
        </w:rPr>
        <w:tab/>
        <w:t>в контексте) и</w:t>
      </w:r>
    </w:p>
    <w:p w:rsidR="00B54D6A" w:rsidRPr="005D6B1B" w:rsidRDefault="00E75578">
      <w:pPr>
        <w:pStyle w:val="15"/>
        <w:shd w:val="clear" w:color="auto" w:fill="auto"/>
        <w:ind w:left="20" w:firstLine="0"/>
        <w:jc w:val="both"/>
        <w:rPr>
          <w:sz w:val="24"/>
          <w:szCs w:val="24"/>
        </w:rPr>
      </w:pPr>
      <w:r w:rsidRPr="005D6B1B">
        <w:rPr>
          <w:rStyle w:val="2b"/>
          <w:sz w:val="24"/>
          <w:szCs w:val="24"/>
        </w:rPr>
        <w:t>аргументировать его.</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универсальных учебных коммуникативных действий</w:t>
      </w:r>
    </w:p>
    <w:p w:rsidR="00B54D6A" w:rsidRPr="005D6B1B" w:rsidRDefault="00E75578">
      <w:pPr>
        <w:pStyle w:val="15"/>
        <w:shd w:val="clear" w:color="auto" w:fill="auto"/>
        <w:tabs>
          <w:tab w:val="left" w:pos="2912"/>
          <w:tab w:val="left" w:pos="5527"/>
          <w:tab w:val="right" w:pos="7501"/>
          <w:tab w:val="right" w:pos="9360"/>
        </w:tabs>
        <w:ind w:left="20" w:firstLine="700"/>
        <w:jc w:val="both"/>
        <w:rPr>
          <w:sz w:val="24"/>
          <w:szCs w:val="24"/>
        </w:rPr>
      </w:pPr>
      <w:r w:rsidRPr="005D6B1B">
        <w:rPr>
          <w:rStyle w:val="2b"/>
          <w:sz w:val="24"/>
          <w:szCs w:val="24"/>
        </w:rPr>
        <w:t>Воспринимать и</w:t>
      </w:r>
      <w:r w:rsidRPr="005D6B1B">
        <w:rPr>
          <w:rStyle w:val="2b"/>
          <w:sz w:val="24"/>
          <w:szCs w:val="24"/>
        </w:rPr>
        <w:tab/>
        <w:t>создавать собственные</w:t>
      </w:r>
      <w:r w:rsidRPr="005D6B1B">
        <w:rPr>
          <w:rStyle w:val="2b"/>
          <w:sz w:val="24"/>
          <w:szCs w:val="24"/>
        </w:rPr>
        <w:tab/>
        <w:t>диалогические</w:t>
      </w:r>
      <w:r w:rsidRPr="005D6B1B">
        <w:rPr>
          <w:rStyle w:val="2b"/>
          <w:sz w:val="24"/>
          <w:szCs w:val="24"/>
        </w:rPr>
        <w:tab/>
        <w:t>и</w:t>
      </w:r>
      <w:r w:rsidRPr="005D6B1B">
        <w:rPr>
          <w:rStyle w:val="2b"/>
          <w:sz w:val="24"/>
          <w:szCs w:val="24"/>
        </w:rPr>
        <w:tab/>
        <w:t>монологические</w:t>
      </w:r>
    </w:p>
    <w:p w:rsidR="00B54D6A" w:rsidRPr="005D6B1B" w:rsidRDefault="00E75578">
      <w:pPr>
        <w:pStyle w:val="15"/>
        <w:shd w:val="clear" w:color="auto" w:fill="auto"/>
        <w:ind w:left="20" w:right="20" w:firstLine="0"/>
        <w:jc w:val="both"/>
        <w:rPr>
          <w:sz w:val="24"/>
          <w:szCs w:val="24"/>
        </w:rPr>
      </w:pPr>
      <w:r w:rsidRPr="005D6B1B">
        <w:rPr>
          <w:rStyle w:val="2b"/>
          <w:sz w:val="24"/>
          <w:szCs w:val="24"/>
        </w:rPr>
        <w:t>высказывания, участвуя в обсуждениях, выступлениях; выражать эмоции в соответствии с условиями и целями общения.</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B54D6A" w:rsidRPr="005D6B1B" w:rsidRDefault="00E75578">
      <w:pPr>
        <w:pStyle w:val="15"/>
        <w:shd w:val="clear" w:color="auto" w:fill="auto"/>
        <w:tabs>
          <w:tab w:val="left" w:pos="2912"/>
          <w:tab w:val="left" w:pos="5450"/>
          <w:tab w:val="right" w:pos="7501"/>
          <w:tab w:val="right" w:pos="9360"/>
        </w:tabs>
        <w:ind w:left="20" w:firstLine="700"/>
        <w:jc w:val="both"/>
        <w:rPr>
          <w:sz w:val="24"/>
          <w:szCs w:val="24"/>
        </w:rPr>
      </w:pPr>
      <w:r w:rsidRPr="005D6B1B">
        <w:rPr>
          <w:rStyle w:val="2b"/>
          <w:sz w:val="24"/>
          <w:szCs w:val="24"/>
        </w:rPr>
        <w:t>Анализировать и</w:t>
      </w:r>
      <w:r w:rsidRPr="005D6B1B">
        <w:rPr>
          <w:rStyle w:val="2b"/>
          <w:sz w:val="24"/>
          <w:szCs w:val="24"/>
        </w:rPr>
        <w:tab/>
        <w:t>восстанавливать текст</w:t>
      </w:r>
      <w:r w:rsidRPr="005D6B1B">
        <w:rPr>
          <w:rStyle w:val="2b"/>
          <w:sz w:val="24"/>
          <w:szCs w:val="24"/>
        </w:rPr>
        <w:tab/>
        <w:t>с опущенными</w:t>
      </w:r>
      <w:r w:rsidRPr="005D6B1B">
        <w:rPr>
          <w:rStyle w:val="2b"/>
          <w:sz w:val="24"/>
          <w:szCs w:val="24"/>
        </w:rPr>
        <w:tab/>
        <w:t>в</w:t>
      </w:r>
      <w:r w:rsidRPr="005D6B1B">
        <w:rPr>
          <w:rStyle w:val="2b"/>
          <w:sz w:val="24"/>
          <w:szCs w:val="24"/>
        </w:rPr>
        <w:tab/>
        <w:t>учебных целях</w:t>
      </w:r>
    </w:p>
    <w:p w:rsidR="00B54D6A" w:rsidRPr="005D6B1B" w:rsidRDefault="00E75578">
      <w:pPr>
        <w:pStyle w:val="15"/>
        <w:shd w:val="clear" w:color="auto" w:fill="auto"/>
        <w:ind w:left="20" w:firstLine="0"/>
        <w:jc w:val="both"/>
        <w:rPr>
          <w:sz w:val="24"/>
          <w:szCs w:val="24"/>
        </w:rPr>
      </w:pPr>
      <w:r w:rsidRPr="005D6B1B">
        <w:rPr>
          <w:rStyle w:val="2b"/>
          <w:sz w:val="24"/>
          <w:szCs w:val="24"/>
        </w:rPr>
        <w:t>фрагментами.</w:t>
      </w:r>
    </w:p>
    <w:p w:rsidR="00B54D6A" w:rsidRPr="005D6B1B" w:rsidRDefault="00E75578">
      <w:pPr>
        <w:pStyle w:val="15"/>
        <w:shd w:val="clear" w:color="auto" w:fill="auto"/>
        <w:tabs>
          <w:tab w:val="left" w:pos="2912"/>
          <w:tab w:val="right" w:pos="7501"/>
        </w:tabs>
        <w:ind w:left="20" w:firstLine="700"/>
        <w:jc w:val="both"/>
        <w:rPr>
          <w:sz w:val="24"/>
          <w:szCs w:val="24"/>
        </w:rPr>
      </w:pPr>
      <w:r w:rsidRPr="005D6B1B">
        <w:rPr>
          <w:rStyle w:val="2b"/>
          <w:sz w:val="24"/>
          <w:szCs w:val="24"/>
        </w:rPr>
        <w:t>Выстраивать и</w:t>
      </w:r>
      <w:r w:rsidRPr="005D6B1B">
        <w:rPr>
          <w:rStyle w:val="2b"/>
          <w:sz w:val="24"/>
          <w:szCs w:val="24"/>
        </w:rPr>
        <w:tab/>
        <w:t>представлять в письменной форме</w:t>
      </w:r>
      <w:r w:rsidRPr="005D6B1B">
        <w:rPr>
          <w:rStyle w:val="2b"/>
          <w:sz w:val="24"/>
          <w:szCs w:val="24"/>
        </w:rPr>
        <w:tab/>
        <w:t>логику решения</w:t>
      </w:r>
    </w:p>
    <w:p w:rsidR="00B54D6A" w:rsidRPr="005D6B1B" w:rsidRDefault="00E75578">
      <w:pPr>
        <w:pStyle w:val="15"/>
        <w:shd w:val="clear" w:color="auto" w:fill="auto"/>
        <w:ind w:left="20" w:right="20" w:firstLine="0"/>
        <w:jc w:val="both"/>
        <w:rPr>
          <w:sz w:val="24"/>
          <w:szCs w:val="24"/>
        </w:rPr>
      </w:pPr>
      <w:r w:rsidRPr="005D6B1B">
        <w:rPr>
          <w:rStyle w:val="2b"/>
          <w:sz w:val="24"/>
          <w:szCs w:val="24"/>
        </w:rPr>
        <w:t>коммуникативной задачи (например, в виде плана высказывания, состоящего из вопросов или утверждений).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r w:rsidRPr="005D6B1B">
        <w:rPr>
          <w:rStyle w:val="af7"/>
          <w:sz w:val="24"/>
          <w:szCs w:val="24"/>
        </w:rPr>
        <w:t>Формирование универсальных учебных регулятивных действий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Удерживать цель деятельности; планировать выполнение учебной задачи, выбирать и аргументировать способ деятельности.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Корректировать деятельность с учетом возникших трудностей, ошибок, новых данных или информации.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B54D6A" w:rsidRPr="005D6B1B" w:rsidRDefault="00E75578">
      <w:pPr>
        <w:pStyle w:val="15"/>
        <w:shd w:val="clear" w:color="auto" w:fill="auto"/>
        <w:ind w:left="20" w:firstLine="700"/>
        <w:jc w:val="both"/>
        <w:rPr>
          <w:b/>
          <w:sz w:val="24"/>
          <w:szCs w:val="24"/>
        </w:rPr>
      </w:pPr>
      <w:r w:rsidRPr="005D6B1B">
        <w:rPr>
          <w:rStyle w:val="2b"/>
          <w:b/>
          <w:sz w:val="24"/>
          <w:szCs w:val="24"/>
        </w:rPr>
        <w:t xml:space="preserve">МАТЕМАТИКА И </w:t>
      </w:r>
      <w:r w:rsidRPr="005D6B1B">
        <w:rPr>
          <w:rStyle w:val="37"/>
          <w:b/>
          <w:sz w:val="24"/>
          <w:szCs w:val="24"/>
        </w:rPr>
        <w:t>ИН</w:t>
      </w:r>
      <w:r w:rsidRPr="005D6B1B">
        <w:rPr>
          <w:rStyle w:val="2b"/>
          <w:b/>
          <w:sz w:val="24"/>
          <w:szCs w:val="24"/>
        </w:rPr>
        <w:t>ФОРМАТИКА</w:t>
      </w:r>
    </w:p>
    <w:p w:rsidR="00B54D6A" w:rsidRPr="005D6B1B" w:rsidRDefault="00E75578">
      <w:pPr>
        <w:pStyle w:val="15"/>
        <w:shd w:val="clear" w:color="auto" w:fill="auto"/>
        <w:ind w:left="20" w:firstLine="700"/>
        <w:jc w:val="both"/>
        <w:rPr>
          <w:sz w:val="24"/>
          <w:szCs w:val="24"/>
        </w:rPr>
      </w:pPr>
      <w:r w:rsidRPr="005D6B1B">
        <w:rPr>
          <w:rStyle w:val="2b"/>
          <w:sz w:val="24"/>
          <w:szCs w:val="24"/>
        </w:rPr>
        <w:t>Формирование универсальных учебных познавательных действий</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базовых логических действий</w:t>
      </w:r>
    </w:p>
    <w:p w:rsidR="00B54D6A" w:rsidRPr="005D6B1B" w:rsidRDefault="00E75578">
      <w:pPr>
        <w:pStyle w:val="15"/>
        <w:shd w:val="clear" w:color="auto" w:fill="auto"/>
        <w:ind w:left="20" w:firstLine="700"/>
        <w:jc w:val="both"/>
        <w:rPr>
          <w:sz w:val="24"/>
          <w:szCs w:val="24"/>
        </w:rPr>
      </w:pPr>
      <w:r w:rsidRPr="005D6B1B">
        <w:rPr>
          <w:rStyle w:val="2b"/>
          <w:sz w:val="24"/>
          <w:szCs w:val="24"/>
        </w:rPr>
        <w:t>Выявлять качества, свойства, характеристики математических объектов.</w:t>
      </w:r>
    </w:p>
    <w:p w:rsidR="00B54D6A" w:rsidRPr="005D6B1B" w:rsidRDefault="00E75578">
      <w:pPr>
        <w:pStyle w:val="15"/>
        <w:shd w:val="clear" w:color="auto" w:fill="auto"/>
        <w:ind w:left="20" w:firstLine="700"/>
        <w:jc w:val="both"/>
        <w:rPr>
          <w:sz w:val="24"/>
          <w:szCs w:val="24"/>
        </w:rPr>
      </w:pPr>
      <w:r w:rsidRPr="005D6B1B">
        <w:rPr>
          <w:rStyle w:val="2b"/>
          <w:sz w:val="24"/>
          <w:szCs w:val="24"/>
        </w:rPr>
        <w:t>Различать свойства и признаки объектов.</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Сравнивать, упорядочивать, классифицировать числа, величины, выражения, формулы, графики, геометрические фигуры и т. п.</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Устанавливать связи и отношения, проводить аналогии, распознавать зависимости между объектами.</w:t>
      </w:r>
    </w:p>
    <w:p w:rsidR="00B54D6A" w:rsidRPr="005D6B1B" w:rsidRDefault="00E75578">
      <w:pPr>
        <w:pStyle w:val="15"/>
        <w:shd w:val="clear" w:color="auto" w:fill="auto"/>
        <w:ind w:left="20" w:firstLine="700"/>
        <w:jc w:val="both"/>
        <w:rPr>
          <w:sz w:val="24"/>
          <w:szCs w:val="24"/>
        </w:rPr>
      </w:pPr>
      <w:r w:rsidRPr="005D6B1B">
        <w:rPr>
          <w:rStyle w:val="2b"/>
          <w:sz w:val="24"/>
          <w:szCs w:val="24"/>
        </w:rPr>
        <w:t>Анализировать изменения и находить закономерности.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B54D6A" w:rsidRPr="005D6B1B" w:rsidRDefault="00E75578">
      <w:pPr>
        <w:pStyle w:val="15"/>
        <w:shd w:val="clear" w:color="auto" w:fill="auto"/>
        <w:ind w:left="20" w:firstLine="700"/>
        <w:jc w:val="both"/>
        <w:rPr>
          <w:sz w:val="24"/>
          <w:szCs w:val="24"/>
        </w:rPr>
      </w:pPr>
      <w:r w:rsidRPr="005D6B1B">
        <w:rPr>
          <w:rStyle w:val="2b"/>
          <w:sz w:val="24"/>
          <w:szCs w:val="24"/>
        </w:rPr>
        <w:t>Использовать логические связки «и», «или», «если ..., то ...».</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Обобщать и конкретизировать; строить заключения от общего к частному и от частного к общему.</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Использовать кванторы «все», «всякий», «любой», «некоторый», «существует»; приводить пример и контрпример.</w:t>
      </w:r>
    </w:p>
    <w:p w:rsidR="00B54D6A" w:rsidRPr="005D6B1B" w:rsidRDefault="00E75578">
      <w:pPr>
        <w:pStyle w:val="15"/>
        <w:shd w:val="clear" w:color="auto" w:fill="auto"/>
        <w:ind w:left="20" w:firstLine="700"/>
        <w:jc w:val="both"/>
        <w:rPr>
          <w:sz w:val="24"/>
          <w:szCs w:val="24"/>
        </w:rPr>
      </w:pPr>
      <w:r w:rsidRPr="005D6B1B">
        <w:rPr>
          <w:rStyle w:val="2b"/>
          <w:sz w:val="24"/>
          <w:szCs w:val="24"/>
        </w:rPr>
        <w:t>Различать, распознавать верные и неверные утверждения.</w:t>
      </w:r>
    </w:p>
    <w:p w:rsidR="00B54D6A" w:rsidRPr="005D6B1B" w:rsidRDefault="00E75578">
      <w:pPr>
        <w:pStyle w:val="15"/>
        <w:shd w:val="clear" w:color="auto" w:fill="auto"/>
        <w:ind w:left="20" w:firstLine="700"/>
        <w:jc w:val="both"/>
        <w:rPr>
          <w:sz w:val="24"/>
          <w:szCs w:val="24"/>
        </w:rPr>
      </w:pPr>
      <w:r w:rsidRPr="005D6B1B">
        <w:rPr>
          <w:rStyle w:val="2b"/>
          <w:sz w:val="24"/>
          <w:szCs w:val="24"/>
        </w:rPr>
        <w:t>Выражать отношения, зависимости, правила, закономерности с помощью формул.</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Моделировать отношения между объектами, использовать символьные и графические модели.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Воспроизводить и строить логические цепочки утверждений, прямые и от противного.</w:t>
      </w:r>
    </w:p>
    <w:p w:rsidR="00B54D6A" w:rsidRPr="005D6B1B" w:rsidRDefault="00E75578">
      <w:pPr>
        <w:pStyle w:val="15"/>
        <w:shd w:val="clear" w:color="auto" w:fill="auto"/>
        <w:ind w:left="20" w:firstLine="700"/>
        <w:jc w:val="both"/>
        <w:rPr>
          <w:sz w:val="24"/>
          <w:szCs w:val="24"/>
        </w:rPr>
      </w:pPr>
      <w:r w:rsidRPr="005D6B1B">
        <w:rPr>
          <w:rStyle w:val="2b"/>
          <w:sz w:val="24"/>
          <w:szCs w:val="24"/>
        </w:rPr>
        <w:lastRenderedPageBreak/>
        <w:t>Устанавливать противоречия в рассуждениях.</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Создавать, применять и преобразовывать знаки и символы, модели и схемы для решения учебных и познавательных задач.</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базовыгх исследовательских действий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Доказывать, обосновывать, аргументировать свои суждения, выводы, закономерности и результаты.</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Дописывать выводы, результаты опытов, экспериментов, исследований, используя математический язык и символику.</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Оценивать надежность информации по критериям, предложенным учителем или сформулированным самостоятельно.</w:t>
      </w:r>
    </w:p>
    <w:p w:rsidR="00B54D6A" w:rsidRPr="005D6B1B" w:rsidRDefault="00E75578">
      <w:pPr>
        <w:pStyle w:val="44"/>
        <w:shd w:val="clear" w:color="auto" w:fill="auto"/>
        <w:ind w:left="20" w:firstLine="700"/>
        <w:rPr>
          <w:sz w:val="24"/>
          <w:szCs w:val="24"/>
        </w:rPr>
      </w:pPr>
      <w:r w:rsidRPr="005D6B1B">
        <w:rPr>
          <w:rStyle w:val="4f3"/>
          <w:b/>
          <w:bCs/>
          <w:i/>
          <w:iCs/>
          <w:sz w:val="24"/>
          <w:szCs w:val="24"/>
        </w:rPr>
        <w:t>Работа с информацией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Использовать таблицы и схемы для структурированного представления информации, графические способы представления данных.</w:t>
      </w:r>
    </w:p>
    <w:p w:rsidR="00B54D6A" w:rsidRPr="005D6B1B" w:rsidRDefault="00E75578">
      <w:pPr>
        <w:pStyle w:val="15"/>
        <w:shd w:val="clear" w:color="auto" w:fill="auto"/>
        <w:ind w:left="20" w:firstLine="700"/>
        <w:jc w:val="both"/>
        <w:rPr>
          <w:sz w:val="24"/>
          <w:szCs w:val="24"/>
        </w:rPr>
      </w:pPr>
      <w:r w:rsidRPr="005D6B1B">
        <w:rPr>
          <w:rStyle w:val="2b"/>
          <w:sz w:val="24"/>
          <w:szCs w:val="24"/>
        </w:rPr>
        <w:t>Переводить вербальную информацию в графическую форму и наоборот.</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Выявлять недостаточность и избыточность информации, данных, необходимых для решения учебной или практической задачи.</w:t>
      </w:r>
    </w:p>
    <w:p w:rsidR="00B54D6A" w:rsidRPr="005D6B1B" w:rsidRDefault="00E75578">
      <w:pPr>
        <w:pStyle w:val="15"/>
        <w:shd w:val="clear" w:color="auto" w:fill="auto"/>
        <w:ind w:left="20" w:firstLine="700"/>
        <w:jc w:val="both"/>
        <w:rPr>
          <w:sz w:val="24"/>
          <w:szCs w:val="24"/>
        </w:rPr>
      </w:pPr>
      <w:r w:rsidRPr="005D6B1B">
        <w:rPr>
          <w:rStyle w:val="2b"/>
          <w:sz w:val="24"/>
          <w:szCs w:val="24"/>
        </w:rPr>
        <w:t>Распознавать неверную информацию, данные, утверждения;</w:t>
      </w:r>
    </w:p>
    <w:p w:rsidR="00B54D6A" w:rsidRPr="005D6B1B" w:rsidRDefault="00E75578">
      <w:pPr>
        <w:pStyle w:val="15"/>
        <w:shd w:val="clear" w:color="auto" w:fill="auto"/>
        <w:ind w:left="20" w:firstLine="700"/>
        <w:jc w:val="both"/>
        <w:rPr>
          <w:sz w:val="24"/>
          <w:szCs w:val="24"/>
        </w:rPr>
      </w:pPr>
      <w:r w:rsidRPr="005D6B1B">
        <w:rPr>
          <w:rStyle w:val="2b"/>
          <w:sz w:val="24"/>
          <w:szCs w:val="24"/>
        </w:rPr>
        <w:t>устанавливать противоречия в фактах, данных.</w:t>
      </w:r>
    </w:p>
    <w:p w:rsidR="00B54D6A" w:rsidRPr="005D6B1B" w:rsidRDefault="00E75578">
      <w:pPr>
        <w:pStyle w:val="15"/>
        <w:shd w:val="clear" w:color="auto" w:fill="auto"/>
        <w:ind w:left="20" w:firstLine="700"/>
        <w:jc w:val="both"/>
        <w:rPr>
          <w:sz w:val="24"/>
          <w:szCs w:val="24"/>
        </w:rPr>
      </w:pPr>
      <w:r w:rsidRPr="005D6B1B">
        <w:rPr>
          <w:rStyle w:val="2b"/>
          <w:sz w:val="24"/>
          <w:szCs w:val="24"/>
        </w:rPr>
        <w:t>Находить ошибки в неверных утверждениях и исправлять их.</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Оценивать надежность информации по критериям, предложенным учителем или сформулированным самостоятельно.</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универсальным учебных коммуникативных действий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Принимать цель совместной информационной деятельности по сбору, обработке, передаче, формализации информации.</w:t>
      </w:r>
    </w:p>
    <w:p w:rsidR="00B54D6A" w:rsidRPr="005D6B1B" w:rsidRDefault="00E75578">
      <w:pPr>
        <w:pStyle w:val="15"/>
        <w:shd w:val="clear" w:color="auto" w:fill="auto"/>
        <w:tabs>
          <w:tab w:val="left" w:pos="7193"/>
        </w:tabs>
        <w:ind w:left="20" w:firstLine="700"/>
        <w:jc w:val="both"/>
        <w:rPr>
          <w:sz w:val="24"/>
          <w:szCs w:val="24"/>
        </w:rPr>
      </w:pPr>
      <w:r w:rsidRPr="005D6B1B">
        <w:rPr>
          <w:rStyle w:val="2b"/>
          <w:sz w:val="24"/>
          <w:szCs w:val="24"/>
        </w:rPr>
        <w:t>Коллективно строить действия по ее достижению:</w:t>
      </w:r>
      <w:r w:rsidRPr="005D6B1B">
        <w:rPr>
          <w:rStyle w:val="2b"/>
          <w:sz w:val="24"/>
          <w:szCs w:val="24"/>
        </w:rPr>
        <w:tab/>
        <w:t>распределять роли,</w:t>
      </w:r>
    </w:p>
    <w:p w:rsidR="00B54D6A" w:rsidRPr="005D6B1B" w:rsidRDefault="00E75578">
      <w:pPr>
        <w:pStyle w:val="15"/>
        <w:shd w:val="clear" w:color="auto" w:fill="auto"/>
        <w:ind w:left="20" w:firstLine="0"/>
        <w:rPr>
          <w:sz w:val="24"/>
          <w:szCs w:val="24"/>
        </w:rPr>
      </w:pPr>
      <w:r w:rsidRPr="005D6B1B">
        <w:rPr>
          <w:rStyle w:val="2b"/>
          <w:sz w:val="24"/>
          <w:szCs w:val="24"/>
        </w:rPr>
        <w:t>договариваться, обсуждать процесс и результат совместной работы.</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универсальных учебных регулятивных действий</w:t>
      </w:r>
    </w:p>
    <w:p w:rsidR="00B54D6A" w:rsidRPr="005D6B1B" w:rsidRDefault="00E75578">
      <w:pPr>
        <w:pStyle w:val="15"/>
        <w:shd w:val="clear" w:color="auto" w:fill="auto"/>
        <w:ind w:left="20" w:firstLine="700"/>
        <w:jc w:val="both"/>
        <w:rPr>
          <w:sz w:val="24"/>
          <w:szCs w:val="24"/>
        </w:rPr>
      </w:pPr>
      <w:r w:rsidRPr="005D6B1B">
        <w:rPr>
          <w:rStyle w:val="2b"/>
          <w:sz w:val="24"/>
          <w:szCs w:val="24"/>
        </w:rPr>
        <w:t>Удерживать цель деятельности.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Планировать выполнение учебной задачи, выбирать и аргументировать способ деятельности.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Корректировать деятельность с учетом возникших трудностей, ошибок, новых данных или информации.</w:t>
      </w:r>
    </w:p>
    <w:p w:rsidR="00B54D6A" w:rsidRPr="005D6B1B" w:rsidRDefault="00E75578">
      <w:pPr>
        <w:pStyle w:val="15"/>
        <w:shd w:val="clear" w:color="auto" w:fill="auto"/>
        <w:tabs>
          <w:tab w:val="left" w:pos="7193"/>
        </w:tabs>
        <w:ind w:left="20" w:firstLine="700"/>
        <w:jc w:val="both"/>
        <w:rPr>
          <w:sz w:val="24"/>
          <w:szCs w:val="24"/>
        </w:rPr>
      </w:pPr>
      <w:r w:rsidRPr="005D6B1B">
        <w:rPr>
          <w:rStyle w:val="2b"/>
          <w:sz w:val="24"/>
          <w:szCs w:val="24"/>
        </w:rPr>
        <w:t>Анализировать и оценивать собственную работу:</w:t>
      </w:r>
      <w:r w:rsidRPr="005D6B1B">
        <w:rPr>
          <w:rStyle w:val="2b"/>
          <w:sz w:val="24"/>
          <w:szCs w:val="24"/>
        </w:rPr>
        <w:tab/>
        <w:t>меру собственной</w:t>
      </w:r>
    </w:p>
    <w:p w:rsidR="00B54D6A" w:rsidRPr="005D6B1B" w:rsidRDefault="00E75578">
      <w:pPr>
        <w:pStyle w:val="15"/>
        <w:shd w:val="clear" w:color="auto" w:fill="auto"/>
        <w:ind w:left="20" w:firstLine="0"/>
        <w:rPr>
          <w:sz w:val="24"/>
          <w:szCs w:val="24"/>
        </w:rPr>
      </w:pPr>
      <w:r w:rsidRPr="005D6B1B">
        <w:rPr>
          <w:rStyle w:val="2b"/>
          <w:sz w:val="24"/>
          <w:szCs w:val="24"/>
        </w:rPr>
        <w:t>самостоятельности, затруднения, дефициты, ошибки и пр.</w:t>
      </w:r>
    </w:p>
    <w:p w:rsidR="00B54D6A" w:rsidRPr="005D6B1B" w:rsidRDefault="00E75578">
      <w:pPr>
        <w:pStyle w:val="15"/>
        <w:shd w:val="clear" w:color="auto" w:fill="auto"/>
        <w:ind w:left="20" w:firstLine="700"/>
        <w:jc w:val="both"/>
        <w:rPr>
          <w:b/>
          <w:sz w:val="24"/>
          <w:szCs w:val="24"/>
        </w:rPr>
      </w:pPr>
      <w:r w:rsidRPr="005D6B1B">
        <w:rPr>
          <w:rStyle w:val="2b"/>
          <w:b/>
          <w:sz w:val="24"/>
          <w:szCs w:val="24"/>
        </w:rPr>
        <w:t>ЕСТЕСТВЕННО-НАУЧНЫЕ ПРЕДМЕТЫ</w:t>
      </w:r>
    </w:p>
    <w:p w:rsidR="00B54D6A" w:rsidRPr="005D6B1B" w:rsidRDefault="00E75578">
      <w:pPr>
        <w:pStyle w:val="15"/>
        <w:shd w:val="clear" w:color="auto" w:fill="auto"/>
        <w:ind w:left="20" w:firstLine="700"/>
        <w:jc w:val="both"/>
        <w:rPr>
          <w:sz w:val="24"/>
          <w:szCs w:val="24"/>
        </w:rPr>
      </w:pPr>
      <w:r w:rsidRPr="005D6B1B">
        <w:rPr>
          <w:rStyle w:val="2b"/>
          <w:sz w:val="24"/>
          <w:szCs w:val="24"/>
        </w:rPr>
        <w:t>Формирование универсальных учебных познавательных действий</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базовых логических действий</w:t>
      </w:r>
    </w:p>
    <w:p w:rsidR="00B54D6A" w:rsidRPr="005D6B1B" w:rsidRDefault="00E75578">
      <w:pPr>
        <w:pStyle w:val="15"/>
        <w:shd w:val="clear" w:color="auto" w:fill="auto"/>
        <w:ind w:left="20" w:firstLine="700"/>
        <w:jc w:val="both"/>
        <w:rPr>
          <w:sz w:val="24"/>
          <w:szCs w:val="24"/>
        </w:rPr>
      </w:pPr>
      <w:r w:rsidRPr="005D6B1B">
        <w:rPr>
          <w:rStyle w:val="2b"/>
          <w:sz w:val="24"/>
          <w:szCs w:val="24"/>
        </w:rPr>
        <w:lastRenderedPageBreak/>
        <w:t>Выдвигать гипотезы, объясняющие простые явления, например:</w:t>
      </w:r>
    </w:p>
    <w:p w:rsidR="00B54D6A" w:rsidRPr="005D6B1B" w:rsidRDefault="00E75578">
      <w:pPr>
        <w:pStyle w:val="15"/>
        <w:shd w:val="clear" w:color="auto" w:fill="auto"/>
        <w:ind w:left="20" w:firstLine="700"/>
        <w:jc w:val="both"/>
        <w:rPr>
          <w:sz w:val="24"/>
          <w:szCs w:val="24"/>
        </w:rPr>
      </w:pPr>
      <w:r w:rsidRPr="005D6B1B">
        <w:rPr>
          <w:rStyle w:val="2b"/>
          <w:sz w:val="24"/>
          <w:szCs w:val="24"/>
        </w:rPr>
        <w:t>-почему останавливается движущееся по горизонтальной поверхности тело;</w:t>
      </w:r>
    </w:p>
    <w:p w:rsidR="00B54D6A" w:rsidRPr="005D6B1B" w:rsidRDefault="00E75578">
      <w:pPr>
        <w:pStyle w:val="15"/>
        <w:shd w:val="clear" w:color="auto" w:fill="auto"/>
        <w:ind w:left="20" w:firstLine="700"/>
        <w:jc w:val="both"/>
        <w:rPr>
          <w:sz w:val="24"/>
          <w:szCs w:val="24"/>
        </w:rPr>
      </w:pPr>
      <w:r w:rsidRPr="005D6B1B">
        <w:rPr>
          <w:rStyle w:val="2b"/>
          <w:sz w:val="24"/>
          <w:szCs w:val="24"/>
        </w:rPr>
        <w:t>-почему в жаркую погоду в светлой одежде прохладнее, чем в темной.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базовых исследовательских действий</w:t>
      </w:r>
    </w:p>
    <w:p w:rsidR="00B54D6A" w:rsidRPr="005D6B1B" w:rsidRDefault="00E75578">
      <w:pPr>
        <w:pStyle w:val="15"/>
        <w:shd w:val="clear" w:color="auto" w:fill="auto"/>
        <w:ind w:left="20" w:firstLine="700"/>
        <w:jc w:val="both"/>
        <w:rPr>
          <w:sz w:val="24"/>
          <w:szCs w:val="24"/>
        </w:rPr>
      </w:pPr>
      <w:r w:rsidRPr="005D6B1B">
        <w:rPr>
          <w:rStyle w:val="2b"/>
          <w:sz w:val="24"/>
          <w:szCs w:val="24"/>
        </w:rPr>
        <w:t>Исследование явления теплообмена при смешивании холодной и горячей воды.</w:t>
      </w:r>
    </w:p>
    <w:p w:rsidR="00B54D6A" w:rsidRPr="005D6B1B" w:rsidRDefault="00E75578">
      <w:pPr>
        <w:pStyle w:val="15"/>
        <w:shd w:val="clear" w:color="auto" w:fill="auto"/>
        <w:ind w:left="20" w:firstLine="700"/>
        <w:jc w:val="both"/>
        <w:rPr>
          <w:sz w:val="24"/>
          <w:szCs w:val="24"/>
        </w:rPr>
      </w:pPr>
      <w:r w:rsidRPr="005D6B1B">
        <w:rPr>
          <w:rStyle w:val="2b"/>
          <w:sz w:val="24"/>
          <w:szCs w:val="24"/>
        </w:rPr>
        <w:t>Исследование процесса испарения различных жидкостей.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B54D6A" w:rsidRPr="005D6B1B" w:rsidRDefault="00E75578">
      <w:pPr>
        <w:pStyle w:val="44"/>
        <w:shd w:val="clear" w:color="auto" w:fill="auto"/>
        <w:ind w:left="20" w:firstLine="700"/>
        <w:rPr>
          <w:sz w:val="24"/>
          <w:szCs w:val="24"/>
        </w:rPr>
      </w:pPr>
      <w:r w:rsidRPr="005D6B1B">
        <w:rPr>
          <w:rStyle w:val="4f3"/>
          <w:b/>
          <w:bCs/>
          <w:i/>
          <w:iCs/>
          <w:sz w:val="24"/>
          <w:szCs w:val="24"/>
        </w:rPr>
        <w:t>Работа с информацией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Анализировать оригинальный текст, посвященный использованию звука (или ультразвука) в технике (эхолокация, ультразвук в медицине и другие).</w:t>
      </w:r>
    </w:p>
    <w:p w:rsidR="00B54D6A" w:rsidRPr="005D6B1B" w:rsidRDefault="00E75578">
      <w:pPr>
        <w:pStyle w:val="15"/>
        <w:shd w:val="clear" w:color="auto" w:fill="auto"/>
        <w:ind w:left="20" w:firstLine="700"/>
        <w:jc w:val="both"/>
        <w:rPr>
          <w:sz w:val="24"/>
          <w:szCs w:val="24"/>
        </w:rPr>
      </w:pPr>
      <w:r w:rsidRPr="005D6B1B">
        <w:rPr>
          <w:rStyle w:val="2b"/>
          <w:sz w:val="24"/>
          <w:szCs w:val="24"/>
        </w:rPr>
        <w:t>Выполнять задания по тексту (смысловое чтение).</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универсальных учебных коммуникативных действий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w:t>
      </w:r>
      <w:r w:rsidRPr="005D6B1B">
        <w:rPr>
          <w:rStyle w:val="2b"/>
          <w:sz w:val="24"/>
          <w:szCs w:val="24"/>
        </w:rPr>
        <w:softHyphen/>
        <w:t>научной проблеме.</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Выражать свою точку зрения на решение естественно-научной задачи в устных и письменных текстах.</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Определять и принимать цель совместной деятельности по решению естественно</w:t>
      </w:r>
      <w:r w:rsidRPr="005D6B1B">
        <w:rPr>
          <w:rStyle w:val="2b"/>
          <w:sz w:val="24"/>
          <w:szCs w:val="24"/>
        </w:rPr>
        <w:softHyphen/>
        <w:t>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универсальных учебных регулятивных действий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Выявление проблем в жизненных и учебных ситуациях, требующих для решения проявлений естественно-научной грамотности.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Выработка адекватной оценки ситуации, возникшей при решении естественно</w:t>
      </w:r>
      <w:r w:rsidRPr="005D6B1B">
        <w:rPr>
          <w:rStyle w:val="2b"/>
          <w:sz w:val="24"/>
          <w:szCs w:val="24"/>
        </w:rPr>
        <w:softHyphen/>
        <w:t>научной задачи, и при выдвижении плана изменения ситуации в случае необходимости.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Оценка соответствия результата решения естественно-научной проблемы поставленным целям и условиям.</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 xml:space="preserve">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w:t>
      </w:r>
      <w:r w:rsidRPr="005D6B1B">
        <w:rPr>
          <w:rStyle w:val="2b"/>
          <w:sz w:val="24"/>
          <w:szCs w:val="24"/>
        </w:rPr>
        <w:lastRenderedPageBreak/>
        <w:t>готовность понимать мотивы, намерения и логику другого.</w:t>
      </w:r>
    </w:p>
    <w:p w:rsidR="00B54D6A" w:rsidRPr="005D6B1B" w:rsidRDefault="00E75578">
      <w:pPr>
        <w:pStyle w:val="15"/>
        <w:shd w:val="clear" w:color="auto" w:fill="auto"/>
        <w:ind w:left="20" w:firstLine="700"/>
        <w:jc w:val="both"/>
        <w:rPr>
          <w:b/>
          <w:sz w:val="24"/>
          <w:szCs w:val="24"/>
        </w:rPr>
      </w:pPr>
      <w:r w:rsidRPr="005D6B1B">
        <w:rPr>
          <w:rStyle w:val="2b"/>
          <w:b/>
          <w:sz w:val="24"/>
          <w:szCs w:val="24"/>
        </w:rPr>
        <w:t>ОБЩЕСТВЕННО-НАУЧНЫЕ ПРЕДМЕТЫ</w:t>
      </w:r>
    </w:p>
    <w:p w:rsidR="00B54D6A" w:rsidRPr="005D6B1B" w:rsidRDefault="00E75578">
      <w:pPr>
        <w:pStyle w:val="15"/>
        <w:shd w:val="clear" w:color="auto" w:fill="auto"/>
        <w:ind w:left="20" w:firstLine="700"/>
        <w:jc w:val="both"/>
        <w:rPr>
          <w:sz w:val="24"/>
          <w:szCs w:val="24"/>
        </w:rPr>
      </w:pPr>
      <w:r w:rsidRPr="005D6B1B">
        <w:rPr>
          <w:rStyle w:val="2b"/>
          <w:sz w:val="24"/>
          <w:szCs w:val="24"/>
        </w:rPr>
        <w:t>Формирование универсальных учебных познавательных действий</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базовых логических действий</w:t>
      </w:r>
    </w:p>
    <w:p w:rsidR="00B54D6A" w:rsidRPr="005D6B1B" w:rsidRDefault="00E75578">
      <w:pPr>
        <w:pStyle w:val="15"/>
        <w:shd w:val="clear" w:color="auto" w:fill="auto"/>
        <w:ind w:left="20" w:firstLine="700"/>
        <w:jc w:val="both"/>
        <w:rPr>
          <w:sz w:val="24"/>
          <w:szCs w:val="24"/>
        </w:rPr>
      </w:pPr>
      <w:r w:rsidRPr="005D6B1B">
        <w:rPr>
          <w:rStyle w:val="2b"/>
          <w:sz w:val="24"/>
          <w:szCs w:val="24"/>
        </w:rPr>
        <w:t>Систематизировать, классифицировать и обобщать исторические факты.</w:t>
      </w:r>
    </w:p>
    <w:p w:rsidR="00B54D6A" w:rsidRPr="005D6B1B" w:rsidRDefault="00E75578">
      <w:pPr>
        <w:pStyle w:val="15"/>
        <w:shd w:val="clear" w:color="auto" w:fill="auto"/>
        <w:ind w:left="20" w:firstLine="700"/>
        <w:jc w:val="both"/>
        <w:rPr>
          <w:sz w:val="24"/>
          <w:szCs w:val="24"/>
        </w:rPr>
      </w:pPr>
      <w:r w:rsidRPr="005D6B1B">
        <w:rPr>
          <w:rStyle w:val="2b"/>
          <w:sz w:val="24"/>
          <w:szCs w:val="24"/>
        </w:rPr>
        <w:t>Составлять синхронистические и систематические таблицы.</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Выявлять и характеризовать существенные признаки исторических явлений, процессов.</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B54D6A" w:rsidRPr="005D6B1B" w:rsidRDefault="00E75578">
      <w:pPr>
        <w:pStyle w:val="15"/>
        <w:shd w:val="clear" w:color="auto" w:fill="auto"/>
        <w:ind w:left="20" w:firstLine="700"/>
        <w:jc w:val="both"/>
        <w:rPr>
          <w:sz w:val="24"/>
          <w:szCs w:val="24"/>
        </w:rPr>
      </w:pPr>
      <w:r w:rsidRPr="005D6B1B">
        <w:rPr>
          <w:rStyle w:val="2b"/>
          <w:sz w:val="24"/>
          <w:szCs w:val="24"/>
        </w:rPr>
        <w:t>Выявлять причины и следствия исторических событий и процессов.</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Соотносить результаты своего исследования с уже имеющимися данными, оценивать их значимость.</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Определять конструктивные модели поведения в конфликтной ситуации, находить конструктивное разрешение конфликта.</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Преобразовывать статистическую и визуальную информацию о достижениях России в текст.</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Вносить коррективы в моделируемую экономическую деятельность на основе изменившихся ситуаций.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Использовать полученные знания для публичного представления результатов своей деятельности в сфере духовной культуры.</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Выступать с сообщениями в соответствии с особенностями аудитории и регламентом.</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Устанавливать и объяснять взаимосвязи между правами человека и гражданина и обязанностями граждан.</w:t>
      </w:r>
    </w:p>
    <w:p w:rsidR="00B54D6A" w:rsidRPr="005D6B1B" w:rsidRDefault="00E75578">
      <w:pPr>
        <w:pStyle w:val="15"/>
        <w:shd w:val="clear" w:color="auto" w:fill="auto"/>
        <w:ind w:left="20" w:firstLine="700"/>
        <w:jc w:val="both"/>
        <w:rPr>
          <w:sz w:val="24"/>
          <w:szCs w:val="24"/>
        </w:rPr>
      </w:pPr>
      <w:r w:rsidRPr="005D6B1B">
        <w:rPr>
          <w:rStyle w:val="2b"/>
          <w:sz w:val="24"/>
          <w:szCs w:val="24"/>
        </w:rPr>
        <w:t>Объяснять причины смены дня и ночи и времен года.</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B54D6A" w:rsidRPr="005D6B1B" w:rsidRDefault="00E75578">
      <w:pPr>
        <w:pStyle w:val="15"/>
        <w:shd w:val="clear" w:color="auto" w:fill="auto"/>
        <w:ind w:left="20" w:firstLine="700"/>
        <w:jc w:val="both"/>
        <w:rPr>
          <w:sz w:val="24"/>
          <w:szCs w:val="24"/>
        </w:rPr>
      </w:pPr>
      <w:r w:rsidRPr="005D6B1B">
        <w:rPr>
          <w:rStyle w:val="2b"/>
          <w:sz w:val="24"/>
          <w:szCs w:val="24"/>
        </w:rPr>
        <w:t>Классифицировать формы рельефа суши по высоте и по внешнему облику.</w:t>
      </w:r>
    </w:p>
    <w:p w:rsidR="00B54D6A" w:rsidRPr="005D6B1B" w:rsidRDefault="00E75578">
      <w:pPr>
        <w:pStyle w:val="15"/>
        <w:shd w:val="clear" w:color="auto" w:fill="auto"/>
        <w:ind w:left="20" w:firstLine="700"/>
        <w:jc w:val="both"/>
        <w:rPr>
          <w:sz w:val="24"/>
          <w:szCs w:val="24"/>
        </w:rPr>
      </w:pPr>
      <w:r w:rsidRPr="005D6B1B">
        <w:rPr>
          <w:rStyle w:val="2b"/>
          <w:sz w:val="24"/>
          <w:szCs w:val="24"/>
        </w:rPr>
        <w:t>Классифицировать острова по происхождению.</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B54D6A" w:rsidRPr="005D6B1B" w:rsidRDefault="00E75578">
      <w:pPr>
        <w:pStyle w:val="15"/>
        <w:shd w:val="clear" w:color="auto" w:fill="auto"/>
        <w:ind w:left="20" w:firstLine="700"/>
        <w:jc w:val="both"/>
        <w:rPr>
          <w:sz w:val="24"/>
          <w:szCs w:val="24"/>
        </w:rPr>
      </w:pPr>
      <w:r w:rsidRPr="005D6B1B">
        <w:rPr>
          <w:rStyle w:val="2b"/>
          <w:sz w:val="24"/>
          <w:szCs w:val="24"/>
        </w:rPr>
        <w:t>Самостоятельно составлять план решения учебной географической задачи.</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базовыгх исследовательских действий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 xml:space="preserve">Формулировать вопросы, поиск ответов на которые необходим для прогнозирования </w:t>
      </w:r>
      <w:r w:rsidRPr="005D6B1B">
        <w:rPr>
          <w:rStyle w:val="2b"/>
          <w:sz w:val="24"/>
          <w:szCs w:val="24"/>
        </w:rPr>
        <w:lastRenderedPageBreak/>
        <w:t>изменения численности населения</w:t>
      </w:r>
    </w:p>
    <w:p w:rsidR="00B54D6A" w:rsidRPr="005D6B1B" w:rsidRDefault="00E75578">
      <w:pPr>
        <w:pStyle w:val="15"/>
        <w:shd w:val="clear" w:color="auto" w:fill="auto"/>
        <w:ind w:left="20" w:firstLine="700"/>
        <w:jc w:val="both"/>
        <w:rPr>
          <w:sz w:val="24"/>
          <w:szCs w:val="24"/>
        </w:rPr>
      </w:pPr>
      <w:r w:rsidRPr="005D6B1B">
        <w:rPr>
          <w:rStyle w:val="2b"/>
          <w:sz w:val="24"/>
          <w:szCs w:val="24"/>
        </w:rPr>
        <w:t>Российской Федерации в будущем.</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Проводить по самостоятельно составленному плану небольшое исследование роли традиций в обществе.</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B54D6A" w:rsidRPr="005D6B1B" w:rsidRDefault="00E75578">
      <w:pPr>
        <w:pStyle w:val="44"/>
        <w:shd w:val="clear" w:color="auto" w:fill="auto"/>
        <w:ind w:left="20" w:firstLine="700"/>
        <w:rPr>
          <w:sz w:val="24"/>
          <w:szCs w:val="24"/>
        </w:rPr>
      </w:pPr>
      <w:r w:rsidRPr="005D6B1B">
        <w:rPr>
          <w:rStyle w:val="4f3"/>
          <w:b/>
          <w:bCs/>
          <w:i/>
          <w:iCs/>
          <w:sz w:val="24"/>
          <w:szCs w:val="24"/>
        </w:rPr>
        <w:t>Работа с информацией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 xml:space="preserve">Проводить поиск необходимой исторической информации в учебной и научной литературе, аутентичных источниках </w:t>
      </w:r>
      <w:r w:rsidRPr="005D6B1B">
        <w:rPr>
          <w:sz w:val="24"/>
          <w:szCs w:val="24"/>
        </w:rPr>
        <w:t>(</w:t>
      </w:r>
      <w:r w:rsidRPr="005D6B1B">
        <w:rPr>
          <w:rStyle w:val="2b"/>
          <w:sz w:val="24"/>
          <w:szCs w:val="24"/>
        </w:rPr>
        <w:t>материальных, письменных, визуальных), публицистике и другие в соответствии с предложенной познавательной задачей.</w:t>
      </w:r>
    </w:p>
    <w:p w:rsidR="00B54D6A" w:rsidRPr="005D6B1B" w:rsidRDefault="00E75578">
      <w:pPr>
        <w:pStyle w:val="15"/>
        <w:shd w:val="clear" w:color="auto" w:fill="auto"/>
        <w:ind w:left="20" w:firstLine="700"/>
        <w:jc w:val="both"/>
        <w:rPr>
          <w:sz w:val="24"/>
          <w:szCs w:val="24"/>
        </w:rPr>
      </w:pPr>
      <w:r w:rsidRPr="005D6B1B">
        <w:rPr>
          <w:rStyle w:val="2b"/>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B54D6A" w:rsidRPr="005D6B1B" w:rsidRDefault="00E75578">
      <w:pPr>
        <w:pStyle w:val="15"/>
        <w:shd w:val="clear" w:color="auto" w:fill="auto"/>
        <w:ind w:left="20" w:firstLine="700"/>
        <w:jc w:val="both"/>
        <w:rPr>
          <w:sz w:val="24"/>
          <w:szCs w:val="24"/>
        </w:rPr>
      </w:pPr>
      <w:r w:rsidRPr="005D6B1B">
        <w:rPr>
          <w:rStyle w:val="2b"/>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B54D6A" w:rsidRPr="005D6B1B" w:rsidRDefault="00E75578">
      <w:pPr>
        <w:pStyle w:val="15"/>
        <w:shd w:val="clear" w:color="auto" w:fill="auto"/>
        <w:ind w:left="20" w:firstLine="700"/>
        <w:jc w:val="both"/>
        <w:rPr>
          <w:sz w:val="24"/>
          <w:szCs w:val="24"/>
        </w:rPr>
      </w:pPr>
      <w:r w:rsidRPr="005D6B1B">
        <w:rPr>
          <w:rStyle w:val="2b"/>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B54D6A" w:rsidRPr="005D6B1B" w:rsidRDefault="00E75578">
      <w:pPr>
        <w:pStyle w:val="15"/>
        <w:shd w:val="clear" w:color="auto" w:fill="auto"/>
        <w:ind w:left="20" w:firstLine="700"/>
        <w:jc w:val="both"/>
        <w:rPr>
          <w:sz w:val="24"/>
          <w:szCs w:val="24"/>
        </w:rPr>
      </w:pPr>
      <w:r w:rsidRPr="005D6B1B">
        <w:rPr>
          <w:rStyle w:val="2b"/>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w:t>
      </w:r>
    </w:p>
    <w:p w:rsidR="00B54D6A" w:rsidRPr="005D6B1B" w:rsidRDefault="00E75578">
      <w:pPr>
        <w:pStyle w:val="15"/>
        <w:shd w:val="clear" w:color="auto" w:fill="auto"/>
        <w:ind w:left="20" w:firstLine="700"/>
        <w:jc w:val="both"/>
        <w:rPr>
          <w:sz w:val="24"/>
          <w:szCs w:val="24"/>
        </w:rPr>
      </w:pPr>
      <w:r w:rsidRPr="005D6B1B">
        <w:rPr>
          <w:rStyle w:val="2b"/>
          <w:sz w:val="24"/>
          <w:szCs w:val="24"/>
        </w:rPr>
        <w:t>в соответствии с предложенной познавательной задачей.</w:t>
      </w:r>
    </w:p>
    <w:p w:rsidR="00B54D6A" w:rsidRPr="005D6B1B" w:rsidRDefault="00E75578">
      <w:pPr>
        <w:pStyle w:val="15"/>
        <w:shd w:val="clear" w:color="auto" w:fill="auto"/>
        <w:ind w:left="20" w:firstLine="700"/>
        <w:jc w:val="both"/>
        <w:rPr>
          <w:sz w:val="24"/>
          <w:szCs w:val="24"/>
        </w:rPr>
      </w:pPr>
      <w:r w:rsidRPr="005D6B1B">
        <w:rPr>
          <w:rStyle w:val="2b"/>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B54D6A" w:rsidRPr="005D6B1B" w:rsidRDefault="00E75578">
      <w:pPr>
        <w:pStyle w:val="15"/>
        <w:shd w:val="clear" w:color="auto" w:fill="auto"/>
        <w:ind w:left="20" w:firstLine="700"/>
        <w:jc w:val="both"/>
        <w:rPr>
          <w:sz w:val="24"/>
          <w:szCs w:val="24"/>
        </w:rPr>
      </w:pPr>
      <w:r w:rsidRPr="005D6B1B">
        <w:rPr>
          <w:rStyle w:val="2b"/>
          <w:sz w:val="24"/>
          <w:szCs w:val="24"/>
        </w:rPr>
        <w:t>Выбирать источники географической информации (картографические, статистические, текстовые, видео- и фотоизо- бражения, компьютерные базы данных), необходимые для изучения особенностей хозяйства России.</w:t>
      </w:r>
    </w:p>
    <w:p w:rsidR="00B54D6A" w:rsidRPr="005D6B1B" w:rsidRDefault="00E75578">
      <w:pPr>
        <w:pStyle w:val="15"/>
        <w:shd w:val="clear" w:color="auto" w:fill="auto"/>
        <w:ind w:left="20" w:firstLine="700"/>
        <w:jc w:val="both"/>
        <w:rPr>
          <w:sz w:val="24"/>
          <w:szCs w:val="24"/>
        </w:rPr>
      </w:pPr>
      <w:r w:rsidRPr="005D6B1B">
        <w:rPr>
          <w:rStyle w:val="2b"/>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B54D6A" w:rsidRPr="005D6B1B" w:rsidRDefault="00E75578">
      <w:pPr>
        <w:pStyle w:val="15"/>
        <w:shd w:val="clear" w:color="auto" w:fill="auto"/>
        <w:ind w:left="20" w:firstLine="700"/>
        <w:jc w:val="both"/>
        <w:rPr>
          <w:sz w:val="24"/>
          <w:szCs w:val="24"/>
        </w:rPr>
      </w:pPr>
      <w:r w:rsidRPr="005D6B1B">
        <w:rPr>
          <w:rStyle w:val="2b"/>
          <w:sz w:val="24"/>
          <w:szCs w:val="24"/>
        </w:rPr>
        <w:t>Определять информацию, недостающую для решения той или иной задачи.</w:t>
      </w:r>
    </w:p>
    <w:p w:rsidR="00B54D6A" w:rsidRPr="005D6B1B" w:rsidRDefault="00E75578">
      <w:pPr>
        <w:pStyle w:val="15"/>
        <w:shd w:val="clear" w:color="auto" w:fill="auto"/>
        <w:ind w:left="20" w:firstLine="700"/>
        <w:jc w:val="both"/>
        <w:rPr>
          <w:sz w:val="24"/>
          <w:szCs w:val="24"/>
        </w:rPr>
      </w:pPr>
      <w:r w:rsidRPr="005D6B1B">
        <w:rPr>
          <w:rStyle w:val="2b"/>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B54D6A" w:rsidRPr="005D6B1B" w:rsidRDefault="00E75578">
      <w:pPr>
        <w:pStyle w:val="15"/>
        <w:shd w:val="clear" w:color="auto" w:fill="auto"/>
        <w:ind w:left="20" w:firstLine="700"/>
        <w:jc w:val="both"/>
        <w:rPr>
          <w:sz w:val="24"/>
          <w:szCs w:val="24"/>
        </w:rPr>
      </w:pPr>
      <w:r w:rsidRPr="005D6B1B">
        <w:rPr>
          <w:rStyle w:val="2b"/>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B54D6A" w:rsidRPr="005D6B1B" w:rsidRDefault="00E75578">
      <w:pPr>
        <w:pStyle w:val="15"/>
        <w:shd w:val="clear" w:color="auto" w:fill="auto"/>
        <w:ind w:left="20" w:firstLine="700"/>
        <w:jc w:val="both"/>
        <w:rPr>
          <w:sz w:val="24"/>
          <w:szCs w:val="24"/>
        </w:rPr>
      </w:pPr>
      <w:r w:rsidRPr="005D6B1B">
        <w:rPr>
          <w:rStyle w:val="2b"/>
          <w:sz w:val="24"/>
          <w:szCs w:val="24"/>
        </w:rPr>
        <w:t>Представлять информацию в виде кратких выводов и обобщений.</w:t>
      </w:r>
    </w:p>
    <w:p w:rsidR="00B54D6A" w:rsidRPr="005D6B1B" w:rsidRDefault="00E75578">
      <w:pPr>
        <w:pStyle w:val="15"/>
        <w:shd w:val="clear" w:color="auto" w:fill="auto"/>
        <w:ind w:left="20" w:firstLine="700"/>
        <w:jc w:val="both"/>
        <w:rPr>
          <w:sz w:val="24"/>
          <w:szCs w:val="24"/>
        </w:rPr>
      </w:pPr>
      <w:r w:rsidRPr="005D6B1B">
        <w:rPr>
          <w:rStyle w:val="2b"/>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универсальным учебных коммуникативных действий</w:t>
      </w:r>
    </w:p>
    <w:p w:rsidR="00B54D6A" w:rsidRPr="005D6B1B" w:rsidRDefault="00E75578">
      <w:pPr>
        <w:pStyle w:val="15"/>
        <w:shd w:val="clear" w:color="auto" w:fill="auto"/>
        <w:ind w:left="20" w:firstLine="700"/>
        <w:jc w:val="both"/>
        <w:rPr>
          <w:sz w:val="24"/>
          <w:szCs w:val="24"/>
        </w:rPr>
      </w:pPr>
      <w:r w:rsidRPr="005D6B1B">
        <w:rPr>
          <w:rStyle w:val="2b"/>
          <w:sz w:val="24"/>
          <w:szCs w:val="24"/>
        </w:rPr>
        <w:t>Определять характер отношений между людьми в различных исторических и современных ситуациях, событиях.</w:t>
      </w:r>
    </w:p>
    <w:p w:rsidR="00B54D6A" w:rsidRPr="005D6B1B" w:rsidRDefault="00E75578">
      <w:pPr>
        <w:pStyle w:val="15"/>
        <w:shd w:val="clear" w:color="auto" w:fill="auto"/>
        <w:ind w:left="20" w:firstLine="700"/>
        <w:jc w:val="both"/>
        <w:rPr>
          <w:sz w:val="24"/>
          <w:szCs w:val="24"/>
        </w:rPr>
      </w:pPr>
      <w:r w:rsidRPr="005D6B1B">
        <w:rPr>
          <w:rStyle w:val="2b"/>
          <w:sz w:val="24"/>
          <w:szCs w:val="24"/>
        </w:rPr>
        <w:t>Раскрывать значение совместной деятельности, сотрудничества людей в разных сферах в различные исторические эпохи.</w:t>
      </w:r>
    </w:p>
    <w:p w:rsidR="00B54D6A" w:rsidRPr="005D6B1B" w:rsidRDefault="00E75578">
      <w:pPr>
        <w:pStyle w:val="15"/>
        <w:shd w:val="clear" w:color="auto" w:fill="auto"/>
        <w:ind w:left="20" w:firstLine="700"/>
        <w:jc w:val="both"/>
        <w:rPr>
          <w:sz w:val="24"/>
          <w:szCs w:val="24"/>
        </w:rPr>
      </w:pPr>
      <w:r w:rsidRPr="005D6B1B">
        <w:rPr>
          <w:rStyle w:val="2b"/>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B54D6A" w:rsidRPr="005D6B1B" w:rsidRDefault="00E75578">
      <w:pPr>
        <w:pStyle w:val="15"/>
        <w:shd w:val="clear" w:color="auto" w:fill="auto"/>
        <w:ind w:left="20" w:firstLine="700"/>
        <w:jc w:val="both"/>
        <w:rPr>
          <w:sz w:val="24"/>
          <w:szCs w:val="24"/>
        </w:rPr>
      </w:pPr>
      <w:r w:rsidRPr="005D6B1B">
        <w:rPr>
          <w:rStyle w:val="2b"/>
          <w:sz w:val="24"/>
          <w:szCs w:val="24"/>
        </w:rPr>
        <w:t>Осуществлять презентацию выполненной самостоятельной работы по истории, проявляя способность к диалогу с аудиторией.</w:t>
      </w:r>
    </w:p>
    <w:p w:rsidR="00B54D6A" w:rsidRPr="005D6B1B" w:rsidRDefault="00E75578">
      <w:pPr>
        <w:pStyle w:val="15"/>
        <w:shd w:val="clear" w:color="auto" w:fill="auto"/>
        <w:ind w:left="20" w:firstLine="700"/>
        <w:jc w:val="both"/>
        <w:rPr>
          <w:sz w:val="24"/>
          <w:szCs w:val="24"/>
        </w:rPr>
      </w:pPr>
      <w:r w:rsidRPr="005D6B1B">
        <w:rPr>
          <w:rStyle w:val="2b"/>
          <w:sz w:val="24"/>
          <w:szCs w:val="24"/>
        </w:rPr>
        <w:t>Оценивать собственные поступки и поведение других людей с точки зрения их соответствия правовым и нравственным нормам.</w:t>
      </w:r>
    </w:p>
    <w:p w:rsidR="00B54D6A" w:rsidRPr="005D6B1B" w:rsidRDefault="00E75578">
      <w:pPr>
        <w:pStyle w:val="15"/>
        <w:shd w:val="clear" w:color="auto" w:fill="auto"/>
        <w:ind w:left="20" w:firstLine="700"/>
        <w:jc w:val="both"/>
        <w:rPr>
          <w:sz w:val="24"/>
          <w:szCs w:val="24"/>
        </w:rPr>
      </w:pPr>
      <w:r w:rsidRPr="005D6B1B">
        <w:rPr>
          <w:rStyle w:val="2b"/>
          <w:sz w:val="24"/>
          <w:szCs w:val="24"/>
        </w:rPr>
        <w:t>Анализировать причины социальных и межличностных конфликтов, моделировать варианты выхода из конфликтной ситуации.</w:t>
      </w:r>
    </w:p>
    <w:p w:rsidR="00B54D6A" w:rsidRPr="005D6B1B" w:rsidRDefault="00E75578">
      <w:pPr>
        <w:pStyle w:val="15"/>
        <w:shd w:val="clear" w:color="auto" w:fill="auto"/>
        <w:ind w:left="20" w:firstLine="700"/>
        <w:jc w:val="both"/>
        <w:rPr>
          <w:sz w:val="24"/>
          <w:szCs w:val="24"/>
        </w:rPr>
      </w:pPr>
      <w:r w:rsidRPr="005D6B1B">
        <w:rPr>
          <w:rStyle w:val="2b"/>
          <w:sz w:val="24"/>
          <w:szCs w:val="24"/>
        </w:rPr>
        <w:lastRenderedPageBreak/>
        <w:t>Выражать свою точку зрения, участвовать в дискуссии.</w:t>
      </w:r>
    </w:p>
    <w:p w:rsidR="00B54D6A" w:rsidRPr="005D6B1B" w:rsidRDefault="00E75578">
      <w:pPr>
        <w:pStyle w:val="15"/>
        <w:shd w:val="clear" w:color="auto" w:fill="auto"/>
        <w:ind w:left="20" w:firstLine="700"/>
        <w:jc w:val="both"/>
        <w:rPr>
          <w:sz w:val="24"/>
          <w:szCs w:val="24"/>
        </w:rPr>
      </w:pPr>
      <w:r w:rsidRPr="005D6B1B">
        <w:rPr>
          <w:rStyle w:val="2b"/>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B54D6A" w:rsidRPr="005D6B1B" w:rsidRDefault="00E75578">
      <w:pPr>
        <w:pStyle w:val="15"/>
        <w:shd w:val="clear" w:color="auto" w:fill="auto"/>
        <w:ind w:left="20" w:firstLine="700"/>
        <w:jc w:val="both"/>
        <w:rPr>
          <w:sz w:val="24"/>
          <w:szCs w:val="24"/>
        </w:rPr>
      </w:pPr>
      <w:r w:rsidRPr="005D6B1B">
        <w:rPr>
          <w:rStyle w:val="2b"/>
          <w:sz w:val="24"/>
          <w:szCs w:val="24"/>
        </w:rPr>
        <w:t>Разделять сферу ответственности.</w:t>
      </w:r>
    </w:p>
    <w:p w:rsidR="00B54D6A" w:rsidRPr="005D6B1B" w:rsidRDefault="00E75578">
      <w:pPr>
        <w:pStyle w:val="44"/>
        <w:shd w:val="clear" w:color="auto" w:fill="auto"/>
        <w:ind w:left="20" w:firstLine="700"/>
        <w:rPr>
          <w:sz w:val="24"/>
          <w:szCs w:val="24"/>
        </w:rPr>
      </w:pPr>
      <w:r w:rsidRPr="005D6B1B">
        <w:rPr>
          <w:rStyle w:val="4f3"/>
          <w:b/>
          <w:bCs/>
          <w:i/>
          <w:iCs/>
          <w:sz w:val="24"/>
          <w:szCs w:val="24"/>
        </w:rPr>
        <w:t>Формирование универсальным учебных регулятивным действий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 xml:space="preserve">Раскрывать смысл и значение целенаправленной деятельности людей в истории — на уровне отдельно взятых личностей </w:t>
      </w:r>
      <w:r w:rsidRPr="005D6B1B">
        <w:rPr>
          <w:sz w:val="24"/>
          <w:szCs w:val="24"/>
        </w:rPr>
        <w:t>(</w:t>
      </w:r>
      <w:r w:rsidRPr="005D6B1B">
        <w:rPr>
          <w:rStyle w:val="2b"/>
          <w:sz w:val="24"/>
          <w:szCs w:val="24"/>
        </w:rPr>
        <w:t>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т. д.).</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Особенности реализации основных направлений и форм учебно</w:t>
      </w:r>
      <w:r w:rsidRPr="005D6B1B">
        <w:rPr>
          <w:rStyle w:val="2b"/>
          <w:sz w:val="24"/>
          <w:szCs w:val="24"/>
        </w:rPr>
        <w:softHyphen/>
        <w:t>исследовательской и проектной деятельности в рамках урочной и внеурочной деятельности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Одним из важнейших путей формирования универсальных учебных действий (УУД) на уровне основного общего образования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УИПД может осуществляться обучающимися индивидуально и коллективно (в составе малых групп, класса).</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B54D6A" w:rsidRPr="005D6B1B" w:rsidRDefault="00E75578">
      <w:pPr>
        <w:pStyle w:val="15"/>
        <w:shd w:val="clear" w:color="auto" w:fill="auto"/>
        <w:ind w:left="40" w:right="20" w:firstLine="700"/>
        <w:jc w:val="both"/>
        <w:rPr>
          <w:sz w:val="24"/>
          <w:szCs w:val="24"/>
        </w:rPr>
      </w:pPr>
      <w:r w:rsidRPr="005D6B1B">
        <w:rPr>
          <w:rStyle w:val="2b"/>
          <w:sz w:val="24"/>
          <w:szCs w:val="24"/>
        </w:rPr>
        <w:t xml:space="preserve">Материально-техническое оснащение образовательного процесса должно обеспечивать </w:t>
      </w:r>
      <w:r w:rsidRPr="005D6B1B">
        <w:rPr>
          <w:rStyle w:val="2b"/>
          <w:sz w:val="24"/>
          <w:szCs w:val="24"/>
        </w:rPr>
        <w:lastRenderedPageBreak/>
        <w:t>возможность включения всех обучающихся в УИПД.</w:t>
      </w:r>
    </w:p>
    <w:p w:rsidR="00B54D6A" w:rsidRPr="005D6B1B" w:rsidRDefault="00E75578">
      <w:pPr>
        <w:pStyle w:val="15"/>
        <w:shd w:val="clear" w:color="auto" w:fill="auto"/>
        <w:ind w:left="40" w:right="20" w:firstLine="700"/>
        <w:jc w:val="both"/>
        <w:rPr>
          <w:sz w:val="24"/>
          <w:szCs w:val="24"/>
        </w:rPr>
      </w:pPr>
      <w:r w:rsidRPr="005D6B1B">
        <w:rPr>
          <w:rStyle w:val="2b"/>
          <w:sz w:val="24"/>
          <w:szCs w:val="24"/>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 </w:t>
      </w:r>
      <w:r w:rsidRPr="005D6B1B">
        <w:rPr>
          <w:rStyle w:val="af7"/>
          <w:sz w:val="24"/>
          <w:szCs w:val="24"/>
        </w:rPr>
        <w:t xml:space="preserve">Особенности реализации учебно-исследовательской деятельности </w:t>
      </w:r>
      <w:r w:rsidRPr="005D6B1B">
        <w:rPr>
          <w:rStyle w:val="2b"/>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B54D6A" w:rsidRPr="005D6B1B" w:rsidRDefault="00E75578">
      <w:pPr>
        <w:pStyle w:val="15"/>
        <w:shd w:val="clear" w:color="auto" w:fill="auto"/>
        <w:ind w:left="40" w:right="20" w:firstLine="700"/>
        <w:jc w:val="both"/>
        <w:rPr>
          <w:sz w:val="24"/>
          <w:szCs w:val="24"/>
        </w:rPr>
      </w:pPr>
      <w:r w:rsidRPr="005D6B1B">
        <w:rPr>
          <w:rStyle w:val="2b"/>
          <w:sz w:val="24"/>
          <w:szCs w:val="24"/>
        </w:rPr>
        <w:t>Исследовательские задачи представляют собой особый вид педагогической установки, ориентированной:</w:t>
      </w:r>
    </w:p>
    <w:p w:rsidR="00B54D6A" w:rsidRPr="005D6B1B" w:rsidRDefault="00E75578">
      <w:pPr>
        <w:pStyle w:val="15"/>
        <w:shd w:val="clear" w:color="auto" w:fill="auto"/>
        <w:ind w:left="40" w:right="20" w:firstLine="700"/>
        <w:jc w:val="both"/>
        <w:rPr>
          <w:sz w:val="24"/>
          <w:szCs w:val="24"/>
        </w:rPr>
      </w:pPr>
      <w:r w:rsidRPr="005D6B1B">
        <w:rPr>
          <w:rStyle w:val="2b"/>
          <w:sz w:val="24"/>
          <w:szCs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B54D6A" w:rsidRPr="005D6B1B" w:rsidRDefault="00E75578">
      <w:pPr>
        <w:pStyle w:val="15"/>
        <w:shd w:val="clear" w:color="auto" w:fill="auto"/>
        <w:ind w:left="40" w:right="20" w:firstLine="700"/>
        <w:jc w:val="both"/>
        <w:rPr>
          <w:sz w:val="24"/>
          <w:szCs w:val="24"/>
        </w:rPr>
      </w:pPr>
      <w:r w:rsidRPr="005D6B1B">
        <w:rPr>
          <w:rStyle w:val="2b"/>
          <w:sz w:val="24"/>
          <w:szCs w:val="24"/>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B54D6A" w:rsidRPr="005D6B1B" w:rsidRDefault="00E75578">
      <w:pPr>
        <w:pStyle w:val="15"/>
        <w:shd w:val="clear" w:color="auto" w:fill="auto"/>
        <w:ind w:left="40" w:right="20" w:firstLine="700"/>
        <w:jc w:val="both"/>
        <w:rPr>
          <w:sz w:val="24"/>
          <w:szCs w:val="24"/>
        </w:rPr>
      </w:pPr>
      <w:r w:rsidRPr="005D6B1B">
        <w:rPr>
          <w:rStyle w:val="2b"/>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D6A" w:rsidRPr="005D6B1B" w:rsidRDefault="00E75578">
      <w:pPr>
        <w:pStyle w:val="15"/>
        <w:shd w:val="clear" w:color="auto" w:fill="auto"/>
        <w:ind w:left="40" w:firstLine="700"/>
        <w:jc w:val="both"/>
        <w:rPr>
          <w:sz w:val="24"/>
          <w:szCs w:val="24"/>
        </w:rPr>
      </w:pPr>
      <w:r w:rsidRPr="005D6B1B">
        <w:rPr>
          <w:rStyle w:val="2b"/>
          <w:sz w:val="24"/>
          <w:szCs w:val="24"/>
        </w:rPr>
        <w:t>Осуществление УИД обучающимися включает в себя ряд этапов:</w:t>
      </w:r>
    </w:p>
    <w:p w:rsidR="00B54D6A" w:rsidRPr="005D6B1B" w:rsidRDefault="00E75578">
      <w:pPr>
        <w:pStyle w:val="15"/>
        <w:shd w:val="clear" w:color="auto" w:fill="auto"/>
        <w:ind w:left="40" w:firstLine="700"/>
        <w:jc w:val="both"/>
        <w:rPr>
          <w:sz w:val="24"/>
          <w:szCs w:val="24"/>
        </w:rPr>
      </w:pPr>
      <w:r w:rsidRPr="005D6B1B">
        <w:rPr>
          <w:rStyle w:val="2b"/>
          <w:sz w:val="24"/>
          <w:szCs w:val="24"/>
        </w:rPr>
        <w:t>-обоснование актуальности исследования;</w:t>
      </w:r>
    </w:p>
    <w:p w:rsidR="00B54D6A" w:rsidRPr="005D6B1B" w:rsidRDefault="00E75578">
      <w:pPr>
        <w:pStyle w:val="15"/>
        <w:shd w:val="clear" w:color="auto" w:fill="auto"/>
        <w:ind w:left="40" w:right="20" w:firstLine="700"/>
        <w:jc w:val="both"/>
        <w:rPr>
          <w:sz w:val="24"/>
          <w:szCs w:val="24"/>
        </w:rPr>
      </w:pPr>
      <w:r w:rsidRPr="005D6B1B">
        <w:rPr>
          <w:rStyle w:val="2b"/>
          <w:sz w:val="24"/>
          <w:szCs w:val="24"/>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B54D6A" w:rsidRPr="005D6B1B" w:rsidRDefault="00E75578">
      <w:pPr>
        <w:pStyle w:val="15"/>
        <w:shd w:val="clear" w:color="auto" w:fill="auto"/>
        <w:ind w:left="40" w:right="20" w:firstLine="700"/>
        <w:jc w:val="both"/>
        <w:rPr>
          <w:sz w:val="24"/>
          <w:szCs w:val="24"/>
        </w:rPr>
      </w:pPr>
      <w:r w:rsidRPr="005D6B1B">
        <w:rPr>
          <w:rStyle w:val="2b"/>
          <w:sz w:val="24"/>
          <w:szCs w:val="24"/>
        </w:rPr>
        <w:t>-собственно проведение исследования с обязательным поэтапным контролем и коррекцией результатов работ, проверка гипотезы;</w:t>
      </w:r>
    </w:p>
    <w:p w:rsidR="00B54D6A" w:rsidRPr="005D6B1B" w:rsidRDefault="00E75578">
      <w:pPr>
        <w:pStyle w:val="15"/>
        <w:shd w:val="clear" w:color="auto" w:fill="auto"/>
        <w:ind w:left="40" w:right="20" w:firstLine="700"/>
        <w:jc w:val="both"/>
        <w:rPr>
          <w:sz w:val="24"/>
          <w:szCs w:val="24"/>
        </w:rPr>
      </w:pPr>
      <w:r w:rsidRPr="005D6B1B">
        <w:rPr>
          <w:rStyle w:val="2b"/>
          <w:sz w:val="24"/>
          <w:szCs w:val="24"/>
        </w:rPr>
        <w:t>-описание процесса исследования, оформление результатов учебно</w:t>
      </w:r>
      <w:r w:rsidRPr="005D6B1B">
        <w:rPr>
          <w:rStyle w:val="2b"/>
          <w:sz w:val="24"/>
          <w:szCs w:val="24"/>
        </w:rPr>
        <w:softHyphen/>
        <w:t>исследовательской деятельности в виде конечного продукта;</w:t>
      </w:r>
    </w:p>
    <w:p w:rsidR="00B54D6A" w:rsidRPr="005D6B1B" w:rsidRDefault="00E75578">
      <w:pPr>
        <w:pStyle w:val="15"/>
        <w:shd w:val="clear" w:color="auto" w:fill="auto"/>
        <w:ind w:left="40" w:right="20" w:firstLine="700"/>
        <w:jc w:val="both"/>
        <w:rPr>
          <w:sz w:val="24"/>
          <w:szCs w:val="24"/>
        </w:rPr>
      </w:pPr>
      <w:r w:rsidRPr="005D6B1B">
        <w:rPr>
          <w:rStyle w:val="2b"/>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B54D6A" w:rsidRPr="005D6B1B" w:rsidRDefault="00E75578">
      <w:pPr>
        <w:pStyle w:val="44"/>
        <w:shd w:val="clear" w:color="auto" w:fill="auto"/>
        <w:ind w:left="40" w:right="20" w:firstLine="700"/>
        <w:rPr>
          <w:sz w:val="24"/>
          <w:szCs w:val="24"/>
        </w:rPr>
      </w:pPr>
      <w:r w:rsidRPr="005D6B1B">
        <w:rPr>
          <w:rStyle w:val="4f3"/>
          <w:b/>
          <w:bCs/>
          <w:i/>
          <w:iCs/>
          <w:sz w:val="24"/>
          <w:szCs w:val="24"/>
        </w:rPr>
        <w:t>Особенности организации учебно-исследовательской деятельности в рамках урочной деятельности</w:t>
      </w:r>
    </w:p>
    <w:p w:rsidR="00B54D6A" w:rsidRPr="005D6B1B" w:rsidRDefault="00E75578">
      <w:pPr>
        <w:pStyle w:val="15"/>
        <w:shd w:val="clear" w:color="auto" w:fill="auto"/>
        <w:ind w:left="40" w:right="20" w:firstLine="700"/>
        <w:jc w:val="both"/>
        <w:rPr>
          <w:sz w:val="24"/>
          <w:szCs w:val="24"/>
        </w:rPr>
      </w:pPr>
      <w:r w:rsidRPr="005D6B1B">
        <w:rPr>
          <w:rStyle w:val="2b"/>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B54D6A" w:rsidRPr="005D6B1B" w:rsidRDefault="00E75578">
      <w:pPr>
        <w:pStyle w:val="15"/>
        <w:shd w:val="clear" w:color="auto" w:fill="auto"/>
        <w:ind w:left="40" w:right="20" w:firstLine="700"/>
        <w:jc w:val="both"/>
        <w:rPr>
          <w:sz w:val="24"/>
          <w:szCs w:val="24"/>
        </w:rPr>
      </w:pPr>
      <w:r w:rsidRPr="005D6B1B">
        <w:rPr>
          <w:rStyle w:val="2b"/>
          <w:sz w:val="24"/>
          <w:szCs w:val="24"/>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B54D6A" w:rsidRPr="005D6B1B" w:rsidRDefault="00E75578">
      <w:pPr>
        <w:pStyle w:val="15"/>
        <w:shd w:val="clear" w:color="auto" w:fill="auto"/>
        <w:ind w:left="40" w:firstLine="700"/>
        <w:jc w:val="both"/>
        <w:rPr>
          <w:sz w:val="24"/>
          <w:szCs w:val="24"/>
        </w:rPr>
      </w:pPr>
      <w:r w:rsidRPr="005D6B1B">
        <w:rPr>
          <w:rStyle w:val="2b"/>
          <w:sz w:val="24"/>
          <w:szCs w:val="24"/>
        </w:rPr>
        <w:t>-предметные учебные исследования;</w:t>
      </w:r>
    </w:p>
    <w:p w:rsidR="00B54D6A" w:rsidRPr="005D6B1B" w:rsidRDefault="00E75578">
      <w:pPr>
        <w:pStyle w:val="15"/>
        <w:shd w:val="clear" w:color="auto" w:fill="auto"/>
        <w:ind w:left="40" w:firstLine="700"/>
        <w:jc w:val="both"/>
        <w:rPr>
          <w:sz w:val="24"/>
          <w:szCs w:val="24"/>
        </w:rPr>
      </w:pPr>
      <w:r w:rsidRPr="005D6B1B">
        <w:rPr>
          <w:rStyle w:val="2b"/>
          <w:sz w:val="24"/>
          <w:szCs w:val="24"/>
        </w:rPr>
        <w:t>-междисциплинарные учебные исследования.</w:t>
      </w:r>
    </w:p>
    <w:p w:rsidR="00B54D6A" w:rsidRPr="005D6B1B" w:rsidRDefault="00E75578">
      <w:pPr>
        <w:pStyle w:val="15"/>
        <w:shd w:val="clear" w:color="auto" w:fill="auto"/>
        <w:ind w:left="20" w:firstLine="700"/>
        <w:jc w:val="both"/>
        <w:rPr>
          <w:sz w:val="24"/>
          <w:szCs w:val="24"/>
        </w:rPr>
      </w:pPr>
      <w:r w:rsidRPr="005D6B1B">
        <w:rPr>
          <w:rStyle w:val="2b"/>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B54D6A" w:rsidRPr="005D6B1B" w:rsidRDefault="00E75578">
      <w:pPr>
        <w:pStyle w:val="15"/>
        <w:shd w:val="clear" w:color="auto" w:fill="auto"/>
        <w:ind w:left="20" w:firstLine="700"/>
        <w:jc w:val="both"/>
        <w:rPr>
          <w:sz w:val="24"/>
          <w:szCs w:val="24"/>
        </w:rPr>
      </w:pPr>
      <w:r w:rsidRPr="005D6B1B">
        <w:rPr>
          <w:rStyle w:val="2b"/>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B54D6A" w:rsidRPr="005D6B1B" w:rsidRDefault="00E75578">
      <w:pPr>
        <w:pStyle w:val="15"/>
        <w:shd w:val="clear" w:color="auto" w:fill="auto"/>
        <w:ind w:left="20" w:firstLine="700"/>
        <w:jc w:val="both"/>
        <w:rPr>
          <w:sz w:val="24"/>
          <w:szCs w:val="24"/>
        </w:rPr>
      </w:pPr>
      <w:r w:rsidRPr="005D6B1B">
        <w:rPr>
          <w:rStyle w:val="2b"/>
          <w:sz w:val="24"/>
          <w:szCs w:val="24"/>
        </w:rPr>
        <w:t>Формы организации исследовательской деятельности обучающихся могут быть следующие:</w:t>
      </w:r>
    </w:p>
    <w:p w:rsidR="00B54D6A" w:rsidRPr="005D6B1B" w:rsidRDefault="00E75578">
      <w:pPr>
        <w:pStyle w:val="15"/>
        <w:shd w:val="clear" w:color="auto" w:fill="auto"/>
        <w:ind w:left="20" w:firstLine="700"/>
        <w:jc w:val="both"/>
        <w:rPr>
          <w:sz w:val="24"/>
          <w:szCs w:val="24"/>
        </w:rPr>
      </w:pPr>
      <w:r w:rsidRPr="005D6B1B">
        <w:rPr>
          <w:rStyle w:val="2b"/>
          <w:sz w:val="24"/>
          <w:szCs w:val="24"/>
        </w:rPr>
        <w:lastRenderedPageBreak/>
        <w:t>-урок-исследование;</w:t>
      </w:r>
    </w:p>
    <w:p w:rsidR="00B54D6A" w:rsidRPr="005D6B1B" w:rsidRDefault="00E75578">
      <w:pPr>
        <w:pStyle w:val="15"/>
        <w:shd w:val="clear" w:color="auto" w:fill="auto"/>
        <w:ind w:left="20" w:firstLine="700"/>
        <w:rPr>
          <w:sz w:val="24"/>
          <w:szCs w:val="24"/>
        </w:rPr>
      </w:pPr>
      <w:r w:rsidRPr="005D6B1B">
        <w:rPr>
          <w:rStyle w:val="2b"/>
          <w:sz w:val="24"/>
          <w:szCs w:val="24"/>
        </w:rPr>
        <w:t>-урок с использованием интерактивной беседы в исследовательском ключе; -урок-эксперимент,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B54D6A" w:rsidRPr="005D6B1B" w:rsidRDefault="00E75578">
      <w:pPr>
        <w:pStyle w:val="15"/>
        <w:shd w:val="clear" w:color="auto" w:fill="auto"/>
        <w:ind w:left="20" w:firstLine="700"/>
        <w:jc w:val="both"/>
        <w:rPr>
          <w:sz w:val="24"/>
          <w:szCs w:val="24"/>
        </w:rPr>
      </w:pPr>
      <w:r w:rsidRPr="005D6B1B">
        <w:rPr>
          <w:rStyle w:val="2b"/>
          <w:sz w:val="24"/>
          <w:szCs w:val="24"/>
        </w:rPr>
        <w:t>-урок-консультация;</w:t>
      </w:r>
    </w:p>
    <w:p w:rsidR="00B54D6A" w:rsidRPr="005D6B1B" w:rsidRDefault="00E75578">
      <w:pPr>
        <w:pStyle w:val="15"/>
        <w:shd w:val="clear" w:color="auto" w:fill="auto"/>
        <w:ind w:left="20" w:firstLine="700"/>
        <w:jc w:val="both"/>
        <w:rPr>
          <w:sz w:val="24"/>
          <w:szCs w:val="24"/>
        </w:rPr>
      </w:pPr>
      <w:r w:rsidRPr="005D6B1B">
        <w:rPr>
          <w:rStyle w:val="2b"/>
          <w:sz w:val="24"/>
          <w:szCs w:val="24"/>
        </w:rPr>
        <w:t>-мини-исследование в рамках домашнего задания.</w:t>
      </w:r>
    </w:p>
    <w:p w:rsidR="00B54D6A" w:rsidRPr="005D6B1B" w:rsidRDefault="00E75578">
      <w:pPr>
        <w:pStyle w:val="15"/>
        <w:shd w:val="clear" w:color="auto" w:fill="auto"/>
        <w:ind w:left="20" w:firstLine="700"/>
        <w:jc w:val="both"/>
        <w:rPr>
          <w:sz w:val="24"/>
          <w:szCs w:val="24"/>
        </w:rPr>
      </w:pPr>
      <w:r w:rsidRPr="005D6B1B">
        <w:rPr>
          <w:rStyle w:val="2b"/>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B54D6A" w:rsidRPr="005D6B1B" w:rsidRDefault="00E75578">
      <w:pPr>
        <w:pStyle w:val="15"/>
        <w:shd w:val="clear" w:color="auto" w:fill="auto"/>
        <w:ind w:left="20" w:firstLine="700"/>
        <w:jc w:val="both"/>
        <w:rPr>
          <w:sz w:val="24"/>
          <w:szCs w:val="24"/>
        </w:rPr>
      </w:pPr>
      <w:r w:rsidRPr="005D6B1B">
        <w:rPr>
          <w:rStyle w:val="2b"/>
          <w:sz w:val="24"/>
          <w:szCs w:val="24"/>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B54D6A" w:rsidRPr="005D6B1B" w:rsidRDefault="00E75578" w:rsidP="008701C9">
      <w:pPr>
        <w:pStyle w:val="15"/>
        <w:numPr>
          <w:ilvl w:val="0"/>
          <w:numId w:val="227"/>
        </w:numPr>
        <w:shd w:val="clear" w:color="auto" w:fill="auto"/>
        <w:ind w:left="20" w:firstLine="700"/>
        <w:jc w:val="both"/>
        <w:rPr>
          <w:sz w:val="24"/>
          <w:szCs w:val="24"/>
        </w:rPr>
      </w:pPr>
      <w:r w:rsidRPr="005D6B1B">
        <w:rPr>
          <w:rStyle w:val="2b"/>
          <w:sz w:val="24"/>
          <w:szCs w:val="24"/>
        </w:rPr>
        <w:t xml:space="preserve"> Как (в каком направлении)... в какой степени... изменилось... ?</w:t>
      </w:r>
    </w:p>
    <w:p w:rsidR="00B54D6A" w:rsidRPr="005D6B1B" w:rsidRDefault="00E75578" w:rsidP="008701C9">
      <w:pPr>
        <w:pStyle w:val="15"/>
        <w:numPr>
          <w:ilvl w:val="0"/>
          <w:numId w:val="227"/>
        </w:numPr>
        <w:shd w:val="clear" w:color="auto" w:fill="auto"/>
        <w:ind w:left="20" w:firstLine="700"/>
        <w:jc w:val="both"/>
        <w:rPr>
          <w:sz w:val="24"/>
          <w:szCs w:val="24"/>
        </w:rPr>
      </w:pPr>
      <w:r w:rsidRPr="005D6B1B">
        <w:rPr>
          <w:rStyle w:val="2b"/>
          <w:sz w:val="24"/>
          <w:szCs w:val="24"/>
        </w:rPr>
        <w:t xml:space="preserve"> Как (каким образом)... в какой степени повлияло... на. ?</w:t>
      </w:r>
    </w:p>
    <w:p w:rsidR="00B54D6A" w:rsidRPr="005D6B1B" w:rsidRDefault="00E75578" w:rsidP="008701C9">
      <w:pPr>
        <w:pStyle w:val="15"/>
        <w:numPr>
          <w:ilvl w:val="0"/>
          <w:numId w:val="227"/>
        </w:numPr>
        <w:shd w:val="clear" w:color="auto" w:fill="auto"/>
        <w:ind w:left="20" w:firstLine="700"/>
        <w:jc w:val="both"/>
        <w:rPr>
          <w:sz w:val="24"/>
          <w:szCs w:val="24"/>
        </w:rPr>
      </w:pPr>
      <w:r w:rsidRPr="005D6B1B">
        <w:rPr>
          <w:rStyle w:val="2b"/>
          <w:sz w:val="24"/>
          <w:szCs w:val="24"/>
        </w:rPr>
        <w:t xml:space="preserve"> Какой (в чем проявилась)... насколько важной. была роль... ?</w:t>
      </w:r>
    </w:p>
    <w:p w:rsidR="00B54D6A" w:rsidRPr="005D6B1B" w:rsidRDefault="00E75578" w:rsidP="008701C9">
      <w:pPr>
        <w:pStyle w:val="15"/>
        <w:numPr>
          <w:ilvl w:val="0"/>
          <w:numId w:val="227"/>
        </w:numPr>
        <w:shd w:val="clear" w:color="auto" w:fill="auto"/>
        <w:ind w:left="20" w:firstLine="700"/>
        <w:jc w:val="both"/>
        <w:rPr>
          <w:sz w:val="24"/>
          <w:szCs w:val="24"/>
        </w:rPr>
      </w:pPr>
      <w:r w:rsidRPr="005D6B1B">
        <w:rPr>
          <w:rStyle w:val="2b"/>
          <w:sz w:val="24"/>
          <w:szCs w:val="24"/>
        </w:rPr>
        <w:t xml:space="preserve"> Каково (в чем проявилось)... как можно оценить. значение... ?</w:t>
      </w:r>
    </w:p>
    <w:p w:rsidR="00B54D6A" w:rsidRPr="005D6B1B" w:rsidRDefault="00E75578" w:rsidP="008701C9">
      <w:pPr>
        <w:pStyle w:val="15"/>
        <w:numPr>
          <w:ilvl w:val="0"/>
          <w:numId w:val="227"/>
        </w:numPr>
        <w:shd w:val="clear" w:color="auto" w:fill="auto"/>
        <w:ind w:left="20" w:firstLine="700"/>
        <w:jc w:val="both"/>
        <w:rPr>
          <w:sz w:val="24"/>
          <w:szCs w:val="24"/>
        </w:rPr>
      </w:pPr>
      <w:r w:rsidRPr="005D6B1B">
        <w:rPr>
          <w:rStyle w:val="2b"/>
          <w:sz w:val="24"/>
          <w:szCs w:val="24"/>
        </w:rPr>
        <w:t xml:space="preserve"> Что произойдет... как измениться... , если... ? И т. д.;</w:t>
      </w:r>
    </w:p>
    <w:p w:rsidR="00B54D6A" w:rsidRPr="005D6B1B" w:rsidRDefault="00E75578">
      <w:pPr>
        <w:pStyle w:val="15"/>
        <w:shd w:val="clear" w:color="auto" w:fill="auto"/>
        <w:ind w:left="20" w:firstLine="700"/>
        <w:jc w:val="both"/>
        <w:rPr>
          <w:sz w:val="24"/>
          <w:szCs w:val="24"/>
        </w:rPr>
      </w:pPr>
      <w:r w:rsidRPr="005D6B1B">
        <w:rPr>
          <w:rStyle w:val="2b"/>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B54D6A" w:rsidRPr="005D6B1B" w:rsidRDefault="00E75578">
      <w:pPr>
        <w:pStyle w:val="15"/>
        <w:shd w:val="clear" w:color="auto" w:fill="auto"/>
        <w:ind w:left="720" w:right="660" w:firstLine="0"/>
        <w:rPr>
          <w:sz w:val="24"/>
          <w:szCs w:val="24"/>
        </w:rPr>
      </w:pPr>
      <w:r w:rsidRPr="005D6B1B">
        <w:rPr>
          <w:rStyle w:val="2b"/>
          <w:sz w:val="24"/>
          <w:szCs w:val="24"/>
        </w:rPr>
        <w:t>Основными формами представления итогов учебных исследований являются: доклад, реферат;</w:t>
      </w:r>
    </w:p>
    <w:p w:rsidR="00B54D6A" w:rsidRPr="005D6B1B" w:rsidRDefault="00E75578">
      <w:pPr>
        <w:pStyle w:val="15"/>
        <w:shd w:val="clear" w:color="auto" w:fill="auto"/>
        <w:ind w:left="20" w:firstLine="700"/>
        <w:jc w:val="both"/>
        <w:rPr>
          <w:sz w:val="24"/>
          <w:szCs w:val="24"/>
        </w:rPr>
      </w:pPr>
      <w:r w:rsidRPr="005D6B1B">
        <w:rPr>
          <w:rStyle w:val="2b"/>
          <w:sz w:val="24"/>
          <w:szCs w:val="24"/>
        </w:rPr>
        <w:t>статьи, обзоры, отчеты и заключения по итогам исследований по различным предметным областям.</w:t>
      </w:r>
    </w:p>
    <w:p w:rsidR="00B54D6A" w:rsidRPr="005D6B1B" w:rsidRDefault="00E75578">
      <w:pPr>
        <w:pStyle w:val="44"/>
        <w:shd w:val="clear" w:color="auto" w:fill="auto"/>
        <w:ind w:left="20" w:firstLine="700"/>
        <w:rPr>
          <w:sz w:val="24"/>
          <w:szCs w:val="24"/>
        </w:rPr>
      </w:pPr>
      <w:r w:rsidRPr="005D6B1B">
        <w:rPr>
          <w:rStyle w:val="4f3"/>
          <w:b/>
          <w:bCs/>
          <w:i/>
          <w:iCs/>
          <w:sz w:val="24"/>
          <w:szCs w:val="24"/>
        </w:rPr>
        <w:t>Особенности организации учебной исследовательской деятельности в рамках внеурочной деятельности</w:t>
      </w:r>
    </w:p>
    <w:p w:rsidR="00B54D6A" w:rsidRPr="005D6B1B" w:rsidRDefault="00E75578">
      <w:pPr>
        <w:pStyle w:val="15"/>
        <w:shd w:val="clear" w:color="auto" w:fill="auto"/>
        <w:ind w:left="20" w:firstLine="700"/>
        <w:jc w:val="both"/>
        <w:rPr>
          <w:sz w:val="24"/>
          <w:szCs w:val="24"/>
        </w:rPr>
      </w:pPr>
      <w:r w:rsidRPr="005D6B1B">
        <w:rPr>
          <w:rStyle w:val="2b"/>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B54D6A" w:rsidRPr="005D6B1B" w:rsidRDefault="00E75578">
      <w:pPr>
        <w:pStyle w:val="15"/>
        <w:shd w:val="clear" w:color="auto" w:fill="auto"/>
        <w:ind w:left="20" w:firstLine="700"/>
        <w:jc w:val="both"/>
        <w:rPr>
          <w:sz w:val="24"/>
          <w:szCs w:val="24"/>
        </w:rPr>
      </w:pPr>
      <w:r w:rsidRPr="005D6B1B">
        <w:rPr>
          <w:rStyle w:val="2b"/>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B54D6A" w:rsidRPr="005D6B1B" w:rsidRDefault="00E75578">
      <w:pPr>
        <w:pStyle w:val="15"/>
        <w:shd w:val="clear" w:color="auto" w:fill="auto"/>
        <w:ind w:left="20" w:firstLine="700"/>
        <w:jc w:val="both"/>
        <w:rPr>
          <w:sz w:val="24"/>
          <w:szCs w:val="24"/>
        </w:rPr>
      </w:pPr>
      <w:r w:rsidRPr="005D6B1B">
        <w:rPr>
          <w:rStyle w:val="2b"/>
          <w:sz w:val="24"/>
          <w:szCs w:val="24"/>
        </w:rPr>
        <w:t>-социально-гуманитарное;</w:t>
      </w:r>
    </w:p>
    <w:p w:rsidR="00B54D6A" w:rsidRPr="005D6B1B" w:rsidRDefault="00E75578">
      <w:pPr>
        <w:pStyle w:val="15"/>
        <w:shd w:val="clear" w:color="auto" w:fill="auto"/>
        <w:ind w:left="20" w:firstLine="700"/>
        <w:jc w:val="both"/>
        <w:rPr>
          <w:sz w:val="24"/>
          <w:szCs w:val="24"/>
        </w:rPr>
      </w:pPr>
      <w:r w:rsidRPr="005D6B1B">
        <w:rPr>
          <w:rStyle w:val="2b"/>
          <w:sz w:val="24"/>
          <w:szCs w:val="24"/>
        </w:rPr>
        <w:t>-филологическое;</w:t>
      </w:r>
    </w:p>
    <w:p w:rsidR="00B54D6A" w:rsidRPr="005D6B1B" w:rsidRDefault="00E75578">
      <w:pPr>
        <w:pStyle w:val="15"/>
        <w:shd w:val="clear" w:color="auto" w:fill="auto"/>
        <w:ind w:left="20" w:firstLine="700"/>
        <w:jc w:val="both"/>
        <w:rPr>
          <w:sz w:val="24"/>
          <w:szCs w:val="24"/>
        </w:rPr>
      </w:pPr>
      <w:r w:rsidRPr="005D6B1B">
        <w:rPr>
          <w:rStyle w:val="2b"/>
          <w:sz w:val="24"/>
          <w:szCs w:val="24"/>
        </w:rPr>
        <w:t>-естественно-научное;</w:t>
      </w:r>
    </w:p>
    <w:p w:rsidR="00B54D6A" w:rsidRPr="005D6B1B" w:rsidRDefault="00E75578">
      <w:pPr>
        <w:pStyle w:val="15"/>
        <w:shd w:val="clear" w:color="auto" w:fill="auto"/>
        <w:ind w:left="20" w:firstLine="700"/>
        <w:jc w:val="both"/>
        <w:rPr>
          <w:sz w:val="24"/>
          <w:szCs w:val="24"/>
        </w:rPr>
      </w:pPr>
      <w:r w:rsidRPr="005D6B1B">
        <w:rPr>
          <w:rStyle w:val="2b"/>
          <w:sz w:val="24"/>
          <w:szCs w:val="24"/>
        </w:rPr>
        <w:t>-информационно-технологическое;</w:t>
      </w:r>
    </w:p>
    <w:p w:rsidR="00B54D6A" w:rsidRPr="005D6B1B" w:rsidRDefault="00E75578">
      <w:pPr>
        <w:pStyle w:val="15"/>
        <w:shd w:val="clear" w:color="auto" w:fill="auto"/>
        <w:ind w:left="20" w:firstLine="700"/>
        <w:jc w:val="both"/>
        <w:rPr>
          <w:sz w:val="24"/>
          <w:szCs w:val="24"/>
        </w:rPr>
      </w:pPr>
      <w:r w:rsidRPr="005D6B1B">
        <w:rPr>
          <w:rStyle w:val="2b"/>
          <w:sz w:val="24"/>
          <w:szCs w:val="24"/>
        </w:rPr>
        <w:t>-междисциплинарное.</w:t>
      </w:r>
    </w:p>
    <w:p w:rsidR="00B54D6A" w:rsidRPr="005D6B1B" w:rsidRDefault="00E75578">
      <w:pPr>
        <w:pStyle w:val="15"/>
        <w:shd w:val="clear" w:color="auto" w:fill="auto"/>
        <w:ind w:left="720" w:right="1260" w:firstLine="0"/>
        <w:rPr>
          <w:sz w:val="24"/>
          <w:szCs w:val="24"/>
        </w:rPr>
      </w:pPr>
      <w:r w:rsidRPr="005D6B1B">
        <w:rPr>
          <w:rStyle w:val="2b"/>
          <w:sz w:val="24"/>
          <w:szCs w:val="24"/>
        </w:rPr>
        <w:t>Основными формами организации УИД во внеурочное время являются: -конференция, семинар, дискуссия, диспут;</w:t>
      </w:r>
    </w:p>
    <w:p w:rsidR="00B54D6A" w:rsidRPr="005D6B1B" w:rsidRDefault="00E75578">
      <w:pPr>
        <w:pStyle w:val="15"/>
        <w:shd w:val="clear" w:color="auto" w:fill="auto"/>
        <w:ind w:left="20" w:firstLine="700"/>
        <w:jc w:val="both"/>
        <w:rPr>
          <w:sz w:val="24"/>
          <w:szCs w:val="24"/>
        </w:rPr>
      </w:pPr>
      <w:r w:rsidRPr="005D6B1B">
        <w:rPr>
          <w:rStyle w:val="2b"/>
          <w:sz w:val="24"/>
          <w:szCs w:val="24"/>
        </w:rPr>
        <w:t>-брифинг, интервью, телемост;</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-исследовательская практика, образовательные экспедиции, походы, поездки, экскурсии;</w:t>
      </w:r>
    </w:p>
    <w:p w:rsidR="00B54D6A" w:rsidRPr="005D6B1B" w:rsidRDefault="00E75578">
      <w:pPr>
        <w:pStyle w:val="15"/>
        <w:shd w:val="clear" w:color="auto" w:fill="auto"/>
        <w:ind w:left="20" w:firstLine="700"/>
        <w:jc w:val="both"/>
        <w:rPr>
          <w:sz w:val="24"/>
          <w:szCs w:val="24"/>
        </w:rPr>
      </w:pPr>
      <w:r w:rsidRPr="005D6B1B">
        <w:rPr>
          <w:rStyle w:val="2b"/>
          <w:sz w:val="24"/>
          <w:szCs w:val="24"/>
        </w:rPr>
        <w:t>-научно-исследовательское общество учащихся.</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B54D6A" w:rsidRPr="005D6B1B" w:rsidRDefault="00E75578">
      <w:pPr>
        <w:pStyle w:val="15"/>
        <w:shd w:val="clear" w:color="auto" w:fill="auto"/>
        <w:ind w:left="20" w:firstLine="700"/>
        <w:jc w:val="both"/>
        <w:rPr>
          <w:sz w:val="24"/>
          <w:szCs w:val="24"/>
        </w:rPr>
      </w:pPr>
      <w:r w:rsidRPr="005D6B1B">
        <w:rPr>
          <w:rStyle w:val="2b"/>
          <w:sz w:val="24"/>
          <w:szCs w:val="24"/>
        </w:rPr>
        <w:t>-письменная исследовательская работа (эссе, доклад, реферат);</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B54D6A" w:rsidRPr="005D6B1B" w:rsidRDefault="00E75578">
      <w:pPr>
        <w:pStyle w:val="15"/>
        <w:shd w:val="clear" w:color="auto" w:fill="auto"/>
        <w:ind w:left="20" w:right="20" w:firstLine="700"/>
        <w:rPr>
          <w:sz w:val="24"/>
          <w:szCs w:val="24"/>
        </w:rPr>
      </w:pPr>
      <w:r w:rsidRPr="005D6B1B">
        <w:rPr>
          <w:rStyle w:val="af7"/>
          <w:sz w:val="24"/>
          <w:szCs w:val="24"/>
        </w:rPr>
        <w:t xml:space="preserve">Общие рекомендации по оцениванию учебной исследовательской деятельности </w:t>
      </w:r>
      <w:r w:rsidRPr="005D6B1B">
        <w:rPr>
          <w:rStyle w:val="2b"/>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B54D6A" w:rsidRPr="005D6B1B" w:rsidRDefault="00E75578">
      <w:pPr>
        <w:pStyle w:val="15"/>
        <w:shd w:val="clear" w:color="auto" w:fill="auto"/>
        <w:ind w:left="20" w:right="20" w:firstLine="700"/>
        <w:rPr>
          <w:sz w:val="24"/>
          <w:szCs w:val="24"/>
        </w:rPr>
      </w:pPr>
      <w:r w:rsidRPr="005D6B1B">
        <w:rPr>
          <w:rStyle w:val="2b"/>
          <w:sz w:val="24"/>
          <w:szCs w:val="24"/>
        </w:rPr>
        <w:lastRenderedPageBreak/>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-формировать гипотезу об истинности собственных суждений и суждений других, аргументировать свою позицию, мнение;</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-проводить по самостоятельно составленному плану опыт, несложный эксперимент, небольшое исследование;</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-оценивать на применимость и достоверность информацию, полученную в ходе исследования (эксперимента);</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54D6A" w:rsidRPr="005D6B1B" w:rsidRDefault="00E75578">
      <w:pPr>
        <w:pStyle w:val="15"/>
        <w:shd w:val="clear" w:color="auto" w:fill="auto"/>
        <w:ind w:left="20" w:firstLine="700"/>
        <w:jc w:val="both"/>
        <w:rPr>
          <w:sz w:val="24"/>
          <w:szCs w:val="24"/>
        </w:rPr>
      </w:pPr>
      <w:r w:rsidRPr="005D6B1B">
        <w:rPr>
          <w:rStyle w:val="2b"/>
          <w:sz w:val="24"/>
          <w:szCs w:val="24"/>
        </w:rPr>
        <w:t>Особенности организации проектной деятельности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другие), чтобы решить реально существующую или потенциально значимую проблему?».</w:t>
      </w:r>
    </w:p>
    <w:p w:rsidR="00B54D6A" w:rsidRPr="005D6B1B" w:rsidRDefault="00E75578">
      <w:pPr>
        <w:pStyle w:val="15"/>
        <w:shd w:val="clear" w:color="auto" w:fill="auto"/>
        <w:ind w:left="20" w:firstLine="700"/>
        <w:jc w:val="both"/>
        <w:rPr>
          <w:sz w:val="24"/>
          <w:szCs w:val="24"/>
        </w:rPr>
      </w:pPr>
      <w:r w:rsidRPr="005D6B1B">
        <w:rPr>
          <w:rStyle w:val="2b"/>
          <w:sz w:val="24"/>
          <w:szCs w:val="24"/>
        </w:rPr>
        <w:t>Осуществление ПД обучающимися включает в себя ряд этапов:</w:t>
      </w:r>
    </w:p>
    <w:p w:rsidR="00B54D6A" w:rsidRPr="005D6B1B" w:rsidRDefault="00E75578">
      <w:pPr>
        <w:pStyle w:val="15"/>
        <w:shd w:val="clear" w:color="auto" w:fill="auto"/>
        <w:ind w:left="20" w:firstLine="700"/>
        <w:jc w:val="both"/>
        <w:rPr>
          <w:sz w:val="24"/>
          <w:szCs w:val="24"/>
        </w:rPr>
      </w:pPr>
      <w:r w:rsidRPr="005D6B1B">
        <w:rPr>
          <w:rStyle w:val="2b"/>
          <w:sz w:val="24"/>
          <w:szCs w:val="24"/>
        </w:rPr>
        <w:t>-анализ и формулирование проблемы;</w:t>
      </w:r>
    </w:p>
    <w:p w:rsidR="00B54D6A" w:rsidRPr="005D6B1B" w:rsidRDefault="00E75578">
      <w:pPr>
        <w:pStyle w:val="15"/>
        <w:shd w:val="clear" w:color="auto" w:fill="auto"/>
        <w:ind w:left="20" w:firstLine="700"/>
        <w:jc w:val="both"/>
        <w:rPr>
          <w:sz w:val="24"/>
          <w:szCs w:val="24"/>
        </w:rPr>
      </w:pPr>
      <w:r w:rsidRPr="005D6B1B">
        <w:rPr>
          <w:rStyle w:val="2b"/>
          <w:sz w:val="24"/>
          <w:szCs w:val="24"/>
        </w:rPr>
        <w:t>-формулирование темы проекта;</w:t>
      </w:r>
    </w:p>
    <w:p w:rsidR="00B54D6A" w:rsidRPr="005D6B1B" w:rsidRDefault="00E75578">
      <w:pPr>
        <w:pStyle w:val="15"/>
        <w:shd w:val="clear" w:color="auto" w:fill="auto"/>
        <w:ind w:left="20" w:firstLine="700"/>
        <w:jc w:val="both"/>
        <w:rPr>
          <w:sz w:val="24"/>
          <w:szCs w:val="24"/>
        </w:rPr>
      </w:pPr>
      <w:r w:rsidRPr="005D6B1B">
        <w:rPr>
          <w:rStyle w:val="2b"/>
          <w:sz w:val="24"/>
          <w:szCs w:val="24"/>
        </w:rPr>
        <w:t>-постановка цели и задач проекта;</w:t>
      </w:r>
    </w:p>
    <w:p w:rsidR="00B54D6A" w:rsidRPr="005D6B1B" w:rsidRDefault="00E75578">
      <w:pPr>
        <w:pStyle w:val="15"/>
        <w:shd w:val="clear" w:color="auto" w:fill="auto"/>
        <w:ind w:left="20" w:firstLine="700"/>
        <w:jc w:val="both"/>
        <w:rPr>
          <w:sz w:val="24"/>
          <w:szCs w:val="24"/>
        </w:rPr>
      </w:pPr>
      <w:r w:rsidRPr="005D6B1B">
        <w:rPr>
          <w:rStyle w:val="2b"/>
          <w:sz w:val="24"/>
          <w:szCs w:val="24"/>
        </w:rPr>
        <w:t>-составление плана работы;</w:t>
      </w:r>
    </w:p>
    <w:p w:rsidR="00B54D6A" w:rsidRPr="005D6B1B" w:rsidRDefault="00E75578">
      <w:pPr>
        <w:pStyle w:val="15"/>
        <w:shd w:val="clear" w:color="auto" w:fill="auto"/>
        <w:ind w:left="20" w:firstLine="700"/>
        <w:jc w:val="both"/>
        <w:rPr>
          <w:sz w:val="24"/>
          <w:szCs w:val="24"/>
        </w:rPr>
      </w:pPr>
      <w:r w:rsidRPr="005D6B1B">
        <w:rPr>
          <w:rStyle w:val="2b"/>
          <w:sz w:val="24"/>
          <w:szCs w:val="24"/>
        </w:rPr>
        <w:t>-сбор информации/исследование;</w:t>
      </w:r>
    </w:p>
    <w:p w:rsidR="00B54D6A" w:rsidRPr="005D6B1B" w:rsidRDefault="00E75578">
      <w:pPr>
        <w:pStyle w:val="15"/>
        <w:shd w:val="clear" w:color="auto" w:fill="auto"/>
        <w:ind w:left="20" w:firstLine="700"/>
        <w:jc w:val="both"/>
        <w:rPr>
          <w:sz w:val="24"/>
          <w:szCs w:val="24"/>
        </w:rPr>
      </w:pPr>
      <w:r w:rsidRPr="005D6B1B">
        <w:rPr>
          <w:rStyle w:val="2b"/>
          <w:sz w:val="24"/>
          <w:szCs w:val="24"/>
        </w:rPr>
        <w:t>-выполнение технологического этапа;</w:t>
      </w:r>
    </w:p>
    <w:p w:rsidR="00B54D6A" w:rsidRPr="005D6B1B" w:rsidRDefault="00E75578">
      <w:pPr>
        <w:pStyle w:val="15"/>
        <w:shd w:val="clear" w:color="auto" w:fill="auto"/>
        <w:ind w:left="20" w:firstLine="700"/>
        <w:jc w:val="both"/>
        <w:rPr>
          <w:sz w:val="24"/>
          <w:szCs w:val="24"/>
        </w:rPr>
      </w:pPr>
      <w:r w:rsidRPr="005D6B1B">
        <w:rPr>
          <w:rStyle w:val="2b"/>
          <w:sz w:val="24"/>
          <w:szCs w:val="24"/>
        </w:rPr>
        <w:t>-подготовка и защита проекта;</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-рефлексия, анализ результатов выполнения проекта, оценка качества выполнения. 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B54D6A" w:rsidRPr="005D6B1B" w:rsidRDefault="00E75578">
      <w:pPr>
        <w:pStyle w:val="44"/>
        <w:shd w:val="clear" w:color="auto" w:fill="auto"/>
        <w:ind w:left="20" w:right="20" w:firstLine="700"/>
        <w:rPr>
          <w:sz w:val="24"/>
          <w:szCs w:val="24"/>
        </w:rPr>
      </w:pPr>
      <w:r w:rsidRPr="005D6B1B">
        <w:rPr>
          <w:rStyle w:val="4f3"/>
          <w:b/>
          <w:bCs/>
          <w:i/>
          <w:iCs/>
          <w:sz w:val="24"/>
          <w:szCs w:val="24"/>
        </w:rPr>
        <w:t>Особенности организации проектной деятельности в рамках урочной деятельности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B54D6A" w:rsidRPr="005D6B1B" w:rsidRDefault="00E75578">
      <w:pPr>
        <w:pStyle w:val="15"/>
        <w:shd w:val="clear" w:color="auto" w:fill="auto"/>
        <w:ind w:left="20" w:firstLine="700"/>
        <w:jc w:val="both"/>
        <w:rPr>
          <w:sz w:val="24"/>
          <w:szCs w:val="24"/>
        </w:rPr>
      </w:pPr>
      <w:r w:rsidRPr="005D6B1B">
        <w:rPr>
          <w:rStyle w:val="2b"/>
          <w:sz w:val="24"/>
          <w:szCs w:val="24"/>
        </w:rPr>
        <w:t>-предметные проекты;</w:t>
      </w:r>
    </w:p>
    <w:p w:rsidR="00B54D6A" w:rsidRPr="005D6B1B" w:rsidRDefault="00E75578">
      <w:pPr>
        <w:pStyle w:val="15"/>
        <w:shd w:val="clear" w:color="auto" w:fill="auto"/>
        <w:ind w:left="20" w:firstLine="700"/>
        <w:jc w:val="both"/>
        <w:rPr>
          <w:sz w:val="24"/>
          <w:szCs w:val="24"/>
        </w:rPr>
      </w:pPr>
      <w:r w:rsidRPr="005D6B1B">
        <w:rPr>
          <w:rStyle w:val="2b"/>
          <w:sz w:val="24"/>
          <w:szCs w:val="24"/>
        </w:rPr>
        <w:t>-метапредметные проекты.</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 xml:space="preserve">В отличие от предметных проектов, нацеленных на решение задач предметного обучения, </w:t>
      </w:r>
      <w:r w:rsidRPr="005D6B1B">
        <w:rPr>
          <w:rStyle w:val="2b"/>
          <w:sz w:val="24"/>
          <w:szCs w:val="24"/>
        </w:rPr>
        <w:lastRenderedPageBreak/>
        <w:t>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B54D6A" w:rsidRPr="005D6B1B" w:rsidRDefault="00E75578">
      <w:pPr>
        <w:pStyle w:val="15"/>
        <w:shd w:val="clear" w:color="auto" w:fill="auto"/>
        <w:ind w:left="720" w:right="20" w:firstLine="0"/>
        <w:jc w:val="both"/>
        <w:rPr>
          <w:sz w:val="24"/>
          <w:szCs w:val="24"/>
        </w:rPr>
      </w:pPr>
      <w:r w:rsidRPr="005D6B1B">
        <w:rPr>
          <w:rStyle w:val="2b"/>
          <w:sz w:val="24"/>
          <w:szCs w:val="24"/>
        </w:rPr>
        <w:t>Формы организации проектной деятельности обучающихся могут быть следующие: -монопроект (использование содержания одного предмета);</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-межпредметный проект (использование интегрированного знания и способов учебной деятельности различных предметов);</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-метапроект (использование областей знания и методов деятельности, выходящих за рамки предметного обучения).</w:t>
      </w:r>
    </w:p>
    <w:p w:rsidR="00B54D6A" w:rsidRPr="005D6B1B" w:rsidRDefault="00E75578">
      <w:pPr>
        <w:pStyle w:val="15"/>
        <w:shd w:val="clear" w:color="auto" w:fill="auto"/>
        <w:ind w:left="20" w:right="20" w:firstLine="700"/>
        <w:rPr>
          <w:sz w:val="24"/>
          <w:szCs w:val="24"/>
        </w:rPr>
      </w:pPr>
      <w:r w:rsidRPr="005D6B1B">
        <w:rPr>
          <w:rStyle w:val="2b"/>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 Какое средство поможет в решении проблемы... (опишите, объясните)?</w:t>
      </w:r>
    </w:p>
    <w:p w:rsidR="00B54D6A" w:rsidRPr="005D6B1B" w:rsidRDefault="00E75578">
      <w:pPr>
        <w:pStyle w:val="15"/>
        <w:shd w:val="clear" w:color="auto" w:fill="auto"/>
        <w:ind w:left="720" w:right="240" w:firstLine="0"/>
        <w:rPr>
          <w:sz w:val="24"/>
          <w:szCs w:val="24"/>
        </w:rPr>
      </w:pPr>
      <w:r w:rsidRPr="005D6B1B">
        <w:rPr>
          <w:rStyle w:val="2b"/>
          <w:sz w:val="24"/>
          <w:szCs w:val="24"/>
        </w:rPr>
        <w:t>Каким должно быть средство для решения проблемы... (опишите, смоделируйте)? Как сделать средство для решения проблемы (дайте инструкцию)?</w:t>
      </w:r>
    </w:p>
    <w:p w:rsidR="00B54D6A" w:rsidRPr="005D6B1B" w:rsidRDefault="00E75578">
      <w:pPr>
        <w:pStyle w:val="15"/>
        <w:shd w:val="clear" w:color="auto" w:fill="auto"/>
        <w:ind w:left="20" w:firstLine="700"/>
        <w:jc w:val="both"/>
        <w:rPr>
          <w:sz w:val="24"/>
          <w:szCs w:val="24"/>
        </w:rPr>
      </w:pPr>
      <w:r w:rsidRPr="005D6B1B">
        <w:rPr>
          <w:rStyle w:val="2b"/>
          <w:sz w:val="24"/>
          <w:szCs w:val="24"/>
        </w:rPr>
        <w:t>Как выглядело... (опишите, реконструируйте)?</w:t>
      </w:r>
    </w:p>
    <w:p w:rsidR="00B54D6A" w:rsidRPr="005D6B1B" w:rsidRDefault="00E75578">
      <w:pPr>
        <w:pStyle w:val="15"/>
        <w:shd w:val="clear" w:color="auto" w:fill="auto"/>
        <w:ind w:left="20" w:firstLine="700"/>
        <w:jc w:val="both"/>
        <w:rPr>
          <w:sz w:val="24"/>
          <w:szCs w:val="24"/>
        </w:rPr>
      </w:pPr>
      <w:r w:rsidRPr="005D6B1B">
        <w:rPr>
          <w:rStyle w:val="2b"/>
          <w:sz w:val="24"/>
          <w:szCs w:val="24"/>
        </w:rPr>
        <w:t>Как будет выглядеть... (опишите, спрогнозируйте)? И т. д.</w:t>
      </w:r>
    </w:p>
    <w:p w:rsidR="00B54D6A" w:rsidRPr="005D6B1B" w:rsidRDefault="00E75578">
      <w:pPr>
        <w:pStyle w:val="15"/>
        <w:shd w:val="clear" w:color="auto" w:fill="auto"/>
        <w:ind w:left="20" w:firstLine="700"/>
        <w:jc w:val="both"/>
        <w:rPr>
          <w:sz w:val="24"/>
          <w:szCs w:val="24"/>
        </w:rPr>
      </w:pPr>
      <w:r w:rsidRPr="005D6B1B">
        <w:rPr>
          <w:rStyle w:val="2b"/>
          <w:sz w:val="24"/>
          <w:szCs w:val="24"/>
        </w:rPr>
        <w:t>Основными формами представления итогов проектной деятельности являются:</w:t>
      </w:r>
    </w:p>
    <w:p w:rsidR="00B54D6A" w:rsidRPr="005D6B1B" w:rsidRDefault="00E75578">
      <w:pPr>
        <w:pStyle w:val="15"/>
        <w:shd w:val="clear" w:color="auto" w:fill="auto"/>
        <w:ind w:left="20" w:firstLine="700"/>
        <w:jc w:val="both"/>
        <w:rPr>
          <w:sz w:val="24"/>
          <w:szCs w:val="24"/>
        </w:rPr>
      </w:pPr>
      <w:r w:rsidRPr="005D6B1B">
        <w:rPr>
          <w:rStyle w:val="2b"/>
          <w:sz w:val="24"/>
          <w:szCs w:val="24"/>
        </w:rPr>
        <w:t>материальный объект, макет, конструкторское изделие;</w:t>
      </w:r>
    </w:p>
    <w:p w:rsidR="00B54D6A" w:rsidRPr="005D6B1B" w:rsidRDefault="00E75578">
      <w:pPr>
        <w:pStyle w:val="15"/>
        <w:shd w:val="clear" w:color="auto" w:fill="auto"/>
        <w:ind w:left="20" w:firstLine="700"/>
        <w:jc w:val="both"/>
        <w:rPr>
          <w:sz w:val="24"/>
          <w:szCs w:val="24"/>
        </w:rPr>
      </w:pPr>
      <w:r w:rsidRPr="005D6B1B">
        <w:rPr>
          <w:rStyle w:val="2b"/>
          <w:sz w:val="24"/>
          <w:szCs w:val="24"/>
        </w:rPr>
        <w:t>отчетные материалы по проекту (тексты, мультимедийные продукты).</w:t>
      </w:r>
    </w:p>
    <w:p w:rsidR="00B54D6A" w:rsidRPr="005D6B1B" w:rsidRDefault="00E75578">
      <w:pPr>
        <w:pStyle w:val="44"/>
        <w:shd w:val="clear" w:color="auto" w:fill="auto"/>
        <w:ind w:left="20" w:right="20" w:firstLine="700"/>
        <w:rPr>
          <w:sz w:val="24"/>
          <w:szCs w:val="24"/>
        </w:rPr>
      </w:pPr>
      <w:r w:rsidRPr="005D6B1B">
        <w:rPr>
          <w:rStyle w:val="4f3"/>
          <w:b/>
          <w:bCs/>
          <w:i/>
          <w:iCs/>
          <w:sz w:val="24"/>
          <w:szCs w:val="24"/>
        </w:rPr>
        <w:t>Особенности организации проектной деятельности в рамках внеурочной деятельности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B54D6A" w:rsidRPr="005D6B1B" w:rsidRDefault="00E75578">
      <w:pPr>
        <w:pStyle w:val="15"/>
        <w:shd w:val="clear" w:color="auto" w:fill="auto"/>
        <w:ind w:left="20" w:firstLine="700"/>
        <w:jc w:val="both"/>
        <w:rPr>
          <w:sz w:val="24"/>
          <w:szCs w:val="24"/>
        </w:rPr>
      </w:pPr>
      <w:r w:rsidRPr="005D6B1B">
        <w:rPr>
          <w:rStyle w:val="2b"/>
          <w:sz w:val="24"/>
          <w:szCs w:val="24"/>
        </w:rPr>
        <w:t>-гуманитарное;</w:t>
      </w:r>
    </w:p>
    <w:p w:rsidR="00B54D6A" w:rsidRPr="005D6B1B" w:rsidRDefault="00E75578">
      <w:pPr>
        <w:pStyle w:val="15"/>
        <w:shd w:val="clear" w:color="auto" w:fill="auto"/>
        <w:ind w:left="40" w:firstLine="700"/>
        <w:rPr>
          <w:sz w:val="24"/>
          <w:szCs w:val="24"/>
        </w:rPr>
      </w:pPr>
      <w:r w:rsidRPr="005D6B1B">
        <w:rPr>
          <w:rStyle w:val="2b"/>
          <w:sz w:val="24"/>
          <w:szCs w:val="24"/>
        </w:rPr>
        <w:t>-естественно-научное;</w:t>
      </w:r>
    </w:p>
    <w:p w:rsidR="00B54D6A" w:rsidRPr="005D6B1B" w:rsidRDefault="00E75578">
      <w:pPr>
        <w:pStyle w:val="15"/>
        <w:shd w:val="clear" w:color="auto" w:fill="auto"/>
        <w:ind w:left="40" w:firstLine="700"/>
        <w:rPr>
          <w:sz w:val="24"/>
          <w:szCs w:val="24"/>
        </w:rPr>
      </w:pPr>
      <w:r w:rsidRPr="005D6B1B">
        <w:rPr>
          <w:rStyle w:val="2b"/>
          <w:sz w:val="24"/>
          <w:szCs w:val="24"/>
        </w:rPr>
        <w:t>-социально-ориентированное;</w:t>
      </w:r>
    </w:p>
    <w:p w:rsidR="00B54D6A" w:rsidRPr="005D6B1B" w:rsidRDefault="00E75578">
      <w:pPr>
        <w:pStyle w:val="15"/>
        <w:shd w:val="clear" w:color="auto" w:fill="auto"/>
        <w:ind w:left="40" w:firstLine="700"/>
        <w:rPr>
          <w:sz w:val="24"/>
          <w:szCs w:val="24"/>
        </w:rPr>
      </w:pPr>
      <w:r w:rsidRPr="005D6B1B">
        <w:rPr>
          <w:rStyle w:val="2b"/>
          <w:sz w:val="24"/>
          <w:szCs w:val="24"/>
        </w:rPr>
        <w:t>-инженерно-техническое;</w:t>
      </w:r>
    </w:p>
    <w:p w:rsidR="00B54D6A" w:rsidRPr="005D6B1B" w:rsidRDefault="00E75578">
      <w:pPr>
        <w:pStyle w:val="15"/>
        <w:shd w:val="clear" w:color="auto" w:fill="auto"/>
        <w:ind w:left="40" w:firstLine="700"/>
        <w:rPr>
          <w:sz w:val="24"/>
          <w:szCs w:val="24"/>
        </w:rPr>
      </w:pPr>
      <w:r w:rsidRPr="005D6B1B">
        <w:rPr>
          <w:rStyle w:val="2b"/>
          <w:sz w:val="24"/>
          <w:szCs w:val="24"/>
        </w:rPr>
        <w:t>-художественно-творческое;</w:t>
      </w:r>
    </w:p>
    <w:p w:rsidR="00B54D6A" w:rsidRPr="005D6B1B" w:rsidRDefault="00E75578">
      <w:pPr>
        <w:pStyle w:val="15"/>
        <w:shd w:val="clear" w:color="auto" w:fill="auto"/>
        <w:ind w:left="40" w:firstLine="700"/>
        <w:rPr>
          <w:sz w:val="24"/>
          <w:szCs w:val="24"/>
        </w:rPr>
      </w:pPr>
      <w:r w:rsidRPr="005D6B1B">
        <w:rPr>
          <w:rStyle w:val="2b"/>
          <w:sz w:val="24"/>
          <w:szCs w:val="24"/>
        </w:rPr>
        <w:t>-спортивно-оздоровительное;</w:t>
      </w:r>
    </w:p>
    <w:p w:rsidR="00B54D6A" w:rsidRPr="005D6B1B" w:rsidRDefault="00E75578">
      <w:pPr>
        <w:pStyle w:val="15"/>
        <w:shd w:val="clear" w:color="auto" w:fill="auto"/>
        <w:ind w:left="40" w:firstLine="700"/>
        <w:rPr>
          <w:sz w:val="24"/>
          <w:szCs w:val="24"/>
        </w:rPr>
      </w:pPr>
      <w:r w:rsidRPr="005D6B1B">
        <w:rPr>
          <w:rStyle w:val="2b"/>
          <w:sz w:val="24"/>
          <w:szCs w:val="24"/>
        </w:rPr>
        <w:t>-туристско-краеведческое.</w:t>
      </w:r>
    </w:p>
    <w:p w:rsidR="00B54D6A" w:rsidRPr="005D6B1B" w:rsidRDefault="00E75578">
      <w:pPr>
        <w:pStyle w:val="15"/>
        <w:shd w:val="clear" w:color="auto" w:fill="auto"/>
        <w:ind w:left="40" w:firstLine="700"/>
        <w:rPr>
          <w:sz w:val="24"/>
          <w:szCs w:val="24"/>
        </w:rPr>
      </w:pPr>
      <w:r w:rsidRPr="005D6B1B">
        <w:rPr>
          <w:rStyle w:val="2b"/>
          <w:sz w:val="24"/>
          <w:szCs w:val="24"/>
        </w:rPr>
        <w:t>В качестве основных форм организации ПД могут быть использованы:</w:t>
      </w:r>
    </w:p>
    <w:p w:rsidR="00B54D6A" w:rsidRPr="005D6B1B" w:rsidRDefault="00E75578">
      <w:pPr>
        <w:pStyle w:val="15"/>
        <w:shd w:val="clear" w:color="auto" w:fill="auto"/>
        <w:ind w:left="40" w:firstLine="700"/>
        <w:rPr>
          <w:sz w:val="24"/>
          <w:szCs w:val="24"/>
        </w:rPr>
      </w:pPr>
      <w:r w:rsidRPr="005D6B1B">
        <w:rPr>
          <w:rStyle w:val="2b"/>
          <w:sz w:val="24"/>
          <w:szCs w:val="24"/>
        </w:rPr>
        <w:t>-творческие мастерские;</w:t>
      </w:r>
    </w:p>
    <w:p w:rsidR="00B54D6A" w:rsidRPr="005D6B1B" w:rsidRDefault="00E75578">
      <w:pPr>
        <w:pStyle w:val="15"/>
        <w:shd w:val="clear" w:color="auto" w:fill="auto"/>
        <w:ind w:left="40" w:firstLine="700"/>
        <w:rPr>
          <w:sz w:val="24"/>
          <w:szCs w:val="24"/>
        </w:rPr>
      </w:pPr>
      <w:r w:rsidRPr="005D6B1B">
        <w:rPr>
          <w:rStyle w:val="2b"/>
          <w:sz w:val="24"/>
          <w:szCs w:val="24"/>
        </w:rPr>
        <w:t>-экспериментальные лаборатории;</w:t>
      </w:r>
    </w:p>
    <w:p w:rsidR="00B54D6A" w:rsidRPr="005D6B1B" w:rsidRDefault="00E75578">
      <w:pPr>
        <w:pStyle w:val="15"/>
        <w:shd w:val="clear" w:color="auto" w:fill="auto"/>
        <w:ind w:left="40" w:firstLine="700"/>
        <w:rPr>
          <w:sz w:val="24"/>
          <w:szCs w:val="24"/>
        </w:rPr>
      </w:pPr>
      <w:r w:rsidRPr="005D6B1B">
        <w:rPr>
          <w:rStyle w:val="2b"/>
          <w:sz w:val="24"/>
          <w:szCs w:val="24"/>
        </w:rPr>
        <w:t>-конструкторское бюро;</w:t>
      </w:r>
    </w:p>
    <w:p w:rsidR="00B54D6A" w:rsidRPr="005D6B1B" w:rsidRDefault="00E75578">
      <w:pPr>
        <w:pStyle w:val="15"/>
        <w:shd w:val="clear" w:color="auto" w:fill="auto"/>
        <w:ind w:left="40" w:firstLine="700"/>
        <w:rPr>
          <w:sz w:val="24"/>
          <w:szCs w:val="24"/>
        </w:rPr>
      </w:pPr>
      <w:r w:rsidRPr="005D6B1B">
        <w:rPr>
          <w:rStyle w:val="2b"/>
          <w:sz w:val="24"/>
          <w:szCs w:val="24"/>
        </w:rPr>
        <w:t>-проектные недели;</w:t>
      </w:r>
    </w:p>
    <w:p w:rsidR="00B54D6A" w:rsidRPr="005D6B1B" w:rsidRDefault="00E75578">
      <w:pPr>
        <w:pStyle w:val="15"/>
        <w:shd w:val="clear" w:color="auto" w:fill="auto"/>
        <w:ind w:left="40" w:firstLine="700"/>
        <w:rPr>
          <w:sz w:val="24"/>
          <w:szCs w:val="24"/>
        </w:rPr>
      </w:pPr>
      <w:r w:rsidRPr="005D6B1B">
        <w:rPr>
          <w:rStyle w:val="2b"/>
          <w:sz w:val="24"/>
          <w:szCs w:val="24"/>
        </w:rPr>
        <w:t>-практикумы.</w:t>
      </w:r>
    </w:p>
    <w:p w:rsidR="00B54D6A" w:rsidRPr="005D6B1B" w:rsidRDefault="00E75578">
      <w:pPr>
        <w:pStyle w:val="15"/>
        <w:shd w:val="clear" w:color="auto" w:fill="auto"/>
        <w:ind w:left="40" w:right="20" w:firstLine="700"/>
        <w:jc w:val="both"/>
        <w:rPr>
          <w:sz w:val="24"/>
          <w:szCs w:val="24"/>
        </w:rPr>
      </w:pPr>
      <w:r w:rsidRPr="005D6B1B">
        <w:rPr>
          <w:rStyle w:val="2b"/>
          <w:sz w:val="24"/>
          <w:szCs w:val="24"/>
        </w:rPr>
        <w:t>Формами представления итогов проектной деятельности во внеурочное время являются:</w:t>
      </w:r>
    </w:p>
    <w:p w:rsidR="00B54D6A" w:rsidRPr="005D6B1B" w:rsidRDefault="00E75578">
      <w:pPr>
        <w:pStyle w:val="15"/>
        <w:shd w:val="clear" w:color="auto" w:fill="auto"/>
        <w:ind w:left="40" w:firstLine="700"/>
        <w:jc w:val="both"/>
        <w:rPr>
          <w:sz w:val="24"/>
          <w:szCs w:val="24"/>
        </w:rPr>
      </w:pPr>
      <w:r w:rsidRPr="005D6B1B">
        <w:rPr>
          <w:rStyle w:val="2b"/>
          <w:sz w:val="24"/>
          <w:szCs w:val="24"/>
        </w:rPr>
        <w:t>-материальный продукт (объект, макет, конструкторское изделие и пр.);</w:t>
      </w:r>
    </w:p>
    <w:p w:rsidR="00B54D6A" w:rsidRPr="005D6B1B" w:rsidRDefault="00E75578">
      <w:pPr>
        <w:pStyle w:val="15"/>
        <w:shd w:val="clear" w:color="auto" w:fill="auto"/>
        <w:ind w:left="40" w:right="20" w:firstLine="700"/>
        <w:jc w:val="both"/>
        <w:rPr>
          <w:sz w:val="24"/>
          <w:szCs w:val="24"/>
        </w:rPr>
      </w:pPr>
      <w:r w:rsidRPr="005D6B1B">
        <w:rPr>
          <w:rStyle w:val="2b"/>
          <w:sz w:val="24"/>
          <w:szCs w:val="24"/>
        </w:rPr>
        <w:t>-медийный продукт (плакат, газета, журнал, рекламная продукция, фильм и другие);</w:t>
      </w:r>
    </w:p>
    <w:p w:rsidR="00B54D6A" w:rsidRPr="005D6B1B" w:rsidRDefault="00E75578">
      <w:pPr>
        <w:pStyle w:val="15"/>
        <w:shd w:val="clear" w:color="auto" w:fill="auto"/>
        <w:ind w:left="40" w:right="20" w:firstLine="700"/>
        <w:jc w:val="both"/>
        <w:rPr>
          <w:sz w:val="24"/>
          <w:szCs w:val="24"/>
        </w:rPr>
      </w:pPr>
      <w:r w:rsidRPr="005D6B1B">
        <w:rPr>
          <w:rStyle w:val="2b"/>
          <w:sz w:val="24"/>
          <w:szCs w:val="24"/>
        </w:rPr>
        <w:t>-публичное мероприятие (образовательное событие, социальное мероприятие/акция, театральная постановка и пр.);</w:t>
      </w:r>
    </w:p>
    <w:p w:rsidR="00B54D6A" w:rsidRPr="005D6B1B" w:rsidRDefault="00E75578">
      <w:pPr>
        <w:pStyle w:val="15"/>
        <w:shd w:val="clear" w:color="auto" w:fill="auto"/>
        <w:ind w:left="40" w:firstLine="700"/>
        <w:jc w:val="both"/>
        <w:rPr>
          <w:sz w:val="24"/>
          <w:szCs w:val="24"/>
        </w:rPr>
      </w:pPr>
      <w:r w:rsidRPr="005D6B1B">
        <w:rPr>
          <w:rStyle w:val="2b"/>
          <w:sz w:val="24"/>
          <w:szCs w:val="24"/>
        </w:rPr>
        <w:t>-отчетные материалы по проекту (тексты, мультимедийные продукты).</w:t>
      </w:r>
    </w:p>
    <w:p w:rsidR="00B54D6A" w:rsidRPr="005D6B1B" w:rsidRDefault="00E75578">
      <w:pPr>
        <w:pStyle w:val="15"/>
        <w:shd w:val="clear" w:color="auto" w:fill="auto"/>
        <w:ind w:left="40" w:right="20" w:firstLine="700"/>
        <w:rPr>
          <w:sz w:val="24"/>
          <w:szCs w:val="24"/>
        </w:rPr>
      </w:pPr>
      <w:r w:rsidRPr="005D6B1B">
        <w:rPr>
          <w:rStyle w:val="af7"/>
          <w:sz w:val="24"/>
          <w:szCs w:val="24"/>
        </w:rPr>
        <w:t xml:space="preserve">Общие рекомендации по оцениванию проектной деятельности </w:t>
      </w:r>
      <w:r w:rsidRPr="005D6B1B">
        <w:rPr>
          <w:rStyle w:val="2b"/>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B54D6A" w:rsidRPr="005D6B1B" w:rsidRDefault="00E75578">
      <w:pPr>
        <w:pStyle w:val="15"/>
        <w:shd w:val="clear" w:color="auto" w:fill="auto"/>
        <w:ind w:left="40" w:right="20" w:firstLine="700"/>
        <w:rPr>
          <w:sz w:val="24"/>
          <w:szCs w:val="24"/>
        </w:rPr>
      </w:pPr>
      <w:r w:rsidRPr="005D6B1B">
        <w:rPr>
          <w:rStyle w:val="2b"/>
          <w:sz w:val="24"/>
          <w:szCs w:val="24"/>
        </w:rPr>
        <w:t xml:space="preserve">Оценка результатов УИД должна учитывать то, насколько обучающимся в рамках </w:t>
      </w:r>
      <w:r w:rsidRPr="005D6B1B">
        <w:rPr>
          <w:rStyle w:val="2b"/>
          <w:sz w:val="24"/>
          <w:szCs w:val="24"/>
        </w:rPr>
        <w:lastRenderedPageBreak/>
        <w:t>проведения исследования удалось продемонстрировать базовые проектные действия: -понимание проблемы, связанных с нею цели и задач;</w:t>
      </w:r>
    </w:p>
    <w:p w:rsidR="00B54D6A" w:rsidRPr="005D6B1B" w:rsidRDefault="00E75578">
      <w:pPr>
        <w:pStyle w:val="15"/>
        <w:shd w:val="clear" w:color="auto" w:fill="auto"/>
        <w:ind w:left="40" w:firstLine="700"/>
        <w:jc w:val="both"/>
        <w:rPr>
          <w:sz w:val="24"/>
          <w:szCs w:val="24"/>
        </w:rPr>
      </w:pPr>
      <w:r w:rsidRPr="005D6B1B">
        <w:rPr>
          <w:rStyle w:val="2b"/>
          <w:sz w:val="24"/>
          <w:szCs w:val="24"/>
        </w:rPr>
        <w:t>-умение определить оптимальный путь решения проблемы;</w:t>
      </w:r>
    </w:p>
    <w:p w:rsidR="00B54D6A" w:rsidRPr="005D6B1B" w:rsidRDefault="00E75578">
      <w:pPr>
        <w:pStyle w:val="15"/>
        <w:shd w:val="clear" w:color="auto" w:fill="auto"/>
        <w:ind w:left="40" w:firstLine="700"/>
        <w:jc w:val="both"/>
        <w:rPr>
          <w:sz w:val="24"/>
          <w:szCs w:val="24"/>
        </w:rPr>
      </w:pPr>
      <w:r w:rsidRPr="005D6B1B">
        <w:rPr>
          <w:rStyle w:val="2b"/>
          <w:sz w:val="24"/>
          <w:szCs w:val="24"/>
        </w:rPr>
        <w:t>-умение планировать и работать по плану;</w:t>
      </w:r>
    </w:p>
    <w:p w:rsidR="00B54D6A" w:rsidRPr="005D6B1B" w:rsidRDefault="00E75578">
      <w:pPr>
        <w:pStyle w:val="15"/>
        <w:shd w:val="clear" w:color="auto" w:fill="auto"/>
        <w:ind w:left="40" w:right="20" w:firstLine="700"/>
        <w:rPr>
          <w:sz w:val="24"/>
          <w:szCs w:val="24"/>
        </w:rPr>
      </w:pPr>
      <w:r w:rsidRPr="005D6B1B">
        <w:rPr>
          <w:rStyle w:val="2b"/>
          <w:sz w:val="24"/>
          <w:szCs w:val="24"/>
        </w:rPr>
        <w:t>-умение реализовать проектный замысел и оформить его в виде реального «продукта»;</w:t>
      </w:r>
    </w:p>
    <w:p w:rsidR="00B54D6A" w:rsidRPr="005D6B1B" w:rsidRDefault="00E75578">
      <w:pPr>
        <w:pStyle w:val="15"/>
        <w:shd w:val="clear" w:color="auto" w:fill="auto"/>
        <w:ind w:left="40" w:right="20" w:firstLine="700"/>
        <w:rPr>
          <w:sz w:val="24"/>
          <w:szCs w:val="24"/>
        </w:rPr>
      </w:pPr>
      <w:r w:rsidRPr="005D6B1B">
        <w:rPr>
          <w:rStyle w:val="2b"/>
          <w:sz w:val="24"/>
          <w:szCs w:val="24"/>
        </w:rPr>
        <w:t>-умение осуществлять самооценку деятельности и результата, взаимоценку деятельности в группе.</w:t>
      </w:r>
    </w:p>
    <w:p w:rsidR="00B54D6A" w:rsidRPr="005D6B1B" w:rsidRDefault="00E75578">
      <w:pPr>
        <w:pStyle w:val="15"/>
        <w:shd w:val="clear" w:color="auto" w:fill="auto"/>
        <w:ind w:left="40" w:firstLine="700"/>
        <w:jc w:val="both"/>
        <w:rPr>
          <w:sz w:val="24"/>
          <w:szCs w:val="24"/>
        </w:rPr>
      </w:pPr>
      <w:r w:rsidRPr="005D6B1B">
        <w:rPr>
          <w:rStyle w:val="2b"/>
          <w:sz w:val="24"/>
          <w:szCs w:val="24"/>
        </w:rPr>
        <w:t>В процессе публичной презентации результатов проекта оценивается:</w:t>
      </w:r>
    </w:p>
    <w:p w:rsidR="00B54D6A" w:rsidRPr="005D6B1B" w:rsidRDefault="00E75578">
      <w:pPr>
        <w:pStyle w:val="15"/>
        <w:shd w:val="clear" w:color="auto" w:fill="auto"/>
        <w:ind w:left="40" w:right="20" w:firstLine="700"/>
        <w:rPr>
          <w:sz w:val="24"/>
          <w:szCs w:val="24"/>
        </w:rPr>
      </w:pPr>
      <w:r w:rsidRPr="005D6B1B">
        <w:rPr>
          <w:rStyle w:val="2b"/>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B54D6A" w:rsidRPr="005D6B1B" w:rsidRDefault="00E75578">
      <w:pPr>
        <w:pStyle w:val="15"/>
        <w:shd w:val="clear" w:color="auto" w:fill="auto"/>
        <w:ind w:left="40" w:right="20" w:firstLine="700"/>
        <w:rPr>
          <w:sz w:val="24"/>
          <w:szCs w:val="24"/>
        </w:rPr>
      </w:pPr>
      <w:r w:rsidRPr="005D6B1B">
        <w:rPr>
          <w:rStyle w:val="2b"/>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rsidR="00B54D6A" w:rsidRPr="005D6B1B" w:rsidRDefault="00E75578">
      <w:pPr>
        <w:pStyle w:val="15"/>
        <w:shd w:val="clear" w:color="auto" w:fill="auto"/>
        <w:ind w:left="40" w:right="20" w:firstLine="700"/>
        <w:rPr>
          <w:sz w:val="24"/>
          <w:szCs w:val="24"/>
        </w:rPr>
      </w:pPr>
      <w:r w:rsidRPr="005D6B1B">
        <w:rPr>
          <w:rStyle w:val="2b"/>
          <w:sz w:val="24"/>
          <w:szCs w:val="24"/>
        </w:rPr>
        <w:t>-качество письменного текста (соответствие плану, оформление работы, грамотность изложения);</w:t>
      </w:r>
    </w:p>
    <w:p w:rsidR="00B54D6A" w:rsidRPr="005D6B1B" w:rsidRDefault="00E75578">
      <w:pPr>
        <w:pStyle w:val="15"/>
        <w:shd w:val="clear" w:color="auto" w:fill="auto"/>
        <w:spacing w:after="240"/>
        <w:ind w:left="40" w:right="20" w:firstLine="700"/>
        <w:rPr>
          <w:sz w:val="24"/>
          <w:szCs w:val="24"/>
        </w:rPr>
      </w:pPr>
      <w:r w:rsidRPr="005D6B1B">
        <w:rPr>
          <w:rStyle w:val="2b"/>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B54D6A" w:rsidRPr="005D6B1B" w:rsidRDefault="00E75578">
      <w:pPr>
        <w:pStyle w:val="42"/>
        <w:keepNext/>
        <w:keepLines/>
        <w:shd w:val="clear" w:color="auto" w:fill="auto"/>
        <w:ind w:left="40" w:firstLine="700"/>
        <w:rPr>
          <w:sz w:val="24"/>
          <w:szCs w:val="24"/>
        </w:rPr>
      </w:pPr>
      <w:bookmarkStart w:id="193" w:name="bookmark29"/>
      <w:r w:rsidRPr="005D6B1B">
        <w:rPr>
          <w:sz w:val="24"/>
          <w:szCs w:val="24"/>
        </w:rPr>
        <w:t>2.2.3 Организационный раздел</w:t>
      </w:r>
      <w:bookmarkEnd w:id="193"/>
    </w:p>
    <w:p w:rsidR="00B54D6A" w:rsidRPr="005D6B1B" w:rsidRDefault="00E75578">
      <w:pPr>
        <w:pStyle w:val="44"/>
        <w:shd w:val="clear" w:color="auto" w:fill="auto"/>
        <w:ind w:left="40" w:right="20" w:firstLine="700"/>
        <w:jc w:val="left"/>
        <w:rPr>
          <w:sz w:val="24"/>
          <w:szCs w:val="24"/>
        </w:rPr>
      </w:pPr>
      <w:r w:rsidRPr="005D6B1B">
        <w:rPr>
          <w:rStyle w:val="4f3"/>
          <w:b/>
          <w:bCs/>
          <w:i/>
          <w:iCs/>
          <w:sz w:val="24"/>
          <w:szCs w:val="24"/>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B54D6A" w:rsidRPr="005D6B1B" w:rsidRDefault="00E75578">
      <w:pPr>
        <w:pStyle w:val="15"/>
        <w:shd w:val="clear" w:color="auto" w:fill="auto"/>
        <w:ind w:left="40" w:right="20" w:firstLine="700"/>
        <w:jc w:val="both"/>
        <w:rPr>
          <w:sz w:val="24"/>
          <w:szCs w:val="24"/>
        </w:rPr>
      </w:pPr>
      <w:r w:rsidRPr="005D6B1B">
        <w:rPr>
          <w:rStyle w:val="2b"/>
          <w:sz w:val="24"/>
          <w:szCs w:val="24"/>
          <w:lang w:val="en-US" w:eastAsia="en-US" w:bidi="en-US"/>
        </w:rPr>
        <w:t>C</w:t>
      </w:r>
      <w:r w:rsidRPr="005D6B1B">
        <w:rPr>
          <w:rStyle w:val="2b"/>
          <w:sz w:val="24"/>
          <w:szCs w:val="24"/>
          <w:lang w:eastAsia="en-US" w:bidi="en-US"/>
        </w:rPr>
        <w:t xml:space="preserve"> </w:t>
      </w:r>
      <w:r w:rsidRPr="005D6B1B">
        <w:rPr>
          <w:rStyle w:val="2b"/>
          <w:sz w:val="24"/>
          <w:szCs w:val="24"/>
        </w:rPr>
        <w:t>целью разработки и реализации программы развития УУД в образовательной организации создана рабочая группа, реализующая свою деятельность по следующим направлениям:</w:t>
      </w:r>
    </w:p>
    <w:p w:rsidR="00B54D6A" w:rsidRPr="005D6B1B" w:rsidRDefault="00E75578">
      <w:pPr>
        <w:pStyle w:val="15"/>
        <w:shd w:val="clear" w:color="auto" w:fill="auto"/>
        <w:ind w:left="40" w:right="20" w:firstLine="700"/>
        <w:jc w:val="both"/>
        <w:rPr>
          <w:sz w:val="24"/>
          <w:szCs w:val="24"/>
        </w:rPr>
      </w:pPr>
      <w:r w:rsidRPr="005D6B1B">
        <w:rPr>
          <w:rStyle w:val="2b"/>
          <w:sz w:val="24"/>
          <w:szCs w:val="24"/>
        </w:rPr>
        <w:t>-разработка плана координации деятельности учителей-предметников, направленной на формирование универсальных учебных действий на основе ФООП и</w:t>
      </w:r>
    </w:p>
    <w:p w:rsidR="00B54D6A" w:rsidRPr="005D6B1B" w:rsidRDefault="00E75578">
      <w:pPr>
        <w:pStyle w:val="15"/>
        <w:shd w:val="clear" w:color="auto" w:fill="auto"/>
        <w:ind w:left="20" w:right="20" w:firstLine="0"/>
        <w:jc w:val="both"/>
        <w:rPr>
          <w:sz w:val="24"/>
          <w:szCs w:val="24"/>
        </w:rPr>
      </w:pPr>
      <w:r w:rsidRPr="005D6B1B">
        <w:rPr>
          <w:rStyle w:val="2b"/>
          <w:sz w:val="24"/>
          <w:szCs w:val="24"/>
        </w:rPr>
        <w:t>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B54D6A" w:rsidRPr="005D6B1B" w:rsidRDefault="00E75578">
      <w:pPr>
        <w:pStyle w:val="15"/>
        <w:shd w:val="clear" w:color="auto" w:fill="auto"/>
        <w:ind w:left="20" w:right="20" w:firstLine="700"/>
        <w:jc w:val="both"/>
        <w:rPr>
          <w:sz w:val="24"/>
          <w:szCs w:val="24"/>
        </w:rPr>
      </w:pPr>
      <w:r w:rsidRPr="005D6B1B">
        <w:rPr>
          <w:sz w:val="24"/>
          <w:szCs w:val="24"/>
        </w:rPr>
        <w:t>-</w:t>
      </w:r>
      <w:r w:rsidRPr="005D6B1B">
        <w:rPr>
          <w:rStyle w:val="2b"/>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-определение этапов и форм постепенного усложнения деятельности учащихся по овладению универсальными учебными действиями;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-разработка общего алгоритма (технологической схемы) урока, имеющего два целевых фокуса: предметный и метапредметный;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-разработка основных подходов к конструированию задач на применение универсальных учебных действий;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-разработка основных подходов к организации учебной деятельности по формированию и развитию ИКТ-компетенций;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-организация и проведение систематических консультаций с педагогами- предметниками по проблемам, связанным с развитием универсальных учебных действий в образовательном процессе;</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-организация разъяснительной/просветительской работы с родителями по проблемам развития УУД у учащихся;</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lastRenderedPageBreak/>
        <w:t>-организация отражения результатов работы по формированию УУД учащихся на сайте образовательной организации.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На подготовительном этапе команда образовательной организации проводит следующие аналитические работы:</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-анализировать результаты учащихся по линии развития УУД на предыдущем уровне;</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B54D6A" w:rsidRPr="005D6B1B" w:rsidRDefault="00E75578">
      <w:pPr>
        <w:pStyle w:val="15"/>
        <w:shd w:val="clear" w:color="auto" w:fill="auto"/>
        <w:ind w:left="20" w:right="20" w:firstLine="700"/>
        <w:jc w:val="both"/>
        <w:rPr>
          <w:sz w:val="24"/>
          <w:szCs w:val="24"/>
        </w:rPr>
      </w:pPr>
      <w:r w:rsidRPr="005D6B1B">
        <w:rPr>
          <w:rStyle w:val="2b"/>
          <w:sz w:val="24"/>
          <w:szCs w:val="24"/>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D6A" w:rsidRPr="005D6B1B" w:rsidRDefault="00E75578">
      <w:pPr>
        <w:pStyle w:val="15"/>
        <w:shd w:val="clear" w:color="auto" w:fill="auto"/>
        <w:spacing w:after="776"/>
        <w:ind w:left="20" w:right="20" w:firstLine="700"/>
        <w:jc w:val="both"/>
        <w:rPr>
          <w:sz w:val="24"/>
          <w:szCs w:val="24"/>
        </w:rPr>
      </w:pPr>
      <w:r w:rsidRPr="005D6B1B">
        <w:rPr>
          <w:rStyle w:val="2b"/>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FF303F" w:rsidRPr="00FF303F" w:rsidRDefault="007D6594" w:rsidP="008701C9">
      <w:pPr>
        <w:pStyle w:val="afff2"/>
        <w:numPr>
          <w:ilvl w:val="0"/>
          <w:numId w:val="225"/>
        </w:numPr>
        <w:spacing w:line="360" w:lineRule="auto"/>
        <w:jc w:val="center"/>
        <w:rPr>
          <w:rFonts w:ascii="Times New Roman" w:hAnsi="Times New Roman"/>
          <w:b/>
          <w:w w:val="0"/>
          <w:sz w:val="28"/>
          <w:szCs w:val="28"/>
        </w:rPr>
      </w:pPr>
      <w:bookmarkStart w:id="194" w:name="bookmark30"/>
      <w:r>
        <w:rPr>
          <w:rFonts w:ascii="Times New Roman" w:hAnsi="Times New Roman"/>
          <w:b/>
          <w:w w:val="0"/>
          <w:sz w:val="28"/>
          <w:szCs w:val="28"/>
        </w:rPr>
        <w:t>Р</w:t>
      </w:r>
      <w:r w:rsidR="00FF303F" w:rsidRPr="00FF303F">
        <w:rPr>
          <w:rFonts w:ascii="Times New Roman" w:hAnsi="Times New Roman"/>
          <w:b/>
          <w:w w:val="0"/>
          <w:sz w:val="28"/>
          <w:szCs w:val="28"/>
        </w:rPr>
        <w:t>АБОЧАЯ ПРОГРАММА ВОСПИТАНИЯ</w:t>
      </w:r>
    </w:p>
    <w:p w:rsidR="00FF303F" w:rsidRPr="00FF303F" w:rsidRDefault="00FF303F" w:rsidP="00FF303F">
      <w:pPr>
        <w:spacing w:line="360" w:lineRule="auto"/>
        <w:ind w:left="400"/>
        <w:jc w:val="center"/>
        <w:rPr>
          <w:rFonts w:ascii="Times New Roman" w:hAnsi="Times New Roman"/>
          <w:b/>
          <w:w w:val="0"/>
          <w:sz w:val="28"/>
          <w:szCs w:val="28"/>
        </w:rPr>
      </w:pPr>
      <w:r w:rsidRPr="00FF303F">
        <w:rPr>
          <w:rFonts w:ascii="Times New Roman" w:hAnsi="Times New Roman"/>
          <w:b/>
          <w:w w:val="0"/>
          <w:sz w:val="28"/>
          <w:szCs w:val="28"/>
        </w:rPr>
        <w:t>МБОУ Великооктябрьская СОШ ООО по требованиям ФОП</w:t>
      </w:r>
    </w:p>
    <w:p w:rsidR="003B6876" w:rsidRPr="003B6876" w:rsidRDefault="00FF303F" w:rsidP="00FF303F">
      <w:pPr>
        <w:spacing w:line="360" w:lineRule="auto"/>
        <w:ind w:left="400"/>
        <w:jc w:val="center"/>
        <w:rPr>
          <w:rFonts w:ascii="Times New Roman" w:hAnsi="Times New Roman"/>
          <w:b/>
          <w:w w:val="0"/>
          <w:sz w:val="28"/>
          <w:szCs w:val="28"/>
        </w:rPr>
      </w:pPr>
      <w:r w:rsidRPr="00FF303F">
        <w:rPr>
          <w:rFonts w:ascii="Times New Roman" w:hAnsi="Times New Roman"/>
          <w:b/>
          <w:w w:val="0"/>
          <w:sz w:val="28"/>
          <w:szCs w:val="28"/>
        </w:rPr>
        <w:t>2023-2028г.</w:t>
      </w:r>
      <w:bookmarkStart w:id="195" w:name="bookmark31"/>
      <w:bookmarkEnd w:id="194"/>
    </w:p>
    <w:p w:rsidR="003B6876" w:rsidRPr="003B6876" w:rsidRDefault="003B6876" w:rsidP="003B6876">
      <w:pPr>
        <w:keepNext/>
        <w:keepLines/>
        <w:spacing w:line="276" w:lineRule="auto"/>
        <w:jc w:val="both"/>
        <w:outlineLvl w:val="0"/>
        <w:rPr>
          <w:rFonts w:ascii="Times New Roman" w:eastAsia="Times New Roman" w:hAnsi="Times New Roman" w:cs="Times New Roman"/>
          <w:b/>
          <w:color w:val="auto"/>
          <w:sz w:val="28"/>
          <w:szCs w:val="28"/>
          <w:lang w:bidi="ar-SA"/>
        </w:rPr>
      </w:pPr>
      <w:bookmarkStart w:id="196" w:name="_Toc109838894"/>
      <w:r w:rsidRPr="003B6876">
        <w:rPr>
          <w:rFonts w:ascii="Times New Roman" w:eastAsia="Times New Roman" w:hAnsi="Times New Roman" w:cs="Times New Roman"/>
          <w:b/>
          <w:color w:val="auto"/>
          <w:sz w:val="28"/>
          <w:szCs w:val="28"/>
          <w:lang w:bidi="ar-SA"/>
        </w:rPr>
        <w:t>РАЗДЕЛ 1. ЦЕЛЕВОЙ</w:t>
      </w:r>
      <w:bookmarkEnd w:id="196"/>
    </w:p>
    <w:p w:rsidR="003B6876" w:rsidRPr="003B6876" w:rsidRDefault="003B6876" w:rsidP="003B6876">
      <w:pPr>
        <w:tabs>
          <w:tab w:val="left" w:pos="851"/>
        </w:tabs>
        <w:spacing w:line="276" w:lineRule="auto"/>
        <w:ind w:firstLine="709"/>
        <w:jc w:val="both"/>
        <w:rPr>
          <w:rFonts w:ascii="Times New Roman" w:eastAsia="Times New Roman" w:hAnsi="Times New Roman" w:cs="Times New Roman"/>
          <w:color w:val="auto"/>
          <w:sz w:val="28"/>
          <w:szCs w:val="28"/>
          <w:lang w:bidi="ar-SA"/>
        </w:rPr>
      </w:pP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color w:val="auto"/>
          <w:sz w:val="28"/>
          <w:szCs w:val="28"/>
          <w:lang w:bidi="ar-SA"/>
        </w:rPr>
        <w:t xml:space="preserve">Участниками образовательных отношений являются педагогические и другие работники Великооктябрьская СОШ,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Великооктябрьская СОШ.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МБОУ Великооктябрьская СОШ определяется содержанием российских базовых (гражданских, национальных) норм и ценностей, которые закреплены в Конституции Российской Федерации. </w:t>
      </w:r>
      <w:r w:rsidRPr="003B6876">
        <w:rPr>
          <w:rFonts w:ascii="Times New Roman" w:eastAsia="Times New Roman" w:hAnsi="Times New Roman" w:cs="Times New Roman"/>
          <w:sz w:val="28"/>
          <w:szCs w:val="28"/>
          <w:lang w:bidi="ar-SA"/>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w:t>
      </w:r>
      <w:r w:rsidRPr="003B6876">
        <w:rPr>
          <w:rFonts w:ascii="Times New Roman" w:eastAsia="Times New Roman" w:hAnsi="Times New Roman" w:cs="Times New Roman"/>
          <w:sz w:val="28"/>
          <w:szCs w:val="28"/>
          <w:lang w:bidi="ar-SA"/>
        </w:rPr>
        <w:lastRenderedPageBreak/>
        <w:t xml:space="preserve">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sidRPr="003B6876">
        <w:rPr>
          <w:rFonts w:ascii="Times New Roman" w:eastAsia="Times New Roman" w:hAnsi="Times New Roman" w:cs="Times New Roman"/>
          <w:sz w:val="28"/>
          <w:szCs w:val="28"/>
          <w:lang w:bidi="ar-SA"/>
        </w:rPr>
        <w:br/>
        <w:t xml:space="preserve">и потребностями родителей (законных представителей) несовершеннолетних обучающихся. </w:t>
      </w:r>
    </w:p>
    <w:p w:rsidR="003B6876" w:rsidRPr="003B6876" w:rsidRDefault="003B6876" w:rsidP="003B6876">
      <w:pPr>
        <w:tabs>
          <w:tab w:val="left" w:pos="851"/>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Воспитательная деятельность в Великооктябрьская СОШ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97" w:name="_Hlk107041641"/>
      <w:bookmarkEnd w:id="197"/>
    </w:p>
    <w:p w:rsidR="003B6876" w:rsidRPr="003B6876" w:rsidRDefault="003B6876" w:rsidP="003B6876">
      <w:pPr>
        <w:keepNext/>
        <w:keepLines/>
        <w:spacing w:line="276" w:lineRule="auto"/>
        <w:jc w:val="both"/>
        <w:outlineLvl w:val="0"/>
        <w:rPr>
          <w:rFonts w:ascii="Times New Roman" w:eastAsia="Times New Roman" w:hAnsi="Times New Roman" w:cs="Times New Roman"/>
          <w:b/>
          <w:color w:val="auto"/>
          <w:sz w:val="28"/>
          <w:szCs w:val="28"/>
          <w:lang w:bidi="ar-SA"/>
        </w:rPr>
      </w:pPr>
      <w:bookmarkStart w:id="198" w:name="_Toc109838895"/>
      <w:r w:rsidRPr="003B6876">
        <w:rPr>
          <w:rFonts w:ascii="Times New Roman" w:eastAsia="Times New Roman" w:hAnsi="Times New Roman" w:cs="Times New Roman"/>
          <w:b/>
          <w:color w:val="auto"/>
          <w:sz w:val="28"/>
          <w:szCs w:val="28"/>
          <w:lang w:bidi="ar-SA"/>
        </w:rPr>
        <w:t xml:space="preserve">       1.1 Цель и задачи воспитания обучающихся</w:t>
      </w:r>
      <w:bookmarkEnd w:id="198"/>
    </w:p>
    <w:p w:rsidR="003B6876" w:rsidRPr="003B6876" w:rsidRDefault="003B6876" w:rsidP="003B6876">
      <w:pPr>
        <w:widowControl/>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3B6876" w:rsidRPr="003B6876" w:rsidRDefault="003B6876" w:rsidP="003B6876">
      <w:pPr>
        <w:spacing w:line="276" w:lineRule="auto"/>
        <w:jc w:val="both"/>
        <w:rPr>
          <w:rFonts w:ascii="Times New Roman" w:eastAsia="Times New Roman" w:hAnsi="Times New Roman" w:cs="Times New Roman"/>
          <w:b/>
          <w:w w:val="0"/>
          <w:sz w:val="28"/>
          <w:szCs w:val="28"/>
          <w:lang w:bidi="ar-SA"/>
        </w:rPr>
      </w:pPr>
      <w:r w:rsidRPr="003B6876">
        <w:rPr>
          <w:rFonts w:ascii="Times New Roman" w:eastAsia="Times New Roman" w:hAnsi="Times New Roman" w:cs="Times New Roman"/>
          <w:color w:val="auto"/>
          <w:sz w:val="28"/>
          <w:szCs w:val="28"/>
          <w:lang w:bidi="ar-SA"/>
        </w:rPr>
        <w:t xml:space="preserve">В соответствии с этим идеалом и нормативными правовыми актами Российской Федерации в сфере образования </w:t>
      </w:r>
      <w:r w:rsidRPr="003B6876">
        <w:rPr>
          <w:rFonts w:ascii="Times New Roman" w:eastAsia="Times New Roman" w:hAnsi="Times New Roman" w:cs="Times New Roman"/>
          <w:b/>
          <w:color w:val="auto"/>
          <w:sz w:val="28"/>
          <w:szCs w:val="28"/>
          <w:lang w:bidi="ar-SA"/>
        </w:rPr>
        <w:t>цель воспитания</w:t>
      </w:r>
      <w:r w:rsidRPr="003B6876">
        <w:rPr>
          <w:rFonts w:ascii="Times New Roman" w:eastAsia="Times New Roman" w:hAnsi="Times New Roman" w:cs="Times New Roman"/>
          <w:color w:val="auto"/>
          <w:sz w:val="28"/>
          <w:szCs w:val="28"/>
          <w:lang w:bidi="ar-SA"/>
        </w:rPr>
        <w:t xml:space="preserve"> </w:t>
      </w:r>
      <w:r w:rsidRPr="003B6876">
        <w:rPr>
          <w:rFonts w:ascii="Times New Roman" w:eastAsia="Times New Roman" w:hAnsi="Times New Roman" w:cs="Times New Roman"/>
          <w:sz w:val="28"/>
          <w:szCs w:val="28"/>
          <w:lang w:bidi="ar-SA"/>
        </w:rPr>
        <w:t xml:space="preserve"> 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w:t>
      </w:r>
      <w:smartTag w:uri="urn:schemas-microsoft-com:office:smarttags" w:element="metricconverter">
        <w:smartTagPr>
          <w:attr w:name="ProductID" w:val="2012 г"/>
        </w:smartTagPr>
        <w:r w:rsidRPr="003B6876">
          <w:rPr>
            <w:rFonts w:ascii="Times New Roman" w:eastAsia="Times New Roman" w:hAnsi="Times New Roman" w:cs="Times New Roman"/>
            <w:sz w:val="28"/>
            <w:szCs w:val="28"/>
            <w:lang w:bidi="ar-SA"/>
          </w:rPr>
          <w:t>2012 г</w:t>
        </w:r>
      </w:smartTag>
      <w:r w:rsidRPr="003B6876">
        <w:rPr>
          <w:rFonts w:ascii="Times New Roman" w:eastAsia="Times New Roman" w:hAnsi="Times New Roman" w:cs="Times New Roman"/>
          <w:sz w:val="28"/>
          <w:szCs w:val="28"/>
          <w:lang w:bidi="ar-SA"/>
        </w:rPr>
        <w:t>. № 273-ФЗ «Об образовании в Российской Федерации, ст. 2, п. 2)</w:t>
      </w:r>
    </w:p>
    <w:p w:rsidR="003B6876" w:rsidRPr="003B6876" w:rsidRDefault="003B6876" w:rsidP="003B6876">
      <w:pPr>
        <w:widowControl/>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b/>
          <w:color w:val="auto"/>
          <w:sz w:val="28"/>
          <w:szCs w:val="28"/>
          <w:lang w:bidi="ar-SA"/>
        </w:rPr>
        <w:t>Задачи воспитания</w:t>
      </w:r>
      <w:r w:rsidRPr="003B6876">
        <w:rPr>
          <w:rFonts w:ascii="Times New Roman" w:eastAsia="Times New Roman" w:hAnsi="Times New Roman" w:cs="Times New Roman"/>
          <w:color w:val="auto"/>
          <w:sz w:val="28"/>
          <w:szCs w:val="28"/>
          <w:lang w:bidi="ar-SA"/>
        </w:rPr>
        <w:t xml:space="preserve"> обучающихся в Великооктябрьская СОШ:               - усвоение ими знаний норм, духовно-нравственных ценностей, традиций, которые выработало российское общество (социально значимых знаний);        - формирование и развитие личностных отношений к этим нормам, ценностям, традициям (их освоение, принятие);                                                   -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w:t>
      </w:r>
      <w:r w:rsidRPr="003B6876">
        <w:rPr>
          <w:rFonts w:ascii="Times New Roman" w:eastAsia="Times New Roman" w:hAnsi="Times New Roman" w:cs="Times New Roman"/>
          <w:color w:val="auto"/>
          <w:sz w:val="28"/>
          <w:szCs w:val="28"/>
          <w:lang w:bidi="ar-SA"/>
        </w:rPr>
        <w:lastRenderedPageBreak/>
        <w:t xml:space="preserve">полученных знаний; достижение личностных результатов освоения общеобразовательных программ в соответствии с ФГОС. </w:t>
      </w:r>
    </w:p>
    <w:p w:rsidR="003B6876" w:rsidRPr="003B6876" w:rsidRDefault="003B6876" w:rsidP="003B6876">
      <w:pPr>
        <w:widowControl/>
        <w:spacing w:line="276" w:lineRule="auto"/>
        <w:ind w:firstLine="709"/>
        <w:jc w:val="both"/>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 xml:space="preserve">Личностные результаты освоения обучающимися общеобразовательных программ включают: </w:t>
      </w:r>
    </w:p>
    <w:p w:rsidR="003B6876" w:rsidRPr="003B6876" w:rsidRDefault="003B6876" w:rsidP="003B6876">
      <w:pPr>
        <w:widowControl/>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осознание российской гражданской идентичности;</w:t>
      </w:r>
    </w:p>
    <w:p w:rsidR="003B6876" w:rsidRPr="003B6876" w:rsidRDefault="003B6876" w:rsidP="003B6876">
      <w:pPr>
        <w:widowControl/>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  сформированность ценностей самостоятельности и инициативы;          - готовность обучающихся к саморазвитию, самостоятельности и личностному самоопределению; </w:t>
      </w:r>
    </w:p>
    <w:p w:rsidR="003B6876" w:rsidRPr="003B6876" w:rsidRDefault="003B6876" w:rsidP="003B6876">
      <w:pPr>
        <w:widowControl/>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наличие мотивации к целенаправленной социально значимой деятельности;</w:t>
      </w:r>
    </w:p>
    <w:p w:rsidR="003B6876" w:rsidRPr="003B6876" w:rsidRDefault="003B6876" w:rsidP="003B6876">
      <w:pPr>
        <w:widowControl/>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сформированность внутренней позиции личности как особого ценностного отношения к себе, окружающим людям и жизни в целом.</w:t>
      </w:r>
    </w:p>
    <w:p w:rsidR="003B6876" w:rsidRPr="003B6876" w:rsidRDefault="003B6876" w:rsidP="003B6876">
      <w:pPr>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Воспитательная деятельность в Великооктябрьская СОШ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3B6876" w:rsidRPr="003B6876" w:rsidRDefault="003B6876" w:rsidP="003B6876">
      <w:pPr>
        <w:keepNext/>
        <w:keepLines/>
        <w:spacing w:before="240" w:after="240" w:line="276" w:lineRule="auto"/>
        <w:jc w:val="both"/>
        <w:outlineLvl w:val="0"/>
        <w:rPr>
          <w:rFonts w:ascii="Times New Roman" w:eastAsia="Times New Roman" w:hAnsi="Times New Roman" w:cs="Times New Roman"/>
          <w:b/>
          <w:sz w:val="28"/>
          <w:szCs w:val="28"/>
          <w:lang w:bidi="ar-SA"/>
        </w:rPr>
      </w:pPr>
      <w:bookmarkStart w:id="199" w:name="_Toc109838896"/>
      <w:r w:rsidRPr="003B6876">
        <w:rPr>
          <w:rFonts w:ascii="Times New Roman" w:eastAsia="Times New Roman" w:hAnsi="Times New Roman" w:cs="Times New Roman"/>
          <w:b/>
          <w:sz w:val="28"/>
          <w:szCs w:val="28"/>
          <w:lang w:bidi="ar-SA"/>
        </w:rPr>
        <w:t xml:space="preserve">      1.2 Направления воспитания</w:t>
      </w:r>
      <w:bookmarkEnd w:id="199"/>
      <w:r w:rsidRPr="003B6876">
        <w:rPr>
          <w:rFonts w:ascii="Times New Roman" w:eastAsia="Times New Roman" w:hAnsi="Times New Roman" w:cs="Times New Roman"/>
          <w:b/>
          <w:sz w:val="28"/>
          <w:szCs w:val="28"/>
          <w:lang w:bidi="ar-SA"/>
        </w:rPr>
        <w:t xml:space="preserve"> </w:t>
      </w:r>
    </w:p>
    <w:p w:rsidR="003B6876" w:rsidRPr="003B6876" w:rsidRDefault="003B6876" w:rsidP="003B6876">
      <w:pPr>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Программа реализуется в единстве учебной и воспитательной деятельности Великооктябрьская СОШ по основным направлениям воспитания в соответствии с ФГОС:</w:t>
      </w:r>
    </w:p>
    <w:p w:rsidR="003B6876" w:rsidRPr="003B6876" w:rsidRDefault="003B6876" w:rsidP="008701C9">
      <w:pPr>
        <w:numPr>
          <w:ilvl w:val="0"/>
          <w:numId w:val="242"/>
        </w:numPr>
        <w:tabs>
          <w:tab w:val="left" w:pos="983"/>
        </w:tabs>
        <w:spacing w:line="276" w:lineRule="auto"/>
        <w:jc w:val="both"/>
        <w:rPr>
          <w:rFonts w:ascii="Times New Roman" w:eastAsia="Times New Roman" w:hAnsi="Times New Roman" w:cs="Times New Roman"/>
          <w:sz w:val="28"/>
          <w:szCs w:val="28"/>
          <w:lang w:eastAsia="en-US" w:bidi="ar-SA"/>
        </w:rPr>
      </w:pPr>
      <w:r w:rsidRPr="003B6876">
        <w:rPr>
          <w:rFonts w:ascii="Times New Roman" w:eastAsia="Times New Roman" w:hAnsi="Times New Roman" w:cs="Times New Roman"/>
          <w:b/>
          <w:color w:val="auto"/>
          <w:sz w:val="28"/>
          <w:szCs w:val="28"/>
          <w:lang w:bidi="ar-SA"/>
        </w:rPr>
        <w:t xml:space="preserve">гражданское воспитание, </w:t>
      </w:r>
      <w:r w:rsidRPr="003B6876">
        <w:rPr>
          <w:rFonts w:ascii="Times New Roman" w:eastAsia="Times New Roman" w:hAnsi="Times New Roman" w:cs="Times New Roman"/>
          <w:color w:val="auto"/>
          <w:sz w:val="28"/>
          <w:szCs w:val="28"/>
          <w:lang w:bidi="ar-SA"/>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w:t>
      </w:r>
      <w:r w:rsidRPr="003B6876">
        <w:rPr>
          <w:rFonts w:ascii="Times New Roman" w:eastAsia="Times New Roman" w:hAnsi="Times New Roman" w:cs="Times New Roman"/>
          <w:sz w:val="28"/>
          <w:szCs w:val="28"/>
          <w:lang w:eastAsia="en-US" w:bidi="ar-SA"/>
        </w:rPr>
        <w:t xml:space="preserve"> изучение и уважение прав, свобод и обязанностей гражданина Российской Федерации;</w:t>
      </w:r>
    </w:p>
    <w:p w:rsidR="003B6876" w:rsidRPr="003B6876" w:rsidRDefault="003B6876" w:rsidP="003B6876">
      <w:pPr>
        <w:tabs>
          <w:tab w:val="left" w:pos="983"/>
        </w:tabs>
        <w:spacing w:line="276" w:lineRule="auto"/>
        <w:jc w:val="both"/>
        <w:rPr>
          <w:rFonts w:ascii="Times New Roman" w:eastAsia="Times New Roman" w:hAnsi="Times New Roman" w:cs="Times New Roman"/>
          <w:sz w:val="28"/>
          <w:szCs w:val="28"/>
          <w:lang w:eastAsia="en-US" w:bidi="ar-SA"/>
        </w:rPr>
      </w:pPr>
      <w:r w:rsidRPr="003B6876">
        <w:rPr>
          <w:rFonts w:ascii="Times New Roman" w:eastAsia="Times New Roman" w:hAnsi="Times New Roman" w:cs="Times New Roman"/>
          <w:sz w:val="28"/>
          <w:szCs w:val="28"/>
          <w:lang w:eastAsia="en-US" w:bidi="ar-SA"/>
        </w:rPr>
        <w:t>( ведется совместная работа с территориальной избирательной комиссией Фировского района)</w:t>
      </w:r>
    </w:p>
    <w:p w:rsidR="003B6876" w:rsidRPr="003B6876" w:rsidRDefault="003B6876" w:rsidP="008701C9">
      <w:pPr>
        <w:numPr>
          <w:ilvl w:val="0"/>
          <w:numId w:val="242"/>
        </w:numPr>
        <w:tabs>
          <w:tab w:val="left" w:pos="983"/>
        </w:tabs>
        <w:spacing w:line="276" w:lineRule="auto"/>
        <w:jc w:val="both"/>
        <w:rPr>
          <w:rFonts w:ascii="Times New Roman" w:eastAsia="Times New Roman" w:hAnsi="Times New Roman" w:cs="Times New Roman"/>
          <w:sz w:val="28"/>
          <w:szCs w:val="28"/>
          <w:lang w:eastAsia="en-US" w:bidi="ar-SA"/>
        </w:rPr>
      </w:pPr>
      <w:r w:rsidRPr="003B6876">
        <w:rPr>
          <w:rFonts w:ascii="Times New Roman" w:eastAsia="Times New Roman" w:hAnsi="Times New Roman" w:cs="Times New Roman"/>
          <w:b/>
          <w:color w:val="auto"/>
          <w:sz w:val="28"/>
          <w:szCs w:val="28"/>
          <w:lang w:bidi="ar-SA"/>
        </w:rPr>
        <w:t xml:space="preserve">патриотическое воспитание </w:t>
      </w:r>
      <w:r w:rsidRPr="003B6876">
        <w:rPr>
          <w:rFonts w:ascii="Times New Roman" w:eastAsia="Times New Roman" w:hAnsi="Times New Roman" w:cs="Times New Roman"/>
          <w:bCs/>
          <w:color w:val="auto"/>
          <w:sz w:val="28"/>
          <w:szCs w:val="28"/>
          <w:lang w:bidi="ar-SA"/>
        </w:rPr>
        <w:t xml:space="preserve">— </w:t>
      </w:r>
      <w:r w:rsidRPr="003B6876">
        <w:rPr>
          <w:rFonts w:ascii="Times New Roman" w:eastAsia="Times New Roman" w:hAnsi="Times New Roman" w:cs="Times New Roman"/>
          <w:sz w:val="28"/>
          <w:szCs w:val="28"/>
          <w:lang w:eastAsia="en-US" w:bidi="ar-SA"/>
        </w:rPr>
        <w:t>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г. Тверь  от немецко – фашистских захватчиков и другие)</w:t>
      </w:r>
    </w:p>
    <w:p w:rsidR="003B6876" w:rsidRPr="003B6876" w:rsidRDefault="003B6876" w:rsidP="008701C9">
      <w:pPr>
        <w:numPr>
          <w:ilvl w:val="0"/>
          <w:numId w:val="242"/>
        </w:numPr>
        <w:tabs>
          <w:tab w:val="left" w:pos="983"/>
        </w:tabs>
        <w:spacing w:line="276" w:lineRule="auto"/>
        <w:jc w:val="both"/>
        <w:rPr>
          <w:rFonts w:ascii="Times New Roman" w:eastAsia="Times New Roman" w:hAnsi="Times New Roman" w:cs="Times New Roman"/>
          <w:sz w:val="28"/>
          <w:szCs w:val="28"/>
          <w:lang w:eastAsia="en-US" w:bidi="ar-SA"/>
        </w:rPr>
      </w:pPr>
      <w:r w:rsidRPr="003B6876">
        <w:rPr>
          <w:rFonts w:ascii="Times New Roman" w:eastAsia="Times New Roman" w:hAnsi="Times New Roman" w:cs="Times New Roman"/>
          <w:b/>
          <w:color w:val="auto"/>
          <w:sz w:val="28"/>
          <w:szCs w:val="28"/>
          <w:lang w:bidi="ar-SA"/>
        </w:rPr>
        <w:t xml:space="preserve">духовно-нравственное воспитание </w:t>
      </w:r>
      <w:r w:rsidRPr="003B6876">
        <w:rPr>
          <w:rFonts w:ascii="Times New Roman" w:eastAsia="Times New Roman" w:hAnsi="Times New Roman" w:cs="Times New Roman"/>
          <w:bCs/>
          <w:color w:val="auto"/>
          <w:sz w:val="28"/>
          <w:szCs w:val="28"/>
          <w:lang w:bidi="ar-SA"/>
        </w:rPr>
        <w:t>—</w:t>
      </w:r>
      <w:r w:rsidRPr="003B6876">
        <w:rPr>
          <w:rFonts w:ascii="Times New Roman" w:eastAsia="Times New Roman" w:hAnsi="Times New Roman" w:cs="Times New Roman"/>
          <w:color w:val="auto"/>
          <w:sz w:val="28"/>
          <w:szCs w:val="28"/>
          <w:lang w:bidi="ar-SA"/>
        </w:rPr>
        <w:t xml:space="preserve"> воспитание </w:t>
      </w:r>
      <w:r w:rsidRPr="003B6876">
        <w:rPr>
          <w:rFonts w:ascii="Times New Roman" w:eastAsia="Times New Roman" w:hAnsi="Times New Roman" w:cs="Times New Roman"/>
          <w:sz w:val="28"/>
          <w:szCs w:val="28"/>
          <w:lang w:eastAsia="en-US" w:bidi="ar-SA"/>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w:t>
      </w:r>
      <w:r w:rsidRPr="003B6876">
        <w:rPr>
          <w:rFonts w:ascii="Times New Roman" w:eastAsia="Times New Roman" w:hAnsi="Times New Roman" w:cs="Times New Roman"/>
          <w:sz w:val="28"/>
          <w:szCs w:val="28"/>
          <w:lang w:eastAsia="en-US" w:bidi="ar-SA"/>
        </w:rPr>
        <w:lastRenderedPageBreak/>
        <w:t>справедливости, коллективизма, дружелюбия и взаимопомощи, уважения к старшим, к памяти предков, их вере и культурным традициям; (совместная работа с епархией Фировского района, краеведческим музеем, участие волонтерского отряда школы в акциях милосердия,  организуется помощь детям войны и ветеранам педагогического труда).</w:t>
      </w:r>
    </w:p>
    <w:p w:rsidR="003B6876" w:rsidRPr="003B6876" w:rsidRDefault="003B6876" w:rsidP="008701C9">
      <w:pPr>
        <w:numPr>
          <w:ilvl w:val="0"/>
          <w:numId w:val="239"/>
        </w:numPr>
        <w:tabs>
          <w:tab w:val="left" w:pos="983"/>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b/>
          <w:color w:val="auto"/>
          <w:sz w:val="28"/>
          <w:szCs w:val="28"/>
          <w:lang w:bidi="ar-SA"/>
        </w:rPr>
        <w:t xml:space="preserve">эстетическое воспитание </w:t>
      </w:r>
      <w:r w:rsidRPr="003B6876">
        <w:rPr>
          <w:rFonts w:ascii="Times New Roman" w:eastAsia="Times New Roman" w:hAnsi="Times New Roman" w:cs="Times New Roman"/>
          <w:bCs/>
          <w:color w:val="auto"/>
          <w:sz w:val="28"/>
          <w:szCs w:val="28"/>
          <w:lang w:bidi="ar-SA"/>
        </w:rPr>
        <w:t>—</w:t>
      </w:r>
      <w:r w:rsidRPr="003B6876">
        <w:rPr>
          <w:rFonts w:ascii="Times New Roman" w:eastAsia="Times New Roman" w:hAnsi="Times New Roman" w:cs="Times New Roman"/>
          <w:color w:val="auto"/>
          <w:sz w:val="28"/>
          <w:szCs w:val="28"/>
          <w:lang w:bidi="ar-SA"/>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r w:rsidRPr="003B6876">
        <w:rPr>
          <w:rFonts w:ascii="Times New Roman" w:eastAsia="Times New Roman" w:hAnsi="Times New Roman" w:cs="Times New Roman"/>
          <w:sz w:val="28"/>
          <w:szCs w:val="28"/>
          <w:lang w:eastAsia="en-US" w:bidi="ar-SA"/>
        </w:rPr>
        <w:t xml:space="preserve"> (посещение музеев и театров  региона, экскурсионные и паломнические поездки по городам России)</w:t>
      </w:r>
    </w:p>
    <w:p w:rsidR="003B6876" w:rsidRPr="003B6876" w:rsidRDefault="003B6876" w:rsidP="008701C9">
      <w:pPr>
        <w:numPr>
          <w:ilvl w:val="0"/>
          <w:numId w:val="239"/>
        </w:numPr>
        <w:tabs>
          <w:tab w:val="left" w:pos="983"/>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b/>
          <w:color w:val="auto"/>
          <w:sz w:val="28"/>
          <w:szCs w:val="28"/>
          <w:lang w:bidi="ar-SA"/>
        </w:rPr>
        <w:t>физическое воспитание</w:t>
      </w:r>
      <w:r w:rsidRPr="003B6876">
        <w:rPr>
          <w:rFonts w:ascii="Times New Roman" w:eastAsia="Times New Roman" w:hAnsi="Times New Roman" w:cs="Times New Roman"/>
          <w:color w:val="auto"/>
          <w:sz w:val="28"/>
          <w:szCs w:val="28"/>
          <w:lang w:bidi="ar-SA"/>
        </w:rPr>
        <w:t xml:space="preserve"> </w:t>
      </w:r>
      <w:r w:rsidRPr="003B6876">
        <w:rPr>
          <w:rFonts w:ascii="Times New Roman" w:eastAsia="Times New Roman" w:hAnsi="Times New Roman" w:cs="Times New Roman"/>
          <w:bCs/>
          <w:color w:val="auto"/>
          <w:sz w:val="28"/>
          <w:szCs w:val="28"/>
          <w:lang w:bidi="ar-SA"/>
        </w:rPr>
        <w:t xml:space="preserve">— </w:t>
      </w:r>
      <w:r w:rsidRPr="003B6876">
        <w:rPr>
          <w:rFonts w:ascii="Times New Roman" w:eastAsia="Times New Roman" w:hAnsi="Times New Roman" w:cs="Times New Roman"/>
          <w:color w:val="auto"/>
          <w:sz w:val="28"/>
          <w:szCs w:val="28"/>
          <w:lang w:bidi="ar-SA"/>
        </w:rPr>
        <w:t xml:space="preserve">развитие физических способностей с учётом возможностей и состояния здоровья, </w:t>
      </w:r>
      <w:r w:rsidRPr="003B6876">
        <w:rPr>
          <w:rFonts w:ascii="Times New Roman" w:eastAsia="Times New Roman" w:hAnsi="Times New Roman" w:cs="Times New Roman"/>
          <w:sz w:val="28"/>
          <w:szCs w:val="28"/>
          <w:lang w:eastAsia="en-US" w:bidi="ar-SA"/>
        </w:rPr>
        <w:t>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спортивного клуба школы, спортивных секций, участие в спортивных соревнованиях района и региона);</w:t>
      </w:r>
    </w:p>
    <w:p w:rsidR="003B6876" w:rsidRPr="003B6876" w:rsidRDefault="003B6876" w:rsidP="008701C9">
      <w:pPr>
        <w:numPr>
          <w:ilvl w:val="0"/>
          <w:numId w:val="239"/>
        </w:numPr>
        <w:tabs>
          <w:tab w:val="left" w:pos="983"/>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b/>
          <w:color w:val="auto"/>
          <w:sz w:val="28"/>
          <w:szCs w:val="28"/>
          <w:lang w:bidi="ar-SA"/>
        </w:rPr>
        <w:t>трудовое воспитание</w:t>
      </w:r>
      <w:r w:rsidRPr="003B6876">
        <w:rPr>
          <w:rFonts w:ascii="Times New Roman" w:eastAsia="Times New Roman" w:hAnsi="Times New Roman" w:cs="Times New Roman"/>
          <w:bCs/>
          <w:color w:val="auto"/>
          <w:sz w:val="28"/>
          <w:szCs w:val="28"/>
          <w:lang w:bidi="ar-SA"/>
        </w:rPr>
        <w:t xml:space="preserve"> —</w:t>
      </w:r>
      <w:r w:rsidRPr="003B6876">
        <w:rPr>
          <w:rFonts w:ascii="Times New Roman" w:eastAsia="Times New Roman" w:hAnsi="Times New Roman" w:cs="Times New Roman"/>
          <w:color w:val="auto"/>
          <w:sz w:val="28"/>
          <w:szCs w:val="28"/>
          <w:lang w:bidi="ar-SA"/>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r w:rsidRPr="003B6876">
        <w:rPr>
          <w:rFonts w:ascii="Times New Roman" w:eastAsia="Times New Roman" w:hAnsi="Times New Roman" w:cs="Times New Roman"/>
          <w:sz w:val="28"/>
          <w:szCs w:val="28"/>
          <w:lang w:eastAsia="en-US" w:bidi="ar-SA"/>
        </w:rPr>
        <w:t>(организация дежурств  в кабинетах ОО, уборка территории школьного двора)</w:t>
      </w:r>
      <w:r w:rsidRPr="003B6876">
        <w:rPr>
          <w:rFonts w:ascii="Times New Roman" w:eastAsia="Times New Roman" w:hAnsi="Times New Roman" w:cs="Times New Roman"/>
          <w:color w:val="auto"/>
          <w:sz w:val="28"/>
          <w:szCs w:val="28"/>
          <w:lang w:bidi="ar-SA"/>
        </w:rPr>
        <w:t>;</w:t>
      </w:r>
    </w:p>
    <w:p w:rsidR="003B6876" w:rsidRPr="003B6876" w:rsidRDefault="003B6876" w:rsidP="008701C9">
      <w:pPr>
        <w:numPr>
          <w:ilvl w:val="0"/>
          <w:numId w:val="239"/>
        </w:numPr>
        <w:tabs>
          <w:tab w:val="left" w:pos="983"/>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b/>
          <w:color w:val="auto"/>
          <w:sz w:val="28"/>
          <w:szCs w:val="28"/>
          <w:lang w:bidi="ar-SA"/>
        </w:rPr>
        <w:t>экологическое воспитание</w:t>
      </w:r>
      <w:r w:rsidRPr="003B6876">
        <w:rPr>
          <w:rFonts w:ascii="Times New Roman" w:eastAsia="Times New Roman" w:hAnsi="Times New Roman" w:cs="Times New Roman"/>
          <w:bCs/>
          <w:color w:val="auto"/>
          <w:sz w:val="28"/>
          <w:szCs w:val="28"/>
          <w:lang w:bidi="ar-SA"/>
        </w:rPr>
        <w:t xml:space="preserve"> —</w:t>
      </w:r>
      <w:r w:rsidRPr="003B6876">
        <w:rPr>
          <w:rFonts w:ascii="Times New Roman" w:eastAsia="Times New Roman" w:hAnsi="Times New Roman" w:cs="Times New Roman"/>
          <w:color w:val="auto"/>
          <w:sz w:val="28"/>
          <w:szCs w:val="28"/>
          <w:lang w:bidi="ar-SA"/>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r w:rsidRPr="003B6876">
        <w:rPr>
          <w:rFonts w:ascii="Times New Roman" w:eastAsia="Times New Roman" w:hAnsi="Times New Roman" w:cs="Times New Roman"/>
          <w:sz w:val="28"/>
          <w:szCs w:val="28"/>
          <w:lang w:eastAsia="en-US" w:bidi="ar-SA"/>
        </w:rPr>
        <w:t>(участие в экологических акциях «Бегите воду», «Зелёная весна» и др.)</w:t>
      </w:r>
      <w:r w:rsidRPr="003B6876">
        <w:rPr>
          <w:rFonts w:ascii="Times New Roman" w:eastAsia="Times New Roman" w:hAnsi="Times New Roman" w:cs="Times New Roman"/>
          <w:color w:val="auto"/>
          <w:sz w:val="28"/>
          <w:szCs w:val="28"/>
          <w:lang w:bidi="ar-SA"/>
        </w:rPr>
        <w:t>;</w:t>
      </w:r>
    </w:p>
    <w:p w:rsidR="003B6876" w:rsidRPr="003B6876" w:rsidRDefault="003B6876" w:rsidP="008701C9">
      <w:pPr>
        <w:numPr>
          <w:ilvl w:val="0"/>
          <w:numId w:val="242"/>
        </w:numPr>
        <w:tabs>
          <w:tab w:val="left" w:pos="983"/>
        </w:tabs>
        <w:spacing w:line="276" w:lineRule="auto"/>
        <w:jc w:val="both"/>
        <w:rPr>
          <w:rFonts w:ascii="Times New Roman" w:eastAsia="Times New Roman" w:hAnsi="Times New Roman" w:cs="Times New Roman"/>
          <w:sz w:val="28"/>
          <w:szCs w:val="28"/>
          <w:lang w:eastAsia="en-US" w:bidi="ar-SA"/>
        </w:rPr>
      </w:pPr>
      <w:r w:rsidRPr="003B6876">
        <w:rPr>
          <w:rFonts w:ascii="Times New Roman" w:eastAsia="Times New Roman" w:hAnsi="Times New Roman" w:cs="Times New Roman"/>
          <w:b/>
          <w:color w:val="auto"/>
          <w:sz w:val="28"/>
          <w:szCs w:val="28"/>
          <w:lang w:bidi="ar-SA"/>
        </w:rPr>
        <w:t xml:space="preserve">познавательное направление воспитания </w:t>
      </w:r>
      <w:r w:rsidRPr="003B6876">
        <w:rPr>
          <w:rFonts w:ascii="Times New Roman" w:eastAsia="Times New Roman" w:hAnsi="Times New Roman" w:cs="Times New Roman"/>
          <w:bCs/>
          <w:color w:val="auto"/>
          <w:sz w:val="28"/>
          <w:szCs w:val="28"/>
          <w:lang w:bidi="ar-SA"/>
        </w:rPr>
        <w:t xml:space="preserve">— </w:t>
      </w:r>
      <w:r w:rsidRPr="003B6876">
        <w:rPr>
          <w:rFonts w:ascii="Times New Roman" w:eastAsia="Times New Roman" w:hAnsi="Times New Roman" w:cs="Times New Roman"/>
          <w:sz w:val="28"/>
          <w:szCs w:val="28"/>
          <w:lang w:eastAsia="en-US" w:bidi="ar-SA"/>
        </w:rPr>
        <w:t>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конкурсах и фестивалях науки и творчества)</w:t>
      </w:r>
    </w:p>
    <w:p w:rsidR="003B6876" w:rsidRPr="003B6876" w:rsidRDefault="003B6876" w:rsidP="003B6876">
      <w:pPr>
        <w:tabs>
          <w:tab w:val="left" w:pos="983"/>
        </w:tabs>
        <w:spacing w:line="276" w:lineRule="auto"/>
        <w:ind w:left="709"/>
        <w:jc w:val="both"/>
        <w:rPr>
          <w:rFonts w:ascii="Times New Roman" w:eastAsia="Times New Roman" w:hAnsi="Times New Roman" w:cs="Times New Roman"/>
          <w:color w:val="auto"/>
          <w:sz w:val="28"/>
          <w:szCs w:val="28"/>
          <w:lang w:bidi="ar-SA"/>
        </w:rPr>
      </w:pPr>
    </w:p>
    <w:p w:rsidR="003B6876" w:rsidRPr="003B6876" w:rsidRDefault="003B6876" w:rsidP="003B6876">
      <w:pPr>
        <w:keepNext/>
        <w:keepLines/>
        <w:spacing w:line="276" w:lineRule="auto"/>
        <w:jc w:val="both"/>
        <w:outlineLvl w:val="0"/>
        <w:rPr>
          <w:rFonts w:ascii="Times New Roman" w:eastAsia="Times New Roman" w:hAnsi="Times New Roman" w:cs="Times New Roman"/>
          <w:b/>
          <w:color w:val="auto"/>
          <w:sz w:val="28"/>
          <w:szCs w:val="28"/>
          <w:lang w:bidi="ar-SA"/>
        </w:rPr>
      </w:pPr>
      <w:bookmarkStart w:id="200" w:name="_Toc109838897"/>
      <w:r w:rsidRPr="003B6876">
        <w:rPr>
          <w:rFonts w:ascii="Times New Roman" w:eastAsia="Times New Roman" w:hAnsi="Times New Roman" w:cs="Times New Roman"/>
          <w:b/>
          <w:color w:val="auto"/>
          <w:sz w:val="28"/>
          <w:szCs w:val="28"/>
          <w:lang w:bidi="ar-SA"/>
        </w:rPr>
        <w:t>1.3</w:t>
      </w:r>
      <w:bookmarkEnd w:id="200"/>
      <w:r w:rsidRPr="003B6876">
        <w:rPr>
          <w:rFonts w:ascii="Times New Roman" w:eastAsia="Times New Roman" w:hAnsi="Times New Roman" w:cs="Times New Roman"/>
          <w:b/>
          <w:color w:val="auto"/>
          <w:sz w:val="28"/>
          <w:szCs w:val="28"/>
          <w:lang w:bidi="ar-SA"/>
        </w:rPr>
        <w:t xml:space="preserve"> 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3B6876" w:rsidRPr="003B6876" w:rsidTr="0077369D">
        <w:tc>
          <w:tcPr>
            <w:tcW w:w="9351" w:type="dxa"/>
            <w:tcBorders>
              <w:top w:val="single" w:sz="4" w:space="0" w:color="000000"/>
              <w:left w:val="single" w:sz="4" w:space="0" w:color="000000"/>
              <w:bottom w:val="single" w:sz="4" w:space="0" w:color="000000"/>
              <w:right w:val="single" w:sz="4" w:space="0" w:color="000000"/>
            </w:tcBorders>
          </w:tcPr>
          <w:p w:rsidR="003B6876" w:rsidRPr="003B6876" w:rsidRDefault="003B6876" w:rsidP="003B6876">
            <w:pPr>
              <w:tabs>
                <w:tab w:val="left" w:pos="851"/>
              </w:tabs>
              <w:spacing w:line="276" w:lineRule="auto"/>
              <w:ind w:firstLine="181"/>
              <w:jc w:val="center"/>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b/>
                <w:color w:val="auto"/>
                <w:sz w:val="28"/>
                <w:szCs w:val="28"/>
                <w:lang w:bidi="ar-SA"/>
              </w:rPr>
              <w:t>Целевые ориентиры</w:t>
            </w:r>
          </w:p>
        </w:tc>
      </w:tr>
      <w:tr w:rsidR="003B6876" w:rsidRPr="003B6876" w:rsidTr="0077369D">
        <w:tc>
          <w:tcPr>
            <w:tcW w:w="9351" w:type="dxa"/>
            <w:tcBorders>
              <w:top w:val="single" w:sz="4" w:space="0" w:color="000000"/>
              <w:left w:val="single" w:sz="4" w:space="0" w:color="000000"/>
              <w:bottom w:val="single" w:sz="4" w:space="0" w:color="000000"/>
              <w:right w:val="single" w:sz="4" w:space="0" w:color="000000"/>
            </w:tcBorders>
          </w:tcPr>
          <w:p w:rsidR="003B6876" w:rsidRPr="003B6876" w:rsidRDefault="003B6876" w:rsidP="003B6876">
            <w:pPr>
              <w:tabs>
                <w:tab w:val="left" w:pos="851"/>
              </w:tabs>
              <w:spacing w:line="276" w:lineRule="auto"/>
              <w:jc w:val="both"/>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lastRenderedPageBreak/>
              <w:t>Гражданско воспитание</w:t>
            </w:r>
          </w:p>
        </w:tc>
      </w:tr>
      <w:tr w:rsidR="003B6876" w:rsidRPr="003B6876" w:rsidTr="0077369D">
        <w:tc>
          <w:tcPr>
            <w:tcW w:w="9351" w:type="dxa"/>
            <w:tcBorders>
              <w:top w:val="single" w:sz="4" w:space="0" w:color="000000"/>
              <w:left w:val="single" w:sz="4" w:space="0" w:color="000000"/>
              <w:bottom w:val="single" w:sz="4" w:space="0" w:color="000000"/>
              <w:right w:val="single" w:sz="4" w:space="0" w:color="000000"/>
            </w:tcBorders>
          </w:tcPr>
          <w:p w:rsidR="003B6876" w:rsidRPr="003B6876" w:rsidRDefault="003B6876" w:rsidP="003B6876">
            <w:pPr>
              <w:tabs>
                <w:tab w:val="left" w:pos="993"/>
              </w:tabs>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3B6876" w:rsidRPr="003B6876" w:rsidRDefault="003B6876" w:rsidP="003B6876">
            <w:pPr>
              <w:tabs>
                <w:tab w:val="left" w:pos="993"/>
              </w:tabs>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Проявляющий уважение, ценностное отношение к государственным символам России, праздникам, традициям народа России.</w:t>
            </w:r>
          </w:p>
          <w:p w:rsidR="003B6876" w:rsidRPr="003B6876" w:rsidRDefault="003B6876" w:rsidP="003B6876">
            <w:pPr>
              <w:shd w:val="clear" w:color="auto" w:fill="FFFFFF"/>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3B6876" w:rsidRPr="003B6876" w:rsidRDefault="003B6876" w:rsidP="003B6876">
            <w:pPr>
              <w:shd w:val="clear" w:color="auto" w:fill="FFFFFF"/>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Проявляющий готовность к выполнению обязанностей гражданина России, реализации своих гражданских прав и свобод.</w:t>
            </w:r>
          </w:p>
          <w:p w:rsidR="003B6876" w:rsidRPr="003B6876" w:rsidRDefault="003B6876" w:rsidP="003B6876">
            <w:pPr>
              <w:shd w:val="clear" w:color="auto" w:fill="FFFFFF"/>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3B6876" w:rsidRPr="003B6876" w:rsidRDefault="003B6876" w:rsidP="003B6876">
            <w:pPr>
              <w:tabs>
                <w:tab w:val="left" w:pos="993"/>
              </w:tabs>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Принимающий участие в жизни школы (в том числе самоуправление), местного сообщества, родного края.</w:t>
            </w:r>
          </w:p>
          <w:p w:rsidR="003B6876" w:rsidRPr="003B6876" w:rsidRDefault="003B6876" w:rsidP="003B6876">
            <w:pPr>
              <w:tabs>
                <w:tab w:val="left" w:pos="318"/>
              </w:tabs>
              <w:spacing w:line="276" w:lineRule="auto"/>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w w:val="0"/>
                <w:sz w:val="28"/>
                <w:szCs w:val="28"/>
                <w:lang w:bidi="ar-SA"/>
              </w:rPr>
              <w:t>Выражающий неприятие любой дискриминации граждан, проявлений экстремизма, терроризма, коррупции в обществе.</w:t>
            </w:r>
          </w:p>
        </w:tc>
      </w:tr>
      <w:tr w:rsidR="003B6876" w:rsidRPr="003B6876" w:rsidTr="0077369D">
        <w:tc>
          <w:tcPr>
            <w:tcW w:w="9351" w:type="dxa"/>
            <w:tcBorders>
              <w:top w:val="single" w:sz="4" w:space="0" w:color="000000"/>
              <w:left w:val="single" w:sz="4" w:space="0" w:color="000000"/>
              <w:bottom w:val="single" w:sz="4" w:space="0" w:color="000000"/>
              <w:right w:val="single" w:sz="4" w:space="0" w:color="000000"/>
            </w:tcBorders>
          </w:tcPr>
          <w:p w:rsidR="003B6876" w:rsidRPr="003B6876" w:rsidRDefault="003B6876" w:rsidP="003B6876">
            <w:pPr>
              <w:widowControl/>
              <w:tabs>
                <w:tab w:val="left" w:pos="4"/>
                <w:tab w:val="left" w:pos="288"/>
              </w:tabs>
              <w:spacing w:line="276" w:lineRule="auto"/>
              <w:ind w:firstLine="181"/>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b/>
                <w:color w:val="auto"/>
                <w:sz w:val="28"/>
                <w:szCs w:val="28"/>
                <w:lang w:bidi="ar-SA"/>
              </w:rPr>
              <w:t>Патриотическое воспитание</w:t>
            </w:r>
          </w:p>
        </w:tc>
      </w:tr>
      <w:tr w:rsidR="003B6876" w:rsidRPr="003B6876" w:rsidTr="0077369D">
        <w:tc>
          <w:tcPr>
            <w:tcW w:w="9351" w:type="dxa"/>
            <w:tcBorders>
              <w:top w:val="single" w:sz="4" w:space="0" w:color="000000"/>
              <w:left w:val="single" w:sz="4" w:space="0" w:color="000000"/>
              <w:bottom w:val="single" w:sz="4" w:space="0" w:color="000000"/>
              <w:right w:val="single" w:sz="4" w:space="0" w:color="000000"/>
            </w:tcBorders>
          </w:tcPr>
          <w:p w:rsidR="003B6876" w:rsidRPr="003B6876" w:rsidRDefault="003B6876" w:rsidP="003B6876">
            <w:pPr>
              <w:tabs>
                <w:tab w:val="left" w:pos="993"/>
              </w:tabs>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Сознающий свою этнокультурную идентичность, любящий свой народ, его традиции, культуру.</w:t>
            </w:r>
          </w:p>
          <w:p w:rsidR="003B6876" w:rsidRPr="003B6876" w:rsidRDefault="003B6876" w:rsidP="003B6876">
            <w:pPr>
              <w:tabs>
                <w:tab w:val="left" w:pos="993"/>
              </w:tabs>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3B6876" w:rsidRPr="003B6876" w:rsidRDefault="003B6876" w:rsidP="003B6876">
            <w:pPr>
              <w:tabs>
                <w:tab w:val="left" w:pos="993"/>
              </w:tabs>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Сознающий себя патриотом своего народа и народа России в целом, свою общероссийскую культурную идентичность.</w:t>
            </w:r>
          </w:p>
          <w:p w:rsidR="003B6876" w:rsidRPr="003B6876" w:rsidRDefault="003B6876" w:rsidP="003B6876">
            <w:pPr>
              <w:tabs>
                <w:tab w:val="left" w:pos="993"/>
              </w:tabs>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Проявляющий интерес к познанию родного языка, истории, культуры своего народа, своего края, других народов России, Российской Федерации.</w:t>
            </w:r>
          </w:p>
          <w:p w:rsidR="003B6876" w:rsidRPr="003B6876" w:rsidRDefault="003B6876" w:rsidP="003B6876">
            <w:pPr>
              <w:tabs>
                <w:tab w:val="left" w:pos="993"/>
              </w:tabs>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3B6876" w:rsidRPr="003B6876" w:rsidRDefault="003B6876" w:rsidP="003B6876">
            <w:pPr>
              <w:widowControl/>
              <w:tabs>
                <w:tab w:val="left" w:pos="4"/>
                <w:tab w:val="left" w:pos="288"/>
              </w:tabs>
              <w:spacing w:line="276" w:lineRule="auto"/>
              <w:ind w:firstLine="181"/>
              <w:jc w:val="both"/>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w w:val="0"/>
                <w:sz w:val="28"/>
                <w:szCs w:val="28"/>
                <w:lang w:bidi="ar-SA"/>
              </w:rPr>
              <w:t>Знающий и уважающий достижения нашей общей Родины – России в науке, искусстве, спорте, технологиях.</w:t>
            </w:r>
          </w:p>
        </w:tc>
      </w:tr>
      <w:tr w:rsidR="003B6876" w:rsidRPr="003B6876" w:rsidTr="0077369D">
        <w:tc>
          <w:tcPr>
            <w:tcW w:w="9351" w:type="dxa"/>
            <w:tcBorders>
              <w:top w:val="single" w:sz="4" w:space="0" w:color="000000"/>
              <w:left w:val="single" w:sz="4" w:space="0" w:color="000000"/>
              <w:bottom w:val="single" w:sz="4" w:space="0" w:color="000000"/>
              <w:right w:val="single" w:sz="4" w:space="0" w:color="000000"/>
            </w:tcBorders>
          </w:tcPr>
          <w:p w:rsidR="003B6876" w:rsidRPr="003B6876" w:rsidRDefault="003B6876" w:rsidP="003B6876">
            <w:pPr>
              <w:widowControl/>
              <w:tabs>
                <w:tab w:val="left" w:pos="4"/>
                <w:tab w:val="left" w:pos="288"/>
              </w:tabs>
              <w:spacing w:line="276" w:lineRule="auto"/>
              <w:ind w:firstLine="181"/>
              <w:jc w:val="both"/>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Духовно-нравственное воспитание</w:t>
            </w:r>
          </w:p>
        </w:tc>
      </w:tr>
      <w:tr w:rsidR="003B6876" w:rsidRPr="003B6876" w:rsidTr="0077369D">
        <w:tc>
          <w:tcPr>
            <w:tcW w:w="9351" w:type="dxa"/>
            <w:tcBorders>
              <w:top w:val="single" w:sz="4" w:space="0" w:color="000000"/>
              <w:left w:val="single" w:sz="4" w:space="0" w:color="000000"/>
              <w:bottom w:val="single" w:sz="4" w:space="0" w:color="000000"/>
              <w:right w:val="single" w:sz="4" w:space="0" w:color="000000"/>
            </w:tcBorders>
          </w:tcPr>
          <w:p w:rsidR="003B6876" w:rsidRPr="003B6876" w:rsidRDefault="003B6876" w:rsidP="003B6876">
            <w:pPr>
              <w:widowControl/>
              <w:spacing w:line="276" w:lineRule="auto"/>
              <w:jc w:val="both"/>
              <w:rPr>
                <w:rFonts w:ascii="Times New Roman" w:eastAsia="Times New Roman" w:hAnsi="Times New Roman" w:cs="Times New Roman"/>
                <w:bCs/>
                <w:sz w:val="28"/>
                <w:szCs w:val="28"/>
                <w:lang w:bidi="ar-SA"/>
              </w:rPr>
            </w:pPr>
            <w:r w:rsidRPr="003B6876">
              <w:rPr>
                <w:rFonts w:ascii="Times New Roman" w:eastAsia="Times New Roman" w:hAnsi="Times New Roman" w:cs="Times New Roman"/>
                <w:bCs/>
                <w:sz w:val="28"/>
                <w:szCs w:val="28"/>
                <w:lang w:bidi="ar-SA"/>
              </w:rPr>
              <w:t>Знающий и уважающий основы духовно-нравственной культуры своего народа, других народов России.</w:t>
            </w:r>
          </w:p>
          <w:p w:rsidR="003B6876" w:rsidRPr="003B6876" w:rsidRDefault="003B6876" w:rsidP="003B6876">
            <w:pPr>
              <w:widowControl/>
              <w:spacing w:line="276" w:lineRule="auto"/>
              <w:jc w:val="both"/>
              <w:rPr>
                <w:rFonts w:ascii="Times New Roman" w:eastAsia="Times New Roman" w:hAnsi="Times New Roman" w:cs="Times New Roman"/>
                <w:bCs/>
                <w:sz w:val="28"/>
                <w:szCs w:val="28"/>
                <w:lang w:bidi="ar-SA"/>
              </w:rPr>
            </w:pPr>
            <w:r w:rsidRPr="003B6876">
              <w:rPr>
                <w:rFonts w:ascii="Times New Roman" w:eastAsia="Times New Roman" w:hAnsi="Times New Roman" w:cs="Times New Roman"/>
                <w:bCs/>
                <w:sz w:val="28"/>
                <w:szCs w:val="28"/>
                <w:lang w:bidi="ar-SA"/>
              </w:rPr>
              <w:t>Выражающий готовность оценивать свое поведение и поступки, поведение и поступки других людей с позиций традиционных российских духовно-</w:t>
            </w:r>
            <w:r w:rsidRPr="003B6876">
              <w:rPr>
                <w:rFonts w:ascii="Times New Roman" w:eastAsia="Times New Roman" w:hAnsi="Times New Roman" w:cs="Times New Roman"/>
                <w:bCs/>
                <w:sz w:val="28"/>
                <w:szCs w:val="28"/>
                <w:lang w:bidi="ar-SA"/>
              </w:rPr>
              <w:lastRenderedPageBreak/>
              <w:t>нравственных, социокультурных ценностей и норм с учетом осознания последствий поступков.</w:t>
            </w:r>
          </w:p>
          <w:p w:rsidR="003B6876" w:rsidRPr="003B6876" w:rsidRDefault="003B6876" w:rsidP="003B6876">
            <w:pPr>
              <w:widowControl/>
              <w:spacing w:line="276" w:lineRule="auto"/>
              <w:jc w:val="both"/>
              <w:rPr>
                <w:rFonts w:ascii="Times New Roman" w:eastAsia="Times New Roman" w:hAnsi="Times New Roman" w:cs="Times New Roman"/>
                <w:bCs/>
                <w:sz w:val="28"/>
                <w:szCs w:val="28"/>
                <w:lang w:bidi="ar-SA"/>
              </w:rPr>
            </w:pPr>
            <w:r w:rsidRPr="003B6876">
              <w:rPr>
                <w:rFonts w:ascii="Times New Roman" w:eastAsia="Times New Roman" w:hAnsi="Times New Roman" w:cs="Times New Roman"/>
                <w:bCs/>
                <w:sz w:val="28"/>
                <w:szCs w:val="28"/>
                <w:lang w:bidi="ar-SA"/>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3B6876" w:rsidRPr="003B6876" w:rsidRDefault="003B6876" w:rsidP="003B6876">
            <w:pPr>
              <w:widowControl/>
              <w:spacing w:line="276" w:lineRule="auto"/>
              <w:jc w:val="both"/>
              <w:rPr>
                <w:rFonts w:ascii="Times New Roman" w:eastAsia="Times New Roman" w:hAnsi="Times New Roman" w:cs="Times New Roman"/>
                <w:bCs/>
                <w:sz w:val="28"/>
                <w:szCs w:val="28"/>
                <w:lang w:bidi="ar-SA"/>
              </w:rPr>
            </w:pPr>
            <w:r w:rsidRPr="003B6876">
              <w:rPr>
                <w:rFonts w:ascii="Times New Roman" w:eastAsia="Times New Roman" w:hAnsi="Times New Roman" w:cs="Times New Roman"/>
                <w:bCs/>
                <w:sz w:val="28"/>
                <w:szCs w:val="28"/>
                <w:lang w:bidi="ar-SA"/>
              </w:rPr>
              <w:t>Выражающий активное неприятие аморальных, асоциальных поступков, поведения, противоречащих традиционным в России ценностям и нормам.</w:t>
            </w:r>
          </w:p>
          <w:p w:rsidR="003B6876" w:rsidRPr="003B6876" w:rsidRDefault="003B6876" w:rsidP="003B6876">
            <w:pPr>
              <w:widowControl/>
              <w:spacing w:line="276" w:lineRule="auto"/>
              <w:jc w:val="both"/>
              <w:rPr>
                <w:rFonts w:ascii="Times New Roman" w:eastAsia="Times New Roman" w:hAnsi="Times New Roman" w:cs="Times New Roman"/>
                <w:bCs/>
                <w:sz w:val="28"/>
                <w:szCs w:val="28"/>
                <w:lang w:bidi="ar-SA"/>
              </w:rPr>
            </w:pPr>
            <w:r w:rsidRPr="003B6876">
              <w:rPr>
                <w:rFonts w:ascii="Times New Roman" w:eastAsia="Times New Roman" w:hAnsi="Times New Roman" w:cs="Times New Roman"/>
                <w:bCs/>
                <w:sz w:val="28"/>
                <w:szCs w:val="28"/>
                <w:lang w:bidi="ar-SA"/>
              </w:rPr>
              <w:t>Сознающий свою свободу и ответственность личности в условиях индивидуального и общественного пространства.</w:t>
            </w:r>
          </w:p>
          <w:p w:rsidR="003B6876" w:rsidRPr="003B6876" w:rsidRDefault="003B6876" w:rsidP="003B6876">
            <w:pPr>
              <w:widowControl/>
              <w:spacing w:line="276" w:lineRule="auto"/>
              <w:jc w:val="both"/>
              <w:rPr>
                <w:rFonts w:ascii="Times New Roman" w:eastAsia="Times New Roman" w:hAnsi="Times New Roman" w:cs="Times New Roman"/>
                <w:bCs/>
                <w:sz w:val="28"/>
                <w:szCs w:val="28"/>
                <w:lang w:bidi="ar-SA"/>
              </w:rPr>
            </w:pPr>
            <w:r w:rsidRPr="003B6876">
              <w:rPr>
                <w:rFonts w:ascii="Times New Roman" w:eastAsia="Times New Roman" w:hAnsi="Times New Roman" w:cs="Times New Roman"/>
                <w:bCs/>
                <w:sz w:val="28"/>
                <w:szCs w:val="28"/>
                <w:lang w:bidi="ar-SA"/>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3B6876" w:rsidRPr="003B6876" w:rsidRDefault="003B6876" w:rsidP="003B6876">
            <w:pPr>
              <w:widowControl/>
              <w:spacing w:line="276" w:lineRule="auto"/>
              <w:jc w:val="both"/>
              <w:rPr>
                <w:rFonts w:ascii="Times New Roman" w:eastAsia="Times New Roman" w:hAnsi="Times New Roman" w:cs="Times New Roman"/>
                <w:bCs/>
                <w:sz w:val="28"/>
                <w:szCs w:val="28"/>
                <w:lang w:bidi="ar-SA"/>
              </w:rPr>
            </w:pPr>
            <w:r w:rsidRPr="003B6876">
              <w:rPr>
                <w:rFonts w:ascii="Times New Roman" w:eastAsia="Times New Roman" w:hAnsi="Times New Roman" w:cs="Times New Roman"/>
                <w:bCs/>
                <w:sz w:val="28"/>
                <w:szCs w:val="28"/>
                <w:lang w:bidi="ar-SA"/>
              </w:rPr>
              <w:t>Выражающий уважительное отношение к религиозным традициям и ценностям народов России, религиозным чувствам сограждан.</w:t>
            </w:r>
          </w:p>
          <w:p w:rsidR="003B6876" w:rsidRPr="003B6876" w:rsidRDefault="003B6876" w:rsidP="003B6876">
            <w:pPr>
              <w:widowControl/>
              <w:spacing w:line="276" w:lineRule="auto"/>
              <w:jc w:val="both"/>
              <w:rPr>
                <w:rFonts w:ascii="Times New Roman" w:eastAsia="Times New Roman" w:hAnsi="Times New Roman" w:cs="Times New Roman"/>
                <w:bCs/>
                <w:sz w:val="28"/>
                <w:szCs w:val="28"/>
                <w:lang w:bidi="ar-SA"/>
              </w:rPr>
            </w:pPr>
            <w:r w:rsidRPr="003B6876">
              <w:rPr>
                <w:rFonts w:ascii="Times New Roman" w:eastAsia="Times New Roman" w:hAnsi="Times New Roman" w:cs="Times New Roman"/>
                <w:bCs/>
                <w:sz w:val="28"/>
                <w:szCs w:val="28"/>
                <w:lang w:bidi="ar-SA"/>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3B6876" w:rsidRPr="003B6876" w:rsidRDefault="003B6876" w:rsidP="003B6876">
            <w:pPr>
              <w:widowControl/>
              <w:tabs>
                <w:tab w:val="left" w:pos="4"/>
                <w:tab w:val="left" w:pos="288"/>
                <w:tab w:val="left" w:pos="430"/>
              </w:tabs>
              <w:spacing w:line="276" w:lineRule="auto"/>
              <w:ind w:firstLine="181"/>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sz w:val="28"/>
                <w:szCs w:val="28"/>
                <w:lang w:bidi="ar-SA"/>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3B6876" w:rsidRPr="003B6876" w:rsidTr="0077369D">
        <w:tc>
          <w:tcPr>
            <w:tcW w:w="9351" w:type="dxa"/>
            <w:tcBorders>
              <w:top w:val="single" w:sz="4" w:space="0" w:color="000000"/>
              <w:left w:val="single" w:sz="4" w:space="0" w:color="000000"/>
              <w:bottom w:val="single" w:sz="4" w:space="0" w:color="000000"/>
              <w:right w:val="single" w:sz="4" w:space="0" w:color="000000"/>
            </w:tcBorders>
          </w:tcPr>
          <w:p w:rsidR="003B6876" w:rsidRPr="003B6876" w:rsidRDefault="003B6876" w:rsidP="003B6876">
            <w:pPr>
              <w:widowControl/>
              <w:tabs>
                <w:tab w:val="left" w:pos="4"/>
                <w:tab w:val="left" w:pos="288"/>
                <w:tab w:val="left" w:pos="430"/>
              </w:tabs>
              <w:spacing w:line="276" w:lineRule="auto"/>
              <w:ind w:firstLine="181"/>
              <w:jc w:val="both"/>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lastRenderedPageBreak/>
              <w:t>Эстетическое воспитание</w:t>
            </w:r>
          </w:p>
        </w:tc>
      </w:tr>
      <w:tr w:rsidR="003B6876" w:rsidRPr="003B6876" w:rsidTr="0077369D">
        <w:tc>
          <w:tcPr>
            <w:tcW w:w="9351" w:type="dxa"/>
            <w:tcBorders>
              <w:top w:val="single" w:sz="4" w:space="0" w:color="000000"/>
              <w:left w:val="single" w:sz="4" w:space="0" w:color="000000"/>
              <w:bottom w:val="single" w:sz="4" w:space="0" w:color="000000"/>
              <w:right w:val="single" w:sz="4" w:space="0" w:color="000000"/>
            </w:tcBorders>
          </w:tcPr>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bCs/>
                <w:sz w:val="28"/>
                <w:szCs w:val="28"/>
                <w:lang w:bidi="ar-SA"/>
              </w:rPr>
              <w:t xml:space="preserve">Проявляющий </w:t>
            </w:r>
            <w:r w:rsidRPr="003B6876">
              <w:rPr>
                <w:rFonts w:ascii="Times New Roman" w:eastAsia="Times New Roman" w:hAnsi="Times New Roman" w:cs="Times New Roman"/>
                <w:w w:val="0"/>
                <w:sz w:val="28"/>
                <w:szCs w:val="28"/>
                <w:lang w:bidi="ar-SA"/>
              </w:rPr>
              <w:t>восприимчивость к разным видам искусства, понимание его эмоционального воздействия, влияния на душевное состояние и поведение людей.</w:t>
            </w:r>
          </w:p>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Знающий и уважающий художественное творчество своего и других народов, понимающий его значение в культуре.</w:t>
            </w:r>
          </w:p>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3B6876" w:rsidRPr="003B6876" w:rsidRDefault="003B6876" w:rsidP="003B6876">
            <w:pPr>
              <w:tabs>
                <w:tab w:val="left" w:pos="4"/>
                <w:tab w:val="left" w:pos="288"/>
                <w:tab w:val="left" w:pos="430"/>
              </w:tabs>
              <w:spacing w:line="276" w:lineRule="auto"/>
              <w:ind w:firstLine="181"/>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w w:val="0"/>
                <w:sz w:val="28"/>
                <w:szCs w:val="28"/>
                <w:lang w:bidi="ar-SA"/>
              </w:rPr>
              <w:t>Ориентированный на самовыражение в разных видах искусства, художественном творчестве.</w:t>
            </w:r>
          </w:p>
        </w:tc>
      </w:tr>
      <w:tr w:rsidR="003B6876" w:rsidRPr="003B6876" w:rsidTr="0077369D">
        <w:tc>
          <w:tcPr>
            <w:tcW w:w="9351" w:type="dxa"/>
            <w:tcBorders>
              <w:top w:val="single" w:sz="4" w:space="0" w:color="000000"/>
              <w:left w:val="single" w:sz="4" w:space="0" w:color="000000"/>
              <w:bottom w:val="single" w:sz="4" w:space="0" w:color="000000"/>
              <w:right w:val="single" w:sz="4" w:space="0" w:color="000000"/>
            </w:tcBorders>
          </w:tcPr>
          <w:p w:rsidR="003B6876" w:rsidRPr="003B6876" w:rsidRDefault="003B6876" w:rsidP="003B6876">
            <w:pPr>
              <w:widowControl/>
              <w:tabs>
                <w:tab w:val="left" w:pos="4"/>
                <w:tab w:val="left" w:pos="288"/>
                <w:tab w:val="left" w:pos="430"/>
              </w:tabs>
              <w:spacing w:line="276" w:lineRule="auto"/>
              <w:ind w:firstLine="181"/>
              <w:jc w:val="both"/>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Физическое воспитание</w:t>
            </w:r>
          </w:p>
        </w:tc>
      </w:tr>
      <w:tr w:rsidR="003B6876" w:rsidRPr="003B6876" w:rsidTr="0077369D">
        <w:trPr>
          <w:trHeight w:val="131"/>
        </w:trPr>
        <w:tc>
          <w:tcPr>
            <w:tcW w:w="9351" w:type="dxa"/>
            <w:tcBorders>
              <w:top w:val="single" w:sz="4" w:space="0" w:color="000000"/>
              <w:left w:val="single" w:sz="4" w:space="0" w:color="000000"/>
              <w:bottom w:val="single" w:sz="4" w:space="0" w:color="000000"/>
              <w:right w:val="single" w:sz="4" w:space="0" w:color="000000"/>
            </w:tcBorders>
          </w:tcPr>
          <w:p w:rsidR="003B6876" w:rsidRPr="003B6876" w:rsidRDefault="003B6876" w:rsidP="003B6876">
            <w:pPr>
              <w:widowControl/>
              <w:spacing w:line="276" w:lineRule="auto"/>
              <w:jc w:val="both"/>
              <w:rPr>
                <w:rFonts w:ascii="Times New Roman" w:eastAsia="Times New Roman" w:hAnsi="Times New Roman" w:cs="Times New Roman"/>
                <w:bCs/>
                <w:sz w:val="28"/>
                <w:szCs w:val="28"/>
                <w:lang w:bidi="ar-SA"/>
              </w:rPr>
            </w:pPr>
            <w:r w:rsidRPr="003B6876">
              <w:rPr>
                <w:rFonts w:ascii="Times New Roman" w:eastAsia="Times New Roman" w:hAnsi="Times New Roman" w:cs="Times New Roman"/>
                <w:bCs/>
                <w:sz w:val="28"/>
                <w:szCs w:val="28"/>
                <w:lang w:bidi="ar-SA"/>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bCs/>
                <w:sz w:val="28"/>
                <w:szCs w:val="28"/>
                <w:lang w:bidi="ar-SA"/>
              </w:rPr>
              <w:t xml:space="preserve">Выражающий установку на </w:t>
            </w:r>
            <w:r w:rsidRPr="003B6876">
              <w:rPr>
                <w:rFonts w:ascii="Times New Roman" w:eastAsia="Times New Roman" w:hAnsi="Times New Roman" w:cs="Times New Roman"/>
                <w:w w:val="0"/>
                <w:sz w:val="28"/>
                <w:szCs w:val="28"/>
                <w:lang w:bidi="ar-SA"/>
              </w:rPr>
              <w:t xml:space="preserve">здоровый образ жизни (здоровое питание, </w:t>
            </w:r>
            <w:r w:rsidRPr="003B6876">
              <w:rPr>
                <w:rFonts w:ascii="Times New Roman" w:eastAsia="Times New Roman" w:hAnsi="Times New Roman" w:cs="Times New Roman"/>
                <w:w w:val="0"/>
                <w:sz w:val="28"/>
                <w:szCs w:val="28"/>
                <w:lang w:bidi="ar-SA"/>
              </w:rPr>
              <w:lastRenderedPageBreak/>
              <w:t>соблюдение гигиенических правил, сбалансированный режим занятий и отдыха, регулярная физическая активность).</w:t>
            </w:r>
          </w:p>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П</w:t>
            </w:r>
            <w:r w:rsidRPr="003B6876">
              <w:rPr>
                <w:rFonts w:ascii="Times New Roman" w:eastAsia="Times New Roman" w:hAnsi="Times New Roman" w:cs="Times New Roman"/>
                <w:bCs/>
                <w:sz w:val="28"/>
                <w:szCs w:val="28"/>
                <w:lang w:bidi="ar-SA"/>
              </w:rPr>
              <w:t>роявляющий понимание</w:t>
            </w:r>
            <w:r w:rsidRPr="003B6876">
              <w:rPr>
                <w:rFonts w:ascii="Times New Roman" w:eastAsia="Times New Roman" w:hAnsi="Times New Roman" w:cs="Times New Roman"/>
                <w:w w:val="0"/>
                <w:sz w:val="28"/>
                <w:szCs w:val="28"/>
                <w:lang w:bidi="ar-SA"/>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Знающий и соблюдающий правила безопасности, в том числе безопасного поведения в информационной, интернет-среде.</w:t>
            </w:r>
          </w:p>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Умеющий осознавать эмоциональное состояние свое и других, стремящийся управлять собственным эмоциональным состоянием.</w:t>
            </w:r>
          </w:p>
          <w:p w:rsidR="003B6876" w:rsidRPr="003B6876" w:rsidRDefault="003B6876" w:rsidP="003B6876">
            <w:pPr>
              <w:widowControl/>
              <w:tabs>
                <w:tab w:val="left" w:pos="4"/>
                <w:tab w:val="left" w:pos="288"/>
                <w:tab w:val="left" w:pos="430"/>
              </w:tabs>
              <w:spacing w:line="276" w:lineRule="auto"/>
              <w:ind w:firstLine="181"/>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w w:val="0"/>
                <w:sz w:val="28"/>
                <w:szCs w:val="28"/>
                <w:lang w:bidi="ar-SA"/>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3B6876" w:rsidRPr="003B6876" w:rsidTr="0077369D">
        <w:trPr>
          <w:trHeight w:val="131"/>
        </w:trPr>
        <w:tc>
          <w:tcPr>
            <w:tcW w:w="9351" w:type="dxa"/>
            <w:tcBorders>
              <w:top w:val="single" w:sz="4" w:space="0" w:color="000000"/>
              <w:left w:val="single" w:sz="4" w:space="0" w:color="000000"/>
              <w:bottom w:val="single" w:sz="4" w:space="0" w:color="000000"/>
              <w:right w:val="single" w:sz="4" w:space="0" w:color="000000"/>
            </w:tcBorders>
          </w:tcPr>
          <w:p w:rsidR="003B6876" w:rsidRPr="003B6876" w:rsidRDefault="003B6876" w:rsidP="003B6876">
            <w:pPr>
              <w:widowControl/>
              <w:tabs>
                <w:tab w:val="left" w:pos="4"/>
                <w:tab w:val="left" w:pos="288"/>
                <w:tab w:val="left" w:pos="430"/>
              </w:tabs>
              <w:spacing w:line="276" w:lineRule="auto"/>
              <w:ind w:firstLine="181"/>
              <w:jc w:val="both"/>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lastRenderedPageBreak/>
              <w:t>Трудовое</w:t>
            </w:r>
            <w:r w:rsidRPr="003B6876">
              <w:rPr>
                <w:rFonts w:ascii="Times New Roman" w:eastAsia="Times New Roman" w:hAnsi="Times New Roman" w:cs="Times New Roman"/>
                <w:color w:val="auto"/>
                <w:sz w:val="28"/>
                <w:szCs w:val="28"/>
                <w:lang w:bidi="ar-SA"/>
              </w:rPr>
              <w:t xml:space="preserve"> </w:t>
            </w:r>
            <w:r w:rsidRPr="003B6876">
              <w:rPr>
                <w:rFonts w:ascii="Times New Roman" w:eastAsia="Times New Roman" w:hAnsi="Times New Roman" w:cs="Times New Roman"/>
                <w:b/>
                <w:color w:val="auto"/>
                <w:sz w:val="28"/>
                <w:szCs w:val="28"/>
                <w:lang w:bidi="ar-SA"/>
              </w:rPr>
              <w:t>воспитание</w:t>
            </w:r>
          </w:p>
        </w:tc>
      </w:tr>
      <w:tr w:rsidR="003B6876" w:rsidRPr="003B6876" w:rsidTr="0077369D">
        <w:tc>
          <w:tcPr>
            <w:tcW w:w="9351" w:type="dxa"/>
            <w:tcBorders>
              <w:top w:val="single" w:sz="4" w:space="0" w:color="000000"/>
              <w:left w:val="single" w:sz="4" w:space="0" w:color="000000"/>
              <w:bottom w:val="single" w:sz="4" w:space="0" w:color="000000"/>
              <w:right w:val="single" w:sz="4" w:space="0" w:color="000000"/>
            </w:tcBorders>
          </w:tcPr>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Уважающий труд, результаты трудовой деятельности своей и других людей.</w:t>
            </w:r>
          </w:p>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bCs/>
                <w:sz w:val="28"/>
                <w:szCs w:val="28"/>
                <w:lang w:bidi="ar-SA"/>
              </w:rPr>
              <w:t xml:space="preserve">Выражающий </w:t>
            </w:r>
            <w:r w:rsidRPr="003B6876">
              <w:rPr>
                <w:rFonts w:ascii="Times New Roman" w:eastAsia="Times New Roman" w:hAnsi="Times New Roman" w:cs="Times New Roman"/>
                <w:w w:val="0"/>
                <w:sz w:val="28"/>
                <w:szCs w:val="28"/>
                <w:lang w:bidi="ar-SA"/>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Проявляющий интерес к практическому изучению профессий и труда различного рода на основе изучаемых предметных знаний.</w:t>
            </w:r>
          </w:p>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3B6876" w:rsidRPr="003B6876" w:rsidRDefault="003B6876" w:rsidP="003B6876">
            <w:pPr>
              <w:widowControl/>
              <w:tabs>
                <w:tab w:val="left" w:pos="4"/>
                <w:tab w:val="left" w:pos="288"/>
                <w:tab w:val="left" w:pos="430"/>
              </w:tabs>
              <w:spacing w:line="276" w:lineRule="auto"/>
              <w:ind w:firstLine="181"/>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w w:val="0"/>
                <w:sz w:val="28"/>
                <w:szCs w:val="28"/>
                <w:lang w:bidi="ar-SA"/>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3B6876" w:rsidRPr="003B6876" w:rsidTr="0077369D">
        <w:tc>
          <w:tcPr>
            <w:tcW w:w="9351" w:type="dxa"/>
            <w:tcBorders>
              <w:top w:val="single" w:sz="4" w:space="0" w:color="000000"/>
              <w:left w:val="single" w:sz="4" w:space="0" w:color="000000"/>
              <w:bottom w:val="single" w:sz="4" w:space="0" w:color="000000"/>
              <w:right w:val="single" w:sz="4" w:space="0" w:color="000000"/>
            </w:tcBorders>
          </w:tcPr>
          <w:p w:rsidR="003B6876" w:rsidRPr="003B6876" w:rsidRDefault="003B6876" w:rsidP="003B6876">
            <w:pPr>
              <w:widowControl/>
              <w:tabs>
                <w:tab w:val="left" w:pos="4"/>
                <w:tab w:val="left" w:pos="288"/>
                <w:tab w:val="left" w:pos="430"/>
              </w:tabs>
              <w:spacing w:line="276" w:lineRule="auto"/>
              <w:ind w:firstLine="181"/>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b/>
                <w:color w:val="auto"/>
                <w:sz w:val="28"/>
                <w:szCs w:val="28"/>
                <w:lang w:bidi="ar-SA"/>
              </w:rPr>
              <w:t>Экологическое</w:t>
            </w:r>
            <w:r w:rsidRPr="003B6876">
              <w:rPr>
                <w:rFonts w:ascii="Times New Roman" w:eastAsia="Times New Roman" w:hAnsi="Times New Roman" w:cs="Times New Roman"/>
                <w:color w:val="auto"/>
                <w:sz w:val="28"/>
                <w:szCs w:val="28"/>
                <w:lang w:bidi="ar-SA"/>
              </w:rPr>
              <w:t xml:space="preserve"> </w:t>
            </w:r>
            <w:r w:rsidRPr="003B6876">
              <w:rPr>
                <w:rFonts w:ascii="Times New Roman" w:eastAsia="Times New Roman" w:hAnsi="Times New Roman" w:cs="Times New Roman"/>
                <w:b/>
                <w:color w:val="auto"/>
                <w:sz w:val="28"/>
                <w:szCs w:val="28"/>
                <w:lang w:bidi="ar-SA"/>
              </w:rPr>
              <w:t>воспитание</w:t>
            </w:r>
          </w:p>
        </w:tc>
      </w:tr>
      <w:tr w:rsidR="003B6876" w:rsidRPr="003B6876" w:rsidTr="0077369D">
        <w:tc>
          <w:tcPr>
            <w:tcW w:w="9351" w:type="dxa"/>
            <w:tcBorders>
              <w:top w:val="single" w:sz="4" w:space="0" w:color="000000"/>
              <w:left w:val="single" w:sz="4" w:space="0" w:color="000000"/>
              <w:bottom w:val="single" w:sz="4" w:space="0" w:color="000000"/>
              <w:right w:val="single" w:sz="4" w:space="0" w:color="000000"/>
            </w:tcBorders>
          </w:tcPr>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bCs/>
                <w:sz w:val="28"/>
                <w:szCs w:val="28"/>
                <w:lang w:bidi="ar-SA"/>
              </w:rPr>
              <w:t>О</w:t>
            </w:r>
            <w:r w:rsidRPr="003B6876">
              <w:rPr>
                <w:rFonts w:ascii="Times New Roman" w:eastAsia="Times New Roman" w:hAnsi="Times New Roman" w:cs="Times New Roman"/>
                <w:w w:val="0"/>
                <w:sz w:val="28"/>
                <w:szCs w:val="28"/>
                <w:lang w:bidi="ar-SA"/>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 xml:space="preserve">Понимающий глобальный характер экологических проблем, путей их </w:t>
            </w:r>
            <w:r w:rsidRPr="003B6876">
              <w:rPr>
                <w:rFonts w:ascii="Times New Roman" w:eastAsia="Times New Roman" w:hAnsi="Times New Roman" w:cs="Times New Roman"/>
                <w:w w:val="0"/>
                <w:sz w:val="28"/>
                <w:szCs w:val="28"/>
                <w:lang w:bidi="ar-SA"/>
              </w:rPr>
              <w:lastRenderedPageBreak/>
              <w:t>решения, значение экологической культуры в современном мире.</w:t>
            </w:r>
          </w:p>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Выражающий неприятие действий, приносящих вред природе, окружающей среде.</w:t>
            </w:r>
          </w:p>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Сознающий свою роль и ответственность как гражданина и потребителя в условиях взаимосвязи природной, технологической и социальной сред.</w:t>
            </w:r>
          </w:p>
          <w:p w:rsidR="003B6876" w:rsidRPr="003B6876" w:rsidRDefault="003B6876" w:rsidP="003B6876">
            <w:pPr>
              <w:widowControl/>
              <w:tabs>
                <w:tab w:val="left" w:pos="4"/>
                <w:tab w:val="left" w:pos="288"/>
                <w:tab w:val="left" w:pos="430"/>
              </w:tabs>
              <w:spacing w:line="276" w:lineRule="auto"/>
              <w:ind w:firstLine="181"/>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w w:val="0"/>
                <w:sz w:val="28"/>
                <w:szCs w:val="28"/>
                <w:lang w:bidi="ar-SA"/>
              </w:rPr>
              <w:t>Выражающий готовность к участию в практической деятельности экологической, природоохранной направленностей.</w:t>
            </w:r>
          </w:p>
        </w:tc>
      </w:tr>
      <w:tr w:rsidR="003B6876" w:rsidRPr="003B6876" w:rsidTr="0077369D">
        <w:tc>
          <w:tcPr>
            <w:tcW w:w="9351" w:type="dxa"/>
            <w:tcBorders>
              <w:top w:val="single" w:sz="4" w:space="0" w:color="000000"/>
              <w:left w:val="single" w:sz="4" w:space="0" w:color="000000"/>
              <w:bottom w:val="single" w:sz="4" w:space="0" w:color="000000"/>
              <w:right w:val="single" w:sz="4" w:space="0" w:color="000000"/>
            </w:tcBorders>
          </w:tcPr>
          <w:p w:rsidR="003B6876" w:rsidRPr="003B6876" w:rsidRDefault="003B6876" w:rsidP="003B6876">
            <w:pPr>
              <w:widowControl/>
              <w:tabs>
                <w:tab w:val="left" w:pos="4"/>
                <w:tab w:val="left" w:pos="288"/>
                <w:tab w:val="left" w:pos="430"/>
              </w:tabs>
              <w:spacing w:line="276" w:lineRule="auto"/>
              <w:ind w:firstLine="181"/>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b/>
                <w:color w:val="auto"/>
                <w:sz w:val="28"/>
                <w:szCs w:val="28"/>
                <w:lang w:bidi="ar-SA"/>
              </w:rPr>
              <w:lastRenderedPageBreak/>
              <w:t>Познавательное воспитание</w:t>
            </w:r>
          </w:p>
        </w:tc>
      </w:tr>
      <w:tr w:rsidR="003B6876" w:rsidRPr="003B6876" w:rsidTr="0077369D">
        <w:tc>
          <w:tcPr>
            <w:tcW w:w="9351" w:type="dxa"/>
            <w:tcBorders>
              <w:top w:val="single" w:sz="4" w:space="0" w:color="000000"/>
              <w:left w:val="single" w:sz="4" w:space="0" w:color="000000"/>
              <w:bottom w:val="single" w:sz="4" w:space="0" w:color="000000"/>
              <w:right w:val="single" w:sz="4" w:space="0" w:color="000000"/>
            </w:tcBorders>
          </w:tcPr>
          <w:p w:rsidR="003B6876" w:rsidRPr="003B6876" w:rsidRDefault="003B6876" w:rsidP="003B6876">
            <w:pPr>
              <w:widowControl/>
              <w:spacing w:line="276" w:lineRule="auto"/>
              <w:jc w:val="both"/>
              <w:rPr>
                <w:rFonts w:ascii="Times New Roman" w:eastAsia="Times New Roman" w:hAnsi="Times New Roman" w:cs="Times New Roman"/>
                <w:bCs/>
                <w:sz w:val="28"/>
                <w:szCs w:val="28"/>
                <w:lang w:bidi="ar-SA"/>
              </w:rPr>
            </w:pPr>
            <w:r w:rsidRPr="003B6876">
              <w:rPr>
                <w:rFonts w:ascii="Times New Roman" w:eastAsia="Times New Roman" w:hAnsi="Times New Roman" w:cs="Times New Roman"/>
                <w:bCs/>
                <w:sz w:val="28"/>
                <w:szCs w:val="28"/>
                <w:lang w:bidi="ar-SA"/>
              </w:rPr>
              <w:t>Выражающий познавательные интересы в разных предметных областях с учетом индивидуальных способностей, достижений.</w:t>
            </w:r>
          </w:p>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bCs/>
                <w:sz w:val="28"/>
                <w:szCs w:val="28"/>
                <w:lang w:bidi="ar-SA"/>
              </w:rPr>
              <w:t>О</w:t>
            </w:r>
            <w:r w:rsidRPr="003B6876">
              <w:rPr>
                <w:rFonts w:ascii="Times New Roman" w:eastAsia="Times New Roman" w:hAnsi="Times New Roman" w:cs="Times New Roman"/>
                <w:w w:val="0"/>
                <w:sz w:val="28"/>
                <w:szCs w:val="28"/>
                <w:lang w:bidi="ar-SA"/>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3B6876" w:rsidRPr="003B6876" w:rsidRDefault="003B6876" w:rsidP="003B6876">
            <w:pPr>
              <w:widowControl/>
              <w:spacing w:line="276" w:lineRule="auto"/>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3B6876" w:rsidRPr="003B6876" w:rsidRDefault="003B6876" w:rsidP="003B6876">
            <w:pPr>
              <w:widowControl/>
              <w:tabs>
                <w:tab w:val="left" w:pos="4"/>
                <w:tab w:val="left" w:pos="288"/>
                <w:tab w:val="left" w:pos="430"/>
              </w:tabs>
              <w:spacing w:line="276" w:lineRule="auto"/>
              <w:ind w:firstLine="181"/>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w w:val="0"/>
                <w:sz w:val="28"/>
                <w:szCs w:val="28"/>
                <w:lang w:bidi="ar-SA"/>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3B6876" w:rsidRPr="003B6876" w:rsidRDefault="003B6876" w:rsidP="003B6876">
      <w:pPr>
        <w:keepNext/>
        <w:keepLines/>
        <w:spacing w:line="276" w:lineRule="auto"/>
        <w:ind w:firstLine="709"/>
        <w:jc w:val="both"/>
        <w:rPr>
          <w:rFonts w:ascii="Times New Roman" w:eastAsia="Times New Roman" w:hAnsi="Times New Roman" w:cs="Times New Roman"/>
          <w:b/>
          <w:color w:val="auto"/>
          <w:sz w:val="28"/>
          <w:szCs w:val="28"/>
          <w:lang w:bidi="ar-SA"/>
        </w:rPr>
      </w:pPr>
    </w:p>
    <w:p w:rsidR="003B6876" w:rsidRPr="003B6876" w:rsidRDefault="003B6876" w:rsidP="003B6876">
      <w:pPr>
        <w:keepNext/>
        <w:keepLines/>
        <w:spacing w:line="276" w:lineRule="auto"/>
        <w:jc w:val="both"/>
        <w:outlineLvl w:val="0"/>
        <w:rPr>
          <w:rFonts w:ascii="Times New Roman" w:eastAsia="Times New Roman" w:hAnsi="Times New Roman" w:cs="Times New Roman"/>
          <w:b/>
          <w:color w:val="auto"/>
          <w:sz w:val="28"/>
          <w:szCs w:val="28"/>
          <w:lang w:bidi="ar-SA"/>
        </w:rPr>
      </w:pPr>
    </w:p>
    <w:p w:rsidR="003B6876" w:rsidRPr="003B6876" w:rsidRDefault="003B6876" w:rsidP="003B6876">
      <w:pPr>
        <w:keepNext/>
        <w:keepLines/>
        <w:pageBreakBefore/>
        <w:spacing w:line="276" w:lineRule="auto"/>
        <w:jc w:val="both"/>
        <w:outlineLvl w:val="0"/>
        <w:rPr>
          <w:rFonts w:ascii="Times New Roman" w:eastAsia="Times New Roman" w:hAnsi="Times New Roman" w:cs="Times New Roman"/>
          <w:b/>
          <w:color w:val="auto"/>
          <w:sz w:val="28"/>
          <w:szCs w:val="28"/>
          <w:lang w:bidi="ar-SA"/>
        </w:rPr>
      </w:pPr>
      <w:bookmarkStart w:id="201" w:name="_Toc109838898"/>
      <w:r w:rsidRPr="003B6876">
        <w:rPr>
          <w:rFonts w:ascii="Times New Roman" w:eastAsia="Times New Roman" w:hAnsi="Times New Roman" w:cs="Times New Roman"/>
          <w:b/>
          <w:color w:val="auto"/>
          <w:sz w:val="28"/>
          <w:szCs w:val="28"/>
          <w:lang w:bidi="ar-SA"/>
        </w:rPr>
        <w:lastRenderedPageBreak/>
        <w:t>РАЗДЕЛ 2. СОДЕРЖАТЕЛЬНЫЙ</w:t>
      </w:r>
      <w:bookmarkEnd w:id="201"/>
    </w:p>
    <w:p w:rsidR="003B6876" w:rsidRPr="003B6876" w:rsidRDefault="003B6876" w:rsidP="003B6876">
      <w:pPr>
        <w:spacing w:line="276" w:lineRule="auto"/>
        <w:jc w:val="both"/>
        <w:rPr>
          <w:rFonts w:ascii="Times New Roman" w:eastAsia="Times New Roman" w:hAnsi="Times New Roman" w:cs="Times New Roman"/>
          <w:color w:val="auto"/>
          <w:sz w:val="28"/>
          <w:szCs w:val="28"/>
          <w:lang w:bidi="ar-SA"/>
        </w:rPr>
      </w:pPr>
    </w:p>
    <w:p w:rsidR="003B6876" w:rsidRPr="003B6876" w:rsidRDefault="003B6876" w:rsidP="003B6876">
      <w:pPr>
        <w:keepNext/>
        <w:keepLines/>
        <w:spacing w:line="276" w:lineRule="auto"/>
        <w:jc w:val="both"/>
        <w:outlineLvl w:val="0"/>
        <w:rPr>
          <w:rFonts w:ascii="Times New Roman" w:eastAsia="Times New Roman" w:hAnsi="Times New Roman" w:cs="Times New Roman"/>
          <w:b/>
          <w:color w:val="auto"/>
          <w:sz w:val="28"/>
          <w:szCs w:val="28"/>
          <w:lang w:bidi="ar-SA"/>
        </w:rPr>
      </w:pPr>
      <w:bookmarkStart w:id="202" w:name="_Toc109838899"/>
      <w:r w:rsidRPr="003B6876">
        <w:rPr>
          <w:rFonts w:ascii="Times New Roman" w:eastAsia="Times New Roman" w:hAnsi="Times New Roman" w:cs="Times New Roman"/>
          <w:b/>
          <w:color w:val="auto"/>
          <w:sz w:val="28"/>
          <w:szCs w:val="28"/>
          <w:lang w:bidi="ar-SA"/>
        </w:rPr>
        <w:t xml:space="preserve">               2.1 Уклад общеобразовательной организации</w:t>
      </w:r>
      <w:bookmarkEnd w:id="202"/>
    </w:p>
    <w:p w:rsidR="003B6876" w:rsidRPr="003B6876" w:rsidRDefault="003B6876" w:rsidP="003B6876">
      <w:pPr>
        <w:spacing w:line="276" w:lineRule="auto"/>
        <w:ind w:firstLine="708"/>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color w:val="auto"/>
          <w:sz w:val="28"/>
          <w:szCs w:val="28"/>
          <w:lang w:bidi="ar-SA"/>
        </w:rPr>
        <w:t xml:space="preserve">Уклад — общественный договор участников образовательных отношений, опирающийся на базовые национальные ценности, поддерживающий традиции региона и школы, задающий культуру поведения сообществ, определяющий предметно-пространственную среду, учитывающий социокультурный контекст. Организация воспитательной деятельности опирается на школьный уклад,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её «лицо» и репутацию в окружающем социуме, образовательном пространстве. </w:t>
      </w:r>
      <w:r w:rsidRPr="003B6876">
        <w:rPr>
          <w:rFonts w:ascii="Times New Roman" w:eastAsia="Times New Roman" w:hAnsi="Times New Roman" w:cs="Times New Roman"/>
          <w:color w:val="auto"/>
          <w:sz w:val="28"/>
          <w:szCs w:val="28"/>
          <w:lang w:bidi="ar-SA"/>
        </w:rPr>
        <w:tab/>
      </w:r>
      <w:r w:rsidRPr="003B6876">
        <w:rPr>
          <w:rFonts w:ascii="Times New Roman" w:eastAsia="Times New Roman" w:hAnsi="Times New Roman" w:cs="Times New Roman"/>
          <w:sz w:val="28"/>
          <w:szCs w:val="28"/>
          <w:lang w:bidi="ar-SA"/>
        </w:rPr>
        <w:tab/>
      </w:r>
      <w:r w:rsidRPr="003B6876">
        <w:rPr>
          <w:rFonts w:ascii="Times New Roman" w:eastAsia="Times New Roman" w:hAnsi="Times New Roman" w:cs="Times New Roman"/>
          <w:sz w:val="28"/>
          <w:szCs w:val="28"/>
          <w:lang w:bidi="ar-SA"/>
        </w:rPr>
        <w:tab/>
      </w:r>
      <w:r w:rsidRPr="003B6876">
        <w:rPr>
          <w:rFonts w:ascii="Times New Roman" w:eastAsia="Times New Roman" w:hAnsi="Times New Roman" w:cs="Times New Roman"/>
          <w:sz w:val="28"/>
          <w:szCs w:val="28"/>
          <w:lang w:bidi="ar-SA"/>
        </w:rPr>
        <w:tab/>
        <w:t>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Муниципальное бюджетное общеобразовательное учреждение Великооктябрьская средняя общеобразовательная школа Фировского района Тверской области расположено на территории посёлка городского типа Великооктябрьский  Фировского района Тверской области.</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xml:space="preserve">В </w:t>
      </w:r>
      <w:r w:rsidRPr="003B6876">
        <w:rPr>
          <w:rFonts w:ascii="Times New Roman" w:eastAsia="Times New Roman" w:hAnsi="Times New Roman" w:cs="Times New Roman"/>
          <w:color w:val="auto"/>
          <w:sz w:val="28"/>
          <w:szCs w:val="28"/>
          <w:lang w:bidi="ar-SA"/>
        </w:rPr>
        <w:t xml:space="preserve">1983 году </w:t>
      </w:r>
      <w:r w:rsidRPr="003B6876">
        <w:rPr>
          <w:rFonts w:ascii="Times New Roman" w:eastAsia="Times New Roman" w:hAnsi="Times New Roman" w:cs="Times New Roman"/>
          <w:sz w:val="28"/>
          <w:szCs w:val="28"/>
          <w:lang w:bidi="ar-SA"/>
        </w:rPr>
        <w:t xml:space="preserve">в посёлке Великооктябрьский было построено новое здание школы. 10 октября  трёхэтажное уютное и светлое здание распахнуло двери для </w:t>
      </w:r>
      <w:r w:rsidRPr="003B6876">
        <w:rPr>
          <w:rFonts w:ascii="Times New Roman" w:eastAsia="Times New Roman" w:hAnsi="Times New Roman" w:cs="Times New Roman"/>
          <w:color w:val="auto"/>
          <w:sz w:val="28"/>
          <w:szCs w:val="28"/>
          <w:lang w:bidi="ar-SA"/>
        </w:rPr>
        <w:t xml:space="preserve">учащихся. </w:t>
      </w:r>
      <w:r w:rsidRPr="003B6876">
        <w:rPr>
          <w:rFonts w:ascii="Times New Roman" w:eastAsia="Times New Roman" w:hAnsi="Times New Roman" w:cs="Times New Roman"/>
          <w:sz w:val="28"/>
          <w:szCs w:val="28"/>
          <w:lang w:bidi="ar-SA"/>
        </w:rPr>
        <w:t xml:space="preserve">Долгий путь нашей школы – это живая история, история в делах, в традициях, в лицах. Традиции активной жизненной позиции, гражданской культуры, чувства патриотизма, заложенные за все годы существования школы, живы и по сей день. Как и вся наша страна, школа жила в эпоху реформ и перемен. Менялась жизнь, менялись люди, но учитель всегда оставался, верен своему призванию: учить детей. На сегодняшний день в школе реализуются программы начального общего, основного общего и среднего общего образования. </w:t>
      </w:r>
      <w:r w:rsidRPr="003B6876">
        <w:rPr>
          <w:rFonts w:ascii="Times New Roman" w:eastAsia="Times New Roman" w:hAnsi="Times New Roman" w:cs="Times New Roman"/>
          <w:sz w:val="28"/>
          <w:szCs w:val="28"/>
          <w:lang w:bidi="ar-SA"/>
        </w:rPr>
        <w:tab/>
      </w:r>
      <w:r w:rsidRPr="003B6876">
        <w:rPr>
          <w:rFonts w:ascii="Times New Roman" w:eastAsia="Times New Roman" w:hAnsi="Times New Roman" w:cs="Times New Roman"/>
          <w:sz w:val="28"/>
          <w:szCs w:val="28"/>
          <w:lang w:bidi="ar-SA"/>
        </w:rPr>
        <w:tab/>
      </w:r>
      <w:r w:rsidRPr="003B6876">
        <w:rPr>
          <w:rFonts w:ascii="Times New Roman" w:eastAsia="Times New Roman" w:hAnsi="Times New Roman" w:cs="Times New Roman"/>
          <w:sz w:val="28"/>
          <w:szCs w:val="28"/>
          <w:lang w:bidi="ar-SA"/>
        </w:rPr>
        <w:tab/>
      </w:r>
      <w:r w:rsidRPr="003B6876">
        <w:rPr>
          <w:rFonts w:ascii="Times New Roman" w:eastAsia="Times New Roman" w:hAnsi="Times New Roman" w:cs="Times New Roman"/>
          <w:sz w:val="28"/>
          <w:szCs w:val="28"/>
          <w:lang w:bidi="ar-SA"/>
        </w:rPr>
        <w:tab/>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Школа оборудована кабинетами для проведения учебных занятий, имеет свою библиотеку, актовый зал, два спортивных зала и спортивные объекты на территории. В школе организовано горячее питание для учеников, соблюдаются условия охраны здоровья обучающихся, имеется доступ к информационным системам, а также имеются электронные образовательные ресурсы для обеспечения образовательного процесса. </w:t>
      </w:r>
      <w:r w:rsidRPr="003B6876">
        <w:rPr>
          <w:rFonts w:ascii="Times New Roman" w:eastAsia="Times New Roman" w:hAnsi="Times New Roman" w:cs="Times New Roman"/>
          <w:sz w:val="28"/>
          <w:szCs w:val="28"/>
          <w:lang w:bidi="ar-SA"/>
        </w:rPr>
        <w:tab/>
      </w:r>
      <w:r w:rsidRPr="003B6876">
        <w:rPr>
          <w:rFonts w:ascii="Times New Roman" w:eastAsia="Times New Roman" w:hAnsi="Times New Roman" w:cs="Times New Roman"/>
          <w:sz w:val="28"/>
          <w:szCs w:val="28"/>
          <w:lang w:bidi="ar-SA"/>
        </w:rPr>
        <w:tab/>
        <w:t xml:space="preserve">В рамках воспитательной работы МБОУ </w:t>
      </w:r>
      <w:r w:rsidRPr="003B6876">
        <w:rPr>
          <w:rFonts w:ascii="Times New Roman" w:eastAsia="Times New Roman" w:hAnsi="Times New Roman" w:cs="Times New Roman"/>
          <w:sz w:val="28"/>
          <w:szCs w:val="28"/>
          <w:lang w:bidi="ar-SA"/>
        </w:rPr>
        <w:lastRenderedPageBreak/>
        <w:t xml:space="preserve">Великооктябрьская СОШ реализует проекты Общероссийской общественно-государственной детскоюношеской организации «Российское движение школьников» (далее РДШ), является первичным отделением РДШ,  всероссийского детско-юношеского военно-патриотического общественного движения «Юнармия» Также, в школе функционирует объединение волонтеров. </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xml:space="preserve">Программа воспитания учитывает многонациональный состав семей обучающихся. Для удовлетворения потребностей учеников в расширении социальных связей активно используем онлайн-платформы и ресурсы: «Электронный дневник и журнал», «Учи.ру», «Российская электронная школа». Различная информация для обучающихся, педагогов, родителей и законных представителей публикуется на официальном сайте МБОУ Великооктябрьская СОШ - </w:t>
      </w:r>
      <w:hyperlink r:id="rId25" w:tgtFrame="_blank" w:history="1">
        <w:r w:rsidRPr="003B6876">
          <w:rPr>
            <w:rFonts w:ascii="Times New Roman" w:eastAsia="Times New Roman" w:hAnsi="Times New Roman" w:cs="Times New Roman"/>
            <w:color w:val="0563C1"/>
            <w:sz w:val="28"/>
            <w:szCs w:val="28"/>
            <w:u w:val="single"/>
            <w:shd w:val="clear" w:color="auto" w:fill="FFFFFF"/>
            <w:lang w:bidi="ar-SA"/>
          </w:rPr>
          <w:t>https://school-voktyabr.nubex.ru/</w:t>
        </w:r>
      </w:hyperlink>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Воспитательное пространство школы представляет собой систему условий, возможностей для саморазвития личности, образуемых субъектами этого пространства - обучающимися, педагогами, родителями. Значительная часть семей связана со школой тесными узами: учились бабушки, дедушки, родители, внуки, выпускники возвращаются в школу в качестве сотрудников и педагогов. Эта особенность играет важную роль в воспитательном процессе, т.к. способствует формированию благоприятного микроклимата, доверительных отношений, укреплению традиций, лучшему взаимопониманию всех участников образовательных отношений (родители, учащиеся, учителя) не только в школе, но и в посёлке в целом. В  коллективе интенсивнее и быстрее идет процесс установления межличностных контактов, существует реальная возможность проявить себя в общем деле. Дети активно взаимодействуют не только со своими сверстниками, но и с ребятами других возрастов, а также со всеми учителями и сотрудниками школы.</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Для создания единого воспитательного пространства в рамках Программы инициируется взаимодействие МБОУ Великооктябрьская СОШ с социальными партнерами посёлка Великооктябрьский:</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Администрация Великооктябрьского городского поселения;</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МБДОУ «Белочка»;</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Великооктябрьская поселковая библиотека;</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Дом культуры.</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Также большое влияние на эффективную реализацию программы воспитания обучающихся оказывает непосредственная близость от районного центра (10 км.). Данный факт в полной мере позволяет активно использовать образовательные ресурсы районного центра, непосредственно принимать участие в очных, дистанционных мероприятиях, а также тесно сотрудничать с организациями, расположенными на территории посёлка Фирово и Фировского района:</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Отдел образования администрации Фировского района;</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Администрация Фировского района;</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lastRenderedPageBreak/>
        <w:t>- Детско – юношеская спортивная школа Фировского района;</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Пожарная часть №56 Управление ПС ЗН и Т Тверской области;</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Фировский пункт полиции;</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Фировская межпоселенческая центральная библиотека;</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Комплексный центр социального обслуживания населения Фировского района.</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Такое сотрудничество дает возможность МБОУ Великооктябрьская СОШ использовать материальную, производственную и культурную базу района и города.</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Процесс воспитания в МБОУ Великооктябрьская СОШ основывается на следующих принципах взаимодействия педагогов и школьников: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МБОУ Великооктябрьская СОШ;                                      - ориентир на создание в МБОУ Великооктябрьская СОШ психологически комфортной среды для каждого ребенка и взрослого, без которой невозможно конструктивное взаимодействие школьников и педагогов;                                                            -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 организация основных совместных дел школьников и педагогов как предмета совместной заботы и взрослых, и детей;                                                                                                         - системность, целесообразность и нешаблонность воспитания как условия его эффективности.</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Стержнем годового плана воспитательной работы МБОУ Великооктябрьская СОШ являются основные школьные дела: торжественная линейка, посвящённая Дню Знаний, День памяти жертв Беслана, Месячник безопасности, День учителя, День самоуправления, акция «Учителями славится Россия», реализация проекта «Выборы доступны всем», День матери, День памяти жертв политических репрессий, новогодние мероприятия, акция «Блокадный хлеб», Декада Мужества,  отборочный тур Всероссийского конкурса чтецов «Живая классика», Месячник гражданского и патриотического воспитания, Неделя детской и юношеской книги, День Земли, спортивные соревнования между обучающимися по волейболу, пионерболу, баскетболу, по стрельбе, военно-патриотическая игра «Цнинский рубеж», Гагаринский урок, Пост №1, акция «Обелиск», акция «Окна Победы», «Бессмертный полк», «Георгиевская ленточка»,  торжественная линейка «Последний звонок», классные и общешкольные походы,  Дни здоровья, выпускной вечер.</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xml:space="preserve">Через данные мероприятия осуществляется интеграция воспитательных усилий педагогов;                                                                                                                                                        - важной чертой каждого основного школьного дела и большинства используемых </w:t>
      </w:r>
      <w:r w:rsidRPr="003B6876">
        <w:rPr>
          <w:rFonts w:ascii="Times New Roman" w:eastAsia="Times New Roman" w:hAnsi="Times New Roman" w:cs="Times New Roman"/>
          <w:sz w:val="28"/>
          <w:szCs w:val="28"/>
          <w:lang w:bidi="ar-SA"/>
        </w:rPr>
        <w:lastRenderedPageBreak/>
        <w:t>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                           -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B6876" w:rsidRPr="003B6876" w:rsidRDefault="003B6876" w:rsidP="003B6876">
      <w:pPr>
        <w:tabs>
          <w:tab w:val="left" w:pos="993"/>
        </w:tabs>
        <w:spacing w:line="276" w:lineRule="auto"/>
        <w:jc w:val="both"/>
        <w:rPr>
          <w:rFonts w:ascii="Times New Roman" w:eastAsia="Times New Roman" w:hAnsi="Times New Roman" w:cs="Times New Roman"/>
          <w:color w:val="auto"/>
          <w:sz w:val="28"/>
          <w:szCs w:val="28"/>
          <w:lang w:bidi="ar-SA"/>
        </w:rPr>
      </w:pPr>
    </w:p>
    <w:p w:rsidR="003B6876" w:rsidRPr="003B6876" w:rsidRDefault="003B6876" w:rsidP="003B6876">
      <w:pPr>
        <w:tabs>
          <w:tab w:val="left" w:pos="851"/>
        </w:tabs>
        <w:spacing w:line="276" w:lineRule="auto"/>
        <w:ind w:firstLine="709"/>
        <w:jc w:val="both"/>
        <w:outlineLvl w:val="0"/>
        <w:rPr>
          <w:rFonts w:ascii="Times New Roman" w:eastAsia="Times New Roman" w:hAnsi="Times New Roman" w:cs="Times New Roman"/>
          <w:b/>
          <w:color w:val="auto"/>
          <w:sz w:val="28"/>
          <w:szCs w:val="28"/>
          <w:lang w:bidi="ar-SA"/>
        </w:rPr>
      </w:pPr>
      <w:bookmarkStart w:id="203" w:name="_Toc109838900"/>
      <w:r w:rsidRPr="003B6876">
        <w:rPr>
          <w:rFonts w:ascii="Times New Roman" w:eastAsia="Times New Roman" w:hAnsi="Times New Roman" w:cs="Times New Roman"/>
          <w:b/>
          <w:color w:val="auto"/>
          <w:sz w:val="28"/>
          <w:szCs w:val="28"/>
          <w:lang w:bidi="ar-SA"/>
        </w:rPr>
        <w:t xml:space="preserve">    2.2 Виды, формы и содержание воспитательной деятельности</w:t>
      </w:r>
      <w:bookmarkEnd w:id="203"/>
    </w:p>
    <w:p w:rsidR="003B6876" w:rsidRPr="003B6876" w:rsidRDefault="003B6876" w:rsidP="003B6876">
      <w:pPr>
        <w:spacing w:line="276" w:lineRule="auto"/>
        <w:ind w:firstLine="567"/>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3B6876" w:rsidRPr="003B6876" w:rsidRDefault="003B6876" w:rsidP="003B6876">
      <w:pPr>
        <w:spacing w:line="276" w:lineRule="auto"/>
        <w:jc w:val="both"/>
        <w:rPr>
          <w:rFonts w:ascii="Times New Roman" w:eastAsia="Times New Roman" w:hAnsi="Times New Roman" w:cs="Times New Roman"/>
          <w:b/>
          <w:iCs/>
          <w:w w:val="0"/>
          <w:sz w:val="28"/>
          <w:szCs w:val="28"/>
          <w:lang w:bidi="ar-SA"/>
        </w:rPr>
      </w:pPr>
    </w:p>
    <w:p w:rsidR="003B6876" w:rsidRPr="003B6876" w:rsidRDefault="003B6876" w:rsidP="003B6876">
      <w:pPr>
        <w:spacing w:line="276" w:lineRule="auto"/>
        <w:jc w:val="both"/>
        <w:rPr>
          <w:rFonts w:ascii="Times New Roman" w:eastAsia="Times New Roman" w:hAnsi="Times New Roman" w:cs="Times New Roman"/>
          <w:b/>
          <w:w w:val="0"/>
          <w:sz w:val="28"/>
          <w:szCs w:val="28"/>
          <w:lang w:bidi="ar-SA"/>
        </w:rPr>
      </w:pPr>
      <w:r w:rsidRPr="003B6876">
        <w:rPr>
          <w:rFonts w:ascii="Times New Roman" w:eastAsia="Times New Roman" w:hAnsi="Times New Roman" w:cs="Times New Roman"/>
          <w:b/>
          <w:iCs/>
          <w:w w:val="0"/>
          <w:sz w:val="28"/>
          <w:szCs w:val="28"/>
          <w:lang w:bidi="ar-SA"/>
        </w:rPr>
        <w:t xml:space="preserve">2.2.1. </w:t>
      </w:r>
      <w:r w:rsidRPr="003B6876">
        <w:rPr>
          <w:rFonts w:ascii="Times New Roman" w:eastAsia="Times New Roman" w:hAnsi="Times New Roman" w:cs="Times New Roman"/>
          <w:b/>
          <w:w w:val="0"/>
          <w:sz w:val="28"/>
          <w:szCs w:val="28"/>
          <w:lang w:bidi="ar-SA"/>
        </w:rPr>
        <w:t>Модуль «Школьный урок»</w:t>
      </w:r>
    </w:p>
    <w:p w:rsidR="003B6876" w:rsidRPr="007D6594" w:rsidRDefault="003B6876" w:rsidP="003B6876">
      <w:pPr>
        <w:adjustRightInd w:val="0"/>
        <w:spacing w:line="276" w:lineRule="auto"/>
        <w:ind w:right="-1" w:firstLine="567"/>
        <w:jc w:val="both"/>
        <w:rPr>
          <w:rFonts w:ascii="Times New Roman" w:eastAsia="Times New Roman" w:hAnsi="Times New Roman" w:cs="Times New Roman"/>
          <w:i/>
          <w:sz w:val="28"/>
          <w:szCs w:val="28"/>
          <w:lang w:bidi="ar-SA"/>
        </w:rPr>
      </w:pPr>
      <w:r w:rsidRPr="007D6594">
        <w:rPr>
          <w:rFonts w:ascii="Times New Roman" w:eastAsia="№Е" w:hAnsi="Times New Roman" w:cs="Times New Roman"/>
          <w:sz w:val="28"/>
          <w:szCs w:val="28"/>
          <w:lang w:bidi="ar-SA"/>
        </w:rPr>
        <w:t>Реализация школьными педагогами воспитательного потенциала урока предполагает следующее</w:t>
      </w:r>
      <w:r w:rsidRPr="007D6594">
        <w:rPr>
          <w:rFonts w:ascii="Times New Roman" w:eastAsia="Times New Roman" w:hAnsi="Times New Roman" w:cs="Times New Roman"/>
          <w:i/>
          <w:sz w:val="28"/>
          <w:szCs w:val="28"/>
          <w:lang w:bidi="ar-SA"/>
        </w:rPr>
        <w:t>:</w:t>
      </w:r>
    </w:p>
    <w:p w:rsidR="003B6876" w:rsidRPr="007D6594" w:rsidRDefault="003B6876" w:rsidP="003B6876">
      <w:pPr>
        <w:adjustRightInd w:val="0"/>
        <w:spacing w:line="276" w:lineRule="auto"/>
        <w:ind w:right="-1" w:firstLine="567"/>
        <w:jc w:val="both"/>
        <w:rPr>
          <w:rFonts w:ascii="Times New Roman" w:eastAsia="Times New Roman" w:hAnsi="Times New Roman" w:cs="Times New Roman"/>
          <w:sz w:val="28"/>
          <w:szCs w:val="28"/>
          <w:lang w:bidi="ar-SA"/>
        </w:rPr>
      </w:pPr>
      <w:r w:rsidRPr="007D6594">
        <w:rPr>
          <w:rFonts w:ascii="Times New Roman" w:eastAsia="№Е" w:hAnsi="Times New Roman" w:cs="Times New Roman"/>
          <w:sz w:val="28"/>
          <w:szCs w:val="28"/>
          <w:lang w:bidi="ar-SA"/>
        </w:rPr>
        <w:t>-организацию работы с детьми как в офлайн, так и онлайн формате</w:t>
      </w:r>
    </w:p>
    <w:p w:rsidR="003B6876" w:rsidRPr="007D6594" w:rsidRDefault="003B6876" w:rsidP="003B6876">
      <w:pPr>
        <w:adjustRightInd w:val="0"/>
        <w:spacing w:line="276" w:lineRule="auto"/>
        <w:ind w:right="-1" w:firstLine="567"/>
        <w:jc w:val="both"/>
        <w:rPr>
          <w:rFonts w:ascii="Times New Roman" w:eastAsia="№Е" w:hAnsi="Times New Roman" w:cs="Times New Roman"/>
          <w:i/>
          <w:sz w:val="28"/>
          <w:szCs w:val="28"/>
          <w:lang w:bidi="ar-SA"/>
        </w:rPr>
      </w:pPr>
      <w:r w:rsidRPr="007D6594">
        <w:rPr>
          <w:rFonts w:ascii="Times New Roman" w:eastAsia="Times New Roman" w:hAnsi="Times New Roman" w:cs="Times New Roman"/>
          <w:i/>
          <w:sz w:val="28"/>
          <w:szCs w:val="28"/>
          <w:lang w:bidi="ar-SA"/>
        </w:rPr>
        <w:t>-</w:t>
      </w:r>
      <w:r w:rsidRPr="007D6594">
        <w:rPr>
          <w:rFonts w:ascii="Times New Roman" w:eastAsia="№Е" w:hAnsi="Times New Roman" w:cs="Times New Roman"/>
          <w:sz w:val="28"/>
          <w:szCs w:val="28"/>
          <w:lang w:bidi="ar-SA"/>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3B6876" w:rsidRPr="007D6594" w:rsidRDefault="003B6876" w:rsidP="003B6876">
      <w:pPr>
        <w:adjustRightInd w:val="0"/>
        <w:spacing w:line="276" w:lineRule="auto"/>
        <w:ind w:right="-1" w:firstLine="567"/>
        <w:jc w:val="both"/>
        <w:rPr>
          <w:rFonts w:ascii="Times New Roman" w:eastAsia="№Е" w:hAnsi="Times New Roman" w:cs="Times New Roman"/>
          <w:i/>
          <w:sz w:val="28"/>
          <w:szCs w:val="28"/>
          <w:lang w:bidi="ar-SA"/>
        </w:rPr>
      </w:pPr>
      <w:r w:rsidRPr="007D6594">
        <w:rPr>
          <w:rFonts w:ascii="Times New Roman" w:eastAsia="№Е" w:hAnsi="Times New Roman" w:cs="Times New Roman"/>
          <w:sz w:val="28"/>
          <w:szCs w:val="28"/>
          <w:lang w:bidi="ar-SA"/>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согластно Устава школы, Правилам внутреннего распорядка школы.</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sz w:val="28"/>
          <w:szCs w:val="28"/>
          <w:lang w:bidi="ar-SA"/>
        </w:rPr>
      </w:pPr>
      <w:r w:rsidRPr="003B6876">
        <w:rPr>
          <w:rFonts w:ascii="Times New Roman" w:eastAsia="№Е" w:hAnsi="Times New Roman" w:cs="Times New Roman"/>
          <w:sz w:val="20"/>
          <w:szCs w:val="28"/>
          <w:lang w:bidi="ar-SA"/>
        </w:rPr>
        <w:t xml:space="preserve">- </w:t>
      </w:r>
      <w:r w:rsidRPr="003B6876">
        <w:rPr>
          <w:rFonts w:ascii="Times New Roman" w:eastAsia="№Е" w:hAnsi="Times New Roman" w:cs="Times New Roman"/>
          <w:iCs/>
          <w:sz w:val="20"/>
          <w:szCs w:val="28"/>
          <w:lang w:bidi="ar-SA"/>
        </w:rPr>
        <w:t xml:space="preserve">использование </w:t>
      </w:r>
      <w:r w:rsidRPr="003B6876">
        <w:rPr>
          <w:rFonts w:ascii="Times New Roman" w:eastAsia="Times New Roman" w:hAnsi="Times New Roman" w:cs="Times New Roman"/>
          <w:sz w:val="28"/>
          <w:szCs w:val="28"/>
          <w:lang w:bidi="ar-SA"/>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sz w:val="28"/>
          <w:szCs w:val="28"/>
          <w:lang w:bidi="ar-SA"/>
        </w:rPr>
      </w:pPr>
      <w:r w:rsidRPr="00DC6607">
        <w:rPr>
          <w:rFonts w:ascii="Times New Roman" w:eastAsia="№Е" w:hAnsi="Times New Roman" w:cs="Times New Roman"/>
          <w:sz w:val="28"/>
          <w:szCs w:val="28"/>
          <w:lang w:bidi="ar-SA"/>
        </w:rPr>
        <w:t xml:space="preserve">-применение на уроке интерактивных форм работы учащихся: интеллектуальных игр «Умники и умницы»,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w:t>
      </w:r>
      <w:r w:rsidRPr="00DC6607">
        <w:rPr>
          <w:rFonts w:ascii="Times New Roman" w:eastAsia="№Е" w:hAnsi="Times New Roman" w:cs="Times New Roman"/>
          <w:sz w:val="28"/>
          <w:szCs w:val="28"/>
          <w:lang w:bidi="ar-SA"/>
        </w:rPr>
        <w:lastRenderedPageBreak/>
        <w:t>групповой работы или работы в парах,</w:t>
      </w:r>
      <w:r w:rsidRPr="003B6876">
        <w:rPr>
          <w:rFonts w:ascii="Times New Roman" w:eastAsia="№Е" w:hAnsi="Times New Roman" w:cs="Times New Roman"/>
          <w:sz w:val="20"/>
          <w:szCs w:val="28"/>
          <w:lang w:bidi="ar-SA"/>
        </w:rPr>
        <w:t xml:space="preserve"> которые </w:t>
      </w:r>
      <w:r w:rsidRPr="003B6876">
        <w:rPr>
          <w:rFonts w:ascii="Times New Roman" w:eastAsia="Times New Roman" w:hAnsi="Times New Roman" w:cs="Times New Roman"/>
          <w:sz w:val="28"/>
          <w:szCs w:val="28"/>
          <w:lang w:bidi="ar-SA"/>
        </w:rPr>
        <w:t xml:space="preserve">учат школьников командной работе и взаимодействию с другими детьми. </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3B6876" w:rsidRPr="00DC6607" w:rsidRDefault="003B6876" w:rsidP="003B6876">
      <w:pPr>
        <w:adjustRightInd w:val="0"/>
        <w:spacing w:line="276" w:lineRule="auto"/>
        <w:ind w:right="-1" w:firstLine="567"/>
        <w:jc w:val="both"/>
        <w:rPr>
          <w:rFonts w:ascii="Times New Roman" w:eastAsia="№Е" w:hAnsi="Times New Roman" w:cs="Times New Roman"/>
          <w:i/>
          <w:sz w:val="28"/>
          <w:szCs w:val="28"/>
          <w:lang w:bidi="ar-SA"/>
        </w:rPr>
      </w:pPr>
      <w:r w:rsidRPr="00DC6607">
        <w:rPr>
          <w:rFonts w:ascii="Times New Roman" w:eastAsia="Times New Roman" w:hAnsi="Times New Roman" w:cs="Times New Roman"/>
          <w:sz w:val="28"/>
          <w:szCs w:val="28"/>
          <w:lang w:bidi="ar-SA"/>
        </w:rPr>
        <w:t xml:space="preserve"> </w:t>
      </w:r>
      <w:r w:rsidRPr="00DC6607">
        <w:rPr>
          <w:rFonts w:ascii="Times New Roman" w:eastAsia="№Е" w:hAnsi="Times New Roman" w:cs="Times New Roman"/>
          <w:sz w:val="28"/>
          <w:szCs w:val="28"/>
          <w:lang w:bidi="ar-SA"/>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3B6876" w:rsidRPr="00DC6607" w:rsidRDefault="003B6876" w:rsidP="003B6876">
      <w:pPr>
        <w:adjustRightInd w:val="0"/>
        <w:spacing w:line="276" w:lineRule="auto"/>
        <w:ind w:right="-1"/>
        <w:jc w:val="both"/>
        <w:rPr>
          <w:rFonts w:ascii="Times New Roman" w:eastAsia="№Е" w:hAnsi="Times New Roman" w:cs="Times New Roman"/>
          <w:i/>
          <w:sz w:val="28"/>
          <w:szCs w:val="28"/>
          <w:lang w:bidi="ar-SA"/>
        </w:rPr>
      </w:pPr>
      <w:r w:rsidRPr="00DC6607">
        <w:rPr>
          <w:rFonts w:ascii="Times New Roman" w:eastAsia="№Е" w:hAnsi="Times New Roman" w:cs="Times New Roman"/>
          <w:sz w:val="28"/>
          <w:szCs w:val="28"/>
          <w:lang w:bidi="ar-SA"/>
        </w:rPr>
        <w:tab/>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3B6876" w:rsidRPr="00DC6607" w:rsidRDefault="003B6876" w:rsidP="003B6876">
      <w:pPr>
        <w:adjustRightInd w:val="0"/>
        <w:spacing w:line="276" w:lineRule="auto"/>
        <w:ind w:right="-1"/>
        <w:jc w:val="both"/>
        <w:rPr>
          <w:rFonts w:ascii="Times New Roman" w:eastAsia="№Е" w:hAnsi="Times New Roman" w:cs="Times New Roman"/>
          <w:i/>
          <w:sz w:val="28"/>
          <w:szCs w:val="28"/>
          <w:lang w:bidi="ar-SA"/>
        </w:rPr>
      </w:pPr>
      <w:r w:rsidRPr="00DC6607">
        <w:rPr>
          <w:rFonts w:ascii="Times New Roman" w:eastAsia="№Е" w:hAnsi="Times New Roman" w:cs="Times New Roman"/>
          <w:sz w:val="28"/>
          <w:szCs w:val="28"/>
          <w:lang w:bidi="ar-SA"/>
        </w:rPr>
        <w:t xml:space="preserve">    -</w:t>
      </w:r>
      <w:r w:rsidRPr="00DC6607">
        <w:rPr>
          <w:rFonts w:ascii="Times New Roman" w:eastAsia="№Е" w:hAnsi="Times New Roman" w:cs="Times New Roman"/>
          <w:sz w:val="28"/>
          <w:szCs w:val="28"/>
          <w:lang w:bidi="ar-SA"/>
        </w:rPr>
        <w:tab/>
        <w:t xml:space="preserve">создание гибкой  и  открытой  среды  обучения  и  воспитания  с использованием  гаджетов,  открытых  образовательных  ресурсов,  систем </w:t>
      </w:r>
    </w:p>
    <w:p w:rsidR="003B6876" w:rsidRPr="00DC6607" w:rsidRDefault="003B6876" w:rsidP="003B6876">
      <w:pPr>
        <w:adjustRightInd w:val="0"/>
        <w:spacing w:line="276" w:lineRule="auto"/>
        <w:ind w:right="-1"/>
        <w:jc w:val="both"/>
        <w:rPr>
          <w:rFonts w:ascii="Times New Roman" w:eastAsia="№Е" w:hAnsi="Times New Roman" w:cs="Times New Roman"/>
          <w:i/>
          <w:sz w:val="28"/>
          <w:szCs w:val="28"/>
          <w:lang w:bidi="ar-SA"/>
        </w:rPr>
      </w:pPr>
      <w:r w:rsidRPr="00DC6607">
        <w:rPr>
          <w:rFonts w:ascii="Times New Roman" w:eastAsia="№Е" w:hAnsi="Times New Roman" w:cs="Times New Roman"/>
          <w:sz w:val="28"/>
          <w:szCs w:val="28"/>
          <w:lang w:bidi="ar-SA"/>
        </w:rPr>
        <w:t xml:space="preserve">управления  позволяет  создать  условия  для  реализации  провозглашенных </w:t>
      </w:r>
    </w:p>
    <w:p w:rsidR="003B6876" w:rsidRPr="00DC6607" w:rsidRDefault="003B6876" w:rsidP="003B6876">
      <w:pPr>
        <w:adjustRightInd w:val="0"/>
        <w:spacing w:line="276" w:lineRule="auto"/>
        <w:ind w:right="-1"/>
        <w:jc w:val="both"/>
        <w:rPr>
          <w:rFonts w:ascii="Times New Roman" w:eastAsia="№Е" w:hAnsi="Times New Roman" w:cs="Times New Roman"/>
          <w:i/>
          <w:sz w:val="28"/>
          <w:szCs w:val="28"/>
          <w:lang w:bidi="ar-SA"/>
        </w:rPr>
      </w:pPr>
      <w:r w:rsidRPr="00DC6607">
        <w:rPr>
          <w:rFonts w:ascii="Times New Roman" w:eastAsia="№Е" w:hAnsi="Times New Roman" w:cs="Times New Roman"/>
          <w:sz w:val="28"/>
          <w:szCs w:val="28"/>
          <w:lang w:bidi="ar-SA"/>
        </w:rPr>
        <w:t xml:space="preserve">ЮНЕСКО ведущих принципов образования XXI века: «образование для всех», </w:t>
      </w:r>
    </w:p>
    <w:p w:rsidR="003B6876" w:rsidRPr="00DC6607" w:rsidRDefault="003B6876" w:rsidP="003B6876">
      <w:pPr>
        <w:adjustRightInd w:val="0"/>
        <w:spacing w:line="276" w:lineRule="auto"/>
        <w:ind w:right="-1"/>
        <w:jc w:val="both"/>
        <w:rPr>
          <w:rFonts w:ascii="Times New Roman" w:eastAsia="№Е" w:hAnsi="Times New Roman" w:cs="Times New Roman"/>
          <w:i/>
          <w:sz w:val="28"/>
          <w:szCs w:val="28"/>
          <w:lang w:bidi="ar-SA"/>
        </w:rPr>
      </w:pPr>
      <w:r w:rsidRPr="00DC6607">
        <w:rPr>
          <w:rFonts w:ascii="Times New Roman" w:eastAsia="№Е" w:hAnsi="Times New Roman" w:cs="Times New Roman"/>
          <w:sz w:val="28"/>
          <w:szCs w:val="28"/>
          <w:lang w:bidi="ar-SA"/>
        </w:rPr>
        <w:t xml:space="preserve">«образование через всю жизнь», образование «всегда, везде и в любое время». </w:t>
      </w:r>
    </w:p>
    <w:p w:rsidR="003B6876" w:rsidRPr="00DC6607" w:rsidRDefault="003B6876" w:rsidP="003B6876">
      <w:pPr>
        <w:adjustRightInd w:val="0"/>
        <w:spacing w:line="276" w:lineRule="auto"/>
        <w:ind w:right="-1"/>
        <w:jc w:val="both"/>
        <w:rPr>
          <w:rFonts w:ascii="Times New Roman" w:eastAsia="№Е" w:hAnsi="Times New Roman" w:cs="Times New Roman"/>
          <w:i/>
          <w:sz w:val="28"/>
          <w:szCs w:val="28"/>
          <w:lang w:bidi="ar-SA"/>
        </w:rPr>
      </w:pPr>
      <w:r w:rsidRPr="00DC6607">
        <w:rPr>
          <w:rFonts w:ascii="Times New Roman" w:eastAsia="№Е" w:hAnsi="Times New Roman" w:cs="Times New Roman"/>
          <w:sz w:val="28"/>
          <w:szCs w:val="28"/>
          <w:lang w:bidi="ar-SA"/>
        </w:rPr>
        <w:t xml:space="preserve">У  обучающихся  развиваются  навыки  сотрудничества,  коммуникации, </w:t>
      </w:r>
    </w:p>
    <w:p w:rsidR="003B6876" w:rsidRPr="00DC6607" w:rsidRDefault="003B6876" w:rsidP="003B6876">
      <w:pPr>
        <w:adjustRightInd w:val="0"/>
        <w:spacing w:line="276" w:lineRule="auto"/>
        <w:ind w:right="-1"/>
        <w:jc w:val="both"/>
        <w:rPr>
          <w:rFonts w:ascii="Times New Roman" w:eastAsia="№Е" w:hAnsi="Times New Roman" w:cs="Times New Roman"/>
          <w:i/>
          <w:sz w:val="28"/>
          <w:szCs w:val="28"/>
          <w:lang w:bidi="ar-SA"/>
        </w:rPr>
      </w:pPr>
      <w:r w:rsidRPr="00DC6607">
        <w:rPr>
          <w:rFonts w:ascii="Times New Roman" w:eastAsia="№Е" w:hAnsi="Times New Roman" w:cs="Times New Roman"/>
          <w:sz w:val="28"/>
          <w:szCs w:val="28"/>
          <w:lang w:bidi="ar-SA"/>
        </w:rPr>
        <w:t xml:space="preserve">социальной ответственности, способность критически мыслить, оперативно и </w:t>
      </w:r>
    </w:p>
    <w:p w:rsidR="003B6876" w:rsidRPr="00DC6607" w:rsidRDefault="003B6876" w:rsidP="003B6876">
      <w:pPr>
        <w:adjustRightInd w:val="0"/>
        <w:spacing w:line="276" w:lineRule="auto"/>
        <w:ind w:right="-1"/>
        <w:jc w:val="both"/>
        <w:rPr>
          <w:rFonts w:ascii="Times New Roman" w:eastAsia="№Е" w:hAnsi="Times New Roman" w:cs="Times New Roman"/>
          <w:i/>
          <w:sz w:val="28"/>
          <w:szCs w:val="28"/>
          <w:lang w:bidi="ar-SA"/>
        </w:rPr>
      </w:pPr>
      <w:r w:rsidRPr="00DC6607">
        <w:rPr>
          <w:rFonts w:ascii="Times New Roman" w:eastAsia="№Е" w:hAnsi="Times New Roman" w:cs="Times New Roman"/>
          <w:sz w:val="28"/>
          <w:szCs w:val="28"/>
          <w:lang w:bidi="ar-SA"/>
        </w:rPr>
        <w:t>качественно решать проблемы; воспитывается ценностное отношение к миру</w:t>
      </w:r>
    </w:p>
    <w:p w:rsidR="003B6876" w:rsidRPr="003B6876" w:rsidRDefault="003B6876" w:rsidP="003B6876">
      <w:pPr>
        <w:spacing w:line="276" w:lineRule="auto"/>
        <w:jc w:val="both"/>
        <w:rPr>
          <w:rFonts w:ascii="Times New Roman" w:eastAsia="Times New Roman" w:hAnsi="Times New Roman" w:cs="Times New Roman"/>
          <w:b/>
          <w:iCs/>
          <w:w w:val="0"/>
          <w:sz w:val="28"/>
          <w:szCs w:val="28"/>
          <w:lang w:bidi="ar-SA"/>
        </w:rPr>
      </w:pPr>
    </w:p>
    <w:p w:rsidR="003B6876" w:rsidRPr="003B6876" w:rsidRDefault="003B6876" w:rsidP="003B6876">
      <w:pPr>
        <w:spacing w:line="276" w:lineRule="auto"/>
        <w:jc w:val="both"/>
        <w:rPr>
          <w:rFonts w:ascii="Times New Roman" w:eastAsia="Times New Roman" w:hAnsi="Times New Roman" w:cs="Times New Roman"/>
          <w:b/>
          <w:iCs/>
          <w:w w:val="0"/>
          <w:sz w:val="28"/>
          <w:szCs w:val="28"/>
          <w:lang w:bidi="ar-SA"/>
        </w:rPr>
      </w:pPr>
      <w:r w:rsidRPr="003B6876">
        <w:rPr>
          <w:rFonts w:ascii="Times New Roman" w:eastAsia="Times New Roman" w:hAnsi="Times New Roman" w:cs="Times New Roman"/>
          <w:b/>
          <w:iCs/>
          <w:w w:val="0"/>
          <w:sz w:val="28"/>
          <w:szCs w:val="28"/>
          <w:lang w:bidi="ar-SA"/>
        </w:rPr>
        <w:t>2.2.2. Модуль «Классное руководство»</w:t>
      </w:r>
    </w:p>
    <w:p w:rsidR="003B6876" w:rsidRPr="003B6876" w:rsidRDefault="003B6876" w:rsidP="003B6876">
      <w:pPr>
        <w:widowControl/>
        <w:spacing w:line="276" w:lineRule="auto"/>
        <w:ind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3B6876" w:rsidRPr="003B6876" w:rsidRDefault="003B6876" w:rsidP="003B6876">
      <w:pPr>
        <w:widowControl/>
        <w:spacing w:line="276" w:lineRule="auto"/>
        <w:ind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w:t>
      </w:r>
      <w:r w:rsidRPr="003B6876">
        <w:rPr>
          <w:rFonts w:ascii="Times New Roman" w:eastAsia="Times New Roman" w:hAnsi="Times New Roman" w:cs="Times New Roman"/>
          <w:sz w:val="28"/>
          <w:szCs w:val="28"/>
          <w:lang w:bidi="ar-SA"/>
        </w:rPr>
        <w:lastRenderedPageBreak/>
        <w:t xml:space="preserve">ребенка, как личности, входящего в современный ему мир, воспитать человека, способного достойно занять своё место в жизни. </w:t>
      </w:r>
    </w:p>
    <w:p w:rsidR="003B6876" w:rsidRPr="003B6876" w:rsidRDefault="003B6876" w:rsidP="003B6876">
      <w:pPr>
        <w:widowControl/>
        <w:spacing w:before="64" w:after="120" w:line="276" w:lineRule="auto"/>
        <w:ind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3B6876" w:rsidRPr="003B6876" w:rsidRDefault="003B6876" w:rsidP="003B6876">
      <w:pPr>
        <w:widowControl/>
        <w:spacing w:before="64" w:after="120" w:line="276" w:lineRule="auto"/>
        <w:ind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xml:space="preserve">Формированию  и  сплочению  коллектива  класса  способствуют  следующие дела, акции, события, проекты, занятия:   </w:t>
      </w:r>
    </w:p>
    <w:p w:rsidR="003B6876" w:rsidRPr="003B6876" w:rsidRDefault="003B6876" w:rsidP="003B6876">
      <w:pPr>
        <w:widowControl/>
        <w:spacing w:before="64" w:after="120" w:line="276" w:lineRule="auto"/>
        <w:ind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color w:val="auto"/>
          <w:sz w:val="28"/>
          <w:szCs w:val="28"/>
          <w:lang w:bidi="ar-SA"/>
        </w:rPr>
        <w:t xml:space="preserve">- </w:t>
      </w:r>
      <w:r w:rsidRPr="003B6876">
        <w:rPr>
          <w:rFonts w:ascii="Times New Roman" w:eastAsia="Times New Roman" w:hAnsi="Times New Roman" w:cs="Times New Roman"/>
          <w:sz w:val="28"/>
          <w:szCs w:val="28"/>
          <w:lang w:bidi="ar-SA"/>
        </w:rPr>
        <w:t xml:space="preserve">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3B6876" w:rsidRPr="003B6876" w:rsidRDefault="003B6876" w:rsidP="003B6876">
      <w:pPr>
        <w:widowControl/>
        <w:spacing w:before="64" w:after="120" w:line="276" w:lineRule="auto"/>
        <w:ind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3B6876" w:rsidRPr="003B6876" w:rsidRDefault="003B6876" w:rsidP="003B6876">
      <w:pPr>
        <w:widowControl/>
        <w:spacing w:before="64" w:after="120" w:line="276" w:lineRule="auto"/>
        <w:ind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Немаловажное значение имеет:</w:t>
      </w:r>
    </w:p>
    <w:p w:rsidR="003B6876" w:rsidRPr="003B6876" w:rsidRDefault="003B6876" w:rsidP="003B6876">
      <w:pPr>
        <w:widowControl/>
        <w:spacing w:before="64" w:line="276" w:lineRule="auto"/>
        <w:ind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w:t>
      </w:r>
      <w:r w:rsidRPr="003B6876">
        <w:rPr>
          <w:rFonts w:ascii="Times New Roman" w:eastAsia="Times New Roman" w:hAnsi="Times New Roman" w:cs="Times New Roman"/>
          <w:sz w:val="28"/>
          <w:szCs w:val="28"/>
          <w:lang w:bidi="ar-SA"/>
        </w:rPr>
        <w:tab/>
        <w:t>- формирование  традиций  в  классном  коллективе:  «День именинника», ежегодный поход «Есть в осени первоначальной…», концерты для мам, бабушек, пап и т.п.;</w:t>
      </w:r>
    </w:p>
    <w:p w:rsidR="003B6876" w:rsidRPr="003B6876" w:rsidRDefault="003B6876" w:rsidP="003B6876">
      <w:pPr>
        <w:widowControl/>
        <w:spacing w:before="64" w:line="276" w:lineRule="auto"/>
        <w:ind w:left="283"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-становление  позитивных  отношений  с  другими  классными</w:t>
      </w:r>
    </w:p>
    <w:p w:rsidR="003B6876" w:rsidRPr="003B6876" w:rsidRDefault="003B6876" w:rsidP="003B6876">
      <w:pPr>
        <w:widowControl/>
        <w:spacing w:before="64" w:line="276" w:lineRule="auto"/>
        <w:ind w:left="283"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коллективами  (через  подготовку  и  проведение  ключевого  общешкольного</w:t>
      </w:r>
    </w:p>
    <w:p w:rsidR="003B6876" w:rsidRPr="003B6876" w:rsidRDefault="003B6876" w:rsidP="003B6876">
      <w:pPr>
        <w:widowControl/>
        <w:spacing w:before="64" w:line="276" w:lineRule="auto"/>
        <w:ind w:left="283"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дела по параллелям);</w:t>
      </w:r>
    </w:p>
    <w:p w:rsidR="003B6876" w:rsidRPr="003B6876" w:rsidRDefault="003B6876" w:rsidP="003B6876">
      <w:pPr>
        <w:widowControl/>
        <w:spacing w:before="64" w:line="276" w:lineRule="auto"/>
        <w:ind w:left="283"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-сбор информации об увлечениях и интересах обучающихся и их</w:t>
      </w:r>
    </w:p>
    <w:p w:rsidR="003B6876" w:rsidRPr="003B6876" w:rsidRDefault="003B6876" w:rsidP="003B6876">
      <w:pPr>
        <w:widowControl/>
        <w:spacing w:before="64" w:line="276" w:lineRule="auto"/>
        <w:ind w:left="283"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родителей,  чтобы  найти  вдохновителей  для  организации  интересных  и</w:t>
      </w:r>
    </w:p>
    <w:p w:rsidR="003B6876" w:rsidRPr="003B6876" w:rsidRDefault="003B6876" w:rsidP="003B6876">
      <w:pPr>
        <w:widowControl/>
        <w:spacing w:before="64" w:line="276" w:lineRule="auto"/>
        <w:ind w:left="283"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полезных дел;</w:t>
      </w:r>
      <w:r w:rsidRPr="003B6876">
        <w:rPr>
          <w:rFonts w:ascii="Times New Roman" w:eastAsia="Times New Roman" w:hAnsi="Times New Roman" w:cs="Times New Roman"/>
          <w:sz w:val="28"/>
          <w:szCs w:val="28"/>
          <w:lang w:bidi="ar-SA"/>
        </w:rPr>
        <w:cr/>
      </w:r>
      <w:r w:rsidRPr="003B6876">
        <w:rPr>
          <w:rFonts w:ascii="Times New Roman" w:eastAsia="Times New Roman" w:hAnsi="Times New Roman" w:cs="Times New Roman"/>
          <w:sz w:val="28"/>
          <w:szCs w:val="28"/>
          <w:lang w:bidi="ar-SA"/>
        </w:rPr>
        <w:tab/>
        <w:t xml:space="preserve">- создание ситуации выбора и успеха. </w:t>
      </w:r>
    </w:p>
    <w:p w:rsidR="003B6876" w:rsidRPr="003B6876" w:rsidRDefault="003B6876" w:rsidP="003B6876">
      <w:pPr>
        <w:widowControl/>
        <w:spacing w:before="64" w:line="276" w:lineRule="auto"/>
        <w:ind w:left="283"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Формированию и развитию коллектива класса способствуют:</w:t>
      </w:r>
    </w:p>
    <w:p w:rsidR="003B6876" w:rsidRPr="003B6876" w:rsidRDefault="003B6876" w:rsidP="003B6876">
      <w:pPr>
        <w:widowControl/>
        <w:spacing w:before="64" w:line="276" w:lineRule="auto"/>
        <w:ind w:left="283"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xml:space="preserve">-составление социального паспорта класса </w:t>
      </w:r>
    </w:p>
    <w:p w:rsidR="003B6876" w:rsidRPr="003B6876" w:rsidRDefault="003B6876" w:rsidP="003B6876">
      <w:pPr>
        <w:widowControl/>
        <w:spacing w:before="64" w:line="276" w:lineRule="auto"/>
        <w:ind w:left="283"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xml:space="preserve">- изучение учащихся класса (потребности, интересы, склонности и другие  личностные  характеристики  членов  классного  коллектива), </w:t>
      </w:r>
    </w:p>
    <w:p w:rsidR="003B6876" w:rsidRPr="003B6876" w:rsidRDefault="003B6876" w:rsidP="003B6876">
      <w:pPr>
        <w:widowControl/>
        <w:spacing w:before="64" w:line="276" w:lineRule="auto"/>
        <w:ind w:left="283"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lastRenderedPageBreak/>
        <w:tab/>
        <w:t xml:space="preserve">- составление карты интересов и увлечений обучающихся; </w:t>
      </w:r>
    </w:p>
    <w:p w:rsidR="003B6876" w:rsidRPr="003B6876" w:rsidRDefault="003B6876" w:rsidP="003B6876">
      <w:pPr>
        <w:widowControl/>
        <w:spacing w:before="64" w:line="276" w:lineRule="auto"/>
        <w:ind w:left="283"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-деловая  игра «Выборы актива класса» на этапе коллективного планирования;</w:t>
      </w:r>
    </w:p>
    <w:p w:rsidR="003B6876" w:rsidRPr="003B6876" w:rsidRDefault="003B6876" w:rsidP="003B6876">
      <w:pPr>
        <w:widowControl/>
        <w:spacing w:before="64" w:line="276" w:lineRule="auto"/>
        <w:ind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xml:space="preserve">- проектирование  целей,  перспектив  и  образа  жизнедеятельности </w:t>
      </w:r>
    </w:p>
    <w:p w:rsidR="003B6876" w:rsidRPr="003B6876" w:rsidRDefault="003B6876" w:rsidP="003B6876">
      <w:pPr>
        <w:widowControl/>
        <w:spacing w:before="64" w:line="276" w:lineRule="auto"/>
        <w:ind w:left="283"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rsidR="003B6876" w:rsidRPr="003B6876" w:rsidRDefault="003B6876" w:rsidP="003B6876">
      <w:pPr>
        <w:widowControl/>
        <w:spacing w:before="64" w:after="120" w:line="276" w:lineRule="auto"/>
        <w:ind w:left="283"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Классное руководство подразумевает и индивидуальную работу с учащимися класса: </w:t>
      </w:r>
    </w:p>
    <w:p w:rsidR="003B6876" w:rsidRPr="003B6876" w:rsidRDefault="003B6876" w:rsidP="003B6876">
      <w:pPr>
        <w:widowControl/>
        <w:spacing w:before="64" w:after="120" w:line="276" w:lineRule="auto"/>
        <w:ind w:left="283"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со  слабоуспевающими  детьми  и  учащимися, испытывающими  трудности  по  отдельным  предметам  направлена  на  контроль за успеваемостью учащихся класса.</w:t>
      </w:r>
    </w:p>
    <w:p w:rsidR="003B6876" w:rsidRPr="003B6876" w:rsidRDefault="003B6876" w:rsidP="003B6876">
      <w:pPr>
        <w:widowControl/>
        <w:spacing w:before="64" w:after="120" w:line="276" w:lineRule="auto"/>
        <w:ind w:left="283"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с  учащимися,  находящимися  в состоянии стресса и дискомфорта;</w:t>
      </w:r>
    </w:p>
    <w:p w:rsidR="003B6876" w:rsidRPr="003B6876" w:rsidRDefault="003B6876" w:rsidP="003B6876">
      <w:pPr>
        <w:widowControl/>
        <w:spacing w:before="64" w:after="120" w:line="276" w:lineRule="auto"/>
        <w:ind w:left="283"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3B6876" w:rsidRPr="003B6876" w:rsidRDefault="003B6876" w:rsidP="003B6876">
      <w:pPr>
        <w:widowControl/>
        <w:spacing w:before="64" w:after="120" w:line="276" w:lineRule="auto"/>
        <w:ind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xml:space="preserve">-  заполнение  с  учащимися  «портфолио»  с занесением   «личных достижений» учащихся класса; </w:t>
      </w:r>
    </w:p>
    <w:p w:rsidR="003B6876" w:rsidRPr="003B6876" w:rsidRDefault="003B6876" w:rsidP="003B6876">
      <w:pPr>
        <w:widowControl/>
        <w:spacing w:before="64" w:after="120" w:line="276" w:lineRule="auto"/>
        <w:ind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вовлечение учащихся в социально значимую деятельность  в классе;</w:t>
      </w:r>
    </w:p>
    <w:p w:rsidR="003B6876" w:rsidRPr="003B6876" w:rsidRDefault="003B6876" w:rsidP="003B6876">
      <w:pPr>
        <w:widowControl/>
        <w:spacing w:before="64" w:after="120" w:line="276" w:lineRule="auto"/>
        <w:ind w:left="283"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xml:space="preserve">Классный руководитель  работает  в тесном сотрудничестве  с учителями предметниками. </w:t>
      </w:r>
    </w:p>
    <w:p w:rsidR="003B6876" w:rsidRPr="003B6876" w:rsidRDefault="003B6876" w:rsidP="003B6876">
      <w:pPr>
        <w:tabs>
          <w:tab w:val="left" w:pos="851"/>
        </w:tabs>
        <w:spacing w:line="276" w:lineRule="auto"/>
        <w:jc w:val="both"/>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 xml:space="preserve">           </w:t>
      </w:r>
    </w:p>
    <w:p w:rsidR="003B6876" w:rsidRPr="003B6876" w:rsidRDefault="003B6876" w:rsidP="003B6876">
      <w:pPr>
        <w:tabs>
          <w:tab w:val="left" w:pos="851"/>
        </w:tabs>
        <w:spacing w:line="276" w:lineRule="auto"/>
        <w:jc w:val="both"/>
        <w:rPr>
          <w:rFonts w:ascii="Times New Roman" w:eastAsia="Times New Roman" w:hAnsi="Times New Roman" w:cs="Times New Roman"/>
          <w:b/>
          <w:sz w:val="28"/>
          <w:szCs w:val="28"/>
          <w:lang w:bidi="ar-SA"/>
        </w:rPr>
      </w:pPr>
      <w:r w:rsidRPr="003B6876">
        <w:rPr>
          <w:rFonts w:ascii="Times New Roman" w:eastAsia="Times New Roman" w:hAnsi="Times New Roman" w:cs="Times New Roman"/>
          <w:b/>
          <w:color w:val="auto"/>
          <w:sz w:val="28"/>
          <w:szCs w:val="28"/>
          <w:lang w:bidi="ar-SA"/>
        </w:rPr>
        <w:t xml:space="preserve">2.2.3 Модуль </w:t>
      </w:r>
      <w:r w:rsidRPr="003B6876">
        <w:rPr>
          <w:rFonts w:ascii="Times New Roman" w:eastAsia="Times New Roman" w:hAnsi="Times New Roman" w:cs="Times New Roman"/>
          <w:b/>
          <w:sz w:val="28"/>
          <w:szCs w:val="28"/>
          <w:lang w:bidi="ar-SA"/>
        </w:rPr>
        <w:t>«Работа  с родителями или их законными представителями»</w:t>
      </w:r>
    </w:p>
    <w:p w:rsidR="003B6876" w:rsidRPr="003B6876" w:rsidRDefault="003B6876" w:rsidP="003B6876">
      <w:pPr>
        <w:tabs>
          <w:tab w:val="left" w:pos="851"/>
        </w:tabs>
        <w:spacing w:line="276" w:lineRule="auto"/>
        <w:ind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Работа с родителями или законными представителями школьников в МБОУ Великооктябрьская СОШ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3B6876" w:rsidRPr="003B6876" w:rsidRDefault="003B6876" w:rsidP="003B6876">
      <w:pPr>
        <w:tabs>
          <w:tab w:val="left" w:pos="851"/>
        </w:tabs>
        <w:spacing w:line="276" w:lineRule="auto"/>
        <w:ind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3B6876" w:rsidRPr="003B6876" w:rsidRDefault="003B6876" w:rsidP="003B6876">
      <w:pPr>
        <w:tabs>
          <w:tab w:val="left" w:pos="851"/>
        </w:tabs>
        <w:spacing w:line="276" w:lineRule="auto"/>
        <w:ind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w:t>
      </w:r>
      <w:r w:rsidRPr="003B6876">
        <w:rPr>
          <w:rFonts w:ascii="Times New Roman" w:eastAsia="Times New Roman" w:hAnsi="Times New Roman" w:cs="Times New Roman"/>
          <w:sz w:val="28"/>
          <w:szCs w:val="28"/>
          <w:lang w:bidi="ar-SA"/>
        </w:rPr>
        <w:tab/>
        <w:t>выявление семей группы риска  при  обследовании материально-бытовых  условий проживания  обучающихся школы;</w:t>
      </w:r>
    </w:p>
    <w:p w:rsidR="003B6876" w:rsidRPr="003B6876" w:rsidRDefault="003B6876" w:rsidP="003B6876">
      <w:pPr>
        <w:tabs>
          <w:tab w:val="left" w:pos="851"/>
        </w:tabs>
        <w:spacing w:line="276" w:lineRule="auto"/>
        <w:ind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w:t>
      </w:r>
      <w:r w:rsidRPr="003B6876">
        <w:rPr>
          <w:rFonts w:ascii="Times New Roman" w:eastAsia="Times New Roman" w:hAnsi="Times New Roman" w:cs="Times New Roman"/>
          <w:sz w:val="28"/>
          <w:szCs w:val="28"/>
          <w:lang w:bidi="ar-SA"/>
        </w:rPr>
        <w:tab/>
        <w:t>формирование банка данных  семей;</w:t>
      </w:r>
    </w:p>
    <w:p w:rsidR="003B6876" w:rsidRPr="003B6876" w:rsidRDefault="003B6876" w:rsidP="003B6876">
      <w:pPr>
        <w:tabs>
          <w:tab w:val="left" w:pos="851"/>
        </w:tabs>
        <w:spacing w:line="276" w:lineRule="auto"/>
        <w:ind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w:t>
      </w:r>
      <w:r w:rsidRPr="003B6876">
        <w:rPr>
          <w:rFonts w:ascii="Times New Roman" w:eastAsia="Times New Roman" w:hAnsi="Times New Roman" w:cs="Times New Roman"/>
          <w:sz w:val="28"/>
          <w:szCs w:val="28"/>
          <w:lang w:bidi="ar-SA"/>
        </w:rPr>
        <w:tab/>
        <w:t xml:space="preserve">индивидуальные беседы; </w:t>
      </w:r>
    </w:p>
    <w:p w:rsidR="003B6876" w:rsidRPr="003B6876" w:rsidRDefault="003B6876" w:rsidP="003B6876">
      <w:pPr>
        <w:tabs>
          <w:tab w:val="left" w:pos="851"/>
        </w:tabs>
        <w:spacing w:line="276" w:lineRule="auto"/>
        <w:ind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w:t>
      </w:r>
      <w:r w:rsidRPr="003B6876">
        <w:rPr>
          <w:rFonts w:ascii="Times New Roman" w:eastAsia="Times New Roman" w:hAnsi="Times New Roman" w:cs="Times New Roman"/>
          <w:sz w:val="28"/>
          <w:szCs w:val="28"/>
          <w:lang w:bidi="ar-SA"/>
        </w:rPr>
        <w:tab/>
        <w:t xml:space="preserve">заседания Совета профилактики; </w:t>
      </w:r>
    </w:p>
    <w:p w:rsidR="003B6876" w:rsidRPr="003B6876" w:rsidRDefault="003B6876" w:rsidP="003B6876">
      <w:pPr>
        <w:tabs>
          <w:tab w:val="left" w:pos="851"/>
        </w:tabs>
        <w:spacing w:line="276" w:lineRule="auto"/>
        <w:ind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lastRenderedPageBreak/>
        <w:t>-</w:t>
      </w:r>
      <w:r w:rsidRPr="003B6876">
        <w:rPr>
          <w:rFonts w:ascii="Times New Roman" w:eastAsia="Times New Roman" w:hAnsi="Times New Roman" w:cs="Times New Roman"/>
          <w:sz w:val="28"/>
          <w:szCs w:val="28"/>
          <w:lang w:bidi="ar-SA"/>
        </w:rPr>
        <w:tab/>
        <w:t>совместные мероприятия с КДН и  ПДН;</w:t>
      </w:r>
    </w:p>
    <w:p w:rsidR="003B6876" w:rsidRPr="003B6876" w:rsidRDefault="003B6876" w:rsidP="003B6876">
      <w:pPr>
        <w:tabs>
          <w:tab w:val="left" w:pos="851"/>
        </w:tabs>
        <w:spacing w:line="276" w:lineRule="auto"/>
        <w:ind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3B6876">
        <w:rPr>
          <w:rFonts w:ascii="Times New Roman" w:eastAsia="Times New Roman" w:hAnsi="Times New Roman" w:cs="Times New Roman"/>
          <w:sz w:val="28"/>
          <w:szCs w:val="28"/>
          <w:lang w:bidi="ar-SA"/>
        </w:rPr>
        <w:tab/>
      </w:r>
    </w:p>
    <w:p w:rsidR="003B6876" w:rsidRPr="003B6876" w:rsidRDefault="003B6876" w:rsidP="003B6876">
      <w:pPr>
        <w:tabs>
          <w:tab w:val="left" w:pos="851"/>
        </w:tabs>
        <w:spacing w:line="276" w:lineRule="auto"/>
        <w:ind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День семьи,  День матери, мероприятия по профилактике вредных привычек и т.д.</w:t>
      </w:r>
    </w:p>
    <w:p w:rsidR="003B6876" w:rsidRPr="003B6876" w:rsidRDefault="003B6876" w:rsidP="003B6876">
      <w:pPr>
        <w:tabs>
          <w:tab w:val="left" w:pos="851"/>
        </w:tabs>
        <w:spacing w:line="276" w:lineRule="auto"/>
        <w:ind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3B6876" w:rsidRPr="003B6876" w:rsidRDefault="003B6876" w:rsidP="003B6876">
      <w:pPr>
        <w:tabs>
          <w:tab w:val="left" w:pos="851"/>
        </w:tabs>
        <w:spacing w:line="276" w:lineRule="auto"/>
        <w:ind w:firstLine="567"/>
        <w:jc w:val="both"/>
        <w:rPr>
          <w:rFonts w:ascii="Times New Roman" w:eastAsia="№Е" w:hAnsi="Times New Roman" w:cs="Times New Roman"/>
          <w:i/>
          <w:sz w:val="20"/>
          <w:szCs w:val="28"/>
          <w:lang w:bidi="ar-SA"/>
        </w:rPr>
      </w:pPr>
      <w:r w:rsidRPr="003B6876">
        <w:rPr>
          <w:rFonts w:ascii="Times New Roman" w:eastAsia="Times New Roman" w:hAnsi="Times New Roman" w:cs="Times New Roman"/>
          <w:sz w:val="28"/>
          <w:szCs w:val="28"/>
          <w:lang w:bidi="ar-SA"/>
        </w:rPr>
        <w:t>Работа с родителями или законными представителями школьников осуществляется в рамках следующих видов и форм деятельности:</w:t>
      </w:r>
      <w:r w:rsidRPr="003B6876">
        <w:rPr>
          <w:rFonts w:ascii="Times New Roman" w:eastAsia="№Е" w:hAnsi="Times New Roman" w:cs="Times New Roman"/>
          <w:sz w:val="20"/>
          <w:szCs w:val="28"/>
          <w:lang w:bidi="ar-SA"/>
        </w:rPr>
        <w:t xml:space="preserve"> </w:t>
      </w:r>
    </w:p>
    <w:p w:rsidR="003B6876" w:rsidRPr="003B6876" w:rsidRDefault="003B6876" w:rsidP="003B6876">
      <w:pPr>
        <w:spacing w:line="276" w:lineRule="auto"/>
        <w:ind w:firstLine="567"/>
        <w:jc w:val="both"/>
        <w:rPr>
          <w:rFonts w:ascii="Times New Roman" w:eastAsia="№Е" w:hAnsi="Times New Roman" w:cs="Times New Roman"/>
          <w:b/>
          <w:sz w:val="20"/>
          <w:szCs w:val="28"/>
          <w:lang w:bidi="ar-SA"/>
        </w:rPr>
      </w:pPr>
      <w:r w:rsidRPr="003B6876">
        <w:rPr>
          <w:rFonts w:ascii="Times New Roman" w:eastAsia="№Е" w:hAnsi="Times New Roman" w:cs="Times New Roman"/>
          <w:b/>
          <w:sz w:val="20"/>
          <w:szCs w:val="28"/>
          <w:lang w:bidi="ar-SA"/>
        </w:rPr>
        <w:t xml:space="preserve">На групповом уровне: </w:t>
      </w:r>
    </w:p>
    <w:p w:rsidR="003B6876" w:rsidRPr="003B6876" w:rsidRDefault="003B6876" w:rsidP="003B6876">
      <w:pPr>
        <w:widowControl/>
        <w:tabs>
          <w:tab w:val="left" w:pos="851"/>
          <w:tab w:val="left" w:pos="1310"/>
        </w:tabs>
        <w:spacing w:line="276" w:lineRule="auto"/>
        <w:ind w:left="142" w:right="175"/>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Общешкольный  родительский комитет, участвующий в управлении школой и решении вопросов воспитания и социализации их детей;</w:t>
      </w:r>
    </w:p>
    <w:p w:rsidR="003B6876" w:rsidRPr="003B6876" w:rsidRDefault="003B6876" w:rsidP="003B6876">
      <w:pPr>
        <w:widowControl/>
        <w:tabs>
          <w:tab w:val="left" w:pos="851"/>
          <w:tab w:val="left" w:pos="1310"/>
        </w:tabs>
        <w:spacing w:line="276" w:lineRule="auto"/>
        <w:ind w:left="142" w:right="175"/>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-общешкольные родительские собрания, происходящие в режиме обсуждения наиболее острых проблем обучения и воспитания школьников;</w:t>
      </w:r>
    </w:p>
    <w:p w:rsidR="003B6876" w:rsidRPr="003B6876" w:rsidRDefault="003B6876" w:rsidP="003B6876">
      <w:pPr>
        <w:widowControl/>
        <w:tabs>
          <w:tab w:val="left" w:pos="0"/>
          <w:tab w:val="left" w:pos="1310"/>
        </w:tabs>
        <w:spacing w:line="276" w:lineRule="auto"/>
        <w:ind w:right="175"/>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3B6876" w:rsidRPr="003B6876" w:rsidRDefault="003B6876" w:rsidP="003B6876">
      <w:pPr>
        <w:widowControl/>
        <w:tabs>
          <w:tab w:val="left" w:pos="0"/>
          <w:tab w:val="left" w:pos="1310"/>
        </w:tabs>
        <w:spacing w:line="276" w:lineRule="auto"/>
        <w:ind w:right="175"/>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3B6876" w:rsidRPr="003B6876" w:rsidRDefault="003B6876" w:rsidP="003B6876">
      <w:pPr>
        <w:widowControl/>
        <w:shd w:val="clear" w:color="auto" w:fill="FFFFFF"/>
        <w:tabs>
          <w:tab w:val="left" w:pos="993"/>
          <w:tab w:val="left" w:pos="1310"/>
        </w:tabs>
        <w:spacing w:line="276" w:lineRule="auto"/>
        <w:ind w:right="-1"/>
        <w:jc w:val="both"/>
        <w:rPr>
          <w:rFonts w:ascii="Times New Roman" w:eastAsia="Times New Roman" w:hAnsi="Times New Roman" w:cs="Times New Roman"/>
          <w:b/>
          <w:i/>
          <w:sz w:val="28"/>
          <w:szCs w:val="28"/>
          <w:lang w:bidi="ar-SA"/>
        </w:rPr>
      </w:pPr>
      <w:r w:rsidRPr="003B6876">
        <w:rPr>
          <w:rFonts w:ascii="Times New Roman" w:eastAsia="Times New Roman" w:hAnsi="Times New Roman" w:cs="Times New Roman"/>
          <w:b/>
          <w:i/>
          <w:sz w:val="28"/>
          <w:szCs w:val="28"/>
          <w:lang w:bidi="ar-SA"/>
        </w:rPr>
        <w:t xml:space="preserve"> На индивидуальном уровне:</w:t>
      </w:r>
    </w:p>
    <w:p w:rsidR="003B6876" w:rsidRPr="003B6876" w:rsidRDefault="003B6876" w:rsidP="003B6876">
      <w:pPr>
        <w:widowControl/>
        <w:tabs>
          <w:tab w:val="left" w:pos="851"/>
          <w:tab w:val="left" w:pos="1310"/>
        </w:tabs>
        <w:spacing w:line="276" w:lineRule="auto"/>
        <w:ind w:right="175"/>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обращение к специалистам по запросу родителей для решения острых конфликтных ситуаций;</w:t>
      </w:r>
    </w:p>
    <w:p w:rsidR="003B6876" w:rsidRPr="003B6876" w:rsidRDefault="003B6876" w:rsidP="003B6876">
      <w:pPr>
        <w:widowControl/>
        <w:tabs>
          <w:tab w:val="left" w:pos="851"/>
          <w:tab w:val="left" w:pos="1310"/>
        </w:tabs>
        <w:spacing w:line="276" w:lineRule="auto"/>
        <w:ind w:right="175"/>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3B6876" w:rsidRPr="003B6876" w:rsidRDefault="003B6876" w:rsidP="003B6876">
      <w:pPr>
        <w:widowControl/>
        <w:tabs>
          <w:tab w:val="left" w:pos="851"/>
          <w:tab w:val="left" w:pos="1310"/>
        </w:tabs>
        <w:spacing w:line="276" w:lineRule="auto"/>
        <w:ind w:right="175"/>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помощь со стороны родителей в подготовке и проведении общешкольных и внутриклассных мероприятий воспитательной направленности;</w:t>
      </w:r>
    </w:p>
    <w:p w:rsidR="003B6876" w:rsidRPr="003B6876" w:rsidRDefault="003B6876" w:rsidP="003B6876">
      <w:pPr>
        <w:widowControl/>
        <w:tabs>
          <w:tab w:val="left" w:pos="851"/>
          <w:tab w:val="left" w:pos="1310"/>
        </w:tabs>
        <w:spacing w:line="276" w:lineRule="auto"/>
        <w:ind w:right="175"/>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индивидуальное консультирование c целью координации воспитательных усилий педагогов и родителей.</w:t>
      </w:r>
    </w:p>
    <w:p w:rsidR="003B6876" w:rsidRPr="003B6876" w:rsidRDefault="003B6876" w:rsidP="003B6876">
      <w:pPr>
        <w:tabs>
          <w:tab w:val="left" w:pos="851"/>
        </w:tabs>
        <w:spacing w:line="276" w:lineRule="auto"/>
        <w:ind w:firstLine="709"/>
        <w:jc w:val="both"/>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 xml:space="preserve">      </w:t>
      </w:r>
    </w:p>
    <w:p w:rsidR="003B6876" w:rsidRPr="003B6876" w:rsidRDefault="003B6876" w:rsidP="003B6876">
      <w:pPr>
        <w:tabs>
          <w:tab w:val="left" w:pos="851"/>
        </w:tabs>
        <w:spacing w:line="276" w:lineRule="auto"/>
        <w:ind w:firstLine="709"/>
        <w:jc w:val="both"/>
        <w:rPr>
          <w:rFonts w:ascii="Times New Roman" w:eastAsia="Times New Roman" w:hAnsi="Times New Roman" w:cs="Times New Roman"/>
          <w:b/>
          <w:w w:val="0"/>
          <w:sz w:val="28"/>
          <w:szCs w:val="28"/>
          <w:lang w:bidi="ar-SA"/>
        </w:rPr>
      </w:pPr>
      <w:r w:rsidRPr="003B6876">
        <w:rPr>
          <w:rFonts w:ascii="Times New Roman" w:eastAsia="Times New Roman" w:hAnsi="Times New Roman" w:cs="Times New Roman"/>
          <w:b/>
          <w:color w:val="auto"/>
          <w:sz w:val="28"/>
          <w:szCs w:val="28"/>
          <w:lang w:bidi="ar-SA"/>
        </w:rPr>
        <w:t xml:space="preserve">2.2.4  </w:t>
      </w:r>
      <w:r w:rsidRPr="003B6876">
        <w:rPr>
          <w:rFonts w:ascii="Times New Roman" w:eastAsia="Times New Roman" w:hAnsi="Times New Roman" w:cs="Times New Roman"/>
          <w:b/>
          <w:w w:val="0"/>
          <w:sz w:val="28"/>
          <w:szCs w:val="28"/>
          <w:lang w:bidi="ar-SA"/>
        </w:rPr>
        <w:t xml:space="preserve">Модуль </w:t>
      </w:r>
      <w:bookmarkStart w:id="204" w:name="_Hlk30338243"/>
      <w:r w:rsidRPr="003B6876">
        <w:rPr>
          <w:rFonts w:ascii="Times New Roman" w:eastAsia="Times New Roman" w:hAnsi="Times New Roman" w:cs="Times New Roman"/>
          <w:b/>
          <w:w w:val="0"/>
          <w:sz w:val="28"/>
          <w:szCs w:val="28"/>
          <w:lang w:bidi="ar-SA"/>
        </w:rPr>
        <w:t>«Внеурочная деятельность и дополнительное образование»</w:t>
      </w:r>
      <w:bookmarkEnd w:id="204"/>
      <w:r w:rsidRPr="003B6876">
        <w:rPr>
          <w:rFonts w:ascii="Times New Roman" w:eastAsia="Times New Roman" w:hAnsi="Times New Roman" w:cs="Times New Roman"/>
          <w:b/>
          <w:w w:val="0"/>
          <w:sz w:val="28"/>
          <w:szCs w:val="28"/>
          <w:lang w:bidi="ar-SA"/>
        </w:rPr>
        <w:t xml:space="preserve"> </w:t>
      </w:r>
    </w:p>
    <w:p w:rsidR="003B6876" w:rsidRPr="003B6876" w:rsidRDefault="003B6876" w:rsidP="003B6876">
      <w:pPr>
        <w:tabs>
          <w:tab w:val="left" w:pos="851"/>
        </w:tabs>
        <w:spacing w:line="276" w:lineRule="auto"/>
        <w:ind w:firstLine="709"/>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Воспитание на занятиях по дополнительному образованию осуществляется преимущественно через: </w:t>
      </w:r>
    </w:p>
    <w:p w:rsidR="003B6876" w:rsidRPr="003B6876" w:rsidRDefault="003B6876" w:rsidP="003B6876">
      <w:pPr>
        <w:spacing w:line="276" w:lineRule="auto"/>
        <w:ind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w:t>
      </w:r>
      <w:r w:rsidRPr="003B6876">
        <w:rPr>
          <w:rFonts w:ascii="Times New Roman" w:eastAsia="Times New Roman" w:hAnsi="Times New Roman" w:cs="Times New Roman"/>
          <w:sz w:val="28"/>
          <w:szCs w:val="28"/>
          <w:lang w:bidi="ar-SA"/>
        </w:rPr>
        <w:lastRenderedPageBreak/>
        <w:t>социально значимые отношения, получить опыт участия в социально значимых делах;</w:t>
      </w:r>
    </w:p>
    <w:p w:rsidR="003B6876" w:rsidRPr="003B6876" w:rsidRDefault="003B6876" w:rsidP="003B6876">
      <w:pPr>
        <w:spacing w:line="276" w:lineRule="auto"/>
        <w:ind w:right="-1" w:firstLine="567"/>
        <w:jc w:val="both"/>
        <w:rPr>
          <w:rFonts w:ascii="Times New Roman" w:eastAsia="Batang" w:hAnsi="Times New Roman" w:cs="Times New Roman"/>
          <w:sz w:val="20"/>
          <w:szCs w:val="28"/>
          <w:lang w:bidi="ar-SA"/>
        </w:rPr>
      </w:pPr>
      <w:r w:rsidRPr="003B6876">
        <w:rPr>
          <w:rFonts w:ascii="Times New Roman" w:eastAsia="Batang" w:hAnsi="Times New Roman" w:cs="Times New Roman"/>
          <w:sz w:val="20"/>
          <w:szCs w:val="28"/>
          <w:lang w:bidi="ar-SA"/>
        </w:rPr>
        <w:t xml:space="preserve">- формирование в </w:t>
      </w:r>
      <w:r w:rsidRPr="003B6876">
        <w:rPr>
          <w:rFonts w:ascii="Times New Roman" w:eastAsia="Times New Roman" w:hAnsi="Times New Roman" w:cs="Times New Roman"/>
          <w:sz w:val="28"/>
          <w:szCs w:val="28"/>
          <w:lang w:bidi="ar-SA"/>
        </w:rPr>
        <w:t>кружках, объединениях, секциях, клубах, студиях и т.п. детско-взрослых общностей,</w:t>
      </w:r>
      <w:r w:rsidRPr="003B6876">
        <w:rPr>
          <w:rFonts w:ascii="Times New Roman" w:eastAsia="Batang" w:hAnsi="Times New Roman" w:cs="Times New Roman"/>
          <w:sz w:val="20"/>
          <w:szCs w:val="28"/>
          <w:lang w:bidi="ar-SA"/>
        </w:rPr>
        <w:t xml:space="preserve"> которые </w:t>
      </w:r>
      <w:r w:rsidRPr="003B6876">
        <w:rPr>
          <w:rFonts w:ascii="Times New Roman" w:eastAsia="Times New Roman" w:hAnsi="Times New Roman" w:cs="Times New Roman"/>
          <w:sz w:val="28"/>
          <w:szCs w:val="28"/>
          <w:lang w:bidi="ar-SA"/>
        </w:rPr>
        <w:t xml:space="preserve">могли бы </w:t>
      </w:r>
      <w:r w:rsidRPr="003B6876">
        <w:rPr>
          <w:rFonts w:ascii="Times New Roman" w:eastAsia="Batang" w:hAnsi="Times New Roman" w:cs="Times New Roman"/>
          <w:sz w:val="20"/>
          <w:szCs w:val="28"/>
          <w:lang w:bidi="ar-SA"/>
        </w:rPr>
        <w:t>объединять детей и педагогов общими позитивными эмоциями и доверительными отношениями друг к другу;</w:t>
      </w:r>
    </w:p>
    <w:p w:rsidR="003B6876" w:rsidRPr="003B6876" w:rsidRDefault="003B6876" w:rsidP="003B6876">
      <w:pPr>
        <w:tabs>
          <w:tab w:val="left" w:pos="851"/>
        </w:tabs>
        <w:spacing w:line="276" w:lineRule="auto"/>
        <w:ind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w:t>
      </w:r>
      <w:r w:rsidRPr="003B6876">
        <w:rPr>
          <w:rFonts w:ascii="Times New Roman" w:eastAsia="Batang" w:hAnsi="Times New Roman" w:cs="Times New Roman"/>
          <w:sz w:val="20"/>
          <w:szCs w:val="28"/>
          <w:lang w:bidi="ar-SA"/>
        </w:rPr>
        <w:t>создание в</w:t>
      </w:r>
      <w:r w:rsidRPr="003B6876">
        <w:rPr>
          <w:rFonts w:ascii="Times New Roman" w:eastAsia="Times New Roman" w:hAnsi="Times New Roman" w:cs="Times New Roman"/>
          <w:sz w:val="28"/>
          <w:szCs w:val="28"/>
          <w:lang w:bidi="ar-SA"/>
        </w:rPr>
        <w:t xml:space="preserve"> детских объединениях традиций, задающих их членам определенные социально значимые формы поведения;</w:t>
      </w:r>
    </w:p>
    <w:p w:rsidR="003B6876" w:rsidRPr="003B6876" w:rsidRDefault="003B6876" w:rsidP="003B6876">
      <w:pPr>
        <w:tabs>
          <w:tab w:val="left" w:pos="851"/>
        </w:tabs>
        <w:spacing w:line="276" w:lineRule="auto"/>
        <w:ind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3B6876" w:rsidRPr="003B6876" w:rsidRDefault="003B6876" w:rsidP="008701C9">
      <w:pPr>
        <w:numPr>
          <w:ilvl w:val="0"/>
          <w:numId w:val="243"/>
        </w:numPr>
        <w:tabs>
          <w:tab w:val="left" w:pos="851"/>
          <w:tab w:val="left" w:pos="993"/>
        </w:tabs>
        <w:autoSpaceDE w:val="0"/>
        <w:autoSpaceDN w:val="0"/>
        <w:spacing w:line="276" w:lineRule="auto"/>
        <w:ind w:firstLine="709"/>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sz w:val="28"/>
          <w:szCs w:val="28"/>
          <w:lang w:bidi="ar-SA"/>
        </w:rPr>
        <w:t xml:space="preserve">- </w:t>
      </w:r>
      <w:r w:rsidRPr="003B6876">
        <w:rPr>
          <w:rFonts w:ascii="Times New Roman" w:eastAsia="Times New Roman" w:hAnsi="Times New Roman" w:cs="Times New Roman"/>
          <w:w w:val="0"/>
          <w:sz w:val="28"/>
          <w:szCs w:val="28"/>
          <w:lang w:bidi="ar-SA"/>
        </w:rPr>
        <w:t>поощрение педагогическими работниками детских инициатив, проектов, самостоятельности, самоорганизации в соответствии с их интересами.</w:t>
      </w:r>
    </w:p>
    <w:p w:rsidR="003B6876" w:rsidRPr="003B6876" w:rsidRDefault="003B6876" w:rsidP="008701C9">
      <w:pPr>
        <w:widowControl/>
        <w:numPr>
          <w:ilvl w:val="0"/>
          <w:numId w:val="243"/>
        </w:num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С 2022  учебного года внеурочные занятия по одному часу в неделю – в обязательном порядке   отводятся на  следующие занятия :</w:t>
      </w:r>
    </w:p>
    <w:p w:rsidR="003B6876" w:rsidRPr="003B6876" w:rsidRDefault="003B6876" w:rsidP="008701C9">
      <w:pPr>
        <w:widowControl/>
        <w:numPr>
          <w:ilvl w:val="0"/>
          <w:numId w:val="243"/>
        </w:num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-«Разговоры о важном», Темы и содержание занятий были определяются  с разбивкой по классам на Федеральном уровне  Все материалы для педагогов размещаются  на портале «Единое содержание» </w:t>
      </w:r>
      <w:hyperlink r:id="rId26" w:history="1">
        <w:r w:rsidRPr="003B6876">
          <w:rPr>
            <w:rFonts w:ascii="Times New Roman" w:eastAsia="Times New Roman" w:hAnsi="Times New Roman" w:cs="Times New Roman"/>
            <w:color w:val="0563C1"/>
            <w:sz w:val="28"/>
            <w:szCs w:val="28"/>
            <w:u w:val="single"/>
            <w:lang w:bidi="ar-SA"/>
          </w:rPr>
          <w:t>https://edsoo.ru/</w:t>
        </w:r>
      </w:hyperlink>
      <w:r w:rsidRPr="003B6876">
        <w:rPr>
          <w:rFonts w:ascii="Times New Roman" w:eastAsia="Times New Roman" w:hAnsi="Times New Roman" w:cs="Times New Roman"/>
          <w:sz w:val="28"/>
          <w:szCs w:val="28"/>
          <w:lang w:bidi="ar-SA"/>
        </w:rPr>
        <w:t xml:space="preserve">  в разделе «Внеурочная деятельность»;</w:t>
      </w:r>
    </w:p>
    <w:p w:rsidR="003B6876" w:rsidRPr="003B6876" w:rsidRDefault="003B6876" w:rsidP="008701C9">
      <w:pPr>
        <w:widowControl/>
        <w:numPr>
          <w:ilvl w:val="0"/>
          <w:numId w:val="243"/>
        </w:num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-профориентации,  занятия, направленные на удовлетворение профориентационных интересов и потребностей обучающихся (в том числе основы предпринимательства).</w:t>
      </w:r>
    </w:p>
    <w:p w:rsidR="003B6876" w:rsidRPr="003B6876" w:rsidRDefault="003B6876" w:rsidP="008701C9">
      <w:pPr>
        <w:widowControl/>
        <w:numPr>
          <w:ilvl w:val="0"/>
          <w:numId w:val="243"/>
        </w:numPr>
        <w:tabs>
          <w:tab w:val="left" w:pos="851"/>
        </w:tabs>
        <w:spacing w:line="276" w:lineRule="auto"/>
        <w:jc w:val="both"/>
        <w:rPr>
          <w:rFonts w:ascii="Times New Roman" w:eastAsia="Times New Roman" w:hAnsi="Times New Roman" w:cs="Times New Roman"/>
          <w:color w:val="auto"/>
          <w:sz w:val="28"/>
          <w:szCs w:val="28"/>
          <w:u w:val="single"/>
          <w:lang w:bidi="ar-SA"/>
        </w:rPr>
      </w:pPr>
      <w:r w:rsidRPr="003B6876">
        <w:rPr>
          <w:rFonts w:ascii="Times New Roman" w:eastAsia="Times New Roman" w:hAnsi="Times New Roman" w:cs="Times New Roman"/>
          <w:sz w:val="28"/>
          <w:szCs w:val="28"/>
          <w:lang w:bidi="ar-SA"/>
        </w:rPr>
        <w:t xml:space="preserve">-функциональной грамотности,  занятия по формированию функциональной грамотности обучающихся (в том числе финансовой грамотности); методическая помощь предложена на сайте </w:t>
      </w:r>
      <w:hyperlink r:id="rId27" w:history="1">
        <w:r w:rsidRPr="003B6876">
          <w:rPr>
            <w:rFonts w:ascii="Times New Roman" w:eastAsia="Times New Roman" w:hAnsi="Times New Roman" w:cs="Times New Roman"/>
            <w:color w:val="0563C1"/>
            <w:sz w:val="28"/>
            <w:szCs w:val="28"/>
            <w:u w:val="single"/>
            <w:lang w:bidi="ar-SA"/>
          </w:rPr>
          <w:t>https://edsoo.ru/Funkcionalnaya_gramotnost.htm</w:t>
        </w:r>
      </w:hyperlink>
    </w:p>
    <w:p w:rsidR="003B6876" w:rsidRPr="003B6876" w:rsidRDefault="003B6876" w:rsidP="003B6876">
      <w:pPr>
        <w:widowControl/>
        <w:tabs>
          <w:tab w:val="left" w:pos="851"/>
        </w:tabs>
        <w:spacing w:line="276" w:lineRule="auto"/>
        <w:ind w:left="1429"/>
        <w:jc w:val="both"/>
        <w:rPr>
          <w:rFonts w:ascii="Times New Roman" w:eastAsia="Times New Roman" w:hAnsi="Times New Roman" w:cs="Times New Roman"/>
          <w:color w:val="auto"/>
          <w:sz w:val="28"/>
          <w:szCs w:val="28"/>
          <w:lang w:bidi="ar-SA"/>
        </w:rPr>
      </w:pPr>
    </w:p>
    <w:p w:rsidR="003B6876" w:rsidRPr="003B6876" w:rsidRDefault="003B6876" w:rsidP="008701C9">
      <w:pPr>
        <w:widowControl/>
        <w:numPr>
          <w:ilvl w:val="0"/>
          <w:numId w:val="243"/>
        </w:numPr>
        <w:shd w:val="clear" w:color="auto" w:fill="FFFFFF"/>
        <w:tabs>
          <w:tab w:val="left" w:pos="1310"/>
        </w:tabs>
        <w:jc w:val="both"/>
        <w:rPr>
          <w:rFonts w:ascii="??" w:eastAsia="№Е" w:hAnsi="??" w:cs="Times New Roman"/>
          <w:i/>
          <w:color w:val="auto"/>
          <w:sz w:val="20"/>
          <w:szCs w:val="28"/>
          <w:lang w:bidi="ar-SA"/>
        </w:rPr>
      </w:pPr>
      <w:r w:rsidRPr="003B6876">
        <w:rPr>
          <w:rFonts w:ascii="??" w:eastAsia="№Е" w:hAnsi="??" w:cs="Times New Roman"/>
          <w:b/>
          <w:color w:val="auto"/>
          <w:sz w:val="20"/>
          <w:szCs w:val="28"/>
          <w:lang w:bidi="ar-SA"/>
        </w:rPr>
        <w:t xml:space="preserve">Социально-педагогическое. </w:t>
      </w:r>
      <w:r w:rsidRPr="003B6876">
        <w:rPr>
          <w:rFonts w:ascii="??" w:eastAsia="Times New Roman" w:hAnsi="??" w:cs="Times New Roman"/>
          <w:color w:val="auto"/>
          <w:sz w:val="28"/>
          <w:szCs w:val="28"/>
          <w:lang w:bidi="ar-SA"/>
        </w:rPr>
        <w:t xml:space="preserve">Курсы дополнительного образования, направленные на </w:t>
      </w:r>
      <w:r w:rsidRPr="00DC6607">
        <w:rPr>
          <w:rFonts w:ascii="??" w:eastAsia="№Е" w:hAnsi="??" w:cs="Times New Roman"/>
          <w:color w:val="auto"/>
          <w:sz w:val="28"/>
          <w:szCs w:val="28"/>
          <w:lang w:bidi="ar-SA"/>
        </w:rPr>
        <w:t xml:space="preserve">передачу школьникам социально значимых знаний, развивающие их любознательность, позволяющие привлечь их внимание к </w:t>
      </w:r>
      <w:r w:rsidRPr="00DC6607">
        <w:rPr>
          <w:rFonts w:ascii="??" w:eastAsia="Times New Roman" w:hAnsi="??" w:cs="Times New Roman"/>
          <w:color w:val="auto"/>
          <w:sz w:val="28"/>
          <w:szCs w:val="28"/>
          <w:lang w:bidi="ar-SA"/>
        </w:rPr>
        <w:t xml:space="preserve">экономическим, политическим, экологическим, </w:t>
      </w:r>
      <w:r w:rsidRPr="00DC6607">
        <w:rPr>
          <w:rFonts w:ascii="??" w:eastAsia="№Е" w:hAnsi="??" w:cs="Times New Roman"/>
          <w:color w:val="auto"/>
          <w:sz w:val="28"/>
          <w:szCs w:val="28"/>
          <w:lang w:bidi="ar-SA"/>
        </w:rPr>
        <w:t>гуманитарным проблемам нашего общества, формирующие их гуманистическое мировоззрение и научную картину мира.</w:t>
      </w:r>
    </w:p>
    <w:p w:rsidR="003B6876" w:rsidRPr="003B6876" w:rsidRDefault="003B6876" w:rsidP="003B6876">
      <w:pPr>
        <w:widowControl/>
        <w:shd w:val="clear" w:color="auto" w:fill="FFFFFF"/>
        <w:tabs>
          <w:tab w:val="left" w:pos="1310"/>
        </w:tabs>
        <w:ind w:left="1429"/>
        <w:jc w:val="both"/>
        <w:rPr>
          <w:rFonts w:ascii="??" w:eastAsia="№Е" w:hAnsi="??" w:cs="Times New Roman"/>
          <w:i/>
          <w:color w:val="auto"/>
          <w:sz w:val="20"/>
          <w:szCs w:val="28"/>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74"/>
        <w:gridCol w:w="2290"/>
      </w:tblGrid>
      <w:tr w:rsidR="003B6876" w:rsidRPr="003B6876" w:rsidTr="0077369D">
        <w:tc>
          <w:tcPr>
            <w:tcW w:w="7274" w:type="dxa"/>
          </w:tcPr>
          <w:p w:rsidR="003B6876" w:rsidRPr="003B6876" w:rsidRDefault="003B6876" w:rsidP="003B6876">
            <w:pPr>
              <w:shd w:val="clear" w:color="auto" w:fill="FFFFFF"/>
              <w:tabs>
                <w:tab w:val="left" w:pos="1310"/>
              </w:tabs>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Наименование курса</w:t>
            </w:r>
          </w:p>
        </w:tc>
        <w:tc>
          <w:tcPr>
            <w:tcW w:w="2290" w:type="dxa"/>
          </w:tcPr>
          <w:p w:rsidR="003B6876" w:rsidRPr="003B6876" w:rsidRDefault="003B6876" w:rsidP="003B6876">
            <w:pPr>
              <w:shd w:val="clear" w:color="auto" w:fill="FFFFFF"/>
              <w:tabs>
                <w:tab w:val="left" w:pos="1310"/>
              </w:tabs>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 xml:space="preserve"> класс</w:t>
            </w:r>
          </w:p>
        </w:tc>
      </w:tr>
      <w:tr w:rsidR="003B6876" w:rsidRPr="003B6876" w:rsidTr="0077369D">
        <w:tc>
          <w:tcPr>
            <w:tcW w:w="7274" w:type="dxa"/>
          </w:tcPr>
          <w:p w:rsidR="003B6876" w:rsidRPr="003B6876" w:rsidRDefault="003B6876" w:rsidP="003B6876">
            <w:pPr>
              <w:shd w:val="clear" w:color="auto" w:fill="FFFFFF"/>
              <w:tabs>
                <w:tab w:val="left" w:pos="1310"/>
              </w:tabs>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«Я – патриот»</w:t>
            </w:r>
          </w:p>
        </w:tc>
        <w:tc>
          <w:tcPr>
            <w:tcW w:w="2290" w:type="dxa"/>
          </w:tcPr>
          <w:p w:rsidR="003B6876" w:rsidRPr="003B6876" w:rsidRDefault="003B6876" w:rsidP="003B6876">
            <w:pPr>
              <w:shd w:val="clear" w:color="auto" w:fill="FFFFFF"/>
              <w:tabs>
                <w:tab w:val="left" w:pos="1310"/>
              </w:tabs>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6 - 9</w:t>
            </w:r>
          </w:p>
        </w:tc>
      </w:tr>
      <w:tr w:rsidR="003B6876" w:rsidRPr="003B6876" w:rsidTr="0077369D">
        <w:tc>
          <w:tcPr>
            <w:tcW w:w="7274" w:type="dxa"/>
          </w:tcPr>
          <w:p w:rsidR="003B6876" w:rsidRPr="003B6876" w:rsidRDefault="003B6876" w:rsidP="003B6876">
            <w:pPr>
              <w:shd w:val="clear" w:color="auto" w:fill="FFFFFF"/>
              <w:tabs>
                <w:tab w:val="left" w:pos="1310"/>
              </w:tabs>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«Практическая биология»</w:t>
            </w:r>
          </w:p>
        </w:tc>
        <w:tc>
          <w:tcPr>
            <w:tcW w:w="2290" w:type="dxa"/>
          </w:tcPr>
          <w:p w:rsidR="003B6876" w:rsidRPr="003B6876" w:rsidRDefault="003B6876" w:rsidP="003B6876">
            <w:pPr>
              <w:shd w:val="clear" w:color="auto" w:fill="FFFFFF"/>
              <w:tabs>
                <w:tab w:val="left" w:pos="1310"/>
              </w:tabs>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8</w:t>
            </w:r>
          </w:p>
        </w:tc>
      </w:tr>
      <w:tr w:rsidR="003B6876" w:rsidRPr="003B6876" w:rsidTr="0077369D">
        <w:tc>
          <w:tcPr>
            <w:tcW w:w="7274" w:type="dxa"/>
          </w:tcPr>
          <w:p w:rsidR="003B6876" w:rsidRPr="003B6876" w:rsidRDefault="003B6876" w:rsidP="003B6876">
            <w:pPr>
              <w:shd w:val="clear" w:color="auto" w:fill="FFFFFF"/>
              <w:tabs>
                <w:tab w:val="left" w:pos="1310"/>
              </w:tabs>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«Великооктябрьское школьное телевидение»</w:t>
            </w:r>
          </w:p>
        </w:tc>
        <w:tc>
          <w:tcPr>
            <w:tcW w:w="2290" w:type="dxa"/>
          </w:tcPr>
          <w:p w:rsidR="003B6876" w:rsidRPr="003B6876" w:rsidRDefault="003B6876" w:rsidP="003B6876">
            <w:pPr>
              <w:shd w:val="clear" w:color="auto" w:fill="FFFFFF"/>
              <w:tabs>
                <w:tab w:val="left" w:pos="1310"/>
              </w:tabs>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7 -9</w:t>
            </w:r>
          </w:p>
        </w:tc>
      </w:tr>
    </w:tbl>
    <w:p w:rsidR="003B6876" w:rsidRPr="003B6876" w:rsidRDefault="003B6876" w:rsidP="003B6876">
      <w:pPr>
        <w:tabs>
          <w:tab w:val="left" w:pos="851"/>
          <w:tab w:val="left" w:pos="993"/>
        </w:tabs>
        <w:autoSpaceDE w:val="0"/>
        <w:autoSpaceDN w:val="0"/>
        <w:spacing w:line="276" w:lineRule="auto"/>
        <w:ind w:left="709"/>
        <w:jc w:val="both"/>
        <w:rPr>
          <w:rFonts w:ascii="Times New Roman" w:eastAsia="Times New Roman" w:hAnsi="Times New Roman" w:cs="Times New Roman"/>
          <w:i/>
          <w:w w:val="0"/>
          <w:sz w:val="20"/>
          <w:szCs w:val="28"/>
          <w:lang w:bidi="ar-SA"/>
        </w:rPr>
      </w:pPr>
    </w:p>
    <w:p w:rsidR="003B6876" w:rsidRPr="003B6876" w:rsidRDefault="003B6876" w:rsidP="003B6876">
      <w:pPr>
        <w:shd w:val="clear" w:color="auto" w:fill="FFFFFF"/>
        <w:tabs>
          <w:tab w:val="left" w:pos="851"/>
        </w:tabs>
        <w:spacing w:line="276" w:lineRule="auto"/>
        <w:ind w:firstLine="567"/>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b/>
          <w:color w:val="auto"/>
          <w:sz w:val="20"/>
          <w:szCs w:val="28"/>
          <w:lang w:bidi="ar-SA"/>
        </w:rPr>
        <w:t xml:space="preserve">Художественное творчество. </w:t>
      </w:r>
      <w:r w:rsidRPr="003B6876">
        <w:rPr>
          <w:rFonts w:ascii="Times New Roman" w:eastAsia="Times New Roman" w:hAnsi="Times New Roman" w:cs="Times New Roman"/>
          <w:color w:val="auto"/>
          <w:sz w:val="28"/>
          <w:szCs w:val="28"/>
          <w:lang w:bidi="ar-SA"/>
        </w:rPr>
        <w:t xml:space="preserve">Курсы дополнительного образования,  создающие благоприятные условия для самореализации школьников, направленные на раскрытие их творческих способностей, формирование чувства вкуса и умения </w:t>
      </w:r>
      <w:r w:rsidRPr="003B6876">
        <w:rPr>
          <w:rFonts w:ascii="Times New Roman" w:eastAsia="Times New Roman" w:hAnsi="Times New Roman" w:cs="Times New Roman"/>
          <w:color w:val="auto"/>
          <w:sz w:val="28"/>
          <w:szCs w:val="28"/>
          <w:lang w:bidi="ar-SA"/>
        </w:rPr>
        <w:lastRenderedPageBreak/>
        <w:t xml:space="preserve">ценить прекрасное, на воспитание ценностного отношения школьников к культуре и их </w:t>
      </w:r>
      <w:r w:rsidRPr="003B6876">
        <w:rPr>
          <w:rFonts w:ascii="Times New Roman" w:eastAsia="№Е" w:hAnsi="Times New Roman" w:cs="Times New Roman"/>
          <w:color w:val="auto"/>
          <w:sz w:val="20"/>
          <w:szCs w:val="28"/>
          <w:lang w:bidi="ar-SA"/>
        </w:rPr>
        <w:t xml:space="preserve">общее духовно-нравственное развитие. </w:t>
      </w:r>
    </w:p>
    <w:p w:rsidR="003B6876" w:rsidRPr="003B6876" w:rsidRDefault="003B6876" w:rsidP="003B6876">
      <w:pPr>
        <w:shd w:val="clear" w:color="auto" w:fill="FFFFFF"/>
        <w:tabs>
          <w:tab w:val="left" w:pos="851"/>
        </w:tabs>
        <w:spacing w:line="276" w:lineRule="auto"/>
        <w:ind w:firstLine="567"/>
        <w:jc w:val="both"/>
        <w:rPr>
          <w:rFonts w:ascii="Times New Roman" w:eastAsia="№Е" w:hAnsi="Times New Roman" w:cs="Times New Roman"/>
          <w:i/>
          <w:color w:val="auto"/>
          <w:sz w:val="20"/>
          <w:szCs w:val="28"/>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73"/>
        <w:gridCol w:w="2291"/>
      </w:tblGrid>
      <w:tr w:rsidR="003B6876" w:rsidRPr="003B6876" w:rsidTr="0077369D">
        <w:tc>
          <w:tcPr>
            <w:tcW w:w="7273"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Наименование курса</w:t>
            </w:r>
          </w:p>
        </w:tc>
        <w:tc>
          <w:tcPr>
            <w:tcW w:w="2291"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 xml:space="preserve"> класс</w:t>
            </w:r>
          </w:p>
        </w:tc>
      </w:tr>
      <w:tr w:rsidR="003B6876" w:rsidRPr="003B6876" w:rsidTr="0077369D">
        <w:tc>
          <w:tcPr>
            <w:tcW w:w="7273"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«Основы дизайна»</w:t>
            </w:r>
          </w:p>
        </w:tc>
        <w:tc>
          <w:tcPr>
            <w:tcW w:w="2291"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5,7</w:t>
            </w:r>
          </w:p>
        </w:tc>
      </w:tr>
      <w:tr w:rsidR="003B6876" w:rsidRPr="003B6876" w:rsidTr="0077369D">
        <w:tc>
          <w:tcPr>
            <w:tcW w:w="7273"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«Театр в школе»</w:t>
            </w:r>
          </w:p>
        </w:tc>
        <w:tc>
          <w:tcPr>
            <w:tcW w:w="2291"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5</w:t>
            </w:r>
          </w:p>
        </w:tc>
      </w:tr>
    </w:tbl>
    <w:p w:rsidR="003B6876" w:rsidRPr="003B6876" w:rsidRDefault="003B6876" w:rsidP="003B6876">
      <w:pPr>
        <w:shd w:val="clear" w:color="auto" w:fill="FFFFFF"/>
        <w:tabs>
          <w:tab w:val="left" w:pos="851"/>
        </w:tabs>
        <w:spacing w:line="276" w:lineRule="auto"/>
        <w:ind w:firstLine="567"/>
        <w:jc w:val="both"/>
        <w:rPr>
          <w:rFonts w:ascii="Times New Roman" w:eastAsia="№Е" w:hAnsi="Times New Roman" w:cs="Times New Roman"/>
          <w:i/>
          <w:color w:val="FF0000"/>
          <w:sz w:val="20"/>
          <w:szCs w:val="28"/>
          <w:lang w:bidi="ar-SA"/>
        </w:rPr>
      </w:pPr>
    </w:p>
    <w:p w:rsidR="003B6876" w:rsidRPr="003B6876" w:rsidRDefault="003B6876" w:rsidP="003B6876">
      <w:pPr>
        <w:tabs>
          <w:tab w:val="left" w:pos="851"/>
        </w:tabs>
        <w:spacing w:line="276" w:lineRule="auto"/>
        <w:ind w:firstLine="567"/>
        <w:jc w:val="both"/>
        <w:rPr>
          <w:rFonts w:ascii="Times New Roman" w:eastAsia="Times New Roman" w:hAnsi="Times New Roman" w:cs="Times New Roman"/>
          <w:color w:val="auto"/>
          <w:sz w:val="28"/>
          <w:szCs w:val="28"/>
          <w:lang w:bidi="ar-SA"/>
        </w:rPr>
      </w:pPr>
      <w:r w:rsidRPr="003B6876">
        <w:rPr>
          <w:rFonts w:ascii="Times New Roman" w:eastAsia="№Е" w:hAnsi="Times New Roman" w:cs="Times New Roman"/>
          <w:b/>
          <w:color w:val="auto"/>
          <w:sz w:val="20"/>
          <w:szCs w:val="28"/>
          <w:lang w:bidi="ar-SA"/>
        </w:rPr>
        <w:t xml:space="preserve">Естественно-научное.  </w:t>
      </w:r>
      <w:r w:rsidRPr="003B6876">
        <w:rPr>
          <w:rFonts w:ascii="Times New Roman" w:eastAsia="Times New Roman" w:hAnsi="Times New Roman" w:cs="Times New Roman"/>
          <w:color w:val="auto"/>
          <w:sz w:val="28"/>
          <w:szCs w:val="28"/>
          <w:lang w:bidi="ar-SA"/>
        </w:rPr>
        <w:t>Курсы дополнительного образования, направленные на активизацию познавательной деятельности обучающихся, создание условий, которые способствуют вовлечению школьников в интеллектуально-творческий процесс, результат которого будет интересен не только самому ребёнку, но и окружающим, воспитание у школьника потребности и привычки к самоотдаче, общественно-полезной работе, насыщенной духовной жизни, умение сочетать свои интересы с интересами коллектива. </w:t>
      </w:r>
    </w:p>
    <w:p w:rsidR="003B6876" w:rsidRPr="003B6876" w:rsidRDefault="003B6876" w:rsidP="003B6876">
      <w:pPr>
        <w:tabs>
          <w:tab w:val="left" w:pos="851"/>
        </w:tabs>
        <w:spacing w:line="276" w:lineRule="auto"/>
        <w:ind w:firstLine="567"/>
        <w:jc w:val="both"/>
        <w:rPr>
          <w:rFonts w:ascii="Times New Roman" w:eastAsia="Times New Roman" w:hAnsi="Times New Roman" w:cs="Times New Roman"/>
          <w:color w:val="auto"/>
          <w:sz w:val="20"/>
          <w:szCs w:val="28"/>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2"/>
        <w:gridCol w:w="2282"/>
      </w:tblGrid>
      <w:tr w:rsidR="003B6876" w:rsidRPr="003B6876" w:rsidTr="0077369D">
        <w:tc>
          <w:tcPr>
            <w:tcW w:w="7282"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Наименование курса</w:t>
            </w:r>
          </w:p>
        </w:tc>
        <w:tc>
          <w:tcPr>
            <w:tcW w:w="2282"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 xml:space="preserve"> класс</w:t>
            </w:r>
          </w:p>
        </w:tc>
      </w:tr>
      <w:tr w:rsidR="003B6876" w:rsidRPr="003B6876" w:rsidTr="0077369D">
        <w:tc>
          <w:tcPr>
            <w:tcW w:w="7282"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«Шахматы»</w:t>
            </w:r>
          </w:p>
        </w:tc>
        <w:tc>
          <w:tcPr>
            <w:tcW w:w="2282"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5,6</w:t>
            </w:r>
          </w:p>
        </w:tc>
      </w:tr>
      <w:tr w:rsidR="003B6876" w:rsidRPr="003B6876" w:rsidTr="0077369D">
        <w:tc>
          <w:tcPr>
            <w:tcW w:w="7282"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«3</w:t>
            </w:r>
            <w:r w:rsidRPr="003B6876">
              <w:rPr>
                <w:rFonts w:ascii="Times New Roman" w:eastAsia="№Е" w:hAnsi="Times New Roman" w:cs="Times New Roman"/>
                <w:color w:val="auto"/>
                <w:sz w:val="20"/>
                <w:szCs w:val="28"/>
                <w:lang w:val="en-US" w:bidi="ar-SA"/>
              </w:rPr>
              <w:t>D-</w:t>
            </w:r>
            <w:r w:rsidRPr="003B6876">
              <w:rPr>
                <w:rFonts w:ascii="Times New Roman" w:eastAsia="№Е" w:hAnsi="Times New Roman" w:cs="Times New Roman"/>
                <w:color w:val="auto"/>
                <w:sz w:val="20"/>
                <w:szCs w:val="28"/>
                <w:lang w:bidi="ar-SA"/>
              </w:rPr>
              <w:t>прототипирование»</w:t>
            </w:r>
          </w:p>
        </w:tc>
        <w:tc>
          <w:tcPr>
            <w:tcW w:w="2282"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5</w:t>
            </w:r>
          </w:p>
        </w:tc>
      </w:tr>
    </w:tbl>
    <w:p w:rsidR="003B6876" w:rsidRPr="003B6876" w:rsidRDefault="003B6876" w:rsidP="003B6876">
      <w:pPr>
        <w:shd w:val="clear" w:color="auto" w:fill="FFFFFF"/>
        <w:tabs>
          <w:tab w:val="left" w:pos="851"/>
        </w:tabs>
        <w:spacing w:line="276" w:lineRule="auto"/>
        <w:ind w:firstLine="567"/>
        <w:jc w:val="both"/>
        <w:rPr>
          <w:rFonts w:ascii="Times New Roman" w:eastAsia="Times New Roman" w:hAnsi="Times New Roman" w:cs="Times New Roman"/>
          <w:color w:val="FF0000"/>
          <w:sz w:val="28"/>
          <w:szCs w:val="28"/>
          <w:lang w:bidi="ar-SA"/>
        </w:rPr>
      </w:pPr>
    </w:p>
    <w:p w:rsidR="003B6876" w:rsidRPr="00DC6607" w:rsidRDefault="003B6876" w:rsidP="003B6876">
      <w:pPr>
        <w:shd w:val="clear" w:color="auto" w:fill="FFFFFF"/>
        <w:tabs>
          <w:tab w:val="left" w:pos="851"/>
        </w:tabs>
        <w:spacing w:line="276" w:lineRule="auto"/>
        <w:ind w:firstLine="567"/>
        <w:jc w:val="both"/>
        <w:rPr>
          <w:rFonts w:ascii="Times New Roman" w:eastAsia="№Е" w:hAnsi="Times New Roman" w:cs="Times New Roman"/>
          <w:i/>
          <w:color w:val="auto"/>
          <w:sz w:val="28"/>
          <w:szCs w:val="28"/>
          <w:lang w:bidi="ar-SA"/>
        </w:rPr>
      </w:pPr>
      <w:r w:rsidRPr="00DC6607">
        <w:rPr>
          <w:rFonts w:ascii="Times New Roman" w:eastAsia="№Е" w:hAnsi="Times New Roman" w:cs="Times New Roman"/>
          <w:b/>
          <w:color w:val="auto"/>
          <w:sz w:val="28"/>
          <w:szCs w:val="28"/>
          <w:lang w:bidi="ar-SA"/>
        </w:rPr>
        <w:t>Туристско-краеведческая деятельность.</w:t>
      </w:r>
      <w:r w:rsidRPr="00DC6607">
        <w:rPr>
          <w:rFonts w:ascii="Times New Roman" w:eastAsia="Times New Roman" w:hAnsi="Times New Roman" w:cs="Times New Roman"/>
          <w:color w:val="auto"/>
          <w:sz w:val="28"/>
          <w:szCs w:val="28"/>
          <w:lang w:bidi="ar-SA"/>
        </w:rPr>
        <w:t xml:space="preserve"> Курсы дополнительного образования, направленные </w:t>
      </w:r>
      <w:r w:rsidRPr="00DC6607">
        <w:rPr>
          <w:rFonts w:ascii="Times New Roman" w:eastAsia="№Е" w:hAnsi="Times New Roman" w:cs="Times New Roman"/>
          <w:color w:val="auto"/>
          <w:sz w:val="28"/>
          <w:szCs w:val="28"/>
          <w:lang w:bidi="ar-SA"/>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w:t>
      </w:r>
    </w:p>
    <w:p w:rsidR="003B6876" w:rsidRPr="003B6876" w:rsidRDefault="003B6876" w:rsidP="003B6876">
      <w:pPr>
        <w:shd w:val="clear" w:color="auto" w:fill="FFFFFF"/>
        <w:tabs>
          <w:tab w:val="left" w:pos="851"/>
        </w:tabs>
        <w:spacing w:line="276" w:lineRule="auto"/>
        <w:ind w:firstLine="567"/>
        <w:jc w:val="both"/>
        <w:rPr>
          <w:rFonts w:ascii="Times New Roman" w:eastAsia="№Е" w:hAnsi="Times New Roman" w:cs="Times New Roman"/>
          <w:i/>
          <w:color w:val="auto"/>
          <w:sz w:val="20"/>
          <w:szCs w:val="28"/>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0"/>
        <w:gridCol w:w="2285"/>
      </w:tblGrid>
      <w:tr w:rsidR="003B6876" w:rsidRPr="003B6876" w:rsidTr="0077369D">
        <w:tc>
          <w:tcPr>
            <w:tcW w:w="7280"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Наименование курса</w:t>
            </w:r>
          </w:p>
        </w:tc>
        <w:tc>
          <w:tcPr>
            <w:tcW w:w="2285"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 xml:space="preserve"> класс</w:t>
            </w:r>
          </w:p>
        </w:tc>
      </w:tr>
      <w:tr w:rsidR="003B6876" w:rsidRPr="003B6876" w:rsidTr="0077369D">
        <w:tc>
          <w:tcPr>
            <w:tcW w:w="7280"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«Школьный музей»</w:t>
            </w:r>
          </w:p>
        </w:tc>
        <w:tc>
          <w:tcPr>
            <w:tcW w:w="2285"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6</w:t>
            </w:r>
          </w:p>
        </w:tc>
      </w:tr>
    </w:tbl>
    <w:p w:rsidR="003B6876" w:rsidRPr="003B6876" w:rsidRDefault="003B6876" w:rsidP="003B6876">
      <w:pPr>
        <w:shd w:val="clear" w:color="auto" w:fill="FFFFFF"/>
        <w:tabs>
          <w:tab w:val="left" w:pos="851"/>
        </w:tabs>
        <w:spacing w:line="276" w:lineRule="auto"/>
        <w:ind w:firstLine="567"/>
        <w:jc w:val="both"/>
        <w:rPr>
          <w:rFonts w:ascii="Times New Roman" w:eastAsia="№Е" w:hAnsi="Times New Roman" w:cs="Times New Roman"/>
          <w:b/>
          <w:i/>
          <w:color w:val="FF0000"/>
          <w:sz w:val="20"/>
          <w:szCs w:val="28"/>
          <w:lang w:bidi="ar-SA"/>
        </w:rPr>
      </w:pPr>
    </w:p>
    <w:p w:rsidR="003B6876" w:rsidRPr="003B6876" w:rsidRDefault="003B6876" w:rsidP="003B6876">
      <w:pPr>
        <w:shd w:val="clear" w:color="auto" w:fill="FFFFFF"/>
        <w:tabs>
          <w:tab w:val="left" w:pos="851"/>
        </w:tabs>
        <w:spacing w:line="276" w:lineRule="auto"/>
        <w:ind w:firstLine="567"/>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b/>
          <w:color w:val="auto"/>
          <w:sz w:val="20"/>
          <w:szCs w:val="28"/>
          <w:lang w:bidi="ar-SA"/>
        </w:rPr>
        <w:t xml:space="preserve">Физкультурно-оздоровительная деятельность. </w:t>
      </w:r>
      <w:r w:rsidRPr="003B6876">
        <w:rPr>
          <w:rFonts w:ascii="Times New Roman" w:eastAsia="Times New Roman" w:hAnsi="Times New Roman" w:cs="Times New Roman"/>
          <w:color w:val="auto"/>
          <w:sz w:val="28"/>
          <w:szCs w:val="28"/>
          <w:lang w:bidi="ar-SA"/>
        </w:rPr>
        <w:t xml:space="preserve">Курсы дополнительного образования, направленные </w:t>
      </w:r>
      <w:r w:rsidRPr="003B6876">
        <w:rPr>
          <w:rFonts w:ascii="Times New Roman" w:eastAsia="№Е" w:hAnsi="Times New Roman" w:cs="Times New Roman"/>
          <w:color w:val="auto"/>
          <w:sz w:val="20"/>
          <w:szCs w:val="28"/>
          <w:lang w:bidi="ar-SA"/>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3B6876" w:rsidRPr="003B6876" w:rsidRDefault="003B6876" w:rsidP="003B6876">
      <w:pPr>
        <w:shd w:val="clear" w:color="auto" w:fill="FFFFFF"/>
        <w:tabs>
          <w:tab w:val="left" w:pos="851"/>
        </w:tabs>
        <w:spacing w:line="276" w:lineRule="auto"/>
        <w:ind w:firstLine="567"/>
        <w:jc w:val="both"/>
        <w:rPr>
          <w:rFonts w:ascii="Times New Roman" w:eastAsia="№Е" w:hAnsi="Times New Roman" w:cs="Times New Roman"/>
          <w:i/>
          <w:color w:val="auto"/>
          <w:sz w:val="20"/>
          <w:szCs w:val="28"/>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63"/>
        <w:gridCol w:w="2301"/>
      </w:tblGrid>
      <w:tr w:rsidR="003B6876" w:rsidRPr="003B6876" w:rsidTr="0077369D">
        <w:tc>
          <w:tcPr>
            <w:tcW w:w="7263"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Наименование курса</w:t>
            </w:r>
          </w:p>
        </w:tc>
        <w:tc>
          <w:tcPr>
            <w:tcW w:w="2301"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 xml:space="preserve"> класс</w:t>
            </w:r>
          </w:p>
        </w:tc>
      </w:tr>
      <w:tr w:rsidR="003B6876" w:rsidRPr="003B6876" w:rsidTr="0077369D">
        <w:tc>
          <w:tcPr>
            <w:tcW w:w="7263"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«Школа мяча»</w:t>
            </w:r>
          </w:p>
        </w:tc>
        <w:tc>
          <w:tcPr>
            <w:tcW w:w="2301"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5</w:t>
            </w:r>
          </w:p>
        </w:tc>
      </w:tr>
      <w:tr w:rsidR="003B6876" w:rsidRPr="003B6876" w:rsidTr="0077369D">
        <w:tc>
          <w:tcPr>
            <w:tcW w:w="7263"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«Волейбол»</w:t>
            </w:r>
          </w:p>
        </w:tc>
        <w:tc>
          <w:tcPr>
            <w:tcW w:w="2301" w:type="dxa"/>
          </w:tcPr>
          <w:p w:rsidR="003B6876" w:rsidRPr="003B6876" w:rsidRDefault="003B6876" w:rsidP="003B6876">
            <w:pPr>
              <w:shd w:val="clear" w:color="auto" w:fill="FFFFFF"/>
              <w:tabs>
                <w:tab w:val="left" w:pos="1310"/>
              </w:tabs>
              <w:spacing w:line="276" w:lineRule="auto"/>
              <w:jc w:val="both"/>
              <w:rPr>
                <w:rFonts w:ascii="Times New Roman" w:eastAsia="№Е" w:hAnsi="Times New Roman" w:cs="Times New Roman"/>
                <w:i/>
                <w:color w:val="auto"/>
                <w:sz w:val="20"/>
                <w:szCs w:val="28"/>
                <w:lang w:bidi="ar-SA"/>
              </w:rPr>
            </w:pPr>
            <w:r w:rsidRPr="003B6876">
              <w:rPr>
                <w:rFonts w:ascii="Times New Roman" w:eastAsia="№Е" w:hAnsi="Times New Roman" w:cs="Times New Roman"/>
                <w:color w:val="auto"/>
                <w:sz w:val="20"/>
                <w:szCs w:val="28"/>
                <w:lang w:bidi="ar-SA"/>
              </w:rPr>
              <w:t>6 - 9</w:t>
            </w:r>
          </w:p>
        </w:tc>
      </w:tr>
    </w:tbl>
    <w:p w:rsidR="003B6876" w:rsidRPr="003B6876" w:rsidRDefault="003B6876" w:rsidP="003B6876">
      <w:pPr>
        <w:widowControl/>
        <w:spacing w:line="276" w:lineRule="auto"/>
        <w:ind w:firstLine="709"/>
        <w:jc w:val="both"/>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 xml:space="preserve">          </w:t>
      </w:r>
    </w:p>
    <w:p w:rsidR="003B6876" w:rsidRPr="003B6876" w:rsidRDefault="003B6876" w:rsidP="003B6876">
      <w:pPr>
        <w:widowControl/>
        <w:spacing w:line="276" w:lineRule="auto"/>
        <w:ind w:firstLine="709"/>
        <w:jc w:val="both"/>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2.2.5 Модуль «Самоуправление»</w:t>
      </w:r>
    </w:p>
    <w:p w:rsidR="003B6876" w:rsidRPr="003B6876" w:rsidRDefault="003B6876" w:rsidP="003B6876">
      <w:pPr>
        <w:autoSpaceDE w:val="0"/>
        <w:autoSpaceDN w:val="0"/>
        <w:adjustRightInd w:val="0"/>
        <w:spacing w:line="276" w:lineRule="auto"/>
        <w:ind w:right="-1" w:firstLine="709"/>
        <w:jc w:val="both"/>
        <w:rPr>
          <w:rFonts w:ascii="Times New Roman" w:eastAsia="№Е" w:hAnsi="Times New Roman" w:cs="Times New Roman"/>
          <w:sz w:val="28"/>
          <w:szCs w:val="28"/>
          <w:lang w:bidi="ar-SA"/>
        </w:rPr>
      </w:pPr>
      <w:r w:rsidRPr="003B6876">
        <w:rPr>
          <w:rFonts w:ascii="Times New Roman" w:eastAsia="Times New Roman" w:hAnsi="Times New Roman" w:cs="Times New Roman"/>
          <w:sz w:val="28"/>
          <w:szCs w:val="28"/>
          <w:lang w:bidi="ar-SA"/>
        </w:rPr>
        <w:tab/>
        <w:t>Основная  цель  этого модуля  в МБОУ Великооктябрьская СОШ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3B6876">
        <w:rPr>
          <w:rFonts w:ascii="Times New Roman" w:eastAsia="№Е" w:hAnsi="Times New Roman" w:cs="Times New Roman"/>
          <w:sz w:val="28"/>
          <w:szCs w:val="28"/>
          <w:lang w:bidi="ar-SA"/>
        </w:rPr>
        <w:t xml:space="preserve"> </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Е" w:hAnsi="Times New Roman" w:cs="Times New Roman"/>
          <w:color w:val="auto"/>
          <w:kern w:val="2"/>
          <w:sz w:val="28"/>
          <w:szCs w:val="28"/>
          <w:lang w:eastAsia="ko-KR" w:bidi="ar-SA"/>
        </w:rPr>
        <w:t xml:space="preserve">Поддержка детского </w:t>
      </w:r>
      <w:r w:rsidRPr="003B6876">
        <w:rPr>
          <w:rFonts w:ascii="Times New Roman" w:eastAsia="Times New Roman" w:hAnsi="Times New Roman" w:cs="Times New Roman"/>
          <w:color w:val="auto"/>
          <w:kern w:val="2"/>
          <w:sz w:val="28"/>
          <w:szCs w:val="28"/>
          <w:lang w:eastAsia="ko-KR" w:bidi="ar-SA"/>
        </w:rPr>
        <w:t xml:space="preserve">самоуправления в </w:t>
      </w:r>
      <w:r w:rsidRPr="003B6876">
        <w:rPr>
          <w:rFonts w:ascii="Times New Roman" w:eastAsia="Times New Roman" w:hAnsi="Times New Roman" w:cs="Times New Roman"/>
          <w:color w:val="auto"/>
          <w:sz w:val="28"/>
          <w:szCs w:val="28"/>
          <w:lang w:bidi="ar-SA"/>
        </w:rPr>
        <w:t xml:space="preserve">МБОУ Великооктябрьская СОШ </w:t>
      </w:r>
      <w:r w:rsidRPr="003B6876">
        <w:rPr>
          <w:rFonts w:ascii="Times New Roman" w:eastAsia="Times New Roman" w:hAnsi="Times New Roman" w:cs="Times New Roman"/>
          <w:color w:val="auto"/>
          <w:kern w:val="2"/>
          <w:sz w:val="28"/>
          <w:szCs w:val="28"/>
          <w:lang w:eastAsia="ko-KR" w:bidi="ar-SA"/>
        </w:rPr>
        <w:t xml:space="preserve">помогает педагогическим работникам воспитывать у обучающихся инициативность, самостоятельность, ответственность, трудолюбие, чувство собственного </w:t>
      </w:r>
      <w:r w:rsidRPr="003B6876">
        <w:rPr>
          <w:rFonts w:ascii="Times New Roman" w:eastAsia="Times New Roman" w:hAnsi="Times New Roman" w:cs="Times New Roman"/>
          <w:color w:val="auto"/>
          <w:kern w:val="2"/>
          <w:sz w:val="28"/>
          <w:szCs w:val="28"/>
          <w:lang w:eastAsia="ko-KR" w:bidi="ar-SA"/>
        </w:rPr>
        <w:lastRenderedPageBreak/>
        <w:t>достоинства, а обучающимся – предоставляет широкие возможности для самовыражения и самореализации.</w:t>
      </w:r>
      <w:r w:rsidRPr="003B6876">
        <w:rPr>
          <w:rFonts w:ascii="Times New Roman" w:eastAsia="Times New Roman" w:hAnsi="Times New Roman" w:cs="Times New Roman"/>
          <w:sz w:val="28"/>
          <w:szCs w:val="28"/>
          <w:lang w:bidi="ar-SA"/>
        </w:rPr>
        <w:t xml:space="preserve"> Участие в  самоуправлении  даёт возможность школьникам среднего звена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xml:space="preserve">Поскольку учащимся среднего звена не всегда удается самостоятельно организовать свою деятельность, детское самоуправление иногда и на время может трансформироваться  в со-управление (посредством введения функции педагога-куратора) в детское самоуправление. </w:t>
      </w:r>
    </w:p>
    <w:p w:rsidR="003B6876" w:rsidRPr="003B6876" w:rsidRDefault="003B6876" w:rsidP="003B6876">
      <w:pPr>
        <w:autoSpaceDE w:val="0"/>
        <w:autoSpaceDN w:val="0"/>
        <w:adjustRightInd w:val="0"/>
        <w:spacing w:line="276" w:lineRule="auto"/>
        <w:ind w:right="-1" w:firstLine="709"/>
        <w:jc w:val="both"/>
        <w:rPr>
          <w:rFonts w:ascii="Times New Roman" w:eastAsia="Times New Roman" w:hAnsi="Times New Roman" w:cs="Times New Roman"/>
          <w:color w:val="auto"/>
          <w:kern w:val="2"/>
          <w:sz w:val="28"/>
          <w:szCs w:val="28"/>
          <w:lang w:eastAsia="ko-KR" w:bidi="ar-SA"/>
        </w:rPr>
      </w:pPr>
      <w:r w:rsidRPr="003B6876">
        <w:rPr>
          <w:rFonts w:ascii="Times New Roman" w:eastAsia="Times New Roman" w:hAnsi="Times New Roman" w:cs="Times New Roman"/>
          <w:color w:val="auto"/>
          <w:kern w:val="2"/>
          <w:sz w:val="28"/>
          <w:szCs w:val="28"/>
          <w:lang w:eastAsia="ko-KR" w:bidi="ar-SA"/>
        </w:rPr>
        <w:t xml:space="preserve">Детское самоуправление в </w:t>
      </w:r>
      <w:r w:rsidRPr="003B6876">
        <w:rPr>
          <w:rFonts w:ascii="Times New Roman" w:eastAsia="Times New Roman" w:hAnsi="Times New Roman" w:cs="Times New Roman"/>
          <w:color w:val="auto"/>
          <w:sz w:val="28"/>
          <w:szCs w:val="28"/>
          <w:lang w:bidi="ar-SA"/>
        </w:rPr>
        <w:t xml:space="preserve">МБОУ Великооктябрьская СОШ </w:t>
      </w:r>
      <w:r w:rsidRPr="003B6876">
        <w:rPr>
          <w:rFonts w:ascii="Times New Roman" w:eastAsia="Times New Roman" w:hAnsi="Times New Roman" w:cs="Times New Roman"/>
          <w:color w:val="auto"/>
          <w:kern w:val="2"/>
          <w:sz w:val="28"/>
          <w:szCs w:val="28"/>
          <w:lang w:eastAsia="ko-KR" w:bidi="ar-SA"/>
        </w:rPr>
        <w:t>осуществляется следующим образом:</w:t>
      </w:r>
    </w:p>
    <w:p w:rsidR="003B6876" w:rsidRPr="003B6876" w:rsidRDefault="003B6876" w:rsidP="003B6876">
      <w:pPr>
        <w:autoSpaceDE w:val="0"/>
        <w:autoSpaceDN w:val="0"/>
        <w:adjustRightInd w:val="0"/>
        <w:spacing w:line="276" w:lineRule="auto"/>
        <w:ind w:right="-1" w:firstLine="708"/>
        <w:jc w:val="both"/>
        <w:rPr>
          <w:rFonts w:ascii="Times New Roman" w:eastAsia="Times New Roman" w:hAnsi="Times New Roman" w:cs="Times New Roman"/>
          <w:color w:val="auto"/>
          <w:kern w:val="2"/>
          <w:sz w:val="28"/>
          <w:szCs w:val="28"/>
          <w:lang w:eastAsia="ko-KR" w:bidi="ar-SA"/>
        </w:rPr>
      </w:pPr>
      <w:r w:rsidRPr="003B6876">
        <w:rPr>
          <w:rFonts w:ascii="Times New Roman" w:eastAsia="Times New Roman" w:hAnsi="Times New Roman" w:cs="Times New Roman"/>
          <w:color w:val="auto"/>
          <w:kern w:val="2"/>
          <w:sz w:val="28"/>
          <w:szCs w:val="28"/>
          <w:lang w:eastAsia="ko-KR" w:bidi="ar-SA"/>
        </w:rPr>
        <w:t xml:space="preserve">На уровне школы через деятельность выборного Совета обучающихся, создаваемого для учета мнения обучающихся по вопросам управления </w:t>
      </w:r>
      <w:r w:rsidRPr="003B6876">
        <w:rPr>
          <w:rFonts w:ascii="Times New Roman" w:eastAsia="Times New Roman" w:hAnsi="Times New Roman" w:cs="Times New Roman"/>
          <w:color w:val="auto"/>
          <w:sz w:val="28"/>
          <w:szCs w:val="28"/>
          <w:lang w:bidi="ar-SA"/>
        </w:rPr>
        <w:t>МБОУ Великооктябрьская СОШ</w:t>
      </w:r>
      <w:r w:rsidRPr="003B6876">
        <w:rPr>
          <w:rFonts w:ascii="Times New Roman" w:eastAsia="Times New Roman" w:hAnsi="Times New Roman" w:cs="Times New Roman"/>
          <w:color w:val="auto"/>
          <w:kern w:val="2"/>
          <w:sz w:val="28"/>
          <w:szCs w:val="28"/>
          <w:lang w:eastAsia="ko-KR" w:bidi="ar-SA"/>
        </w:rPr>
        <w:t xml:space="preserve"> и принятия административных решений, затрагивающих их права и законные интересы;</w:t>
      </w:r>
    </w:p>
    <w:p w:rsidR="003B6876" w:rsidRPr="003B6876" w:rsidRDefault="003B6876" w:rsidP="003B6876">
      <w:pPr>
        <w:tabs>
          <w:tab w:val="left" w:pos="851"/>
        </w:tabs>
        <w:autoSpaceDE w:val="0"/>
        <w:autoSpaceDN w:val="0"/>
        <w:spacing w:line="276" w:lineRule="auto"/>
        <w:ind w:firstLine="709"/>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 через деятельность творческих советов дела, отвечающих за проведение тех или иных конкретных мероприятий, праздников, вечеров, акций и т.п.;</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Уровень  общешкольного  коллектива  предполагает  получение обучающимися  опыта  самостоятельного  общественного  действия. </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Главным органом  данного  уровня  самоуправления  является  Совет  школьного ученического  самоуправления,  который  состоит  из  лидеров  всех  секторов управления. На этом уровне члены Совета активно взаимодействуют со педагогом-организатором, куратором ученического актива из числа педагогических работников  школы,  представителями  лидеров  педагогического  и родительского  коллектива.  При  организации  общешкольного  уровня самоуправления решаются следующие задачи: планирование, организация и анализ общешкольных мероприятий и культурно-образовательных событий; разработка  и  внедрение  инициатив  ученического,  педагогического  и родительского  коллективов;  управление  социально  ориентированной деятельности школы;  создание и укрепление общешкольных традиций.</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Содержание  деятельности  органов    школьного   ученического самоуправления  разного  уровня  находит  отражение  в  плане  внеурочной деятельности.  Например,  к  ежегодным  мероприятиям,  реализуемым обучающимися на разных уровнях самоуправления, относятся: организация</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встреч  с  интересными  людьми, поддержание порядка  и  чистоты  в  учебных  классах  и  школе,  проведение  интеллектуальных и спортивных конкурсов, фестивалей, праздников, творческих конкурсов  и  встреч,  выставок,  проведение социальных акций  и др.</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p>
    <w:p w:rsidR="003B6876" w:rsidRPr="003B6876" w:rsidRDefault="003B6876" w:rsidP="003B6876">
      <w:pPr>
        <w:tabs>
          <w:tab w:val="left" w:pos="851"/>
        </w:tabs>
        <w:autoSpaceDE w:val="0"/>
        <w:autoSpaceDN w:val="0"/>
        <w:spacing w:line="276" w:lineRule="auto"/>
        <w:ind w:firstLine="709"/>
        <w:jc w:val="both"/>
        <w:rPr>
          <w:rFonts w:ascii="Times New Roman" w:eastAsia="Times New Roman" w:hAnsi="Times New Roman" w:cs="Times New Roman"/>
          <w:bCs/>
          <w:color w:val="auto"/>
          <w:kern w:val="2"/>
          <w:sz w:val="28"/>
          <w:szCs w:val="28"/>
          <w:lang w:eastAsia="ko-KR" w:bidi="ar-SA"/>
        </w:rPr>
      </w:pPr>
      <w:r w:rsidRPr="003B6876">
        <w:rPr>
          <w:rFonts w:ascii="Times New Roman" w:eastAsia="Times New Roman" w:hAnsi="Times New Roman" w:cs="Times New Roman"/>
          <w:color w:val="auto"/>
          <w:kern w:val="2"/>
          <w:sz w:val="28"/>
          <w:szCs w:val="28"/>
          <w:lang w:eastAsia="ko-KR" w:bidi="ar-SA"/>
        </w:rPr>
        <w:lastRenderedPageBreak/>
        <w:t>На уровне классов</w:t>
      </w:r>
      <w:r w:rsidRPr="003B6876">
        <w:rPr>
          <w:rFonts w:ascii="Times New Roman" w:eastAsia="Times New Roman" w:hAnsi="Times New Roman" w:cs="Times New Roman"/>
          <w:bCs/>
          <w:color w:val="auto"/>
          <w:kern w:val="2"/>
          <w:sz w:val="28"/>
          <w:szCs w:val="28"/>
          <w:lang w:eastAsia="ko-KR" w:bidi="ar-SA"/>
        </w:rPr>
        <w:t xml:space="preserve"> </w:t>
      </w:r>
    </w:p>
    <w:p w:rsidR="003B6876" w:rsidRPr="003B6876" w:rsidRDefault="003B6876" w:rsidP="003B6876">
      <w:pPr>
        <w:tabs>
          <w:tab w:val="left" w:pos="851"/>
        </w:tabs>
        <w:autoSpaceDE w:val="0"/>
        <w:autoSpaceDN w:val="0"/>
        <w:spacing w:line="276" w:lineRule="auto"/>
        <w:ind w:firstLine="709"/>
        <w:jc w:val="both"/>
        <w:rPr>
          <w:rFonts w:ascii="Times New Roman" w:eastAsia="Times New Roman" w:hAnsi="Times New Roman" w:cs="Times New Roman"/>
          <w:bCs/>
          <w:color w:val="auto"/>
          <w:kern w:val="2"/>
          <w:sz w:val="28"/>
          <w:szCs w:val="28"/>
          <w:lang w:eastAsia="ko-KR" w:bidi="ar-SA"/>
        </w:rPr>
      </w:pPr>
      <w:r w:rsidRPr="003B6876">
        <w:rPr>
          <w:rFonts w:ascii="Times New Roman" w:eastAsia="Times New Roman" w:hAnsi="Times New Roman" w:cs="Times New Roman"/>
          <w:bCs/>
          <w:color w:val="auto"/>
          <w:kern w:val="2"/>
          <w:sz w:val="28"/>
          <w:szCs w:val="28"/>
          <w:lang w:eastAsia="ko-KR" w:bidi="ar-SA"/>
        </w:rPr>
        <w:t xml:space="preserve">- </w:t>
      </w:r>
      <w:r w:rsidRPr="003B6876">
        <w:rPr>
          <w:rFonts w:ascii="Times New Roman" w:eastAsia="Times New Roman" w:hAnsi="Times New Roman" w:cs="Times New Roman"/>
          <w:iCs/>
          <w:color w:val="auto"/>
          <w:kern w:val="2"/>
          <w:sz w:val="28"/>
          <w:szCs w:val="28"/>
          <w:lang w:eastAsia="ko-KR" w:bidi="ar-SA"/>
        </w:rPr>
        <w:t xml:space="preserve">через </w:t>
      </w:r>
      <w:r w:rsidRPr="003B6876">
        <w:rPr>
          <w:rFonts w:ascii="Times New Roman" w:eastAsia="Times New Roman" w:hAnsi="Times New Roman" w:cs="Times New Roman"/>
          <w:color w:val="auto"/>
          <w:kern w:val="2"/>
          <w:sz w:val="28"/>
          <w:szCs w:val="28"/>
          <w:lang w:eastAsia="ko-KR" w:bidi="ar-SA"/>
        </w:rPr>
        <w:t>деятельность выборных по инициативе и предложениям обучающихся класса лидеров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3B6876" w:rsidRPr="003B6876" w:rsidRDefault="003B6876" w:rsidP="003B6876">
      <w:pPr>
        <w:tabs>
          <w:tab w:val="left" w:pos="851"/>
        </w:tabs>
        <w:autoSpaceDE w:val="0"/>
        <w:autoSpaceDN w:val="0"/>
        <w:spacing w:line="276" w:lineRule="auto"/>
        <w:ind w:firstLine="709"/>
        <w:jc w:val="both"/>
        <w:rPr>
          <w:rFonts w:ascii="Times New Roman" w:eastAsia="Times New Roman" w:hAnsi="Times New Roman" w:cs="Times New Roman"/>
          <w:iCs/>
          <w:color w:val="auto"/>
          <w:kern w:val="2"/>
          <w:sz w:val="28"/>
          <w:szCs w:val="28"/>
          <w:lang w:eastAsia="ko-KR" w:bidi="ar-SA"/>
        </w:rPr>
      </w:pPr>
      <w:r w:rsidRPr="003B6876">
        <w:rPr>
          <w:rFonts w:ascii="Times New Roman" w:eastAsia="Times New Roman" w:hAnsi="Times New Roman" w:cs="Times New Roman"/>
          <w:iCs/>
          <w:color w:val="auto"/>
          <w:kern w:val="2"/>
          <w:sz w:val="28"/>
          <w:szCs w:val="28"/>
          <w:lang w:eastAsia="ko-KR" w:bidi="ar-SA"/>
        </w:rPr>
        <w:t>- через деятельность выборных комитетов самоуправления, отвечающих за различные направления работы класса (спортивные дела, пресс центр и т.д.)</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Уровень классных коллективов формируется и реализуется в каждом классе.  Данный   уровень  самоуправления  дает  обучающимся возможность раскрыть  свои личностные качества, получить опыт реализации различных  социальных  ролей (командир, культорганизатор, спорторганизатор, ответственный за безопасность, учебный сектор, редколлегия)  в  процессе  разработки  плана  классных  дел, подготовки и организации разнообразных событий класса. </w:t>
      </w:r>
    </w:p>
    <w:p w:rsidR="003B6876" w:rsidRPr="003B6876" w:rsidRDefault="003B6876" w:rsidP="003B6876">
      <w:pPr>
        <w:autoSpaceDE w:val="0"/>
        <w:autoSpaceDN w:val="0"/>
        <w:spacing w:line="276" w:lineRule="auto"/>
        <w:jc w:val="both"/>
        <w:rPr>
          <w:rFonts w:ascii="Times New Roman" w:eastAsia="Times New Roman" w:hAnsi="Times New Roman" w:cs="Times New Roman"/>
          <w:bCs/>
          <w:iCs/>
          <w:color w:val="auto"/>
          <w:kern w:val="2"/>
          <w:sz w:val="28"/>
          <w:szCs w:val="28"/>
          <w:lang w:eastAsia="ko-KR" w:bidi="ar-SA"/>
        </w:rPr>
      </w:pPr>
      <w:r w:rsidRPr="003B6876">
        <w:rPr>
          <w:rFonts w:ascii="Times New Roman" w:eastAsia="Times New Roman" w:hAnsi="Times New Roman" w:cs="Times New Roman"/>
          <w:bCs/>
          <w:iCs/>
          <w:color w:val="auto"/>
          <w:kern w:val="2"/>
          <w:sz w:val="28"/>
          <w:szCs w:val="28"/>
          <w:lang w:eastAsia="ko-KR" w:bidi="ar-SA"/>
        </w:rPr>
        <w:t>На индивидуальном уровне</w:t>
      </w:r>
    </w:p>
    <w:p w:rsidR="003B6876" w:rsidRPr="003B6876" w:rsidRDefault="003B6876" w:rsidP="003B6876">
      <w:pPr>
        <w:autoSpaceDE w:val="0"/>
        <w:autoSpaceDN w:val="0"/>
        <w:spacing w:line="276" w:lineRule="auto"/>
        <w:jc w:val="both"/>
        <w:rPr>
          <w:rFonts w:ascii="Times New Roman" w:eastAsia="№Е" w:hAnsi="Times New Roman" w:cs="Times New Roman"/>
          <w:bCs/>
          <w:iCs/>
          <w:color w:val="auto"/>
          <w:kern w:val="2"/>
          <w:sz w:val="28"/>
          <w:szCs w:val="28"/>
          <w:u w:val="single"/>
          <w:lang w:eastAsia="ko-KR" w:bidi="ar-SA"/>
        </w:rPr>
      </w:pPr>
      <w:r w:rsidRPr="003B6876">
        <w:rPr>
          <w:rFonts w:ascii="Times New Roman" w:eastAsia="Times New Roman" w:hAnsi="Times New Roman" w:cs="Times New Roman"/>
          <w:bCs/>
          <w:iCs/>
          <w:color w:val="auto"/>
          <w:kern w:val="2"/>
          <w:sz w:val="28"/>
          <w:szCs w:val="28"/>
          <w:lang w:eastAsia="ko-KR" w:bidi="ar-SA"/>
        </w:rPr>
        <w:t xml:space="preserve">-  </w:t>
      </w:r>
      <w:r w:rsidRPr="003B6876">
        <w:rPr>
          <w:rFonts w:ascii="Times New Roman" w:eastAsia="Times New Roman" w:hAnsi="Times New Roman" w:cs="Times New Roman"/>
          <w:iCs/>
          <w:color w:val="auto"/>
          <w:kern w:val="2"/>
          <w:sz w:val="28"/>
          <w:szCs w:val="28"/>
          <w:lang w:eastAsia="ko-KR" w:bidi="ar-SA"/>
        </w:rPr>
        <w:t xml:space="preserve">через </w:t>
      </w:r>
      <w:r w:rsidRPr="003B6876">
        <w:rPr>
          <w:rFonts w:ascii="Times New Roman" w:eastAsia="Times New Roman" w:hAnsi="Times New Roman" w:cs="Times New Roman"/>
          <w:color w:val="auto"/>
          <w:kern w:val="2"/>
          <w:sz w:val="28"/>
          <w:szCs w:val="28"/>
          <w:lang w:eastAsia="ko-KR" w:bidi="ar-SA"/>
        </w:rPr>
        <w:t>вовлечение обучающихся в планирование, организацию, проведение и анализ общешкольных и внутриклассных дел;</w:t>
      </w:r>
    </w:p>
    <w:p w:rsidR="003B6876" w:rsidRPr="003B6876" w:rsidRDefault="003B6876" w:rsidP="003B6876">
      <w:pPr>
        <w:widowControl/>
        <w:tabs>
          <w:tab w:val="left" w:pos="993"/>
          <w:tab w:val="left" w:pos="1310"/>
        </w:tabs>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iCs/>
          <w:color w:val="auto"/>
          <w:kern w:val="2"/>
          <w:sz w:val="28"/>
          <w:szCs w:val="28"/>
          <w:lang w:eastAsia="ko-KR" w:bidi="ar-SA"/>
        </w:rPr>
        <w:t xml:space="preserve">- </w:t>
      </w:r>
      <w:r w:rsidRPr="003B6876">
        <w:rPr>
          <w:rFonts w:ascii="Times New Roman" w:eastAsia="Times New Roman" w:hAnsi="Times New Roman" w:cs="Times New Roman"/>
          <w:iCs/>
          <w:sz w:val="28"/>
          <w:szCs w:val="28"/>
          <w:lang w:bidi="ar-SA"/>
        </w:rPr>
        <w:t xml:space="preserve">через </w:t>
      </w:r>
      <w:r w:rsidRPr="003B6876">
        <w:rPr>
          <w:rFonts w:ascii="Times New Roman" w:eastAsia="Calibri" w:hAnsi="Times New Roman" w:cs="Times New Roman"/>
          <w:sz w:val="28"/>
          <w:szCs w:val="28"/>
          <w:lang w:bidi="ar-SA"/>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3B6876">
        <w:rPr>
          <w:rFonts w:ascii="Times New Roman" w:eastAsia="Times New Roman" w:hAnsi="Times New Roman" w:cs="Times New Roman"/>
          <w:sz w:val="28"/>
          <w:szCs w:val="28"/>
          <w:lang w:bidi="ar-SA"/>
        </w:rPr>
        <w:t>забота, уважение, умение сопереживать, умение общаться, слушать и слышать других. (Это посильная помощь, оказываемая школьниками пожилым людям, участие школьников в работе на прилегающей к школе территории  и т.п);</w:t>
      </w:r>
    </w:p>
    <w:p w:rsidR="003B6876" w:rsidRPr="003B6876" w:rsidRDefault="003B6876" w:rsidP="003B6876">
      <w:pPr>
        <w:tabs>
          <w:tab w:val="left" w:pos="851"/>
        </w:tabs>
        <w:spacing w:line="276" w:lineRule="auto"/>
        <w:jc w:val="both"/>
        <w:rPr>
          <w:rFonts w:ascii="Times New Roman" w:eastAsia="Times New Roman" w:hAnsi="Times New Roman" w:cs="Times New Roman"/>
          <w:b/>
          <w:iCs/>
          <w:w w:val="0"/>
          <w:sz w:val="28"/>
          <w:szCs w:val="28"/>
          <w:lang w:bidi="ar-SA"/>
        </w:rPr>
      </w:pPr>
    </w:p>
    <w:p w:rsidR="003B6876" w:rsidRPr="003B6876" w:rsidRDefault="003B6876" w:rsidP="003B6876">
      <w:pPr>
        <w:tabs>
          <w:tab w:val="left" w:pos="851"/>
        </w:tabs>
        <w:spacing w:line="276" w:lineRule="auto"/>
        <w:jc w:val="both"/>
        <w:rPr>
          <w:rFonts w:ascii="Times New Roman" w:eastAsia="Times New Roman" w:hAnsi="Times New Roman" w:cs="Times New Roman"/>
          <w:b/>
          <w:iCs/>
          <w:w w:val="0"/>
          <w:sz w:val="28"/>
          <w:szCs w:val="28"/>
          <w:lang w:bidi="ar-SA"/>
        </w:rPr>
      </w:pPr>
      <w:r w:rsidRPr="003B6876">
        <w:rPr>
          <w:rFonts w:ascii="Times New Roman" w:eastAsia="Times New Roman" w:hAnsi="Times New Roman" w:cs="Times New Roman"/>
          <w:b/>
          <w:iCs/>
          <w:w w:val="0"/>
          <w:sz w:val="28"/>
          <w:szCs w:val="28"/>
          <w:lang w:bidi="ar-SA"/>
        </w:rPr>
        <w:t>2.2.6 Модуль «Профориентация»</w:t>
      </w:r>
    </w:p>
    <w:p w:rsidR="003B6876" w:rsidRPr="003B6876" w:rsidRDefault="003B6876" w:rsidP="003B6876">
      <w:pPr>
        <w:spacing w:line="276" w:lineRule="auto"/>
        <w:ind w:firstLine="567"/>
        <w:jc w:val="both"/>
        <w:rPr>
          <w:rFonts w:ascii="Times New Roman" w:eastAsia="№Е" w:hAnsi="Times New Roman" w:cs="Times New Roman"/>
          <w:i/>
          <w:sz w:val="20"/>
          <w:szCs w:val="28"/>
          <w:lang w:bidi="ar-SA"/>
        </w:rPr>
      </w:pPr>
      <w:r w:rsidRPr="003B6876">
        <w:rPr>
          <w:rFonts w:ascii="Times New Roman" w:eastAsia="Times New Roman" w:hAnsi="Times New Roman" w:cs="Times New Roman"/>
          <w:sz w:val="28"/>
          <w:szCs w:val="28"/>
          <w:lang w:bidi="ar-SA"/>
        </w:rPr>
        <w:t>Совместная деятельность педагогов и школьников по направлению «профориентация» включает в себя профессиональное просвещение младших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 Эта работа осуществляется через:</w:t>
      </w:r>
    </w:p>
    <w:p w:rsidR="003B6876" w:rsidRPr="003B6876" w:rsidRDefault="003B6876" w:rsidP="003B6876">
      <w:pPr>
        <w:widowControl/>
        <w:tabs>
          <w:tab w:val="left" w:pos="885"/>
        </w:tabs>
        <w:spacing w:line="276" w:lineRule="auto"/>
        <w:ind w:right="175"/>
        <w:jc w:val="both"/>
        <w:rPr>
          <w:rFonts w:ascii="Times New Roman" w:eastAsia="Calibri" w:hAnsi="Times New Roman" w:cs="Times New Roman"/>
          <w:sz w:val="28"/>
          <w:szCs w:val="28"/>
          <w:lang w:eastAsia="ko-KR" w:bidi="ar-SA"/>
        </w:rPr>
      </w:pPr>
      <w:r w:rsidRPr="003B6876">
        <w:rPr>
          <w:rFonts w:ascii="Times New Roman" w:eastAsia="Calibri" w:hAnsi="Times New Roman" w:cs="Times New Roman"/>
          <w:sz w:val="28"/>
          <w:szCs w:val="28"/>
          <w:lang w:eastAsia="ko-KR" w:bidi="ar-SA"/>
        </w:rPr>
        <w:tab/>
      </w:r>
      <w:r w:rsidRPr="003B6876">
        <w:rPr>
          <w:rFonts w:ascii="Times New Roman" w:eastAsia="Calibri" w:hAnsi="Times New Roman" w:cs="Times New Roman"/>
          <w:sz w:val="28"/>
          <w:szCs w:val="28"/>
          <w:lang w:eastAsia="ko-KR" w:bidi="ar-SA"/>
        </w:rPr>
        <w:tab/>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3B6876" w:rsidRPr="003B6876" w:rsidRDefault="003B6876" w:rsidP="003B6876">
      <w:pPr>
        <w:widowControl/>
        <w:tabs>
          <w:tab w:val="left" w:pos="885"/>
        </w:tabs>
        <w:spacing w:line="276" w:lineRule="auto"/>
        <w:ind w:right="175"/>
        <w:jc w:val="both"/>
        <w:rPr>
          <w:rFonts w:ascii="Times New Roman" w:eastAsia="Calibri" w:hAnsi="Times New Roman" w:cs="Times New Roman"/>
          <w:sz w:val="28"/>
          <w:szCs w:val="28"/>
          <w:lang w:eastAsia="ko-KR" w:bidi="ar-SA"/>
        </w:rPr>
      </w:pPr>
      <w:r w:rsidRPr="003B6876">
        <w:rPr>
          <w:rFonts w:ascii="Times New Roman" w:eastAsia="Calibri" w:hAnsi="Times New Roman" w:cs="Times New Roman"/>
          <w:sz w:val="28"/>
          <w:szCs w:val="28"/>
          <w:lang w:eastAsia="ko-KR" w:bidi="ar-SA"/>
        </w:rPr>
        <w:tab/>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3B6876" w:rsidRPr="003B6876" w:rsidRDefault="003B6876" w:rsidP="003B6876">
      <w:pPr>
        <w:widowControl/>
        <w:tabs>
          <w:tab w:val="left" w:pos="885"/>
        </w:tabs>
        <w:spacing w:line="276" w:lineRule="auto"/>
        <w:ind w:right="175"/>
        <w:jc w:val="both"/>
        <w:rPr>
          <w:rFonts w:ascii="Times New Roman" w:eastAsia="Calibri" w:hAnsi="Times New Roman" w:cs="Times New Roman"/>
          <w:sz w:val="28"/>
          <w:szCs w:val="28"/>
          <w:lang w:eastAsia="ko-KR" w:bidi="ar-SA"/>
        </w:rPr>
      </w:pPr>
      <w:r w:rsidRPr="003B6876">
        <w:rPr>
          <w:rFonts w:ascii="Times New Roman" w:eastAsia="Calibri" w:hAnsi="Times New Roman" w:cs="Times New Roman"/>
          <w:sz w:val="28"/>
          <w:szCs w:val="28"/>
          <w:lang w:eastAsia="ko-KR" w:bidi="ar-SA"/>
        </w:rPr>
        <w:lastRenderedPageBreak/>
        <w:tab/>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3B6876" w:rsidRPr="003B6876" w:rsidRDefault="003B6876" w:rsidP="003B6876">
      <w:pPr>
        <w:widowControl/>
        <w:tabs>
          <w:tab w:val="left" w:pos="885"/>
        </w:tabs>
        <w:spacing w:line="276" w:lineRule="auto"/>
        <w:ind w:right="175"/>
        <w:jc w:val="both"/>
        <w:rPr>
          <w:rFonts w:ascii="Times New Roman" w:eastAsia="Calibri" w:hAnsi="Times New Roman" w:cs="Times New Roman"/>
          <w:sz w:val="28"/>
          <w:szCs w:val="28"/>
          <w:lang w:eastAsia="ko-KR" w:bidi="ar-SA"/>
        </w:rPr>
      </w:pPr>
    </w:p>
    <w:p w:rsidR="003B6876" w:rsidRPr="003B6876" w:rsidRDefault="003B6876" w:rsidP="003B6876">
      <w:pPr>
        <w:widowControl/>
        <w:tabs>
          <w:tab w:val="left" w:pos="885"/>
        </w:tabs>
        <w:spacing w:line="276" w:lineRule="auto"/>
        <w:ind w:right="175"/>
        <w:jc w:val="both"/>
        <w:rPr>
          <w:rFonts w:ascii="Times New Roman" w:eastAsia="Calibri" w:hAnsi="Times New Roman" w:cs="Times New Roman"/>
          <w:b/>
          <w:sz w:val="28"/>
          <w:szCs w:val="28"/>
          <w:lang w:eastAsia="ko-KR" w:bidi="ar-SA"/>
        </w:rPr>
      </w:pPr>
      <w:r w:rsidRPr="003B6876">
        <w:rPr>
          <w:rFonts w:ascii="Times New Roman" w:eastAsia="Calibri" w:hAnsi="Times New Roman" w:cs="Times New Roman"/>
          <w:sz w:val="28"/>
          <w:szCs w:val="28"/>
          <w:lang w:eastAsia="ko-KR" w:bidi="ar-SA"/>
        </w:rPr>
        <w:tab/>
      </w:r>
      <w:r w:rsidRPr="003B6876">
        <w:rPr>
          <w:rFonts w:ascii="Times New Roman" w:eastAsia="Calibri" w:hAnsi="Times New Roman" w:cs="Times New Roman"/>
          <w:b/>
          <w:color w:val="auto"/>
          <w:sz w:val="28"/>
          <w:szCs w:val="28"/>
          <w:lang w:eastAsia="ko-KR" w:bidi="ar-SA"/>
        </w:rPr>
        <w:t>2.2.7 Модуль «</w:t>
      </w:r>
      <w:r w:rsidRPr="003B6876">
        <w:rPr>
          <w:rFonts w:ascii="Times New Roman" w:eastAsia="Times New Roman" w:hAnsi="Times New Roman" w:cs="Times New Roman"/>
          <w:b/>
          <w:color w:val="auto"/>
          <w:sz w:val="28"/>
          <w:szCs w:val="28"/>
          <w:lang w:bidi="ar-SA"/>
        </w:rPr>
        <w:t>Ключевые школьные дела»</w:t>
      </w:r>
    </w:p>
    <w:p w:rsidR="003B6876" w:rsidRPr="003B6876" w:rsidRDefault="003B6876" w:rsidP="003B6876">
      <w:pPr>
        <w:tabs>
          <w:tab w:val="left" w:pos="851"/>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w w:val="0"/>
          <w:sz w:val="28"/>
          <w:szCs w:val="28"/>
          <w:lang w:bidi="ar-SA"/>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3B6876">
        <w:rPr>
          <w:rFonts w:ascii="Times New Roman" w:eastAsia="Times New Roman" w:hAnsi="Times New Roman" w:cs="Times New Roman"/>
          <w:sz w:val="28"/>
          <w:szCs w:val="28"/>
          <w:lang w:bidi="ar-SA"/>
        </w:rPr>
        <w:t xml:space="preserve">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w:t>
      </w:r>
      <w:r w:rsidRPr="003B6876">
        <w:rPr>
          <w:rFonts w:ascii="Times New Roman" w:eastAsia="Times New Roman" w:hAnsi="Times New Roman" w:cs="Times New Roman"/>
          <w:color w:val="auto"/>
          <w:sz w:val="28"/>
          <w:szCs w:val="28"/>
          <w:lang w:bidi="ar-SA"/>
        </w:rPr>
        <w:t xml:space="preserve">Реализация воспитательного потенциала основных школьных дел в НОО МБОУ Великооктябрьская СОШ предусматривает: </w:t>
      </w:r>
    </w:p>
    <w:p w:rsidR="003B6876" w:rsidRPr="003B6876" w:rsidRDefault="003B6876" w:rsidP="003B6876">
      <w:pPr>
        <w:tabs>
          <w:tab w:val="left" w:pos="851"/>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rsidR="003B6876" w:rsidRPr="003B6876" w:rsidRDefault="003B6876" w:rsidP="003B6876">
      <w:pPr>
        <w:tabs>
          <w:tab w:val="left" w:pos="851"/>
        </w:tabs>
        <w:spacing w:line="276" w:lineRule="auto"/>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Сентябрь</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Месячник безопасности;</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День знаний;  </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День солидарности в борьбе с терроризмом.</w:t>
      </w:r>
    </w:p>
    <w:p w:rsidR="003B6876" w:rsidRPr="003B6876" w:rsidRDefault="003B6876" w:rsidP="003B6876">
      <w:pPr>
        <w:tabs>
          <w:tab w:val="left" w:pos="851"/>
        </w:tabs>
        <w:spacing w:line="276" w:lineRule="auto"/>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Октябрь:</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День пожилого человека</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День Учителя. </w:t>
      </w:r>
    </w:p>
    <w:p w:rsidR="003B6876" w:rsidRPr="003B6876" w:rsidRDefault="003B6876" w:rsidP="003B6876">
      <w:pPr>
        <w:tabs>
          <w:tab w:val="left" w:pos="851"/>
        </w:tabs>
        <w:spacing w:line="276" w:lineRule="auto"/>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 xml:space="preserve">Ноябрь: </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День народного единства;</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День матери.</w:t>
      </w:r>
    </w:p>
    <w:p w:rsidR="003B6876" w:rsidRPr="003B6876" w:rsidRDefault="003B6876" w:rsidP="003B6876">
      <w:pPr>
        <w:tabs>
          <w:tab w:val="left" w:pos="851"/>
        </w:tabs>
        <w:spacing w:line="276" w:lineRule="auto"/>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Декабрь:</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День Героев Отечества;</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День Неизвестного солдата</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День Конституции Российской Федерации; </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Новый год.  </w:t>
      </w:r>
    </w:p>
    <w:p w:rsidR="003B6876" w:rsidRPr="003B6876" w:rsidRDefault="003B6876" w:rsidP="003B6876">
      <w:pPr>
        <w:tabs>
          <w:tab w:val="left" w:pos="851"/>
        </w:tabs>
        <w:spacing w:line="276" w:lineRule="auto"/>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 xml:space="preserve">Январь:   </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День снятия блокады Ленинграда.</w:t>
      </w:r>
    </w:p>
    <w:p w:rsidR="003B6876" w:rsidRPr="003B6876" w:rsidRDefault="003B6876" w:rsidP="003B6876">
      <w:pPr>
        <w:tabs>
          <w:tab w:val="left" w:pos="851"/>
        </w:tabs>
        <w:spacing w:line="276" w:lineRule="auto"/>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Февраль:</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Месячник военно-патриотического воспитания;</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День Памяти о россиянах, исполнявших служебный долг за пределами Отечества;</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День защитника Отечества.</w:t>
      </w:r>
    </w:p>
    <w:p w:rsidR="003B6876" w:rsidRPr="003B6876" w:rsidRDefault="003B6876" w:rsidP="003B6876">
      <w:pPr>
        <w:tabs>
          <w:tab w:val="left" w:pos="851"/>
        </w:tabs>
        <w:spacing w:line="276" w:lineRule="auto"/>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 xml:space="preserve">Март: </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lastRenderedPageBreak/>
        <w:t xml:space="preserve">Международный женский день;   </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День воссоединения Крыма с Россией.</w:t>
      </w:r>
    </w:p>
    <w:p w:rsidR="003B6876" w:rsidRPr="003B6876" w:rsidRDefault="003B6876" w:rsidP="003B6876">
      <w:pPr>
        <w:tabs>
          <w:tab w:val="left" w:pos="851"/>
        </w:tabs>
        <w:spacing w:line="276" w:lineRule="auto"/>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 xml:space="preserve">Апрель:  </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День космонавтики;</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Всемирный День Земли. </w:t>
      </w:r>
    </w:p>
    <w:p w:rsidR="003B6876" w:rsidRPr="003B6876" w:rsidRDefault="003B6876" w:rsidP="003B6876">
      <w:pPr>
        <w:tabs>
          <w:tab w:val="left" w:pos="851"/>
        </w:tabs>
        <w:spacing w:line="276" w:lineRule="auto"/>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Май:</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День Победы;  </w:t>
      </w:r>
    </w:p>
    <w:p w:rsidR="003B6876" w:rsidRPr="003B6876" w:rsidRDefault="003B6876" w:rsidP="003B6876">
      <w:pPr>
        <w:tabs>
          <w:tab w:val="left" w:pos="851"/>
        </w:tabs>
        <w:spacing w:line="276" w:lineRule="auto"/>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Июнь:</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Международный день защиты детей;</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День России;</w:t>
      </w:r>
    </w:p>
    <w:p w:rsidR="003B6876" w:rsidRPr="003B6876" w:rsidRDefault="003B6876" w:rsidP="003B6876">
      <w:pPr>
        <w:tabs>
          <w:tab w:val="left" w:pos="851"/>
        </w:tabs>
        <w:spacing w:line="276" w:lineRule="auto"/>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День памяти и скорби; </w:t>
      </w:r>
    </w:p>
    <w:p w:rsidR="003B6876" w:rsidRPr="003B6876" w:rsidRDefault="003B6876" w:rsidP="003B6876">
      <w:pPr>
        <w:tabs>
          <w:tab w:val="left" w:pos="851"/>
        </w:tabs>
        <w:spacing w:line="276" w:lineRule="auto"/>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 участие во всероссийских акциях, посвящённых значимым событиям в России, мире («Флаг России», «Окна Победы», «Бессмертный полк», «День памяти и скорби», «Блокадный хлеб», «Крымская весна» и другое) ; </w:t>
      </w:r>
    </w:p>
    <w:p w:rsidR="003B6876" w:rsidRPr="003B6876" w:rsidRDefault="003B6876" w:rsidP="003B6876">
      <w:pPr>
        <w:tabs>
          <w:tab w:val="left" w:pos="851"/>
        </w:tabs>
        <w:spacing w:line="276" w:lineRule="auto"/>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(«Первый  звонок», «Последний звонок», «Выпускной бал в начальной школе», «Прощание с Азбукой») ; </w:t>
      </w:r>
    </w:p>
    <w:p w:rsidR="003B6876" w:rsidRPr="003B6876" w:rsidRDefault="003B6876" w:rsidP="003B6876">
      <w:pPr>
        <w:tabs>
          <w:tab w:val="left" w:pos="851"/>
        </w:tabs>
        <w:spacing w:line="276" w:lineRule="auto"/>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 награждения обучающихся и педагогов за участие в жизни МБОУ Великооктябрьская СОШ, за достижения в конкурсах, соревнованиях, олимпиадах, вклад в развитие МБОУ Великооктябрьская СОШ, своего посёлка (торжественная линейка на начало учебного года и итоговая линейка по окончанию учебного года);  </w:t>
      </w:r>
    </w:p>
    <w:p w:rsidR="003B6876" w:rsidRPr="003B6876" w:rsidRDefault="003B6876" w:rsidP="003B6876">
      <w:pPr>
        <w:tabs>
          <w:tab w:val="left" w:pos="851"/>
        </w:tabs>
        <w:spacing w:line="276" w:lineRule="auto"/>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 социальные проекты в МБОУ Великооктябрьская СОШ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(«Сделаем», «Учителями славится Россия», «Обелиск» и т.д.); </w:t>
      </w:r>
    </w:p>
    <w:p w:rsidR="003B6876" w:rsidRPr="003B6876" w:rsidRDefault="003B6876" w:rsidP="003B6876">
      <w:pPr>
        <w:spacing w:line="276" w:lineRule="auto"/>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 мероприятия РДШ).</w:t>
      </w:r>
    </w:p>
    <w:p w:rsidR="003B6876" w:rsidRPr="003B6876" w:rsidRDefault="003B6876" w:rsidP="003B6876">
      <w:pPr>
        <w:spacing w:line="276" w:lineRule="auto"/>
        <w:jc w:val="both"/>
        <w:rPr>
          <w:rFonts w:ascii="Times New Roman" w:eastAsia="№Е" w:hAnsi="Times New Roman" w:cs="Times New Roman"/>
          <w:b/>
          <w:sz w:val="28"/>
          <w:szCs w:val="28"/>
          <w:u w:val="single"/>
          <w:lang w:bidi="ar-SA"/>
        </w:rPr>
      </w:pPr>
      <w:r w:rsidRPr="003B6876">
        <w:rPr>
          <w:rFonts w:ascii="Times New Roman" w:eastAsia="Times New Roman" w:hAnsi="Times New Roman" w:cs="Times New Roman"/>
          <w:color w:val="FF0000"/>
          <w:sz w:val="28"/>
          <w:szCs w:val="28"/>
          <w:lang w:bidi="ar-SA"/>
        </w:rPr>
        <w:t xml:space="preserve"> </w:t>
      </w:r>
      <w:r w:rsidRPr="003B6876">
        <w:rPr>
          <w:rFonts w:ascii="Times New Roman" w:eastAsia="№Е" w:hAnsi="Times New Roman" w:cs="Times New Roman"/>
          <w:b/>
          <w:sz w:val="28"/>
          <w:szCs w:val="28"/>
          <w:u w:val="single"/>
          <w:lang w:bidi="ar-SA"/>
        </w:rPr>
        <w:t>На уровне классов</w:t>
      </w:r>
    </w:p>
    <w:p w:rsidR="003B6876" w:rsidRPr="003B6876" w:rsidRDefault="003B6876" w:rsidP="003B6876">
      <w:pPr>
        <w:spacing w:line="276" w:lineRule="auto"/>
        <w:jc w:val="both"/>
        <w:rPr>
          <w:rFonts w:ascii="Times New Roman" w:eastAsia="№Е" w:hAnsi="Times New Roman" w:cs="Times New Roman"/>
          <w:sz w:val="28"/>
          <w:szCs w:val="28"/>
          <w:lang w:bidi="ar-SA"/>
        </w:rPr>
      </w:pPr>
      <w:r w:rsidRPr="003B6876">
        <w:rPr>
          <w:rFonts w:ascii="Times New Roman" w:eastAsia="№Е" w:hAnsi="Times New Roman" w:cs="Times New Roman"/>
          <w:sz w:val="28"/>
          <w:szCs w:val="28"/>
          <w:lang w:bidi="ar-SA"/>
        </w:rPr>
        <w:tab/>
        <w:t xml:space="preserve">Система традиционных  дел  в  классах,  составляющих  ядро воспитательной работы, имеющих общешкольное значение.  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соуправления. </w:t>
      </w:r>
    </w:p>
    <w:p w:rsidR="003B6876" w:rsidRPr="003B6876" w:rsidRDefault="003B6876" w:rsidP="003B6876">
      <w:pPr>
        <w:tabs>
          <w:tab w:val="left" w:pos="851"/>
        </w:tabs>
        <w:spacing w:line="276" w:lineRule="auto"/>
        <w:ind w:firstLine="709"/>
        <w:jc w:val="both"/>
        <w:rPr>
          <w:rFonts w:ascii="Times New Roman" w:eastAsia="Times New Roman" w:hAnsi="Times New Roman" w:cs="Times New Roman"/>
          <w:b/>
          <w:bCs/>
          <w:w w:val="0"/>
          <w:sz w:val="28"/>
          <w:szCs w:val="28"/>
          <w:lang w:bidi="ar-SA"/>
        </w:rPr>
      </w:pPr>
    </w:p>
    <w:p w:rsidR="003B6876" w:rsidRPr="003B6876" w:rsidRDefault="003B6876" w:rsidP="003B6876">
      <w:pPr>
        <w:tabs>
          <w:tab w:val="left" w:pos="851"/>
        </w:tabs>
        <w:spacing w:line="276" w:lineRule="auto"/>
        <w:ind w:firstLine="709"/>
        <w:jc w:val="both"/>
        <w:rPr>
          <w:rFonts w:ascii="Times New Roman" w:eastAsia="Times New Roman" w:hAnsi="Times New Roman" w:cs="Times New Roman"/>
          <w:b/>
          <w:bCs/>
          <w:w w:val="0"/>
          <w:sz w:val="28"/>
          <w:szCs w:val="28"/>
          <w:lang w:bidi="ar-SA"/>
        </w:rPr>
      </w:pPr>
      <w:r w:rsidRPr="003B6876">
        <w:rPr>
          <w:rFonts w:ascii="Times New Roman" w:eastAsia="Times New Roman" w:hAnsi="Times New Roman" w:cs="Times New Roman"/>
          <w:b/>
          <w:bCs/>
          <w:w w:val="0"/>
          <w:sz w:val="28"/>
          <w:szCs w:val="28"/>
          <w:lang w:bidi="ar-SA"/>
        </w:rPr>
        <w:t>2.2.8 Модуль «Внешкольные мероприятия»</w:t>
      </w:r>
    </w:p>
    <w:p w:rsidR="003B6876" w:rsidRPr="003B6876" w:rsidRDefault="003B6876" w:rsidP="003B6876">
      <w:pPr>
        <w:tabs>
          <w:tab w:val="left" w:pos="851"/>
        </w:tabs>
        <w:spacing w:line="276" w:lineRule="auto"/>
        <w:ind w:firstLine="709"/>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lastRenderedPageBreak/>
        <w:t>Реализация воспитательного потенциала внешкольных мероприятий предусматривает:</w:t>
      </w:r>
    </w:p>
    <w:p w:rsidR="003B6876" w:rsidRPr="003B6876" w:rsidRDefault="003B6876" w:rsidP="008701C9">
      <w:pPr>
        <w:numPr>
          <w:ilvl w:val="0"/>
          <w:numId w:val="244"/>
        </w:numPr>
        <w:tabs>
          <w:tab w:val="left" w:pos="851"/>
          <w:tab w:val="left" w:pos="993"/>
        </w:tabs>
        <w:autoSpaceDE w:val="0"/>
        <w:autoSpaceDN w:val="0"/>
        <w:spacing w:line="276" w:lineRule="auto"/>
        <w:ind w:firstLine="709"/>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 (конференции, фестивали, творческие  конкурсы)</w:t>
      </w:r>
    </w:p>
    <w:p w:rsidR="003B6876" w:rsidRPr="003B6876" w:rsidRDefault="003B6876" w:rsidP="008701C9">
      <w:pPr>
        <w:numPr>
          <w:ilvl w:val="0"/>
          <w:numId w:val="244"/>
        </w:numPr>
        <w:tabs>
          <w:tab w:val="left" w:pos="851"/>
          <w:tab w:val="left" w:pos="993"/>
        </w:tabs>
        <w:autoSpaceDE w:val="0"/>
        <w:autoSpaceDN w:val="0"/>
        <w:spacing w:line="276" w:lineRule="auto"/>
        <w:ind w:firstLine="709"/>
        <w:jc w:val="both"/>
        <w:rPr>
          <w:rFonts w:ascii="Times New Roman" w:eastAsia="Times New Roman" w:hAnsi="Times New Roman" w:cs="Times New Roman"/>
          <w:i/>
          <w:w w:val="0"/>
          <w:sz w:val="28"/>
          <w:szCs w:val="28"/>
          <w:lang w:bidi="ar-SA"/>
        </w:rPr>
      </w:pPr>
      <w:r w:rsidRPr="003B6876">
        <w:rPr>
          <w:rFonts w:ascii="Times New Roman" w:eastAsia="Times New Roman" w:hAnsi="Times New Roman" w:cs="Times New Roman"/>
          <w:w w:val="0"/>
          <w:sz w:val="28"/>
          <w:szCs w:val="28"/>
          <w:lang w:bidi="ar-SA"/>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краеведческий  музей, на предприятия и в организации района) с привлечением к их планированию, организации, проведению, оценке мероприятия;</w:t>
      </w:r>
    </w:p>
    <w:p w:rsidR="003B6876" w:rsidRPr="003B6876" w:rsidRDefault="003B6876" w:rsidP="008701C9">
      <w:pPr>
        <w:numPr>
          <w:ilvl w:val="0"/>
          <w:numId w:val="244"/>
        </w:numPr>
        <w:tabs>
          <w:tab w:val="left" w:pos="851"/>
          <w:tab w:val="left" w:pos="993"/>
        </w:tabs>
        <w:autoSpaceDE w:val="0"/>
        <w:autoSpaceDN w:val="0"/>
        <w:spacing w:line="276" w:lineRule="auto"/>
        <w:ind w:firstLine="709"/>
        <w:jc w:val="both"/>
        <w:rPr>
          <w:rFonts w:ascii="Times New Roman" w:eastAsia="Times New Roman" w:hAnsi="Times New Roman" w:cs="Times New Roman"/>
          <w:i/>
          <w:w w:val="0"/>
          <w:sz w:val="28"/>
          <w:szCs w:val="28"/>
          <w:lang w:bidi="ar-SA"/>
        </w:rPr>
      </w:pPr>
      <w:r w:rsidRPr="003B6876">
        <w:rPr>
          <w:rFonts w:ascii="Times New Roman" w:eastAsia="Times New Roman" w:hAnsi="Times New Roman" w:cs="Times New Roman"/>
          <w:w w:val="0"/>
          <w:sz w:val="28"/>
          <w:szCs w:val="28"/>
          <w:lang w:bidi="ar-SA"/>
        </w:rPr>
        <w:t xml:space="preserve">экологические походы, экскурсии  и т. п., организуемые педагогами, в том числе совместно с родителями (законными представителями) обучающихся (для изучения историко-культурных мест, событий и др.); </w:t>
      </w:r>
    </w:p>
    <w:p w:rsidR="003B6876" w:rsidRPr="003B6876" w:rsidRDefault="003B6876" w:rsidP="008701C9">
      <w:pPr>
        <w:numPr>
          <w:ilvl w:val="0"/>
          <w:numId w:val="244"/>
        </w:numPr>
        <w:tabs>
          <w:tab w:val="left" w:pos="851"/>
          <w:tab w:val="left" w:pos="993"/>
        </w:tabs>
        <w:autoSpaceDE w:val="0"/>
        <w:autoSpaceDN w:val="0"/>
        <w:spacing w:line="276" w:lineRule="auto"/>
        <w:ind w:firstLine="709"/>
        <w:jc w:val="both"/>
        <w:rPr>
          <w:rFonts w:ascii="Times New Roman" w:eastAsia="Times New Roman" w:hAnsi="Times New Roman" w:cs="Times New Roman"/>
          <w:w w:val="0"/>
          <w:sz w:val="28"/>
          <w:szCs w:val="28"/>
          <w:lang w:bidi="ar-SA"/>
        </w:rPr>
      </w:pPr>
      <w:r w:rsidRPr="003B6876">
        <w:rPr>
          <w:rFonts w:ascii="Times New Roman" w:eastAsia="Times New Roman" w:hAnsi="Times New Roman" w:cs="Times New Roman"/>
          <w:w w:val="0"/>
          <w:sz w:val="28"/>
          <w:szCs w:val="28"/>
          <w:lang w:bidi="ar-SA"/>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B6876" w:rsidRPr="003B6876" w:rsidRDefault="003B6876" w:rsidP="003B6876">
      <w:pPr>
        <w:tabs>
          <w:tab w:val="left" w:pos="851"/>
          <w:tab w:val="left" w:pos="2977"/>
        </w:tabs>
        <w:spacing w:line="276" w:lineRule="auto"/>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 общие внешкольные мероприятия, в том числе организуемые совместно с социальными партнёрами МБОУ Великооктябрьская СОШ («День Памяти и скорби», митинг «9 Мая », акция «Бессмертный пол», акция «Георгиевская лента», тематические концертные программы, экскурсии в поселковую библиотеку); </w:t>
      </w:r>
    </w:p>
    <w:p w:rsidR="003B6876" w:rsidRPr="003B6876" w:rsidRDefault="003B6876" w:rsidP="003B6876">
      <w:pPr>
        <w:tabs>
          <w:tab w:val="left" w:pos="851"/>
          <w:tab w:val="left" w:pos="2977"/>
        </w:tabs>
        <w:spacing w:line="276" w:lineRule="auto"/>
        <w:jc w:val="both"/>
        <w:rPr>
          <w:rFonts w:ascii="Times New Roman" w:eastAsia="Times New Roman" w:hAnsi="Times New Roman" w:cs="Times New Roman"/>
          <w:b/>
          <w:color w:val="auto"/>
          <w:sz w:val="28"/>
          <w:szCs w:val="28"/>
          <w:lang w:bidi="ar-SA"/>
        </w:rPr>
      </w:pPr>
    </w:p>
    <w:p w:rsidR="003B6876" w:rsidRPr="003B6876" w:rsidRDefault="003B6876" w:rsidP="003B6876">
      <w:pPr>
        <w:tabs>
          <w:tab w:val="left" w:pos="851"/>
          <w:tab w:val="left" w:pos="2977"/>
        </w:tabs>
        <w:spacing w:line="276" w:lineRule="auto"/>
        <w:jc w:val="both"/>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2.2.9 Модуль  «Организация предметно-пространственной среды»</w:t>
      </w:r>
    </w:p>
    <w:p w:rsidR="003B6876" w:rsidRPr="003B6876" w:rsidRDefault="003B6876" w:rsidP="003B6876">
      <w:pPr>
        <w:spacing w:line="276" w:lineRule="auto"/>
        <w:ind w:firstLine="567"/>
        <w:jc w:val="both"/>
        <w:rPr>
          <w:rFonts w:ascii="Times New Roman" w:eastAsia="№Е" w:hAnsi="Times New Roman" w:cs="Times New Roman"/>
          <w:i/>
          <w:sz w:val="20"/>
          <w:szCs w:val="28"/>
          <w:lang w:bidi="ar-SA"/>
        </w:rPr>
      </w:pPr>
      <w:r w:rsidRPr="003B6876">
        <w:rPr>
          <w:rFonts w:ascii="Times New Roman" w:eastAsia="Times New Roman" w:hAnsi="Times New Roman" w:cs="Times New Roman"/>
          <w:sz w:val="28"/>
          <w:szCs w:val="28"/>
          <w:lang w:bidi="ar-SA"/>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3B6876">
        <w:rPr>
          <w:rFonts w:ascii="Times New Roman" w:eastAsia="№Е" w:hAnsi="Times New Roman" w:cs="Times New Roman"/>
          <w:sz w:val="20"/>
          <w:szCs w:val="28"/>
          <w:lang w:bidi="ar-SA"/>
        </w:rPr>
        <w:t xml:space="preserve">предупреждает стрессовые ситуации, </w:t>
      </w:r>
      <w:r w:rsidRPr="003B6876">
        <w:rPr>
          <w:rFonts w:ascii="Times New Roman" w:eastAsia="Times New Roman" w:hAnsi="Times New Roman" w:cs="Times New Roman"/>
          <w:sz w:val="28"/>
          <w:szCs w:val="28"/>
          <w:lang w:bidi="ar-SA"/>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sidRPr="003B6876">
        <w:rPr>
          <w:rFonts w:ascii="Times New Roman" w:eastAsia="№Е" w:hAnsi="Times New Roman" w:cs="Times New Roman"/>
          <w:sz w:val="20"/>
          <w:szCs w:val="28"/>
          <w:lang w:bidi="ar-SA"/>
        </w:rPr>
        <w:t xml:space="preserve"> </w:t>
      </w:r>
    </w:p>
    <w:p w:rsidR="003B6876" w:rsidRPr="003B6876" w:rsidRDefault="003B6876" w:rsidP="003B6876">
      <w:pPr>
        <w:widowControl/>
        <w:shd w:val="clear" w:color="auto" w:fill="FFFFFF"/>
        <w:tabs>
          <w:tab w:val="left" w:pos="993"/>
          <w:tab w:val="left" w:pos="1310"/>
        </w:tabs>
        <w:spacing w:line="276" w:lineRule="auto"/>
        <w:ind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xml:space="preserve">- оформление интерьера школьных помещений (вестибюля,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  размещение на стендах  школы регулярно сменяемых экспозиций. Творческих работ школьников, позволяющих им реализовать свой творческий потенциал, а также знакомиться   с работами друг друга; фотоотчетов об интересных событиях, происходящих в школе                         </w:t>
      </w:r>
      <w:r w:rsidRPr="003B6876">
        <w:rPr>
          <w:rFonts w:ascii="Times New Roman" w:eastAsia="Times New Roman" w:hAnsi="Times New Roman" w:cs="Times New Roman"/>
          <w:sz w:val="28"/>
          <w:szCs w:val="28"/>
          <w:lang w:bidi="ar-SA"/>
        </w:rPr>
        <w:lastRenderedPageBreak/>
        <w:tab/>
        <w:t>-озеленение</w:t>
      </w:r>
      <w:r w:rsidRPr="003B6876">
        <w:rPr>
          <w:rFonts w:ascii="??" w:eastAsia="№Е" w:hAnsi="??" w:cs="Times New Roman"/>
          <w:sz w:val="20"/>
          <w:szCs w:val="28"/>
          <w:lang w:bidi="ar-SA"/>
        </w:rPr>
        <w:t xml:space="preserve"> пришкольной территории, разбивка клумб, оборудование во дворе школы спортивных и игровых площадок, </w:t>
      </w:r>
      <w:r w:rsidRPr="003B6876">
        <w:rPr>
          <w:rFonts w:ascii="Times New Roman" w:eastAsia="Times New Roman" w:hAnsi="Times New Roman" w:cs="Times New Roman"/>
          <w:sz w:val="28"/>
          <w:szCs w:val="28"/>
          <w:lang w:bidi="ar-SA"/>
        </w:rPr>
        <w:t xml:space="preserve">доступных и приспособленных для школьников разных возрастных категорий, </w:t>
      </w:r>
    </w:p>
    <w:p w:rsidR="003B6876" w:rsidRPr="003B6876" w:rsidRDefault="003B6876" w:rsidP="003B6876">
      <w:pPr>
        <w:widowControl/>
        <w:shd w:val="clear" w:color="auto" w:fill="FFFFFF"/>
        <w:tabs>
          <w:tab w:val="left" w:pos="993"/>
          <w:tab w:val="left" w:pos="1310"/>
        </w:tabs>
        <w:spacing w:line="276" w:lineRule="auto"/>
        <w:ind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3B6876" w:rsidRPr="003B6876" w:rsidRDefault="003B6876" w:rsidP="003B6876">
      <w:pPr>
        <w:widowControl/>
        <w:shd w:val="clear" w:color="auto" w:fill="FFFFFF"/>
        <w:tabs>
          <w:tab w:val="left" w:pos="993"/>
          <w:tab w:val="left" w:pos="1310"/>
        </w:tabs>
        <w:spacing w:line="276" w:lineRule="auto"/>
        <w:ind w:right="-1"/>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-событийное оформление пространства при проведении конкретных школьных мероприятий (праздников, церемоний, торжественных линеек, творческих вечеров, выставок, собраний и т.п.);   «украшение школы  к Дню учителя, «Новогодний дизайн  школы», «Акция окна победы» и т.д.;</w:t>
      </w:r>
    </w:p>
    <w:p w:rsidR="003B6876" w:rsidRPr="003B6876" w:rsidRDefault="003B6876" w:rsidP="003B6876">
      <w:pPr>
        <w:shd w:val="clear" w:color="auto" w:fill="FFFFFF"/>
        <w:tabs>
          <w:tab w:val="left" w:pos="851"/>
          <w:tab w:val="left" w:pos="993"/>
          <w:tab w:val="left" w:pos="1310"/>
        </w:tabs>
        <w:spacing w:line="276" w:lineRule="auto"/>
        <w:ind w:right="-1"/>
        <w:jc w:val="both"/>
        <w:rPr>
          <w:rFonts w:ascii="Times New Roman" w:eastAsia="Times New Roman" w:hAnsi="Times New Roman" w:cs="Times New Roman"/>
          <w:sz w:val="28"/>
          <w:szCs w:val="28"/>
          <w:lang w:bidi="ar-SA"/>
        </w:rPr>
      </w:pPr>
      <w:r w:rsidRPr="003B6876">
        <w:rPr>
          <w:rFonts w:ascii="Times New Roman" w:eastAsia="№Е" w:hAnsi="Times New Roman" w:cs="Times New Roman"/>
          <w:sz w:val="20"/>
          <w:szCs w:val="28"/>
          <w:lang w:bidi="ar-SA"/>
        </w:rPr>
        <w:tab/>
        <w:t xml:space="preserve">- </w:t>
      </w:r>
      <w:r w:rsidRPr="003B6876">
        <w:rPr>
          <w:rFonts w:ascii="Times New Roman" w:eastAsia="Times New Roman" w:hAnsi="Times New Roman" w:cs="Times New Roman"/>
          <w:sz w:val="28"/>
          <w:szCs w:val="28"/>
          <w:lang w:bidi="ar-SA"/>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3B6876" w:rsidRPr="003B6876" w:rsidRDefault="003B6876" w:rsidP="003B6876">
      <w:pPr>
        <w:tabs>
          <w:tab w:val="left" w:pos="851"/>
          <w:tab w:val="left" w:pos="2977"/>
        </w:tabs>
        <w:spacing w:line="276" w:lineRule="auto"/>
        <w:jc w:val="both"/>
        <w:rPr>
          <w:rFonts w:ascii="Times New Roman" w:eastAsia="Times New Roman" w:hAnsi="Times New Roman" w:cs="Times New Roman"/>
          <w:color w:val="auto"/>
          <w:sz w:val="28"/>
          <w:szCs w:val="28"/>
          <w:lang w:bidi="ar-SA"/>
        </w:rPr>
      </w:pPr>
    </w:p>
    <w:p w:rsidR="003B6876" w:rsidRPr="003B6876" w:rsidRDefault="003B6876" w:rsidP="003B6876">
      <w:pPr>
        <w:spacing w:line="276" w:lineRule="auto"/>
        <w:ind w:firstLine="709"/>
        <w:jc w:val="both"/>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 xml:space="preserve">          2.2.10 Модуль  «Социальное партнёрство»</w:t>
      </w:r>
    </w:p>
    <w:p w:rsidR="003B6876" w:rsidRPr="003B6876" w:rsidRDefault="003B6876" w:rsidP="003B6876">
      <w:pPr>
        <w:tabs>
          <w:tab w:val="left" w:pos="851"/>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Реализация социокультурного контекста опирается на построение социального партнерства МБОУ Великооктябрьская СОШ с организациями-партнерами. Для МБОУ Великооктябрьская СОШ это: </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Администрация Великооктябрьского городского поселения;</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МБДОУ «Белочка»;</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Великооктябрьская поселковая библиотека;</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Дом культуры.</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Отдел образования администрации Фировского района;</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Администрация Фировского района;</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Детско – юношеская спортивная школа Фировского района;</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Пожарная часть №56 Управление ПС ЗН и Т Тверской области;</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Фировский пункт полиции;</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Фировская межпоселенческая центральная библиотека;</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Комплексный центр социального обслуживания населения Фировского района.</w:t>
      </w:r>
    </w:p>
    <w:p w:rsidR="003B6876" w:rsidRPr="003B6876" w:rsidRDefault="003B6876" w:rsidP="003B6876">
      <w:pPr>
        <w:tabs>
          <w:tab w:val="left" w:pos="851"/>
        </w:tabs>
        <w:spacing w:line="276" w:lineRule="auto"/>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sz w:val="28"/>
          <w:szCs w:val="28"/>
          <w:lang w:bidi="ar-SA"/>
        </w:rPr>
        <w:t xml:space="preserve"> </w:t>
      </w:r>
      <w:r w:rsidRPr="003B6876">
        <w:rPr>
          <w:rFonts w:ascii="Times New Roman" w:eastAsia="Times New Roman" w:hAnsi="Times New Roman" w:cs="Times New Roman"/>
          <w:color w:val="auto"/>
          <w:sz w:val="28"/>
          <w:szCs w:val="28"/>
          <w:lang w:bidi="ar-SA"/>
        </w:rPr>
        <w:t xml:space="preserve">Реализация воспитательного потенциала социального партнёрства предусматривает: </w:t>
      </w:r>
    </w:p>
    <w:p w:rsidR="003B6876" w:rsidRPr="003B6876" w:rsidRDefault="003B6876" w:rsidP="003B6876">
      <w:pPr>
        <w:tabs>
          <w:tab w:val="left" w:pos="851"/>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-участие представителей организаций-партнёров, в проведении отдельных мероприятий в рамках рабочей программы воспитания и календарного плана воспитательной работы («День знаний», «Последний звонок», туристические походы, экскурсии, тематические беседы, заседания Совета профилактики, рейды по семьям и другое);</w:t>
      </w:r>
    </w:p>
    <w:p w:rsidR="003B6876" w:rsidRPr="003B6876" w:rsidRDefault="003B6876" w:rsidP="003B6876">
      <w:pPr>
        <w:tabs>
          <w:tab w:val="left" w:pos="851"/>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w:t>
      </w:r>
      <w:r w:rsidRPr="003B6876">
        <w:rPr>
          <w:rFonts w:ascii="Times New Roman" w:eastAsia="Times New Roman" w:hAnsi="Times New Roman" w:cs="Times New Roman"/>
          <w:color w:val="auto"/>
          <w:sz w:val="28"/>
          <w:szCs w:val="28"/>
          <w:lang w:bidi="ar-SA"/>
        </w:rPr>
        <w:lastRenderedPageBreak/>
        <w:t xml:space="preserve">профилактические беседы, канцерные программы и др). </w:t>
      </w:r>
    </w:p>
    <w:p w:rsidR="003B6876" w:rsidRPr="003B6876" w:rsidRDefault="003B6876" w:rsidP="003B6876">
      <w:pPr>
        <w:tabs>
          <w:tab w:val="left" w:pos="851"/>
        </w:tabs>
        <w:spacing w:line="276" w:lineRule="auto"/>
        <w:jc w:val="both"/>
        <w:rPr>
          <w:rFonts w:ascii="Times New Roman" w:eastAsia="Times New Roman" w:hAnsi="Times New Roman" w:cs="Times New Roman"/>
          <w:color w:val="FF0000"/>
          <w:sz w:val="28"/>
          <w:szCs w:val="28"/>
          <w:lang w:bidi="ar-SA"/>
        </w:rPr>
      </w:pPr>
    </w:p>
    <w:p w:rsidR="003B6876" w:rsidRPr="003B6876" w:rsidRDefault="003B6876" w:rsidP="003B6876">
      <w:pPr>
        <w:tabs>
          <w:tab w:val="left" w:pos="851"/>
        </w:tabs>
        <w:spacing w:line="276" w:lineRule="auto"/>
        <w:ind w:firstLine="709"/>
        <w:jc w:val="both"/>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 xml:space="preserve">         2.2.11 Модуль  «Профилактика и безопасность»</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Ухудшение здоровья детей школьного возраста в России стало не только медицинской, но и  серьезной педагогической проблемой.</w:t>
      </w:r>
      <w:r w:rsidRPr="003B6876">
        <w:rPr>
          <w:rFonts w:ascii="Times New Roman" w:eastAsia="Times New Roman" w:hAnsi="Times New Roman" w:cs="Times New Roman"/>
          <w:sz w:val="28"/>
          <w:szCs w:val="28"/>
          <w:lang w:bidi="ar-SA"/>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3B6876" w:rsidRPr="003B6876" w:rsidRDefault="003B6876" w:rsidP="003B6876">
      <w:pPr>
        <w:tabs>
          <w:tab w:val="left" w:pos="851"/>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Реализация воспитательного потенциала профилактической деятельности в целях формирования и поддержки безопасной и комфортной среды в МБОУ Великооктябрьская СОШ предусматривает:</w:t>
      </w:r>
    </w:p>
    <w:p w:rsidR="003B6876" w:rsidRPr="003B6876" w:rsidRDefault="003B6876" w:rsidP="008701C9">
      <w:pPr>
        <w:numPr>
          <w:ilvl w:val="0"/>
          <w:numId w:val="240"/>
        </w:numPr>
        <w:tabs>
          <w:tab w:val="left" w:pos="993"/>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организацию деятельности педагогического коллектива по созданию в МБОУ Великооктябрьская СОШ эффективной профилактической среды обеспечения безопасности жизнедеятельности как условия успешной воспитательной деятельности;</w:t>
      </w:r>
    </w:p>
    <w:p w:rsidR="003B6876" w:rsidRPr="003B6876" w:rsidRDefault="003B6876" w:rsidP="008701C9">
      <w:pPr>
        <w:numPr>
          <w:ilvl w:val="0"/>
          <w:numId w:val="240"/>
        </w:numPr>
        <w:tabs>
          <w:tab w:val="left" w:pos="993"/>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и др.) Социально-психологическое тестирование, наблюдение;</w:t>
      </w:r>
    </w:p>
    <w:p w:rsidR="003B6876" w:rsidRPr="003B6876" w:rsidRDefault="003B6876" w:rsidP="008701C9">
      <w:pPr>
        <w:numPr>
          <w:ilvl w:val="0"/>
          <w:numId w:val="240"/>
        </w:numPr>
        <w:tabs>
          <w:tab w:val="left" w:pos="993"/>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(педагога - психолога, работников правоохранительных органов, опеки и т. д.); </w:t>
      </w:r>
    </w:p>
    <w:p w:rsidR="003B6876" w:rsidRPr="003B6876" w:rsidRDefault="003B6876" w:rsidP="008701C9">
      <w:pPr>
        <w:numPr>
          <w:ilvl w:val="0"/>
          <w:numId w:val="240"/>
        </w:numPr>
        <w:tabs>
          <w:tab w:val="left" w:pos="993"/>
          <w:tab w:val="left" w:pos="1134"/>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вовлечение обучающихся в воспитательную деятельность, проекты, программы профилактической направленности социальных и природных рисков в МБОУ Великооктябрьская СОШ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3B6876" w:rsidRPr="003B6876" w:rsidRDefault="003B6876" w:rsidP="008701C9">
      <w:pPr>
        <w:numPr>
          <w:ilvl w:val="0"/>
          <w:numId w:val="240"/>
        </w:numPr>
        <w:tabs>
          <w:tab w:val="left" w:pos="993"/>
          <w:tab w:val="left" w:pos="1134"/>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организацию превентивной работы с обучающимися со </w:t>
      </w:r>
      <w:r w:rsidRPr="003B6876">
        <w:rPr>
          <w:rFonts w:ascii="Times New Roman" w:eastAsia="Times New Roman" w:hAnsi="Times New Roman" w:cs="Times New Roman"/>
          <w:color w:val="auto"/>
          <w:sz w:val="28"/>
          <w:szCs w:val="28"/>
          <w:lang w:bidi="ar-SA"/>
        </w:rPr>
        <w:lastRenderedPageBreak/>
        <w:t>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3B6876" w:rsidRPr="003B6876" w:rsidRDefault="003B6876" w:rsidP="008701C9">
      <w:pPr>
        <w:numPr>
          <w:ilvl w:val="0"/>
          <w:numId w:val="240"/>
        </w:numPr>
        <w:tabs>
          <w:tab w:val="left" w:pos="993"/>
          <w:tab w:val="left" w:pos="1134"/>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3B6876" w:rsidRPr="003B6876" w:rsidRDefault="003B6876" w:rsidP="008701C9">
      <w:pPr>
        <w:numPr>
          <w:ilvl w:val="0"/>
          <w:numId w:val="240"/>
        </w:numPr>
        <w:tabs>
          <w:tab w:val="left" w:pos="993"/>
          <w:tab w:val="left" w:pos="1134"/>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предупреждение, профилактику и целенаправленную деятельность в случаях появления, расширения, влияния в МБОУ Великооктябрьская СОШ маргинальных групп обучающихся (оставивших обучение, с агрессивным поведением и др.); </w:t>
      </w:r>
    </w:p>
    <w:p w:rsidR="003B6876" w:rsidRPr="003B6876" w:rsidRDefault="003B6876" w:rsidP="008701C9">
      <w:pPr>
        <w:numPr>
          <w:ilvl w:val="0"/>
          <w:numId w:val="240"/>
        </w:numPr>
        <w:tabs>
          <w:tab w:val="left" w:pos="993"/>
          <w:tab w:val="left" w:pos="1134"/>
        </w:tabs>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3B6876" w:rsidRPr="003B6876" w:rsidRDefault="003B6876" w:rsidP="003B6876">
      <w:pPr>
        <w:tabs>
          <w:tab w:val="left" w:pos="993"/>
          <w:tab w:val="left" w:pos="1134"/>
        </w:tabs>
        <w:spacing w:line="276" w:lineRule="auto"/>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В</w:t>
      </w:r>
      <w:r w:rsidRPr="003B6876">
        <w:rPr>
          <w:rFonts w:ascii="Times New Roman" w:eastAsia="Times New Roman" w:hAnsi="Times New Roman" w:cs="Times New Roman"/>
          <w:sz w:val="28"/>
          <w:szCs w:val="28"/>
          <w:lang w:bidi="ar-SA"/>
        </w:rPr>
        <w:t xml:space="preserve"> школе проводятся:</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-Дни здоровья.   Знакомство с природой родного края, физическое развитие детей, пропаганда       туризма, здорового образа жизни, что способствует, формированию ответственности за сохранение естественного природного окружения, определяющего условия жизни человека.</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-«Уроки безопасности», профилактика  детского травматизма, формирование ответственности за своё здоровье и здоровье других людей. </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-Месячник борьбы с вредными привычками, профилактика СПИДа Воспитание чувство ценности человеческой жизни, милосердия. </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Осознание ответственности за своё здоровье и здоровье близких.</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-Уроки красоты и здоровья-  способствуют эстетическому и культурному развитию ребёнка,  осознание здоровья, как одной  из главных жизненных ценностей.</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«Пятиминутка здоровья» - просвещение, формирование навыков выхода из трудных ситуаций, ответственности за свои поступки.</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Экологическое воспитание имеет огромную роль в деле сохранения здоровья нации</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Действенными мероприятиями  в развитии данного направления являются:   Акции «Синичкин день», «Птичьи столовые», Праздники «День чистой воды», «День земли», «День птиц», фотоконкурс,   конкурс  рисунков   «Природа  родного  края»,  «Береги  лес  от  огня!», </w:t>
      </w:r>
    </w:p>
    <w:p w:rsidR="003B6876" w:rsidRPr="003B6876" w:rsidRDefault="003B6876" w:rsidP="003B6876">
      <w:pPr>
        <w:tabs>
          <w:tab w:val="left" w:pos="851"/>
          <w:tab w:val="left" w:pos="2977"/>
        </w:tabs>
        <w:spacing w:line="276" w:lineRule="auto"/>
        <w:jc w:val="both"/>
        <w:rPr>
          <w:rFonts w:ascii="Times New Roman" w:eastAsia="Times New Roman" w:hAnsi="Times New Roman" w:cs="Times New Roman"/>
          <w:i/>
          <w:color w:val="auto"/>
          <w:sz w:val="28"/>
          <w:szCs w:val="28"/>
          <w:lang w:bidi="ar-SA"/>
        </w:rPr>
      </w:pPr>
    </w:p>
    <w:p w:rsidR="003B6876" w:rsidRPr="003B6876" w:rsidRDefault="003B6876" w:rsidP="003B6876">
      <w:pPr>
        <w:tabs>
          <w:tab w:val="left" w:pos="851"/>
        </w:tabs>
        <w:spacing w:line="276" w:lineRule="auto"/>
        <w:jc w:val="both"/>
        <w:rPr>
          <w:rFonts w:ascii="Times New Roman" w:eastAsia="Times New Roman" w:hAnsi="Times New Roman" w:cs="Times New Roman"/>
          <w:color w:val="auto"/>
          <w:sz w:val="28"/>
          <w:szCs w:val="28"/>
          <w:lang w:bidi="ar-SA"/>
        </w:rPr>
      </w:pPr>
    </w:p>
    <w:p w:rsidR="003B6876" w:rsidRPr="003B6876" w:rsidRDefault="003B6876" w:rsidP="003B6876">
      <w:pPr>
        <w:tabs>
          <w:tab w:val="left" w:pos="851"/>
        </w:tabs>
        <w:spacing w:line="276" w:lineRule="auto"/>
        <w:ind w:firstLine="709"/>
        <w:jc w:val="both"/>
        <w:rPr>
          <w:rFonts w:ascii="Times New Roman" w:eastAsia="Times New Roman" w:hAnsi="Times New Roman" w:cs="Times New Roman"/>
          <w:b/>
          <w:color w:val="auto"/>
          <w:w w:val="0"/>
          <w:sz w:val="28"/>
          <w:szCs w:val="28"/>
          <w:lang w:bidi="ar-SA"/>
        </w:rPr>
      </w:pPr>
      <w:r w:rsidRPr="003B6876">
        <w:rPr>
          <w:rFonts w:ascii="Times New Roman" w:eastAsia="Times New Roman" w:hAnsi="Times New Roman" w:cs="Times New Roman"/>
          <w:b/>
          <w:color w:val="auto"/>
          <w:w w:val="0"/>
          <w:sz w:val="28"/>
          <w:szCs w:val="28"/>
          <w:lang w:bidi="ar-SA"/>
        </w:rPr>
        <w:t xml:space="preserve">         2.2.12 Модуль «Детские общественные объединения»</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Действующие  на базе школы детские общественные  объединения – это </w:t>
      </w:r>
      <w:r w:rsidRPr="003B6876">
        <w:rPr>
          <w:rFonts w:ascii="Times New Roman" w:eastAsia="Times New Roman" w:hAnsi="Times New Roman" w:cs="Times New Roman"/>
          <w:sz w:val="28"/>
          <w:szCs w:val="28"/>
          <w:lang w:bidi="ar-SA"/>
        </w:rPr>
        <w:lastRenderedPageBreak/>
        <w:t>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w:t>
      </w:r>
      <w:r w:rsidRPr="003B6876">
        <w:rPr>
          <w:rFonts w:ascii="Times New Roman" w:eastAsia="Times New Roman" w:hAnsi="Times New Roman" w:cs="Times New Roman"/>
          <w:sz w:val="28"/>
          <w:szCs w:val="28"/>
          <w:lang w:bidi="ar-SA"/>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w:t>
      </w:r>
      <w:r w:rsidRPr="003B6876">
        <w:rPr>
          <w:rFonts w:ascii="Times New Roman" w:eastAsia="Times New Roman" w:hAnsi="Times New Roman" w:cs="Times New Roman"/>
          <w:sz w:val="28"/>
          <w:szCs w:val="28"/>
          <w:lang w:bidi="ar-SA"/>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на пришкольном участке, уход за деревьями и кустарниками, благоустройство клумб) и др.;</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xml:space="preserve">Дальнейшая работа школьного  детского общественное объединения ЮНАРМИЯ  поддерживает  развивает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и формы  детского объединения, проведения ежегодной церемонии посвящения в члены детского объединения, </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r>
      <w:r w:rsidRPr="003B6876">
        <w:rPr>
          <w:rFonts w:ascii="Times New Roman" w:eastAsia="Times New Roman" w:hAnsi="Times New Roman" w:cs="Times New Roman"/>
          <w:sz w:val="28"/>
          <w:szCs w:val="28"/>
          <w:lang w:bidi="ar-SA"/>
        </w:rPr>
        <w:tab/>
        <w:t xml:space="preserve">Детское общественное объединение ОО ВОЛОНТЁРЫ. Общественное объединение, целью которого является совместное решение различных социальных проблем. Участниками объединения могут быть учащиеся с 5-го по 11-й класс. 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 Работа в детском общественном объединении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получают опыт организаторской деятельности, умения </w:t>
      </w:r>
      <w:r w:rsidRPr="003B6876">
        <w:rPr>
          <w:rFonts w:ascii="Times New Roman" w:eastAsia="Times New Roman" w:hAnsi="Times New Roman" w:cs="Times New Roman"/>
          <w:sz w:val="28"/>
          <w:szCs w:val="28"/>
          <w:lang w:bidi="ar-SA"/>
        </w:rPr>
        <w:lastRenderedPageBreak/>
        <w:t>работать в команде, распределять обязанности, контролировать сроки выполнения, чувствовать ответственность за результат.</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xml:space="preserve">РДДМ общественное объединение,   в которое вошли школьники с 5-11 класса.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3B6876" w:rsidRPr="003B6876" w:rsidRDefault="003B6876" w:rsidP="003B6876">
      <w:pPr>
        <w:spacing w:line="276" w:lineRule="auto"/>
        <w:ind w:firstLine="708"/>
        <w:jc w:val="both"/>
        <w:rPr>
          <w:rFonts w:ascii="Times New Roman" w:eastAsia="Times New Roman" w:hAnsi="Times New Roman" w:cs="Times New Roman"/>
          <w:b/>
          <w:sz w:val="28"/>
          <w:szCs w:val="28"/>
          <w:lang w:bidi="ar-SA"/>
        </w:rPr>
      </w:pPr>
      <w:r w:rsidRPr="003B6876">
        <w:rPr>
          <w:rFonts w:ascii="Times New Roman" w:eastAsia="Times New Roman" w:hAnsi="Times New Roman" w:cs="Times New Roman"/>
          <w:b/>
          <w:sz w:val="28"/>
          <w:szCs w:val="28"/>
          <w:lang w:bidi="ar-SA"/>
        </w:rPr>
        <w:t xml:space="preserve">    </w:t>
      </w:r>
    </w:p>
    <w:p w:rsidR="003B6876" w:rsidRPr="003B6876" w:rsidRDefault="003B6876" w:rsidP="003B6876">
      <w:pPr>
        <w:tabs>
          <w:tab w:val="left" w:pos="993"/>
          <w:tab w:val="left" w:pos="1310"/>
        </w:tabs>
        <w:spacing w:line="276" w:lineRule="auto"/>
        <w:jc w:val="both"/>
        <w:rPr>
          <w:rFonts w:ascii="Times New Roman" w:eastAsia="№Е" w:hAnsi="Times New Roman" w:cs="Times New Roman"/>
          <w:color w:val="FF0000"/>
          <w:sz w:val="28"/>
          <w:szCs w:val="28"/>
          <w:lang w:bidi="ar-SA"/>
        </w:rPr>
      </w:pPr>
    </w:p>
    <w:p w:rsidR="003B6876" w:rsidRPr="003B6876" w:rsidRDefault="003B6876" w:rsidP="003B6876">
      <w:pPr>
        <w:widowControl/>
        <w:spacing w:after="63" w:line="276" w:lineRule="auto"/>
        <w:ind w:left="557"/>
        <w:jc w:val="both"/>
        <w:rPr>
          <w:rFonts w:ascii="Times New Roman" w:eastAsia="Times New Roman" w:hAnsi="Times New Roman" w:cs="Times New Roman"/>
          <w:b/>
          <w:sz w:val="28"/>
          <w:szCs w:val="28"/>
          <w:lang w:bidi="ar-SA"/>
        </w:rPr>
      </w:pPr>
      <w:r w:rsidRPr="003B6876">
        <w:rPr>
          <w:rFonts w:ascii="Times New Roman" w:eastAsia="Calibri" w:hAnsi="Times New Roman" w:cs="Times New Roman"/>
          <w:b/>
          <w:sz w:val="28"/>
          <w:szCs w:val="28"/>
          <w:lang w:bidi="ar-SA"/>
        </w:rPr>
        <w:t xml:space="preserve">        2.2.13 Модуль «</w:t>
      </w:r>
      <w:r w:rsidRPr="003B6876">
        <w:rPr>
          <w:rFonts w:ascii="Times New Roman" w:eastAsia="Times New Roman" w:hAnsi="Times New Roman" w:cs="Times New Roman"/>
          <w:b/>
          <w:sz w:val="28"/>
          <w:szCs w:val="28"/>
          <w:lang w:bidi="ar-SA"/>
        </w:rPr>
        <w:t>Школьные медиа</w:t>
      </w:r>
      <w:r w:rsidRPr="003B6876">
        <w:rPr>
          <w:rFonts w:ascii="Times New Roman" w:eastAsia="Calibri" w:hAnsi="Times New Roman" w:cs="Times New Roman"/>
          <w:b/>
          <w:sz w:val="28"/>
          <w:szCs w:val="28"/>
          <w:lang w:bidi="ar-SA"/>
        </w:rPr>
        <w:t>»</w:t>
      </w:r>
    </w:p>
    <w:p w:rsidR="003B6876" w:rsidRPr="003B6876" w:rsidRDefault="003B6876" w:rsidP="003B6876">
      <w:pPr>
        <w:spacing w:line="276" w:lineRule="auto"/>
        <w:ind w:firstLine="567"/>
        <w:jc w:val="both"/>
        <w:rPr>
          <w:rFonts w:ascii="Times New Roman" w:eastAsia="Times New Roman" w:hAnsi="Times New Roman" w:cs="Times New Roman"/>
          <w:i/>
          <w:sz w:val="28"/>
          <w:szCs w:val="28"/>
          <w:lang w:bidi="ar-SA"/>
        </w:rPr>
      </w:pPr>
      <w:r w:rsidRPr="003B6876">
        <w:rPr>
          <w:rFonts w:ascii="Times New Roman" w:eastAsia="Times New Roman" w:hAnsi="Times New Roman" w:cs="Times New Roman"/>
          <w:sz w:val="28"/>
          <w:szCs w:val="28"/>
          <w:shd w:val="clear" w:color="auto" w:fill="FFFFFF"/>
          <w:lang w:bidi="ar-SA"/>
        </w:rPr>
        <w:t xml:space="preserve">Цель школьных медиа – </w:t>
      </w:r>
      <w:r w:rsidRPr="003B6876">
        <w:rPr>
          <w:rFonts w:ascii="Times New Roman" w:eastAsia="Times New Roman" w:hAnsi="Times New Roman" w:cs="Times New Roman"/>
          <w:sz w:val="28"/>
          <w:szCs w:val="28"/>
          <w:lang w:bidi="ar-SA"/>
        </w:rPr>
        <w:t xml:space="preserve">развитие коммуникативной культуры школьников, формирование </w:t>
      </w:r>
      <w:r w:rsidRPr="003B6876">
        <w:rPr>
          <w:rFonts w:ascii="Times New Roman" w:eastAsia="Times New Roman" w:hAnsi="Times New Roman" w:cs="Times New Roman"/>
          <w:sz w:val="28"/>
          <w:szCs w:val="28"/>
          <w:shd w:val="clear" w:color="auto" w:fill="FFFFFF"/>
          <w:lang w:bidi="ar-SA"/>
        </w:rPr>
        <w:t xml:space="preserve">навыков общения и сотрудничества, поддержка творческой самореализации учащихся. </w:t>
      </w:r>
      <w:r w:rsidRPr="003B6876">
        <w:rPr>
          <w:rFonts w:ascii="Times New Roman" w:eastAsia="Calibri" w:hAnsi="Times New Roman" w:cs="Times New Roman"/>
          <w:sz w:val="28"/>
          <w:szCs w:val="28"/>
          <w:lang w:bidi="ar-SA"/>
        </w:rPr>
        <w:t>Воспитательный потенциал школьных медиа реализуется в рамках следующих видов и форм деятельности:</w:t>
      </w:r>
    </w:p>
    <w:p w:rsidR="003B6876" w:rsidRPr="003B6876" w:rsidRDefault="003B6876" w:rsidP="003B6876">
      <w:pPr>
        <w:shd w:val="clear" w:color="auto" w:fill="FFFFFF"/>
        <w:spacing w:line="276" w:lineRule="auto"/>
        <w:ind w:left="142"/>
        <w:contextualSpacing/>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акций, вечеров и т.д.;</w:t>
      </w:r>
    </w:p>
    <w:p w:rsidR="003B6876" w:rsidRPr="003B6876" w:rsidRDefault="003B6876" w:rsidP="003B6876">
      <w:pPr>
        <w:shd w:val="clear" w:color="auto" w:fill="FFFFFF"/>
        <w:spacing w:line="276" w:lineRule="auto"/>
        <w:ind w:left="142"/>
        <w:contextualSpacing/>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w:t>
      </w:r>
    </w:p>
    <w:p w:rsidR="003B6876" w:rsidRPr="003B6876" w:rsidRDefault="003B6876" w:rsidP="003B6876">
      <w:pPr>
        <w:shd w:val="clear" w:color="auto" w:fill="FFFFFF"/>
        <w:spacing w:line="276" w:lineRule="auto"/>
        <w:ind w:left="142"/>
        <w:contextualSpacing/>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участие школьников в региональных или всероссийских конкурсах </w:t>
      </w:r>
      <w:r w:rsidRPr="003B6876">
        <w:rPr>
          <w:rFonts w:ascii="Times New Roman" w:eastAsia="Times New Roman" w:hAnsi="Times New Roman" w:cs="Times New Roman"/>
          <w:sz w:val="28"/>
          <w:szCs w:val="28"/>
          <w:shd w:val="clear" w:color="auto" w:fill="FFFFFF"/>
          <w:lang w:bidi="ar-SA"/>
        </w:rPr>
        <w:t>школьных медиа.</w:t>
      </w:r>
    </w:p>
    <w:p w:rsidR="003B6876" w:rsidRPr="003B6876" w:rsidRDefault="003B6876" w:rsidP="003B6876">
      <w:pPr>
        <w:tabs>
          <w:tab w:val="left" w:pos="851"/>
        </w:tabs>
        <w:spacing w:line="276" w:lineRule="auto"/>
        <w:ind w:left="900"/>
        <w:jc w:val="both"/>
        <w:rPr>
          <w:rFonts w:ascii="Times New Roman" w:eastAsia="Times New Roman" w:hAnsi="Times New Roman" w:cs="Times New Roman"/>
          <w:b/>
          <w:iCs/>
          <w:w w:val="0"/>
          <w:sz w:val="28"/>
          <w:szCs w:val="28"/>
          <w:lang w:bidi="ar-SA"/>
        </w:rPr>
      </w:pPr>
    </w:p>
    <w:p w:rsidR="003B6876" w:rsidRPr="003B6876" w:rsidRDefault="003B6876" w:rsidP="003B6876">
      <w:pPr>
        <w:tabs>
          <w:tab w:val="left" w:pos="851"/>
        </w:tabs>
        <w:spacing w:line="276" w:lineRule="auto"/>
        <w:ind w:left="900"/>
        <w:jc w:val="both"/>
        <w:rPr>
          <w:rFonts w:ascii="Times New Roman" w:eastAsia="Times New Roman" w:hAnsi="Times New Roman" w:cs="Times New Roman"/>
          <w:b/>
          <w:iCs/>
          <w:w w:val="0"/>
          <w:sz w:val="28"/>
          <w:szCs w:val="28"/>
          <w:lang w:bidi="ar-SA"/>
        </w:rPr>
      </w:pPr>
    </w:p>
    <w:p w:rsidR="003B6876" w:rsidRPr="003B6876" w:rsidRDefault="003B6876" w:rsidP="003B6876">
      <w:pPr>
        <w:tabs>
          <w:tab w:val="left" w:pos="851"/>
        </w:tabs>
        <w:spacing w:line="276" w:lineRule="auto"/>
        <w:ind w:left="900"/>
        <w:jc w:val="both"/>
        <w:rPr>
          <w:rFonts w:ascii="Times New Roman" w:eastAsia="Times New Roman" w:hAnsi="Times New Roman" w:cs="Times New Roman"/>
          <w:b/>
          <w:iCs/>
          <w:w w:val="0"/>
          <w:sz w:val="28"/>
          <w:szCs w:val="28"/>
          <w:lang w:bidi="ar-SA"/>
        </w:rPr>
      </w:pPr>
      <w:r w:rsidRPr="003B6876">
        <w:rPr>
          <w:rFonts w:ascii="Times New Roman" w:eastAsia="Times New Roman" w:hAnsi="Times New Roman" w:cs="Times New Roman"/>
          <w:b/>
          <w:iCs/>
          <w:w w:val="0"/>
          <w:sz w:val="28"/>
          <w:szCs w:val="28"/>
          <w:lang w:bidi="ar-SA"/>
        </w:rPr>
        <w:t xml:space="preserve">2.2.14 «Экскурсии, походы»      </w:t>
      </w:r>
    </w:p>
    <w:p w:rsidR="003B6876" w:rsidRPr="003B6876" w:rsidRDefault="003B6876" w:rsidP="003B6876">
      <w:pPr>
        <w:adjustRightInd w:val="0"/>
        <w:spacing w:line="276" w:lineRule="auto"/>
        <w:ind w:right="-1" w:firstLine="567"/>
        <w:jc w:val="both"/>
        <w:rPr>
          <w:rFonts w:ascii="Times New Roman" w:eastAsia="Calibri" w:hAnsi="Times New Roman" w:cs="Times New Roman"/>
          <w:sz w:val="28"/>
          <w:szCs w:val="28"/>
          <w:lang w:bidi="ar-SA"/>
        </w:rPr>
      </w:pPr>
      <w:r w:rsidRPr="003B6876">
        <w:rPr>
          <w:rFonts w:ascii="Times New Roman" w:eastAsia="Calibri" w:hAnsi="Times New Roman" w:cs="Times New Roman"/>
          <w:sz w:val="28"/>
          <w:szCs w:val="28"/>
          <w:lang w:bidi="ar-SA"/>
        </w:rPr>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w:t>
      </w:r>
      <w:r w:rsidRPr="003B6876">
        <w:rPr>
          <w:rFonts w:ascii="Times New Roman" w:eastAsia="Calibri" w:hAnsi="Times New Roman" w:cs="Times New Roman"/>
          <w:sz w:val="28"/>
          <w:szCs w:val="28"/>
          <w:lang w:bidi="ar-SA"/>
        </w:rPr>
        <w:lastRenderedPageBreak/>
        <w:t>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3B6876" w:rsidRPr="003B6876" w:rsidRDefault="003B6876" w:rsidP="003B6876">
      <w:pPr>
        <w:adjustRightInd w:val="0"/>
        <w:spacing w:line="276" w:lineRule="auto"/>
        <w:ind w:right="-1" w:firstLine="567"/>
        <w:jc w:val="both"/>
        <w:rPr>
          <w:rFonts w:ascii="Times New Roman" w:eastAsia="Calibri" w:hAnsi="Times New Roman" w:cs="Times New Roman"/>
          <w:sz w:val="28"/>
          <w:szCs w:val="28"/>
          <w:lang w:bidi="ar-SA"/>
        </w:rPr>
      </w:pPr>
      <w:r w:rsidRPr="003B6876">
        <w:rPr>
          <w:rFonts w:ascii="Times New Roman" w:eastAsia="Calibri" w:hAnsi="Times New Roman" w:cs="Times New Roman"/>
          <w:sz w:val="28"/>
          <w:szCs w:val="28"/>
          <w:lang w:bidi="ar-SA"/>
        </w:rP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rsidR="003B6876" w:rsidRPr="003B6876" w:rsidRDefault="003B6876" w:rsidP="003B6876">
      <w:pPr>
        <w:adjustRightInd w:val="0"/>
        <w:spacing w:line="276" w:lineRule="auto"/>
        <w:ind w:right="-1" w:firstLine="567"/>
        <w:jc w:val="both"/>
        <w:rPr>
          <w:rFonts w:ascii="Times New Roman" w:eastAsia="Calibri" w:hAnsi="Times New Roman" w:cs="Times New Roman"/>
          <w:sz w:val="28"/>
          <w:szCs w:val="28"/>
          <w:lang w:bidi="ar-SA"/>
        </w:rPr>
      </w:pPr>
      <w:r w:rsidRPr="003B6876">
        <w:rPr>
          <w:rFonts w:ascii="Times New Roman" w:eastAsia="Calibri" w:hAnsi="Times New Roman" w:cs="Times New Roman"/>
          <w:sz w:val="28"/>
          <w:szCs w:val="28"/>
          <w:lang w:bidi="ar-SA"/>
        </w:rPr>
        <w:t>- экскурсия в Путевой дворец.</w:t>
      </w:r>
    </w:p>
    <w:p w:rsidR="003B6876" w:rsidRPr="003B6876" w:rsidRDefault="003B6876" w:rsidP="003B6876">
      <w:pPr>
        <w:widowControl/>
        <w:tabs>
          <w:tab w:val="left" w:pos="885"/>
        </w:tabs>
        <w:spacing w:line="276" w:lineRule="auto"/>
        <w:ind w:left="567" w:right="175"/>
        <w:jc w:val="both"/>
        <w:rPr>
          <w:rFonts w:ascii="Times New Roman" w:eastAsia="Calibri" w:hAnsi="Times New Roman" w:cs="Times New Roman"/>
          <w:sz w:val="28"/>
          <w:szCs w:val="28"/>
          <w:lang w:bidi="ar-SA"/>
        </w:rPr>
      </w:pPr>
      <w:r w:rsidRPr="003B6876">
        <w:rPr>
          <w:rFonts w:ascii="Times New Roman" w:eastAsia="Calibri" w:hAnsi="Times New Roman" w:cs="Times New Roman"/>
          <w:sz w:val="28"/>
          <w:szCs w:val="28"/>
          <w:lang w:eastAsia="ko-KR" w:bidi="ar-SA"/>
        </w:rPr>
        <w:t>-выездные экскурсии в музеи,  на предприятия; на представления в кинотеатр, драмтеатр, цирк.</w:t>
      </w:r>
    </w:p>
    <w:p w:rsidR="003B6876" w:rsidRPr="003B6876" w:rsidRDefault="003B6876" w:rsidP="003B6876">
      <w:pPr>
        <w:tabs>
          <w:tab w:val="left" w:pos="851"/>
        </w:tabs>
        <w:spacing w:line="276" w:lineRule="auto"/>
        <w:jc w:val="both"/>
        <w:rPr>
          <w:rFonts w:ascii="Times New Roman" w:eastAsia="Times New Roman" w:hAnsi="Times New Roman" w:cs="Times New Roman"/>
          <w:color w:val="auto"/>
          <w:sz w:val="28"/>
          <w:szCs w:val="28"/>
          <w:lang w:bidi="ar-SA"/>
        </w:rPr>
      </w:pPr>
    </w:p>
    <w:p w:rsidR="003B6876" w:rsidRPr="003B6876" w:rsidRDefault="003B6876" w:rsidP="003B6876">
      <w:pPr>
        <w:keepNext/>
        <w:keepLines/>
        <w:spacing w:line="276" w:lineRule="auto"/>
        <w:jc w:val="both"/>
        <w:outlineLvl w:val="0"/>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br w:type="page"/>
      </w:r>
      <w:bookmarkStart w:id="205" w:name="_Toc109838901"/>
      <w:r w:rsidRPr="003B6876">
        <w:rPr>
          <w:rFonts w:ascii="Times New Roman" w:eastAsia="Times New Roman" w:hAnsi="Times New Roman" w:cs="Times New Roman"/>
          <w:b/>
          <w:color w:val="auto"/>
          <w:sz w:val="28"/>
          <w:szCs w:val="28"/>
          <w:lang w:bidi="ar-SA"/>
        </w:rPr>
        <w:lastRenderedPageBreak/>
        <w:t>РАЗДЕЛ 3. ОРГАНИЗАЦИОННЫЙ</w:t>
      </w:r>
      <w:bookmarkEnd w:id="205"/>
    </w:p>
    <w:p w:rsidR="003B6876" w:rsidRPr="003B6876" w:rsidRDefault="003B6876" w:rsidP="003B6876">
      <w:pPr>
        <w:keepNext/>
        <w:keepLines/>
        <w:spacing w:line="276" w:lineRule="auto"/>
        <w:jc w:val="both"/>
        <w:outlineLvl w:val="0"/>
        <w:rPr>
          <w:rFonts w:ascii="Times New Roman" w:eastAsia="Times New Roman" w:hAnsi="Times New Roman" w:cs="Times New Roman"/>
          <w:b/>
          <w:color w:val="auto"/>
          <w:sz w:val="28"/>
          <w:szCs w:val="28"/>
          <w:lang w:bidi="ar-SA"/>
        </w:rPr>
      </w:pPr>
    </w:p>
    <w:p w:rsidR="003B6876" w:rsidRPr="003B6876" w:rsidRDefault="003B6876" w:rsidP="003B6876">
      <w:pPr>
        <w:keepNext/>
        <w:keepLines/>
        <w:spacing w:line="276" w:lineRule="auto"/>
        <w:jc w:val="both"/>
        <w:outlineLvl w:val="0"/>
        <w:rPr>
          <w:rFonts w:ascii="Times New Roman" w:eastAsia="Times New Roman" w:hAnsi="Times New Roman" w:cs="Times New Roman"/>
          <w:b/>
          <w:color w:val="auto"/>
          <w:sz w:val="28"/>
          <w:szCs w:val="28"/>
          <w:lang w:bidi="ar-SA"/>
        </w:rPr>
      </w:pPr>
      <w:bookmarkStart w:id="206" w:name="_Toc109838902"/>
      <w:r w:rsidRPr="003B6876">
        <w:rPr>
          <w:rFonts w:ascii="Times New Roman" w:eastAsia="Times New Roman" w:hAnsi="Times New Roman" w:cs="Times New Roman"/>
          <w:b/>
          <w:color w:val="auto"/>
          <w:sz w:val="28"/>
          <w:szCs w:val="28"/>
          <w:lang w:bidi="ar-SA"/>
        </w:rPr>
        <w:t xml:space="preserve">              3.1 Кадровое обеспечение</w:t>
      </w:r>
      <w:bookmarkEnd w:id="206"/>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3B6876" w:rsidRPr="003B6876" w:rsidRDefault="003B6876" w:rsidP="003B6876">
      <w:pPr>
        <w:tabs>
          <w:tab w:val="left" w:pos="3450"/>
        </w:tabs>
        <w:spacing w:line="276" w:lineRule="auto"/>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3B6876" w:rsidRPr="003B6876" w:rsidRDefault="003B6876" w:rsidP="003B6876">
      <w:pPr>
        <w:tabs>
          <w:tab w:val="left" w:pos="3450"/>
        </w:tabs>
        <w:spacing w:line="276" w:lineRule="auto"/>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сопровождение молодых педагогических работников, вновь поступивших на работу педагогических работников (работа школы наставничества)</w:t>
      </w:r>
    </w:p>
    <w:p w:rsidR="003B6876" w:rsidRPr="003B6876" w:rsidRDefault="003B6876" w:rsidP="003B6876">
      <w:pPr>
        <w:tabs>
          <w:tab w:val="left" w:pos="3450"/>
        </w:tabs>
        <w:spacing w:line="276" w:lineRule="auto"/>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индивидуальная работа с педагогическими работниками по запросам (в том числе и по вопросам классного руководства)</w:t>
      </w:r>
    </w:p>
    <w:p w:rsidR="003B6876" w:rsidRPr="003B6876" w:rsidRDefault="003B6876" w:rsidP="003B6876">
      <w:pPr>
        <w:tabs>
          <w:tab w:val="left" w:pos="3450"/>
        </w:tabs>
        <w:spacing w:line="276" w:lineRule="auto"/>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контроль оформления учебно-педагогической документации</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участие в постоянно действующих учебных курсах, семинарах по вопросам воспитания;</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участие в работе районных методических объединений представление опыта работы школы;</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w:t>
      </w:r>
      <w:r w:rsidRPr="003B6876">
        <w:rPr>
          <w:rFonts w:ascii="Times New Roman" w:eastAsia="Times New Roman" w:hAnsi="Times New Roman" w:cs="Times New Roman"/>
          <w:sz w:val="28"/>
          <w:szCs w:val="28"/>
          <w:lang w:bidi="ar-SA"/>
        </w:rPr>
        <w:tab/>
        <w:t>участие в  ежегодном  конкурсе «За нравственный подвиг учителя» в ЦФО  с целью обмена  опыта.</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3B6876" w:rsidRPr="003B6876" w:rsidRDefault="003B6876" w:rsidP="003B6876">
      <w:pPr>
        <w:widowControl/>
        <w:spacing w:line="276" w:lineRule="auto"/>
        <w:ind w:left="-15"/>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Кадровое обеспечение воспитательного процесса в школе.</w:t>
      </w:r>
      <w:r w:rsidRPr="003B6876">
        <w:rPr>
          <w:rFonts w:ascii="Times New Roman" w:eastAsia="Times New Roman" w:hAnsi="Times New Roman" w:cs="Times New Roman"/>
          <w:i/>
          <w:sz w:val="28"/>
          <w:szCs w:val="28"/>
          <w:lang w:bidi="ar-SA"/>
        </w:rPr>
        <w:t xml:space="preserve"> </w:t>
      </w:r>
    </w:p>
    <w:tbl>
      <w:tblPr>
        <w:tblStyle w:val="TableGrid"/>
        <w:tblW w:w="9566" w:type="dxa"/>
        <w:tblInd w:w="-108" w:type="dxa"/>
        <w:tblCellMar>
          <w:top w:w="14" w:type="dxa"/>
          <w:left w:w="106" w:type="dxa"/>
          <w:right w:w="38" w:type="dxa"/>
        </w:tblCellMar>
        <w:tblLook w:val="04A0" w:firstRow="1" w:lastRow="0" w:firstColumn="1" w:lastColumn="0" w:noHBand="0" w:noVBand="1"/>
      </w:tblPr>
      <w:tblGrid>
        <w:gridCol w:w="862"/>
        <w:gridCol w:w="3209"/>
        <w:gridCol w:w="5495"/>
      </w:tblGrid>
      <w:tr w:rsidR="003B6876" w:rsidRPr="003B6876" w:rsidTr="0077369D">
        <w:trPr>
          <w:trHeight w:val="502"/>
        </w:trPr>
        <w:tc>
          <w:tcPr>
            <w:tcW w:w="862"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ind w:left="2"/>
              <w:jc w:val="both"/>
              <w:rPr>
                <w:rFonts w:ascii="Times New Roman" w:hAnsi="Times New Roman"/>
                <w:sz w:val="28"/>
                <w:szCs w:val="28"/>
              </w:rPr>
            </w:pPr>
            <w:r w:rsidRPr="003B6876">
              <w:rPr>
                <w:rFonts w:ascii="Times New Roman" w:hAnsi="Times New Roman"/>
                <w:sz w:val="28"/>
                <w:szCs w:val="28"/>
              </w:rPr>
              <w:t xml:space="preserve">№п\п </w:t>
            </w:r>
          </w:p>
        </w:tc>
        <w:tc>
          <w:tcPr>
            <w:tcW w:w="3209"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rPr>
                <w:rFonts w:ascii="Times New Roman" w:hAnsi="Times New Roman"/>
                <w:sz w:val="28"/>
                <w:szCs w:val="28"/>
              </w:rPr>
            </w:pPr>
            <w:r w:rsidRPr="003B6876">
              <w:rPr>
                <w:rFonts w:ascii="Times New Roman" w:hAnsi="Times New Roman"/>
                <w:sz w:val="28"/>
                <w:szCs w:val="28"/>
              </w:rPr>
              <w:t xml:space="preserve">Занимаемая должность </w:t>
            </w:r>
          </w:p>
        </w:tc>
        <w:tc>
          <w:tcPr>
            <w:tcW w:w="5495"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 xml:space="preserve">Ф.И.О. </w:t>
            </w:r>
          </w:p>
        </w:tc>
      </w:tr>
      <w:tr w:rsidR="003B6876" w:rsidRPr="003B6876" w:rsidTr="0077369D">
        <w:trPr>
          <w:trHeight w:val="987"/>
        </w:trPr>
        <w:tc>
          <w:tcPr>
            <w:tcW w:w="862"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after="132" w:line="276" w:lineRule="auto"/>
              <w:ind w:left="2"/>
              <w:rPr>
                <w:rFonts w:ascii="Times New Roman" w:hAnsi="Times New Roman"/>
                <w:sz w:val="28"/>
                <w:szCs w:val="28"/>
              </w:rPr>
            </w:pPr>
            <w:r w:rsidRPr="003B6876">
              <w:rPr>
                <w:rFonts w:ascii="Times New Roman" w:hAnsi="Times New Roman"/>
                <w:sz w:val="28"/>
                <w:szCs w:val="28"/>
              </w:rPr>
              <w:t xml:space="preserve"> </w:t>
            </w:r>
          </w:p>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 xml:space="preserve">1 </w:t>
            </w:r>
          </w:p>
        </w:tc>
        <w:tc>
          <w:tcPr>
            <w:tcW w:w="3209"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rPr>
                <w:rFonts w:ascii="Times New Roman" w:hAnsi="Times New Roman"/>
                <w:sz w:val="28"/>
                <w:szCs w:val="28"/>
              </w:rPr>
            </w:pPr>
            <w:r w:rsidRPr="003B6876">
              <w:rPr>
                <w:rFonts w:ascii="Times New Roman" w:hAnsi="Times New Roman"/>
                <w:sz w:val="28"/>
                <w:szCs w:val="28"/>
              </w:rPr>
              <w:t xml:space="preserve">Директор школы </w:t>
            </w:r>
          </w:p>
        </w:tc>
        <w:tc>
          <w:tcPr>
            <w:tcW w:w="5495"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Мириуца Елена Сергеевна</w:t>
            </w:r>
          </w:p>
        </w:tc>
      </w:tr>
      <w:tr w:rsidR="003B6876" w:rsidRPr="003B6876" w:rsidTr="0077369D">
        <w:trPr>
          <w:trHeight w:val="986"/>
        </w:trPr>
        <w:tc>
          <w:tcPr>
            <w:tcW w:w="862"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after="133" w:line="276" w:lineRule="auto"/>
              <w:ind w:left="2"/>
              <w:rPr>
                <w:rFonts w:ascii="Times New Roman" w:hAnsi="Times New Roman"/>
                <w:sz w:val="28"/>
                <w:szCs w:val="28"/>
              </w:rPr>
            </w:pPr>
            <w:r w:rsidRPr="003B6876">
              <w:rPr>
                <w:rFonts w:ascii="Times New Roman" w:hAnsi="Times New Roman"/>
                <w:sz w:val="28"/>
                <w:szCs w:val="28"/>
              </w:rPr>
              <w:t xml:space="preserve"> </w:t>
            </w:r>
          </w:p>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 xml:space="preserve">2 </w:t>
            </w:r>
          </w:p>
        </w:tc>
        <w:tc>
          <w:tcPr>
            <w:tcW w:w="3209"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rPr>
                <w:rFonts w:ascii="Times New Roman" w:hAnsi="Times New Roman"/>
                <w:sz w:val="28"/>
                <w:szCs w:val="28"/>
              </w:rPr>
            </w:pPr>
            <w:r w:rsidRPr="003B6876">
              <w:rPr>
                <w:rFonts w:ascii="Times New Roman" w:hAnsi="Times New Roman"/>
                <w:sz w:val="28"/>
                <w:szCs w:val="28"/>
              </w:rPr>
              <w:t xml:space="preserve">Зам.директора по УР </w:t>
            </w:r>
          </w:p>
        </w:tc>
        <w:tc>
          <w:tcPr>
            <w:tcW w:w="5495"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Балуева Ольга Николаевна</w:t>
            </w:r>
          </w:p>
        </w:tc>
      </w:tr>
      <w:tr w:rsidR="003B6876" w:rsidRPr="003B6876" w:rsidTr="0077369D">
        <w:trPr>
          <w:trHeight w:val="986"/>
        </w:trPr>
        <w:tc>
          <w:tcPr>
            <w:tcW w:w="862"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after="131" w:line="276" w:lineRule="auto"/>
              <w:ind w:left="2"/>
              <w:rPr>
                <w:rFonts w:ascii="Times New Roman" w:hAnsi="Times New Roman"/>
                <w:sz w:val="28"/>
                <w:szCs w:val="28"/>
              </w:rPr>
            </w:pPr>
            <w:r w:rsidRPr="003B6876">
              <w:rPr>
                <w:rFonts w:ascii="Times New Roman" w:hAnsi="Times New Roman"/>
                <w:sz w:val="28"/>
                <w:szCs w:val="28"/>
              </w:rPr>
              <w:t xml:space="preserve"> </w:t>
            </w:r>
          </w:p>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 xml:space="preserve">3 </w:t>
            </w:r>
          </w:p>
        </w:tc>
        <w:tc>
          <w:tcPr>
            <w:tcW w:w="3209"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rPr>
                <w:rFonts w:ascii="Times New Roman" w:hAnsi="Times New Roman"/>
                <w:sz w:val="28"/>
                <w:szCs w:val="28"/>
              </w:rPr>
            </w:pPr>
            <w:r w:rsidRPr="003B6876">
              <w:rPr>
                <w:rFonts w:ascii="Times New Roman" w:hAnsi="Times New Roman"/>
                <w:sz w:val="28"/>
                <w:szCs w:val="28"/>
              </w:rPr>
              <w:t xml:space="preserve">Зам.директора по ВР </w:t>
            </w:r>
          </w:p>
        </w:tc>
        <w:tc>
          <w:tcPr>
            <w:tcW w:w="5495"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 xml:space="preserve">Осипова Лада Геннадьевна </w:t>
            </w:r>
          </w:p>
        </w:tc>
      </w:tr>
      <w:tr w:rsidR="003B6876" w:rsidRPr="003B6876" w:rsidTr="0077369D">
        <w:trPr>
          <w:trHeight w:val="986"/>
        </w:trPr>
        <w:tc>
          <w:tcPr>
            <w:tcW w:w="862"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after="131" w:line="276" w:lineRule="auto"/>
              <w:ind w:left="2"/>
              <w:rPr>
                <w:rFonts w:ascii="Times New Roman" w:hAnsi="Times New Roman"/>
                <w:sz w:val="28"/>
                <w:szCs w:val="28"/>
              </w:rPr>
            </w:pPr>
            <w:r w:rsidRPr="003B6876">
              <w:rPr>
                <w:rFonts w:ascii="Times New Roman" w:hAnsi="Times New Roman"/>
                <w:sz w:val="28"/>
                <w:szCs w:val="28"/>
              </w:rPr>
              <w:lastRenderedPageBreak/>
              <w:t xml:space="preserve"> </w:t>
            </w:r>
          </w:p>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 xml:space="preserve">5 </w:t>
            </w:r>
          </w:p>
        </w:tc>
        <w:tc>
          <w:tcPr>
            <w:tcW w:w="3209"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rPr>
                <w:rFonts w:ascii="Times New Roman" w:hAnsi="Times New Roman"/>
                <w:sz w:val="28"/>
                <w:szCs w:val="28"/>
              </w:rPr>
            </w:pPr>
            <w:r w:rsidRPr="003B6876">
              <w:rPr>
                <w:rFonts w:ascii="Times New Roman" w:hAnsi="Times New Roman"/>
                <w:sz w:val="28"/>
                <w:szCs w:val="28"/>
              </w:rPr>
              <w:t xml:space="preserve">Библиотекарь  </w:t>
            </w:r>
          </w:p>
        </w:tc>
        <w:tc>
          <w:tcPr>
            <w:tcW w:w="5495"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 xml:space="preserve">Родионова Марина Викторовна  </w:t>
            </w:r>
          </w:p>
        </w:tc>
      </w:tr>
      <w:tr w:rsidR="003B6876" w:rsidRPr="003B6876" w:rsidTr="0077369D">
        <w:trPr>
          <w:trHeight w:val="986"/>
        </w:trPr>
        <w:tc>
          <w:tcPr>
            <w:tcW w:w="862"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after="131" w:line="276" w:lineRule="auto"/>
              <w:ind w:left="2"/>
              <w:rPr>
                <w:rFonts w:ascii="Times New Roman" w:hAnsi="Times New Roman"/>
                <w:sz w:val="28"/>
                <w:szCs w:val="28"/>
              </w:rPr>
            </w:pPr>
            <w:r w:rsidRPr="003B6876">
              <w:rPr>
                <w:rFonts w:ascii="Times New Roman" w:hAnsi="Times New Roman"/>
                <w:sz w:val="28"/>
                <w:szCs w:val="28"/>
              </w:rPr>
              <w:t>6</w:t>
            </w:r>
          </w:p>
        </w:tc>
        <w:tc>
          <w:tcPr>
            <w:tcW w:w="3209"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rPr>
                <w:rFonts w:ascii="Times New Roman" w:hAnsi="Times New Roman"/>
                <w:sz w:val="28"/>
                <w:szCs w:val="28"/>
              </w:rPr>
            </w:pPr>
            <w:r w:rsidRPr="003B6876">
              <w:rPr>
                <w:rFonts w:ascii="Times New Roman" w:hAnsi="Times New Roman"/>
                <w:sz w:val="28"/>
                <w:szCs w:val="28"/>
              </w:rPr>
              <w:t>Учителя физической культуры</w:t>
            </w:r>
          </w:p>
        </w:tc>
        <w:tc>
          <w:tcPr>
            <w:tcW w:w="5495"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Маклецкий Сергей Леонидов</w:t>
            </w:r>
            <w:r w:rsidR="005D6B1B">
              <w:rPr>
                <w:rFonts w:ascii="Times New Roman" w:hAnsi="Times New Roman"/>
                <w:sz w:val="28"/>
                <w:szCs w:val="28"/>
              </w:rPr>
              <w:t>ич</w:t>
            </w:r>
          </w:p>
        </w:tc>
      </w:tr>
      <w:tr w:rsidR="003B6876" w:rsidRPr="003B6876" w:rsidTr="0077369D">
        <w:trPr>
          <w:trHeight w:val="986"/>
        </w:trPr>
        <w:tc>
          <w:tcPr>
            <w:tcW w:w="862"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after="131" w:line="276" w:lineRule="auto"/>
              <w:ind w:left="2"/>
              <w:rPr>
                <w:rFonts w:ascii="Times New Roman" w:hAnsi="Times New Roman"/>
                <w:sz w:val="28"/>
                <w:szCs w:val="28"/>
              </w:rPr>
            </w:pPr>
            <w:r w:rsidRPr="003B6876">
              <w:rPr>
                <w:rFonts w:ascii="Times New Roman" w:hAnsi="Times New Roman"/>
                <w:sz w:val="28"/>
                <w:szCs w:val="28"/>
              </w:rPr>
              <w:t>7</w:t>
            </w:r>
          </w:p>
        </w:tc>
        <w:tc>
          <w:tcPr>
            <w:tcW w:w="3209"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rPr>
                <w:rFonts w:ascii="Times New Roman" w:hAnsi="Times New Roman"/>
                <w:sz w:val="28"/>
                <w:szCs w:val="28"/>
              </w:rPr>
            </w:pPr>
            <w:r w:rsidRPr="003B6876">
              <w:rPr>
                <w:rFonts w:ascii="Times New Roman" w:hAnsi="Times New Roman"/>
                <w:sz w:val="28"/>
                <w:szCs w:val="28"/>
              </w:rPr>
              <w:t>Педагог - психолог</w:t>
            </w:r>
          </w:p>
        </w:tc>
        <w:tc>
          <w:tcPr>
            <w:tcW w:w="5495"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 xml:space="preserve"> Москаленко Олеся Александровна</w:t>
            </w:r>
          </w:p>
        </w:tc>
      </w:tr>
      <w:tr w:rsidR="003B6876" w:rsidRPr="003B6876" w:rsidTr="0077369D">
        <w:trPr>
          <w:trHeight w:val="986"/>
        </w:trPr>
        <w:tc>
          <w:tcPr>
            <w:tcW w:w="862"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after="131" w:line="276" w:lineRule="auto"/>
              <w:ind w:left="2"/>
              <w:rPr>
                <w:rFonts w:ascii="Times New Roman" w:hAnsi="Times New Roman"/>
                <w:sz w:val="28"/>
                <w:szCs w:val="28"/>
              </w:rPr>
            </w:pPr>
            <w:r w:rsidRPr="003B6876">
              <w:rPr>
                <w:rFonts w:ascii="Times New Roman" w:hAnsi="Times New Roman"/>
                <w:sz w:val="28"/>
                <w:szCs w:val="28"/>
              </w:rPr>
              <w:t>8</w:t>
            </w:r>
          </w:p>
        </w:tc>
        <w:tc>
          <w:tcPr>
            <w:tcW w:w="3209"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rPr>
                <w:rFonts w:ascii="Times New Roman" w:hAnsi="Times New Roman"/>
                <w:sz w:val="28"/>
                <w:szCs w:val="28"/>
              </w:rPr>
            </w:pPr>
            <w:r w:rsidRPr="003B6876">
              <w:rPr>
                <w:rFonts w:ascii="Times New Roman" w:hAnsi="Times New Roman"/>
                <w:sz w:val="28"/>
                <w:szCs w:val="28"/>
              </w:rPr>
              <w:t>Социальный педагог</w:t>
            </w:r>
          </w:p>
        </w:tc>
        <w:tc>
          <w:tcPr>
            <w:tcW w:w="5495"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Пугатова Светлана Николаевна</w:t>
            </w:r>
          </w:p>
        </w:tc>
      </w:tr>
      <w:tr w:rsidR="003B6876" w:rsidRPr="003B6876" w:rsidTr="0077369D">
        <w:trPr>
          <w:trHeight w:val="986"/>
        </w:trPr>
        <w:tc>
          <w:tcPr>
            <w:tcW w:w="862"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after="131" w:line="276" w:lineRule="auto"/>
              <w:ind w:left="2"/>
              <w:rPr>
                <w:rFonts w:ascii="Times New Roman" w:hAnsi="Times New Roman"/>
                <w:sz w:val="28"/>
                <w:szCs w:val="28"/>
              </w:rPr>
            </w:pPr>
            <w:r w:rsidRPr="003B6876">
              <w:rPr>
                <w:rFonts w:ascii="Times New Roman" w:hAnsi="Times New Roman"/>
                <w:sz w:val="28"/>
                <w:szCs w:val="28"/>
              </w:rPr>
              <w:t>9</w:t>
            </w:r>
          </w:p>
        </w:tc>
        <w:tc>
          <w:tcPr>
            <w:tcW w:w="3209"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rPr>
                <w:rFonts w:ascii="Times New Roman" w:hAnsi="Times New Roman"/>
                <w:sz w:val="28"/>
                <w:szCs w:val="28"/>
              </w:rPr>
            </w:pPr>
            <w:r w:rsidRPr="003B6876">
              <w:rPr>
                <w:rFonts w:ascii="Times New Roman" w:hAnsi="Times New Roman"/>
                <w:sz w:val="28"/>
                <w:szCs w:val="28"/>
              </w:rPr>
              <w:t>Советник директора</w:t>
            </w:r>
          </w:p>
        </w:tc>
        <w:tc>
          <w:tcPr>
            <w:tcW w:w="5495"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Романова Анастасия Андреевна</w:t>
            </w:r>
          </w:p>
        </w:tc>
      </w:tr>
      <w:tr w:rsidR="003B6876" w:rsidRPr="003B6876" w:rsidTr="0077369D">
        <w:trPr>
          <w:trHeight w:val="986"/>
        </w:trPr>
        <w:tc>
          <w:tcPr>
            <w:tcW w:w="862"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after="131" w:line="276" w:lineRule="auto"/>
              <w:ind w:left="2"/>
              <w:rPr>
                <w:rFonts w:ascii="Times New Roman" w:hAnsi="Times New Roman"/>
                <w:sz w:val="28"/>
                <w:szCs w:val="28"/>
              </w:rPr>
            </w:pPr>
            <w:r w:rsidRPr="003B6876">
              <w:rPr>
                <w:rFonts w:ascii="Times New Roman" w:hAnsi="Times New Roman"/>
                <w:sz w:val="28"/>
                <w:szCs w:val="28"/>
              </w:rPr>
              <w:t>10</w:t>
            </w:r>
          </w:p>
        </w:tc>
        <w:tc>
          <w:tcPr>
            <w:tcW w:w="3209"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rPr>
                <w:rFonts w:ascii="Times New Roman" w:hAnsi="Times New Roman"/>
                <w:sz w:val="28"/>
                <w:szCs w:val="28"/>
              </w:rPr>
            </w:pPr>
            <w:r w:rsidRPr="003B6876">
              <w:rPr>
                <w:rFonts w:ascii="Times New Roman" w:hAnsi="Times New Roman"/>
                <w:sz w:val="28"/>
                <w:szCs w:val="28"/>
              </w:rPr>
              <w:t>Вожатая</w:t>
            </w:r>
          </w:p>
        </w:tc>
        <w:tc>
          <w:tcPr>
            <w:tcW w:w="5495"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Белова Карина Сергеевна</w:t>
            </w:r>
          </w:p>
        </w:tc>
      </w:tr>
      <w:tr w:rsidR="003B6876" w:rsidRPr="003B6876" w:rsidTr="0077369D">
        <w:trPr>
          <w:trHeight w:val="450"/>
        </w:trPr>
        <w:tc>
          <w:tcPr>
            <w:tcW w:w="862"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after="131" w:line="276" w:lineRule="auto"/>
              <w:ind w:left="2"/>
              <w:rPr>
                <w:rFonts w:ascii="Times New Roman" w:hAnsi="Times New Roman"/>
                <w:sz w:val="28"/>
                <w:szCs w:val="28"/>
              </w:rPr>
            </w:pPr>
            <w:r w:rsidRPr="003B6876">
              <w:rPr>
                <w:rFonts w:ascii="Times New Roman" w:hAnsi="Times New Roman"/>
                <w:sz w:val="28"/>
                <w:szCs w:val="28"/>
              </w:rPr>
              <w:t>11</w:t>
            </w:r>
          </w:p>
        </w:tc>
        <w:tc>
          <w:tcPr>
            <w:tcW w:w="3209" w:type="dxa"/>
            <w:tcBorders>
              <w:top w:val="single" w:sz="8" w:space="0" w:color="000000"/>
              <w:left w:val="single" w:sz="8" w:space="0" w:color="000000"/>
              <w:bottom w:val="single" w:sz="8" w:space="0" w:color="000000"/>
              <w:right w:val="single" w:sz="8" w:space="0" w:color="000000"/>
            </w:tcBorders>
          </w:tcPr>
          <w:p w:rsidR="003B6876" w:rsidRPr="003B6876" w:rsidRDefault="003B6876" w:rsidP="003B6876">
            <w:pPr>
              <w:spacing w:line="276" w:lineRule="auto"/>
              <w:rPr>
                <w:rFonts w:ascii="Times New Roman" w:hAnsi="Times New Roman"/>
                <w:sz w:val="28"/>
                <w:szCs w:val="28"/>
              </w:rPr>
            </w:pPr>
            <w:r w:rsidRPr="003B6876">
              <w:rPr>
                <w:rFonts w:ascii="Times New Roman" w:hAnsi="Times New Roman"/>
                <w:sz w:val="28"/>
                <w:szCs w:val="28"/>
              </w:rPr>
              <w:t xml:space="preserve">Классные руководители </w:t>
            </w:r>
          </w:p>
        </w:tc>
        <w:tc>
          <w:tcPr>
            <w:tcW w:w="5495" w:type="dxa"/>
            <w:tcBorders>
              <w:top w:val="single" w:sz="8" w:space="0" w:color="000000"/>
              <w:left w:val="single" w:sz="8" w:space="0" w:color="000000"/>
              <w:bottom w:val="single" w:sz="8" w:space="0" w:color="000000"/>
              <w:right w:val="single" w:sz="8" w:space="0" w:color="000000"/>
            </w:tcBorders>
          </w:tcPr>
          <w:p w:rsid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Осипова Лада Геннадьевна</w:t>
            </w:r>
          </w:p>
          <w:p w:rsidR="005D6B1B" w:rsidRDefault="005D6B1B" w:rsidP="003B6876">
            <w:pPr>
              <w:spacing w:line="276" w:lineRule="auto"/>
              <w:ind w:left="2"/>
              <w:rPr>
                <w:rFonts w:ascii="Times New Roman" w:hAnsi="Times New Roman"/>
                <w:sz w:val="28"/>
                <w:szCs w:val="28"/>
              </w:rPr>
            </w:pPr>
            <w:r>
              <w:rPr>
                <w:rFonts w:ascii="Times New Roman" w:hAnsi="Times New Roman"/>
                <w:sz w:val="28"/>
                <w:szCs w:val="28"/>
              </w:rPr>
              <w:t>Федорова Светлана Алексеевна</w:t>
            </w:r>
          </w:p>
          <w:p w:rsidR="005D6B1B" w:rsidRDefault="005D6B1B" w:rsidP="003B6876">
            <w:pPr>
              <w:spacing w:line="276" w:lineRule="auto"/>
              <w:ind w:left="2"/>
              <w:rPr>
                <w:rFonts w:ascii="Times New Roman" w:hAnsi="Times New Roman"/>
                <w:sz w:val="28"/>
                <w:szCs w:val="28"/>
              </w:rPr>
            </w:pPr>
            <w:r>
              <w:rPr>
                <w:rFonts w:ascii="Times New Roman" w:hAnsi="Times New Roman"/>
                <w:sz w:val="28"/>
                <w:szCs w:val="28"/>
              </w:rPr>
              <w:t>Пашукова  Марина Владимировна</w:t>
            </w:r>
            <w:r>
              <w:rPr>
                <w:rFonts w:ascii="Times New Roman" w:hAnsi="Times New Roman"/>
                <w:sz w:val="28"/>
                <w:szCs w:val="28"/>
              </w:rPr>
              <w:br/>
              <w:t>Гусева марина Борисовна</w:t>
            </w:r>
          </w:p>
          <w:p w:rsidR="005D6B1B" w:rsidRDefault="005D6B1B" w:rsidP="003B6876">
            <w:pPr>
              <w:spacing w:line="276" w:lineRule="auto"/>
              <w:ind w:left="2"/>
              <w:rPr>
                <w:rFonts w:ascii="Times New Roman" w:hAnsi="Times New Roman"/>
                <w:sz w:val="28"/>
                <w:szCs w:val="28"/>
              </w:rPr>
            </w:pPr>
            <w:r>
              <w:rPr>
                <w:rFonts w:ascii="Times New Roman" w:hAnsi="Times New Roman"/>
                <w:sz w:val="28"/>
                <w:szCs w:val="28"/>
              </w:rPr>
              <w:t>Яксон Светлана Юрьевна</w:t>
            </w:r>
          </w:p>
          <w:p w:rsidR="005D6B1B" w:rsidRDefault="005D6B1B" w:rsidP="003B6876">
            <w:pPr>
              <w:spacing w:line="276" w:lineRule="auto"/>
              <w:ind w:left="2"/>
              <w:rPr>
                <w:rFonts w:ascii="Times New Roman" w:hAnsi="Times New Roman"/>
                <w:sz w:val="28"/>
                <w:szCs w:val="28"/>
              </w:rPr>
            </w:pPr>
            <w:r>
              <w:rPr>
                <w:rFonts w:ascii="Times New Roman" w:hAnsi="Times New Roman"/>
                <w:sz w:val="28"/>
                <w:szCs w:val="28"/>
              </w:rPr>
              <w:t>Кириллова Елена Владимировна</w:t>
            </w:r>
          </w:p>
          <w:p w:rsidR="005D6B1B" w:rsidRDefault="005D6B1B" w:rsidP="003B6876">
            <w:pPr>
              <w:spacing w:line="276" w:lineRule="auto"/>
              <w:ind w:left="2"/>
              <w:rPr>
                <w:rFonts w:ascii="Times New Roman" w:hAnsi="Times New Roman"/>
                <w:sz w:val="28"/>
                <w:szCs w:val="28"/>
              </w:rPr>
            </w:pPr>
            <w:r>
              <w:rPr>
                <w:rFonts w:ascii="Times New Roman" w:hAnsi="Times New Roman"/>
                <w:sz w:val="28"/>
                <w:szCs w:val="28"/>
              </w:rPr>
              <w:t>Павлова Юлия Анатольевна</w:t>
            </w:r>
          </w:p>
          <w:p w:rsidR="005D6B1B" w:rsidRPr="003B6876" w:rsidRDefault="005D6B1B" w:rsidP="003B6876">
            <w:pPr>
              <w:spacing w:line="276" w:lineRule="auto"/>
              <w:ind w:left="2"/>
              <w:rPr>
                <w:rFonts w:ascii="Times New Roman" w:hAnsi="Times New Roman"/>
                <w:sz w:val="28"/>
                <w:szCs w:val="28"/>
              </w:rPr>
            </w:pPr>
            <w:r>
              <w:rPr>
                <w:rFonts w:ascii="Times New Roman" w:hAnsi="Times New Roman"/>
                <w:sz w:val="28"/>
                <w:szCs w:val="28"/>
              </w:rPr>
              <w:t>Белова Карина Сергеевна</w:t>
            </w:r>
          </w:p>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Моисеева Мария Васильевна</w:t>
            </w:r>
          </w:p>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Гуденко Наталья Анатольевна</w:t>
            </w:r>
          </w:p>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Балуева Ольга Николаевна</w:t>
            </w:r>
          </w:p>
          <w:p w:rsidR="003B6876" w:rsidRPr="003B6876" w:rsidRDefault="003B6876" w:rsidP="003B6876">
            <w:pPr>
              <w:spacing w:line="276" w:lineRule="auto"/>
              <w:ind w:left="2"/>
              <w:rPr>
                <w:rFonts w:ascii="Times New Roman" w:hAnsi="Times New Roman"/>
                <w:sz w:val="28"/>
                <w:szCs w:val="28"/>
              </w:rPr>
            </w:pPr>
            <w:r w:rsidRPr="003B6876">
              <w:rPr>
                <w:rFonts w:ascii="Times New Roman" w:hAnsi="Times New Roman"/>
                <w:sz w:val="28"/>
                <w:szCs w:val="28"/>
              </w:rPr>
              <w:t>Гирш Светлана Владимировна</w:t>
            </w:r>
          </w:p>
          <w:p w:rsidR="003B6876" w:rsidRPr="003B6876" w:rsidRDefault="00770572" w:rsidP="003B6876">
            <w:pPr>
              <w:spacing w:line="276" w:lineRule="auto"/>
              <w:ind w:left="2"/>
              <w:rPr>
                <w:rFonts w:ascii="Times New Roman" w:hAnsi="Times New Roman"/>
                <w:sz w:val="28"/>
                <w:szCs w:val="28"/>
              </w:rPr>
            </w:pPr>
            <w:r>
              <w:rPr>
                <w:rFonts w:ascii="Times New Roman" w:hAnsi="Times New Roman"/>
                <w:sz w:val="28"/>
                <w:szCs w:val="28"/>
              </w:rPr>
              <w:t>Ким Ольга Петровна</w:t>
            </w:r>
            <w:r w:rsidR="003B6876" w:rsidRPr="003B6876">
              <w:rPr>
                <w:rFonts w:ascii="Times New Roman" w:hAnsi="Times New Roman"/>
                <w:sz w:val="28"/>
                <w:szCs w:val="28"/>
              </w:rPr>
              <w:t xml:space="preserve"> </w:t>
            </w:r>
          </w:p>
        </w:tc>
      </w:tr>
    </w:tbl>
    <w:p w:rsidR="003B6876" w:rsidRPr="003B6876" w:rsidRDefault="003B6876" w:rsidP="003B6876">
      <w:pPr>
        <w:keepNext/>
        <w:keepLines/>
        <w:spacing w:line="276" w:lineRule="auto"/>
        <w:jc w:val="both"/>
        <w:outlineLvl w:val="0"/>
        <w:rPr>
          <w:rFonts w:ascii="Times New Roman" w:eastAsia="Times New Roman" w:hAnsi="Times New Roman" w:cs="Times New Roman"/>
          <w:b/>
          <w:color w:val="auto"/>
          <w:sz w:val="28"/>
          <w:szCs w:val="28"/>
          <w:lang w:bidi="ar-SA"/>
        </w:rPr>
      </w:pPr>
    </w:p>
    <w:p w:rsidR="003B6876" w:rsidRPr="003B6876" w:rsidRDefault="003B6876" w:rsidP="003B6876">
      <w:pPr>
        <w:keepNext/>
        <w:keepLines/>
        <w:spacing w:line="276" w:lineRule="auto"/>
        <w:jc w:val="both"/>
        <w:outlineLvl w:val="0"/>
        <w:rPr>
          <w:rFonts w:ascii="Times New Roman" w:eastAsia="Times New Roman" w:hAnsi="Times New Roman" w:cs="Times New Roman"/>
          <w:b/>
          <w:color w:val="auto"/>
          <w:sz w:val="28"/>
          <w:szCs w:val="28"/>
          <w:lang w:bidi="ar-SA"/>
        </w:rPr>
      </w:pPr>
    </w:p>
    <w:p w:rsidR="003B6876" w:rsidRPr="003B6876" w:rsidRDefault="003B6876" w:rsidP="003B6876">
      <w:pPr>
        <w:keepNext/>
        <w:keepLines/>
        <w:spacing w:line="276" w:lineRule="auto"/>
        <w:jc w:val="both"/>
        <w:outlineLvl w:val="0"/>
        <w:rPr>
          <w:rFonts w:ascii="Times New Roman" w:eastAsia="Times New Roman" w:hAnsi="Times New Roman" w:cs="Times New Roman"/>
          <w:b/>
          <w:color w:val="auto"/>
          <w:sz w:val="28"/>
          <w:szCs w:val="28"/>
          <w:lang w:bidi="ar-SA"/>
        </w:rPr>
      </w:pPr>
      <w:bookmarkStart w:id="207" w:name="_Toc109838903"/>
      <w:r w:rsidRPr="003B6876">
        <w:rPr>
          <w:rFonts w:ascii="Times New Roman" w:eastAsia="Times New Roman" w:hAnsi="Times New Roman" w:cs="Times New Roman"/>
          <w:b/>
          <w:color w:val="auto"/>
          <w:sz w:val="28"/>
          <w:szCs w:val="28"/>
          <w:lang w:bidi="ar-SA"/>
        </w:rPr>
        <w:t xml:space="preserve">               3.2 Нормативно-методическое обеспечение</w:t>
      </w:r>
      <w:bookmarkEnd w:id="207"/>
    </w:p>
    <w:p w:rsidR="003B6876" w:rsidRPr="003B6876" w:rsidRDefault="003B6876" w:rsidP="003B6876">
      <w:pPr>
        <w:widowControl/>
        <w:spacing w:after="62" w:line="276" w:lineRule="auto"/>
        <w:ind w:left="-15" w:firstLine="710"/>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Нормативно-методическое обеспечение реализации Программы воспитания осуществляется на основании следующих локальных актов:  </w:t>
      </w:r>
    </w:p>
    <w:p w:rsidR="003B6876" w:rsidRPr="003B6876" w:rsidRDefault="003B6876" w:rsidP="008701C9">
      <w:pPr>
        <w:widowControl/>
        <w:numPr>
          <w:ilvl w:val="0"/>
          <w:numId w:val="241"/>
        </w:numPr>
        <w:spacing w:after="164" w:line="276" w:lineRule="auto"/>
        <w:ind w:right="9"/>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Основная общеобразовательная программа МБОУ Великооктябрьская СОШ;  </w:t>
      </w:r>
    </w:p>
    <w:p w:rsidR="003B6876" w:rsidRPr="003B6876" w:rsidRDefault="003B6876" w:rsidP="008701C9">
      <w:pPr>
        <w:widowControl/>
        <w:numPr>
          <w:ilvl w:val="0"/>
          <w:numId w:val="241"/>
        </w:numPr>
        <w:spacing w:after="166" w:line="276" w:lineRule="auto"/>
        <w:ind w:right="9"/>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Учебный план; </w:t>
      </w:r>
    </w:p>
    <w:p w:rsidR="003B6876" w:rsidRPr="003B6876" w:rsidRDefault="003B6876" w:rsidP="008701C9">
      <w:pPr>
        <w:widowControl/>
        <w:numPr>
          <w:ilvl w:val="0"/>
          <w:numId w:val="241"/>
        </w:numPr>
        <w:spacing w:after="62" w:line="276" w:lineRule="auto"/>
        <w:ind w:right="9"/>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Рабочая программа воспитания как часть основной образовательной программы;  </w:t>
      </w:r>
    </w:p>
    <w:p w:rsidR="003B6876" w:rsidRPr="003B6876" w:rsidRDefault="003B6876" w:rsidP="008701C9">
      <w:pPr>
        <w:widowControl/>
        <w:numPr>
          <w:ilvl w:val="0"/>
          <w:numId w:val="241"/>
        </w:numPr>
        <w:spacing w:after="166" w:line="276" w:lineRule="auto"/>
        <w:ind w:right="9"/>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lastRenderedPageBreak/>
        <w:t xml:space="preserve">Рабочие программы педагогов;  </w:t>
      </w:r>
    </w:p>
    <w:p w:rsidR="003B6876" w:rsidRPr="003B6876" w:rsidRDefault="003B6876" w:rsidP="008701C9">
      <w:pPr>
        <w:widowControl/>
        <w:numPr>
          <w:ilvl w:val="0"/>
          <w:numId w:val="241"/>
        </w:numPr>
        <w:spacing w:after="62" w:line="276" w:lineRule="auto"/>
        <w:ind w:right="9"/>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Должностные инструкции специалистов, отвечающих за организацию воспитательной деятельности;  </w:t>
      </w:r>
    </w:p>
    <w:p w:rsidR="003B6876" w:rsidRPr="003B6876" w:rsidRDefault="003B6876" w:rsidP="008701C9">
      <w:pPr>
        <w:widowControl/>
        <w:numPr>
          <w:ilvl w:val="0"/>
          <w:numId w:val="241"/>
        </w:numPr>
        <w:spacing w:after="62" w:line="276" w:lineRule="auto"/>
        <w:ind w:right="9"/>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Документы, регламентирующие воспитательную деятельность (штатное расписание, обеспечивающее кадровый состав, реализующий воспитательную деятельность в образовательном учреждении).</w:t>
      </w:r>
      <w:r w:rsidRPr="003B6876">
        <w:rPr>
          <w:rFonts w:ascii="Times New Roman" w:eastAsia="Times New Roman" w:hAnsi="Times New Roman" w:cs="Times New Roman"/>
          <w:i/>
          <w:sz w:val="28"/>
          <w:szCs w:val="28"/>
          <w:lang w:bidi="ar-SA"/>
        </w:rPr>
        <w:t xml:space="preserve"> </w:t>
      </w:r>
      <w:bookmarkStart w:id="208" w:name="_Toc109838904"/>
    </w:p>
    <w:p w:rsidR="003B6876" w:rsidRPr="003B6876" w:rsidRDefault="003B6876" w:rsidP="008701C9">
      <w:pPr>
        <w:widowControl/>
        <w:numPr>
          <w:ilvl w:val="0"/>
          <w:numId w:val="241"/>
        </w:num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3B6876" w:rsidRPr="003B6876" w:rsidRDefault="003B6876" w:rsidP="008701C9">
      <w:pPr>
        <w:widowControl/>
        <w:numPr>
          <w:ilvl w:val="0"/>
          <w:numId w:val="241"/>
        </w:num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Создание  рабочей программы воспитания  на 2022-</w:t>
      </w:r>
      <w:smartTag w:uri="urn:schemas-microsoft-com:office:smarttags" w:element="metricconverter">
        <w:smartTagPr>
          <w:attr w:name="ProductID" w:val="2025 г"/>
        </w:smartTagPr>
        <w:r w:rsidRPr="003B6876">
          <w:rPr>
            <w:rFonts w:ascii="Times New Roman" w:eastAsia="Times New Roman" w:hAnsi="Times New Roman" w:cs="Times New Roman"/>
            <w:sz w:val="28"/>
            <w:szCs w:val="28"/>
            <w:lang w:bidi="ar-SA"/>
          </w:rPr>
          <w:t>2025 г</w:t>
        </w:r>
      </w:smartTag>
      <w:r w:rsidRPr="003B6876">
        <w:rPr>
          <w:rFonts w:ascii="Times New Roman" w:eastAsia="Times New Roman" w:hAnsi="Times New Roman" w:cs="Times New Roman"/>
          <w:sz w:val="28"/>
          <w:szCs w:val="28"/>
          <w:lang w:bidi="ar-SA"/>
        </w:rPr>
        <w:t>. с приложением  плана воспитательной работы школы  на три уровня образования НОО, ООО, СОО.</w:t>
      </w:r>
    </w:p>
    <w:p w:rsidR="003B6876" w:rsidRPr="003B6876" w:rsidRDefault="003B6876" w:rsidP="008701C9">
      <w:pPr>
        <w:widowControl/>
        <w:numPr>
          <w:ilvl w:val="0"/>
          <w:numId w:val="241"/>
        </w:num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 xml:space="preserve"> Обновление содержания воспитательных программ в целях реализации новых направлений программ воспитания.</w:t>
      </w:r>
    </w:p>
    <w:p w:rsidR="003B6876" w:rsidRPr="003B6876" w:rsidRDefault="003B6876" w:rsidP="008701C9">
      <w:pPr>
        <w:widowControl/>
        <w:numPr>
          <w:ilvl w:val="0"/>
          <w:numId w:val="241"/>
        </w:num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Подготовка/корректировка дополнительных общеразвивающих программ ОО</w:t>
      </w:r>
    </w:p>
    <w:p w:rsidR="003B6876" w:rsidRPr="003B6876" w:rsidRDefault="003B6876" w:rsidP="008701C9">
      <w:pPr>
        <w:widowControl/>
        <w:numPr>
          <w:ilvl w:val="0"/>
          <w:numId w:val="241"/>
        </w:numPr>
        <w:tabs>
          <w:tab w:val="left" w:pos="851"/>
        </w:tabs>
        <w:spacing w:line="276" w:lineRule="auto"/>
        <w:jc w:val="both"/>
        <w:outlineLvl w:val="0"/>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sz w:val="28"/>
          <w:szCs w:val="28"/>
          <w:lang w:bidi="ar-SA"/>
        </w:rPr>
        <w:tab/>
        <w:t>Сайт,  на котором будут отражены  реальные результаты программы воспитания</w:t>
      </w:r>
      <w:r w:rsidRPr="003B6876">
        <w:rPr>
          <w:rFonts w:ascii="Times New Roman" w:eastAsia="Times New Roman" w:hAnsi="Times New Roman" w:cs="Times New Roman"/>
          <w:b/>
          <w:color w:val="auto"/>
          <w:sz w:val="28"/>
          <w:szCs w:val="28"/>
          <w:lang w:bidi="ar-SA"/>
        </w:rPr>
        <w:t xml:space="preserve">          </w:t>
      </w:r>
    </w:p>
    <w:p w:rsidR="003B6876" w:rsidRPr="003B6876" w:rsidRDefault="003B6876" w:rsidP="003B6876">
      <w:pPr>
        <w:tabs>
          <w:tab w:val="left" w:pos="851"/>
        </w:tabs>
        <w:spacing w:line="276" w:lineRule="auto"/>
        <w:jc w:val="both"/>
        <w:outlineLvl w:val="0"/>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 xml:space="preserve">         </w:t>
      </w:r>
    </w:p>
    <w:p w:rsidR="003B6876" w:rsidRPr="003B6876" w:rsidRDefault="003B6876" w:rsidP="003B6876">
      <w:pPr>
        <w:tabs>
          <w:tab w:val="left" w:pos="851"/>
        </w:tabs>
        <w:spacing w:line="276" w:lineRule="auto"/>
        <w:jc w:val="both"/>
        <w:outlineLvl w:val="0"/>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 xml:space="preserve"> 3.3 Требования к условиям работы с обучающимися с особыми образовательными потребностями</w:t>
      </w:r>
      <w:bookmarkEnd w:id="208"/>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color w:val="auto"/>
          <w:sz w:val="28"/>
          <w:szCs w:val="28"/>
          <w:lang w:bidi="ar-SA"/>
        </w:rPr>
        <w:t xml:space="preserve">В МБОУ Великооктябрьская СОШ  созданы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дети из семей мигрантов,  и др.), одарённые дети, дети с отклоняющимся поведением. </w:t>
      </w:r>
      <w:r w:rsidRPr="003B6876">
        <w:rPr>
          <w:rFonts w:ascii="Times New Roman" w:eastAsia="Times New Roman" w:hAnsi="Times New Roman" w:cs="Times New Roman"/>
          <w:w w:val="0"/>
          <w:sz w:val="28"/>
          <w:szCs w:val="28"/>
          <w:lang w:bidi="ar-SA"/>
        </w:rPr>
        <w:t xml:space="preserve">Эти дети получают образование, на равных, со всеми школьниками, создана благоприятная доброжелательная среда. </w:t>
      </w:r>
      <w:r w:rsidRPr="003B6876">
        <w:rPr>
          <w:rFonts w:ascii="Times New Roman" w:eastAsia="Times New Roman" w:hAnsi="Times New Roman" w:cs="Times New Roman"/>
          <w:sz w:val="28"/>
          <w:szCs w:val="28"/>
          <w:lang w:bidi="ar-SA"/>
        </w:rPr>
        <w:t xml:space="preserve"> Эти дети находятся под пристальным контролем классных руководителей, и социально-психологической службы.</w:t>
      </w:r>
      <w:r w:rsidRPr="003B6876">
        <w:rPr>
          <w:rFonts w:ascii="Times New Roman" w:eastAsia="Times New Roman" w:hAnsi="Times New Roman" w:cs="Times New Roman"/>
          <w:w w:val="0"/>
          <w:sz w:val="28"/>
          <w:szCs w:val="28"/>
          <w:lang w:bidi="ar-SA"/>
        </w:rPr>
        <w:t xml:space="preserve"> </w:t>
      </w:r>
      <w:r w:rsidRPr="003B6876">
        <w:rPr>
          <w:rFonts w:ascii="Times New Roman" w:eastAsia="Times New Roman" w:hAnsi="Times New Roman" w:cs="Times New Roman"/>
          <w:sz w:val="28"/>
          <w:szCs w:val="28"/>
          <w:lang w:bidi="ar-SA"/>
        </w:rPr>
        <w:t xml:space="preserve">Они имеют возможность </w:t>
      </w:r>
      <w:r w:rsidRPr="003B6876">
        <w:rPr>
          <w:rFonts w:ascii="Times New Roman" w:eastAsia="Times New Roman" w:hAnsi="Times New Roman" w:cs="Times New Roman"/>
          <w:w w:val="0"/>
          <w:sz w:val="28"/>
          <w:szCs w:val="28"/>
          <w:lang w:bidi="ar-SA"/>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3B6876" w:rsidRPr="003B6876" w:rsidRDefault="003B6876" w:rsidP="003B6876">
      <w:pPr>
        <w:widowControl/>
        <w:spacing w:after="62" w:line="276" w:lineRule="auto"/>
        <w:ind w:left="-15" w:firstLine="710"/>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Особыми </w:t>
      </w:r>
      <w:r w:rsidRPr="003B6876">
        <w:rPr>
          <w:rFonts w:ascii="Times New Roman" w:eastAsia="Times New Roman" w:hAnsi="Times New Roman" w:cs="Times New Roman"/>
          <w:color w:val="auto"/>
          <w:sz w:val="28"/>
          <w:szCs w:val="28"/>
          <w:lang w:bidi="ar-SA"/>
        </w:rPr>
        <w:tab/>
        <w:t xml:space="preserve">задачами </w:t>
      </w:r>
      <w:r w:rsidRPr="003B6876">
        <w:rPr>
          <w:rFonts w:ascii="Times New Roman" w:eastAsia="Times New Roman" w:hAnsi="Times New Roman" w:cs="Times New Roman"/>
          <w:color w:val="auto"/>
          <w:sz w:val="28"/>
          <w:szCs w:val="28"/>
          <w:lang w:bidi="ar-SA"/>
        </w:rPr>
        <w:tab/>
        <w:t xml:space="preserve">воспитания </w:t>
      </w:r>
      <w:r w:rsidRPr="003B6876">
        <w:rPr>
          <w:rFonts w:ascii="Times New Roman" w:eastAsia="Times New Roman" w:hAnsi="Times New Roman" w:cs="Times New Roman"/>
          <w:color w:val="auto"/>
          <w:sz w:val="28"/>
          <w:szCs w:val="28"/>
          <w:lang w:bidi="ar-SA"/>
        </w:rPr>
        <w:tab/>
        <w:t xml:space="preserve">обучающихся </w:t>
      </w:r>
      <w:r w:rsidRPr="003B6876">
        <w:rPr>
          <w:rFonts w:ascii="Times New Roman" w:eastAsia="Times New Roman" w:hAnsi="Times New Roman" w:cs="Times New Roman"/>
          <w:color w:val="auto"/>
          <w:sz w:val="28"/>
          <w:szCs w:val="28"/>
          <w:lang w:bidi="ar-SA"/>
        </w:rPr>
        <w:tab/>
        <w:t xml:space="preserve">с </w:t>
      </w:r>
      <w:r w:rsidRPr="003B6876">
        <w:rPr>
          <w:rFonts w:ascii="Times New Roman" w:eastAsia="Times New Roman" w:hAnsi="Times New Roman" w:cs="Times New Roman"/>
          <w:color w:val="auto"/>
          <w:sz w:val="28"/>
          <w:szCs w:val="28"/>
          <w:lang w:bidi="ar-SA"/>
        </w:rPr>
        <w:tab/>
        <w:t xml:space="preserve">особыми образовательными потребностями являются: </w:t>
      </w:r>
    </w:p>
    <w:p w:rsidR="003B6876" w:rsidRPr="003B6876" w:rsidRDefault="003B6876" w:rsidP="003B6876">
      <w:pPr>
        <w:widowControl/>
        <w:spacing w:after="62" w:line="276" w:lineRule="auto"/>
        <w:ind w:left="710" w:right="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 налаживание эмоционально-положительного взаимодействия детей с окружающими для их успешной социальной адаптации и интеграции в школе; </w:t>
      </w:r>
    </w:p>
    <w:p w:rsidR="003B6876" w:rsidRPr="003B6876" w:rsidRDefault="003B6876" w:rsidP="003B6876">
      <w:pPr>
        <w:widowControl/>
        <w:spacing w:after="62" w:line="276" w:lineRule="auto"/>
        <w:ind w:left="710" w:right="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lastRenderedPageBreak/>
        <w:t xml:space="preserve">- формирование доброжелательного отношения к детям и их семьям со стороны всех участников образовательных отношений; </w:t>
      </w:r>
    </w:p>
    <w:p w:rsidR="003B6876" w:rsidRPr="003B6876" w:rsidRDefault="003B6876" w:rsidP="003B6876">
      <w:pPr>
        <w:widowControl/>
        <w:spacing w:after="62" w:line="276" w:lineRule="auto"/>
        <w:ind w:left="710" w:right="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 построение воспитательной деятельности с учётом индивидуальных особенностей и возможностей каждого обучающегося; </w:t>
      </w:r>
    </w:p>
    <w:p w:rsidR="003B6876" w:rsidRPr="003B6876" w:rsidRDefault="003B6876" w:rsidP="003B6876">
      <w:pPr>
        <w:widowControl/>
        <w:spacing w:after="36" w:line="276" w:lineRule="auto"/>
        <w:ind w:left="710" w:right="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3B6876" w:rsidRPr="003B6876" w:rsidRDefault="003B6876" w:rsidP="003B6876">
      <w:pPr>
        <w:widowControl/>
        <w:spacing w:after="36" w:line="276" w:lineRule="auto"/>
        <w:ind w:left="-15" w:firstLine="710"/>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При организации воспитания детей с особыми образовательными потребностями необходимо ориентироваться на: </w:t>
      </w:r>
    </w:p>
    <w:p w:rsidR="003B6876" w:rsidRPr="003B6876" w:rsidRDefault="003B6876" w:rsidP="003B6876">
      <w:pPr>
        <w:widowControl/>
        <w:spacing w:after="41" w:line="276" w:lineRule="auto"/>
        <w:ind w:left="710" w:right="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3B6876" w:rsidRPr="003B6876" w:rsidRDefault="003B6876" w:rsidP="003B6876">
      <w:pPr>
        <w:widowControl/>
        <w:spacing w:after="62" w:line="276" w:lineRule="auto"/>
        <w:ind w:left="710" w:right="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педагога-психолога, учителя-логопеда;</w:t>
      </w:r>
    </w:p>
    <w:p w:rsidR="003B6876" w:rsidRPr="003B6876" w:rsidRDefault="003B6876" w:rsidP="003B6876">
      <w:pPr>
        <w:widowControl/>
        <w:spacing w:after="37" w:line="276" w:lineRule="auto"/>
        <w:ind w:left="710" w:right="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 xml:space="preserve">- личностно-ориентированный подход в организации всех видов детской деятельности. </w:t>
      </w:r>
    </w:p>
    <w:p w:rsidR="003B6876" w:rsidRPr="003B6876" w:rsidRDefault="003B6876" w:rsidP="003B6876">
      <w:pPr>
        <w:tabs>
          <w:tab w:val="left" w:pos="851"/>
        </w:tabs>
        <w:spacing w:line="276" w:lineRule="auto"/>
        <w:ind w:firstLine="709"/>
        <w:jc w:val="both"/>
        <w:rPr>
          <w:rFonts w:ascii="Times New Roman" w:eastAsia="Times New Roman" w:hAnsi="Times New Roman" w:cs="Times New Roman"/>
          <w:color w:val="auto"/>
          <w:sz w:val="28"/>
          <w:szCs w:val="28"/>
          <w:lang w:bidi="ar-SA"/>
        </w:rPr>
      </w:pPr>
    </w:p>
    <w:p w:rsidR="003B6876" w:rsidRPr="003B6876" w:rsidRDefault="003B6876" w:rsidP="003B6876">
      <w:pPr>
        <w:keepNext/>
        <w:keepLines/>
        <w:spacing w:line="276" w:lineRule="auto"/>
        <w:jc w:val="both"/>
        <w:outlineLvl w:val="0"/>
        <w:rPr>
          <w:rFonts w:ascii="Times New Roman" w:eastAsia="Times New Roman" w:hAnsi="Times New Roman" w:cs="Times New Roman"/>
          <w:b/>
          <w:color w:val="auto"/>
          <w:sz w:val="28"/>
          <w:szCs w:val="28"/>
          <w:lang w:bidi="ar-SA"/>
        </w:rPr>
      </w:pPr>
      <w:bookmarkStart w:id="209" w:name="_Toc109838905"/>
      <w:r w:rsidRPr="003B6876">
        <w:rPr>
          <w:rFonts w:ascii="Times New Roman" w:eastAsia="Times New Roman" w:hAnsi="Times New Roman" w:cs="Times New Roman"/>
          <w:b/>
          <w:color w:val="auto"/>
          <w:sz w:val="28"/>
          <w:szCs w:val="28"/>
          <w:lang w:bidi="ar-SA"/>
        </w:rPr>
        <w:t xml:space="preserve">            3.4 Система поощрения социальной успешности и проявлений активной жизненной позиции обучающихся</w:t>
      </w:r>
      <w:bookmarkEnd w:id="209"/>
    </w:p>
    <w:p w:rsidR="003B6876" w:rsidRPr="003B6876" w:rsidRDefault="003B6876" w:rsidP="003B6876">
      <w:pPr>
        <w:widowControl/>
        <w:spacing w:after="62" w:line="276" w:lineRule="auto"/>
        <w:ind w:left="-15" w:firstLine="710"/>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Система поощрения проявлений активной жизненной позиции и социальной успешности обучающихся МБОУ Великооктябрьская СОШ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3B6876" w:rsidRPr="003B6876" w:rsidRDefault="003B6876" w:rsidP="003B6876">
      <w:pPr>
        <w:widowControl/>
        <w:spacing w:after="62" w:line="276" w:lineRule="auto"/>
        <w:ind w:left="566" w:right="9"/>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В школе практикуются общешкольные линейки, на которых награждают победителей различных конкурсов и олимпиад.</w:t>
      </w:r>
    </w:p>
    <w:p w:rsidR="003B6876" w:rsidRPr="003B6876" w:rsidRDefault="003B6876" w:rsidP="003B6876">
      <w:pPr>
        <w:widowControl/>
        <w:spacing w:after="62" w:line="276" w:lineRule="auto"/>
        <w:ind w:left="566" w:right="9"/>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3B6876" w:rsidRPr="003B6876" w:rsidRDefault="003B6876" w:rsidP="003B6876">
      <w:pPr>
        <w:widowControl/>
        <w:spacing w:after="62" w:line="276" w:lineRule="auto"/>
        <w:ind w:left="566" w:right="9"/>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регулировании частоты награждений (недопущение избыточности в поощрениях, чрезмерно большие группы поощряемых и т. п.); </w:t>
      </w:r>
    </w:p>
    <w:p w:rsidR="003B6876" w:rsidRPr="003B6876" w:rsidRDefault="003B6876" w:rsidP="003B6876">
      <w:pPr>
        <w:widowControl/>
        <w:spacing w:after="62" w:line="276" w:lineRule="auto"/>
        <w:ind w:left="566" w:right="9"/>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lastRenderedPageBreak/>
        <w:t xml:space="preserve">- 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 </w:t>
      </w:r>
    </w:p>
    <w:p w:rsidR="003B6876" w:rsidRPr="003B6876" w:rsidRDefault="003B6876" w:rsidP="003B6876">
      <w:pPr>
        <w:widowControl/>
        <w:spacing w:after="38" w:line="276" w:lineRule="auto"/>
        <w:ind w:left="566" w:right="9"/>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 </w:t>
      </w:r>
    </w:p>
    <w:p w:rsidR="003B6876" w:rsidRPr="003B6876" w:rsidRDefault="003B6876" w:rsidP="003B6876">
      <w:pPr>
        <w:widowControl/>
        <w:spacing w:after="38" w:line="276" w:lineRule="auto"/>
        <w:ind w:left="566" w:right="9"/>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дифференцированности поощрений (наличие уровней и типов наград позволяет продлить стимулирующее действие системы поощрения). </w:t>
      </w:r>
    </w:p>
    <w:p w:rsidR="003B6876" w:rsidRPr="003B6876" w:rsidRDefault="003B6876" w:rsidP="003B6876">
      <w:pPr>
        <w:widowControl/>
        <w:spacing w:after="36" w:line="276" w:lineRule="auto"/>
        <w:ind w:left="-15" w:firstLine="710"/>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w:t>
      </w:r>
    </w:p>
    <w:p w:rsidR="003B6876" w:rsidRPr="003B6876" w:rsidRDefault="003B6876" w:rsidP="003B6876">
      <w:pPr>
        <w:widowControl/>
        <w:spacing w:after="4" w:line="276" w:lineRule="auto"/>
        <w:ind w:left="-15" w:firstLine="710"/>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3B6876" w:rsidRPr="003B6876" w:rsidRDefault="003B6876" w:rsidP="003B6876">
      <w:pPr>
        <w:widowControl/>
        <w:spacing w:after="39" w:line="276" w:lineRule="auto"/>
        <w:ind w:left="-15" w:firstLine="710"/>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w:t>
      </w:r>
    </w:p>
    <w:p w:rsidR="003B6876" w:rsidRPr="003B6876" w:rsidRDefault="003B6876" w:rsidP="003B6876">
      <w:pPr>
        <w:widowControl/>
        <w:spacing w:after="35" w:line="276" w:lineRule="auto"/>
        <w:ind w:left="-15" w:firstLine="710"/>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Рейтинг — размещение обучающихся или групп в последовательности, определяемой их успешностью, достижениями в чем-либо.  </w:t>
      </w:r>
    </w:p>
    <w:p w:rsidR="003B6876" w:rsidRPr="003B6876" w:rsidRDefault="003B6876" w:rsidP="003B6876">
      <w:pPr>
        <w:widowControl/>
        <w:spacing w:line="276" w:lineRule="auto"/>
        <w:ind w:left="-15" w:firstLine="710"/>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3B6876" w:rsidRPr="003B6876" w:rsidRDefault="003B6876" w:rsidP="003B6876">
      <w:pPr>
        <w:widowControl/>
        <w:spacing w:line="276" w:lineRule="auto"/>
        <w:ind w:firstLine="709"/>
        <w:jc w:val="both"/>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sz w:val="28"/>
          <w:szCs w:val="28"/>
          <w:lang w:bidi="ar-SA"/>
        </w:rPr>
        <w:t>Благотворительность предусматривает публичную презентацию благотворителей и их деятельности.</w:t>
      </w:r>
    </w:p>
    <w:p w:rsidR="003B6876" w:rsidRPr="003B6876" w:rsidRDefault="003B6876" w:rsidP="003B6876">
      <w:pPr>
        <w:keepNext/>
        <w:keepLines/>
        <w:spacing w:line="276" w:lineRule="auto"/>
        <w:jc w:val="both"/>
        <w:outlineLvl w:val="0"/>
        <w:rPr>
          <w:rFonts w:ascii="Times New Roman" w:eastAsia="Times New Roman" w:hAnsi="Times New Roman" w:cs="Times New Roman"/>
          <w:b/>
          <w:color w:val="auto"/>
          <w:sz w:val="28"/>
          <w:szCs w:val="28"/>
          <w:lang w:bidi="ar-SA"/>
        </w:rPr>
      </w:pPr>
      <w:bookmarkStart w:id="210" w:name="_Toc109838906"/>
    </w:p>
    <w:p w:rsidR="003B6876" w:rsidRPr="003B6876" w:rsidRDefault="003B6876" w:rsidP="003B6876">
      <w:pPr>
        <w:keepNext/>
        <w:keepLines/>
        <w:spacing w:line="276" w:lineRule="auto"/>
        <w:jc w:val="both"/>
        <w:outlineLvl w:val="0"/>
        <w:rPr>
          <w:rFonts w:ascii="Times New Roman" w:eastAsia="Times New Roman" w:hAnsi="Times New Roman" w:cs="Times New Roman"/>
          <w:b/>
          <w:color w:val="auto"/>
          <w:sz w:val="28"/>
          <w:szCs w:val="28"/>
          <w:lang w:bidi="ar-SA"/>
        </w:rPr>
      </w:pPr>
      <w:r w:rsidRPr="003B6876">
        <w:rPr>
          <w:rFonts w:ascii="Times New Roman" w:eastAsia="Times New Roman" w:hAnsi="Times New Roman" w:cs="Times New Roman"/>
          <w:b/>
          <w:color w:val="auto"/>
          <w:sz w:val="28"/>
          <w:szCs w:val="28"/>
          <w:lang w:bidi="ar-SA"/>
        </w:rPr>
        <w:t xml:space="preserve">                         3.5 Анализ воспитательного процесса</w:t>
      </w:r>
      <w:bookmarkEnd w:id="210"/>
    </w:p>
    <w:p w:rsidR="003B6876" w:rsidRPr="003B6876" w:rsidRDefault="003B6876" w:rsidP="003B6876">
      <w:pPr>
        <w:adjustRightInd w:val="0"/>
        <w:spacing w:line="276" w:lineRule="auto"/>
        <w:ind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Самоанализ осуществляется ежегодно силами самой школы. </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Основными принципами, на основе которых осуществляется самоанализ </w:t>
      </w:r>
      <w:r w:rsidRPr="003B6876">
        <w:rPr>
          <w:rFonts w:ascii="Times New Roman" w:eastAsia="Times New Roman" w:hAnsi="Times New Roman" w:cs="Times New Roman"/>
          <w:sz w:val="28"/>
          <w:szCs w:val="28"/>
          <w:lang w:bidi="ar-SA"/>
        </w:rPr>
        <w:lastRenderedPageBreak/>
        <w:t>воспитательной работы в школе, являются:</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Основные направления анализа организуемого в школе воспитательного процесса:</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
          <w:sz w:val="28"/>
          <w:szCs w:val="28"/>
          <w:lang w:bidi="ar-SA"/>
        </w:rPr>
      </w:pPr>
      <w:r w:rsidRPr="003B6876">
        <w:rPr>
          <w:rFonts w:ascii="Times New Roman" w:eastAsia="Times New Roman" w:hAnsi="Times New Roman" w:cs="Times New Roman"/>
          <w:b/>
          <w:bCs/>
          <w:i/>
          <w:sz w:val="28"/>
          <w:szCs w:val="28"/>
          <w:lang w:bidi="ar-SA"/>
        </w:rPr>
        <w:t xml:space="preserve"> Условия организации воспитательной работы</w:t>
      </w:r>
      <w:r w:rsidRPr="003B6876">
        <w:rPr>
          <w:rFonts w:ascii="Times New Roman" w:eastAsia="Times New Roman" w:hAnsi="Times New Roman" w:cs="Times New Roman"/>
          <w:b/>
          <w:i/>
          <w:sz w:val="28"/>
          <w:szCs w:val="28"/>
          <w:lang w:bidi="ar-SA"/>
        </w:rPr>
        <w:t xml:space="preserve"> по  четырем составляющим</w:t>
      </w:r>
      <w:r w:rsidRPr="003B6876">
        <w:rPr>
          <w:rFonts w:ascii="Times New Roman" w:eastAsia="Times New Roman" w:hAnsi="Times New Roman" w:cs="Times New Roman"/>
          <w:sz w:val="28"/>
          <w:szCs w:val="28"/>
          <w:lang w:bidi="ar-SA"/>
        </w:rPr>
        <w:t>:</w:t>
      </w:r>
    </w:p>
    <w:p w:rsidR="003B6876" w:rsidRPr="003B6876" w:rsidRDefault="003B6876" w:rsidP="003B6876">
      <w:pPr>
        <w:widowControl/>
        <w:shd w:val="clear" w:color="auto" w:fill="FFFFFF"/>
        <w:spacing w:after="105" w:line="276" w:lineRule="auto"/>
        <w:ind w:left="-360"/>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-нормативно-методическое обеспечение;</w:t>
      </w:r>
    </w:p>
    <w:p w:rsidR="003B6876" w:rsidRPr="003B6876" w:rsidRDefault="003B6876" w:rsidP="003B6876">
      <w:pPr>
        <w:widowControl/>
        <w:shd w:val="clear" w:color="auto" w:fill="FFFFFF"/>
        <w:spacing w:after="105" w:line="276" w:lineRule="auto"/>
        <w:ind w:left="-360"/>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-кадровое обеспечение;</w:t>
      </w:r>
    </w:p>
    <w:p w:rsidR="003B6876" w:rsidRPr="003B6876" w:rsidRDefault="003B6876" w:rsidP="003B6876">
      <w:pPr>
        <w:widowControl/>
        <w:shd w:val="clear" w:color="auto" w:fill="FFFFFF"/>
        <w:spacing w:after="105" w:line="276" w:lineRule="auto"/>
        <w:ind w:left="-360"/>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-материально-техническое обеспечение;</w:t>
      </w:r>
    </w:p>
    <w:p w:rsidR="003B6876" w:rsidRPr="003B6876" w:rsidRDefault="003B6876" w:rsidP="003B6876">
      <w:pPr>
        <w:widowControl/>
        <w:shd w:val="clear" w:color="auto" w:fill="FFFFFF"/>
        <w:spacing w:after="105" w:line="276" w:lineRule="auto"/>
        <w:ind w:left="-360"/>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ab/>
        <w:t>-удовлетворенность качеством условий.</w:t>
      </w:r>
    </w:p>
    <w:p w:rsidR="003B6876" w:rsidRPr="003B6876" w:rsidRDefault="003B6876" w:rsidP="003B6876">
      <w:pPr>
        <w:widowControl/>
        <w:shd w:val="clear" w:color="auto" w:fill="FFFFFF"/>
        <w:spacing w:after="240" w:line="276" w:lineRule="auto"/>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Оценить качество условий организации воспитательной работы помогут разработанные  Чек-листы</w:t>
      </w:r>
    </w:p>
    <w:p w:rsidR="003B6876" w:rsidRPr="003B6876" w:rsidRDefault="003B6876" w:rsidP="003B6876">
      <w:pPr>
        <w:widowControl/>
        <w:spacing w:beforeAutospacing="1" w:after="280" w:afterAutospacing="1" w:line="276" w:lineRule="auto"/>
        <w:outlineLvl w:val="1"/>
        <w:rPr>
          <w:rFonts w:ascii="Times New Roman" w:eastAsia="Times New Roman" w:hAnsi="Times New Roman" w:cs="Times New Roman"/>
          <w:b/>
          <w:i/>
          <w:sz w:val="28"/>
          <w:szCs w:val="28"/>
          <w:lang w:bidi="ar-SA"/>
        </w:rPr>
      </w:pPr>
      <w:bookmarkStart w:id="211" w:name="_Toc109673751"/>
      <w:r w:rsidRPr="003B6876">
        <w:rPr>
          <w:rFonts w:ascii="Times New Roman" w:eastAsia="Times New Roman" w:hAnsi="Times New Roman" w:cs="Times New Roman"/>
          <w:b/>
          <w:i/>
          <w:sz w:val="28"/>
          <w:szCs w:val="28"/>
          <w:lang w:bidi="ar-SA"/>
        </w:rPr>
        <w:t>Анализ организации воспитательной  работы по следующим направлениям:</w:t>
      </w:r>
      <w:bookmarkEnd w:id="211"/>
    </w:p>
    <w:p w:rsidR="003B6876" w:rsidRPr="003B6876" w:rsidRDefault="003B6876" w:rsidP="003B6876">
      <w:pPr>
        <w:widowControl/>
        <w:spacing w:line="276" w:lineRule="auto"/>
        <w:ind w:left="360"/>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-реализация внеурочной деятельности;</w:t>
      </w:r>
    </w:p>
    <w:p w:rsidR="003B6876" w:rsidRPr="003B6876" w:rsidRDefault="003B6876" w:rsidP="003B6876">
      <w:pPr>
        <w:widowControl/>
        <w:spacing w:line="276" w:lineRule="auto"/>
        <w:ind w:left="360"/>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-реализация воспитательной работы классных руководителей;</w:t>
      </w:r>
    </w:p>
    <w:p w:rsidR="003B6876" w:rsidRPr="003B6876" w:rsidRDefault="003B6876" w:rsidP="003B6876">
      <w:pPr>
        <w:widowControl/>
        <w:spacing w:line="276" w:lineRule="auto"/>
        <w:ind w:left="360"/>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-реализация дополнительных программ;</w:t>
      </w:r>
    </w:p>
    <w:p w:rsidR="003B6876" w:rsidRPr="003B6876" w:rsidRDefault="003B6876" w:rsidP="003B6876">
      <w:pPr>
        <w:widowControl/>
        <w:spacing w:after="280" w:afterAutospacing="1" w:line="276" w:lineRule="auto"/>
        <w:ind w:left="360"/>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-удовлетворенность качеством реализации воспитательной работы.</w:t>
      </w:r>
    </w:p>
    <w:p w:rsidR="003B6876" w:rsidRPr="003B6876" w:rsidRDefault="003B6876" w:rsidP="003B6876">
      <w:pPr>
        <w:widowControl/>
        <w:spacing w:after="280" w:afterAutospacing="1" w:line="276" w:lineRule="auto"/>
        <w:ind w:left="360"/>
        <w:rPr>
          <w:rFonts w:ascii="Times New Roman" w:eastAsia="Times New Roman" w:hAnsi="Times New Roman" w:cs="Times New Roman"/>
          <w:color w:val="auto"/>
          <w:sz w:val="28"/>
          <w:szCs w:val="28"/>
          <w:lang w:bidi="ar-SA"/>
        </w:rPr>
      </w:pPr>
      <w:r w:rsidRPr="003B6876">
        <w:rPr>
          <w:rFonts w:ascii="Times New Roman" w:eastAsia="Times New Roman" w:hAnsi="Times New Roman" w:cs="Times New Roman"/>
          <w:color w:val="auto"/>
          <w:sz w:val="28"/>
          <w:szCs w:val="28"/>
          <w:lang w:bidi="ar-SA"/>
        </w:rPr>
        <w:t>Проводится с заполнением сводных таблиц выполненной работы и анализа ее качества, анкетирование</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b/>
          <w:bCs/>
          <w:i/>
          <w:sz w:val="28"/>
          <w:szCs w:val="28"/>
          <w:lang w:bidi="ar-SA"/>
        </w:rPr>
      </w:pPr>
      <w:r w:rsidRPr="003B6876">
        <w:rPr>
          <w:rFonts w:ascii="Times New Roman" w:eastAsia="Times New Roman" w:hAnsi="Times New Roman" w:cs="Times New Roman"/>
          <w:b/>
          <w:bCs/>
          <w:i/>
          <w:sz w:val="28"/>
          <w:szCs w:val="28"/>
          <w:lang w:bidi="ar-SA"/>
        </w:rPr>
        <w:t xml:space="preserve"> Результаты воспитания, социализации и саморазвития школьников. </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lastRenderedPageBreak/>
        <w:t xml:space="preserve">Критерием, на основе которого осуществляется данный анализ, является динамика личностного развития школьников каждого класса, их </w:t>
      </w:r>
      <w:r w:rsidRPr="003B6876">
        <w:rPr>
          <w:rFonts w:ascii="Times New Roman" w:eastAsia="Times New Roman" w:hAnsi="Times New Roman" w:cs="Times New Roman"/>
          <w:sz w:val="28"/>
          <w:szCs w:val="28"/>
          <w:shd w:val="clear" w:color="auto" w:fill="FFFFFF"/>
          <w:lang w:bidi="ar-SA"/>
        </w:rPr>
        <w:t>достижения в конкурсах и мероприятиях, удовлетворенность участников образовательных отношений качеством результатов воспитательной работы. </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bCs/>
          <w:sz w:val="28"/>
          <w:szCs w:val="28"/>
          <w:lang w:bidi="ar-SA"/>
        </w:rPr>
        <w:t>Диагностика «Творческие достижения школьников».</w:t>
      </w:r>
      <w:r w:rsidRPr="003B6876">
        <w:rPr>
          <w:rFonts w:ascii="Times New Roman" w:eastAsia="Times New Roman" w:hAnsi="Times New Roman" w:cs="Times New Roman"/>
          <w:sz w:val="28"/>
          <w:szCs w:val="28"/>
          <w:lang w:bidi="ar-SA"/>
        </w:rPr>
        <w:t xml:space="preserve">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
          <w:sz w:val="28"/>
          <w:szCs w:val="28"/>
          <w:shd w:val="clear" w:color="auto" w:fill="FFFFFF"/>
          <w:lang w:bidi="ar-SA"/>
        </w:rPr>
      </w:pPr>
      <w:r w:rsidRPr="003B6876">
        <w:rPr>
          <w:rFonts w:ascii="Times New Roman" w:eastAsia="Times New Roman" w:hAnsi="Times New Roman" w:cs="Times New Roman"/>
          <w:b/>
          <w:bCs/>
          <w:i/>
          <w:sz w:val="28"/>
          <w:szCs w:val="28"/>
          <w:lang w:bidi="ar-SA"/>
        </w:rPr>
        <w:t xml:space="preserve"> Состояние организуемой в школе совместной деятельности детей и взрослых.</w:t>
      </w:r>
      <w:r w:rsidRPr="003B6876">
        <w:rPr>
          <w:rFonts w:ascii="Times New Roman" w:eastAsia="Times New Roman" w:hAnsi="Times New Roman" w:cs="Times New Roman"/>
          <w:b/>
          <w:i/>
          <w:iCs/>
          <w:sz w:val="28"/>
          <w:szCs w:val="28"/>
          <w:lang w:bidi="ar-SA"/>
        </w:rPr>
        <w:t xml:space="preserve"> Удовлетворенность качеством результатов воспитательной работы.</w:t>
      </w:r>
      <w:r w:rsidRPr="003B6876">
        <w:rPr>
          <w:rFonts w:ascii="Times New Roman" w:eastAsia="Times New Roman" w:hAnsi="Times New Roman" w:cs="Times New Roman"/>
          <w:i/>
          <w:sz w:val="28"/>
          <w:szCs w:val="28"/>
          <w:shd w:val="clear" w:color="auto" w:fill="FFFFFF"/>
          <w:lang w:bidi="ar-SA"/>
        </w:rPr>
        <w:t xml:space="preserve"> </w:t>
      </w:r>
    </w:p>
    <w:p w:rsidR="003B6876" w:rsidRPr="003B6876" w:rsidRDefault="003B6876" w:rsidP="003B6876">
      <w:pPr>
        <w:adjustRightInd w:val="0"/>
        <w:spacing w:line="276" w:lineRule="auto"/>
        <w:ind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Способами</w:t>
      </w:r>
      <w:r w:rsidRPr="003B6876">
        <w:rPr>
          <w:rFonts w:ascii="Times New Roman" w:eastAsia="Times New Roman" w:hAnsi="Times New Roman" w:cs="Times New Roman"/>
          <w:i/>
          <w:sz w:val="28"/>
          <w:szCs w:val="28"/>
          <w:lang w:bidi="ar-SA"/>
        </w:rPr>
        <w:t xml:space="preserve"> </w:t>
      </w:r>
      <w:r w:rsidRPr="003B6876">
        <w:rPr>
          <w:rFonts w:ascii="Times New Roman" w:eastAsia="Times New Roman" w:hAnsi="Times New Roman" w:cs="Times New Roman"/>
          <w:iCs/>
          <w:sz w:val="28"/>
          <w:szCs w:val="28"/>
          <w:lang w:bidi="ar-SA"/>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w:t>
      </w:r>
      <w:r w:rsidRPr="003B6876">
        <w:rPr>
          <w:rFonts w:ascii="Times New Roman" w:eastAsia="Times New Roman" w:hAnsi="Times New Roman" w:cs="Times New Roman"/>
          <w:sz w:val="28"/>
          <w:szCs w:val="28"/>
          <w:lang w:bidi="ar-SA"/>
        </w:rPr>
        <w:t xml:space="preserve"> </w:t>
      </w:r>
      <w:r w:rsidRPr="003B6876">
        <w:rPr>
          <w:rFonts w:ascii="Times New Roman" w:eastAsia="Times New Roman" w:hAnsi="Times New Roman" w:cs="Times New Roman"/>
          <w:iCs/>
          <w:sz w:val="28"/>
          <w:szCs w:val="28"/>
          <w:lang w:bidi="ar-SA"/>
        </w:rPr>
        <w:t xml:space="preserve">Чтобы выявить, удовлетворены ли родители и </w:t>
      </w:r>
      <w:r w:rsidRPr="003B6876">
        <w:rPr>
          <w:rFonts w:ascii="Times New Roman" w:eastAsia="Times New Roman" w:hAnsi="Times New Roman" w:cs="Times New Roman"/>
          <w:iCs/>
          <w:sz w:val="28"/>
          <w:szCs w:val="28"/>
          <w:lang w:bidi="ar-SA"/>
        </w:rPr>
        <w:lastRenderedPageBreak/>
        <w:t xml:space="preserve">школьники качеством образовательных услуг, чаще всего используют анкетирование. </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Часть вопросов такого анкетирования затрагивает и организацию воспитательной деятельности.</w:t>
      </w:r>
      <w:r w:rsidRPr="003B6876">
        <w:rPr>
          <w:rFonts w:ascii="Times New Roman" w:eastAsia="Times New Roman" w:hAnsi="Times New Roman" w:cs="Times New Roman"/>
          <w:sz w:val="28"/>
          <w:szCs w:val="28"/>
          <w:shd w:val="clear" w:color="auto" w:fill="FFFFFF"/>
          <w:lang w:bidi="ar-SA"/>
        </w:rPr>
        <w:t xml:space="preserve">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допобразования. </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
          <w:sz w:val="28"/>
          <w:szCs w:val="28"/>
          <w:lang w:bidi="ar-SA"/>
        </w:rPr>
      </w:pPr>
      <w:r w:rsidRPr="003B6876">
        <w:rPr>
          <w:rFonts w:ascii="Times New Roman" w:eastAsia="Times New Roman" w:hAnsi="Times New Roman" w:cs="Times New Roman"/>
          <w:iCs/>
          <w:sz w:val="28"/>
          <w:szCs w:val="28"/>
          <w:lang w:bidi="ar-SA"/>
        </w:rPr>
        <w:t xml:space="preserve">Внимание при этом сосредотачивается на вопросах, связанных с </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
          <w:sz w:val="28"/>
          <w:szCs w:val="28"/>
          <w:lang w:bidi="ar-SA"/>
        </w:rPr>
      </w:pPr>
      <w:r w:rsidRPr="003B6876">
        <w:rPr>
          <w:rFonts w:ascii="Times New Roman" w:eastAsia="Times New Roman" w:hAnsi="Times New Roman" w:cs="Times New Roman"/>
          <w:iCs/>
          <w:sz w:val="28"/>
          <w:szCs w:val="28"/>
          <w:lang w:bidi="ar-SA"/>
        </w:rPr>
        <w:t xml:space="preserve">- качеством проводимых </w:t>
      </w:r>
      <w:r w:rsidRPr="003B6876">
        <w:rPr>
          <w:rFonts w:ascii="Times New Roman" w:eastAsia="Times New Roman" w:hAnsi="Times New Roman" w:cs="Times New Roman"/>
          <w:sz w:val="28"/>
          <w:szCs w:val="28"/>
          <w:lang w:bidi="ar-SA"/>
        </w:rPr>
        <w:t>о</w:t>
      </w:r>
      <w:r w:rsidRPr="003B6876">
        <w:rPr>
          <w:rFonts w:ascii="Times New Roman" w:eastAsia="Times New Roman" w:hAnsi="Times New Roman" w:cs="Times New Roman"/>
          <w:w w:val="0"/>
          <w:sz w:val="28"/>
          <w:szCs w:val="28"/>
          <w:lang w:bidi="ar-SA"/>
        </w:rPr>
        <w:t xml:space="preserve">бщешкольных ключевых </w:t>
      </w:r>
      <w:r w:rsidRPr="003B6876">
        <w:rPr>
          <w:rFonts w:ascii="Times New Roman" w:eastAsia="Times New Roman" w:hAnsi="Times New Roman" w:cs="Times New Roman"/>
          <w:sz w:val="28"/>
          <w:szCs w:val="28"/>
          <w:lang w:bidi="ar-SA"/>
        </w:rPr>
        <w:t>дел;</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
          <w:sz w:val="28"/>
          <w:szCs w:val="28"/>
          <w:lang w:bidi="ar-SA"/>
        </w:rPr>
      </w:pPr>
      <w:r w:rsidRPr="003B6876">
        <w:rPr>
          <w:rFonts w:ascii="Times New Roman" w:eastAsia="Times New Roman" w:hAnsi="Times New Roman" w:cs="Times New Roman"/>
          <w:iCs/>
          <w:sz w:val="28"/>
          <w:szCs w:val="28"/>
          <w:lang w:bidi="ar-SA"/>
        </w:rPr>
        <w:t>- качеством совместной деятельности классных руководителей и их классов;</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 качеством организуемой в школе</w:t>
      </w:r>
      <w:r w:rsidRPr="003B6876">
        <w:rPr>
          <w:rFonts w:ascii="Times New Roman" w:eastAsia="Times New Roman" w:hAnsi="Times New Roman" w:cs="Times New Roman"/>
          <w:sz w:val="28"/>
          <w:szCs w:val="28"/>
          <w:lang w:bidi="ar-SA"/>
        </w:rPr>
        <w:t xml:space="preserve"> внеурочной деятельности;</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 качеством реализации личностно развивающего потенциала школьных уроков;</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 xml:space="preserve">- качеством существующего в школе </w:t>
      </w:r>
      <w:r w:rsidRPr="003B6876">
        <w:rPr>
          <w:rFonts w:ascii="Times New Roman" w:eastAsia="Times New Roman" w:hAnsi="Times New Roman" w:cs="Times New Roman"/>
          <w:sz w:val="28"/>
          <w:szCs w:val="28"/>
          <w:lang w:bidi="ar-SA"/>
        </w:rPr>
        <w:t>ученического самоуправления;</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 качеством</w:t>
      </w:r>
      <w:r w:rsidRPr="003B6876">
        <w:rPr>
          <w:rFonts w:ascii="Times New Roman" w:eastAsia="Times New Roman" w:hAnsi="Times New Roman" w:cs="Times New Roman"/>
          <w:sz w:val="28"/>
          <w:szCs w:val="28"/>
          <w:lang w:bidi="ar-SA"/>
        </w:rPr>
        <w:t xml:space="preserve"> функционирующих на базе школы д</w:t>
      </w:r>
      <w:r w:rsidRPr="003B6876">
        <w:rPr>
          <w:rFonts w:ascii="Times New Roman" w:eastAsia="Times New Roman" w:hAnsi="Times New Roman" w:cs="Times New Roman"/>
          <w:w w:val="0"/>
          <w:sz w:val="28"/>
          <w:szCs w:val="28"/>
          <w:lang w:bidi="ar-SA"/>
        </w:rPr>
        <w:t>етских общественных объединений;</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 качеством</w:t>
      </w:r>
      <w:r w:rsidRPr="003B6876">
        <w:rPr>
          <w:rFonts w:ascii="Times New Roman" w:eastAsia="Times New Roman" w:hAnsi="Times New Roman" w:cs="Times New Roman"/>
          <w:w w:val="0"/>
          <w:sz w:val="28"/>
          <w:szCs w:val="28"/>
          <w:lang w:bidi="ar-SA"/>
        </w:rPr>
        <w:t xml:space="preserve"> проводимых в школе экскурсий, походов; </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 качеством</w:t>
      </w:r>
      <w:r w:rsidRPr="003B6876">
        <w:rPr>
          <w:rFonts w:ascii="Times New Roman" w:eastAsia="№Е" w:hAnsi="Times New Roman" w:cs="Times New Roman"/>
          <w:sz w:val="20"/>
          <w:szCs w:val="28"/>
          <w:lang w:bidi="ar-SA"/>
        </w:rPr>
        <w:t xml:space="preserve"> профориентационной работы школы;</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 качеством</w:t>
      </w:r>
      <w:r w:rsidRPr="003B6876">
        <w:rPr>
          <w:rFonts w:ascii="Times New Roman" w:eastAsia="№Е" w:hAnsi="Times New Roman" w:cs="Times New Roman"/>
          <w:sz w:val="20"/>
          <w:szCs w:val="28"/>
          <w:lang w:bidi="ar-SA"/>
        </w:rPr>
        <w:t xml:space="preserve"> работы школьных  медиа;</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 качеством</w:t>
      </w:r>
      <w:r w:rsidRPr="003B6876">
        <w:rPr>
          <w:rFonts w:ascii="Times New Roman" w:eastAsia="Times New Roman" w:hAnsi="Times New Roman" w:cs="Times New Roman"/>
          <w:w w:val="0"/>
          <w:sz w:val="28"/>
          <w:szCs w:val="28"/>
          <w:lang w:bidi="ar-SA"/>
        </w:rPr>
        <w:t xml:space="preserve"> организации предметно-эстетической среды школы;</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iCs/>
          <w:sz w:val="28"/>
          <w:szCs w:val="28"/>
          <w:lang w:bidi="ar-SA"/>
        </w:rPr>
      </w:pPr>
      <w:r w:rsidRPr="003B6876">
        <w:rPr>
          <w:rFonts w:ascii="Times New Roman" w:eastAsia="Times New Roman" w:hAnsi="Times New Roman" w:cs="Times New Roman"/>
          <w:iCs/>
          <w:sz w:val="28"/>
          <w:szCs w:val="28"/>
          <w:lang w:bidi="ar-SA"/>
        </w:rPr>
        <w:t>- качеством взаимодействия школы и семей школьников.</w:t>
      </w:r>
    </w:p>
    <w:p w:rsidR="003B6876" w:rsidRPr="003B6876" w:rsidRDefault="003B6876" w:rsidP="003B6876">
      <w:pPr>
        <w:adjustRightInd w:val="0"/>
        <w:spacing w:line="276" w:lineRule="auto"/>
        <w:ind w:right="-1" w:firstLine="567"/>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iCs/>
          <w:sz w:val="28"/>
          <w:szCs w:val="28"/>
          <w:lang w:bidi="ar-SA"/>
        </w:rPr>
        <w:t xml:space="preserve">Итогом самоанализа </w:t>
      </w:r>
      <w:r w:rsidRPr="003B6876">
        <w:rPr>
          <w:rFonts w:ascii="Times New Roman" w:eastAsia="Times New Roman" w:hAnsi="Times New Roman" w:cs="Times New Roman"/>
          <w:sz w:val="28"/>
          <w:szCs w:val="28"/>
          <w:lang w:bidi="ar-SA"/>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3B6876" w:rsidRPr="003B6876" w:rsidRDefault="003B6876" w:rsidP="003B6876">
      <w:pPr>
        <w:spacing w:before="100" w:beforeAutospacing="1" w:after="150" w:line="276" w:lineRule="auto"/>
        <w:ind w:left="30" w:right="30"/>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b/>
          <w:bCs/>
          <w:sz w:val="28"/>
          <w:szCs w:val="28"/>
          <w:lang w:bidi="ar-SA"/>
        </w:rPr>
        <w:t>Ожидаемые конечные</w:t>
      </w:r>
      <w:r w:rsidRPr="003B6876">
        <w:rPr>
          <w:rFonts w:ascii="Times New Roman" w:eastAsia="Times New Roman" w:hAnsi="Times New Roman" w:cs="Times New Roman"/>
          <w:sz w:val="28"/>
          <w:szCs w:val="28"/>
          <w:lang w:bidi="ar-SA"/>
        </w:rPr>
        <w:t xml:space="preserve"> </w:t>
      </w:r>
      <w:r w:rsidRPr="003B6876">
        <w:rPr>
          <w:rFonts w:ascii="Times New Roman" w:eastAsia="Times New Roman" w:hAnsi="Times New Roman" w:cs="Times New Roman"/>
          <w:b/>
          <w:bCs/>
          <w:sz w:val="28"/>
          <w:szCs w:val="28"/>
          <w:lang w:bidi="ar-SA"/>
        </w:rPr>
        <w:t>результаты</w:t>
      </w:r>
    </w:p>
    <w:p w:rsidR="003B6876" w:rsidRPr="003B6876" w:rsidRDefault="003B6876" w:rsidP="003B6876">
      <w:pPr>
        <w:spacing w:before="100" w:beforeAutospacing="1" w:after="150" w:line="276" w:lineRule="auto"/>
        <w:ind w:left="30" w:right="30"/>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1.Совершенствование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3B6876" w:rsidRPr="003B6876" w:rsidRDefault="003B6876" w:rsidP="003B6876">
      <w:pPr>
        <w:spacing w:before="100" w:beforeAutospacing="1" w:after="150" w:line="276" w:lineRule="auto"/>
        <w:ind w:left="30" w:right="30"/>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2. Введение в практику новых форм и методов духовно-нравственного воспитания.</w:t>
      </w:r>
    </w:p>
    <w:p w:rsidR="003B6876" w:rsidRPr="003B6876" w:rsidRDefault="003B6876" w:rsidP="003B6876">
      <w:pPr>
        <w:spacing w:before="100" w:beforeAutospacing="1" w:after="150" w:line="276" w:lineRule="auto"/>
        <w:ind w:left="30" w:right="30"/>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 xml:space="preserve">3. Совершенствование системы социально–педагогической поддержки, </w:t>
      </w:r>
      <w:r w:rsidRPr="003B6876">
        <w:rPr>
          <w:rFonts w:ascii="Times New Roman" w:eastAsia="Times New Roman" w:hAnsi="Times New Roman" w:cs="Times New Roman"/>
          <w:sz w:val="28"/>
          <w:szCs w:val="28"/>
          <w:lang w:bidi="ar-SA"/>
        </w:rPr>
        <w:lastRenderedPageBreak/>
        <w:t>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3B6876" w:rsidRPr="003B6876" w:rsidRDefault="003B6876" w:rsidP="003B6876">
      <w:pPr>
        <w:spacing w:line="276" w:lineRule="auto"/>
        <w:jc w:val="both"/>
        <w:rPr>
          <w:rFonts w:ascii="Times New Roman" w:eastAsia="Times New Roman" w:hAnsi="Times New Roman" w:cs="Times New Roman"/>
          <w:sz w:val="28"/>
          <w:szCs w:val="28"/>
          <w:lang w:bidi="ar-SA"/>
        </w:rPr>
      </w:pPr>
      <w:r w:rsidRPr="003B6876">
        <w:rPr>
          <w:rFonts w:ascii="Times New Roman" w:eastAsia="Times New Roman" w:hAnsi="Times New Roman" w:cs="Times New Roman"/>
          <w:sz w:val="28"/>
          <w:szCs w:val="28"/>
          <w:lang w:bidi="ar-SA"/>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3B6876" w:rsidRDefault="003B6876" w:rsidP="003B6876">
      <w:pPr>
        <w:pStyle w:val="35"/>
        <w:keepNext/>
        <w:keepLines/>
        <w:shd w:val="clear" w:color="auto" w:fill="auto"/>
        <w:tabs>
          <w:tab w:val="left" w:pos="1234"/>
        </w:tabs>
        <w:spacing w:line="278" w:lineRule="exact"/>
        <w:ind w:right="2700" w:firstLine="0"/>
        <w:jc w:val="left"/>
        <w:rPr>
          <w:rStyle w:val="38"/>
          <w:b/>
          <w:bCs/>
        </w:rPr>
      </w:pPr>
    </w:p>
    <w:p w:rsidR="003B6876" w:rsidRDefault="003B6876" w:rsidP="003B6876">
      <w:pPr>
        <w:pStyle w:val="35"/>
        <w:keepNext/>
        <w:keepLines/>
        <w:shd w:val="clear" w:color="auto" w:fill="auto"/>
        <w:tabs>
          <w:tab w:val="left" w:pos="1234"/>
        </w:tabs>
        <w:spacing w:line="278" w:lineRule="exact"/>
        <w:ind w:right="2700" w:firstLine="0"/>
        <w:jc w:val="left"/>
        <w:rPr>
          <w:rStyle w:val="38"/>
          <w:b/>
          <w:bCs/>
        </w:rPr>
      </w:pPr>
    </w:p>
    <w:p w:rsidR="003B6876" w:rsidRDefault="003B6876" w:rsidP="003B6876">
      <w:pPr>
        <w:pStyle w:val="35"/>
        <w:keepNext/>
        <w:keepLines/>
        <w:shd w:val="clear" w:color="auto" w:fill="auto"/>
        <w:tabs>
          <w:tab w:val="left" w:pos="1234"/>
        </w:tabs>
        <w:spacing w:line="278" w:lineRule="exact"/>
        <w:ind w:left="720" w:right="2700" w:firstLine="0"/>
        <w:jc w:val="left"/>
        <w:rPr>
          <w:rStyle w:val="38"/>
          <w:b/>
          <w:bCs/>
        </w:rPr>
      </w:pPr>
    </w:p>
    <w:p w:rsidR="00B54D6A" w:rsidRDefault="00E75578" w:rsidP="00FF303F">
      <w:pPr>
        <w:pStyle w:val="35"/>
        <w:keepNext/>
        <w:keepLines/>
        <w:shd w:val="clear" w:color="auto" w:fill="auto"/>
        <w:tabs>
          <w:tab w:val="left" w:pos="1234"/>
        </w:tabs>
        <w:spacing w:line="278" w:lineRule="exact"/>
        <w:ind w:right="2700" w:firstLine="0"/>
        <w:jc w:val="left"/>
      </w:pPr>
      <w:r>
        <w:rPr>
          <w:rStyle w:val="38"/>
          <w:b/>
          <w:bCs/>
        </w:rPr>
        <w:t>2.4. ПРОГРАММА КОРРЕКЦИОННОЙ РАБОТЫ</w:t>
      </w:r>
      <w:bookmarkEnd w:id="195"/>
    </w:p>
    <w:p w:rsidR="00B54D6A" w:rsidRDefault="00E75578">
      <w:pPr>
        <w:pStyle w:val="15"/>
        <w:shd w:val="clear" w:color="auto" w:fill="auto"/>
        <w:ind w:left="20" w:right="20" w:firstLine="700"/>
        <w:jc w:val="both"/>
      </w:pPr>
      <w:r>
        <w:rPr>
          <w:rStyle w:val="120"/>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rsidR="00B54D6A" w:rsidRDefault="00E75578">
      <w:pPr>
        <w:pStyle w:val="15"/>
        <w:shd w:val="clear" w:color="auto" w:fill="auto"/>
        <w:ind w:left="20" w:right="20" w:firstLine="700"/>
        <w:jc w:val="both"/>
      </w:pPr>
      <w:r>
        <w:rPr>
          <w:rStyle w:val="120"/>
        </w:rPr>
        <w:t>В соответствии с ФГОС ООО программа коррекционной работы направлена на осуществление индивидуально 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B54D6A" w:rsidRDefault="00E75578">
      <w:pPr>
        <w:pStyle w:val="15"/>
        <w:shd w:val="clear" w:color="auto" w:fill="auto"/>
        <w:ind w:left="20" w:firstLine="700"/>
        <w:jc w:val="both"/>
      </w:pPr>
      <w:r>
        <w:rPr>
          <w:rStyle w:val="120"/>
        </w:rPr>
        <w:t>Программа коррекционной работы должна обеспечивать:</w:t>
      </w:r>
    </w:p>
    <w:p w:rsidR="00B54D6A" w:rsidRDefault="00E75578">
      <w:pPr>
        <w:pStyle w:val="15"/>
        <w:shd w:val="clear" w:color="auto" w:fill="auto"/>
        <w:ind w:left="20" w:right="20" w:firstLine="700"/>
        <w:jc w:val="both"/>
      </w:pPr>
      <w:r>
        <w:rPr>
          <w:rStyle w:val="120"/>
        </w:rPr>
        <w:t>выявление индивидуальных образовательных потребностей обучающихся, направленности личности, профессиональных склонностей;</w:t>
      </w:r>
    </w:p>
    <w:p w:rsidR="00B54D6A" w:rsidRDefault="00E75578">
      <w:pPr>
        <w:pStyle w:val="15"/>
        <w:shd w:val="clear" w:color="auto" w:fill="auto"/>
        <w:ind w:left="20" w:right="20" w:firstLine="700"/>
        <w:jc w:val="both"/>
      </w:pPr>
      <w:r>
        <w:rPr>
          <w:rStyle w:val="120"/>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B54D6A" w:rsidRDefault="00E75578">
      <w:pPr>
        <w:pStyle w:val="15"/>
        <w:shd w:val="clear" w:color="auto" w:fill="auto"/>
        <w:ind w:left="20" w:right="20" w:firstLine="700"/>
        <w:jc w:val="both"/>
      </w:pPr>
      <w:r>
        <w:rPr>
          <w:rStyle w:val="120"/>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B54D6A" w:rsidRDefault="00E75578">
      <w:pPr>
        <w:pStyle w:val="15"/>
        <w:shd w:val="clear" w:color="auto" w:fill="auto"/>
        <w:ind w:left="20" w:right="20" w:firstLine="700"/>
        <w:jc w:val="both"/>
      </w:pPr>
      <w:r>
        <w:rPr>
          <w:rStyle w:val="120"/>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B54D6A" w:rsidRDefault="00E75578">
      <w:pPr>
        <w:pStyle w:val="15"/>
        <w:shd w:val="clear" w:color="auto" w:fill="auto"/>
        <w:ind w:left="20" w:right="20" w:firstLine="700"/>
        <w:jc w:val="both"/>
      </w:pPr>
      <w:r>
        <w:rPr>
          <w:rStyle w:val="120"/>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B54D6A" w:rsidRDefault="00E75578">
      <w:pPr>
        <w:pStyle w:val="15"/>
        <w:shd w:val="clear" w:color="auto" w:fill="auto"/>
        <w:ind w:left="20" w:right="20" w:firstLine="700"/>
        <w:jc w:val="both"/>
      </w:pPr>
      <w:r>
        <w:rPr>
          <w:rStyle w:val="120"/>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B54D6A" w:rsidRDefault="00E75578">
      <w:pPr>
        <w:pStyle w:val="15"/>
        <w:shd w:val="clear" w:color="auto" w:fill="auto"/>
        <w:ind w:left="20" w:right="20" w:firstLine="700"/>
        <w:jc w:val="both"/>
      </w:pPr>
      <w:r>
        <w:rPr>
          <w:rStyle w:val="120"/>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 ориентированных коррекционно</w:t>
      </w:r>
      <w:r>
        <w:rPr>
          <w:rStyle w:val="120"/>
        </w:rPr>
        <w:softHyphen/>
        <w:t>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w:t>
      </w:r>
    </w:p>
    <w:p w:rsidR="00B54D6A" w:rsidRDefault="00E75578">
      <w:pPr>
        <w:pStyle w:val="15"/>
        <w:shd w:val="clear" w:color="auto" w:fill="auto"/>
        <w:ind w:left="20" w:right="20" w:firstLine="700"/>
        <w:jc w:val="both"/>
      </w:pPr>
      <w:r>
        <w:rPr>
          <w:rStyle w:val="120"/>
        </w:rPr>
        <w:t>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B54D6A" w:rsidRDefault="00E75578">
      <w:pPr>
        <w:pStyle w:val="15"/>
        <w:shd w:val="clear" w:color="auto" w:fill="auto"/>
        <w:ind w:left="20" w:firstLine="700"/>
        <w:jc w:val="both"/>
      </w:pPr>
      <w:r>
        <w:rPr>
          <w:rStyle w:val="120"/>
        </w:rPr>
        <w:t>Реализация программы коррекционной работы предусматривает создание системы</w:t>
      </w:r>
    </w:p>
    <w:p w:rsidR="00B54D6A" w:rsidRDefault="00E75578">
      <w:pPr>
        <w:pStyle w:val="15"/>
        <w:shd w:val="clear" w:color="auto" w:fill="auto"/>
        <w:spacing w:line="220" w:lineRule="exact"/>
        <w:ind w:right="20" w:firstLine="0"/>
        <w:jc w:val="right"/>
      </w:pPr>
      <w:r>
        <w:rPr>
          <w:rStyle w:val="120"/>
        </w:rPr>
        <w:lastRenderedPageBreak/>
        <w:t>522</w:t>
      </w:r>
    </w:p>
    <w:p w:rsidR="00B54D6A" w:rsidRDefault="00E75578">
      <w:pPr>
        <w:pStyle w:val="15"/>
        <w:shd w:val="clear" w:color="auto" w:fill="auto"/>
        <w:ind w:left="20" w:right="20" w:firstLine="0"/>
        <w:jc w:val="both"/>
      </w:pPr>
      <w:r>
        <w:rPr>
          <w:rStyle w:val="120"/>
        </w:rPr>
        <w:t>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B54D6A" w:rsidRDefault="00E75578" w:rsidP="008701C9">
      <w:pPr>
        <w:pStyle w:val="61"/>
        <w:numPr>
          <w:ilvl w:val="0"/>
          <w:numId w:val="230"/>
        </w:numPr>
        <w:shd w:val="clear" w:color="auto" w:fill="auto"/>
        <w:tabs>
          <w:tab w:val="left" w:pos="1316"/>
        </w:tabs>
        <w:ind w:left="20" w:firstLine="700"/>
      </w:pPr>
      <w:r>
        <w:t>Цели, задачи и принципы построения программы коррекционной работы</w:t>
      </w:r>
    </w:p>
    <w:p w:rsidR="00B54D6A" w:rsidRDefault="00E75578">
      <w:pPr>
        <w:pStyle w:val="15"/>
        <w:shd w:val="clear" w:color="auto" w:fill="auto"/>
        <w:ind w:left="20" w:right="20" w:firstLine="700"/>
        <w:jc w:val="both"/>
      </w:pPr>
      <w:r>
        <w:rPr>
          <w:rStyle w:val="13pt"/>
        </w:rPr>
        <w:t xml:space="preserve">Цель </w:t>
      </w:r>
      <w:r>
        <w:rPr>
          <w:rStyle w:val="120"/>
        </w:rPr>
        <w:t>ПКР заключается в определении комплексной системы психолого</w:t>
      </w:r>
      <w:r>
        <w:rPr>
          <w:rStyle w:val="120"/>
        </w:rPr>
        <w:softHyphen/>
        <w:t>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B54D6A" w:rsidRDefault="00E75578">
      <w:pPr>
        <w:pStyle w:val="15"/>
        <w:shd w:val="clear" w:color="auto" w:fill="auto"/>
        <w:ind w:left="20" w:right="20" w:firstLine="700"/>
        <w:jc w:val="both"/>
      </w:pPr>
      <w:r>
        <w:rPr>
          <w:rStyle w:val="120"/>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B54D6A" w:rsidRDefault="00E75578">
      <w:pPr>
        <w:pStyle w:val="61"/>
        <w:shd w:val="clear" w:color="auto" w:fill="auto"/>
        <w:ind w:left="20" w:firstLine="700"/>
      </w:pPr>
      <w:r>
        <w:t>Задачи программы</w:t>
      </w:r>
      <w:r>
        <w:rPr>
          <w:rStyle w:val="611pt"/>
        </w:rPr>
        <w:t>:</w:t>
      </w:r>
    </w:p>
    <w:p w:rsidR="00B54D6A" w:rsidRDefault="00E75578">
      <w:pPr>
        <w:pStyle w:val="15"/>
        <w:shd w:val="clear" w:color="auto" w:fill="auto"/>
        <w:ind w:left="20" w:right="20" w:firstLine="700"/>
        <w:jc w:val="both"/>
      </w:pPr>
      <w:r>
        <w:rPr>
          <w:rStyle w:val="120"/>
        </w:rPr>
        <w:t>определение индивидуальных образовательных потребностей обучающихся с трудностями в обучении и социализации и оказание им специализированной помощи при освоении ООП ООО;</w:t>
      </w:r>
    </w:p>
    <w:p w:rsidR="00B54D6A" w:rsidRDefault="00E75578">
      <w:pPr>
        <w:pStyle w:val="15"/>
        <w:shd w:val="clear" w:color="auto" w:fill="auto"/>
        <w:ind w:left="20" w:right="20" w:firstLine="700"/>
        <w:jc w:val="both"/>
      </w:pPr>
      <w:r>
        <w:rPr>
          <w:rStyle w:val="120"/>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их личности, познавательных и коммуникативных способностей;</w:t>
      </w:r>
    </w:p>
    <w:p w:rsidR="00B54D6A" w:rsidRDefault="00E75578">
      <w:pPr>
        <w:pStyle w:val="15"/>
        <w:shd w:val="clear" w:color="auto" w:fill="auto"/>
        <w:ind w:left="20" w:right="20" w:firstLine="700"/>
        <w:jc w:val="both"/>
      </w:pPr>
      <w:r>
        <w:rPr>
          <w:rStyle w:val="120"/>
        </w:rPr>
        <w:t>разработка и использование индивидуально-ориентированных коррекционно</w:t>
      </w:r>
      <w:r>
        <w:rPr>
          <w:rStyle w:val="120"/>
        </w:rPr>
        <w:softHyphen/>
        <w:t>развивающих образовательных программ, учебных планов для обучающихся с трудностями в обучении и социализации с учетом особенностей их психофизического развития, индивидуальных возможностей;</w:t>
      </w:r>
    </w:p>
    <w:p w:rsidR="00B54D6A" w:rsidRDefault="00E75578">
      <w:pPr>
        <w:pStyle w:val="15"/>
        <w:shd w:val="clear" w:color="auto" w:fill="auto"/>
        <w:ind w:left="20" w:right="20" w:firstLine="700"/>
        <w:jc w:val="both"/>
      </w:pPr>
      <w:r>
        <w:rPr>
          <w:rStyle w:val="120"/>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B54D6A" w:rsidRDefault="00E75578">
      <w:pPr>
        <w:pStyle w:val="15"/>
        <w:shd w:val="clear" w:color="auto" w:fill="auto"/>
        <w:ind w:left="20" w:right="20" w:firstLine="700"/>
        <w:jc w:val="both"/>
      </w:pPr>
      <w:r>
        <w:rPr>
          <w:rStyle w:val="120"/>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B54D6A" w:rsidRDefault="00E75578">
      <w:pPr>
        <w:pStyle w:val="15"/>
        <w:shd w:val="clear" w:color="auto" w:fill="auto"/>
        <w:ind w:left="20" w:right="20" w:firstLine="700"/>
        <w:jc w:val="both"/>
      </w:pPr>
      <w:r>
        <w:rPr>
          <w:rStyle w:val="120"/>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B54D6A" w:rsidRDefault="00E75578">
      <w:pPr>
        <w:pStyle w:val="15"/>
        <w:shd w:val="clear" w:color="auto" w:fill="auto"/>
        <w:ind w:left="20" w:right="20" w:firstLine="700"/>
        <w:jc w:val="both"/>
      </w:pPr>
      <w:r>
        <w:rPr>
          <w:rStyle w:val="120"/>
        </w:rPr>
        <w:t>осуществление информационно-просветительской и консультативной работы с родителями (законными представителями) обучающихся трудностями в обучении и социализации.</w:t>
      </w:r>
    </w:p>
    <w:p w:rsidR="00B54D6A" w:rsidRDefault="00E75578">
      <w:pPr>
        <w:pStyle w:val="15"/>
        <w:shd w:val="clear" w:color="auto" w:fill="auto"/>
        <w:ind w:left="20" w:right="20" w:firstLine="700"/>
        <w:jc w:val="both"/>
      </w:pPr>
      <w:r>
        <w:rPr>
          <w:rStyle w:val="120"/>
        </w:rPr>
        <w:t xml:space="preserve">Содержание программы коррекционной работы определяют следующие </w:t>
      </w:r>
      <w:r>
        <w:rPr>
          <w:rStyle w:val="13pt"/>
        </w:rPr>
        <w:t>принципы</w:t>
      </w:r>
      <w:r>
        <w:rPr>
          <w:rStyle w:val="120"/>
        </w:rPr>
        <w:t>:</w:t>
      </w:r>
    </w:p>
    <w:p w:rsidR="00B54D6A" w:rsidRDefault="00E75578">
      <w:pPr>
        <w:pStyle w:val="15"/>
        <w:shd w:val="clear" w:color="auto" w:fill="auto"/>
        <w:ind w:left="20" w:right="20" w:firstLine="700"/>
        <w:jc w:val="both"/>
      </w:pPr>
      <w:r>
        <w:rPr>
          <w:rStyle w:val="af8"/>
        </w:rPr>
        <w:t>Преемственность.</w:t>
      </w:r>
      <w:r>
        <w:rPr>
          <w:rStyle w:val="120"/>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детям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B54D6A" w:rsidRDefault="00E75578">
      <w:pPr>
        <w:pStyle w:val="15"/>
        <w:shd w:val="clear" w:color="auto" w:fill="auto"/>
        <w:ind w:left="20" w:right="20" w:firstLine="700"/>
        <w:jc w:val="both"/>
      </w:pPr>
      <w:r>
        <w:rPr>
          <w:rStyle w:val="af8"/>
        </w:rPr>
        <w:t>Соблюдение интересов ребенка.</w:t>
      </w:r>
      <w:r>
        <w:rPr>
          <w:rStyle w:val="120"/>
        </w:rPr>
        <w:t xml:space="preserve"> Принцип определяет позицию специалиста, который призван решать проблему ребенка с максимальной пользой и в интересах ребенка.</w:t>
      </w:r>
    </w:p>
    <w:p w:rsidR="00B54D6A" w:rsidRDefault="00E75578">
      <w:pPr>
        <w:pStyle w:val="15"/>
        <w:shd w:val="clear" w:color="auto" w:fill="auto"/>
        <w:ind w:left="20" w:right="20" w:firstLine="700"/>
        <w:jc w:val="both"/>
      </w:pPr>
      <w:r>
        <w:rPr>
          <w:rStyle w:val="af8"/>
        </w:rPr>
        <w:t>Непрерывность.</w:t>
      </w:r>
      <w:r>
        <w:rPr>
          <w:rStyle w:val="120"/>
        </w:rPr>
        <w:t xml:space="preserve"> Принцип гарантирует ребенку и его родителям непрерывность помощи до полного решения проблемы или определения подхода к ее решению.</w:t>
      </w:r>
    </w:p>
    <w:p w:rsidR="00B54D6A" w:rsidRDefault="00E75578">
      <w:pPr>
        <w:pStyle w:val="15"/>
        <w:shd w:val="clear" w:color="auto" w:fill="auto"/>
        <w:ind w:left="20" w:right="20" w:firstLine="700"/>
        <w:jc w:val="both"/>
      </w:pPr>
      <w:r>
        <w:rPr>
          <w:rStyle w:val="af8"/>
        </w:rPr>
        <w:t>Вариативность.</w:t>
      </w:r>
      <w:r>
        <w:rPr>
          <w:rStyle w:val="120"/>
        </w:rPr>
        <w:t xml:space="preserve"> Принцип предполагает создание вариативных условий для получения образования детьми, имеющими различные трудности в обучении и социализации.</w:t>
      </w:r>
    </w:p>
    <w:p w:rsidR="00B54D6A" w:rsidRDefault="00E75578">
      <w:pPr>
        <w:pStyle w:val="15"/>
        <w:shd w:val="clear" w:color="auto" w:fill="auto"/>
        <w:ind w:left="20" w:right="20" w:firstLine="700"/>
        <w:jc w:val="both"/>
      </w:pPr>
      <w:r>
        <w:rPr>
          <w:rStyle w:val="af8"/>
        </w:rPr>
        <w:t>Комплексность и системность.</w:t>
      </w:r>
      <w:r>
        <w:rPr>
          <w:rStyle w:val="120"/>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ребенка.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B54D6A" w:rsidRDefault="00E75578" w:rsidP="008701C9">
      <w:pPr>
        <w:pStyle w:val="421"/>
        <w:keepNext/>
        <w:keepLines/>
        <w:numPr>
          <w:ilvl w:val="0"/>
          <w:numId w:val="230"/>
        </w:numPr>
        <w:shd w:val="clear" w:color="auto" w:fill="auto"/>
        <w:tabs>
          <w:tab w:val="left" w:pos="1326"/>
        </w:tabs>
        <w:ind w:left="20" w:firstLine="700"/>
      </w:pPr>
      <w:bookmarkStart w:id="212" w:name="bookmark32"/>
      <w:r>
        <w:t>Перечень и содержание направлений работы</w:t>
      </w:r>
      <w:bookmarkEnd w:id="212"/>
    </w:p>
    <w:p w:rsidR="00B54D6A" w:rsidRDefault="00E75578">
      <w:pPr>
        <w:pStyle w:val="15"/>
        <w:shd w:val="clear" w:color="auto" w:fill="auto"/>
        <w:ind w:left="20" w:right="20" w:firstLine="700"/>
        <w:jc w:val="both"/>
      </w:pPr>
      <w:r>
        <w:rPr>
          <w:rStyle w:val="120"/>
        </w:rPr>
        <w:t>Направления коррекционной работы - диагностическое, коррекционно</w:t>
      </w:r>
      <w:r>
        <w:rPr>
          <w:rStyle w:val="120"/>
        </w:rPr>
        <w:softHyphen/>
        <w:t>развивающее и психопрофилактическое, консультативное, информационно</w:t>
      </w:r>
      <w:r>
        <w:rPr>
          <w:rStyle w:val="120"/>
        </w:rPr>
        <w:softHyphen/>
        <w:t>просветительское - раскрываются содержательно в разных организационных формах деятельности образовательной организации.</w:t>
      </w:r>
    </w:p>
    <w:p w:rsidR="00B54D6A" w:rsidRDefault="00E75578">
      <w:pPr>
        <w:pStyle w:val="15"/>
        <w:shd w:val="clear" w:color="auto" w:fill="auto"/>
        <w:ind w:left="20" w:right="20" w:firstLine="700"/>
      </w:pPr>
      <w:r>
        <w:rPr>
          <w:rStyle w:val="120"/>
        </w:rPr>
        <w:t>Данные направления отражают содержание системы комплексного психолого</w:t>
      </w:r>
      <w:r>
        <w:rPr>
          <w:rStyle w:val="120"/>
        </w:rPr>
        <w:softHyphen/>
        <w:t xml:space="preserve">педагогического </w:t>
      </w:r>
      <w:r>
        <w:rPr>
          <w:rStyle w:val="120"/>
        </w:rPr>
        <w:lastRenderedPageBreak/>
        <w:t xml:space="preserve">сопровождения детей с трудностями в обучении и социализации. </w:t>
      </w:r>
      <w:r>
        <w:rPr>
          <w:rStyle w:val="13pt"/>
        </w:rPr>
        <w:t xml:space="preserve">Характеристика содержания направлений коррекционной работы: </w:t>
      </w:r>
      <w:r>
        <w:rPr>
          <w:rStyle w:val="af8"/>
        </w:rPr>
        <w:t>Диагностическая работа включает:</w:t>
      </w:r>
    </w:p>
    <w:p w:rsidR="00B54D6A" w:rsidRDefault="00E75578">
      <w:pPr>
        <w:pStyle w:val="15"/>
        <w:shd w:val="clear" w:color="auto" w:fill="auto"/>
        <w:ind w:left="20" w:right="20" w:firstLine="700"/>
        <w:jc w:val="both"/>
      </w:pPr>
      <w:r>
        <w:rPr>
          <w:rStyle w:val="120"/>
        </w:rPr>
        <w:t>выявление индивидуальных образовательных потребностей обучающихся с трудностями в обучении и социализации при освоении ООП ООО;</w:t>
      </w:r>
    </w:p>
    <w:p w:rsidR="00B54D6A" w:rsidRDefault="00E75578">
      <w:pPr>
        <w:pStyle w:val="15"/>
        <w:shd w:val="clear" w:color="auto" w:fill="auto"/>
        <w:ind w:left="20" w:right="20" w:firstLine="700"/>
        <w:jc w:val="both"/>
      </w:pPr>
      <w:r>
        <w:rPr>
          <w:rStyle w:val="120"/>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им психологопедагогической помощи в условиях образовательной организации;</w:t>
      </w:r>
    </w:p>
    <w:p w:rsidR="00B54D6A" w:rsidRDefault="00E75578">
      <w:pPr>
        <w:pStyle w:val="15"/>
        <w:shd w:val="clear" w:color="auto" w:fill="auto"/>
        <w:ind w:left="20" w:right="20" w:firstLine="700"/>
        <w:jc w:val="both"/>
      </w:pPr>
      <w:r>
        <w:rPr>
          <w:rStyle w:val="120"/>
        </w:rPr>
        <w:t>определение уровня актуального и зоны ближайшего развития обучающегося с трудностями в обучении и социализации, выявление его резервных возможностей;</w:t>
      </w:r>
    </w:p>
    <w:p w:rsidR="00B54D6A" w:rsidRDefault="00E75578">
      <w:pPr>
        <w:pStyle w:val="15"/>
        <w:shd w:val="clear" w:color="auto" w:fill="auto"/>
        <w:ind w:left="20" w:right="20" w:firstLine="700"/>
        <w:jc w:val="both"/>
      </w:pPr>
      <w:r>
        <w:rPr>
          <w:rStyle w:val="120"/>
        </w:rPr>
        <w:t>изучение развития эмоционально-волевой, познавательной, речевой сфер и личностных особенностей обучающихся;</w:t>
      </w:r>
    </w:p>
    <w:p w:rsidR="00B54D6A" w:rsidRDefault="00E75578">
      <w:pPr>
        <w:pStyle w:val="15"/>
        <w:shd w:val="clear" w:color="auto" w:fill="auto"/>
        <w:ind w:left="20" w:right="20" w:firstLine="700"/>
        <w:jc w:val="both"/>
      </w:pPr>
      <w:r>
        <w:rPr>
          <w:rStyle w:val="120"/>
        </w:rPr>
        <w:t>изучение социальной ситуации развития и условий семейного воспитания обучающихся;</w:t>
      </w:r>
    </w:p>
    <w:p w:rsidR="00B54D6A" w:rsidRDefault="00E75578">
      <w:pPr>
        <w:pStyle w:val="15"/>
        <w:shd w:val="clear" w:color="auto" w:fill="auto"/>
        <w:ind w:left="20" w:right="20" w:firstLine="700"/>
      </w:pPr>
      <w:r>
        <w:rPr>
          <w:rStyle w:val="120"/>
        </w:rPr>
        <w:t>изучение адаптивных возможностей и уровня социализации обучающихся; изучение индивидуальных образовательных и социально-коммуникативных потребностей обучающихся;</w:t>
      </w:r>
    </w:p>
    <w:p w:rsidR="00B54D6A" w:rsidRDefault="00E75578">
      <w:pPr>
        <w:pStyle w:val="15"/>
        <w:shd w:val="clear" w:color="auto" w:fill="auto"/>
        <w:ind w:left="20" w:right="20" w:firstLine="700"/>
        <w:jc w:val="both"/>
      </w:pPr>
      <w:r>
        <w:rPr>
          <w:rStyle w:val="120"/>
        </w:rPr>
        <w:t>системный мониторинг уровня и динамики развития ребенка, а также создания необходимых условий, соответствующих индивидуальным образовательным потребностям обучающегося с трудностями в обучении и социализации;</w:t>
      </w:r>
    </w:p>
    <w:p w:rsidR="00B54D6A" w:rsidRDefault="00E75578">
      <w:pPr>
        <w:pStyle w:val="15"/>
        <w:shd w:val="clear" w:color="auto" w:fill="auto"/>
        <w:ind w:left="20" w:right="20" w:firstLine="700"/>
        <w:jc w:val="both"/>
      </w:pPr>
      <w:r>
        <w:rPr>
          <w:rStyle w:val="120"/>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B54D6A" w:rsidRDefault="00E75578">
      <w:pPr>
        <w:pStyle w:val="15"/>
        <w:shd w:val="clear" w:color="auto" w:fill="auto"/>
        <w:ind w:left="20" w:right="20" w:firstLine="700"/>
      </w:pPr>
      <w:r>
        <w:rPr>
          <w:rStyle w:val="af8"/>
        </w:rPr>
        <w:t xml:space="preserve">Коррекционно-развивающая и психопрофилактическая работа включает: </w:t>
      </w:r>
      <w:r>
        <w:rPr>
          <w:rStyle w:val="120"/>
        </w:rPr>
        <w:t>реализацию комплексного индивидуально ориентированного психолого</w:t>
      </w:r>
      <w:r>
        <w:rPr>
          <w:rStyle w:val="120"/>
        </w:rPr>
        <w:softHyphen/>
        <w:t>педагогического и социального сопровождения обучающихся с трудностями в обучении и социализации в условиях образовательного процесса;</w:t>
      </w:r>
    </w:p>
    <w:p w:rsidR="00B54D6A" w:rsidRDefault="00E75578">
      <w:pPr>
        <w:pStyle w:val="15"/>
        <w:shd w:val="clear" w:color="auto" w:fill="auto"/>
        <w:ind w:left="20" w:right="20" w:firstLine="700"/>
        <w:jc w:val="both"/>
      </w:pPr>
      <w:r>
        <w:rPr>
          <w:rStyle w:val="120"/>
        </w:rPr>
        <w:t>разработку и реализацию индивидуально ориентированных коррекционно</w:t>
      </w:r>
      <w:r>
        <w:rPr>
          <w:rStyle w:val="120"/>
        </w:rPr>
        <w:softHyphen/>
        <w:t>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B54D6A" w:rsidRDefault="00E75578">
      <w:pPr>
        <w:pStyle w:val="15"/>
        <w:shd w:val="clear" w:color="auto" w:fill="auto"/>
        <w:ind w:left="20" w:right="20" w:firstLine="700"/>
        <w:jc w:val="both"/>
      </w:pPr>
      <w:r>
        <w:rPr>
          <w:rStyle w:val="120"/>
        </w:rPr>
        <w:t>организацию и проведение индивидуальных и групповых коррекционно</w:t>
      </w:r>
      <w:r>
        <w:rPr>
          <w:rStyle w:val="120"/>
        </w:rPr>
        <w:softHyphen/>
        <w:t>развивающих занятий, необходимых для преодоления нарушений развития, трудностей обучения и социализации;</w:t>
      </w:r>
    </w:p>
    <w:p w:rsidR="00B54D6A" w:rsidRDefault="00E75578">
      <w:pPr>
        <w:pStyle w:val="15"/>
        <w:shd w:val="clear" w:color="auto" w:fill="auto"/>
        <w:ind w:left="20" w:right="20" w:firstLine="700"/>
        <w:jc w:val="both"/>
      </w:pPr>
      <w:r>
        <w:rPr>
          <w:rStyle w:val="120"/>
        </w:rPr>
        <w:t>коррекцию и развитие высших психических функций, эмоционально-волевой, познавательной и коммуникативно-речевой сфер;</w:t>
      </w:r>
    </w:p>
    <w:p w:rsidR="00B54D6A" w:rsidRDefault="00E75578">
      <w:pPr>
        <w:pStyle w:val="15"/>
        <w:shd w:val="clear" w:color="auto" w:fill="auto"/>
        <w:ind w:left="20" w:firstLine="700"/>
        <w:jc w:val="both"/>
      </w:pPr>
      <w:r>
        <w:rPr>
          <w:rStyle w:val="120"/>
        </w:rPr>
        <w:t>развитие и укрепление зрелых личностных установок, формирование адекватных</w:t>
      </w:r>
    </w:p>
    <w:p w:rsidR="00B54D6A" w:rsidRDefault="00E75578">
      <w:pPr>
        <w:pStyle w:val="15"/>
        <w:shd w:val="clear" w:color="auto" w:fill="auto"/>
        <w:ind w:left="20" w:firstLine="0"/>
      </w:pPr>
      <w:r>
        <w:rPr>
          <w:rStyle w:val="120"/>
        </w:rPr>
        <w:t>форм утверждения самостоятельности;</w:t>
      </w:r>
    </w:p>
    <w:p w:rsidR="00B54D6A" w:rsidRDefault="00E75578">
      <w:pPr>
        <w:pStyle w:val="15"/>
        <w:shd w:val="clear" w:color="auto" w:fill="auto"/>
        <w:ind w:left="20" w:right="20" w:firstLine="700"/>
      </w:pPr>
      <w:r>
        <w:rPr>
          <w:rStyle w:val="120"/>
        </w:rPr>
        <w:t>формирование способов регуляции поведения и эмоциональных состояний;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B54D6A" w:rsidRDefault="00E75578">
      <w:pPr>
        <w:pStyle w:val="15"/>
        <w:shd w:val="clear" w:color="auto" w:fill="auto"/>
        <w:ind w:left="20" w:right="20" w:firstLine="700"/>
        <w:jc w:val="both"/>
      </w:pPr>
      <w:r>
        <w:rPr>
          <w:rStyle w:val="120"/>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 /компенсации имеющихся нарушений и пропедевтике производных трудностей;</w:t>
      </w:r>
    </w:p>
    <w:p w:rsidR="00B54D6A" w:rsidRDefault="00E75578">
      <w:pPr>
        <w:pStyle w:val="15"/>
        <w:shd w:val="clear" w:color="auto" w:fill="auto"/>
        <w:ind w:left="20" w:right="20" w:firstLine="700"/>
        <w:jc w:val="both"/>
      </w:pPr>
      <w:r>
        <w:rPr>
          <w:rStyle w:val="120"/>
        </w:rPr>
        <w:t>психологическую профилактику, направленную на сохранение, укрепление и развитие психологического здоровья обучающихся;</w:t>
      </w:r>
    </w:p>
    <w:p w:rsidR="00B54D6A" w:rsidRDefault="00E75578">
      <w:pPr>
        <w:pStyle w:val="15"/>
        <w:shd w:val="clear" w:color="auto" w:fill="auto"/>
        <w:ind w:left="20" w:right="20" w:firstLine="700"/>
        <w:jc w:val="both"/>
      </w:pPr>
      <w:r>
        <w:rPr>
          <w:rStyle w:val="120"/>
        </w:rPr>
        <w:t>психопрофилактическую работу по сопровождению периода адаптации при переходе на уровень основного общего образования;</w:t>
      </w:r>
    </w:p>
    <w:p w:rsidR="00B54D6A" w:rsidRDefault="00E75578">
      <w:pPr>
        <w:pStyle w:val="15"/>
        <w:shd w:val="clear" w:color="auto" w:fill="auto"/>
        <w:ind w:left="20" w:right="20" w:firstLine="700"/>
        <w:jc w:val="both"/>
      </w:pPr>
      <w:r>
        <w:rPr>
          <w:rStyle w:val="120"/>
        </w:rPr>
        <w:t>психопрофилактическую работу при подготовке к прохождению государственной итоговой аттестации;</w:t>
      </w:r>
    </w:p>
    <w:p w:rsidR="00B54D6A" w:rsidRDefault="00E75578">
      <w:pPr>
        <w:pStyle w:val="15"/>
        <w:shd w:val="clear" w:color="auto" w:fill="auto"/>
        <w:ind w:left="20" w:right="20" w:firstLine="700"/>
        <w:jc w:val="both"/>
      </w:pPr>
      <w:r>
        <w:rPr>
          <w:rStyle w:val="120"/>
        </w:rPr>
        <w:t>развитие компетенций, необходимых для продолжения образования и профессионального самоопределения;</w:t>
      </w:r>
    </w:p>
    <w:p w:rsidR="00B54D6A" w:rsidRDefault="00E75578">
      <w:pPr>
        <w:pStyle w:val="15"/>
        <w:shd w:val="clear" w:color="auto" w:fill="auto"/>
        <w:ind w:left="20" w:right="20" w:firstLine="700"/>
        <w:jc w:val="both"/>
      </w:pPr>
      <w:r>
        <w:rPr>
          <w:rStyle w:val="120"/>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B54D6A" w:rsidRDefault="00E75578">
      <w:pPr>
        <w:pStyle w:val="15"/>
        <w:shd w:val="clear" w:color="auto" w:fill="auto"/>
        <w:ind w:left="20" w:right="20" w:firstLine="700"/>
        <w:jc w:val="both"/>
      </w:pPr>
      <w:r>
        <w:rPr>
          <w:rStyle w:val="120"/>
        </w:rPr>
        <w:t>социальную защиту ребенка в случаях неблагоприятных условий жизни при психотравмирующих обстоятельствах, в трудной жизненной ситуации.</w:t>
      </w:r>
    </w:p>
    <w:p w:rsidR="00B54D6A" w:rsidRDefault="00E75578">
      <w:pPr>
        <w:pStyle w:val="44"/>
        <w:shd w:val="clear" w:color="auto" w:fill="auto"/>
        <w:ind w:left="20" w:firstLine="700"/>
        <w:jc w:val="left"/>
      </w:pPr>
      <w:r>
        <w:rPr>
          <w:rStyle w:val="4f4"/>
          <w:b/>
          <w:bCs/>
          <w:i/>
          <w:iCs/>
        </w:rPr>
        <w:t>Консультативная работа включает:</w:t>
      </w:r>
    </w:p>
    <w:p w:rsidR="00B54D6A" w:rsidRDefault="00E75578">
      <w:pPr>
        <w:pStyle w:val="15"/>
        <w:shd w:val="clear" w:color="auto" w:fill="auto"/>
        <w:ind w:left="20" w:right="20" w:firstLine="700"/>
        <w:jc w:val="both"/>
      </w:pPr>
      <w:r>
        <w:rPr>
          <w:rStyle w:val="120"/>
        </w:rPr>
        <w:t>выработку совместных обоснованных рекомендаций по основным направлениям работы с обучающимися с трудностями в обучении и социализации, единых для всех участников образовательного процесса;</w:t>
      </w:r>
    </w:p>
    <w:p w:rsidR="00B54D6A" w:rsidRDefault="00E75578">
      <w:pPr>
        <w:pStyle w:val="15"/>
        <w:shd w:val="clear" w:color="auto" w:fill="auto"/>
        <w:ind w:left="20" w:right="20" w:firstLine="700"/>
        <w:jc w:val="both"/>
      </w:pPr>
      <w:r>
        <w:rPr>
          <w:rStyle w:val="120"/>
        </w:rPr>
        <w:lastRenderedPageBreak/>
        <w:t>консультирование специалистами педагогов по выбору индивидуально ориентированных методов и приемов работы с обучающимися с трудностями в обучении и социализации;</w:t>
      </w:r>
    </w:p>
    <w:p w:rsidR="00B54D6A" w:rsidRDefault="00E75578">
      <w:pPr>
        <w:pStyle w:val="15"/>
        <w:shd w:val="clear" w:color="auto" w:fill="auto"/>
        <w:ind w:left="20" w:right="20" w:firstLine="700"/>
        <w:jc w:val="both"/>
      </w:pPr>
      <w:r>
        <w:rPr>
          <w:rStyle w:val="120"/>
        </w:rPr>
        <w:t>консультативную помощь семье в вопросах выбора стратегии воспитания и приемов коррекционно-развивающего обучения ребенка, в решении актуальных трудностей обучающегося;</w:t>
      </w:r>
    </w:p>
    <w:p w:rsidR="00B54D6A" w:rsidRDefault="00E75578">
      <w:pPr>
        <w:pStyle w:val="15"/>
        <w:shd w:val="clear" w:color="auto" w:fill="auto"/>
        <w:ind w:left="20" w:right="20" w:firstLine="700"/>
        <w:jc w:val="both"/>
      </w:pPr>
      <w:r>
        <w:rPr>
          <w:rStyle w:val="120"/>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B54D6A" w:rsidRDefault="00E75578">
      <w:pPr>
        <w:pStyle w:val="44"/>
        <w:shd w:val="clear" w:color="auto" w:fill="auto"/>
        <w:ind w:left="20" w:firstLine="700"/>
        <w:jc w:val="left"/>
      </w:pPr>
      <w:r>
        <w:rPr>
          <w:rStyle w:val="4f4"/>
          <w:b/>
          <w:bCs/>
          <w:i/>
          <w:iCs/>
        </w:rPr>
        <w:t>Информационно-просветительская работа включает:</w:t>
      </w:r>
    </w:p>
    <w:p w:rsidR="00B54D6A" w:rsidRDefault="00E75578">
      <w:pPr>
        <w:pStyle w:val="15"/>
        <w:shd w:val="clear" w:color="auto" w:fill="auto"/>
        <w:ind w:left="20" w:right="20" w:firstLine="700"/>
        <w:jc w:val="both"/>
      </w:pPr>
      <w:r>
        <w:rPr>
          <w:rStyle w:val="120"/>
        </w:rPr>
        <w:t>информационную поддержку образовательной деятельности обучающихся, их родителей (законных представителей), педагогических работников;</w:t>
      </w:r>
    </w:p>
    <w:p w:rsidR="00B54D6A" w:rsidRDefault="00E75578">
      <w:pPr>
        <w:pStyle w:val="15"/>
        <w:shd w:val="clear" w:color="auto" w:fill="auto"/>
        <w:ind w:left="20" w:right="20" w:firstLine="700"/>
        <w:jc w:val="both"/>
      </w:pPr>
      <w:r>
        <w:rPr>
          <w:rStyle w:val="120"/>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трудностями в обучении и социализации;</w:t>
      </w:r>
    </w:p>
    <w:p w:rsidR="00B54D6A" w:rsidRDefault="00E75578">
      <w:pPr>
        <w:pStyle w:val="15"/>
        <w:shd w:val="clear" w:color="auto" w:fill="auto"/>
        <w:ind w:left="20" w:right="20" w:firstLine="700"/>
        <w:jc w:val="both"/>
      </w:pPr>
      <w:r>
        <w:rPr>
          <w:rStyle w:val="120"/>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32"/>
        <w:gridCol w:w="706"/>
        <w:gridCol w:w="2266"/>
        <w:gridCol w:w="2976"/>
        <w:gridCol w:w="1421"/>
        <w:gridCol w:w="245"/>
        <w:gridCol w:w="898"/>
      </w:tblGrid>
      <w:tr w:rsidR="00B54D6A">
        <w:trPr>
          <w:trHeight w:hRule="exact" w:val="898"/>
          <w:jc w:val="center"/>
        </w:trPr>
        <w:tc>
          <w:tcPr>
            <w:tcW w:w="1032" w:type="dxa"/>
            <w:tcBorders>
              <w:top w:val="single" w:sz="4" w:space="0" w:color="auto"/>
              <w:left w:val="single" w:sz="4" w:space="0" w:color="auto"/>
            </w:tcBorders>
            <w:shd w:val="clear" w:color="auto" w:fill="FFFFFF"/>
            <w:vAlign w:val="bottom"/>
          </w:tcPr>
          <w:p w:rsidR="00B54D6A" w:rsidRDefault="00E75578">
            <w:pPr>
              <w:pStyle w:val="15"/>
              <w:framePr w:w="9542" w:wrap="notBeside" w:vAnchor="text" w:hAnchor="text" w:xAlign="center" w:y="1"/>
              <w:shd w:val="clear" w:color="auto" w:fill="auto"/>
              <w:ind w:left="120" w:firstLine="420"/>
            </w:pPr>
            <w:r>
              <w:rPr>
                <w:rStyle w:val="13pt"/>
              </w:rPr>
              <w:lastRenderedPageBreak/>
              <w:t>Вид ы деят- ти</w:t>
            </w:r>
          </w:p>
        </w:tc>
        <w:tc>
          <w:tcPr>
            <w:tcW w:w="706" w:type="dxa"/>
            <w:tcBorders>
              <w:top w:val="single" w:sz="4" w:space="0" w:color="auto"/>
              <w:left w:val="single" w:sz="4" w:space="0" w:color="auto"/>
            </w:tcBorders>
            <w:shd w:val="clear" w:color="auto" w:fill="FFFFFF"/>
            <w:textDirection w:val="btLr"/>
            <w:vAlign w:val="bottom"/>
          </w:tcPr>
          <w:p w:rsidR="00B54D6A" w:rsidRDefault="00E75578">
            <w:pPr>
              <w:pStyle w:val="15"/>
              <w:framePr w:w="9542" w:wrap="notBeside" w:vAnchor="text" w:hAnchor="text" w:xAlign="center" w:y="1"/>
              <w:shd w:val="clear" w:color="auto" w:fill="auto"/>
              <w:spacing w:after="180" w:line="220" w:lineRule="exact"/>
              <w:ind w:firstLine="0"/>
              <w:jc w:val="center"/>
            </w:pPr>
            <w:r>
              <w:rPr>
                <w:rStyle w:val="af8"/>
              </w:rPr>
              <w:t>я</w:t>
            </w:r>
          </w:p>
          <w:p w:rsidR="00B54D6A" w:rsidRDefault="00E75578">
            <w:pPr>
              <w:pStyle w:val="15"/>
              <w:framePr w:w="9542" w:wrap="notBeside" w:vAnchor="text" w:hAnchor="text" w:xAlign="center" w:y="1"/>
              <w:shd w:val="clear" w:color="auto" w:fill="auto"/>
              <w:spacing w:before="180" w:line="220" w:lineRule="exact"/>
              <w:ind w:right="100" w:firstLine="0"/>
              <w:jc w:val="right"/>
            </w:pPr>
            <w:r>
              <w:rPr>
                <w:rStyle w:val="120"/>
              </w:rPr>
              <w:t>ю*</w:t>
            </w:r>
          </w:p>
        </w:tc>
        <w:tc>
          <w:tcPr>
            <w:tcW w:w="226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60" w:lineRule="exact"/>
              <w:ind w:right="200" w:firstLine="0"/>
              <w:jc w:val="right"/>
            </w:pPr>
            <w:r>
              <w:rPr>
                <w:rStyle w:val="13pt"/>
              </w:rPr>
              <w:t>Мероприятие</w:t>
            </w:r>
          </w:p>
        </w:tc>
        <w:tc>
          <w:tcPr>
            <w:tcW w:w="297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60" w:lineRule="exact"/>
              <w:ind w:right="240" w:firstLine="0"/>
              <w:jc w:val="right"/>
            </w:pPr>
            <w:r>
              <w:rPr>
                <w:rStyle w:val="13pt"/>
              </w:rPr>
              <w:t>Цель деятельности</w:t>
            </w:r>
          </w:p>
        </w:tc>
        <w:tc>
          <w:tcPr>
            <w:tcW w:w="1666" w:type="dxa"/>
            <w:gridSpan w:val="2"/>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after="120" w:line="260" w:lineRule="exact"/>
              <w:ind w:right="220" w:firstLine="0"/>
              <w:jc w:val="right"/>
            </w:pPr>
            <w:r>
              <w:rPr>
                <w:rStyle w:val="13pt"/>
              </w:rPr>
              <w:t>Форма</w:t>
            </w:r>
          </w:p>
          <w:p w:rsidR="00B54D6A" w:rsidRDefault="00E75578">
            <w:pPr>
              <w:pStyle w:val="15"/>
              <w:framePr w:w="9542" w:wrap="notBeside" w:vAnchor="text" w:hAnchor="text" w:xAlign="center" w:y="1"/>
              <w:shd w:val="clear" w:color="auto" w:fill="auto"/>
              <w:spacing w:before="120" w:line="260" w:lineRule="exact"/>
              <w:ind w:right="220" w:firstLine="0"/>
              <w:jc w:val="right"/>
            </w:pPr>
            <w:r>
              <w:rPr>
                <w:rStyle w:val="13pt"/>
              </w:rPr>
              <w:t>проведения</w:t>
            </w:r>
          </w:p>
        </w:tc>
        <w:tc>
          <w:tcPr>
            <w:tcW w:w="898" w:type="dxa"/>
            <w:tcBorders>
              <w:top w:val="single" w:sz="4" w:space="0" w:color="auto"/>
              <w:left w:val="single" w:sz="4" w:space="0" w:color="auto"/>
              <w:right w:val="single" w:sz="4" w:space="0" w:color="auto"/>
            </w:tcBorders>
            <w:shd w:val="clear" w:color="auto" w:fill="FFFFFF"/>
          </w:tcPr>
          <w:p w:rsidR="00B54D6A" w:rsidRDefault="00E75578">
            <w:pPr>
              <w:pStyle w:val="15"/>
              <w:framePr w:w="9542" w:wrap="notBeside" w:vAnchor="text" w:hAnchor="text" w:xAlign="center" w:y="1"/>
              <w:shd w:val="clear" w:color="auto" w:fill="auto"/>
              <w:spacing w:after="60" w:line="260" w:lineRule="exact"/>
              <w:ind w:right="80" w:firstLine="0"/>
              <w:jc w:val="right"/>
            </w:pPr>
            <w:r>
              <w:rPr>
                <w:rStyle w:val="13pt"/>
              </w:rPr>
              <w:t>Ср</w:t>
            </w:r>
          </w:p>
          <w:p w:rsidR="00B54D6A" w:rsidRDefault="00E75578">
            <w:pPr>
              <w:pStyle w:val="15"/>
              <w:framePr w:w="9542" w:wrap="notBeside" w:vAnchor="text" w:hAnchor="text" w:xAlign="center" w:y="1"/>
              <w:shd w:val="clear" w:color="auto" w:fill="auto"/>
              <w:spacing w:before="60" w:line="260" w:lineRule="exact"/>
              <w:ind w:right="280" w:firstLine="0"/>
              <w:jc w:val="right"/>
            </w:pPr>
            <w:r>
              <w:rPr>
                <w:rStyle w:val="13pt"/>
              </w:rPr>
              <w:t>оки</w:t>
            </w:r>
          </w:p>
        </w:tc>
      </w:tr>
      <w:tr w:rsidR="00B54D6A">
        <w:trPr>
          <w:trHeight w:hRule="exact" w:val="418"/>
          <w:jc w:val="center"/>
        </w:trPr>
        <w:tc>
          <w:tcPr>
            <w:tcW w:w="1032" w:type="dxa"/>
            <w:vMerge w:val="restart"/>
            <w:tcBorders>
              <w:top w:val="single" w:sz="4" w:space="0" w:color="auto"/>
              <w:left w:val="single" w:sz="4" w:space="0" w:color="auto"/>
            </w:tcBorders>
            <w:shd w:val="clear" w:color="auto" w:fill="FFFFFF"/>
            <w:textDirection w:val="btLr"/>
          </w:tcPr>
          <w:p w:rsidR="00B54D6A" w:rsidRDefault="00E75578">
            <w:pPr>
              <w:pStyle w:val="15"/>
              <w:framePr w:w="9542" w:wrap="notBeside" w:vAnchor="text" w:hAnchor="text" w:xAlign="center" w:y="1"/>
              <w:shd w:val="clear" w:color="auto" w:fill="auto"/>
              <w:spacing w:line="260" w:lineRule="exact"/>
              <w:ind w:firstLine="0"/>
              <w:jc w:val="center"/>
            </w:pPr>
            <w:r>
              <w:rPr>
                <w:rStyle w:val="13pt"/>
              </w:rPr>
              <w:t>ДИАГНОСТИКА</w:t>
            </w:r>
          </w:p>
        </w:tc>
        <w:tc>
          <w:tcPr>
            <w:tcW w:w="8512" w:type="dxa"/>
            <w:gridSpan w:val="6"/>
            <w:tcBorders>
              <w:top w:val="single" w:sz="4" w:space="0" w:color="auto"/>
              <w:left w:val="single" w:sz="4" w:space="0" w:color="auto"/>
              <w:right w:val="single" w:sz="4" w:space="0" w:color="auto"/>
            </w:tcBorders>
            <w:shd w:val="clear" w:color="auto" w:fill="FFFFFF"/>
          </w:tcPr>
          <w:p w:rsidR="00B54D6A" w:rsidRDefault="00E75578">
            <w:pPr>
              <w:pStyle w:val="15"/>
              <w:framePr w:w="9542" w:wrap="notBeside" w:vAnchor="text" w:hAnchor="text" w:xAlign="center" w:y="1"/>
              <w:shd w:val="clear" w:color="auto" w:fill="auto"/>
              <w:spacing w:line="260" w:lineRule="exact"/>
              <w:ind w:left="3900" w:firstLine="0"/>
            </w:pPr>
            <w:r>
              <w:rPr>
                <w:rStyle w:val="13pt"/>
              </w:rPr>
              <w:t>Учащиеся</w:t>
            </w:r>
          </w:p>
        </w:tc>
      </w:tr>
      <w:tr w:rsidR="00B54D6A">
        <w:trPr>
          <w:trHeight w:hRule="exact" w:val="1166"/>
          <w:jc w:val="center"/>
        </w:trPr>
        <w:tc>
          <w:tcPr>
            <w:tcW w:w="1032" w:type="dxa"/>
            <w:vMerge/>
            <w:tcBorders>
              <w:left w:val="single" w:sz="4" w:space="0" w:color="auto"/>
            </w:tcBorders>
            <w:shd w:val="clear" w:color="auto" w:fill="FFFFFF"/>
            <w:textDirection w:val="btLr"/>
          </w:tcPr>
          <w:p w:rsidR="00B54D6A" w:rsidRDefault="00B54D6A">
            <w:pPr>
              <w:framePr w:w="9542" w:wrap="notBeside" w:vAnchor="text" w:hAnchor="text" w:xAlign="center" w:y="1"/>
            </w:pPr>
          </w:p>
        </w:tc>
        <w:tc>
          <w:tcPr>
            <w:tcW w:w="70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20" w:lineRule="exact"/>
              <w:ind w:right="160" w:firstLine="0"/>
              <w:jc w:val="right"/>
            </w:pPr>
            <w:r>
              <w:rPr>
                <w:rStyle w:val="120"/>
              </w:rPr>
              <w:t>1</w:t>
            </w:r>
          </w:p>
        </w:tc>
        <w:tc>
          <w:tcPr>
            <w:tcW w:w="2266" w:type="dxa"/>
            <w:tcBorders>
              <w:top w:val="single" w:sz="4" w:space="0" w:color="auto"/>
              <w:left w:val="single" w:sz="4" w:space="0" w:color="auto"/>
            </w:tcBorders>
            <w:shd w:val="clear" w:color="auto" w:fill="FFFFFF"/>
            <w:vAlign w:val="bottom"/>
          </w:tcPr>
          <w:p w:rsidR="00B54D6A" w:rsidRDefault="00E75578">
            <w:pPr>
              <w:pStyle w:val="15"/>
              <w:framePr w:w="9542" w:wrap="notBeside" w:vAnchor="text" w:hAnchor="text" w:xAlign="center" w:y="1"/>
              <w:shd w:val="clear" w:color="auto" w:fill="auto"/>
              <w:ind w:left="40" w:firstLine="0"/>
            </w:pPr>
            <w:r>
              <w:rPr>
                <w:rStyle w:val="120"/>
              </w:rPr>
              <w:t>Углубленная</w:t>
            </w:r>
          </w:p>
          <w:p w:rsidR="00B54D6A" w:rsidRDefault="00E75578">
            <w:pPr>
              <w:pStyle w:val="15"/>
              <w:framePr w:w="9542" w:wrap="notBeside" w:vAnchor="text" w:hAnchor="text" w:xAlign="center" w:y="1"/>
              <w:shd w:val="clear" w:color="auto" w:fill="auto"/>
              <w:ind w:left="40" w:firstLine="0"/>
            </w:pPr>
            <w:r>
              <w:rPr>
                <w:rStyle w:val="120"/>
              </w:rPr>
              <w:t>диагностика</w:t>
            </w:r>
          </w:p>
          <w:p w:rsidR="00B54D6A" w:rsidRDefault="00E75578">
            <w:pPr>
              <w:pStyle w:val="15"/>
              <w:framePr w:w="9542" w:wrap="notBeside" w:vAnchor="text" w:hAnchor="text" w:xAlign="center" w:y="1"/>
              <w:shd w:val="clear" w:color="auto" w:fill="auto"/>
              <w:ind w:right="200" w:firstLine="0"/>
              <w:jc w:val="right"/>
            </w:pPr>
            <w:r>
              <w:rPr>
                <w:rStyle w:val="120"/>
              </w:rPr>
              <w:t>дезадаптированных</w:t>
            </w:r>
          </w:p>
          <w:p w:rsidR="00B54D6A" w:rsidRDefault="00E75578">
            <w:pPr>
              <w:pStyle w:val="15"/>
              <w:framePr w:w="9542" w:wrap="notBeside" w:vAnchor="text" w:hAnchor="text" w:xAlign="center" w:y="1"/>
              <w:shd w:val="clear" w:color="auto" w:fill="auto"/>
              <w:ind w:left="40" w:firstLine="0"/>
            </w:pPr>
            <w:r>
              <w:rPr>
                <w:rStyle w:val="120"/>
              </w:rPr>
              <w:t>учащихся</w:t>
            </w:r>
          </w:p>
        </w:tc>
        <w:tc>
          <w:tcPr>
            <w:tcW w:w="297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ind w:right="240" w:firstLine="0"/>
              <w:jc w:val="right"/>
            </w:pPr>
            <w:r>
              <w:rPr>
                <w:rStyle w:val="120"/>
              </w:rPr>
              <w:t>Выявить уровень развития</w:t>
            </w:r>
          </w:p>
          <w:p w:rsidR="00B54D6A" w:rsidRDefault="00E75578">
            <w:pPr>
              <w:pStyle w:val="15"/>
              <w:framePr w:w="9542" w:wrap="notBeside" w:vAnchor="text" w:hAnchor="text" w:xAlign="center" w:y="1"/>
              <w:shd w:val="clear" w:color="auto" w:fill="auto"/>
              <w:ind w:left="40" w:firstLine="0"/>
            </w:pPr>
            <w:r>
              <w:rPr>
                <w:rStyle w:val="120"/>
              </w:rPr>
              <w:t>дезадаптированных</w:t>
            </w:r>
          </w:p>
          <w:p w:rsidR="00B54D6A" w:rsidRDefault="00E75578">
            <w:pPr>
              <w:pStyle w:val="15"/>
              <w:framePr w:w="9542" w:wrap="notBeside" w:vAnchor="text" w:hAnchor="text" w:xAlign="center" w:y="1"/>
              <w:shd w:val="clear" w:color="auto" w:fill="auto"/>
              <w:ind w:left="40" w:firstLine="0"/>
            </w:pPr>
            <w:r>
              <w:rPr>
                <w:rStyle w:val="120"/>
              </w:rPr>
              <w:t>учащихся.</w:t>
            </w:r>
          </w:p>
        </w:tc>
        <w:tc>
          <w:tcPr>
            <w:tcW w:w="1421"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ind w:firstLine="0"/>
              <w:jc w:val="both"/>
            </w:pPr>
            <w:r>
              <w:rPr>
                <w:rStyle w:val="120"/>
              </w:rPr>
              <w:t>Индивидуал</w:t>
            </w:r>
          </w:p>
          <w:p w:rsidR="00B54D6A" w:rsidRDefault="00E75578">
            <w:pPr>
              <w:pStyle w:val="15"/>
              <w:framePr w:w="9542" w:wrap="notBeside" w:vAnchor="text" w:hAnchor="text" w:xAlign="center" w:y="1"/>
              <w:shd w:val="clear" w:color="auto" w:fill="auto"/>
              <w:ind w:firstLine="0"/>
              <w:jc w:val="both"/>
            </w:pPr>
            <w:r>
              <w:rPr>
                <w:rStyle w:val="120"/>
              </w:rPr>
              <w:t>ьная</w:t>
            </w:r>
          </w:p>
          <w:p w:rsidR="00B54D6A" w:rsidRDefault="00E75578">
            <w:pPr>
              <w:pStyle w:val="15"/>
              <w:framePr w:w="9542" w:wrap="notBeside" w:vAnchor="text" w:hAnchor="text" w:xAlign="center" w:y="1"/>
              <w:shd w:val="clear" w:color="auto" w:fill="auto"/>
              <w:ind w:firstLine="0"/>
              <w:jc w:val="both"/>
            </w:pPr>
            <w:r>
              <w:rPr>
                <w:rStyle w:val="120"/>
              </w:rPr>
              <w:t>диагностика</w:t>
            </w:r>
          </w:p>
        </w:tc>
        <w:tc>
          <w:tcPr>
            <w:tcW w:w="1143"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9542" w:wrap="notBeside" w:vAnchor="text" w:hAnchor="text" w:xAlign="center" w:y="1"/>
              <w:shd w:val="clear" w:color="auto" w:fill="auto"/>
              <w:spacing w:line="220" w:lineRule="exact"/>
              <w:ind w:left="40" w:firstLine="0"/>
            </w:pPr>
            <w:r>
              <w:rPr>
                <w:rStyle w:val="120"/>
              </w:rPr>
              <w:t>Ноябрь</w:t>
            </w:r>
          </w:p>
        </w:tc>
      </w:tr>
      <w:tr w:rsidR="00B54D6A">
        <w:trPr>
          <w:trHeight w:hRule="exact" w:val="1723"/>
          <w:jc w:val="center"/>
        </w:trPr>
        <w:tc>
          <w:tcPr>
            <w:tcW w:w="1032" w:type="dxa"/>
            <w:vMerge/>
            <w:tcBorders>
              <w:left w:val="single" w:sz="4" w:space="0" w:color="auto"/>
            </w:tcBorders>
            <w:shd w:val="clear" w:color="auto" w:fill="FFFFFF"/>
            <w:textDirection w:val="btLr"/>
          </w:tcPr>
          <w:p w:rsidR="00B54D6A" w:rsidRDefault="00B54D6A">
            <w:pPr>
              <w:framePr w:w="9542" w:wrap="notBeside" w:vAnchor="text" w:hAnchor="text" w:xAlign="center" w:y="1"/>
            </w:pPr>
          </w:p>
        </w:tc>
        <w:tc>
          <w:tcPr>
            <w:tcW w:w="70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20" w:lineRule="exact"/>
              <w:ind w:right="160" w:firstLine="0"/>
              <w:jc w:val="right"/>
            </w:pPr>
            <w:r>
              <w:rPr>
                <w:rStyle w:val="120"/>
              </w:rPr>
              <w:t>2</w:t>
            </w:r>
          </w:p>
        </w:tc>
        <w:tc>
          <w:tcPr>
            <w:tcW w:w="226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ind w:left="40" w:firstLine="0"/>
            </w:pPr>
            <w:r>
              <w:rPr>
                <w:rStyle w:val="120"/>
              </w:rPr>
              <w:t>Диагностика по профориентации учащихся 8-9 классов</w:t>
            </w:r>
          </w:p>
        </w:tc>
        <w:tc>
          <w:tcPr>
            <w:tcW w:w="2976" w:type="dxa"/>
            <w:tcBorders>
              <w:top w:val="single" w:sz="4" w:space="0" w:color="auto"/>
              <w:left w:val="single" w:sz="4" w:space="0" w:color="auto"/>
            </w:tcBorders>
            <w:shd w:val="clear" w:color="auto" w:fill="FFFFFF"/>
            <w:vAlign w:val="bottom"/>
          </w:tcPr>
          <w:p w:rsidR="00B54D6A" w:rsidRDefault="00E75578">
            <w:pPr>
              <w:pStyle w:val="15"/>
              <w:framePr w:w="9542" w:wrap="notBeside" w:vAnchor="text" w:hAnchor="text" w:xAlign="center" w:y="1"/>
              <w:shd w:val="clear" w:color="auto" w:fill="auto"/>
              <w:ind w:left="40" w:firstLine="0"/>
            </w:pPr>
            <w:r>
              <w:rPr>
                <w:rStyle w:val="120"/>
              </w:rPr>
              <w:t>Изучение</w:t>
            </w:r>
          </w:p>
          <w:p w:rsidR="00B54D6A" w:rsidRDefault="00E75578">
            <w:pPr>
              <w:pStyle w:val="15"/>
              <w:framePr w:w="9542" w:wrap="notBeside" w:vAnchor="text" w:hAnchor="text" w:xAlign="center" w:y="1"/>
              <w:shd w:val="clear" w:color="auto" w:fill="auto"/>
              <w:ind w:left="40" w:firstLine="0"/>
            </w:pPr>
            <w:r>
              <w:rPr>
                <w:rStyle w:val="120"/>
              </w:rPr>
              <w:t>профессиональных интересов и склонностей учащихся, помощь в выборе профессии. Анкета «Выбор».</w:t>
            </w:r>
          </w:p>
        </w:tc>
        <w:tc>
          <w:tcPr>
            <w:tcW w:w="1421"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ind w:firstLine="0"/>
              <w:jc w:val="both"/>
            </w:pPr>
            <w:r>
              <w:rPr>
                <w:rStyle w:val="120"/>
              </w:rPr>
              <w:t>Групповая и индивидуаль ная</w:t>
            </w:r>
          </w:p>
          <w:p w:rsidR="00B54D6A" w:rsidRDefault="00E75578">
            <w:pPr>
              <w:pStyle w:val="15"/>
              <w:framePr w:w="9542" w:wrap="notBeside" w:vAnchor="text" w:hAnchor="text" w:xAlign="center" w:y="1"/>
              <w:shd w:val="clear" w:color="auto" w:fill="auto"/>
              <w:ind w:firstLine="0"/>
              <w:jc w:val="both"/>
            </w:pPr>
            <w:r>
              <w:rPr>
                <w:rStyle w:val="120"/>
              </w:rPr>
              <w:t>диагностика</w:t>
            </w:r>
          </w:p>
        </w:tc>
        <w:tc>
          <w:tcPr>
            <w:tcW w:w="1143"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9542" w:wrap="notBeside" w:vAnchor="text" w:hAnchor="text" w:xAlign="center" w:y="1"/>
              <w:shd w:val="clear" w:color="auto" w:fill="auto"/>
              <w:spacing w:after="60" w:line="220" w:lineRule="exact"/>
              <w:ind w:left="40" w:firstLine="0"/>
            </w:pPr>
            <w:r>
              <w:rPr>
                <w:rStyle w:val="120"/>
              </w:rPr>
              <w:t>Октябрь-</w:t>
            </w:r>
          </w:p>
          <w:p w:rsidR="00B54D6A" w:rsidRDefault="00E75578">
            <w:pPr>
              <w:pStyle w:val="15"/>
              <w:framePr w:w="9542" w:wrap="notBeside" w:vAnchor="text" w:hAnchor="text" w:xAlign="center" w:y="1"/>
              <w:shd w:val="clear" w:color="auto" w:fill="auto"/>
              <w:spacing w:before="60" w:line="220" w:lineRule="exact"/>
              <w:ind w:left="40" w:firstLine="0"/>
            </w:pPr>
            <w:r>
              <w:rPr>
                <w:rStyle w:val="120"/>
              </w:rPr>
              <w:t>Апрель</w:t>
            </w:r>
          </w:p>
        </w:tc>
      </w:tr>
      <w:tr w:rsidR="00B54D6A">
        <w:trPr>
          <w:trHeight w:hRule="exact" w:val="926"/>
          <w:jc w:val="center"/>
        </w:trPr>
        <w:tc>
          <w:tcPr>
            <w:tcW w:w="1032" w:type="dxa"/>
            <w:vMerge/>
            <w:tcBorders>
              <w:left w:val="single" w:sz="4" w:space="0" w:color="auto"/>
            </w:tcBorders>
            <w:shd w:val="clear" w:color="auto" w:fill="FFFFFF"/>
            <w:textDirection w:val="btLr"/>
          </w:tcPr>
          <w:p w:rsidR="00B54D6A" w:rsidRDefault="00B54D6A">
            <w:pPr>
              <w:framePr w:w="9542" w:wrap="notBeside" w:vAnchor="text" w:hAnchor="text" w:xAlign="center" w:y="1"/>
            </w:pPr>
          </w:p>
        </w:tc>
        <w:tc>
          <w:tcPr>
            <w:tcW w:w="70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20" w:lineRule="exact"/>
              <w:ind w:right="160" w:firstLine="0"/>
              <w:jc w:val="right"/>
            </w:pPr>
            <w:r>
              <w:rPr>
                <w:rStyle w:val="120"/>
              </w:rPr>
              <w:t>3</w:t>
            </w:r>
          </w:p>
        </w:tc>
        <w:tc>
          <w:tcPr>
            <w:tcW w:w="2266" w:type="dxa"/>
            <w:tcBorders>
              <w:top w:val="single" w:sz="4" w:space="0" w:color="auto"/>
              <w:left w:val="single" w:sz="4" w:space="0" w:color="auto"/>
            </w:tcBorders>
            <w:shd w:val="clear" w:color="auto" w:fill="FFFFFF"/>
            <w:vAlign w:val="bottom"/>
          </w:tcPr>
          <w:p w:rsidR="00B54D6A" w:rsidRDefault="00E75578">
            <w:pPr>
              <w:pStyle w:val="15"/>
              <w:framePr w:w="9542" w:wrap="notBeside" w:vAnchor="text" w:hAnchor="text" w:xAlign="center" w:y="1"/>
              <w:shd w:val="clear" w:color="auto" w:fill="auto"/>
              <w:ind w:left="40" w:firstLine="0"/>
            </w:pPr>
            <w:r>
              <w:rPr>
                <w:rStyle w:val="120"/>
              </w:rPr>
              <w:t>Определение уровня школьной тревожности (5кл.)</w:t>
            </w:r>
          </w:p>
        </w:tc>
        <w:tc>
          <w:tcPr>
            <w:tcW w:w="297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78" w:lineRule="exact"/>
              <w:ind w:left="40" w:firstLine="0"/>
            </w:pPr>
            <w:r>
              <w:rPr>
                <w:rStyle w:val="120"/>
              </w:rPr>
              <w:t>Тест Филиппса, методика «Наш класс».</w:t>
            </w:r>
          </w:p>
        </w:tc>
        <w:tc>
          <w:tcPr>
            <w:tcW w:w="1421"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after="120" w:line="220" w:lineRule="exact"/>
              <w:ind w:firstLine="0"/>
              <w:jc w:val="both"/>
            </w:pPr>
            <w:r>
              <w:rPr>
                <w:rStyle w:val="120"/>
              </w:rPr>
              <w:t>Групповая</w:t>
            </w:r>
          </w:p>
          <w:p w:rsidR="00B54D6A" w:rsidRDefault="00E75578">
            <w:pPr>
              <w:pStyle w:val="15"/>
              <w:framePr w:w="9542" w:wrap="notBeside" w:vAnchor="text" w:hAnchor="text" w:xAlign="center" w:y="1"/>
              <w:shd w:val="clear" w:color="auto" w:fill="auto"/>
              <w:spacing w:before="120" w:line="220" w:lineRule="exact"/>
              <w:ind w:firstLine="0"/>
              <w:jc w:val="both"/>
            </w:pPr>
            <w:r>
              <w:rPr>
                <w:rStyle w:val="120"/>
              </w:rPr>
              <w:t>диагностика.</w:t>
            </w:r>
          </w:p>
        </w:tc>
        <w:tc>
          <w:tcPr>
            <w:tcW w:w="1143"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9542" w:wrap="notBeside" w:vAnchor="text" w:hAnchor="text" w:xAlign="center" w:y="1"/>
              <w:shd w:val="clear" w:color="auto" w:fill="auto"/>
              <w:spacing w:line="220" w:lineRule="exact"/>
              <w:ind w:left="40" w:firstLine="0"/>
            </w:pPr>
            <w:r>
              <w:rPr>
                <w:rStyle w:val="120"/>
              </w:rPr>
              <w:t>Октябрь</w:t>
            </w:r>
          </w:p>
        </w:tc>
      </w:tr>
      <w:tr w:rsidR="00B54D6A">
        <w:trPr>
          <w:trHeight w:hRule="exact" w:val="1565"/>
          <w:jc w:val="center"/>
        </w:trPr>
        <w:tc>
          <w:tcPr>
            <w:tcW w:w="1032" w:type="dxa"/>
            <w:vMerge/>
            <w:tcBorders>
              <w:left w:val="single" w:sz="4" w:space="0" w:color="auto"/>
            </w:tcBorders>
            <w:shd w:val="clear" w:color="auto" w:fill="FFFFFF"/>
            <w:textDirection w:val="btLr"/>
          </w:tcPr>
          <w:p w:rsidR="00B54D6A" w:rsidRDefault="00B54D6A">
            <w:pPr>
              <w:framePr w:w="9542" w:wrap="notBeside" w:vAnchor="text" w:hAnchor="text" w:xAlign="center" w:y="1"/>
            </w:pPr>
          </w:p>
        </w:tc>
        <w:tc>
          <w:tcPr>
            <w:tcW w:w="70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20" w:lineRule="exact"/>
              <w:ind w:right="160" w:firstLine="0"/>
              <w:jc w:val="right"/>
            </w:pPr>
            <w:r>
              <w:rPr>
                <w:rStyle w:val="120"/>
              </w:rPr>
              <w:t>4</w:t>
            </w:r>
          </w:p>
        </w:tc>
        <w:tc>
          <w:tcPr>
            <w:tcW w:w="226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ind w:left="40" w:firstLine="420"/>
            </w:pPr>
            <w:r>
              <w:rPr>
                <w:rStyle w:val="120"/>
              </w:rPr>
              <w:t>Диагностика учащихся по запросу родителей, учителей, администрации школы.</w:t>
            </w:r>
          </w:p>
        </w:tc>
        <w:tc>
          <w:tcPr>
            <w:tcW w:w="297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ind w:left="40" w:firstLine="0"/>
            </w:pPr>
            <w:r>
              <w:rPr>
                <w:rStyle w:val="120"/>
              </w:rPr>
              <w:t>Выявить особенности учащихся, которые вызывают опасение у взрослых. Анкетирование, тестирование.</w:t>
            </w:r>
          </w:p>
        </w:tc>
        <w:tc>
          <w:tcPr>
            <w:tcW w:w="1421"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ind w:firstLine="0"/>
              <w:jc w:val="both"/>
            </w:pPr>
            <w:r>
              <w:rPr>
                <w:rStyle w:val="120"/>
              </w:rPr>
              <w:t>Индивидуал</w:t>
            </w:r>
          </w:p>
          <w:p w:rsidR="00B54D6A" w:rsidRDefault="00E75578">
            <w:pPr>
              <w:pStyle w:val="15"/>
              <w:framePr w:w="9542" w:wrap="notBeside" w:vAnchor="text" w:hAnchor="text" w:xAlign="center" w:y="1"/>
              <w:shd w:val="clear" w:color="auto" w:fill="auto"/>
              <w:ind w:firstLine="0"/>
              <w:jc w:val="both"/>
            </w:pPr>
            <w:r>
              <w:rPr>
                <w:rStyle w:val="120"/>
              </w:rPr>
              <w:t>ьная</w:t>
            </w:r>
          </w:p>
          <w:p w:rsidR="00B54D6A" w:rsidRDefault="00E75578">
            <w:pPr>
              <w:pStyle w:val="15"/>
              <w:framePr w:w="9542" w:wrap="notBeside" w:vAnchor="text" w:hAnchor="text" w:xAlign="center" w:y="1"/>
              <w:shd w:val="clear" w:color="auto" w:fill="auto"/>
              <w:ind w:firstLine="0"/>
              <w:jc w:val="both"/>
            </w:pPr>
            <w:r>
              <w:rPr>
                <w:rStyle w:val="120"/>
              </w:rPr>
              <w:t>диагностика</w:t>
            </w:r>
          </w:p>
        </w:tc>
        <w:tc>
          <w:tcPr>
            <w:tcW w:w="1143"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9542" w:wrap="notBeside" w:vAnchor="text" w:hAnchor="text" w:xAlign="center" w:y="1"/>
              <w:shd w:val="clear" w:color="auto" w:fill="auto"/>
              <w:spacing w:line="278" w:lineRule="exact"/>
              <w:ind w:left="40" w:firstLine="0"/>
            </w:pPr>
            <w:r>
              <w:rPr>
                <w:rStyle w:val="120"/>
              </w:rPr>
              <w:t>В течение года</w:t>
            </w:r>
          </w:p>
        </w:tc>
      </w:tr>
      <w:tr w:rsidR="00B54D6A">
        <w:trPr>
          <w:trHeight w:hRule="exact" w:val="2270"/>
          <w:jc w:val="center"/>
        </w:trPr>
        <w:tc>
          <w:tcPr>
            <w:tcW w:w="1032" w:type="dxa"/>
            <w:vMerge/>
            <w:tcBorders>
              <w:left w:val="single" w:sz="4" w:space="0" w:color="auto"/>
            </w:tcBorders>
            <w:shd w:val="clear" w:color="auto" w:fill="FFFFFF"/>
            <w:textDirection w:val="btLr"/>
          </w:tcPr>
          <w:p w:rsidR="00B54D6A" w:rsidRDefault="00B54D6A">
            <w:pPr>
              <w:framePr w:w="9542" w:wrap="notBeside" w:vAnchor="text" w:hAnchor="text" w:xAlign="center" w:y="1"/>
            </w:pPr>
          </w:p>
        </w:tc>
        <w:tc>
          <w:tcPr>
            <w:tcW w:w="70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20" w:lineRule="exact"/>
              <w:ind w:right="160" w:firstLine="0"/>
              <w:jc w:val="right"/>
            </w:pPr>
            <w:r>
              <w:rPr>
                <w:rStyle w:val="120"/>
              </w:rPr>
              <w:t>5</w:t>
            </w:r>
          </w:p>
        </w:tc>
        <w:tc>
          <w:tcPr>
            <w:tcW w:w="226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ind w:left="40" w:firstLine="0"/>
            </w:pPr>
            <w:r>
              <w:rPr>
                <w:rStyle w:val="120"/>
              </w:rPr>
              <w:t>Изучение личностных особенностей учащихся «группы риска»</w:t>
            </w:r>
          </w:p>
        </w:tc>
        <w:tc>
          <w:tcPr>
            <w:tcW w:w="297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78" w:lineRule="exact"/>
              <w:ind w:left="40" w:firstLine="0"/>
            </w:pPr>
            <w:r>
              <w:rPr>
                <w:rStyle w:val="120"/>
              </w:rPr>
              <w:t>Выявить основные черты личности, особенности поведения учащегося.</w:t>
            </w:r>
          </w:p>
        </w:tc>
        <w:tc>
          <w:tcPr>
            <w:tcW w:w="1421" w:type="dxa"/>
            <w:tcBorders>
              <w:top w:val="single" w:sz="4" w:space="0" w:color="auto"/>
              <w:left w:val="single" w:sz="4" w:space="0" w:color="auto"/>
            </w:tcBorders>
            <w:shd w:val="clear" w:color="auto" w:fill="FFFFFF"/>
            <w:vAlign w:val="bottom"/>
          </w:tcPr>
          <w:p w:rsidR="00B54D6A" w:rsidRDefault="00E75578">
            <w:pPr>
              <w:pStyle w:val="15"/>
              <w:framePr w:w="9542" w:wrap="notBeside" w:vAnchor="text" w:hAnchor="text" w:xAlign="center" w:y="1"/>
              <w:shd w:val="clear" w:color="auto" w:fill="auto"/>
              <w:ind w:firstLine="0"/>
              <w:jc w:val="both"/>
            </w:pPr>
            <w:r>
              <w:rPr>
                <w:rStyle w:val="120"/>
              </w:rPr>
              <w:t>Индивидуал</w:t>
            </w:r>
          </w:p>
          <w:p w:rsidR="00B54D6A" w:rsidRDefault="00E75578">
            <w:pPr>
              <w:pStyle w:val="15"/>
              <w:framePr w:w="9542" w:wrap="notBeside" w:vAnchor="text" w:hAnchor="text" w:xAlign="center" w:y="1"/>
              <w:shd w:val="clear" w:color="auto" w:fill="auto"/>
              <w:ind w:firstLine="0"/>
              <w:jc w:val="both"/>
            </w:pPr>
            <w:r>
              <w:rPr>
                <w:rStyle w:val="120"/>
              </w:rPr>
              <w:t>ьная</w:t>
            </w:r>
          </w:p>
          <w:p w:rsidR="00B54D6A" w:rsidRDefault="00E75578">
            <w:pPr>
              <w:pStyle w:val="15"/>
              <w:framePr w:w="9542" w:wrap="notBeside" w:vAnchor="text" w:hAnchor="text" w:xAlign="center" w:y="1"/>
              <w:shd w:val="clear" w:color="auto" w:fill="auto"/>
              <w:ind w:firstLine="0"/>
              <w:jc w:val="both"/>
            </w:pPr>
            <w:r>
              <w:rPr>
                <w:rStyle w:val="120"/>
              </w:rPr>
              <w:t>диагностика,</w:t>
            </w:r>
          </w:p>
          <w:p w:rsidR="00B54D6A" w:rsidRDefault="00E75578">
            <w:pPr>
              <w:pStyle w:val="15"/>
              <w:framePr w:w="9542" w:wrap="notBeside" w:vAnchor="text" w:hAnchor="text" w:xAlign="center" w:y="1"/>
              <w:shd w:val="clear" w:color="auto" w:fill="auto"/>
              <w:ind w:firstLine="0"/>
              <w:jc w:val="both"/>
            </w:pPr>
            <w:r>
              <w:rPr>
                <w:rStyle w:val="120"/>
              </w:rPr>
              <w:t>беседа,</w:t>
            </w:r>
          </w:p>
          <w:p w:rsidR="00B54D6A" w:rsidRDefault="00E75578">
            <w:pPr>
              <w:pStyle w:val="15"/>
              <w:framePr w:w="9542" w:wrap="notBeside" w:vAnchor="text" w:hAnchor="text" w:xAlign="center" w:y="1"/>
              <w:shd w:val="clear" w:color="auto" w:fill="auto"/>
              <w:ind w:firstLine="0"/>
              <w:jc w:val="both"/>
            </w:pPr>
            <w:r>
              <w:rPr>
                <w:rStyle w:val="120"/>
              </w:rPr>
              <w:t>наблюдение</w:t>
            </w:r>
          </w:p>
          <w:p w:rsidR="00B54D6A" w:rsidRDefault="00E75578">
            <w:pPr>
              <w:pStyle w:val="15"/>
              <w:framePr w:w="9542" w:wrap="notBeside" w:vAnchor="text" w:hAnchor="text" w:xAlign="center" w:y="1"/>
              <w:shd w:val="clear" w:color="auto" w:fill="auto"/>
              <w:ind w:firstLine="0"/>
              <w:jc w:val="both"/>
            </w:pPr>
            <w:r>
              <w:rPr>
                <w:rStyle w:val="120"/>
              </w:rPr>
              <w:t>во</w:t>
            </w:r>
          </w:p>
          <w:p w:rsidR="00B54D6A" w:rsidRDefault="00E75578">
            <w:pPr>
              <w:pStyle w:val="15"/>
              <w:framePr w:w="9542" w:wrap="notBeside" w:vAnchor="text" w:hAnchor="text" w:xAlign="center" w:y="1"/>
              <w:shd w:val="clear" w:color="auto" w:fill="auto"/>
              <w:ind w:firstLine="0"/>
              <w:jc w:val="both"/>
            </w:pPr>
            <w:r>
              <w:rPr>
                <w:rStyle w:val="120"/>
              </w:rPr>
              <w:t>внеурочное</w:t>
            </w:r>
          </w:p>
          <w:p w:rsidR="00B54D6A" w:rsidRDefault="00E75578">
            <w:pPr>
              <w:pStyle w:val="15"/>
              <w:framePr w:w="9542" w:wrap="notBeside" w:vAnchor="text" w:hAnchor="text" w:xAlign="center" w:y="1"/>
              <w:shd w:val="clear" w:color="auto" w:fill="auto"/>
              <w:ind w:firstLine="0"/>
              <w:jc w:val="both"/>
            </w:pPr>
            <w:r>
              <w:rPr>
                <w:rStyle w:val="120"/>
              </w:rPr>
              <w:t>время.</w:t>
            </w:r>
          </w:p>
        </w:tc>
        <w:tc>
          <w:tcPr>
            <w:tcW w:w="1143"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9542" w:wrap="notBeside" w:vAnchor="text" w:hAnchor="text" w:xAlign="center" w:y="1"/>
              <w:shd w:val="clear" w:color="auto" w:fill="auto"/>
              <w:spacing w:line="278" w:lineRule="exact"/>
              <w:ind w:left="40" w:firstLine="0"/>
            </w:pPr>
            <w:r>
              <w:rPr>
                <w:rStyle w:val="120"/>
              </w:rPr>
              <w:t>В течение года, по запросу.</w:t>
            </w:r>
          </w:p>
        </w:tc>
      </w:tr>
      <w:tr w:rsidR="00B54D6A">
        <w:trPr>
          <w:trHeight w:hRule="exact" w:val="826"/>
          <w:jc w:val="center"/>
        </w:trPr>
        <w:tc>
          <w:tcPr>
            <w:tcW w:w="1032" w:type="dxa"/>
            <w:vMerge/>
            <w:tcBorders>
              <w:left w:val="single" w:sz="4" w:space="0" w:color="auto"/>
            </w:tcBorders>
            <w:shd w:val="clear" w:color="auto" w:fill="FFFFFF"/>
            <w:textDirection w:val="btLr"/>
          </w:tcPr>
          <w:p w:rsidR="00B54D6A" w:rsidRDefault="00B54D6A">
            <w:pPr>
              <w:framePr w:w="9542" w:wrap="notBeside" w:vAnchor="text" w:hAnchor="text" w:xAlign="center" w:y="1"/>
            </w:pPr>
          </w:p>
        </w:tc>
        <w:tc>
          <w:tcPr>
            <w:tcW w:w="70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20" w:lineRule="exact"/>
              <w:ind w:right="160" w:firstLine="0"/>
              <w:jc w:val="right"/>
            </w:pPr>
            <w:r>
              <w:rPr>
                <w:rStyle w:val="120"/>
              </w:rPr>
              <w:t>6</w:t>
            </w:r>
          </w:p>
        </w:tc>
        <w:tc>
          <w:tcPr>
            <w:tcW w:w="226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ind w:left="40" w:firstLine="420"/>
            </w:pPr>
            <w:r>
              <w:rPr>
                <w:rStyle w:val="120"/>
              </w:rPr>
              <w:t>Диагностика вредных привычек.</w:t>
            </w:r>
          </w:p>
        </w:tc>
        <w:tc>
          <w:tcPr>
            <w:tcW w:w="297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ind w:left="40" w:firstLine="0"/>
            </w:pPr>
            <w:r>
              <w:rPr>
                <w:rStyle w:val="120"/>
              </w:rPr>
              <w:t>Анкетирование «Жизнь или вредные привычки»</w:t>
            </w:r>
          </w:p>
        </w:tc>
        <w:tc>
          <w:tcPr>
            <w:tcW w:w="1421"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after="120" w:line="220" w:lineRule="exact"/>
              <w:ind w:firstLine="0"/>
              <w:jc w:val="both"/>
            </w:pPr>
            <w:r>
              <w:rPr>
                <w:rStyle w:val="120"/>
              </w:rPr>
              <w:t>Групповая</w:t>
            </w:r>
          </w:p>
          <w:p w:rsidR="00B54D6A" w:rsidRDefault="00E75578">
            <w:pPr>
              <w:pStyle w:val="15"/>
              <w:framePr w:w="9542" w:wrap="notBeside" w:vAnchor="text" w:hAnchor="text" w:xAlign="center" w:y="1"/>
              <w:shd w:val="clear" w:color="auto" w:fill="auto"/>
              <w:spacing w:before="120" w:line="220" w:lineRule="exact"/>
              <w:ind w:firstLine="0"/>
              <w:jc w:val="both"/>
            </w:pPr>
            <w:r>
              <w:rPr>
                <w:rStyle w:val="120"/>
              </w:rPr>
              <w:t>диагностика</w:t>
            </w:r>
          </w:p>
        </w:tc>
        <w:tc>
          <w:tcPr>
            <w:tcW w:w="1143"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9542" w:wrap="notBeside" w:vAnchor="text" w:hAnchor="text" w:xAlign="center" w:y="1"/>
              <w:shd w:val="clear" w:color="auto" w:fill="auto"/>
              <w:spacing w:line="278" w:lineRule="exact"/>
              <w:ind w:left="40" w:firstLine="0"/>
            </w:pPr>
            <w:r>
              <w:rPr>
                <w:rStyle w:val="120"/>
              </w:rPr>
              <w:t>В течение года</w:t>
            </w:r>
          </w:p>
        </w:tc>
      </w:tr>
      <w:tr w:rsidR="00B54D6A">
        <w:trPr>
          <w:trHeight w:hRule="exact" w:val="374"/>
          <w:jc w:val="center"/>
        </w:trPr>
        <w:tc>
          <w:tcPr>
            <w:tcW w:w="1032" w:type="dxa"/>
            <w:vMerge/>
            <w:tcBorders>
              <w:left w:val="single" w:sz="4" w:space="0" w:color="auto"/>
            </w:tcBorders>
            <w:shd w:val="clear" w:color="auto" w:fill="FFFFFF"/>
            <w:textDirection w:val="btLr"/>
          </w:tcPr>
          <w:p w:rsidR="00B54D6A" w:rsidRDefault="00B54D6A">
            <w:pPr>
              <w:framePr w:w="9542" w:wrap="notBeside" w:vAnchor="text" w:hAnchor="text" w:xAlign="center" w:y="1"/>
            </w:pPr>
          </w:p>
        </w:tc>
        <w:tc>
          <w:tcPr>
            <w:tcW w:w="706" w:type="dxa"/>
            <w:vMerge w:val="restart"/>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20" w:lineRule="exact"/>
              <w:ind w:right="160" w:firstLine="0"/>
              <w:jc w:val="right"/>
            </w:pPr>
            <w:r>
              <w:rPr>
                <w:rStyle w:val="120"/>
              </w:rPr>
              <w:t>1</w:t>
            </w:r>
          </w:p>
        </w:tc>
        <w:tc>
          <w:tcPr>
            <w:tcW w:w="7806" w:type="dxa"/>
            <w:gridSpan w:val="5"/>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542" w:wrap="notBeside" w:vAnchor="text" w:hAnchor="text" w:xAlign="center" w:y="1"/>
              <w:shd w:val="clear" w:color="auto" w:fill="auto"/>
              <w:spacing w:line="260" w:lineRule="exact"/>
              <w:ind w:left="460" w:firstLine="0"/>
            </w:pPr>
            <w:r>
              <w:rPr>
                <w:rStyle w:val="13pt"/>
              </w:rPr>
              <w:t>Педагоги и родители</w:t>
            </w:r>
          </w:p>
        </w:tc>
      </w:tr>
      <w:tr w:rsidR="00B54D6A">
        <w:trPr>
          <w:trHeight w:hRule="exact" w:val="3389"/>
          <w:jc w:val="center"/>
        </w:trPr>
        <w:tc>
          <w:tcPr>
            <w:tcW w:w="1032" w:type="dxa"/>
            <w:vMerge/>
            <w:tcBorders>
              <w:left w:val="single" w:sz="4" w:space="0" w:color="auto"/>
            </w:tcBorders>
            <w:shd w:val="clear" w:color="auto" w:fill="FFFFFF"/>
            <w:textDirection w:val="btLr"/>
          </w:tcPr>
          <w:p w:rsidR="00B54D6A" w:rsidRDefault="00B54D6A">
            <w:pPr>
              <w:framePr w:w="9542" w:wrap="notBeside" w:vAnchor="text" w:hAnchor="text" w:xAlign="center" w:y="1"/>
            </w:pPr>
          </w:p>
        </w:tc>
        <w:tc>
          <w:tcPr>
            <w:tcW w:w="706" w:type="dxa"/>
            <w:vMerge/>
            <w:tcBorders>
              <w:left w:val="single" w:sz="4" w:space="0" w:color="auto"/>
            </w:tcBorders>
            <w:shd w:val="clear" w:color="auto" w:fill="FFFFFF"/>
          </w:tcPr>
          <w:p w:rsidR="00B54D6A" w:rsidRDefault="00B54D6A">
            <w:pPr>
              <w:framePr w:w="9542" w:wrap="notBeside" w:vAnchor="text" w:hAnchor="text" w:xAlign="center" w:y="1"/>
            </w:pPr>
          </w:p>
        </w:tc>
        <w:tc>
          <w:tcPr>
            <w:tcW w:w="226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ind w:left="40" w:firstLine="420"/>
            </w:pPr>
            <w:r>
              <w:rPr>
                <w:rStyle w:val="120"/>
              </w:rPr>
              <w:t>Изучение стиля детско-родительских отношений</w:t>
            </w:r>
          </w:p>
        </w:tc>
        <w:tc>
          <w:tcPr>
            <w:tcW w:w="297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ind w:left="40" w:firstLine="0"/>
            </w:pPr>
            <w:r>
              <w:rPr>
                <w:rStyle w:val="120"/>
              </w:rPr>
              <w:t>Диагностика</w:t>
            </w:r>
          </w:p>
          <w:p w:rsidR="00B54D6A" w:rsidRDefault="00E75578">
            <w:pPr>
              <w:pStyle w:val="15"/>
              <w:framePr w:w="9542" w:wrap="notBeside" w:vAnchor="text" w:hAnchor="text" w:xAlign="center" w:y="1"/>
              <w:shd w:val="clear" w:color="auto" w:fill="auto"/>
              <w:ind w:left="40" w:firstLine="0"/>
            </w:pPr>
            <w:r>
              <w:rPr>
                <w:rStyle w:val="120"/>
              </w:rPr>
              <w:t>взаимоотношений детей и родителей, способов взаимодействия, общения (по индивидуальным запросам)</w:t>
            </w:r>
          </w:p>
          <w:p w:rsidR="00B54D6A" w:rsidRDefault="00E75578">
            <w:pPr>
              <w:pStyle w:val="15"/>
              <w:framePr w:w="9542" w:wrap="notBeside" w:vAnchor="text" w:hAnchor="text" w:xAlign="center" w:y="1"/>
              <w:shd w:val="clear" w:color="auto" w:fill="auto"/>
              <w:ind w:left="40" w:firstLine="420"/>
            </w:pPr>
            <w:r>
              <w:rPr>
                <w:rStyle w:val="120"/>
              </w:rPr>
              <w:t>Выявить особенности детско-родительских отношений в семьях «:трудных» детей.</w:t>
            </w:r>
          </w:p>
        </w:tc>
        <w:tc>
          <w:tcPr>
            <w:tcW w:w="1666" w:type="dxa"/>
            <w:gridSpan w:val="2"/>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ind w:left="40" w:firstLine="0"/>
            </w:pPr>
            <w:r>
              <w:rPr>
                <w:rStyle w:val="120"/>
              </w:rPr>
              <w:t>Индивидуальн ая диагностика, встречи, наблюдения.</w:t>
            </w:r>
          </w:p>
        </w:tc>
        <w:tc>
          <w:tcPr>
            <w:tcW w:w="898" w:type="dxa"/>
            <w:tcBorders>
              <w:top w:val="single" w:sz="4" w:space="0" w:color="auto"/>
              <w:left w:val="single" w:sz="4" w:space="0" w:color="auto"/>
              <w:right w:val="single" w:sz="4" w:space="0" w:color="auto"/>
            </w:tcBorders>
            <w:shd w:val="clear" w:color="auto" w:fill="FFFFFF"/>
          </w:tcPr>
          <w:p w:rsidR="00B54D6A" w:rsidRDefault="00E75578">
            <w:pPr>
              <w:pStyle w:val="15"/>
              <w:framePr w:w="9542" w:wrap="notBeside" w:vAnchor="text" w:hAnchor="text" w:xAlign="center" w:y="1"/>
              <w:shd w:val="clear" w:color="auto" w:fill="auto"/>
              <w:ind w:right="280" w:firstLine="0"/>
              <w:jc w:val="right"/>
            </w:pPr>
            <w:r>
              <w:rPr>
                <w:rStyle w:val="120"/>
              </w:rPr>
              <w:t>В</w:t>
            </w:r>
          </w:p>
          <w:p w:rsidR="00B54D6A" w:rsidRDefault="00E75578">
            <w:pPr>
              <w:pStyle w:val="15"/>
              <w:framePr w:w="9542" w:wrap="notBeside" w:vAnchor="text" w:hAnchor="text" w:xAlign="center" w:y="1"/>
              <w:shd w:val="clear" w:color="auto" w:fill="auto"/>
              <w:ind w:firstLine="0"/>
              <w:jc w:val="both"/>
            </w:pPr>
            <w:r>
              <w:rPr>
                <w:rStyle w:val="120"/>
              </w:rPr>
              <w:t>течение года, по запроса м.</w:t>
            </w:r>
          </w:p>
        </w:tc>
      </w:tr>
      <w:tr w:rsidR="00B54D6A">
        <w:trPr>
          <w:trHeight w:hRule="exact" w:val="350"/>
          <w:jc w:val="center"/>
        </w:trPr>
        <w:tc>
          <w:tcPr>
            <w:tcW w:w="1032"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60" w:lineRule="exact"/>
              <w:ind w:left="120" w:firstLine="0"/>
            </w:pPr>
            <w:r>
              <w:rPr>
                <w:rStyle w:val="13pt"/>
              </w:rPr>
              <w:t xml:space="preserve">« О Рч </w:t>
            </w:r>
            <w:r>
              <w:rPr>
                <w:rStyle w:val="13pt"/>
                <w:lang w:val="en-US" w:eastAsia="en-US" w:bidi="en-US"/>
              </w:rPr>
              <w:t>S</w:t>
            </w:r>
          </w:p>
        </w:tc>
        <w:tc>
          <w:tcPr>
            <w:tcW w:w="706" w:type="dxa"/>
            <w:tcBorders>
              <w:top w:val="single" w:sz="4" w:space="0" w:color="auto"/>
              <w:left w:val="single" w:sz="4" w:space="0" w:color="auto"/>
              <w:bottom w:val="single" w:sz="4" w:space="0" w:color="auto"/>
            </w:tcBorders>
            <w:shd w:val="clear" w:color="auto" w:fill="FFFFFF"/>
          </w:tcPr>
          <w:p w:rsidR="00B54D6A" w:rsidRDefault="00B54D6A">
            <w:pPr>
              <w:framePr w:w="9542" w:wrap="notBeside" w:vAnchor="text" w:hAnchor="text" w:xAlign="center" w:y="1"/>
              <w:rPr>
                <w:sz w:val="10"/>
                <w:szCs w:val="10"/>
              </w:rPr>
            </w:pPr>
          </w:p>
        </w:tc>
        <w:tc>
          <w:tcPr>
            <w:tcW w:w="7806" w:type="dxa"/>
            <w:gridSpan w:val="5"/>
            <w:tcBorders>
              <w:top w:val="single" w:sz="4" w:space="0" w:color="auto"/>
              <w:left w:val="single" w:sz="4" w:space="0" w:color="auto"/>
              <w:bottom w:val="single" w:sz="4" w:space="0" w:color="auto"/>
              <w:right w:val="single" w:sz="4" w:space="0" w:color="auto"/>
            </w:tcBorders>
            <w:shd w:val="clear" w:color="auto" w:fill="FFFFFF"/>
          </w:tcPr>
          <w:p w:rsidR="00B54D6A" w:rsidRDefault="00E75578">
            <w:pPr>
              <w:pStyle w:val="15"/>
              <w:framePr w:w="9542" w:wrap="notBeside" w:vAnchor="text" w:hAnchor="text" w:xAlign="center" w:y="1"/>
              <w:shd w:val="clear" w:color="auto" w:fill="auto"/>
              <w:spacing w:line="260" w:lineRule="exact"/>
              <w:ind w:left="3560" w:firstLine="0"/>
            </w:pPr>
            <w:r>
              <w:rPr>
                <w:rStyle w:val="13pt"/>
              </w:rPr>
              <w:t>Учащиеся</w:t>
            </w:r>
          </w:p>
        </w:tc>
      </w:tr>
    </w:tbl>
    <w:p w:rsidR="00B54D6A" w:rsidRDefault="00E75578">
      <w:pPr>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68"/>
        <w:gridCol w:w="2266"/>
        <w:gridCol w:w="2976"/>
        <w:gridCol w:w="1421"/>
        <w:gridCol w:w="245"/>
        <w:gridCol w:w="898"/>
      </w:tblGrid>
      <w:tr w:rsidR="00B54D6A">
        <w:trPr>
          <w:trHeight w:hRule="exact" w:val="1176"/>
          <w:jc w:val="center"/>
        </w:trPr>
        <w:tc>
          <w:tcPr>
            <w:tcW w:w="768" w:type="dxa"/>
            <w:tcBorders>
              <w:top w:val="single" w:sz="4" w:space="0" w:color="auto"/>
              <w:left w:val="single" w:sz="4" w:space="0" w:color="auto"/>
            </w:tcBorders>
            <w:shd w:val="clear" w:color="auto" w:fill="FFFFFF"/>
            <w:vAlign w:val="center"/>
          </w:tcPr>
          <w:p w:rsidR="00B54D6A" w:rsidRDefault="00E75578">
            <w:pPr>
              <w:pStyle w:val="15"/>
              <w:framePr w:w="8573" w:wrap="notBeside" w:vAnchor="text" w:hAnchor="text" w:xAlign="center" w:y="1"/>
              <w:shd w:val="clear" w:color="auto" w:fill="auto"/>
              <w:spacing w:line="220" w:lineRule="exact"/>
              <w:ind w:right="160" w:firstLine="0"/>
              <w:jc w:val="right"/>
            </w:pPr>
            <w:r>
              <w:rPr>
                <w:rStyle w:val="120"/>
              </w:rPr>
              <w:lastRenderedPageBreak/>
              <w:t>1</w:t>
            </w:r>
          </w:p>
        </w:tc>
        <w:tc>
          <w:tcPr>
            <w:tcW w:w="2266" w:type="dxa"/>
            <w:tcBorders>
              <w:top w:val="single" w:sz="4" w:space="0" w:color="auto"/>
              <w:left w:val="single" w:sz="4" w:space="0" w:color="auto"/>
            </w:tcBorders>
            <w:shd w:val="clear" w:color="auto" w:fill="FFFFFF"/>
            <w:vAlign w:val="bottom"/>
          </w:tcPr>
          <w:p w:rsidR="00B54D6A" w:rsidRDefault="00E75578">
            <w:pPr>
              <w:pStyle w:val="15"/>
              <w:framePr w:w="8573" w:wrap="notBeside" w:vAnchor="text" w:hAnchor="text" w:xAlign="center" w:y="1"/>
              <w:shd w:val="clear" w:color="auto" w:fill="auto"/>
              <w:ind w:left="40" w:firstLine="0"/>
            </w:pPr>
            <w:r>
              <w:rPr>
                <w:rStyle w:val="120"/>
              </w:rPr>
              <w:t>Сопровождение</w:t>
            </w:r>
          </w:p>
          <w:p w:rsidR="00B54D6A" w:rsidRDefault="00E75578">
            <w:pPr>
              <w:pStyle w:val="15"/>
              <w:framePr w:w="8573" w:wrap="notBeside" w:vAnchor="text" w:hAnchor="text" w:xAlign="center" w:y="1"/>
              <w:shd w:val="clear" w:color="auto" w:fill="auto"/>
              <w:ind w:left="40" w:firstLine="0"/>
            </w:pPr>
            <w:r>
              <w:rPr>
                <w:rStyle w:val="120"/>
              </w:rPr>
              <w:t>группы</w:t>
            </w:r>
          </w:p>
          <w:p w:rsidR="00B54D6A" w:rsidRDefault="00E75578">
            <w:pPr>
              <w:pStyle w:val="15"/>
              <w:framePr w:w="8573" w:wrap="notBeside" w:vAnchor="text" w:hAnchor="text" w:xAlign="center" w:y="1"/>
              <w:shd w:val="clear" w:color="auto" w:fill="auto"/>
              <w:ind w:left="40" w:firstLine="0"/>
            </w:pPr>
            <w:r>
              <w:rPr>
                <w:rStyle w:val="120"/>
              </w:rPr>
              <w:t>дезадаптированных учащихся (5 кл)</w:t>
            </w:r>
          </w:p>
        </w:tc>
        <w:tc>
          <w:tcPr>
            <w:tcW w:w="2976"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ind w:left="40" w:firstLine="0"/>
            </w:pPr>
            <w:r>
              <w:rPr>
                <w:rStyle w:val="120"/>
              </w:rPr>
              <w:t>Создать условия для устранения причин дезадаптации</w:t>
            </w:r>
          </w:p>
        </w:tc>
        <w:tc>
          <w:tcPr>
            <w:tcW w:w="1421"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spacing w:after="120" w:line="220" w:lineRule="exact"/>
              <w:ind w:left="40" w:firstLine="0"/>
            </w:pPr>
            <w:r>
              <w:rPr>
                <w:rStyle w:val="120"/>
              </w:rPr>
              <w:t>Групповые</w:t>
            </w:r>
          </w:p>
          <w:p w:rsidR="00B54D6A" w:rsidRDefault="00E75578">
            <w:pPr>
              <w:pStyle w:val="15"/>
              <w:framePr w:w="8573" w:wrap="notBeside" w:vAnchor="text" w:hAnchor="text" w:xAlign="center" w:y="1"/>
              <w:shd w:val="clear" w:color="auto" w:fill="auto"/>
              <w:spacing w:before="120" w:line="220" w:lineRule="exact"/>
              <w:ind w:left="40" w:firstLine="0"/>
            </w:pPr>
            <w:r>
              <w:rPr>
                <w:rStyle w:val="120"/>
              </w:rPr>
              <w:t>занятия</w:t>
            </w:r>
          </w:p>
        </w:tc>
        <w:tc>
          <w:tcPr>
            <w:tcW w:w="1143"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8573" w:wrap="notBeside" w:vAnchor="text" w:hAnchor="text" w:xAlign="center" w:y="1"/>
              <w:shd w:val="clear" w:color="auto" w:fill="auto"/>
              <w:spacing w:after="60" w:line="220" w:lineRule="exact"/>
              <w:ind w:firstLine="0"/>
              <w:jc w:val="both"/>
            </w:pPr>
            <w:r>
              <w:rPr>
                <w:rStyle w:val="120"/>
              </w:rPr>
              <w:t>Ноябрь-</w:t>
            </w:r>
          </w:p>
          <w:p w:rsidR="00B54D6A" w:rsidRDefault="00E75578">
            <w:pPr>
              <w:pStyle w:val="15"/>
              <w:framePr w:w="8573" w:wrap="notBeside" w:vAnchor="text" w:hAnchor="text" w:xAlign="center" w:y="1"/>
              <w:shd w:val="clear" w:color="auto" w:fill="auto"/>
              <w:spacing w:before="60" w:line="220" w:lineRule="exact"/>
              <w:ind w:firstLine="0"/>
              <w:jc w:val="both"/>
            </w:pPr>
            <w:r>
              <w:rPr>
                <w:rStyle w:val="120"/>
              </w:rPr>
              <w:t>декабрь</w:t>
            </w:r>
          </w:p>
        </w:tc>
      </w:tr>
      <w:tr w:rsidR="00B54D6A">
        <w:trPr>
          <w:trHeight w:hRule="exact" w:val="1277"/>
          <w:jc w:val="center"/>
        </w:trPr>
        <w:tc>
          <w:tcPr>
            <w:tcW w:w="768"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spacing w:line="220" w:lineRule="exact"/>
              <w:ind w:right="160" w:firstLine="0"/>
              <w:jc w:val="right"/>
            </w:pPr>
            <w:r>
              <w:rPr>
                <w:rStyle w:val="120"/>
              </w:rPr>
              <w:t>2</w:t>
            </w:r>
          </w:p>
        </w:tc>
        <w:tc>
          <w:tcPr>
            <w:tcW w:w="2266"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ind w:left="40" w:firstLine="0"/>
            </w:pPr>
            <w:r>
              <w:rPr>
                <w:rStyle w:val="120"/>
              </w:rPr>
              <w:t>Сопровождение учащихся, имеющих нарушения в поведении.</w:t>
            </w:r>
          </w:p>
        </w:tc>
        <w:tc>
          <w:tcPr>
            <w:tcW w:w="2976"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ind w:left="40" w:firstLine="0"/>
            </w:pPr>
            <w:r>
              <w:rPr>
                <w:rStyle w:val="120"/>
              </w:rPr>
              <w:t>Создать условия для устранения сложностей поведения</w:t>
            </w:r>
          </w:p>
        </w:tc>
        <w:tc>
          <w:tcPr>
            <w:tcW w:w="1421"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spacing w:after="120" w:line="220" w:lineRule="exact"/>
              <w:ind w:left="40" w:firstLine="0"/>
            </w:pPr>
            <w:r>
              <w:rPr>
                <w:rStyle w:val="120"/>
              </w:rPr>
              <w:t>Групповые</w:t>
            </w:r>
          </w:p>
          <w:p w:rsidR="00B54D6A" w:rsidRDefault="00E75578">
            <w:pPr>
              <w:pStyle w:val="15"/>
              <w:framePr w:w="8573" w:wrap="notBeside" w:vAnchor="text" w:hAnchor="text" w:xAlign="center" w:y="1"/>
              <w:shd w:val="clear" w:color="auto" w:fill="auto"/>
              <w:spacing w:before="120" w:line="220" w:lineRule="exact"/>
              <w:ind w:left="40" w:firstLine="0"/>
            </w:pPr>
            <w:r>
              <w:rPr>
                <w:rStyle w:val="120"/>
              </w:rPr>
              <w:t>занятия</w:t>
            </w:r>
          </w:p>
        </w:tc>
        <w:tc>
          <w:tcPr>
            <w:tcW w:w="1143"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8573" w:wrap="notBeside" w:vAnchor="text" w:hAnchor="text" w:xAlign="center" w:y="1"/>
              <w:shd w:val="clear" w:color="auto" w:fill="auto"/>
              <w:spacing w:line="283" w:lineRule="exact"/>
              <w:ind w:firstLine="0"/>
              <w:jc w:val="both"/>
            </w:pPr>
            <w:r>
              <w:rPr>
                <w:rStyle w:val="120"/>
              </w:rPr>
              <w:t>В течение года</w:t>
            </w:r>
          </w:p>
        </w:tc>
      </w:tr>
      <w:tr w:rsidR="00B54D6A">
        <w:trPr>
          <w:trHeight w:hRule="exact" w:val="3101"/>
          <w:jc w:val="center"/>
        </w:trPr>
        <w:tc>
          <w:tcPr>
            <w:tcW w:w="768"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spacing w:line="220" w:lineRule="exact"/>
              <w:ind w:right="160" w:firstLine="0"/>
              <w:jc w:val="right"/>
            </w:pPr>
            <w:r>
              <w:rPr>
                <w:rStyle w:val="120"/>
              </w:rPr>
              <w:t>3</w:t>
            </w:r>
          </w:p>
        </w:tc>
        <w:tc>
          <w:tcPr>
            <w:tcW w:w="2266" w:type="dxa"/>
            <w:tcBorders>
              <w:top w:val="single" w:sz="4" w:space="0" w:color="auto"/>
              <w:left w:val="single" w:sz="4" w:space="0" w:color="auto"/>
            </w:tcBorders>
            <w:shd w:val="clear" w:color="auto" w:fill="FFFFFF"/>
            <w:vAlign w:val="bottom"/>
          </w:tcPr>
          <w:p w:rsidR="00B54D6A" w:rsidRDefault="00E75578">
            <w:pPr>
              <w:pStyle w:val="15"/>
              <w:framePr w:w="8573" w:wrap="notBeside" w:vAnchor="text" w:hAnchor="text" w:xAlign="center" w:y="1"/>
              <w:shd w:val="clear" w:color="auto" w:fill="auto"/>
              <w:ind w:left="40" w:firstLine="0"/>
            </w:pPr>
            <w:r>
              <w:rPr>
                <w:rStyle w:val="120"/>
              </w:rPr>
              <w:t>Коррекционно</w:t>
            </w:r>
            <w:r>
              <w:rPr>
                <w:rStyle w:val="120"/>
              </w:rPr>
              <w:softHyphen/>
              <w:t>развивающие занятия по формированию у учащихся 5-9 классов</w:t>
            </w:r>
          </w:p>
          <w:p w:rsidR="00B54D6A" w:rsidRDefault="00E75578">
            <w:pPr>
              <w:pStyle w:val="15"/>
              <w:framePr w:w="8573" w:wrap="notBeside" w:vAnchor="text" w:hAnchor="text" w:xAlign="center" w:y="1"/>
              <w:shd w:val="clear" w:color="auto" w:fill="auto"/>
              <w:ind w:left="40" w:firstLine="0"/>
            </w:pPr>
            <w:r>
              <w:rPr>
                <w:rStyle w:val="120"/>
              </w:rPr>
              <w:t>эмоциональной стабильности и коммуникативных навыков, самоконтроля.</w:t>
            </w:r>
          </w:p>
        </w:tc>
        <w:tc>
          <w:tcPr>
            <w:tcW w:w="2976"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ind w:left="40" w:firstLine="0"/>
            </w:pPr>
            <w:r>
              <w:rPr>
                <w:rStyle w:val="120"/>
              </w:rPr>
              <w:t>Создать условия для гармоничного развития учащихся. Снижение эмоционального напряжения.</w:t>
            </w:r>
          </w:p>
        </w:tc>
        <w:tc>
          <w:tcPr>
            <w:tcW w:w="1421"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ind w:left="40" w:firstLine="0"/>
            </w:pPr>
            <w:r>
              <w:rPr>
                <w:rStyle w:val="120"/>
              </w:rPr>
              <w:t>Индивидуал ьные и групповые занятия</w:t>
            </w:r>
          </w:p>
        </w:tc>
        <w:tc>
          <w:tcPr>
            <w:tcW w:w="1143"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8573" w:wrap="notBeside" w:vAnchor="text" w:hAnchor="text" w:xAlign="center" w:y="1"/>
              <w:shd w:val="clear" w:color="auto" w:fill="auto"/>
              <w:spacing w:after="60" w:line="220" w:lineRule="exact"/>
              <w:ind w:firstLine="0"/>
              <w:jc w:val="both"/>
            </w:pPr>
            <w:r>
              <w:rPr>
                <w:rStyle w:val="120"/>
              </w:rPr>
              <w:t>Октябрь-</w:t>
            </w:r>
          </w:p>
          <w:p w:rsidR="00B54D6A" w:rsidRDefault="00E75578">
            <w:pPr>
              <w:pStyle w:val="15"/>
              <w:framePr w:w="8573" w:wrap="notBeside" w:vAnchor="text" w:hAnchor="text" w:xAlign="center" w:y="1"/>
              <w:shd w:val="clear" w:color="auto" w:fill="auto"/>
              <w:spacing w:before="60" w:line="220" w:lineRule="exact"/>
              <w:ind w:firstLine="0"/>
              <w:jc w:val="both"/>
            </w:pPr>
            <w:r>
              <w:rPr>
                <w:rStyle w:val="120"/>
              </w:rPr>
              <w:t>Февраль</w:t>
            </w:r>
          </w:p>
        </w:tc>
      </w:tr>
      <w:tr w:rsidR="00B54D6A">
        <w:trPr>
          <w:trHeight w:hRule="exact" w:val="1574"/>
          <w:jc w:val="center"/>
        </w:trPr>
        <w:tc>
          <w:tcPr>
            <w:tcW w:w="768"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spacing w:line="220" w:lineRule="exact"/>
              <w:ind w:right="160" w:firstLine="0"/>
              <w:jc w:val="right"/>
            </w:pPr>
            <w:r>
              <w:rPr>
                <w:rStyle w:val="120"/>
              </w:rPr>
              <w:t>4</w:t>
            </w:r>
          </w:p>
        </w:tc>
        <w:tc>
          <w:tcPr>
            <w:tcW w:w="2266"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ind w:left="40" w:firstLine="0"/>
            </w:pPr>
            <w:r>
              <w:rPr>
                <w:rStyle w:val="120"/>
              </w:rPr>
              <w:t>Сопровождение учащихся 9 классов в рамках</w:t>
            </w:r>
          </w:p>
          <w:p w:rsidR="00B54D6A" w:rsidRDefault="00E75578">
            <w:pPr>
              <w:pStyle w:val="15"/>
              <w:framePr w:w="8573" w:wrap="notBeside" w:vAnchor="text" w:hAnchor="text" w:xAlign="center" w:y="1"/>
              <w:shd w:val="clear" w:color="auto" w:fill="auto"/>
              <w:ind w:left="40" w:firstLine="0"/>
            </w:pPr>
            <w:r>
              <w:rPr>
                <w:rStyle w:val="120"/>
              </w:rPr>
              <w:t>профессионального</w:t>
            </w:r>
          </w:p>
          <w:p w:rsidR="00B54D6A" w:rsidRDefault="00E75578">
            <w:pPr>
              <w:pStyle w:val="15"/>
              <w:framePr w:w="8573" w:wrap="notBeside" w:vAnchor="text" w:hAnchor="text" w:xAlign="center" w:y="1"/>
              <w:shd w:val="clear" w:color="auto" w:fill="auto"/>
              <w:ind w:left="40" w:firstLine="0"/>
            </w:pPr>
            <w:r>
              <w:rPr>
                <w:rStyle w:val="120"/>
              </w:rPr>
              <w:t>самоопределения.</w:t>
            </w:r>
          </w:p>
        </w:tc>
        <w:tc>
          <w:tcPr>
            <w:tcW w:w="2976"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ind w:left="40" w:firstLine="0"/>
            </w:pPr>
            <w:r>
              <w:rPr>
                <w:rStyle w:val="120"/>
              </w:rPr>
              <w:t>Создать условия для осуществления осознанного профессионального выбора</w:t>
            </w:r>
          </w:p>
        </w:tc>
        <w:tc>
          <w:tcPr>
            <w:tcW w:w="1421"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spacing w:after="120" w:line="220" w:lineRule="exact"/>
              <w:ind w:left="40" w:firstLine="0"/>
            </w:pPr>
            <w:r>
              <w:rPr>
                <w:rStyle w:val="120"/>
              </w:rPr>
              <w:t>Групповые</w:t>
            </w:r>
          </w:p>
          <w:p w:rsidR="00B54D6A" w:rsidRDefault="00E75578">
            <w:pPr>
              <w:pStyle w:val="15"/>
              <w:framePr w:w="8573" w:wrap="notBeside" w:vAnchor="text" w:hAnchor="text" w:xAlign="center" w:y="1"/>
              <w:shd w:val="clear" w:color="auto" w:fill="auto"/>
              <w:spacing w:before="120" w:line="220" w:lineRule="exact"/>
              <w:ind w:left="40" w:firstLine="0"/>
            </w:pPr>
            <w:r>
              <w:rPr>
                <w:rStyle w:val="120"/>
              </w:rPr>
              <w:t>занятия</w:t>
            </w:r>
          </w:p>
        </w:tc>
        <w:tc>
          <w:tcPr>
            <w:tcW w:w="1143"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8573" w:wrap="notBeside" w:vAnchor="text" w:hAnchor="text" w:xAlign="center" w:y="1"/>
              <w:shd w:val="clear" w:color="auto" w:fill="auto"/>
              <w:spacing w:after="120" w:line="220" w:lineRule="exact"/>
              <w:ind w:firstLine="0"/>
              <w:jc w:val="both"/>
            </w:pPr>
            <w:r>
              <w:rPr>
                <w:rStyle w:val="120"/>
              </w:rPr>
              <w:t>2</w:t>
            </w:r>
          </w:p>
          <w:p w:rsidR="00B54D6A" w:rsidRDefault="00E75578">
            <w:pPr>
              <w:pStyle w:val="15"/>
              <w:framePr w:w="8573" w:wrap="notBeside" w:vAnchor="text" w:hAnchor="text" w:xAlign="center" w:y="1"/>
              <w:shd w:val="clear" w:color="auto" w:fill="auto"/>
              <w:spacing w:before="120" w:line="220" w:lineRule="exact"/>
              <w:ind w:firstLine="0"/>
              <w:jc w:val="both"/>
            </w:pPr>
            <w:r>
              <w:rPr>
                <w:rStyle w:val="120"/>
              </w:rPr>
              <w:t>полугодие</w:t>
            </w:r>
          </w:p>
        </w:tc>
      </w:tr>
      <w:tr w:rsidR="00B54D6A">
        <w:trPr>
          <w:trHeight w:hRule="exact" w:val="398"/>
          <w:jc w:val="center"/>
        </w:trPr>
        <w:tc>
          <w:tcPr>
            <w:tcW w:w="768" w:type="dxa"/>
            <w:vMerge w:val="restart"/>
            <w:tcBorders>
              <w:top w:val="single" w:sz="4" w:space="0" w:color="auto"/>
              <w:left w:val="single" w:sz="4" w:space="0" w:color="auto"/>
            </w:tcBorders>
            <w:shd w:val="clear" w:color="auto" w:fill="FFFFFF"/>
            <w:vAlign w:val="center"/>
          </w:tcPr>
          <w:p w:rsidR="00B54D6A" w:rsidRDefault="00E75578">
            <w:pPr>
              <w:pStyle w:val="15"/>
              <w:framePr w:w="8573" w:wrap="notBeside" w:vAnchor="text" w:hAnchor="text" w:xAlign="center" w:y="1"/>
              <w:shd w:val="clear" w:color="auto" w:fill="auto"/>
              <w:spacing w:line="220" w:lineRule="exact"/>
              <w:ind w:right="160" w:firstLine="0"/>
              <w:jc w:val="right"/>
            </w:pPr>
            <w:r>
              <w:rPr>
                <w:rStyle w:val="120"/>
              </w:rPr>
              <w:t>1</w:t>
            </w:r>
          </w:p>
        </w:tc>
        <w:tc>
          <w:tcPr>
            <w:tcW w:w="7806" w:type="dxa"/>
            <w:gridSpan w:val="5"/>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8573" w:wrap="notBeside" w:vAnchor="text" w:hAnchor="text" w:xAlign="center" w:y="1"/>
              <w:shd w:val="clear" w:color="auto" w:fill="auto"/>
              <w:spacing w:line="260" w:lineRule="exact"/>
              <w:ind w:left="2640" w:firstLine="0"/>
            </w:pPr>
            <w:r>
              <w:rPr>
                <w:rStyle w:val="13pt"/>
              </w:rPr>
              <w:t>Учащиеся «группы риска»</w:t>
            </w:r>
          </w:p>
        </w:tc>
      </w:tr>
      <w:tr w:rsidR="00B54D6A">
        <w:trPr>
          <w:trHeight w:hRule="exact" w:val="1018"/>
          <w:jc w:val="center"/>
        </w:trPr>
        <w:tc>
          <w:tcPr>
            <w:tcW w:w="768" w:type="dxa"/>
            <w:vMerge/>
            <w:tcBorders>
              <w:left w:val="single" w:sz="4" w:space="0" w:color="auto"/>
            </w:tcBorders>
            <w:shd w:val="clear" w:color="auto" w:fill="FFFFFF"/>
            <w:vAlign w:val="center"/>
          </w:tcPr>
          <w:p w:rsidR="00B54D6A" w:rsidRDefault="00B54D6A">
            <w:pPr>
              <w:framePr w:w="8573" w:wrap="notBeside" w:vAnchor="text" w:hAnchor="text" w:xAlign="center" w:y="1"/>
            </w:pPr>
          </w:p>
        </w:tc>
        <w:tc>
          <w:tcPr>
            <w:tcW w:w="2266"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ind w:left="40" w:firstLine="420"/>
            </w:pPr>
            <w:r>
              <w:rPr>
                <w:rStyle w:val="120"/>
              </w:rPr>
              <w:t>Проведение групповых занятий с элементами тренинга</w:t>
            </w:r>
          </w:p>
        </w:tc>
        <w:tc>
          <w:tcPr>
            <w:tcW w:w="2976"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spacing w:line="278" w:lineRule="exact"/>
              <w:ind w:firstLine="0"/>
              <w:jc w:val="center"/>
            </w:pPr>
            <w:r>
              <w:rPr>
                <w:rStyle w:val="120"/>
              </w:rPr>
              <w:t>Создать условия для осознания своего поведения</w:t>
            </w:r>
          </w:p>
        </w:tc>
        <w:tc>
          <w:tcPr>
            <w:tcW w:w="1421"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spacing w:after="120" w:line="220" w:lineRule="exact"/>
              <w:ind w:left="40" w:firstLine="0"/>
            </w:pPr>
            <w:r>
              <w:rPr>
                <w:rStyle w:val="120"/>
              </w:rPr>
              <w:t>Групповые</w:t>
            </w:r>
          </w:p>
          <w:p w:rsidR="00B54D6A" w:rsidRDefault="00E75578">
            <w:pPr>
              <w:pStyle w:val="15"/>
              <w:framePr w:w="8573" w:wrap="notBeside" w:vAnchor="text" w:hAnchor="text" w:xAlign="center" w:y="1"/>
              <w:shd w:val="clear" w:color="auto" w:fill="auto"/>
              <w:spacing w:before="120" w:line="220" w:lineRule="exact"/>
              <w:ind w:left="40" w:firstLine="0"/>
            </w:pPr>
            <w:r>
              <w:rPr>
                <w:rStyle w:val="120"/>
              </w:rPr>
              <w:t>занятия</w:t>
            </w:r>
          </w:p>
        </w:tc>
        <w:tc>
          <w:tcPr>
            <w:tcW w:w="1143"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8573" w:wrap="notBeside" w:vAnchor="text" w:hAnchor="text" w:xAlign="center" w:y="1"/>
              <w:shd w:val="clear" w:color="auto" w:fill="auto"/>
              <w:ind w:left="40" w:firstLine="440"/>
            </w:pPr>
            <w:r>
              <w:rPr>
                <w:rStyle w:val="120"/>
              </w:rPr>
              <w:t>1 раз в месяц</w:t>
            </w:r>
          </w:p>
        </w:tc>
      </w:tr>
      <w:tr w:rsidR="00B54D6A">
        <w:trPr>
          <w:trHeight w:hRule="exact" w:val="1723"/>
          <w:jc w:val="center"/>
        </w:trPr>
        <w:tc>
          <w:tcPr>
            <w:tcW w:w="768"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spacing w:line="220" w:lineRule="exact"/>
              <w:ind w:right="160" w:firstLine="0"/>
              <w:jc w:val="right"/>
            </w:pPr>
            <w:r>
              <w:rPr>
                <w:rStyle w:val="120"/>
              </w:rPr>
              <w:t>2</w:t>
            </w:r>
          </w:p>
        </w:tc>
        <w:tc>
          <w:tcPr>
            <w:tcW w:w="2266"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ind w:left="40" w:firstLine="420"/>
            </w:pPr>
            <w:r>
              <w:rPr>
                <w:rStyle w:val="120"/>
              </w:rPr>
              <w:t>Индивидуальные занятия с учащимися «группы риска» (по запросу)</w:t>
            </w:r>
          </w:p>
        </w:tc>
        <w:tc>
          <w:tcPr>
            <w:tcW w:w="2976"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spacing w:line="269" w:lineRule="exact"/>
              <w:ind w:left="40" w:firstLine="420"/>
            </w:pPr>
            <w:r>
              <w:rPr>
                <w:rStyle w:val="120"/>
              </w:rPr>
              <w:t>Создать условия для изменения поведения</w:t>
            </w:r>
          </w:p>
        </w:tc>
        <w:tc>
          <w:tcPr>
            <w:tcW w:w="1421"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ind w:left="40" w:firstLine="0"/>
            </w:pPr>
            <w:r>
              <w:rPr>
                <w:rStyle w:val="120"/>
              </w:rPr>
              <w:t>Индивидуал ьные занятия</w:t>
            </w:r>
          </w:p>
        </w:tc>
        <w:tc>
          <w:tcPr>
            <w:tcW w:w="1143"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8573" w:wrap="notBeside" w:vAnchor="text" w:hAnchor="text" w:xAlign="center" w:y="1"/>
              <w:shd w:val="clear" w:color="auto" w:fill="auto"/>
              <w:ind w:left="40" w:firstLine="440"/>
            </w:pPr>
            <w:r>
              <w:rPr>
                <w:rStyle w:val="120"/>
              </w:rPr>
              <w:t>В</w:t>
            </w:r>
          </w:p>
          <w:p w:rsidR="00B54D6A" w:rsidRDefault="00E75578">
            <w:pPr>
              <w:pStyle w:val="15"/>
              <w:framePr w:w="8573" w:wrap="notBeside" w:vAnchor="text" w:hAnchor="text" w:xAlign="center" w:y="1"/>
              <w:shd w:val="clear" w:color="auto" w:fill="auto"/>
              <w:ind w:firstLine="0"/>
              <w:jc w:val="both"/>
            </w:pPr>
            <w:r>
              <w:rPr>
                <w:rStyle w:val="120"/>
              </w:rPr>
              <w:t>течение</w:t>
            </w:r>
          </w:p>
          <w:p w:rsidR="00B54D6A" w:rsidRDefault="00E75578">
            <w:pPr>
              <w:pStyle w:val="15"/>
              <w:framePr w:w="8573" w:wrap="notBeside" w:vAnchor="text" w:hAnchor="text" w:xAlign="center" w:y="1"/>
              <w:shd w:val="clear" w:color="auto" w:fill="auto"/>
              <w:ind w:firstLine="0"/>
              <w:jc w:val="both"/>
            </w:pPr>
            <w:r>
              <w:rPr>
                <w:rStyle w:val="120"/>
              </w:rPr>
              <w:t>года</w:t>
            </w:r>
          </w:p>
        </w:tc>
      </w:tr>
      <w:tr w:rsidR="00B54D6A">
        <w:trPr>
          <w:trHeight w:hRule="exact" w:val="394"/>
          <w:jc w:val="center"/>
        </w:trPr>
        <w:tc>
          <w:tcPr>
            <w:tcW w:w="768" w:type="dxa"/>
            <w:vMerge w:val="restart"/>
            <w:tcBorders>
              <w:top w:val="single" w:sz="4" w:space="0" w:color="auto"/>
              <w:left w:val="single" w:sz="4" w:space="0" w:color="auto"/>
            </w:tcBorders>
            <w:shd w:val="clear" w:color="auto" w:fill="FFFFFF"/>
            <w:vAlign w:val="center"/>
          </w:tcPr>
          <w:p w:rsidR="00B54D6A" w:rsidRDefault="00E75578">
            <w:pPr>
              <w:pStyle w:val="15"/>
              <w:framePr w:w="8573" w:wrap="notBeside" w:vAnchor="text" w:hAnchor="text" w:xAlign="center" w:y="1"/>
              <w:shd w:val="clear" w:color="auto" w:fill="auto"/>
              <w:spacing w:line="220" w:lineRule="exact"/>
              <w:ind w:right="160" w:firstLine="0"/>
              <w:jc w:val="right"/>
            </w:pPr>
            <w:r>
              <w:rPr>
                <w:rStyle w:val="120"/>
              </w:rPr>
              <w:t>1</w:t>
            </w:r>
          </w:p>
        </w:tc>
        <w:tc>
          <w:tcPr>
            <w:tcW w:w="7806" w:type="dxa"/>
            <w:gridSpan w:val="5"/>
            <w:tcBorders>
              <w:top w:val="single" w:sz="4" w:space="0" w:color="auto"/>
              <w:left w:val="single" w:sz="4" w:space="0" w:color="auto"/>
              <w:right w:val="single" w:sz="4" w:space="0" w:color="auto"/>
            </w:tcBorders>
            <w:shd w:val="clear" w:color="auto" w:fill="FFFFFF"/>
          </w:tcPr>
          <w:p w:rsidR="00B54D6A" w:rsidRDefault="00E75578">
            <w:pPr>
              <w:pStyle w:val="15"/>
              <w:framePr w:w="8573" w:wrap="notBeside" w:vAnchor="text" w:hAnchor="text" w:xAlign="center" w:y="1"/>
              <w:shd w:val="clear" w:color="auto" w:fill="auto"/>
              <w:spacing w:line="260" w:lineRule="exact"/>
              <w:ind w:left="3560" w:firstLine="0"/>
            </w:pPr>
            <w:r>
              <w:rPr>
                <w:rStyle w:val="13pt"/>
              </w:rPr>
              <w:t>Учащиеся</w:t>
            </w:r>
          </w:p>
        </w:tc>
      </w:tr>
      <w:tr w:rsidR="00B54D6A">
        <w:trPr>
          <w:trHeight w:hRule="exact" w:val="1594"/>
          <w:jc w:val="center"/>
        </w:trPr>
        <w:tc>
          <w:tcPr>
            <w:tcW w:w="768" w:type="dxa"/>
            <w:vMerge/>
            <w:tcBorders>
              <w:left w:val="single" w:sz="4" w:space="0" w:color="auto"/>
            </w:tcBorders>
            <w:shd w:val="clear" w:color="auto" w:fill="FFFFFF"/>
            <w:vAlign w:val="center"/>
          </w:tcPr>
          <w:p w:rsidR="00B54D6A" w:rsidRDefault="00B54D6A">
            <w:pPr>
              <w:framePr w:w="8573" w:wrap="notBeside" w:vAnchor="text" w:hAnchor="text" w:xAlign="center" w:y="1"/>
            </w:pPr>
          </w:p>
        </w:tc>
        <w:tc>
          <w:tcPr>
            <w:tcW w:w="2266"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ind w:left="40" w:firstLine="0"/>
            </w:pPr>
            <w:r>
              <w:rPr>
                <w:rStyle w:val="120"/>
              </w:rPr>
              <w:t>Проведение консультаций по запросу</w:t>
            </w:r>
          </w:p>
        </w:tc>
        <w:tc>
          <w:tcPr>
            <w:tcW w:w="2976" w:type="dxa"/>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ind w:left="40" w:firstLine="0"/>
            </w:pPr>
            <w:r>
              <w:rPr>
                <w:rStyle w:val="120"/>
              </w:rPr>
              <w:t>Способствовать нахождению путей выхода из сложных жизненных ситуаций, рекомендации.</w:t>
            </w:r>
          </w:p>
        </w:tc>
        <w:tc>
          <w:tcPr>
            <w:tcW w:w="1666" w:type="dxa"/>
            <w:gridSpan w:val="2"/>
            <w:tcBorders>
              <w:top w:val="single" w:sz="4" w:space="0" w:color="auto"/>
              <w:left w:val="single" w:sz="4" w:space="0" w:color="auto"/>
            </w:tcBorders>
            <w:shd w:val="clear" w:color="auto" w:fill="FFFFFF"/>
          </w:tcPr>
          <w:p w:rsidR="00B54D6A" w:rsidRDefault="00E75578">
            <w:pPr>
              <w:pStyle w:val="15"/>
              <w:framePr w:w="8573" w:wrap="notBeside" w:vAnchor="text" w:hAnchor="text" w:xAlign="center" w:y="1"/>
              <w:shd w:val="clear" w:color="auto" w:fill="auto"/>
              <w:ind w:firstLine="0"/>
              <w:jc w:val="both"/>
            </w:pPr>
            <w:r>
              <w:rPr>
                <w:rStyle w:val="120"/>
              </w:rPr>
              <w:t>Индивидуальн ая и</w:t>
            </w:r>
          </w:p>
          <w:p w:rsidR="00B54D6A" w:rsidRDefault="00E75578">
            <w:pPr>
              <w:pStyle w:val="15"/>
              <w:framePr w:w="8573" w:wrap="notBeside" w:vAnchor="text" w:hAnchor="text" w:xAlign="center" w:y="1"/>
              <w:shd w:val="clear" w:color="auto" w:fill="auto"/>
              <w:ind w:right="140" w:firstLine="0"/>
              <w:jc w:val="right"/>
            </w:pPr>
            <w:r>
              <w:rPr>
                <w:rStyle w:val="120"/>
              </w:rPr>
              <w:t>групповая</w:t>
            </w:r>
          </w:p>
          <w:p w:rsidR="00B54D6A" w:rsidRDefault="00E75578">
            <w:pPr>
              <w:pStyle w:val="15"/>
              <w:framePr w:w="8573" w:wrap="notBeside" w:vAnchor="text" w:hAnchor="text" w:xAlign="center" w:y="1"/>
              <w:shd w:val="clear" w:color="auto" w:fill="auto"/>
              <w:ind w:firstLine="0"/>
              <w:jc w:val="both"/>
            </w:pPr>
            <w:r>
              <w:rPr>
                <w:rStyle w:val="120"/>
              </w:rPr>
              <w:t>форма</w:t>
            </w:r>
          </w:p>
        </w:tc>
        <w:tc>
          <w:tcPr>
            <w:tcW w:w="898" w:type="dxa"/>
            <w:tcBorders>
              <w:top w:val="single" w:sz="4" w:space="0" w:color="auto"/>
              <w:left w:val="single" w:sz="4" w:space="0" w:color="auto"/>
              <w:right w:val="single" w:sz="4" w:space="0" w:color="auto"/>
            </w:tcBorders>
            <w:shd w:val="clear" w:color="auto" w:fill="FFFFFF"/>
          </w:tcPr>
          <w:p w:rsidR="00B54D6A" w:rsidRDefault="00E75578">
            <w:pPr>
              <w:pStyle w:val="15"/>
              <w:framePr w:w="8573" w:wrap="notBeside" w:vAnchor="text" w:hAnchor="text" w:xAlign="center" w:y="1"/>
              <w:shd w:val="clear" w:color="auto" w:fill="auto"/>
              <w:spacing w:line="278" w:lineRule="exact"/>
              <w:ind w:right="300" w:firstLine="0"/>
              <w:jc w:val="right"/>
            </w:pPr>
            <w:r>
              <w:rPr>
                <w:rStyle w:val="120"/>
              </w:rPr>
              <w:t>В</w:t>
            </w:r>
          </w:p>
          <w:p w:rsidR="00B54D6A" w:rsidRDefault="00E75578">
            <w:pPr>
              <w:pStyle w:val="15"/>
              <w:framePr w:w="8573" w:wrap="notBeside" w:vAnchor="text" w:hAnchor="text" w:xAlign="center" w:y="1"/>
              <w:shd w:val="clear" w:color="auto" w:fill="auto"/>
              <w:spacing w:line="278" w:lineRule="exact"/>
              <w:ind w:left="40" w:firstLine="0"/>
            </w:pPr>
            <w:r>
              <w:rPr>
                <w:rStyle w:val="120"/>
              </w:rPr>
              <w:t>течение</w:t>
            </w:r>
          </w:p>
          <w:p w:rsidR="00B54D6A" w:rsidRDefault="00E75578">
            <w:pPr>
              <w:pStyle w:val="15"/>
              <w:framePr w:w="8573" w:wrap="notBeside" w:vAnchor="text" w:hAnchor="text" w:xAlign="center" w:y="1"/>
              <w:shd w:val="clear" w:color="auto" w:fill="auto"/>
              <w:spacing w:line="278" w:lineRule="exact"/>
              <w:ind w:left="40" w:firstLine="0"/>
            </w:pPr>
            <w:r>
              <w:rPr>
                <w:rStyle w:val="120"/>
              </w:rPr>
              <w:t>года</w:t>
            </w:r>
          </w:p>
        </w:tc>
      </w:tr>
      <w:tr w:rsidR="00B54D6A">
        <w:trPr>
          <w:trHeight w:hRule="exact" w:val="566"/>
          <w:jc w:val="center"/>
        </w:trPr>
        <w:tc>
          <w:tcPr>
            <w:tcW w:w="768" w:type="dxa"/>
            <w:vMerge w:val="restart"/>
            <w:tcBorders>
              <w:top w:val="single" w:sz="4" w:space="0" w:color="auto"/>
              <w:left w:val="single" w:sz="4" w:space="0" w:color="auto"/>
            </w:tcBorders>
            <w:shd w:val="clear" w:color="auto" w:fill="FFFFFF"/>
            <w:vAlign w:val="center"/>
          </w:tcPr>
          <w:p w:rsidR="00B54D6A" w:rsidRDefault="00E75578">
            <w:pPr>
              <w:pStyle w:val="15"/>
              <w:framePr w:w="8573" w:wrap="notBeside" w:vAnchor="text" w:hAnchor="text" w:xAlign="center" w:y="1"/>
              <w:shd w:val="clear" w:color="auto" w:fill="auto"/>
              <w:spacing w:line="220" w:lineRule="exact"/>
              <w:ind w:right="160" w:firstLine="0"/>
              <w:jc w:val="right"/>
            </w:pPr>
            <w:r>
              <w:rPr>
                <w:rStyle w:val="120"/>
              </w:rPr>
              <w:t>1</w:t>
            </w:r>
          </w:p>
        </w:tc>
        <w:tc>
          <w:tcPr>
            <w:tcW w:w="7806" w:type="dxa"/>
            <w:gridSpan w:val="5"/>
            <w:tcBorders>
              <w:top w:val="single" w:sz="4" w:space="0" w:color="auto"/>
              <w:left w:val="single" w:sz="4" w:space="0" w:color="auto"/>
              <w:right w:val="single" w:sz="4" w:space="0" w:color="auto"/>
            </w:tcBorders>
            <w:shd w:val="clear" w:color="auto" w:fill="FFFFFF"/>
          </w:tcPr>
          <w:p w:rsidR="00B54D6A" w:rsidRDefault="00E75578">
            <w:pPr>
              <w:pStyle w:val="15"/>
              <w:framePr w:w="8573" w:wrap="notBeside" w:vAnchor="text" w:hAnchor="text" w:xAlign="center" w:y="1"/>
              <w:shd w:val="clear" w:color="auto" w:fill="auto"/>
              <w:spacing w:line="260" w:lineRule="exact"/>
              <w:ind w:left="2980" w:firstLine="0"/>
            </w:pPr>
            <w:r>
              <w:rPr>
                <w:rStyle w:val="13pt"/>
              </w:rPr>
              <w:t>Педагоги и родители</w:t>
            </w:r>
          </w:p>
        </w:tc>
      </w:tr>
      <w:tr w:rsidR="00B54D6A">
        <w:trPr>
          <w:trHeight w:hRule="exact" w:val="1454"/>
          <w:jc w:val="center"/>
        </w:trPr>
        <w:tc>
          <w:tcPr>
            <w:tcW w:w="768" w:type="dxa"/>
            <w:vMerge/>
            <w:tcBorders>
              <w:left w:val="single" w:sz="4" w:space="0" w:color="auto"/>
              <w:bottom w:val="single" w:sz="4" w:space="0" w:color="auto"/>
            </w:tcBorders>
            <w:shd w:val="clear" w:color="auto" w:fill="FFFFFF"/>
            <w:vAlign w:val="center"/>
          </w:tcPr>
          <w:p w:rsidR="00B54D6A" w:rsidRDefault="00B54D6A">
            <w:pPr>
              <w:framePr w:w="8573" w:wrap="notBeside" w:vAnchor="text" w:hAnchor="text" w:xAlign="center" w:y="1"/>
            </w:pPr>
          </w:p>
        </w:tc>
        <w:tc>
          <w:tcPr>
            <w:tcW w:w="2266"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8573" w:wrap="notBeside" w:vAnchor="text" w:hAnchor="text" w:xAlign="center" w:y="1"/>
              <w:shd w:val="clear" w:color="auto" w:fill="auto"/>
              <w:ind w:left="40" w:firstLine="0"/>
            </w:pPr>
            <w:r>
              <w:rPr>
                <w:rStyle w:val="120"/>
              </w:rPr>
              <w:t>Проведение консультаций с родителями по запросу и по результатам</w:t>
            </w:r>
          </w:p>
        </w:tc>
        <w:tc>
          <w:tcPr>
            <w:tcW w:w="2976" w:type="dxa"/>
            <w:tcBorders>
              <w:top w:val="single" w:sz="4" w:space="0" w:color="auto"/>
              <w:left w:val="single" w:sz="4" w:space="0" w:color="auto"/>
              <w:bottom w:val="single" w:sz="4" w:space="0" w:color="auto"/>
            </w:tcBorders>
            <w:shd w:val="clear" w:color="auto" w:fill="FFFFFF"/>
          </w:tcPr>
          <w:p w:rsidR="00B54D6A" w:rsidRDefault="00E75578">
            <w:pPr>
              <w:pStyle w:val="15"/>
              <w:framePr w:w="8573" w:wrap="notBeside" w:vAnchor="text" w:hAnchor="text" w:xAlign="center" w:y="1"/>
              <w:shd w:val="clear" w:color="auto" w:fill="auto"/>
              <w:ind w:left="40" w:firstLine="0"/>
            </w:pPr>
            <w:r>
              <w:rPr>
                <w:rStyle w:val="120"/>
              </w:rPr>
              <w:t>Способствовать нахождению путей выхода из сложных жизненных ситуаций</w:t>
            </w:r>
          </w:p>
        </w:tc>
        <w:tc>
          <w:tcPr>
            <w:tcW w:w="1666" w:type="dxa"/>
            <w:gridSpan w:val="2"/>
            <w:tcBorders>
              <w:top w:val="single" w:sz="4" w:space="0" w:color="auto"/>
              <w:left w:val="single" w:sz="4" w:space="0" w:color="auto"/>
              <w:bottom w:val="single" w:sz="4" w:space="0" w:color="auto"/>
            </w:tcBorders>
            <w:shd w:val="clear" w:color="auto" w:fill="FFFFFF"/>
          </w:tcPr>
          <w:p w:rsidR="00B54D6A" w:rsidRDefault="00E75578">
            <w:pPr>
              <w:pStyle w:val="15"/>
              <w:framePr w:w="8573" w:wrap="notBeside" w:vAnchor="text" w:hAnchor="text" w:xAlign="center" w:y="1"/>
              <w:shd w:val="clear" w:color="auto" w:fill="auto"/>
              <w:spacing w:line="278" w:lineRule="exact"/>
              <w:ind w:firstLine="0"/>
              <w:jc w:val="both"/>
            </w:pPr>
            <w:r>
              <w:rPr>
                <w:rStyle w:val="120"/>
              </w:rPr>
              <w:t>Индивидуальн ая и групповая форма</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B54D6A" w:rsidRDefault="00E75578">
            <w:pPr>
              <w:pStyle w:val="15"/>
              <w:framePr w:w="8573" w:wrap="notBeside" w:vAnchor="text" w:hAnchor="text" w:xAlign="center" w:y="1"/>
              <w:shd w:val="clear" w:color="auto" w:fill="auto"/>
              <w:spacing w:line="278" w:lineRule="exact"/>
              <w:ind w:right="300" w:firstLine="0"/>
              <w:jc w:val="right"/>
            </w:pPr>
            <w:r>
              <w:rPr>
                <w:rStyle w:val="120"/>
              </w:rPr>
              <w:t>В</w:t>
            </w:r>
          </w:p>
          <w:p w:rsidR="00B54D6A" w:rsidRDefault="00E75578">
            <w:pPr>
              <w:pStyle w:val="15"/>
              <w:framePr w:w="8573" w:wrap="notBeside" w:vAnchor="text" w:hAnchor="text" w:xAlign="center" w:y="1"/>
              <w:shd w:val="clear" w:color="auto" w:fill="auto"/>
              <w:spacing w:line="278" w:lineRule="exact"/>
              <w:ind w:left="40" w:firstLine="0"/>
            </w:pPr>
            <w:r>
              <w:rPr>
                <w:rStyle w:val="120"/>
              </w:rPr>
              <w:t>течение</w:t>
            </w:r>
          </w:p>
          <w:p w:rsidR="00B54D6A" w:rsidRDefault="00E75578">
            <w:pPr>
              <w:pStyle w:val="15"/>
              <w:framePr w:w="8573" w:wrap="notBeside" w:vAnchor="text" w:hAnchor="text" w:xAlign="center" w:y="1"/>
              <w:shd w:val="clear" w:color="auto" w:fill="auto"/>
              <w:spacing w:line="278" w:lineRule="exact"/>
              <w:ind w:left="40" w:firstLine="0"/>
            </w:pPr>
            <w:r>
              <w:rPr>
                <w:rStyle w:val="120"/>
              </w:rPr>
              <w:t>года</w:t>
            </w:r>
          </w:p>
        </w:tc>
      </w:tr>
    </w:tbl>
    <w:p w:rsidR="00B54D6A" w:rsidRDefault="00E75578" w:rsidP="00FF303F">
      <w:pPr>
        <w:pStyle w:val="61"/>
        <w:framePr w:w="439" w:h="2765" w:hRule="exact" w:wrap="around" w:hAnchor="margin" w:x="49" w:y="11247"/>
        <w:shd w:val="clear" w:color="auto" w:fill="auto"/>
        <w:spacing w:line="240" w:lineRule="exact"/>
        <w:jc w:val="left"/>
        <w:textDirection w:val="btLr"/>
      </w:pPr>
      <w:r>
        <w:rPr>
          <w:rStyle w:val="6Exact"/>
          <w:b/>
          <w:bCs/>
          <w:spacing w:val="0"/>
        </w:rPr>
        <w:t>КОНСУЛЬТИРОВАНИЕ</w:t>
      </w:r>
    </w:p>
    <w:p w:rsidR="00B54D6A" w:rsidRDefault="00E75578">
      <w:pPr>
        <w:rPr>
          <w:sz w:val="2"/>
          <w:szCs w:val="2"/>
        </w:rPr>
      </w:pPr>
      <w:r>
        <w:br w:type="page"/>
      </w:r>
    </w:p>
    <w:p w:rsidR="00B54D6A" w:rsidRDefault="00B54D6A"/>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2266"/>
        <w:gridCol w:w="2976"/>
        <w:gridCol w:w="1469"/>
        <w:gridCol w:w="197"/>
        <w:gridCol w:w="898"/>
      </w:tblGrid>
      <w:tr w:rsidR="00B54D6A">
        <w:trPr>
          <w:trHeight w:hRule="exact" w:val="898"/>
          <w:jc w:val="center"/>
        </w:trPr>
        <w:tc>
          <w:tcPr>
            <w:tcW w:w="710" w:type="dxa"/>
            <w:tcBorders>
              <w:top w:val="single" w:sz="4" w:space="0" w:color="auto"/>
              <w:left w:val="single" w:sz="4" w:space="0" w:color="auto"/>
            </w:tcBorders>
            <w:shd w:val="clear" w:color="auto" w:fill="FFFFFF"/>
          </w:tcPr>
          <w:p w:rsidR="00B54D6A" w:rsidRDefault="00B54D6A">
            <w:pPr>
              <w:framePr w:w="8515" w:wrap="notBeside" w:vAnchor="text" w:hAnchor="text" w:xAlign="center" w:y="1"/>
              <w:rPr>
                <w:sz w:val="10"/>
                <w:szCs w:val="10"/>
              </w:rPr>
            </w:pPr>
          </w:p>
        </w:tc>
        <w:tc>
          <w:tcPr>
            <w:tcW w:w="2266" w:type="dxa"/>
            <w:tcBorders>
              <w:top w:val="single" w:sz="4" w:space="0" w:color="auto"/>
              <w:left w:val="single" w:sz="4" w:space="0" w:color="auto"/>
            </w:tcBorders>
            <w:shd w:val="clear" w:color="auto" w:fill="FFFFFF"/>
          </w:tcPr>
          <w:p w:rsidR="00B54D6A" w:rsidRDefault="00E75578">
            <w:pPr>
              <w:pStyle w:val="15"/>
              <w:framePr w:w="8515" w:wrap="notBeside" w:vAnchor="text" w:hAnchor="text" w:xAlign="center" w:y="1"/>
              <w:shd w:val="clear" w:color="auto" w:fill="auto"/>
              <w:spacing w:line="220" w:lineRule="exact"/>
              <w:ind w:left="40" w:firstLine="0"/>
            </w:pPr>
            <w:r>
              <w:rPr>
                <w:rStyle w:val="120"/>
              </w:rPr>
              <w:t>диагностики.</w:t>
            </w:r>
          </w:p>
        </w:tc>
        <w:tc>
          <w:tcPr>
            <w:tcW w:w="2976" w:type="dxa"/>
            <w:tcBorders>
              <w:top w:val="single" w:sz="4" w:space="0" w:color="auto"/>
              <w:left w:val="single" w:sz="4" w:space="0" w:color="auto"/>
            </w:tcBorders>
            <w:shd w:val="clear" w:color="auto" w:fill="FFFFFF"/>
          </w:tcPr>
          <w:p w:rsidR="00B54D6A" w:rsidRDefault="00B54D6A">
            <w:pPr>
              <w:framePr w:w="8515" w:wrap="notBeside" w:vAnchor="text" w:hAnchor="text" w:xAlign="center" w:y="1"/>
              <w:rPr>
                <w:sz w:val="10"/>
                <w:szCs w:val="10"/>
              </w:rPr>
            </w:pPr>
          </w:p>
        </w:tc>
        <w:tc>
          <w:tcPr>
            <w:tcW w:w="1666" w:type="dxa"/>
            <w:gridSpan w:val="2"/>
            <w:tcBorders>
              <w:top w:val="single" w:sz="4" w:space="0" w:color="auto"/>
              <w:left w:val="single" w:sz="4" w:space="0" w:color="auto"/>
            </w:tcBorders>
            <w:shd w:val="clear" w:color="auto" w:fill="FFFFFF"/>
          </w:tcPr>
          <w:p w:rsidR="00B54D6A" w:rsidRDefault="00B54D6A">
            <w:pPr>
              <w:framePr w:w="8515" w:wrap="notBeside" w:vAnchor="text" w:hAnchor="text" w:xAlign="center" w:y="1"/>
              <w:rPr>
                <w:sz w:val="10"/>
                <w:szCs w:val="10"/>
              </w:rPr>
            </w:pPr>
          </w:p>
        </w:tc>
        <w:tc>
          <w:tcPr>
            <w:tcW w:w="898" w:type="dxa"/>
            <w:tcBorders>
              <w:top w:val="single" w:sz="4" w:space="0" w:color="auto"/>
              <w:left w:val="single" w:sz="4" w:space="0" w:color="auto"/>
              <w:right w:val="single" w:sz="4" w:space="0" w:color="auto"/>
            </w:tcBorders>
            <w:shd w:val="clear" w:color="auto" w:fill="FFFFFF"/>
          </w:tcPr>
          <w:p w:rsidR="00B54D6A" w:rsidRDefault="00B54D6A">
            <w:pPr>
              <w:framePr w:w="8515" w:wrap="notBeside" w:vAnchor="text" w:hAnchor="text" w:xAlign="center" w:y="1"/>
              <w:rPr>
                <w:sz w:val="10"/>
                <w:szCs w:val="10"/>
              </w:rPr>
            </w:pPr>
          </w:p>
        </w:tc>
      </w:tr>
      <w:tr w:rsidR="00B54D6A">
        <w:trPr>
          <w:trHeight w:hRule="exact" w:val="595"/>
          <w:jc w:val="center"/>
        </w:trPr>
        <w:tc>
          <w:tcPr>
            <w:tcW w:w="710" w:type="dxa"/>
            <w:vMerge w:val="restart"/>
            <w:tcBorders>
              <w:top w:val="single" w:sz="4" w:space="0" w:color="auto"/>
              <w:left w:val="single" w:sz="4" w:space="0" w:color="auto"/>
            </w:tcBorders>
            <w:shd w:val="clear" w:color="auto" w:fill="FFFFFF"/>
            <w:vAlign w:val="center"/>
          </w:tcPr>
          <w:p w:rsidR="00B54D6A" w:rsidRDefault="00E75578">
            <w:pPr>
              <w:pStyle w:val="15"/>
              <w:framePr w:w="8515" w:wrap="notBeside" w:vAnchor="text" w:hAnchor="text" w:xAlign="center" w:y="1"/>
              <w:shd w:val="clear" w:color="auto" w:fill="auto"/>
              <w:spacing w:line="220" w:lineRule="exact"/>
              <w:ind w:right="160" w:firstLine="0"/>
              <w:jc w:val="right"/>
            </w:pPr>
            <w:r>
              <w:rPr>
                <w:rStyle w:val="120"/>
              </w:rPr>
              <w:t>1</w:t>
            </w:r>
          </w:p>
        </w:tc>
        <w:tc>
          <w:tcPr>
            <w:tcW w:w="7806" w:type="dxa"/>
            <w:gridSpan w:val="5"/>
            <w:tcBorders>
              <w:top w:val="single" w:sz="4" w:space="0" w:color="auto"/>
              <w:left w:val="single" w:sz="4" w:space="0" w:color="auto"/>
              <w:right w:val="single" w:sz="4" w:space="0" w:color="auto"/>
            </w:tcBorders>
            <w:shd w:val="clear" w:color="auto" w:fill="FFFFFF"/>
          </w:tcPr>
          <w:p w:rsidR="00B54D6A" w:rsidRDefault="00E75578">
            <w:pPr>
              <w:pStyle w:val="15"/>
              <w:framePr w:w="8515" w:wrap="notBeside" w:vAnchor="text" w:hAnchor="text" w:xAlign="center" w:y="1"/>
              <w:shd w:val="clear" w:color="auto" w:fill="auto"/>
              <w:spacing w:line="260" w:lineRule="exact"/>
              <w:ind w:left="3560" w:firstLine="0"/>
            </w:pPr>
            <w:r>
              <w:rPr>
                <w:rStyle w:val="13pt"/>
              </w:rPr>
              <w:t>Учащиеся</w:t>
            </w:r>
          </w:p>
        </w:tc>
      </w:tr>
      <w:tr w:rsidR="00B54D6A">
        <w:trPr>
          <w:trHeight w:hRule="exact" w:val="2405"/>
          <w:jc w:val="center"/>
        </w:trPr>
        <w:tc>
          <w:tcPr>
            <w:tcW w:w="710" w:type="dxa"/>
            <w:vMerge/>
            <w:tcBorders>
              <w:left w:val="single" w:sz="4" w:space="0" w:color="auto"/>
            </w:tcBorders>
            <w:shd w:val="clear" w:color="auto" w:fill="FFFFFF"/>
            <w:vAlign w:val="center"/>
          </w:tcPr>
          <w:p w:rsidR="00B54D6A" w:rsidRDefault="00B54D6A">
            <w:pPr>
              <w:framePr w:w="8515" w:wrap="notBeside" w:vAnchor="text" w:hAnchor="text" w:xAlign="center" w:y="1"/>
            </w:pPr>
          </w:p>
        </w:tc>
        <w:tc>
          <w:tcPr>
            <w:tcW w:w="2266" w:type="dxa"/>
            <w:tcBorders>
              <w:top w:val="single" w:sz="4" w:space="0" w:color="auto"/>
              <w:left w:val="single" w:sz="4" w:space="0" w:color="auto"/>
            </w:tcBorders>
            <w:shd w:val="clear" w:color="auto" w:fill="FFFFFF"/>
          </w:tcPr>
          <w:p w:rsidR="00B54D6A" w:rsidRDefault="00E75578">
            <w:pPr>
              <w:pStyle w:val="15"/>
              <w:framePr w:w="8515" w:wrap="notBeside" w:vAnchor="text" w:hAnchor="text" w:xAlign="center" w:y="1"/>
              <w:shd w:val="clear" w:color="auto" w:fill="auto"/>
              <w:ind w:left="40" w:firstLine="0"/>
            </w:pPr>
            <w:r>
              <w:rPr>
                <w:rStyle w:val="120"/>
              </w:rPr>
              <w:t>Организация</w:t>
            </w:r>
          </w:p>
          <w:p w:rsidR="00B54D6A" w:rsidRDefault="00E75578">
            <w:pPr>
              <w:pStyle w:val="15"/>
              <w:framePr w:w="8515" w:wrap="notBeside" w:vAnchor="text" w:hAnchor="text" w:xAlign="center" w:y="1"/>
              <w:shd w:val="clear" w:color="auto" w:fill="auto"/>
              <w:ind w:left="40" w:firstLine="0"/>
            </w:pPr>
            <w:r>
              <w:rPr>
                <w:rStyle w:val="120"/>
              </w:rPr>
              <w:t>подросткового</w:t>
            </w:r>
          </w:p>
          <w:p w:rsidR="00B54D6A" w:rsidRDefault="00E75578">
            <w:pPr>
              <w:pStyle w:val="15"/>
              <w:framePr w:w="8515" w:wrap="notBeside" w:vAnchor="text" w:hAnchor="text" w:xAlign="center" w:y="1"/>
              <w:shd w:val="clear" w:color="auto" w:fill="auto"/>
              <w:ind w:left="40" w:firstLine="0"/>
            </w:pPr>
            <w:r>
              <w:rPr>
                <w:rStyle w:val="120"/>
              </w:rPr>
              <w:t>тренинга</w:t>
            </w:r>
          </w:p>
          <w:p w:rsidR="00B54D6A" w:rsidRDefault="00E75578">
            <w:pPr>
              <w:pStyle w:val="15"/>
              <w:framePr w:w="8515" w:wrap="notBeside" w:vAnchor="text" w:hAnchor="text" w:xAlign="center" w:y="1"/>
              <w:shd w:val="clear" w:color="auto" w:fill="auto"/>
              <w:ind w:left="40" w:firstLine="0"/>
            </w:pPr>
            <w:r>
              <w:rPr>
                <w:rStyle w:val="120"/>
              </w:rPr>
              <w:t>«Жизненные</w:t>
            </w:r>
          </w:p>
          <w:p w:rsidR="00B54D6A" w:rsidRDefault="00E75578">
            <w:pPr>
              <w:pStyle w:val="15"/>
              <w:framePr w:w="8515" w:wrap="notBeside" w:vAnchor="text" w:hAnchor="text" w:xAlign="center" w:y="1"/>
              <w:shd w:val="clear" w:color="auto" w:fill="auto"/>
              <w:ind w:left="40" w:firstLine="0"/>
            </w:pPr>
            <w:r>
              <w:rPr>
                <w:rStyle w:val="120"/>
              </w:rPr>
              <w:t>трудности человека.</w:t>
            </w:r>
          </w:p>
          <w:p w:rsidR="00B54D6A" w:rsidRDefault="00E75578">
            <w:pPr>
              <w:pStyle w:val="15"/>
              <w:framePr w:w="8515" w:wrap="notBeside" w:vAnchor="text" w:hAnchor="text" w:xAlign="center" w:y="1"/>
              <w:shd w:val="clear" w:color="auto" w:fill="auto"/>
              <w:ind w:left="40" w:firstLine="0"/>
            </w:pPr>
            <w:r>
              <w:rPr>
                <w:rStyle w:val="120"/>
              </w:rPr>
              <w:t>На пороге</w:t>
            </w:r>
          </w:p>
          <w:p w:rsidR="00B54D6A" w:rsidRDefault="00E75578">
            <w:pPr>
              <w:pStyle w:val="15"/>
              <w:framePr w:w="8515" w:wrap="notBeside" w:vAnchor="text" w:hAnchor="text" w:xAlign="center" w:y="1"/>
              <w:shd w:val="clear" w:color="auto" w:fill="auto"/>
              <w:ind w:left="40" w:firstLine="0"/>
            </w:pPr>
            <w:r>
              <w:rPr>
                <w:rStyle w:val="120"/>
              </w:rPr>
              <w:t>взросления».</w:t>
            </w:r>
          </w:p>
        </w:tc>
        <w:tc>
          <w:tcPr>
            <w:tcW w:w="2976" w:type="dxa"/>
            <w:tcBorders>
              <w:top w:val="single" w:sz="4" w:space="0" w:color="auto"/>
              <w:left w:val="single" w:sz="4" w:space="0" w:color="auto"/>
            </w:tcBorders>
            <w:shd w:val="clear" w:color="auto" w:fill="FFFFFF"/>
          </w:tcPr>
          <w:p w:rsidR="00B54D6A" w:rsidRDefault="00E75578">
            <w:pPr>
              <w:pStyle w:val="15"/>
              <w:framePr w:w="8515" w:wrap="notBeside" w:vAnchor="text" w:hAnchor="text" w:xAlign="center" w:y="1"/>
              <w:shd w:val="clear" w:color="auto" w:fill="auto"/>
              <w:ind w:left="40" w:firstLine="0"/>
            </w:pPr>
            <w:r>
              <w:rPr>
                <w:rStyle w:val="120"/>
              </w:rPr>
              <w:t>Способствовать развитию умений ориентироваться в мире взрослых, занимать активную жизненную позицию, преодолевать трудности.</w:t>
            </w:r>
          </w:p>
        </w:tc>
        <w:tc>
          <w:tcPr>
            <w:tcW w:w="1469" w:type="dxa"/>
            <w:tcBorders>
              <w:top w:val="single" w:sz="4" w:space="0" w:color="auto"/>
              <w:left w:val="single" w:sz="4" w:space="0" w:color="auto"/>
            </w:tcBorders>
            <w:shd w:val="clear" w:color="auto" w:fill="FFFFFF"/>
          </w:tcPr>
          <w:p w:rsidR="00B54D6A" w:rsidRDefault="00E75578">
            <w:pPr>
              <w:pStyle w:val="15"/>
              <w:framePr w:w="8515" w:wrap="notBeside" w:vAnchor="text" w:hAnchor="text" w:xAlign="center" w:y="1"/>
              <w:shd w:val="clear" w:color="auto" w:fill="auto"/>
              <w:spacing w:after="120" w:line="220" w:lineRule="exact"/>
              <w:ind w:firstLine="0"/>
              <w:jc w:val="both"/>
            </w:pPr>
            <w:r>
              <w:rPr>
                <w:rStyle w:val="120"/>
              </w:rPr>
              <w:t>Групповые</w:t>
            </w:r>
          </w:p>
          <w:p w:rsidR="00B54D6A" w:rsidRDefault="00E75578">
            <w:pPr>
              <w:pStyle w:val="15"/>
              <w:framePr w:w="8515" w:wrap="notBeside" w:vAnchor="text" w:hAnchor="text" w:xAlign="center" w:y="1"/>
              <w:shd w:val="clear" w:color="auto" w:fill="auto"/>
              <w:spacing w:before="120" w:line="220" w:lineRule="exact"/>
              <w:ind w:firstLine="0"/>
              <w:jc w:val="both"/>
            </w:pPr>
            <w:r>
              <w:rPr>
                <w:rStyle w:val="120"/>
              </w:rPr>
              <w:t>занятия</w:t>
            </w:r>
          </w:p>
        </w:tc>
        <w:tc>
          <w:tcPr>
            <w:tcW w:w="1095"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8515" w:wrap="notBeside" w:vAnchor="text" w:hAnchor="text" w:xAlign="center" w:y="1"/>
              <w:shd w:val="clear" w:color="auto" w:fill="auto"/>
              <w:ind w:left="40" w:firstLine="0"/>
            </w:pPr>
            <w:r>
              <w:rPr>
                <w:rStyle w:val="120"/>
              </w:rPr>
              <w:t>1 раз в месяц</w:t>
            </w:r>
          </w:p>
        </w:tc>
      </w:tr>
      <w:tr w:rsidR="00B54D6A">
        <w:trPr>
          <w:trHeight w:hRule="exact" w:val="2827"/>
          <w:jc w:val="center"/>
        </w:trPr>
        <w:tc>
          <w:tcPr>
            <w:tcW w:w="710" w:type="dxa"/>
            <w:tcBorders>
              <w:top w:val="single" w:sz="4" w:space="0" w:color="auto"/>
              <w:left w:val="single" w:sz="4" w:space="0" w:color="auto"/>
            </w:tcBorders>
            <w:shd w:val="clear" w:color="auto" w:fill="FFFFFF"/>
          </w:tcPr>
          <w:p w:rsidR="00B54D6A" w:rsidRDefault="00E75578">
            <w:pPr>
              <w:pStyle w:val="15"/>
              <w:framePr w:w="8515" w:wrap="notBeside" w:vAnchor="text" w:hAnchor="text" w:xAlign="center" w:y="1"/>
              <w:shd w:val="clear" w:color="auto" w:fill="auto"/>
              <w:spacing w:line="220" w:lineRule="exact"/>
              <w:ind w:right="160" w:firstLine="0"/>
              <w:jc w:val="right"/>
            </w:pPr>
            <w:r>
              <w:rPr>
                <w:rStyle w:val="120"/>
              </w:rPr>
              <w:t>2</w:t>
            </w:r>
          </w:p>
        </w:tc>
        <w:tc>
          <w:tcPr>
            <w:tcW w:w="2266" w:type="dxa"/>
            <w:tcBorders>
              <w:top w:val="single" w:sz="4" w:space="0" w:color="auto"/>
              <w:left w:val="single" w:sz="4" w:space="0" w:color="auto"/>
            </w:tcBorders>
            <w:shd w:val="clear" w:color="auto" w:fill="FFFFFF"/>
            <w:vAlign w:val="bottom"/>
          </w:tcPr>
          <w:p w:rsidR="00B54D6A" w:rsidRDefault="00E75578">
            <w:pPr>
              <w:pStyle w:val="15"/>
              <w:framePr w:w="8515" w:wrap="notBeside" w:vAnchor="text" w:hAnchor="text" w:xAlign="center" w:y="1"/>
              <w:shd w:val="clear" w:color="auto" w:fill="auto"/>
              <w:ind w:left="40" w:firstLine="420"/>
            </w:pPr>
            <w:r>
              <w:rPr>
                <w:rStyle w:val="120"/>
              </w:rPr>
              <w:t>Индивидуальные и групповые беседы с учащимися по профилактике употребления алкоголя,</w:t>
            </w:r>
          </w:p>
          <w:p w:rsidR="00B54D6A" w:rsidRDefault="00E75578">
            <w:pPr>
              <w:pStyle w:val="15"/>
              <w:framePr w:w="8515" w:wrap="notBeside" w:vAnchor="text" w:hAnchor="text" w:xAlign="center" w:y="1"/>
              <w:shd w:val="clear" w:color="auto" w:fill="auto"/>
              <w:ind w:left="40" w:firstLine="0"/>
            </w:pPr>
            <w:r>
              <w:rPr>
                <w:rStyle w:val="120"/>
              </w:rPr>
              <w:t>наркотиков, курения.</w:t>
            </w:r>
          </w:p>
          <w:p w:rsidR="00B54D6A" w:rsidRDefault="00E75578">
            <w:pPr>
              <w:pStyle w:val="15"/>
              <w:framePr w:w="8515" w:wrap="notBeside" w:vAnchor="text" w:hAnchor="text" w:xAlign="center" w:y="1"/>
              <w:shd w:val="clear" w:color="auto" w:fill="auto"/>
              <w:ind w:left="40" w:firstLine="420"/>
            </w:pPr>
            <w:r>
              <w:rPr>
                <w:rStyle w:val="120"/>
              </w:rPr>
              <w:t>Выпуск психологических памяток и буклетов.</w:t>
            </w:r>
          </w:p>
        </w:tc>
        <w:tc>
          <w:tcPr>
            <w:tcW w:w="2976" w:type="dxa"/>
            <w:tcBorders>
              <w:top w:val="single" w:sz="4" w:space="0" w:color="auto"/>
              <w:left w:val="single" w:sz="4" w:space="0" w:color="auto"/>
            </w:tcBorders>
            <w:shd w:val="clear" w:color="auto" w:fill="FFFFFF"/>
          </w:tcPr>
          <w:p w:rsidR="00B54D6A" w:rsidRDefault="00E75578">
            <w:pPr>
              <w:pStyle w:val="15"/>
              <w:framePr w:w="8515" w:wrap="notBeside" w:vAnchor="text" w:hAnchor="text" w:xAlign="center" w:y="1"/>
              <w:shd w:val="clear" w:color="auto" w:fill="auto"/>
              <w:ind w:left="40" w:firstLine="420"/>
            </w:pPr>
            <w:r>
              <w:rPr>
                <w:rStyle w:val="13pt"/>
              </w:rPr>
              <w:t>Для учащихся:</w:t>
            </w:r>
          </w:p>
          <w:p w:rsidR="00B54D6A" w:rsidRDefault="00E75578">
            <w:pPr>
              <w:pStyle w:val="15"/>
              <w:framePr w:w="8515" w:wrap="notBeside" w:vAnchor="text" w:hAnchor="text" w:xAlign="center" w:y="1"/>
              <w:shd w:val="clear" w:color="auto" w:fill="auto"/>
              <w:ind w:left="40" w:firstLine="420"/>
            </w:pPr>
            <w:r>
              <w:rPr>
                <w:rStyle w:val="120"/>
              </w:rPr>
              <w:t>По профилактике суицидов на тему: «Дорожи своей жизнью».</w:t>
            </w:r>
          </w:p>
          <w:p w:rsidR="00B54D6A" w:rsidRDefault="00E75578">
            <w:pPr>
              <w:pStyle w:val="15"/>
              <w:framePr w:w="8515" w:wrap="notBeside" w:vAnchor="text" w:hAnchor="text" w:xAlign="center" w:y="1"/>
              <w:shd w:val="clear" w:color="auto" w:fill="auto"/>
              <w:ind w:left="40" w:firstLine="420"/>
            </w:pPr>
            <w:r>
              <w:rPr>
                <w:rStyle w:val="120"/>
              </w:rPr>
              <w:t>Профилактика вредных привычек и правонарушений.</w:t>
            </w:r>
          </w:p>
        </w:tc>
        <w:tc>
          <w:tcPr>
            <w:tcW w:w="1469" w:type="dxa"/>
            <w:tcBorders>
              <w:top w:val="single" w:sz="4" w:space="0" w:color="auto"/>
              <w:left w:val="single" w:sz="4" w:space="0" w:color="auto"/>
            </w:tcBorders>
            <w:shd w:val="clear" w:color="auto" w:fill="FFFFFF"/>
          </w:tcPr>
          <w:p w:rsidR="00B54D6A" w:rsidRDefault="00B54D6A">
            <w:pPr>
              <w:framePr w:w="8515" w:wrap="notBeside" w:vAnchor="text" w:hAnchor="text" w:xAlign="center" w:y="1"/>
              <w:rPr>
                <w:sz w:val="10"/>
                <w:szCs w:val="10"/>
              </w:rPr>
            </w:pPr>
          </w:p>
        </w:tc>
        <w:tc>
          <w:tcPr>
            <w:tcW w:w="1095"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8515" w:wrap="notBeside" w:vAnchor="text" w:hAnchor="text" w:xAlign="center" w:y="1"/>
              <w:shd w:val="clear" w:color="auto" w:fill="auto"/>
              <w:spacing w:line="283" w:lineRule="exact"/>
              <w:ind w:firstLine="0"/>
              <w:jc w:val="both"/>
            </w:pPr>
            <w:r>
              <w:rPr>
                <w:rStyle w:val="120"/>
              </w:rPr>
              <w:t>В течение года</w:t>
            </w:r>
          </w:p>
        </w:tc>
      </w:tr>
      <w:tr w:rsidR="00B54D6A">
        <w:trPr>
          <w:trHeight w:hRule="exact" w:val="1445"/>
          <w:jc w:val="center"/>
        </w:trPr>
        <w:tc>
          <w:tcPr>
            <w:tcW w:w="710" w:type="dxa"/>
            <w:tcBorders>
              <w:top w:val="single" w:sz="4" w:space="0" w:color="auto"/>
              <w:left w:val="single" w:sz="4" w:space="0" w:color="auto"/>
            </w:tcBorders>
            <w:shd w:val="clear" w:color="auto" w:fill="FFFFFF"/>
            <w:vAlign w:val="center"/>
          </w:tcPr>
          <w:p w:rsidR="00B54D6A" w:rsidRDefault="00E75578">
            <w:pPr>
              <w:pStyle w:val="15"/>
              <w:framePr w:w="8515" w:wrap="notBeside" w:vAnchor="text" w:hAnchor="text" w:xAlign="center" w:y="1"/>
              <w:shd w:val="clear" w:color="auto" w:fill="auto"/>
              <w:spacing w:line="220" w:lineRule="exact"/>
              <w:ind w:right="160" w:firstLine="0"/>
              <w:jc w:val="right"/>
            </w:pPr>
            <w:r>
              <w:rPr>
                <w:rStyle w:val="120"/>
              </w:rPr>
              <w:t>3</w:t>
            </w:r>
          </w:p>
        </w:tc>
        <w:tc>
          <w:tcPr>
            <w:tcW w:w="2266" w:type="dxa"/>
            <w:tcBorders>
              <w:top w:val="single" w:sz="4" w:space="0" w:color="auto"/>
              <w:left w:val="single" w:sz="4" w:space="0" w:color="auto"/>
            </w:tcBorders>
            <w:shd w:val="clear" w:color="auto" w:fill="FFFFFF"/>
          </w:tcPr>
          <w:p w:rsidR="00B54D6A" w:rsidRDefault="00E75578">
            <w:pPr>
              <w:pStyle w:val="15"/>
              <w:framePr w:w="8515" w:wrap="notBeside" w:vAnchor="text" w:hAnchor="text" w:xAlign="center" w:y="1"/>
              <w:shd w:val="clear" w:color="auto" w:fill="auto"/>
              <w:ind w:left="40" w:firstLine="420"/>
            </w:pPr>
            <w:r>
              <w:rPr>
                <w:rStyle w:val="120"/>
              </w:rPr>
              <w:t>Участие в работе Совета</w:t>
            </w:r>
          </w:p>
          <w:p w:rsidR="00B54D6A" w:rsidRDefault="00E75578">
            <w:pPr>
              <w:pStyle w:val="15"/>
              <w:framePr w:w="8515" w:wrap="notBeside" w:vAnchor="text" w:hAnchor="text" w:xAlign="center" w:y="1"/>
              <w:shd w:val="clear" w:color="auto" w:fill="auto"/>
              <w:ind w:left="40" w:firstLine="0"/>
            </w:pPr>
            <w:r>
              <w:rPr>
                <w:rStyle w:val="120"/>
              </w:rPr>
              <w:t>профилактики школы, заседаниях ПМПк</w:t>
            </w:r>
          </w:p>
        </w:tc>
        <w:tc>
          <w:tcPr>
            <w:tcW w:w="2976" w:type="dxa"/>
            <w:tcBorders>
              <w:top w:val="single" w:sz="4" w:space="0" w:color="auto"/>
              <w:left w:val="single" w:sz="4" w:space="0" w:color="auto"/>
            </w:tcBorders>
            <w:shd w:val="clear" w:color="auto" w:fill="FFFFFF"/>
          </w:tcPr>
          <w:p w:rsidR="00B54D6A" w:rsidRDefault="00B54D6A">
            <w:pPr>
              <w:framePr w:w="8515" w:wrap="notBeside" w:vAnchor="text" w:hAnchor="text" w:xAlign="center" w:y="1"/>
              <w:rPr>
                <w:sz w:val="10"/>
                <w:szCs w:val="10"/>
              </w:rPr>
            </w:pPr>
          </w:p>
        </w:tc>
        <w:tc>
          <w:tcPr>
            <w:tcW w:w="1469" w:type="dxa"/>
            <w:tcBorders>
              <w:top w:val="single" w:sz="4" w:space="0" w:color="auto"/>
              <w:left w:val="single" w:sz="4" w:space="0" w:color="auto"/>
            </w:tcBorders>
            <w:shd w:val="clear" w:color="auto" w:fill="FFFFFF"/>
          </w:tcPr>
          <w:p w:rsidR="00B54D6A" w:rsidRDefault="00B54D6A">
            <w:pPr>
              <w:framePr w:w="8515" w:wrap="notBeside" w:vAnchor="text" w:hAnchor="text" w:xAlign="center" w:y="1"/>
              <w:rPr>
                <w:sz w:val="10"/>
                <w:szCs w:val="10"/>
              </w:rPr>
            </w:pPr>
          </w:p>
        </w:tc>
        <w:tc>
          <w:tcPr>
            <w:tcW w:w="1095"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8515" w:wrap="notBeside" w:vAnchor="text" w:hAnchor="text" w:xAlign="center" w:y="1"/>
              <w:shd w:val="clear" w:color="auto" w:fill="auto"/>
              <w:ind w:firstLine="0"/>
              <w:jc w:val="both"/>
            </w:pPr>
            <w:r>
              <w:rPr>
                <w:rStyle w:val="120"/>
              </w:rPr>
              <w:t>По плану</w:t>
            </w:r>
          </w:p>
          <w:p w:rsidR="00B54D6A" w:rsidRDefault="00E75578">
            <w:pPr>
              <w:pStyle w:val="15"/>
              <w:framePr w:w="8515" w:wrap="notBeside" w:vAnchor="text" w:hAnchor="text" w:xAlign="center" w:y="1"/>
              <w:shd w:val="clear" w:color="auto" w:fill="auto"/>
              <w:ind w:firstLine="0"/>
              <w:jc w:val="both"/>
            </w:pPr>
            <w:r>
              <w:rPr>
                <w:rStyle w:val="120"/>
              </w:rPr>
              <w:t>работы</w:t>
            </w:r>
          </w:p>
          <w:p w:rsidR="00B54D6A" w:rsidRDefault="00E75578">
            <w:pPr>
              <w:pStyle w:val="15"/>
              <w:framePr w:w="8515" w:wrap="notBeside" w:vAnchor="text" w:hAnchor="text" w:xAlign="center" w:y="1"/>
              <w:shd w:val="clear" w:color="auto" w:fill="auto"/>
              <w:ind w:firstLine="0"/>
              <w:jc w:val="both"/>
            </w:pPr>
            <w:r>
              <w:rPr>
                <w:rStyle w:val="120"/>
              </w:rPr>
              <w:t>Совета</w:t>
            </w:r>
          </w:p>
          <w:p w:rsidR="00B54D6A" w:rsidRDefault="00E75578">
            <w:pPr>
              <w:pStyle w:val="15"/>
              <w:framePr w:w="8515" w:wrap="notBeside" w:vAnchor="text" w:hAnchor="text" w:xAlign="center" w:y="1"/>
              <w:shd w:val="clear" w:color="auto" w:fill="auto"/>
              <w:ind w:firstLine="0"/>
              <w:jc w:val="both"/>
            </w:pPr>
            <w:r>
              <w:rPr>
                <w:rStyle w:val="120"/>
              </w:rPr>
              <w:t>профилак</w:t>
            </w:r>
          </w:p>
          <w:p w:rsidR="00B54D6A" w:rsidRDefault="00E75578">
            <w:pPr>
              <w:pStyle w:val="15"/>
              <w:framePr w:w="8515" w:wrap="notBeside" w:vAnchor="text" w:hAnchor="text" w:xAlign="center" w:y="1"/>
              <w:shd w:val="clear" w:color="auto" w:fill="auto"/>
              <w:ind w:firstLine="0"/>
              <w:jc w:val="both"/>
            </w:pPr>
            <w:r>
              <w:rPr>
                <w:rStyle w:val="120"/>
              </w:rPr>
              <w:t>тики</w:t>
            </w:r>
          </w:p>
        </w:tc>
      </w:tr>
      <w:tr w:rsidR="00B54D6A">
        <w:trPr>
          <w:trHeight w:hRule="exact" w:val="2827"/>
          <w:jc w:val="center"/>
        </w:trPr>
        <w:tc>
          <w:tcPr>
            <w:tcW w:w="710" w:type="dxa"/>
            <w:tcBorders>
              <w:top w:val="single" w:sz="4" w:space="0" w:color="auto"/>
              <w:left w:val="single" w:sz="4" w:space="0" w:color="auto"/>
            </w:tcBorders>
            <w:shd w:val="clear" w:color="auto" w:fill="FFFFFF"/>
          </w:tcPr>
          <w:p w:rsidR="00B54D6A" w:rsidRDefault="00E75578">
            <w:pPr>
              <w:pStyle w:val="15"/>
              <w:framePr w:w="8515" w:wrap="notBeside" w:vAnchor="text" w:hAnchor="text" w:xAlign="center" w:y="1"/>
              <w:shd w:val="clear" w:color="auto" w:fill="auto"/>
              <w:spacing w:line="220" w:lineRule="exact"/>
              <w:ind w:right="160" w:firstLine="0"/>
              <w:jc w:val="right"/>
            </w:pPr>
            <w:r>
              <w:rPr>
                <w:rStyle w:val="120"/>
              </w:rPr>
              <w:t>4</w:t>
            </w:r>
          </w:p>
        </w:tc>
        <w:tc>
          <w:tcPr>
            <w:tcW w:w="2266" w:type="dxa"/>
            <w:tcBorders>
              <w:top w:val="single" w:sz="4" w:space="0" w:color="auto"/>
              <w:left w:val="single" w:sz="4" w:space="0" w:color="auto"/>
            </w:tcBorders>
            <w:shd w:val="clear" w:color="auto" w:fill="FFFFFF"/>
            <w:vAlign w:val="bottom"/>
          </w:tcPr>
          <w:p w:rsidR="00B54D6A" w:rsidRDefault="00E75578">
            <w:pPr>
              <w:pStyle w:val="15"/>
              <w:framePr w:w="8515" w:wrap="notBeside" w:vAnchor="text" w:hAnchor="text" w:xAlign="center" w:y="1"/>
              <w:shd w:val="clear" w:color="auto" w:fill="auto"/>
              <w:ind w:left="40" w:firstLine="420"/>
            </w:pPr>
            <w:r>
              <w:rPr>
                <w:rStyle w:val="120"/>
              </w:rPr>
              <w:t>Индивидуальные беседы с учащимися, состоящими на учёте,</w:t>
            </w:r>
          </w:p>
          <w:p w:rsidR="00B54D6A" w:rsidRDefault="00E75578">
            <w:pPr>
              <w:pStyle w:val="15"/>
              <w:framePr w:w="8515" w:wrap="notBeside" w:vAnchor="text" w:hAnchor="text" w:xAlign="center" w:y="1"/>
              <w:shd w:val="clear" w:color="auto" w:fill="auto"/>
              <w:ind w:left="40" w:firstLine="0"/>
            </w:pPr>
            <w:r>
              <w:rPr>
                <w:rStyle w:val="120"/>
              </w:rPr>
              <w:t>пропускающими</w:t>
            </w:r>
          </w:p>
          <w:p w:rsidR="00B54D6A" w:rsidRDefault="00E75578">
            <w:pPr>
              <w:pStyle w:val="15"/>
              <w:framePr w:w="8515" w:wrap="notBeside" w:vAnchor="text" w:hAnchor="text" w:xAlign="center" w:y="1"/>
              <w:shd w:val="clear" w:color="auto" w:fill="auto"/>
              <w:ind w:left="40" w:firstLine="0"/>
            </w:pPr>
            <w:r>
              <w:rPr>
                <w:rStyle w:val="120"/>
              </w:rPr>
              <w:t>занятия без</w:t>
            </w:r>
          </w:p>
          <w:p w:rsidR="00B54D6A" w:rsidRDefault="00E75578">
            <w:pPr>
              <w:pStyle w:val="15"/>
              <w:framePr w:w="8515" w:wrap="notBeside" w:vAnchor="text" w:hAnchor="text" w:xAlign="center" w:y="1"/>
              <w:shd w:val="clear" w:color="auto" w:fill="auto"/>
              <w:ind w:left="40" w:firstLine="0"/>
            </w:pPr>
            <w:r>
              <w:rPr>
                <w:rStyle w:val="120"/>
              </w:rPr>
              <w:t>уважительной</w:t>
            </w:r>
          </w:p>
          <w:p w:rsidR="00B54D6A" w:rsidRDefault="00E75578">
            <w:pPr>
              <w:pStyle w:val="15"/>
              <w:framePr w:w="8515" w:wrap="notBeside" w:vAnchor="text" w:hAnchor="text" w:xAlign="center" w:y="1"/>
              <w:shd w:val="clear" w:color="auto" w:fill="auto"/>
              <w:ind w:left="40" w:firstLine="0"/>
            </w:pPr>
            <w:r>
              <w:rPr>
                <w:rStyle w:val="120"/>
              </w:rPr>
              <w:t>причины,</w:t>
            </w:r>
          </w:p>
          <w:p w:rsidR="00B54D6A" w:rsidRDefault="00E75578">
            <w:pPr>
              <w:pStyle w:val="15"/>
              <w:framePr w:w="8515" w:wrap="notBeside" w:vAnchor="text" w:hAnchor="text" w:xAlign="center" w:y="1"/>
              <w:shd w:val="clear" w:color="auto" w:fill="auto"/>
              <w:ind w:left="40" w:firstLine="0"/>
            </w:pPr>
            <w:r>
              <w:rPr>
                <w:rStyle w:val="120"/>
              </w:rPr>
              <w:t>совершающими</w:t>
            </w:r>
          </w:p>
          <w:p w:rsidR="00B54D6A" w:rsidRDefault="00E75578">
            <w:pPr>
              <w:pStyle w:val="15"/>
              <w:framePr w:w="8515" w:wrap="notBeside" w:vAnchor="text" w:hAnchor="text" w:xAlign="center" w:y="1"/>
              <w:shd w:val="clear" w:color="auto" w:fill="auto"/>
              <w:ind w:left="40" w:firstLine="0"/>
            </w:pPr>
            <w:r>
              <w:rPr>
                <w:rStyle w:val="120"/>
              </w:rPr>
              <w:t>правонарушения</w:t>
            </w:r>
          </w:p>
        </w:tc>
        <w:tc>
          <w:tcPr>
            <w:tcW w:w="2976" w:type="dxa"/>
            <w:tcBorders>
              <w:top w:val="single" w:sz="4" w:space="0" w:color="auto"/>
              <w:left w:val="single" w:sz="4" w:space="0" w:color="auto"/>
            </w:tcBorders>
            <w:shd w:val="clear" w:color="auto" w:fill="FFFFFF"/>
          </w:tcPr>
          <w:p w:rsidR="00B54D6A" w:rsidRDefault="00B54D6A">
            <w:pPr>
              <w:framePr w:w="8515" w:wrap="notBeside" w:vAnchor="text" w:hAnchor="text" w:xAlign="center" w:y="1"/>
              <w:rPr>
                <w:sz w:val="10"/>
                <w:szCs w:val="10"/>
              </w:rPr>
            </w:pPr>
          </w:p>
        </w:tc>
        <w:tc>
          <w:tcPr>
            <w:tcW w:w="1469" w:type="dxa"/>
            <w:tcBorders>
              <w:top w:val="single" w:sz="4" w:space="0" w:color="auto"/>
              <w:left w:val="single" w:sz="4" w:space="0" w:color="auto"/>
            </w:tcBorders>
            <w:shd w:val="clear" w:color="auto" w:fill="FFFFFF"/>
          </w:tcPr>
          <w:p w:rsidR="00B54D6A" w:rsidRDefault="00E75578">
            <w:pPr>
              <w:pStyle w:val="15"/>
              <w:framePr w:w="8515" w:wrap="notBeside" w:vAnchor="text" w:hAnchor="text" w:xAlign="center" w:y="1"/>
              <w:shd w:val="clear" w:color="auto" w:fill="auto"/>
              <w:spacing w:line="278" w:lineRule="exact"/>
              <w:ind w:firstLine="0"/>
              <w:jc w:val="both"/>
            </w:pPr>
            <w:r>
              <w:rPr>
                <w:rStyle w:val="120"/>
              </w:rPr>
              <w:t>Индивидуаль ная работа</w:t>
            </w:r>
          </w:p>
        </w:tc>
        <w:tc>
          <w:tcPr>
            <w:tcW w:w="1095"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8515" w:wrap="notBeside" w:vAnchor="text" w:hAnchor="text" w:xAlign="center" w:y="1"/>
              <w:shd w:val="clear" w:color="auto" w:fill="auto"/>
              <w:ind w:firstLine="0"/>
              <w:jc w:val="center"/>
            </w:pPr>
            <w:r>
              <w:rPr>
                <w:rStyle w:val="120"/>
              </w:rPr>
              <w:t>По</w:t>
            </w:r>
          </w:p>
          <w:p w:rsidR="00B54D6A" w:rsidRDefault="00E75578">
            <w:pPr>
              <w:pStyle w:val="15"/>
              <w:framePr w:w="8515" w:wrap="notBeside" w:vAnchor="text" w:hAnchor="text" w:xAlign="center" w:y="1"/>
              <w:shd w:val="clear" w:color="auto" w:fill="auto"/>
              <w:ind w:firstLine="0"/>
              <w:jc w:val="both"/>
            </w:pPr>
            <w:r>
              <w:rPr>
                <w:rStyle w:val="120"/>
              </w:rPr>
              <w:t>мере</w:t>
            </w:r>
          </w:p>
          <w:p w:rsidR="00B54D6A" w:rsidRDefault="00E75578">
            <w:pPr>
              <w:pStyle w:val="15"/>
              <w:framePr w:w="8515" w:wrap="notBeside" w:vAnchor="text" w:hAnchor="text" w:xAlign="center" w:y="1"/>
              <w:shd w:val="clear" w:color="auto" w:fill="auto"/>
              <w:ind w:firstLine="0"/>
              <w:jc w:val="both"/>
            </w:pPr>
            <w:r>
              <w:rPr>
                <w:rStyle w:val="120"/>
              </w:rPr>
              <w:t>необходи</w:t>
            </w:r>
          </w:p>
          <w:p w:rsidR="00B54D6A" w:rsidRDefault="00E75578">
            <w:pPr>
              <w:pStyle w:val="15"/>
              <w:framePr w:w="8515" w:wrap="notBeside" w:vAnchor="text" w:hAnchor="text" w:xAlign="center" w:y="1"/>
              <w:shd w:val="clear" w:color="auto" w:fill="auto"/>
              <w:ind w:firstLine="0"/>
              <w:jc w:val="both"/>
            </w:pPr>
            <w:r>
              <w:rPr>
                <w:rStyle w:val="120"/>
              </w:rPr>
              <w:t>мости</w:t>
            </w:r>
          </w:p>
        </w:tc>
      </w:tr>
      <w:tr w:rsidR="00B54D6A">
        <w:trPr>
          <w:trHeight w:hRule="exact" w:val="1445"/>
          <w:jc w:val="center"/>
        </w:trPr>
        <w:tc>
          <w:tcPr>
            <w:tcW w:w="710" w:type="dxa"/>
            <w:tcBorders>
              <w:top w:val="single" w:sz="4" w:space="0" w:color="auto"/>
              <w:left w:val="single" w:sz="4" w:space="0" w:color="auto"/>
            </w:tcBorders>
            <w:shd w:val="clear" w:color="auto" w:fill="FFFFFF"/>
            <w:vAlign w:val="center"/>
          </w:tcPr>
          <w:p w:rsidR="00B54D6A" w:rsidRDefault="00E75578">
            <w:pPr>
              <w:pStyle w:val="15"/>
              <w:framePr w:w="8515" w:wrap="notBeside" w:vAnchor="text" w:hAnchor="text" w:xAlign="center" w:y="1"/>
              <w:shd w:val="clear" w:color="auto" w:fill="auto"/>
              <w:spacing w:line="220" w:lineRule="exact"/>
              <w:ind w:right="160" w:firstLine="0"/>
              <w:jc w:val="right"/>
            </w:pPr>
            <w:r>
              <w:rPr>
                <w:rStyle w:val="120"/>
              </w:rPr>
              <w:t>5</w:t>
            </w:r>
          </w:p>
        </w:tc>
        <w:tc>
          <w:tcPr>
            <w:tcW w:w="2266" w:type="dxa"/>
            <w:tcBorders>
              <w:top w:val="single" w:sz="4" w:space="0" w:color="auto"/>
              <w:left w:val="single" w:sz="4" w:space="0" w:color="auto"/>
            </w:tcBorders>
            <w:shd w:val="clear" w:color="auto" w:fill="FFFFFF"/>
            <w:vAlign w:val="bottom"/>
          </w:tcPr>
          <w:p w:rsidR="00B54D6A" w:rsidRDefault="00E75578">
            <w:pPr>
              <w:pStyle w:val="15"/>
              <w:framePr w:w="8515" w:wrap="notBeside" w:vAnchor="text" w:hAnchor="text" w:xAlign="center" w:y="1"/>
              <w:shd w:val="clear" w:color="auto" w:fill="auto"/>
              <w:ind w:left="40" w:firstLine="0"/>
            </w:pPr>
            <w:r>
              <w:rPr>
                <w:rStyle w:val="120"/>
              </w:rPr>
              <w:t>Проведение классных часов «Жизнь или вредные привычки» (по запросу)</w:t>
            </w:r>
          </w:p>
        </w:tc>
        <w:tc>
          <w:tcPr>
            <w:tcW w:w="2976" w:type="dxa"/>
            <w:tcBorders>
              <w:top w:val="single" w:sz="4" w:space="0" w:color="auto"/>
              <w:left w:val="single" w:sz="4" w:space="0" w:color="auto"/>
            </w:tcBorders>
            <w:shd w:val="clear" w:color="auto" w:fill="FFFFFF"/>
          </w:tcPr>
          <w:p w:rsidR="00B54D6A" w:rsidRDefault="00E75578">
            <w:pPr>
              <w:pStyle w:val="15"/>
              <w:framePr w:w="8515" w:wrap="notBeside" w:vAnchor="text" w:hAnchor="text" w:xAlign="center" w:y="1"/>
              <w:shd w:val="clear" w:color="auto" w:fill="auto"/>
              <w:ind w:left="40" w:firstLine="0"/>
            </w:pPr>
            <w:r>
              <w:rPr>
                <w:rStyle w:val="120"/>
              </w:rPr>
              <w:t>Расширение</w:t>
            </w:r>
          </w:p>
          <w:p w:rsidR="00B54D6A" w:rsidRDefault="00E75578">
            <w:pPr>
              <w:pStyle w:val="15"/>
              <w:framePr w:w="8515" w:wrap="notBeside" w:vAnchor="text" w:hAnchor="text" w:xAlign="center" w:y="1"/>
              <w:shd w:val="clear" w:color="auto" w:fill="auto"/>
              <w:ind w:left="40" w:firstLine="0"/>
            </w:pPr>
            <w:r>
              <w:rPr>
                <w:rStyle w:val="120"/>
              </w:rPr>
              <w:t>психологических знаний учащихся</w:t>
            </w:r>
          </w:p>
        </w:tc>
        <w:tc>
          <w:tcPr>
            <w:tcW w:w="1469" w:type="dxa"/>
            <w:tcBorders>
              <w:top w:val="single" w:sz="4" w:space="0" w:color="auto"/>
              <w:left w:val="single" w:sz="4" w:space="0" w:color="auto"/>
            </w:tcBorders>
            <w:shd w:val="clear" w:color="auto" w:fill="FFFFFF"/>
          </w:tcPr>
          <w:p w:rsidR="00B54D6A" w:rsidRDefault="00E75578">
            <w:pPr>
              <w:pStyle w:val="15"/>
              <w:framePr w:w="8515" w:wrap="notBeside" w:vAnchor="text" w:hAnchor="text" w:xAlign="center" w:y="1"/>
              <w:shd w:val="clear" w:color="auto" w:fill="auto"/>
              <w:spacing w:after="60" w:line="220" w:lineRule="exact"/>
              <w:ind w:firstLine="0"/>
              <w:jc w:val="both"/>
            </w:pPr>
            <w:r>
              <w:rPr>
                <w:rStyle w:val="120"/>
              </w:rPr>
              <w:t>Групповая</w:t>
            </w:r>
          </w:p>
          <w:p w:rsidR="00B54D6A" w:rsidRDefault="00E75578">
            <w:pPr>
              <w:pStyle w:val="15"/>
              <w:framePr w:w="8515" w:wrap="notBeside" w:vAnchor="text" w:hAnchor="text" w:xAlign="center" w:y="1"/>
              <w:shd w:val="clear" w:color="auto" w:fill="auto"/>
              <w:spacing w:before="60" w:line="220" w:lineRule="exact"/>
              <w:ind w:firstLine="0"/>
              <w:jc w:val="both"/>
            </w:pPr>
            <w:r>
              <w:rPr>
                <w:rStyle w:val="120"/>
              </w:rPr>
              <w:t>форма</w:t>
            </w:r>
          </w:p>
        </w:tc>
        <w:tc>
          <w:tcPr>
            <w:tcW w:w="1095"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8515" w:wrap="notBeside" w:vAnchor="text" w:hAnchor="text" w:xAlign="center" w:y="1"/>
              <w:shd w:val="clear" w:color="auto" w:fill="auto"/>
              <w:spacing w:line="283" w:lineRule="exact"/>
              <w:ind w:left="40" w:firstLine="0"/>
            </w:pPr>
            <w:r>
              <w:rPr>
                <w:rStyle w:val="120"/>
              </w:rPr>
              <w:t>В течение года</w:t>
            </w:r>
          </w:p>
        </w:tc>
      </w:tr>
      <w:tr w:rsidR="00B54D6A">
        <w:trPr>
          <w:trHeight w:hRule="exact" w:val="461"/>
          <w:jc w:val="center"/>
        </w:trPr>
        <w:tc>
          <w:tcPr>
            <w:tcW w:w="8516" w:type="dxa"/>
            <w:gridSpan w:val="6"/>
            <w:tcBorders>
              <w:top w:val="single" w:sz="4" w:space="0" w:color="auto"/>
              <w:left w:val="single" w:sz="4" w:space="0" w:color="auto"/>
              <w:right w:val="single" w:sz="4" w:space="0" w:color="auto"/>
            </w:tcBorders>
            <w:shd w:val="clear" w:color="auto" w:fill="FFFFFF"/>
          </w:tcPr>
          <w:p w:rsidR="00B54D6A" w:rsidRDefault="00E75578">
            <w:pPr>
              <w:pStyle w:val="15"/>
              <w:framePr w:w="8515" w:wrap="notBeside" w:vAnchor="text" w:hAnchor="text" w:xAlign="center" w:y="1"/>
              <w:shd w:val="clear" w:color="auto" w:fill="auto"/>
              <w:spacing w:line="260" w:lineRule="exact"/>
              <w:ind w:left="3340" w:firstLine="0"/>
            </w:pPr>
            <w:r>
              <w:rPr>
                <w:rStyle w:val="13pt"/>
              </w:rPr>
              <w:t>Педагоги и родители</w:t>
            </w:r>
          </w:p>
        </w:tc>
      </w:tr>
      <w:tr w:rsidR="00B54D6A">
        <w:trPr>
          <w:trHeight w:hRule="exact" w:val="1450"/>
          <w:jc w:val="center"/>
        </w:trPr>
        <w:tc>
          <w:tcPr>
            <w:tcW w:w="710"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8515" w:wrap="notBeside" w:vAnchor="text" w:hAnchor="text" w:xAlign="center" w:y="1"/>
              <w:shd w:val="clear" w:color="auto" w:fill="auto"/>
              <w:spacing w:line="220" w:lineRule="exact"/>
              <w:ind w:right="160" w:firstLine="0"/>
              <w:jc w:val="right"/>
            </w:pPr>
            <w:r>
              <w:rPr>
                <w:rStyle w:val="120"/>
              </w:rPr>
              <w:t>1</w:t>
            </w:r>
          </w:p>
        </w:tc>
        <w:tc>
          <w:tcPr>
            <w:tcW w:w="2266"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8515" w:wrap="notBeside" w:vAnchor="text" w:hAnchor="text" w:xAlign="center" w:y="1"/>
              <w:shd w:val="clear" w:color="auto" w:fill="auto"/>
              <w:ind w:left="40" w:firstLine="420"/>
            </w:pPr>
            <w:r>
              <w:rPr>
                <w:rStyle w:val="120"/>
              </w:rPr>
              <w:t>Выступление на педагогических советах, методических объединениях.</w:t>
            </w:r>
          </w:p>
        </w:tc>
        <w:tc>
          <w:tcPr>
            <w:tcW w:w="2976" w:type="dxa"/>
            <w:tcBorders>
              <w:top w:val="single" w:sz="4" w:space="0" w:color="auto"/>
              <w:left w:val="single" w:sz="4" w:space="0" w:color="auto"/>
              <w:bottom w:val="single" w:sz="4" w:space="0" w:color="auto"/>
            </w:tcBorders>
            <w:shd w:val="clear" w:color="auto" w:fill="FFFFFF"/>
          </w:tcPr>
          <w:p w:rsidR="00B54D6A" w:rsidRDefault="00E75578">
            <w:pPr>
              <w:pStyle w:val="15"/>
              <w:framePr w:w="8515" w:wrap="notBeside" w:vAnchor="text" w:hAnchor="text" w:xAlign="center" w:y="1"/>
              <w:shd w:val="clear" w:color="auto" w:fill="auto"/>
              <w:spacing w:line="278" w:lineRule="exact"/>
              <w:ind w:left="40" w:firstLine="420"/>
            </w:pPr>
            <w:r>
              <w:rPr>
                <w:rStyle w:val="120"/>
              </w:rPr>
              <w:t>Расширение психологических знаний педагогов.</w:t>
            </w:r>
          </w:p>
        </w:tc>
        <w:tc>
          <w:tcPr>
            <w:tcW w:w="1666" w:type="dxa"/>
            <w:gridSpan w:val="2"/>
            <w:tcBorders>
              <w:top w:val="single" w:sz="4" w:space="0" w:color="auto"/>
              <w:left w:val="single" w:sz="4" w:space="0" w:color="auto"/>
              <w:bottom w:val="single" w:sz="4" w:space="0" w:color="auto"/>
            </w:tcBorders>
            <w:shd w:val="clear" w:color="auto" w:fill="FFFFFF"/>
          </w:tcPr>
          <w:p w:rsidR="00B54D6A" w:rsidRDefault="00E75578">
            <w:pPr>
              <w:pStyle w:val="15"/>
              <w:framePr w:w="8515" w:wrap="notBeside" w:vAnchor="text" w:hAnchor="text" w:xAlign="center" w:y="1"/>
              <w:shd w:val="clear" w:color="auto" w:fill="auto"/>
              <w:spacing w:after="60" w:line="220" w:lineRule="exact"/>
              <w:ind w:left="40" w:firstLine="0"/>
            </w:pPr>
            <w:r>
              <w:rPr>
                <w:rStyle w:val="120"/>
              </w:rPr>
              <w:t>Групповая</w:t>
            </w:r>
          </w:p>
          <w:p w:rsidR="00B54D6A" w:rsidRDefault="00E75578">
            <w:pPr>
              <w:pStyle w:val="15"/>
              <w:framePr w:w="8515" w:wrap="notBeside" w:vAnchor="text" w:hAnchor="text" w:xAlign="center" w:y="1"/>
              <w:shd w:val="clear" w:color="auto" w:fill="auto"/>
              <w:spacing w:before="60" w:line="220" w:lineRule="exact"/>
              <w:ind w:left="40" w:firstLine="0"/>
            </w:pPr>
            <w:r>
              <w:rPr>
                <w:rStyle w:val="120"/>
              </w:rPr>
              <w:t>форма</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B54D6A" w:rsidRDefault="00E75578">
            <w:pPr>
              <w:pStyle w:val="15"/>
              <w:framePr w:w="8515" w:wrap="notBeside" w:vAnchor="text" w:hAnchor="text" w:xAlign="center" w:y="1"/>
              <w:shd w:val="clear" w:color="auto" w:fill="auto"/>
              <w:spacing w:line="278" w:lineRule="exact"/>
              <w:ind w:left="40" w:firstLine="0"/>
            </w:pPr>
            <w:r>
              <w:rPr>
                <w:rStyle w:val="120"/>
              </w:rPr>
              <w:t>В</w:t>
            </w:r>
          </w:p>
          <w:p w:rsidR="00B54D6A" w:rsidRDefault="00E75578">
            <w:pPr>
              <w:pStyle w:val="15"/>
              <w:framePr w:w="8515" w:wrap="notBeside" w:vAnchor="text" w:hAnchor="text" w:xAlign="center" w:y="1"/>
              <w:shd w:val="clear" w:color="auto" w:fill="auto"/>
              <w:spacing w:line="278" w:lineRule="exact"/>
              <w:ind w:left="40" w:firstLine="0"/>
            </w:pPr>
            <w:r>
              <w:rPr>
                <w:rStyle w:val="120"/>
              </w:rPr>
              <w:t>течение</w:t>
            </w:r>
          </w:p>
          <w:p w:rsidR="00B54D6A" w:rsidRDefault="00E75578">
            <w:pPr>
              <w:pStyle w:val="15"/>
              <w:framePr w:w="8515" w:wrap="notBeside" w:vAnchor="text" w:hAnchor="text" w:xAlign="center" w:y="1"/>
              <w:shd w:val="clear" w:color="auto" w:fill="auto"/>
              <w:spacing w:line="278" w:lineRule="exact"/>
              <w:ind w:left="40" w:firstLine="0"/>
            </w:pPr>
            <w:r>
              <w:rPr>
                <w:rStyle w:val="120"/>
              </w:rPr>
              <w:t>года</w:t>
            </w:r>
          </w:p>
        </w:tc>
      </w:tr>
    </w:tbl>
    <w:p w:rsidR="00B54D6A" w:rsidRDefault="00E75578">
      <w:pPr>
        <w:pStyle w:val="61"/>
        <w:framePr w:w="299" w:h="2126" w:hRule="exact" w:wrap="around" w:hAnchor="margin" w:x="49" w:y="6913"/>
        <w:shd w:val="clear" w:color="auto" w:fill="auto"/>
        <w:spacing w:line="240" w:lineRule="exact"/>
        <w:jc w:val="left"/>
        <w:textDirection w:val="btLr"/>
      </w:pPr>
      <w:r>
        <w:rPr>
          <w:rStyle w:val="6Exact"/>
          <w:b/>
          <w:bCs/>
          <w:spacing w:val="0"/>
        </w:rPr>
        <w:t>ПРОФИЛАКТИКА</w:t>
      </w:r>
    </w:p>
    <w:p w:rsidR="00B54D6A" w:rsidRDefault="00B54D6A">
      <w:pPr>
        <w:rPr>
          <w:sz w:val="2"/>
          <w:szCs w:val="2"/>
        </w:rPr>
      </w:pPr>
    </w:p>
    <w:p w:rsidR="00B54D6A" w:rsidRDefault="00B54D6A">
      <w:pPr>
        <w:rPr>
          <w:sz w:val="2"/>
          <w:szCs w:val="2"/>
        </w:rPr>
        <w:sectPr w:rsidR="00B54D6A">
          <w:footerReference w:type="default" r:id="rId28"/>
          <w:pgSz w:w="11909" w:h="16838"/>
          <w:pgMar w:top="855" w:right="333" w:bottom="1104" w:left="1355"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32"/>
        <w:gridCol w:w="706"/>
        <w:gridCol w:w="2266"/>
        <w:gridCol w:w="2976"/>
        <w:gridCol w:w="1666"/>
        <w:gridCol w:w="898"/>
      </w:tblGrid>
      <w:tr w:rsidR="00B54D6A">
        <w:trPr>
          <w:trHeight w:hRule="exact" w:val="2280"/>
          <w:jc w:val="center"/>
        </w:trPr>
        <w:tc>
          <w:tcPr>
            <w:tcW w:w="1032" w:type="dxa"/>
            <w:tcBorders>
              <w:top w:val="single" w:sz="4" w:space="0" w:color="auto"/>
              <w:left w:val="single" w:sz="4" w:space="0" w:color="auto"/>
            </w:tcBorders>
            <w:shd w:val="clear" w:color="auto" w:fill="FFFFFF"/>
          </w:tcPr>
          <w:p w:rsidR="00B54D6A" w:rsidRDefault="00B54D6A">
            <w:pPr>
              <w:framePr w:w="954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20" w:lineRule="exact"/>
              <w:ind w:right="160" w:firstLine="0"/>
              <w:jc w:val="right"/>
            </w:pPr>
            <w:r>
              <w:rPr>
                <w:rStyle w:val="120"/>
              </w:rPr>
              <w:t>2</w:t>
            </w:r>
          </w:p>
        </w:tc>
        <w:tc>
          <w:tcPr>
            <w:tcW w:w="2266" w:type="dxa"/>
            <w:tcBorders>
              <w:top w:val="single" w:sz="4" w:space="0" w:color="auto"/>
              <w:left w:val="single" w:sz="4" w:space="0" w:color="auto"/>
            </w:tcBorders>
            <w:shd w:val="clear" w:color="auto" w:fill="FFFFFF"/>
            <w:vAlign w:val="bottom"/>
          </w:tcPr>
          <w:p w:rsidR="00B54D6A" w:rsidRDefault="00E75578">
            <w:pPr>
              <w:pStyle w:val="15"/>
              <w:framePr w:w="9542" w:wrap="notBeside" w:vAnchor="text" w:hAnchor="text" w:xAlign="center" w:y="1"/>
              <w:shd w:val="clear" w:color="auto" w:fill="auto"/>
              <w:tabs>
                <w:tab w:val="left" w:leader="dot" w:pos="1365"/>
              </w:tabs>
              <w:ind w:left="40" w:firstLine="0"/>
            </w:pPr>
            <w:r>
              <w:rPr>
                <w:rStyle w:val="120"/>
              </w:rPr>
              <w:t>Выступления на общешкольных родительских собраниях. Готовить информацию для родителей «Психолог советует</w:t>
            </w:r>
            <w:r>
              <w:rPr>
                <w:rStyle w:val="120"/>
              </w:rPr>
              <w:tab/>
              <w:t>».</w:t>
            </w:r>
          </w:p>
        </w:tc>
        <w:tc>
          <w:tcPr>
            <w:tcW w:w="2976" w:type="dxa"/>
            <w:tcBorders>
              <w:top w:val="single" w:sz="4" w:space="0" w:color="auto"/>
              <w:left w:val="single" w:sz="4" w:space="0" w:color="auto"/>
            </w:tcBorders>
            <w:shd w:val="clear" w:color="auto" w:fill="FFFFFF"/>
          </w:tcPr>
          <w:p w:rsidR="00B54D6A" w:rsidRDefault="00B54D6A">
            <w:pPr>
              <w:framePr w:w="9542" w:wrap="notBeside" w:vAnchor="text" w:hAnchor="text" w:xAlign="center" w:y="1"/>
              <w:rPr>
                <w:sz w:val="10"/>
                <w:szCs w:val="10"/>
              </w:rPr>
            </w:pPr>
          </w:p>
        </w:tc>
        <w:tc>
          <w:tcPr>
            <w:tcW w:w="1666" w:type="dxa"/>
            <w:tcBorders>
              <w:top w:val="single" w:sz="4" w:space="0" w:color="auto"/>
              <w:left w:val="single" w:sz="4" w:space="0" w:color="auto"/>
            </w:tcBorders>
            <w:shd w:val="clear" w:color="auto" w:fill="FFFFFF"/>
          </w:tcPr>
          <w:p w:rsidR="00B54D6A" w:rsidRDefault="00B54D6A">
            <w:pPr>
              <w:framePr w:w="9542" w:wrap="notBeside" w:vAnchor="text" w:hAnchor="text" w:xAlign="center" w:y="1"/>
              <w:rPr>
                <w:sz w:val="10"/>
                <w:szCs w:val="10"/>
              </w:rPr>
            </w:pPr>
          </w:p>
        </w:tc>
        <w:tc>
          <w:tcPr>
            <w:tcW w:w="898" w:type="dxa"/>
            <w:tcBorders>
              <w:top w:val="single" w:sz="4" w:space="0" w:color="auto"/>
              <w:left w:val="single" w:sz="4" w:space="0" w:color="auto"/>
              <w:right w:val="single" w:sz="4" w:space="0" w:color="auto"/>
            </w:tcBorders>
            <w:shd w:val="clear" w:color="auto" w:fill="FFFFFF"/>
          </w:tcPr>
          <w:p w:rsidR="00B54D6A" w:rsidRDefault="00E75578">
            <w:pPr>
              <w:pStyle w:val="15"/>
              <w:framePr w:w="9542" w:wrap="notBeside" w:vAnchor="text" w:hAnchor="text" w:xAlign="center" w:y="1"/>
              <w:shd w:val="clear" w:color="auto" w:fill="auto"/>
              <w:spacing w:line="278" w:lineRule="exact"/>
              <w:ind w:left="40" w:firstLine="0"/>
            </w:pPr>
            <w:r>
              <w:rPr>
                <w:rStyle w:val="120"/>
              </w:rPr>
              <w:t>В</w:t>
            </w:r>
          </w:p>
          <w:p w:rsidR="00B54D6A" w:rsidRDefault="00E75578">
            <w:pPr>
              <w:pStyle w:val="15"/>
              <w:framePr w:w="9542" w:wrap="notBeside" w:vAnchor="text" w:hAnchor="text" w:xAlign="center" w:y="1"/>
              <w:shd w:val="clear" w:color="auto" w:fill="auto"/>
              <w:spacing w:line="278" w:lineRule="exact"/>
              <w:ind w:left="40" w:firstLine="0"/>
            </w:pPr>
            <w:r>
              <w:rPr>
                <w:rStyle w:val="120"/>
              </w:rPr>
              <w:t>течение</w:t>
            </w:r>
          </w:p>
          <w:p w:rsidR="00B54D6A" w:rsidRDefault="00E75578">
            <w:pPr>
              <w:pStyle w:val="15"/>
              <w:framePr w:w="9542" w:wrap="notBeside" w:vAnchor="text" w:hAnchor="text" w:xAlign="center" w:y="1"/>
              <w:shd w:val="clear" w:color="auto" w:fill="auto"/>
              <w:spacing w:line="278" w:lineRule="exact"/>
              <w:ind w:left="40" w:firstLine="0"/>
            </w:pPr>
            <w:r>
              <w:rPr>
                <w:rStyle w:val="120"/>
              </w:rPr>
              <w:t>года</w:t>
            </w:r>
          </w:p>
        </w:tc>
      </w:tr>
      <w:tr w:rsidR="00B54D6A">
        <w:trPr>
          <w:trHeight w:hRule="exact" w:val="893"/>
          <w:jc w:val="center"/>
        </w:trPr>
        <w:tc>
          <w:tcPr>
            <w:tcW w:w="1032" w:type="dxa"/>
            <w:vMerge w:val="restart"/>
            <w:tcBorders>
              <w:top w:val="single" w:sz="4" w:space="0" w:color="auto"/>
              <w:left w:val="single" w:sz="4" w:space="0" w:color="auto"/>
            </w:tcBorders>
            <w:shd w:val="clear" w:color="auto" w:fill="FFFFFF"/>
            <w:textDirection w:val="btLr"/>
          </w:tcPr>
          <w:p w:rsidR="00B54D6A" w:rsidRDefault="00E75578">
            <w:pPr>
              <w:pStyle w:val="15"/>
              <w:framePr w:w="9542" w:wrap="notBeside" w:vAnchor="text" w:hAnchor="text" w:xAlign="center" w:y="1"/>
              <w:shd w:val="clear" w:color="auto" w:fill="auto"/>
              <w:spacing w:line="260" w:lineRule="exact"/>
              <w:ind w:firstLine="0"/>
              <w:jc w:val="center"/>
            </w:pPr>
            <w:r>
              <w:rPr>
                <w:rStyle w:val="13pt"/>
              </w:rPr>
              <w:t>ОРГАНИЗАЦИОННО-МЕТОДИЧЕСКАЯ РАБОТА</w:t>
            </w:r>
          </w:p>
        </w:tc>
        <w:tc>
          <w:tcPr>
            <w:tcW w:w="706" w:type="dxa"/>
            <w:tcBorders>
              <w:top w:val="single" w:sz="4" w:space="0" w:color="auto"/>
              <w:left w:val="single" w:sz="4" w:space="0" w:color="auto"/>
            </w:tcBorders>
            <w:shd w:val="clear" w:color="auto" w:fill="FFFFFF"/>
            <w:vAlign w:val="center"/>
          </w:tcPr>
          <w:p w:rsidR="00B54D6A" w:rsidRDefault="00E75578">
            <w:pPr>
              <w:pStyle w:val="15"/>
              <w:framePr w:w="9542" w:wrap="notBeside" w:vAnchor="text" w:hAnchor="text" w:xAlign="center" w:y="1"/>
              <w:shd w:val="clear" w:color="auto" w:fill="auto"/>
              <w:spacing w:line="220" w:lineRule="exact"/>
              <w:ind w:right="160" w:firstLine="0"/>
              <w:jc w:val="right"/>
            </w:pPr>
            <w:r>
              <w:rPr>
                <w:rStyle w:val="120"/>
              </w:rPr>
              <w:t>1</w:t>
            </w:r>
          </w:p>
        </w:tc>
        <w:tc>
          <w:tcPr>
            <w:tcW w:w="226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ind w:left="40" w:firstLine="0"/>
            </w:pPr>
            <w:r>
              <w:rPr>
                <w:rStyle w:val="120"/>
              </w:rPr>
              <w:t>Оформление тематических папок.</w:t>
            </w:r>
          </w:p>
        </w:tc>
        <w:tc>
          <w:tcPr>
            <w:tcW w:w="2976" w:type="dxa"/>
            <w:tcBorders>
              <w:top w:val="single" w:sz="4" w:space="0" w:color="auto"/>
              <w:left w:val="single" w:sz="4" w:space="0" w:color="auto"/>
            </w:tcBorders>
            <w:shd w:val="clear" w:color="auto" w:fill="FFFFFF"/>
          </w:tcPr>
          <w:p w:rsidR="00B54D6A" w:rsidRDefault="00B54D6A">
            <w:pPr>
              <w:framePr w:w="9542" w:wrap="notBeside" w:vAnchor="text" w:hAnchor="text" w:xAlign="center" w:y="1"/>
              <w:rPr>
                <w:sz w:val="10"/>
                <w:szCs w:val="10"/>
              </w:rPr>
            </w:pPr>
          </w:p>
        </w:tc>
        <w:tc>
          <w:tcPr>
            <w:tcW w:w="1666" w:type="dxa"/>
            <w:tcBorders>
              <w:top w:val="single" w:sz="4" w:space="0" w:color="auto"/>
              <w:left w:val="single" w:sz="4" w:space="0" w:color="auto"/>
            </w:tcBorders>
            <w:shd w:val="clear" w:color="auto" w:fill="FFFFFF"/>
          </w:tcPr>
          <w:p w:rsidR="00B54D6A" w:rsidRDefault="00B54D6A">
            <w:pPr>
              <w:framePr w:w="9542" w:wrap="notBeside" w:vAnchor="text" w:hAnchor="text" w:xAlign="center" w:y="1"/>
              <w:rPr>
                <w:sz w:val="10"/>
                <w:szCs w:val="10"/>
              </w:rPr>
            </w:pPr>
          </w:p>
        </w:tc>
        <w:tc>
          <w:tcPr>
            <w:tcW w:w="898"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542" w:wrap="notBeside" w:vAnchor="text" w:hAnchor="text" w:xAlign="center" w:y="1"/>
              <w:shd w:val="clear" w:color="auto" w:fill="auto"/>
              <w:spacing w:line="278" w:lineRule="exact"/>
              <w:ind w:left="40" w:firstLine="0"/>
            </w:pPr>
            <w:r>
              <w:rPr>
                <w:rStyle w:val="120"/>
              </w:rPr>
              <w:t>В</w:t>
            </w:r>
          </w:p>
          <w:p w:rsidR="00B54D6A" w:rsidRDefault="00E75578">
            <w:pPr>
              <w:pStyle w:val="15"/>
              <w:framePr w:w="9542" w:wrap="notBeside" w:vAnchor="text" w:hAnchor="text" w:xAlign="center" w:y="1"/>
              <w:shd w:val="clear" w:color="auto" w:fill="auto"/>
              <w:spacing w:line="278" w:lineRule="exact"/>
              <w:ind w:left="40" w:firstLine="0"/>
            </w:pPr>
            <w:r>
              <w:rPr>
                <w:rStyle w:val="120"/>
              </w:rPr>
              <w:t>течение</w:t>
            </w:r>
          </w:p>
          <w:p w:rsidR="00B54D6A" w:rsidRDefault="00E75578">
            <w:pPr>
              <w:pStyle w:val="15"/>
              <w:framePr w:w="9542" w:wrap="notBeside" w:vAnchor="text" w:hAnchor="text" w:xAlign="center" w:y="1"/>
              <w:shd w:val="clear" w:color="auto" w:fill="auto"/>
              <w:spacing w:line="278" w:lineRule="exact"/>
              <w:ind w:left="40" w:firstLine="0"/>
            </w:pPr>
            <w:r>
              <w:rPr>
                <w:rStyle w:val="120"/>
              </w:rPr>
              <w:t>года</w:t>
            </w:r>
          </w:p>
        </w:tc>
      </w:tr>
      <w:tr w:rsidR="00B54D6A">
        <w:trPr>
          <w:trHeight w:hRule="exact" w:val="1723"/>
          <w:jc w:val="center"/>
        </w:trPr>
        <w:tc>
          <w:tcPr>
            <w:tcW w:w="1032" w:type="dxa"/>
            <w:vMerge/>
            <w:tcBorders>
              <w:left w:val="single" w:sz="4" w:space="0" w:color="auto"/>
            </w:tcBorders>
            <w:shd w:val="clear" w:color="auto" w:fill="FFFFFF"/>
            <w:textDirection w:val="btLr"/>
          </w:tcPr>
          <w:p w:rsidR="00B54D6A" w:rsidRDefault="00B54D6A">
            <w:pPr>
              <w:framePr w:w="9542" w:wrap="notBeside" w:vAnchor="text" w:hAnchor="text" w:xAlign="center" w:y="1"/>
            </w:pPr>
          </w:p>
        </w:tc>
        <w:tc>
          <w:tcPr>
            <w:tcW w:w="70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20" w:lineRule="exact"/>
              <w:ind w:right="160" w:firstLine="0"/>
              <w:jc w:val="right"/>
            </w:pPr>
            <w:r>
              <w:rPr>
                <w:rStyle w:val="120"/>
              </w:rPr>
              <w:t>2</w:t>
            </w:r>
          </w:p>
        </w:tc>
        <w:tc>
          <w:tcPr>
            <w:tcW w:w="2266" w:type="dxa"/>
            <w:tcBorders>
              <w:top w:val="single" w:sz="4" w:space="0" w:color="auto"/>
              <w:left w:val="single" w:sz="4" w:space="0" w:color="auto"/>
            </w:tcBorders>
            <w:shd w:val="clear" w:color="auto" w:fill="FFFFFF"/>
            <w:vAlign w:val="bottom"/>
          </w:tcPr>
          <w:p w:rsidR="00B54D6A" w:rsidRDefault="00E75578">
            <w:pPr>
              <w:pStyle w:val="15"/>
              <w:framePr w:w="9542" w:wrap="notBeside" w:vAnchor="text" w:hAnchor="text" w:xAlign="center" w:y="1"/>
              <w:shd w:val="clear" w:color="auto" w:fill="auto"/>
              <w:ind w:left="40" w:firstLine="0"/>
            </w:pPr>
            <w:r>
              <w:rPr>
                <w:rStyle w:val="120"/>
              </w:rPr>
              <w:t>Расширение</w:t>
            </w:r>
          </w:p>
          <w:p w:rsidR="00B54D6A" w:rsidRDefault="00E75578">
            <w:pPr>
              <w:pStyle w:val="15"/>
              <w:framePr w:w="9542" w:wrap="notBeside" w:vAnchor="text" w:hAnchor="text" w:xAlign="center" w:y="1"/>
              <w:shd w:val="clear" w:color="auto" w:fill="auto"/>
              <w:ind w:left="40" w:firstLine="0"/>
            </w:pPr>
            <w:r>
              <w:rPr>
                <w:rStyle w:val="120"/>
              </w:rPr>
              <w:t>картотеки</w:t>
            </w:r>
          </w:p>
          <w:p w:rsidR="00B54D6A" w:rsidRDefault="00E75578">
            <w:pPr>
              <w:pStyle w:val="15"/>
              <w:framePr w:w="9542" w:wrap="notBeside" w:vAnchor="text" w:hAnchor="text" w:xAlign="center" w:y="1"/>
              <w:shd w:val="clear" w:color="auto" w:fill="auto"/>
              <w:ind w:left="40" w:firstLine="0"/>
            </w:pPr>
            <w:r>
              <w:rPr>
                <w:rStyle w:val="120"/>
              </w:rPr>
              <w:t>диагностической</w:t>
            </w:r>
          </w:p>
          <w:p w:rsidR="00B54D6A" w:rsidRDefault="00E75578">
            <w:pPr>
              <w:pStyle w:val="15"/>
              <w:framePr w:w="9542" w:wrap="notBeside" w:vAnchor="text" w:hAnchor="text" w:xAlign="center" w:y="1"/>
              <w:shd w:val="clear" w:color="auto" w:fill="auto"/>
              <w:ind w:left="40" w:firstLine="0"/>
            </w:pPr>
            <w:r>
              <w:rPr>
                <w:rStyle w:val="120"/>
              </w:rPr>
              <w:t>методики,</w:t>
            </w:r>
          </w:p>
          <w:p w:rsidR="00B54D6A" w:rsidRDefault="00E75578">
            <w:pPr>
              <w:pStyle w:val="15"/>
              <w:framePr w:w="9542" w:wrap="notBeside" w:vAnchor="text" w:hAnchor="text" w:xAlign="center" w:y="1"/>
              <w:shd w:val="clear" w:color="auto" w:fill="auto"/>
              <w:ind w:left="40" w:firstLine="0"/>
            </w:pPr>
            <w:r>
              <w:rPr>
                <w:rStyle w:val="120"/>
              </w:rPr>
              <w:t>комплектование</w:t>
            </w:r>
          </w:p>
          <w:p w:rsidR="00B54D6A" w:rsidRDefault="00E75578">
            <w:pPr>
              <w:pStyle w:val="15"/>
              <w:framePr w:w="9542" w:wrap="notBeside" w:vAnchor="text" w:hAnchor="text" w:xAlign="center" w:y="1"/>
              <w:shd w:val="clear" w:color="auto" w:fill="auto"/>
              <w:ind w:left="40" w:firstLine="0"/>
            </w:pPr>
            <w:r>
              <w:rPr>
                <w:rStyle w:val="120"/>
              </w:rPr>
              <w:t>инструментария.</w:t>
            </w:r>
          </w:p>
        </w:tc>
        <w:tc>
          <w:tcPr>
            <w:tcW w:w="297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78" w:lineRule="exact"/>
              <w:ind w:left="40" w:firstLine="0"/>
            </w:pPr>
            <w:r>
              <w:rPr>
                <w:rStyle w:val="120"/>
              </w:rPr>
              <w:t>Сбор и систематизация материалов.</w:t>
            </w:r>
          </w:p>
        </w:tc>
        <w:tc>
          <w:tcPr>
            <w:tcW w:w="1666" w:type="dxa"/>
            <w:tcBorders>
              <w:top w:val="single" w:sz="4" w:space="0" w:color="auto"/>
              <w:left w:val="single" w:sz="4" w:space="0" w:color="auto"/>
            </w:tcBorders>
            <w:shd w:val="clear" w:color="auto" w:fill="FFFFFF"/>
          </w:tcPr>
          <w:p w:rsidR="00B54D6A" w:rsidRDefault="00B54D6A">
            <w:pPr>
              <w:framePr w:w="9542" w:wrap="notBeside" w:vAnchor="text" w:hAnchor="text" w:xAlign="center" w:y="1"/>
              <w:rPr>
                <w:sz w:val="10"/>
                <w:szCs w:val="10"/>
              </w:rPr>
            </w:pPr>
          </w:p>
        </w:tc>
        <w:tc>
          <w:tcPr>
            <w:tcW w:w="898" w:type="dxa"/>
            <w:tcBorders>
              <w:top w:val="single" w:sz="4" w:space="0" w:color="auto"/>
              <w:left w:val="single" w:sz="4" w:space="0" w:color="auto"/>
              <w:right w:val="single" w:sz="4" w:space="0" w:color="auto"/>
            </w:tcBorders>
            <w:shd w:val="clear" w:color="auto" w:fill="FFFFFF"/>
          </w:tcPr>
          <w:p w:rsidR="00B54D6A" w:rsidRDefault="00E75578">
            <w:pPr>
              <w:pStyle w:val="15"/>
              <w:framePr w:w="9542" w:wrap="notBeside" w:vAnchor="text" w:hAnchor="text" w:xAlign="center" w:y="1"/>
              <w:shd w:val="clear" w:color="auto" w:fill="auto"/>
              <w:spacing w:line="278" w:lineRule="exact"/>
              <w:ind w:left="40" w:firstLine="0"/>
            </w:pPr>
            <w:r>
              <w:rPr>
                <w:rStyle w:val="120"/>
              </w:rPr>
              <w:t>В</w:t>
            </w:r>
          </w:p>
          <w:p w:rsidR="00B54D6A" w:rsidRDefault="00E75578">
            <w:pPr>
              <w:pStyle w:val="15"/>
              <w:framePr w:w="9542" w:wrap="notBeside" w:vAnchor="text" w:hAnchor="text" w:xAlign="center" w:y="1"/>
              <w:shd w:val="clear" w:color="auto" w:fill="auto"/>
              <w:spacing w:line="278" w:lineRule="exact"/>
              <w:ind w:left="40" w:firstLine="0"/>
            </w:pPr>
            <w:r>
              <w:rPr>
                <w:rStyle w:val="120"/>
              </w:rPr>
              <w:t>течение</w:t>
            </w:r>
          </w:p>
          <w:p w:rsidR="00B54D6A" w:rsidRDefault="00E75578">
            <w:pPr>
              <w:pStyle w:val="15"/>
              <w:framePr w:w="9542" w:wrap="notBeside" w:vAnchor="text" w:hAnchor="text" w:xAlign="center" w:y="1"/>
              <w:shd w:val="clear" w:color="auto" w:fill="auto"/>
              <w:spacing w:line="278" w:lineRule="exact"/>
              <w:ind w:left="40" w:firstLine="0"/>
            </w:pPr>
            <w:r>
              <w:rPr>
                <w:rStyle w:val="120"/>
              </w:rPr>
              <w:t>года</w:t>
            </w:r>
          </w:p>
        </w:tc>
      </w:tr>
      <w:tr w:rsidR="00B54D6A">
        <w:trPr>
          <w:trHeight w:hRule="exact" w:val="1229"/>
          <w:jc w:val="center"/>
        </w:trPr>
        <w:tc>
          <w:tcPr>
            <w:tcW w:w="1032" w:type="dxa"/>
            <w:vMerge/>
            <w:tcBorders>
              <w:left w:val="single" w:sz="4" w:space="0" w:color="auto"/>
            </w:tcBorders>
            <w:shd w:val="clear" w:color="auto" w:fill="FFFFFF"/>
            <w:textDirection w:val="btLr"/>
          </w:tcPr>
          <w:p w:rsidR="00B54D6A" w:rsidRDefault="00B54D6A">
            <w:pPr>
              <w:framePr w:w="9542" w:wrap="notBeside" w:vAnchor="text" w:hAnchor="text" w:xAlign="center" w:y="1"/>
            </w:pPr>
          </w:p>
        </w:tc>
        <w:tc>
          <w:tcPr>
            <w:tcW w:w="706" w:type="dxa"/>
            <w:tcBorders>
              <w:top w:val="single" w:sz="4" w:space="0" w:color="auto"/>
              <w:left w:val="single" w:sz="4" w:space="0" w:color="auto"/>
            </w:tcBorders>
            <w:shd w:val="clear" w:color="auto" w:fill="FFFFFF"/>
            <w:vAlign w:val="center"/>
          </w:tcPr>
          <w:p w:rsidR="00B54D6A" w:rsidRDefault="00E75578">
            <w:pPr>
              <w:pStyle w:val="15"/>
              <w:framePr w:w="9542" w:wrap="notBeside" w:vAnchor="text" w:hAnchor="text" w:xAlign="center" w:y="1"/>
              <w:shd w:val="clear" w:color="auto" w:fill="auto"/>
              <w:spacing w:line="220" w:lineRule="exact"/>
              <w:ind w:right="160" w:firstLine="0"/>
              <w:jc w:val="right"/>
            </w:pPr>
            <w:r>
              <w:rPr>
                <w:rStyle w:val="120"/>
              </w:rPr>
              <w:t>3</w:t>
            </w:r>
          </w:p>
        </w:tc>
        <w:tc>
          <w:tcPr>
            <w:tcW w:w="226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78" w:lineRule="exact"/>
              <w:ind w:left="40" w:firstLine="0"/>
            </w:pPr>
            <w:r>
              <w:rPr>
                <w:rStyle w:val="120"/>
              </w:rPr>
              <w:t>Ведение отчетной документации.</w:t>
            </w:r>
          </w:p>
        </w:tc>
        <w:tc>
          <w:tcPr>
            <w:tcW w:w="297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ind w:left="40" w:firstLine="0"/>
            </w:pPr>
            <w:r>
              <w:rPr>
                <w:rStyle w:val="120"/>
              </w:rPr>
              <w:t>Анализ методической литературы; сбор стимульного материала к методикам.</w:t>
            </w:r>
          </w:p>
        </w:tc>
        <w:tc>
          <w:tcPr>
            <w:tcW w:w="1666" w:type="dxa"/>
            <w:tcBorders>
              <w:top w:val="single" w:sz="4" w:space="0" w:color="auto"/>
              <w:left w:val="single" w:sz="4" w:space="0" w:color="auto"/>
            </w:tcBorders>
            <w:shd w:val="clear" w:color="auto" w:fill="FFFFFF"/>
          </w:tcPr>
          <w:p w:rsidR="00B54D6A" w:rsidRDefault="00B54D6A">
            <w:pPr>
              <w:framePr w:w="9542" w:wrap="notBeside" w:vAnchor="text" w:hAnchor="text" w:xAlign="center" w:y="1"/>
              <w:rPr>
                <w:sz w:val="10"/>
                <w:szCs w:val="10"/>
              </w:rPr>
            </w:pPr>
          </w:p>
        </w:tc>
        <w:tc>
          <w:tcPr>
            <w:tcW w:w="898" w:type="dxa"/>
            <w:tcBorders>
              <w:top w:val="single" w:sz="4" w:space="0" w:color="auto"/>
              <w:left w:val="single" w:sz="4" w:space="0" w:color="auto"/>
              <w:right w:val="single" w:sz="4" w:space="0" w:color="auto"/>
            </w:tcBorders>
            <w:shd w:val="clear" w:color="auto" w:fill="FFFFFF"/>
          </w:tcPr>
          <w:p w:rsidR="00B54D6A" w:rsidRDefault="00E75578">
            <w:pPr>
              <w:pStyle w:val="15"/>
              <w:framePr w:w="9542" w:wrap="notBeside" w:vAnchor="text" w:hAnchor="text" w:xAlign="center" w:y="1"/>
              <w:shd w:val="clear" w:color="auto" w:fill="auto"/>
              <w:spacing w:line="278" w:lineRule="exact"/>
              <w:ind w:left="40" w:firstLine="0"/>
            </w:pPr>
            <w:r>
              <w:rPr>
                <w:rStyle w:val="120"/>
              </w:rPr>
              <w:t>В</w:t>
            </w:r>
          </w:p>
          <w:p w:rsidR="00B54D6A" w:rsidRDefault="00E75578">
            <w:pPr>
              <w:pStyle w:val="15"/>
              <w:framePr w:w="9542" w:wrap="notBeside" w:vAnchor="text" w:hAnchor="text" w:xAlign="center" w:y="1"/>
              <w:shd w:val="clear" w:color="auto" w:fill="auto"/>
              <w:spacing w:line="278" w:lineRule="exact"/>
              <w:ind w:left="40" w:firstLine="0"/>
            </w:pPr>
            <w:r>
              <w:rPr>
                <w:rStyle w:val="120"/>
              </w:rPr>
              <w:t>течение</w:t>
            </w:r>
          </w:p>
          <w:p w:rsidR="00B54D6A" w:rsidRDefault="00E75578">
            <w:pPr>
              <w:pStyle w:val="15"/>
              <w:framePr w:w="9542" w:wrap="notBeside" w:vAnchor="text" w:hAnchor="text" w:xAlign="center" w:y="1"/>
              <w:shd w:val="clear" w:color="auto" w:fill="auto"/>
              <w:spacing w:line="278" w:lineRule="exact"/>
              <w:ind w:left="40" w:firstLine="0"/>
            </w:pPr>
            <w:r>
              <w:rPr>
                <w:rStyle w:val="120"/>
              </w:rPr>
              <w:t>года</w:t>
            </w:r>
          </w:p>
        </w:tc>
      </w:tr>
      <w:tr w:rsidR="00B54D6A">
        <w:trPr>
          <w:trHeight w:hRule="exact" w:val="1723"/>
          <w:jc w:val="center"/>
        </w:trPr>
        <w:tc>
          <w:tcPr>
            <w:tcW w:w="1032" w:type="dxa"/>
            <w:vMerge/>
            <w:tcBorders>
              <w:left w:val="single" w:sz="4" w:space="0" w:color="auto"/>
            </w:tcBorders>
            <w:shd w:val="clear" w:color="auto" w:fill="FFFFFF"/>
            <w:textDirection w:val="btLr"/>
          </w:tcPr>
          <w:p w:rsidR="00B54D6A" w:rsidRDefault="00B54D6A">
            <w:pPr>
              <w:framePr w:w="9542" w:wrap="notBeside" w:vAnchor="text" w:hAnchor="text" w:xAlign="center" w:y="1"/>
            </w:pPr>
          </w:p>
        </w:tc>
        <w:tc>
          <w:tcPr>
            <w:tcW w:w="70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20" w:lineRule="exact"/>
              <w:ind w:right="160" w:firstLine="0"/>
              <w:jc w:val="right"/>
            </w:pPr>
            <w:r>
              <w:rPr>
                <w:rStyle w:val="120"/>
              </w:rPr>
              <w:t>4</w:t>
            </w:r>
          </w:p>
        </w:tc>
        <w:tc>
          <w:tcPr>
            <w:tcW w:w="2266" w:type="dxa"/>
            <w:tcBorders>
              <w:top w:val="single" w:sz="4" w:space="0" w:color="auto"/>
              <w:left w:val="single" w:sz="4" w:space="0" w:color="auto"/>
            </w:tcBorders>
            <w:shd w:val="clear" w:color="auto" w:fill="FFFFFF"/>
            <w:vAlign w:val="bottom"/>
          </w:tcPr>
          <w:p w:rsidR="00B54D6A" w:rsidRDefault="00E75578">
            <w:pPr>
              <w:pStyle w:val="15"/>
              <w:framePr w:w="9542" w:wrap="notBeside" w:vAnchor="text" w:hAnchor="text" w:xAlign="center" w:y="1"/>
              <w:shd w:val="clear" w:color="auto" w:fill="auto"/>
              <w:ind w:left="40" w:firstLine="0"/>
            </w:pPr>
            <w:r>
              <w:rPr>
                <w:rStyle w:val="120"/>
              </w:rPr>
              <w:t>Комплектование и</w:t>
            </w:r>
          </w:p>
          <w:p w:rsidR="00B54D6A" w:rsidRDefault="00E75578">
            <w:pPr>
              <w:pStyle w:val="15"/>
              <w:framePr w:w="9542" w:wrap="notBeside" w:vAnchor="text" w:hAnchor="text" w:xAlign="center" w:y="1"/>
              <w:shd w:val="clear" w:color="auto" w:fill="auto"/>
              <w:ind w:left="40" w:firstLine="0"/>
            </w:pPr>
            <w:r>
              <w:rPr>
                <w:rStyle w:val="120"/>
              </w:rPr>
              <w:t>систематизация</w:t>
            </w:r>
          </w:p>
          <w:p w:rsidR="00B54D6A" w:rsidRDefault="00E75578">
            <w:pPr>
              <w:pStyle w:val="15"/>
              <w:framePr w:w="9542" w:wrap="notBeside" w:vAnchor="text" w:hAnchor="text" w:xAlign="center" w:y="1"/>
              <w:shd w:val="clear" w:color="auto" w:fill="auto"/>
              <w:ind w:left="40" w:firstLine="0"/>
            </w:pPr>
            <w:r>
              <w:rPr>
                <w:rStyle w:val="120"/>
              </w:rPr>
              <w:t>картотеки</w:t>
            </w:r>
          </w:p>
          <w:p w:rsidR="00B54D6A" w:rsidRDefault="00E75578">
            <w:pPr>
              <w:pStyle w:val="15"/>
              <w:framePr w:w="9542" w:wrap="notBeside" w:vAnchor="text" w:hAnchor="text" w:xAlign="center" w:y="1"/>
              <w:shd w:val="clear" w:color="auto" w:fill="auto"/>
              <w:ind w:left="40" w:firstLine="0"/>
            </w:pPr>
            <w:r>
              <w:rPr>
                <w:rStyle w:val="120"/>
              </w:rPr>
              <w:t>коррекционных,</w:t>
            </w:r>
          </w:p>
          <w:p w:rsidR="00B54D6A" w:rsidRDefault="00E75578">
            <w:pPr>
              <w:pStyle w:val="15"/>
              <w:framePr w:w="9542" w:wrap="notBeside" w:vAnchor="text" w:hAnchor="text" w:xAlign="center" w:y="1"/>
              <w:shd w:val="clear" w:color="auto" w:fill="auto"/>
              <w:ind w:left="40" w:firstLine="0"/>
            </w:pPr>
            <w:r>
              <w:rPr>
                <w:rStyle w:val="120"/>
              </w:rPr>
              <w:t>развивающих</w:t>
            </w:r>
          </w:p>
          <w:p w:rsidR="00B54D6A" w:rsidRDefault="00E75578">
            <w:pPr>
              <w:pStyle w:val="15"/>
              <w:framePr w:w="9542" w:wrap="notBeside" w:vAnchor="text" w:hAnchor="text" w:xAlign="center" w:y="1"/>
              <w:shd w:val="clear" w:color="auto" w:fill="auto"/>
              <w:ind w:left="40" w:firstLine="0"/>
            </w:pPr>
            <w:r>
              <w:rPr>
                <w:rStyle w:val="120"/>
              </w:rPr>
              <w:t>методик и программ.</w:t>
            </w:r>
          </w:p>
        </w:tc>
        <w:tc>
          <w:tcPr>
            <w:tcW w:w="297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83" w:lineRule="exact"/>
              <w:ind w:left="40" w:firstLine="0"/>
            </w:pPr>
            <w:r>
              <w:rPr>
                <w:rStyle w:val="120"/>
              </w:rPr>
              <w:t>Анализ работы в течение года.</w:t>
            </w:r>
          </w:p>
        </w:tc>
        <w:tc>
          <w:tcPr>
            <w:tcW w:w="1666" w:type="dxa"/>
            <w:tcBorders>
              <w:top w:val="single" w:sz="4" w:space="0" w:color="auto"/>
              <w:left w:val="single" w:sz="4" w:space="0" w:color="auto"/>
            </w:tcBorders>
            <w:shd w:val="clear" w:color="auto" w:fill="FFFFFF"/>
          </w:tcPr>
          <w:p w:rsidR="00B54D6A" w:rsidRDefault="00B54D6A">
            <w:pPr>
              <w:framePr w:w="9542" w:wrap="notBeside" w:vAnchor="text" w:hAnchor="text" w:xAlign="center" w:y="1"/>
              <w:rPr>
                <w:sz w:val="10"/>
                <w:szCs w:val="10"/>
              </w:rPr>
            </w:pPr>
          </w:p>
        </w:tc>
        <w:tc>
          <w:tcPr>
            <w:tcW w:w="898" w:type="dxa"/>
            <w:tcBorders>
              <w:top w:val="single" w:sz="4" w:space="0" w:color="auto"/>
              <w:left w:val="single" w:sz="4" w:space="0" w:color="auto"/>
              <w:right w:val="single" w:sz="4" w:space="0" w:color="auto"/>
            </w:tcBorders>
            <w:shd w:val="clear" w:color="auto" w:fill="FFFFFF"/>
          </w:tcPr>
          <w:p w:rsidR="00B54D6A" w:rsidRDefault="00B54D6A">
            <w:pPr>
              <w:framePr w:w="9542" w:wrap="notBeside" w:vAnchor="text" w:hAnchor="text" w:xAlign="center" w:y="1"/>
              <w:rPr>
                <w:sz w:val="10"/>
                <w:szCs w:val="10"/>
              </w:rPr>
            </w:pPr>
          </w:p>
        </w:tc>
      </w:tr>
      <w:tr w:rsidR="00B54D6A">
        <w:trPr>
          <w:trHeight w:hRule="exact" w:val="5035"/>
          <w:jc w:val="center"/>
        </w:trPr>
        <w:tc>
          <w:tcPr>
            <w:tcW w:w="1032" w:type="dxa"/>
            <w:vMerge/>
            <w:tcBorders>
              <w:left w:val="single" w:sz="4" w:space="0" w:color="auto"/>
            </w:tcBorders>
            <w:shd w:val="clear" w:color="auto" w:fill="FFFFFF"/>
            <w:textDirection w:val="btLr"/>
          </w:tcPr>
          <w:p w:rsidR="00B54D6A" w:rsidRDefault="00B54D6A">
            <w:pPr>
              <w:framePr w:w="9542" w:wrap="notBeside" w:vAnchor="text" w:hAnchor="text" w:xAlign="center" w:y="1"/>
            </w:pPr>
          </w:p>
        </w:tc>
        <w:tc>
          <w:tcPr>
            <w:tcW w:w="70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spacing w:line="220" w:lineRule="exact"/>
              <w:ind w:right="160" w:firstLine="0"/>
              <w:jc w:val="right"/>
            </w:pPr>
            <w:r>
              <w:rPr>
                <w:rStyle w:val="120"/>
              </w:rPr>
              <w:t>5</w:t>
            </w:r>
          </w:p>
        </w:tc>
        <w:tc>
          <w:tcPr>
            <w:tcW w:w="2266" w:type="dxa"/>
            <w:tcBorders>
              <w:top w:val="single" w:sz="4" w:space="0" w:color="auto"/>
              <w:left w:val="single" w:sz="4" w:space="0" w:color="auto"/>
            </w:tcBorders>
            <w:shd w:val="clear" w:color="auto" w:fill="FFFFFF"/>
            <w:vAlign w:val="bottom"/>
          </w:tcPr>
          <w:p w:rsidR="00B54D6A" w:rsidRDefault="00E75578">
            <w:pPr>
              <w:pStyle w:val="15"/>
              <w:framePr w:w="9542" w:wrap="notBeside" w:vAnchor="text" w:hAnchor="text" w:xAlign="center" w:y="1"/>
              <w:shd w:val="clear" w:color="auto" w:fill="auto"/>
              <w:ind w:left="40" w:firstLine="0"/>
            </w:pPr>
            <w:r>
              <w:rPr>
                <w:rStyle w:val="120"/>
              </w:rPr>
              <w:t>Повышение</w:t>
            </w:r>
          </w:p>
          <w:p w:rsidR="00B54D6A" w:rsidRDefault="00E75578">
            <w:pPr>
              <w:pStyle w:val="15"/>
              <w:framePr w:w="9542" w:wrap="notBeside" w:vAnchor="text" w:hAnchor="text" w:xAlign="center" w:y="1"/>
              <w:shd w:val="clear" w:color="auto" w:fill="auto"/>
              <w:ind w:left="40" w:firstLine="0"/>
            </w:pPr>
            <w:r>
              <w:rPr>
                <w:rStyle w:val="120"/>
              </w:rPr>
              <w:t>профессионального</w:t>
            </w:r>
          </w:p>
          <w:p w:rsidR="00B54D6A" w:rsidRDefault="00E75578">
            <w:pPr>
              <w:pStyle w:val="15"/>
              <w:framePr w:w="9542" w:wrap="notBeside" w:vAnchor="text" w:hAnchor="text" w:xAlign="center" w:y="1"/>
              <w:shd w:val="clear" w:color="auto" w:fill="auto"/>
              <w:ind w:left="40" w:firstLine="0"/>
            </w:pPr>
            <w:r>
              <w:rPr>
                <w:rStyle w:val="120"/>
              </w:rPr>
              <w:t>уровня:</w:t>
            </w:r>
          </w:p>
          <w:p w:rsidR="00B54D6A" w:rsidRDefault="00E75578">
            <w:pPr>
              <w:pStyle w:val="15"/>
              <w:framePr w:w="9542" w:wrap="notBeside" w:vAnchor="text" w:hAnchor="text" w:xAlign="center" w:y="1"/>
              <w:shd w:val="clear" w:color="auto" w:fill="auto"/>
              <w:ind w:left="40" w:firstLine="440"/>
            </w:pPr>
            <w:r>
              <w:rPr>
                <w:rStyle w:val="120"/>
              </w:rPr>
              <w:t>-курсы ПК «педагог-психолог» в сфере образования -работа с методической и научно-популярной литературой.</w:t>
            </w:r>
          </w:p>
          <w:p w:rsidR="00B54D6A" w:rsidRDefault="00E75578">
            <w:pPr>
              <w:pStyle w:val="15"/>
              <w:framePr w:w="9542" w:wrap="notBeside" w:vAnchor="text" w:hAnchor="text" w:xAlign="center" w:y="1"/>
              <w:shd w:val="clear" w:color="auto" w:fill="auto"/>
              <w:ind w:left="40" w:firstLine="440"/>
            </w:pPr>
            <w:r>
              <w:rPr>
                <w:rStyle w:val="120"/>
              </w:rPr>
              <w:t>-Изучение литературы по проблемной теме. -Подготовка новых коррекционно</w:t>
            </w:r>
            <w:r>
              <w:rPr>
                <w:rStyle w:val="120"/>
              </w:rPr>
              <w:softHyphen/>
              <w:t>развивающих программ для работы с учащимися.</w:t>
            </w:r>
          </w:p>
        </w:tc>
        <w:tc>
          <w:tcPr>
            <w:tcW w:w="2976" w:type="dxa"/>
            <w:tcBorders>
              <w:top w:val="single" w:sz="4" w:space="0" w:color="auto"/>
              <w:left w:val="single" w:sz="4" w:space="0" w:color="auto"/>
            </w:tcBorders>
            <w:shd w:val="clear" w:color="auto" w:fill="FFFFFF"/>
          </w:tcPr>
          <w:p w:rsidR="00B54D6A" w:rsidRDefault="00E75578">
            <w:pPr>
              <w:pStyle w:val="15"/>
              <w:framePr w:w="9542" w:wrap="notBeside" w:vAnchor="text" w:hAnchor="text" w:xAlign="center" w:y="1"/>
              <w:shd w:val="clear" w:color="auto" w:fill="auto"/>
              <w:ind w:left="40" w:firstLine="420"/>
            </w:pPr>
            <w:r>
              <w:rPr>
                <w:rStyle w:val="120"/>
              </w:rPr>
              <w:t>Анализ литературы; создание стимульного материала к программам, занятиям.</w:t>
            </w:r>
          </w:p>
        </w:tc>
        <w:tc>
          <w:tcPr>
            <w:tcW w:w="1666" w:type="dxa"/>
            <w:tcBorders>
              <w:top w:val="single" w:sz="4" w:space="0" w:color="auto"/>
              <w:left w:val="single" w:sz="4" w:space="0" w:color="auto"/>
            </w:tcBorders>
            <w:shd w:val="clear" w:color="auto" w:fill="FFFFFF"/>
          </w:tcPr>
          <w:p w:rsidR="00B54D6A" w:rsidRDefault="00B54D6A">
            <w:pPr>
              <w:framePr w:w="9542" w:wrap="notBeside" w:vAnchor="text" w:hAnchor="text" w:xAlign="center" w:y="1"/>
              <w:rPr>
                <w:sz w:val="10"/>
                <w:szCs w:val="10"/>
              </w:rPr>
            </w:pPr>
          </w:p>
        </w:tc>
        <w:tc>
          <w:tcPr>
            <w:tcW w:w="898" w:type="dxa"/>
            <w:tcBorders>
              <w:top w:val="single" w:sz="4" w:space="0" w:color="auto"/>
              <w:left w:val="single" w:sz="4" w:space="0" w:color="auto"/>
              <w:right w:val="single" w:sz="4" w:space="0" w:color="auto"/>
            </w:tcBorders>
            <w:shd w:val="clear" w:color="auto" w:fill="FFFFFF"/>
          </w:tcPr>
          <w:p w:rsidR="00B54D6A" w:rsidRDefault="00E75578">
            <w:pPr>
              <w:pStyle w:val="15"/>
              <w:framePr w:w="9542" w:wrap="notBeside" w:vAnchor="text" w:hAnchor="text" w:xAlign="center" w:y="1"/>
              <w:shd w:val="clear" w:color="auto" w:fill="auto"/>
              <w:spacing w:line="278" w:lineRule="exact"/>
              <w:ind w:left="40" w:firstLine="0"/>
            </w:pPr>
            <w:r>
              <w:rPr>
                <w:rStyle w:val="120"/>
              </w:rPr>
              <w:t>В</w:t>
            </w:r>
          </w:p>
          <w:p w:rsidR="00B54D6A" w:rsidRDefault="00E75578">
            <w:pPr>
              <w:pStyle w:val="15"/>
              <w:framePr w:w="9542" w:wrap="notBeside" w:vAnchor="text" w:hAnchor="text" w:xAlign="center" w:y="1"/>
              <w:shd w:val="clear" w:color="auto" w:fill="auto"/>
              <w:spacing w:line="278" w:lineRule="exact"/>
              <w:ind w:left="40" w:firstLine="0"/>
            </w:pPr>
            <w:r>
              <w:rPr>
                <w:rStyle w:val="120"/>
              </w:rPr>
              <w:t>течение</w:t>
            </w:r>
          </w:p>
          <w:p w:rsidR="00B54D6A" w:rsidRDefault="00E75578">
            <w:pPr>
              <w:pStyle w:val="15"/>
              <w:framePr w:w="9542" w:wrap="notBeside" w:vAnchor="text" w:hAnchor="text" w:xAlign="center" w:y="1"/>
              <w:shd w:val="clear" w:color="auto" w:fill="auto"/>
              <w:spacing w:line="278" w:lineRule="exact"/>
              <w:ind w:left="40" w:firstLine="0"/>
            </w:pPr>
            <w:r>
              <w:rPr>
                <w:rStyle w:val="120"/>
              </w:rPr>
              <w:t>года</w:t>
            </w:r>
          </w:p>
        </w:tc>
      </w:tr>
      <w:tr w:rsidR="00B54D6A">
        <w:trPr>
          <w:trHeight w:hRule="exact" w:val="1454"/>
          <w:jc w:val="center"/>
        </w:trPr>
        <w:tc>
          <w:tcPr>
            <w:tcW w:w="1032" w:type="dxa"/>
            <w:vMerge/>
            <w:tcBorders>
              <w:left w:val="single" w:sz="4" w:space="0" w:color="auto"/>
            </w:tcBorders>
            <w:shd w:val="clear" w:color="auto" w:fill="FFFFFF"/>
            <w:textDirection w:val="btLr"/>
          </w:tcPr>
          <w:p w:rsidR="00B54D6A" w:rsidRDefault="00B54D6A">
            <w:pPr>
              <w:framePr w:w="9542" w:wrap="notBeside" w:vAnchor="text" w:hAnchor="text" w:xAlign="center" w:y="1"/>
            </w:pPr>
          </w:p>
        </w:tc>
        <w:tc>
          <w:tcPr>
            <w:tcW w:w="706"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9542" w:wrap="notBeside" w:vAnchor="text" w:hAnchor="text" w:xAlign="center" w:y="1"/>
              <w:shd w:val="clear" w:color="auto" w:fill="auto"/>
              <w:spacing w:line="220" w:lineRule="exact"/>
              <w:ind w:right="160" w:firstLine="0"/>
              <w:jc w:val="right"/>
            </w:pPr>
            <w:r>
              <w:rPr>
                <w:rStyle w:val="120"/>
              </w:rPr>
              <w:t>6</w:t>
            </w:r>
          </w:p>
        </w:tc>
        <w:tc>
          <w:tcPr>
            <w:tcW w:w="2266"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9542" w:wrap="notBeside" w:vAnchor="text" w:hAnchor="text" w:xAlign="center" w:y="1"/>
              <w:shd w:val="clear" w:color="auto" w:fill="auto"/>
              <w:ind w:left="40" w:firstLine="0"/>
            </w:pPr>
            <w:r>
              <w:rPr>
                <w:rStyle w:val="120"/>
              </w:rPr>
              <w:t>Изучение психологической литературы при подготовке к выступлениям перед</w:t>
            </w:r>
          </w:p>
        </w:tc>
        <w:tc>
          <w:tcPr>
            <w:tcW w:w="2976" w:type="dxa"/>
            <w:tcBorders>
              <w:top w:val="single" w:sz="4" w:space="0" w:color="auto"/>
              <w:left w:val="single" w:sz="4" w:space="0" w:color="auto"/>
              <w:bottom w:val="single" w:sz="4" w:space="0" w:color="auto"/>
            </w:tcBorders>
            <w:shd w:val="clear" w:color="auto" w:fill="FFFFFF"/>
          </w:tcPr>
          <w:p w:rsidR="00B54D6A" w:rsidRDefault="00B54D6A">
            <w:pPr>
              <w:framePr w:w="9542" w:wrap="notBeside" w:vAnchor="text" w:hAnchor="text" w:xAlign="center" w:y="1"/>
              <w:rPr>
                <w:sz w:val="10"/>
                <w:szCs w:val="10"/>
              </w:rPr>
            </w:pPr>
          </w:p>
        </w:tc>
        <w:tc>
          <w:tcPr>
            <w:tcW w:w="1666" w:type="dxa"/>
            <w:tcBorders>
              <w:top w:val="single" w:sz="4" w:space="0" w:color="auto"/>
              <w:left w:val="single" w:sz="4" w:space="0" w:color="auto"/>
              <w:bottom w:val="single" w:sz="4" w:space="0" w:color="auto"/>
            </w:tcBorders>
            <w:shd w:val="clear" w:color="auto" w:fill="FFFFFF"/>
          </w:tcPr>
          <w:p w:rsidR="00B54D6A" w:rsidRDefault="00B54D6A">
            <w:pPr>
              <w:framePr w:w="9542" w:wrap="notBeside" w:vAnchor="text" w:hAnchor="text" w:xAlign="center" w:y="1"/>
              <w:rPr>
                <w:sz w:val="10"/>
                <w:szCs w:val="10"/>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B54D6A" w:rsidRDefault="00B54D6A">
            <w:pPr>
              <w:framePr w:w="9542" w:wrap="notBeside" w:vAnchor="text" w:hAnchor="text" w:xAlign="center" w:y="1"/>
              <w:rPr>
                <w:sz w:val="10"/>
                <w:szCs w:val="10"/>
              </w:rPr>
            </w:pPr>
          </w:p>
        </w:tc>
      </w:tr>
    </w:tbl>
    <w:p w:rsidR="00B54D6A" w:rsidRDefault="00B54D6A">
      <w:pPr>
        <w:rPr>
          <w:sz w:val="2"/>
          <w:szCs w:val="2"/>
        </w:rPr>
      </w:pPr>
    </w:p>
    <w:p w:rsidR="00B54D6A" w:rsidRDefault="00B54D6A">
      <w:pPr>
        <w:rPr>
          <w:sz w:val="2"/>
          <w:szCs w:val="2"/>
        </w:rPr>
        <w:sectPr w:rsidR="00B54D6A">
          <w:pgSz w:w="11909" w:h="16838"/>
          <w:pgMar w:top="650" w:right="1178" w:bottom="1034" w:left="1178"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32"/>
        <w:gridCol w:w="706"/>
        <w:gridCol w:w="2266"/>
        <w:gridCol w:w="2976"/>
        <w:gridCol w:w="1666"/>
        <w:gridCol w:w="898"/>
      </w:tblGrid>
      <w:tr w:rsidR="00B54D6A">
        <w:trPr>
          <w:trHeight w:hRule="exact" w:val="1435"/>
          <w:jc w:val="center"/>
        </w:trPr>
        <w:tc>
          <w:tcPr>
            <w:tcW w:w="1032" w:type="dxa"/>
            <w:tcBorders>
              <w:top w:val="single" w:sz="4" w:space="0" w:color="auto"/>
              <w:left w:val="single" w:sz="4" w:space="0" w:color="auto"/>
            </w:tcBorders>
            <w:shd w:val="clear" w:color="auto" w:fill="FFFFFF"/>
          </w:tcPr>
          <w:p w:rsidR="00B54D6A" w:rsidRDefault="00B54D6A">
            <w:pPr>
              <w:framePr w:w="9542" w:wrap="notBeside" w:vAnchor="text" w:hAnchor="text" w:xAlign="center" w:y="1"/>
              <w:rPr>
                <w:sz w:val="10"/>
                <w:szCs w:val="10"/>
              </w:rPr>
            </w:pPr>
          </w:p>
        </w:tc>
        <w:tc>
          <w:tcPr>
            <w:tcW w:w="706" w:type="dxa"/>
            <w:tcBorders>
              <w:top w:val="single" w:sz="4" w:space="0" w:color="auto"/>
              <w:left w:val="single" w:sz="4" w:space="0" w:color="auto"/>
              <w:bottom w:val="single" w:sz="4" w:space="0" w:color="auto"/>
            </w:tcBorders>
            <w:shd w:val="clear" w:color="auto" w:fill="FFFFFF"/>
          </w:tcPr>
          <w:p w:rsidR="00B54D6A" w:rsidRDefault="00B54D6A">
            <w:pPr>
              <w:framePr w:w="9542" w:wrap="notBeside" w:vAnchor="text" w:hAnchor="text" w:xAlign="center" w:y="1"/>
              <w:rPr>
                <w:sz w:val="10"/>
                <w:szCs w:val="10"/>
              </w:rPr>
            </w:pPr>
          </w:p>
        </w:tc>
        <w:tc>
          <w:tcPr>
            <w:tcW w:w="2266" w:type="dxa"/>
            <w:tcBorders>
              <w:top w:val="single" w:sz="4" w:space="0" w:color="auto"/>
              <w:left w:val="single" w:sz="4" w:space="0" w:color="auto"/>
              <w:bottom w:val="single" w:sz="4" w:space="0" w:color="auto"/>
            </w:tcBorders>
            <w:shd w:val="clear" w:color="auto" w:fill="FFFFFF"/>
          </w:tcPr>
          <w:p w:rsidR="00B54D6A" w:rsidRDefault="00E75578">
            <w:pPr>
              <w:pStyle w:val="15"/>
              <w:framePr w:w="9542" w:wrap="notBeside" w:vAnchor="text" w:hAnchor="text" w:xAlign="center" w:y="1"/>
              <w:shd w:val="clear" w:color="auto" w:fill="auto"/>
              <w:spacing w:line="278" w:lineRule="exact"/>
              <w:ind w:left="40" w:firstLine="0"/>
            </w:pPr>
            <w:r>
              <w:rPr>
                <w:rStyle w:val="120"/>
              </w:rPr>
              <w:t>педагогами и родителями</w:t>
            </w:r>
          </w:p>
        </w:tc>
        <w:tc>
          <w:tcPr>
            <w:tcW w:w="2976" w:type="dxa"/>
            <w:tcBorders>
              <w:top w:val="single" w:sz="4" w:space="0" w:color="auto"/>
              <w:left w:val="single" w:sz="4" w:space="0" w:color="auto"/>
              <w:bottom w:val="single" w:sz="4" w:space="0" w:color="auto"/>
            </w:tcBorders>
            <w:shd w:val="clear" w:color="auto" w:fill="FFFFFF"/>
          </w:tcPr>
          <w:p w:rsidR="00B54D6A" w:rsidRDefault="00B54D6A">
            <w:pPr>
              <w:framePr w:w="9542" w:wrap="notBeside" w:vAnchor="text" w:hAnchor="text" w:xAlign="center" w:y="1"/>
              <w:rPr>
                <w:sz w:val="10"/>
                <w:szCs w:val="10"/>
              </w:rPr>
            </w:pPr>
          </w:p>
        </w:tc>
        <w:tc>
          <w:tcPr>
            <w:tcW w:w="1666" w:type="dxa"/>
            <w:tcBorders>
              <w:top w:val="single" w:sz="4" w:space="0" w:color="auto"/>
              <w:left w:val="single" w:sz="4" w:space="0" w:color="auto"/>
              <w:bottom w:val="single" w:sz="4" w:space="0" w:color="auto"/>
            </w:tcBorders>
            <w:shd w:val="clear" w:color="auto" w:fill="FFFFFF"/>
          </w:tcPr>
          <w:p w:rsidR="00B54D6A" w:rsidRDefault="00B54D6A">
            <w:pPr>
              <w:framePr w:w="9542" w:wrap="notBeside" w:vAnchor="text" w:hAnchor="text" w:xAlign="center" w:y="1"/>
              <w:rPr>
                <w:sz w:val="10"/>
                <w:szCs w:val="10"/>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B54D6A" w:rsidRDefault="00B54D6A">
            <w:pPr>
              <w:framePr w:w="9542" w:wrap="notBeside" w:vAnchor="text" w:hAnchor="text" w:xAlign="center" w:y="1"/>
              <w:rPr>
                <w:sz w:val="10"/>
                <w:szCs w:val="10"/>
              </w:rPr>
            </w:pPr>
          </w:p>
        </w:tc>
      </w:tr>
    </w:tbl>
    <w:p w:rsidR="00B54D6A" w:rsidRDefault="00B54D6A">
      <w:pPr>
        <w:rPr>
          <w:sz w:val="2"/>
          <w:szCs w:val="2"/>
        </w:rPr>
      </w:pPr>
    </w:p>
    <w:p w:rsidR="00B54D6A" w:rsidRDefault="00E75578">
      <w:pPr>
        <w:pStyle w:val="15"/>
        <w:shd w:val="clear" w:color="auto" w:fill="auto"/>
        <w:spacing w:before="189"/>
        <w:ind w:left="60" w:right="160" w:firstLine="700"/>
        <w:jc w:val="both"/>
      </w:pPr>
      <w:r>
        <w:rPr>
          <w:rStyle w:val="120"/>
        </w:rPr>
        <w:t>В учебной внеурочной деятельности коррекционно-развивающие занятия со специалистами (учитель-логопед, педагог-психолог и другие) планируются по индивидуально ориентированным коррекционно-развивающим программам.</w:t>
      </w:r>
    </w:p>
    <w:p w:rsidR="00B54D6A" w:rsidRDefault="00E75578">
      <w:pPr>
        <w:pStyle w:val="15"/>
        <w:shd w:val="clear" w:color="auto" w:fill="auto"/>
        <w:spacing w:after="240"/>
        <w:ind w:left="60" w:right="160" w:firstLine="700"/>
        <w:jc w:val="both"/>
      </w:pPr>
      <w:r>
        <w:rPr>
          <w:rStyle w:val="120"/>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другие), опосредованно стимулирующих преодоление трудностей в обучении, развитии и социальной адаптации.</w:t>
      </w:r>
    </w:p>
    <w:p w:rsidR="00B54D6A" w:rsidRDefault="00E75578" w:rsidP="008701C9">
      <w:pPr>
        <w:pStyle w:val="421"/>
        <w:keepNext/>
        <w:keepLines/>
        <w:numPr>
          <w:ilvl w:val="0"/>
          <w:numId w:val="230"/>
        </w:numPr>
        <w:shd w:val="clear" w:color="auto" w:fill="auto"/>
        <w:tabs>
          <w:tab w:val="left" w:pos="1006"/>
        </w:tabs>
        <w:ind w:left="400"/>
      </w:pPr>
      <w:bookmarkStart w:id="213" w:name="bookmark33"/>
      <w:r>
        <w:t>Механизмы реализации программы:</w:t>
      </w:r>
      <w:bookmarkEnd w:id="213"/>
    </w:p>
    <w:p w:rsidR="00B54D6A" w:rsidRDefault="00E75578">
      <w:pPr>
        <w:pStyle w:val="15"/>
        <w:shd w:val="clear" w:color="auto" w:fill="auto"/>
        <w:ind w:left="60" w:right="160" w:firstLine="700"/>
        <w:jc w:val="both"/>
      </w:pPr>
      <w:r>
        <w:rPr>
          <w:rStyle w:val="120"/>
        </w:rPr>
        <w:t>Для реализации требований к ПКР, обозначенных в ФГОС ООО,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B54D6A" w:rsidRDefault="00E75578">
      <w:pPr>
        <w:pStyle w:val="15"/>
        <w:shd w:val="clear" w:color="auto" w:fill="auto"/>
        <w:ind w:left="60" w:right="160" w:firstLine="700"/>
        <w:jc w:val="both"/>
      </w:pPr>
      <w:r>
        <w:rPr>
          <w:rStyle w:val="120"/>
        </w:rPr>
        <w:t>ПКР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w:t>
      </w:r>
      <w:r>
        <w:rPr>
          <w:rStyle w:val="120"/>
        </w:rPr>
        <w:softHyphen/>
        <w:t>развивающей работы, анализируется состав обучающихся с трудностями в обучении и социализации в образовательной организации, их индивидуальные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различных категорий обучающихся.</w:t>
      </w:r>
    </w:p>
    <w:p w:rsidR="00B54D6A" w:rsidRDefault="00E75578">
      <w:pPr>
        <w:pStyle w:val="15"/>
        <w:shd w:val="clear" w:color="auto" w:fill="auto"/>
        <w:ind w:left="60" w:right="160" w:firstLine="700"/>
        <w:jc w:val="both"/>
      </w:pPr>
      <w:r>
        <w:rPr>
          <w:rStyle w:val="120"/>
        </w:rPr>
        <w:t>На основном этапе разрабатываются общая стратегия обучения и воспитания обучающихся с трудностями в обучении и социализации,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B54D6A" w:rsidRDefault="00E75578">
      <w:pPr>
        <w:pStyle w:val="15"/>
        <w:shd w:val="clear" w:color="auto" w:fill="auto"/>
        <w:ind w:left="60" w:right="160" w:firstLine="700"/>
        <w:jc w:val="both"/>
      </w:pPr>
      <w:r>
        <w:rPr>
          <w:rStyle w:val="120"/>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с трудностями в обучении и социализации; принимается итоговое решение.</w:t>
      </w:r>
    </w:p>
    <w:p w:rsidR="00B54D6A" w:rsidRDefault="00E75578">
      <w:pPr>
        <w:pStyle w:val="15"/>
        <w:shd w:val="clear" w:color="auto" w:fill="auto"/>
        <w:ind w:left="60" w:right="160" w:firstLine="700"/>
        <w:jc w:val="both"/>
      </w:pPr>
      <w:r>
        <w:rPr>
          <w:rStyle w:val="120"/>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 с трудностями в обучении и социализации.</w:t>
      </w:r>
    </w:p>
    <w:p w:rsidR="00B54D6A" w:rsidRDefault="00E75578">
      <w:pPr>
        <w:pStyle w:val="15"/>
        <w:shd w:val="clear" w:color="auto" w:fill="auto"/>
        <w:ind w:left="60" w:right="160" w:firstLine="700"/>
        <w:jc w:val="both"/>
      </w:pPr>
      <w:r>
        <w:rPr>
          <w:rStyle w:val="120"/>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 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B54D6A" w:rsidRDefault="00E75578">
      <w:pPr>
        <w:pStyle w:val="15"/>
        <w:shd w:val="clear" w:color="auto" w:fill="auto"/>
        <w:ind w:left="60" w:right="160" w:firstLine="700"/>
        <w:jc w:val="both"/>
      </w:pPr>
      <w:r>
        <w:rPr>
          <w:rStyle w:val="120"/>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B54D6A" w:rsidRDefault="00E75578">
      <w:pPr>
        <w:pStyle w:val="15"/>
        <w:shd w:val="clear" w:color="auto" w:fill="auto"/>
        <w:ind w:left="60" w:right="160" w:firstLine="700"/>
        <w:jc w:val="both"/>
      </w:pPr>
      <w:r>
        <w:rPr>
          <w:rStyle w:val="120"/>
        </w:rPr>
        <w:t>Взаимодействие специалистов общеобразовательной организации обеспечивает системное сопровождение обучающихся с трудностями в обучении и социализации специалистами различного профиля в образовательном процессе.</w:t>
      </w:r>
    </w:p>
    <w:p w:rsidR="00B54D6A" w:rsidRDefault="00E75578">
      <w:pPr>
        <w:pStyle w:val="15"/>
        <w:shd w:val="clear" w:color="auto" w:fill="auto"/>
        <w:ind w:left="20" w:right="20" w:firstLine="700"/>
        <w:jc w:val="both"/>
      </w:pPr>
      <w:r>
        <w:rPr>
          <w:rStyle w:val="120"/>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ребенку и его родителям (законным представителям) в решении вопросов, связанных с адаптацией, обучением, воспитанием, развитием, социализацией детей с трудностями в обучении и социализации.</w:t>
      </w:r>
    </w:p>
    <w:p w:rsidR="00B54D6A" w:rsidRDefault="00E75578">
      <w:pPr>
        <w:pStyle w:val="15"/>
        <w:shd w:val="clear" w:color="auto" w:fill="auto"/>
        <w:ind w:left="20" w:right="20" w:firstLine="700"/>
        <w:jc w:val="both"/>
      </w:pPr>
      <w:r>
        <w:rPr>
          <w:rStyle w:val="120"/>
        </w:rPr>
        <w:t xml:space="preserve">Психолого-педагогический консилиум (ППк) является внутришкольной формой организации </w:t>
      </w:r>
      <w:r>
        <w:rPr>
          <w:rStyle w:val="120"/>
        </w:rPr>
        <w:lastRenderedPageBreak/>
        <w:t>сопровождения детей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B54D6A" w:rsidRDefault="00E75578">
      <w:pPr>
        <w:pStyle w:val="15"/>
        <w:shd w:val="clear" w:color="auto" w:fill="auto"/>
        <w:ind w:left="20" w:right="20" w:firstLine="700"/>
        <w:jc w:val="both"/>
      </w:pPr>
      <w:r>
        <w:rPr>
          <w:rStyle w:val="120"/>
        </w:rPr>
        <w:t>Цель работы ППк: выявление индивидуальных образовательных потребностей обучающихся с трудностями в обучении и социализации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B54D6A" w:rsidRDefault="00E75578">
      <w:pPr>
        <w:pStyle w:val="15"/>
        <w:shd w:val="clear" w:color="auto" w:fill="auto"/>
        <w:spacing w:after="240"/>
        <w:ind w:left="20" w:right="20" w:firstLine="700"/>
        <w:jc w:val="both"/>
      </w:pPr>
      <w:r>
        <w:rPr>
          <w:rStyle w:val="120"/>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B54D6A" w:rsidRDefault="00E75578">
      <w:pPr>
        <w:pStyle w:val="15"/>
        <w:shd w:val="clear" w:color="auto" w:fill="auto"/>
        <w:spacing w:after="240"/>
        <w:ind w:left="20" w:right="20" w:firstLine="700"/>
        <w:jc w:val="both"/>
      </w:pPr>
      <w:r>
        <w:rPr>
          <w:rStyle w:val="120"/>
        </w:rPr>
        <w:t>При реализации содержания коррекционно-развивающей работы распределены зоны ответственности между учителями и разными специалистами, согласованы действия (план обследования обучающихся с трудностями в обучении и социализации, их индивидуальные образовательные потребности, индивидуальные коррекционно</w:t>
      </w:r>
      <w:r>
        <w:rPr>
          <w:rStyle w:val="120"/>
        </w:rPr>
        <w:softHyphen/>
        <w:t>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другие</w:t>
      </w:r>
    </w:p>
    <w:p w:rsidR="00B54D6A" w:rsidRDefault="00E75578" w:rsidP="008701C9">
      <w:pPr>
        <w:pStyle w:val="421"/>
        <w:keepNext/>
        <w:keepLines/>
        <w:numPr>
          <w:ilvl w:val="0"/>
          <w:numId w:val="230"/>
        </w:numPr>
        <w:shd w:val="clear" w:color="auto" w:fill="auto"/>
        <w:tabs>
          <w:tab w:val="left" w:pos="966"/>
        </w:tabs>
        <w:ind w:left="360"/>
      </w:pPr>
      <w:bookmarkStart w:id="214" w:name="bookmark34"/>
      <w:r>
        <w:t>Требования к условиям реализации программы</w:t>
      </w:r>
      <w:bookmarkEnd w:id="214"/>
    </w:p>
    <w:p w:rsidR="00B54D6A" w:rsidRDefault="00E75578">
      <w:pPr>
        <w:pStyle w:val="44"/>
        <w:shd w:val="clear" w:color="auto" w:fill="auto"/>
        <w:ind w:left="20" w:firstLine="700"/>
      </w:pPr>
      <w:r>
        <w:rPr>
          <w:rStyle w:val="4f4"/>
          <w:b/>
          <w:bCs/>
          <w:i/>
          <w:iCs/>
        </w:rPr>
        <w:t>Психолого-педагогическое обеспечение:</w:t>
      </w:r>
    </w:p>
    <w:p w:rsidR="00B54D6A" w:rsidRDefault="00E75578">
      <w:pPr>
        <w:pStyle w:val="15"/>
        <w:shd w:val="clear" w:color="auto" w:fill="auto"/>
        <w:ind w:left="20" w:right="20" w:firstLine="880"/>
        <w:jc w:val="both"/>
      </w:pPr>
      <w:r>
        <w:rPr>
          <w:rStyle w:val="120"/>
        </w:rPr>
        <w:t>обеспечение дифференцированных условий (оптимальный режим учебных нагрузок);</w:t>
      </w:r>
    </w:p>
    <w:p w:rsidR="00B54D6A" w:rsidRDefault="00E75578">
      <w:pPr>
        <w:pStyle w:val="15"/>
        <w:shd w:val="clear" w:color="auto" w:fill="auto"/>
        <w:ind w:left="20" w:right="20" w:firstLine="880"/>
        <w:jc w:val="both"/>
      </w:pPr>
      <w:r>
        <w:rPr>
          <w:rStyle w:val="120"/>
        </w:rPr>
        <w:t>обеспечение психолого-педагогических условий (коррекционно-развивающая направленность учебно-воспитательного процесса; учет индивидуальных особенностей и особых образовательных, социально-коммуникативных потребностей обучающихся;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B54D6A" w:rsidRDefault="00E75578">
      <w:pPr>
        <w:pStyle w:val="15"/>
        <w:shd w:val="clear" w:color="auto" w:fill="auto"/>
        <w:ind w:left="20" w:right="20" w:firstLine="880"/>
        <w:jc w:val="both"/>
      </w:pPr>
      <w:r>
        <w:rPr>
          <w:rStyle w:val="120"/>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B54D6A" w:rsidRDefault="00E75578">
      <w:pPr>
        <w:pStyle w:val="15"/>
        <w:shd w:val="clear" w:color="auto" w:fill="auto"/>
        <w:ind w:left="20" w:right="20" w:firstLine="880"/>
        <w:jc w:val="both"/>
      </w:pPr>
      <w:r>
        <w:rPr>
          <w:rStyle w:val="120"/>
        </w:rPr>
        <w:t>обеспечение активного сотрудничества обучающихся в разных видах деятельности, обогащения их социального опыта, активизации взаимодействия с разными партнерами по коммуникации за счет расширения образовательного, социального, коммуникативного пространства;</w:t>
      </w:r>
    </w:p>
    <w:p w:rsidR="00B54D6A" w:rsidRDefault="00E75578">
      <w:pPr>
        <w:pStyle w:val="15"/>
        <w:shd w:val="clear" w:color="auto" w:fill="auto"/>
        <w:ind w:left="20" w:right="20" w:firstLine="880"/>
        <w:jc w:val="both"/>
      </w:pPr>
      <w:r>
        <w:rPr>
          <w:rStyle w:val="120"/>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детей с трудностями в обучении и социализации; использование специальных методов,</w:t>
      </w:r>
    </w:p>
    <w:p w:rsidR="00B54D6A" w:rsidRDefault="00E75578">
      <w:pPr>
        <w:pStyle w:val="15"/>
        <w:shd w:val="clear" w:color="auto" w:fill="auto"/>
        <w:ind w:left="20" w:firstLine="0"/>
      </w:pPr>
      <w:r>
        <w:rPr>
          <w:rStyle w:val="120"/>
        </w:rPr>
        <w:t>приемов, средств обучения;</w:t>
      </w:r>
    </w:p>
    <w:p w:rsidR="00B54D6A" w:rsidRDefault="00E75578">
      <w:pPr>
        <w:pStyle w:val="15"/>
        <w:shd w:val="clear" w:color="auto" w:fill="auto"/>
        <w:ind w:left="20" w:right="20" w:firstLine="840"/>
        <w:jc w:val="both"/>
      </w:pPr>
      <w:r>
        <w:rPr>
          <w:rStyle w:val="120"/>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B54D6A" w:rsidRDefault="00E75578">
      <w:pPr>
        <w:pStyle w:val="15"/>
        <w:shd w:val="clear" w:color="auto" w:fill="auto"/>
        <w:ind w:left="20" w:right="20" w:firstLine="840"/>
        <w:jc w:val="both"/>
      </w:pPr>
      <w:r>
        <w:rPr>
          <w:rStyle w:val="120"/>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учащихся, соблюдение санитарно</w:t>
      </w:r>
      <w:r>
        <w:rPr>
          <w:rStyle w:val="120"/>
        </w:rPr>
        <w:softHyphen/>
        <w:t>гигиенических правил и норм).</w:t>
      </w:r>
    </w:p>
    <w:p w:rsidR="00B54D6A" w:rsidRDefault="00E75578">
      <w:pPr>
        <w:pStyle w:val="44"/>
        <w:shd w:val="clear" w:color="auto" w:fill="auto"/>
        <w:ind w:left="20" w:firstLine="840"/>
      </w:pPr>
      <w:r>
        <w:rPr>
          <w:rStyle w:val="4f4"/>
          <w:b/>
          <w:bCs/>
          <w:i/>
          <w:iCs/>
        </w:rPr>
        <w:t>Программно-методическое обеспечение</w:t>
      </w:r>
    </w:p>
    <w:p w:rsidR="00B54D6A" w:rsidRDefault="00E75578">
      <w:pPr>
        <w:pStyle w:val="15"/>
        <w:shd w:val="clear" w:color="auto" w:fill="auto"/>
        <w:ind w:left="20" w:right="20" w:firstLine="840"/>
        <w:jc w:val="both"/>
      </w:pPr>
      <w:r>
        <w:rPr>
          <w:rStyle w:val="120"/>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 психолога, социального педагога, учителя-логопеда и другие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ОВЗ.</w:t>
      </w:r>
    </w:p>
    <w:p w:rsidR="00B54D6A" w:rsidRDefault="00E75578">
      <w:pPr>
        <w:pStyle w:val="44"/>
        <w:shd w:val="clear" w:color="auto" w:fill="auto"/>
        <w:ind w:left="20" w:firstLine="840"/>
      </w:pPr>
      <w:r>
        <w:rPr>
          <w:rStyle w:val="4f4"/>
          <w:b/>
          <w:bCs/>
          <w:i/>
          <w:iCs/>
        </w:rPr>
        <w:lastRenderedPageBreak/>
        <w:t>Кадровое обеспечение</w:t>
      </w:r>
    </w:p>
    <w:p w:rsidR="00B54D6A" w:rsidRDefault="00E75578">
      <w:pPr>
        <w:pStyle w:val="15"/>
        <w:shd w:val="clear" w:color="auto" w:fill="auto"/>
        <w:ind w:left="20" w:right="20" w:firstLine="840"/>
        <w:jc w:val="both"/>
      </w:pPr>
      <w:r>
        <w:rPr>
          <w:rStyle w:val="120"/>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B54D6A" w:rsidRDefault="00E75578">
      <w:pPr>
        <w:pStyle w:val="15"/>
        <w:shd w:val="clear" w:color="auto" w:fill="auto"/>
        <w:ind w:left="20" w:right="20" w:firstLine="840"/>
        <w:jc w:val="both"/>
      </w:pPr>
      <w:r>
        <w:rPr>
          <w:rStyle w:val="120"/>
        </w:rPr>
        <w:t>На постоянной основе осуществляется подготовка, переподготовка и повышение квалификации работников школы, занимающихся решением вопросов образования детей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B54D6A" w:rsidRDefault="00E75578">
      <w:pPr>
        <w:pStyle w:val="44"/>
        <w:shd w:val="clear" w:color="auto" w:fill="auto"/>
        <w:ind w:left="20" w:firstLine="840"/>
      </w:pPr>
      <w:r>
        <w:rPr>
          <w:rStyle w:val="4f4"/>
          <w:b/>
          <w:bCs/>
          <w:i/>
          <w:iCs/>
        </w:rPr>
        <w:t>Материально-техническое обеспечение</w:t>
      </w:r>
    </w:p>
    <w:p w:rsidR="00B54D6A" w:rsidRDefault="00E75578">
      <w:pPr>
        <w:pStyle w:val="15"/>
        <w:shd w:val="clear" w:color="auto" w:fill="auto"/>
        <w:ind w:left="20" w:right="20" w:firstLine="840"/>
        <w:jc w:val="both"/>
      </w:pPr>
      <w:r>
        <w:rPr>
          <w:rStyle w:val="120"/>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w:t>
      </w:r>
      <w:r>
        <w:rPr>
          <w:rStyle w:val="120"/>
        </w:rPr>
        <w:softHyphen/>
        <w:t>развивающую среды образовательной организации, в том числе надлежащие материально</w:t>
      </w:r>
      <w:r>
        <w:rPr>
          <w:rStyle w:val="120"/>
        </w:rPr>
        <w:soft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B54D6A" w:rsidRDefault="00E75578">
      <w:pPr>
        <w:pStyle w:val="15"/>
        <w:shd w:val="clear" w:color="auto" w:fill="auto"/>
        <w:ind w:left="20" w:right="20" w:firstLine="840"/>
        <w:jc w:val="both"/>
      </w:pPr>
      <w:r>
        <w:rPr>
          <w:rStyle w:val="120"/>
        </w:rPr>
        <w:t>Учебно-методическое и материально-техническое обеспечение кабинета педагога- психодога:</w:t>
      </w:r>
    </w:p>
    <w:p w:rsidR="00B54D6A" w:rsidRDefault="00E75578">
      <w:pPr>
        <w:pStyle w:val="15"/>
        <w:shd w:val="clear" w:color="auto" w:fill="auto"/>
        <w:spacing w:after="87" w:line="307" w:lineRule="exact"/>
        <w:ind w:left="380" w:right="20" w:firstLine="0"/>
      </w:pPr>
      <w:r>
        <w:rPr>
          <w:rStyle w:val="120"/>
        </w:rPr>
        <w:t>инновационное оборудование для создание доступной среды: мобильный комплект психолога, интерактивная воздушно-пузырьковая трубка, сухой бассейн, игровой комплект “Петра”, музыкальный центр с комплектами аудиодисков для прослушивания музыка для релаксации, мягкое покрытие пола, мягкие пуфы для сидения магнитная доска, компьютер, колонки.</w:t>
      </w:r>
    </w:p>
    <w:p w:rsidR="00B54D6A" w:rsidRDefault="00E75578">
      <w:pPr>
        <w:pStyle w:val="44"/>
        <w:shd w:val="clear" w:color="auto" w:fill="auto"/>
        <w:ind w:left="20" w:firstLine="840"/>
      </w:pPr>
      <w:r>
        <w:rPr>
          <w:rStyle w:val="4f4"/>
          <w:b/>
          <w:bCs/>
          <w:i/>
          <w:iCs/>
        </w:rPr>
        <w:t>Информационное обеспечение</w:t>
      </w:r>
    </w:p>
    <w:p w:rsidR="00B54D6A" w:rsidRDefault="00E75578">
      <w:pPr>
        <w:pStyle w:val="15"/>
        <w:shd w:val="clear" w:color="auto" w:fill="auto"/>
        <w:ind w:left="20" w:right="20" w:firstLine="840"/>
        <w:jc w:val="both"/>
      </w:pPr>
      <w:r>
        <w:rPr>
          <w:rStyle w:val="120"/>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детей с использованием современных информационно-коммуникационных технологий.</w:t>
      </w:r>
    </w:p>
    <w:p w:rsidR="00B54D6A" w:rsidRDefault="00E75578">
      <w:pPr>
        <w:pStyle w:val="15"/>
        <w:shd w:val="clear" w:color="auto" w:fill="auto"/>
        <w:ind w:left="20" w:right="20" w:firstLine="840"/>
        <w:jc w:val="both"/>
      </w:pPr>
      <w:r>
        <w:rPr>
          <w:rStyle w:val="120"/>
        </w:rPr>
        <w:t>Обязательным является создание системы широкого доступа детей с трудностями в обучении и социализации,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B54D6A" w:rsidRDefault="00E75578">
      <w:pPr>
        <w:pStyle w:val="15"/>
        <w:shd w:val="clear" w:color="auto" w:fill="auto"/>
        <w:ind w:left="20" w:right="20" w:firstLine="840"/>
        <w:jc w:val="both"/>
      </w:pPr>
      <w:r>
        <w:rPr>
          <w:rStyle w:val="120"/>
        </w:rPr>
        <w:t>Результатом реализации указанных требований должно быть создание комфортной развивающей образовательной среды:</w:t>
      </w:r>
    </w:p>
    <w:p w:rsidR="00B54D6A" w:rsidRDefault="00E75578">
      <w:pPr>
        <w:pStyle w:val="15"/>
        <w:shd w:val="clear" w:color="auto" w:fill="auto"/>
        <w:ind w:left="20" w:right="20" w:firstLine="840"/>
        <w:jc w:val="both"/>
      </w:pPr>
      <w:r>
        <w:rPr>
          <w:rStyle w:val="120"/>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трудностями обучения и социализации на данном уровне общего образования;</w:t>
      </w:r>
    </w:p>
    <w:p w:rsidR="00B54D6A" w:rsidRDefault="00E75578">
      <w:pPr>
        <w:pStyle w:val="15"/>
        <w:shd w:val="clear" w:color="auto" w:fill="auto"/>
        <w:ind w:left="20" w:right="20" w:firstLine="840"/>
        <w:jc w:val="both"/>
      </w:pPr>
      <w:r>
        <w:rPr>
          <w:rStyle w:val="120"/>
        </w:rPr>
        <w:t>обеспечивающей воспитание, обучение, социальную адаптацию и интеграцию детей с трудностями в обучении и социализации;</w:t>
      </w:r>
    </w:p>
    <w:p w:rsidR="00B54D6A" w:rsidRDefault="00E75578">
      <w:pPr>
        <w:pStyle w:val="15"/>
        <w:shd w:val="clear" w:color="auto" w:fill="auto"/>
        <w:ind w:left="20" w:right="20" w:firstLine="840"/>
        <w:jc w:val="both"/>
      </w:pPr>
      <w:r>
        <w:rPr>
          <w:rStyle w:val="120"/>
        </w:rPr>
        <w:t>способствующей достижению целей основного общего образования, обеспечивающей его качество, доступность и открытость для обучающихся с трудностями в обучении и социализации, их родителей (законных представителей);</w:t>
      </w:r>
    </w:p>
    <w:p w:rsidR="00B54D6A" w:rsidRDefault="00E75578">
      <w:pPr>
        <w:pStyle w:val="15"/>
        <w:shd w:val="clear" w:color="auto" w:fill="auto"/>
        <w:ind w:left="20" w:right="20" w:firstLine="840"/>
        <w:jc w:val="both"/>
      </w:pPr>
      <w:r>
        <w:rPr>
          <w:rStyle w:val="120"/>
        </w:rPr>
        <w:t>способствующей достижению результатов освоения ООП ООО обучающимися с трудностями в обучении и социализации в соответствии с требованиями, установленными Стандартом.</w:t>
      </w:r>
    </w:p>
    <w:p w:rsidR="00B54D6A" w:rsidRDefault="00E75578" w:rsidP="008701C9">
      <w:pPr>
        <w:pStyle w:val="421"/>
        <w:keepNext/>
        <w:keepLines/>
        <w:numPr>
          <w:ilvl w:val="0"/>
          <w:numId w:val="231"/>
        </w:numPr>
        <w:shd w:val="clear" w:color="auto" w:fill="auto"/>
        <w:tabs>
          <w:tab w:val="left" w:pos="1523"/>
        </w:tabs>
        <w:ind w:left="20" w:firstLine="840"/>
      </w:pPr>
      <w:bookmarkStart w:id="215" w:name="bookmark35"/>
      <w:r>
        <w:t>Планируемые результаты коррекционной работы</w:t>
      </w:r>
      <w:bookmarkEnd w:id="215"/>
    </w:p>
    <w:p w:rsidR="00B54D6A" w:rsidRDefault="00E75578">
      <w:pPr>
        <w:pStyle w:val="15"/>
        <w:shd w:val="clear" w:color="auto" w:fill="auto"/>
        <w:ind w:left="20" w:right="20" w:firstLine="840"/>
        <w:jc w:val="both"/>
      </w:pPr>
      <w:r>
        <w:rPr>
          <w:rStyle w:val="120"/>
        </w:rPr>
        <w:t>Программа коррекционной работы предусматривает выполнение требований к результатам, определенным ФГОС ООО.</w:t>
      </w:r>
    </w:p>
    <w:p w:rsidR="00B54D6A" w:rsidRDefault="00E75578">
      <w:pPr>
        <w:pStyle w:val="15"/>
        <w:shd w:val="clear" w:color="auto" w:fill="auto"/>
        <w:ind w:left="20" w:right="20" w:firstLine="840"/>
        <w:jc w:val="both"/>
      </w:pPr>
      <w:r>
        <w:rPr>
          <w:rStyle w:val="120"/>
        </w:rPr>
        <w:t>Планируемые результаты ПКР имеют дифференцированный характер и могут определяться индивидуальными программами развития обучающихся с трудностями в обучении и социализации.</w:t>
      </w:r>
    </w:p>
    <w:p w:rsidR="00B54D6A" w:rsidRDefault="00E75578">
      <w:pPr>
        <w:pStyle w:val="15"/>
        <w:shd w:val="clear" w:color="auto" w:fill="auto"/>
        <w:ind w:left="20" w:right="20" w:firstLine="840"/>
        <w:jc w:val="both"/>
      </w:pPr>
      <w:r>
        <w:rPr>
          <w:rStyle w:val="120"/>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w:t>
      </w:r>
      <w:r>
        <w:rPr>
          <w:rStyle w:val="120"/>
        </w:rPr>
        <w:lastRenderedPageBreak/>
        <w:t>метапредметные результаты.</w:t>
      </w:r>
    </w:p>
    <w:p w:rsidR="00B54D6A" w:rsidRDefault="00E75578">
      <w:pPr>
        <w:pStyle w:val="15"/>
        <w:shd w:val="clear" w:color="auto" w:fill="auto"/>
        <w:tabs>
          <w:tab w:val="left" w:pos="3707"/>
          <w:tab w:val="left" w:pos="3620"/>
          <w:tab w:val="right" w:pos="9353"/>
        </w:tabs>
        <w:ind w:left="20" w:firstLine="840"/>
        <w:jc w:val="both"/>
      </w:pPr>
      <w:r>
        <w:rPr>
          <w:rStyle w:val="120"/>
        </w:rPr>
        <w:t>Личностные</w:t>
      </w:r>
      <w:r>
        <w:rPr>
          <w:rStyle w:val="120"/>
        </w:rPr>
        <w:tab/>
        <w:t>результаты</w:t>
      </w:r>
      <w:r>
        <w:rPr>
          <w:rStyle w:val="120"/>
        </w:rPr>
        <w:tab/>
        <w:t>- индивидуальное продвижение обучающегося</w:t>
      </w:r>
      <w:r>
        <w:rPr>
          <w:rStyle w:val="120"/>
        </w:rPr>
        <w:tab/>
        <w:t>в</w:t>
      </w:r>
    </w:p>
    <w:p w:rsidR="00B54D6A" w:rsidRDefault="00E75578">
      <w:pPr>
        <w:pStyle w:val="15"/>
        <w:shd w:val="clear" w:color="auto" w:fill="auto"/>
        <w:ind w:left="20" w:right="20" w:firstLine="0"/>
        <w:jc w:val="both"/>
      </w:pPr>
      <w:r>
        <w:rPr>
          <w:rStyle w:val="120"/>
        </w:rPr>
        <w:t>личностном развитии (расширение круга социальных контактов, стремление к собственной результативности и другие).</w:t>
      </w:r>
    </w:p>
    <w:p w:rsidR="00B54D6A" w:rsidRDefault="00E75578">
      <w:pPr>
        <w:pStyle w:val="15"/>
        <w:shd w:val="clear" w:color="auto" w:fill="auto"/>
        <w:ind w:left="20" w:right="20" w:firstLine="840"/>
        <w:jc w:val="both"/>
      </w:pPr>
      <w:r>
        <w:rPr>
          <w:rStyle w:val="120"/>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B54D6A" w:rsidRDefault="00E75578">
      <w:pPr>
        <w:pStyle w:val="15"/>
        <w:shd w:val="clear" w:color="auto" w:fill="auto"/>
        <w:tabs>
          <w:tab w:val="right" w:pos="3569"/>
          <w:tab w:val="left" w:pos="3712"/>
        </w:tabs>
        <w:ind w:left="20" w:firstLine="840"/>
        <w:jc w:val="both"/>
      </w:pPr>
      <w:r>
        <w:rPr>
          <w:rStyle w:val="120"/>
        </w:rPr>
        <w:t>Предметные</w:t>
      </w:r>
      <w:r>
        <w:rPr>
          <w:rStyle w:val="120"/>
        </w:rPr>
        <w:tab/>
        <w:t>результаты</w:t>
      </w:r>
      <w:r>
        <w:rPr>
          <w:rStyle w:val="120"/>
        </w:rPr>
        <w:tab/>
        <w:t>определяются совместно с учителем - овладение</w:t>
      </w:r>
    </w:p>
    <w:p w:rsidR="00B54D6A" w:rsidRDefault="00E75578">
      <w:pPr>
        <w:pStyle w:val="15"/>
        <w:shd w:val="clear" w:color="auto" w:fill="auto"/>
        <w:ind w:left="20" w:right="20" w:firstLine="0"/>
        <w:jc w:val="both"/>
      </w:pPr>
      <w:r>
        <w:rPr>
          <w:rStyle w:val="120"/>
        </w:rPr>
        <w:t>содержанием ООП ООО (конкретных предметных областей; подпрограмм) с учетом индивидуальных особенностей разных категорий обучающихся с трудностями в обучении и социализации.</w:t>
      </w:r>
    </w:p>
    <w:p w:rsidR="00B54D6A" w:rsidRDefault="00E75578">
      <w:pPr>
        <w:pStyle w:val="15"/>
        <w:shd w:val="clear" w:color="auto" w:fill="auto"/>
        <w:ind w:left="20" w:right="20" w:firstLine="840"/>
        <w:jc w:val="both"/>
      </w:pPr>
      <w:r>
        <w:rPr>
          <w:rStyle w:val="120"/>
        </w:rPr>
        <w:t>Достижения обучающихся с трудностями в обучении и социализации рассматриваются с учетом их предыдущих индивидуальных достижений.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B54D6A" w:rsidRDefault="00E75578">
      <w:pPr>
        <w:pStyle w:val="15"/>
        <w:shd w:val="clear" w:color="auto" w:fill="auto"/>
        <w:tabs>
          <w:tab w:val="right" w:pos="3569"/>
          <w:tab w:val="left" w:pos="3722"/>
          <w:tab w:val="right" w:pos="9353"/>
        </w:tabs>
        <w:ind w:left="20" w:right="20" w:firstLine="840"/>
        <w:jc w:val="both"/>
      </w:pPr>
      <w:r>
        <w:rPr>
          <w:rStyle w:val="120"/>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w:t>
      </w:r>
      <w:r>
        <w:rPr>
          <w:rStyle w:val="120"/>
        </w:rPr>
        <w:tab/>
        <w:t>экспертной</w:t>
      </w:r>
      <w:r>
        <w:rPr>
          <w:rStyle w:val="120"/>
        </w:rPr>
        <w:tab/>
        <w:t>группой и может выражаться в уровневой шкале -</w:t>
      </w:r>
      <w:r>
        <w:rPr>
          <w:rStyle w:val="120"/>
        </w:rPr>
        <w:tab/>
        <w:t>3</w:t>
      </w:r>
    </w:p>
    <w:p w:rsidR="00B54D6A" w:rsidRDefault="00E75578">
      <w:pPr>
        <w:pStyle w:val="15"/>
        <w:shd w:val="clear" w:color="auto" w:fill="auto"/>
        <w:tabs>
          <w:tab w:val="left" w:pos="3678"/>
          <w:tab w:val="right" w:pos="9353"/>
        </w:tabs>
        <w:ind w:left="20" w:firstLine="0"/>
        <w:jc w:val="both"/>
      </w:pPr>
      <w:r>
        <w:rPr>
          <w:rStyle w:val="120"/>
        </w:rPr>
        <w:t>балла - значительная динамика,</w:t>
      </w:r>
      <w:r>
        <w:rPr>
          <w:rStyle w:val="120"/>
        </w:rPr>
        <w:tab/>
        <w:t>2 балла - удовлетворительная динамика, 1 балл</w:t>
      </w:r>
      <w:r>
        <w:rPr>
          <w:rStyle w:val="120"/>
        </w:rPr>
        <w:tab/>
        <w:t>-</w:t>
      </w:r>
    </w:p>
    <w:p w:rsidR="00B54D6A" w:rsidRDefault="00E75578">
      <w:pPr>
        <w:pStyle w:val="15"/>
        <w:shd w:val="clear" w:color="auto" w:fill="auto"/>
        <w:ind w:left="20" w:firstLine="0"/>
        <w:jc w:val="both"/>
      </w:pPr>
      <w:r>
        <w:rPr>
          <w:rStyle w:val="120"/>
        </w:rPr>
        <w:t>незначительная динамика, 0 баллов - отсутствие динамики.</w:t>
      </w:r>
    </w:p>
    <w:p w:rsidR="00B54D6A" w:rsidRDefault="00E75578">
      <w:pPr>
        <w:pStyle w:val="29"/>
        <w:keepNext/>
        <w:keepLines/>
        <w:shd w:val="clear" w:color="auto" w:fill="auto"/>
        <w:tabs>
          <w:tab w:val="left" w:leader="underscore" w:pos="9322"/>
        </w:tabs>
        <w:spacing w:after="0" w:line="326" w:lineRule="exact"/>
        <w:ind w:left="20" w:right="20" w:firstLine="720"/>
      </w:pPr>
      <w:bookmarkStart w:id="216" w:name="bookmark36"/>
      <w:r>
        <w:rPr>
          <w:rStyle w:val="2f1"/>
          <w:b/>
          <w:bCs/>
        </w:rPr>
        <w:t>3. ОРГ</w:t>
      </w:r>
      <w:r>
        <w:rPr>
          <w:rStyle w:val="2f2"/>
          <w:b/>
          <w:bCs/>
        </w:rPr>
        <w:t>АНИ</w:t>
      </w:r>
      <w:r>
        <w:rPr>
          <w:rStyle w:val="2f1"/>
          <w:b/>
          <w:bCs/>
        </w:rPr>
        <w:t>ЗАЦ</w:t>
      </w:r>
      <w:r>
        <w:rPr>
          <w:rStyle w:val="2f2"/>
          <w:b/>
          <w:bCs/>
        </w:rPr>
        <w:t>И</w:t>
      </w:r>
      <w:r>
        <w:rPr>
          <w:rStyle w:val="2f1"/>
          <w:b/>
          <w:bCs/>
        </w:rPr>
        <w:t>О</w:t>
      </w:r>
      <w:r>
        <w:rPr>
          <w:rStyle w:val="2f2"/>
          <w:b/>
          <w:bCs/>
        </w:rPr>
        <w:t>ННЫ</w:t>
      </w:r>
      <w:r>
        <w:rPr>
          <w:rStyle w:val="2f1"/>
          <w:b/>
          <w:bCs/>
        </w:rPr>
        <w:t>Й РАЗДЕЛ ПРОГРАММЫ ОСНОВНОГО ОБЩЕГО ОБРАЗОВАНИЯ</w:t>
      </w:r>
      <w:r>
        <w:rPr>
          <w:rStyle w:val="2f1"/>
          <w:b/>
          <w:bCs/>
        </w:rPr>
        <w:tab/>
      </w:r>
      <w:bookmarkEnd w:id="216"/>
    </w:p>
    <w:p w:rsidR="00B54D6A" w:rsidRDefault="00E75578" w:rsidP="008701C9">
      <w:pPr>
        <w:pStyle w:val="35"/>
        <w:keepNext/>
        <w:keepLines/>
        <w:numPr>
          <w:ilvl w:val="0"/>
          <w:numId w:val="232"/>
        </w:numPr>
        <w:shd w:val="clear" w:color="auto" w:fill="auto"/>
        <w:tabs>
          <w:tab w:val="left" w:pos="1247"/>
        </w:tabs>
        <w:spacing w:line="302" w:lineRule="exact"/>
        <w:ind w:left="20" w:right="940" w:firstLine="720"/>
        <w:jc w:val="left"/>
      </w:pPr>
      <w:bookmarkStart w:id="217" w:name="bookmark37"/>
      <w:r>
        <w:rPr>
          <w:rStyle w:val="38"/>
          <w:b/>
          <w:bCs/>
        </w:rPr>
        <w:t>УЧЕБНЫЙ ПЛАН ПРОГРАММЫ ОСНОВНОГО ОБЩЕГО ОБРАЗОВАНИЯ</w:t>
      </w:r>
      <w:bookmarkEnd w:id="217"/>
    </w:p>
    <w:p w:rsidR="00B54D6A" w:rsidRDefault="00E75578">
      <w:pPr>
        <w:pStyle w:val="15"/>
        <w:shd w:val="clear" w:color="auto" w:fill="auto"/>
        <w:spacing w:after="167" w:line="278" w:lineRule="exact"/>
        <w:ind w:left="20" w:right="20" w:firstLine="560"/>
        <w:jc w:val="both"/>
      </w:pPr>
      <w:r>
        <w:rPr>
          <w:rStyle w:val="120"/>
        </w:rPr>
        <w:t xml:space="preserve">Учебный план основного общего образования Муниципального бюджетного общеобразовательного учреждения </w:t>
      </w:r>
      <w:r w:rsidR="00FF303F">
        <w:rPr>
          <w:rStyle w:val="120"/>
        </w:rPr>
        <w:t>Великооктябрьская</w:t>
      </w:r>
      <w:r>
        <w:rPr>
          <w:rStyle w:val="120"/>
        </w:rPr>
        <w:t xml:space="preserve"> средняя общеобразовательная школа (далее - учебный план) для 5-9 классов, реализующих основную образовательную программу основного общего образования составлен в соответствии с нормативными документами:</w:t>
      </w:r>
    </w:p>
    <w:p w:rsidR="00B54D6A" w:rsidRDefault="00E75578" w:rsidP="008701C9">
      <w:pPr>
        <w:pStyle w:val="15"/>
        <w:numPr>
          <w:ilvl w:val="0"/>
          <w:numId w:val="233"/>
        </w:numPr>
        <w:shd w:val="clear" w:color="auto" w:fill="auto"/>
        <w:spacing w:after="120" w:line="220" w:lineRule="exact"/>
        <w:ind w:left="20" w:firstLine="440"/>
        <w:jc w:val="both"/>
      </w:pPr>
      <w:r>
        <w:rPr>
          <w:rStyle w:val="120"/>
        </w:rPr>
        <w:t xml:space="preserve"> Федеральным Законом от 29.12.2012 № 273-ФЗ «Об образовании в Российской Федерации»;</w:t>
      </w:r>
    </w:p>
    <w:p w:rsidR="00B54D6A" w:rsidRDefault="00E75578" w:rsidP="008701C9">
      <w:pPr>
        <w:pStyle w:val="15"/>
        <w:numPr>
          <w:ilvl w:val="0"/>
          <w:numId w:val="233"/>
        </w:numPr>
        <w:shd w:val="clear" w:color="auto" w:fill="auto"/>
        <w:spacing w:after="116" w:line="288" w:lineRule="exact"/>
        <w:ind w:left="20" w:right="20" w:firstLine="440"/>
        <w:jc w:val="both"/>
      </w:pPr>
      <w:r>
        <w:rPr>
          <w:rStyle w:val="120"/>
        </w:rPr>
        <w:t xml:space="preserve"> Федеральным государственным образовательным стандартом основного общего образования, утвержденным приказом Министерства просвещения Российской Федерации от 31.05.2021 № 287 (далее - ФГОС ООО для </w:t>
      </w:r>
      <w:r>
        <w:rPr>
          <w:rStyle w:val="120"/>
          <w:lang w:val="en-US" w:eastAsia="en-US" w:bidi="en-US"/>
        </w:rPr>
        <w:t>V</w:t>
      </w:r>
      <w:r w:rsidRPr="003B6876">
        <w:rPr>
          <w:rStyle w:val="120"/>
          <w:lang w:eastAsia="en-US" w:bidi="en-US"/>
        </w:rPr>
        <w:t>-</w:t>
      </w:r>
      <w:r>
        <w:rPr>
          <w:rStyle w:val="120"/>
          <w:lang w:val="en-US" w:eastAsia="en-US" w:bidi="en-US"/>
        </w:rPr>
        <w:t>IX</w:t>
      </w:r>
      <w:r w:rsidRPr="003B6876">
        <w:rPr>
          <w:rStyle w:val="120"/>
          <w:lang w:eastAsia="en-US" w:bidi="en-US"/>
        </w:rPr>
        <w:t xml:space="preserve"> </w:t>
      </w:r>
      <w:r>
        <w:rPr>
          <w:rStyle w:val="120"/>
        </w:rPr>
        <w:t>классов образовательных организаций);</w:t>
      </w:r>
    </w:p>
    <w:p w:rsidR="00B54D6A" w:rsidRDefault="00E75578" w:rsidP="008701C9">
      <w:pPr>
        <w:pStyle w:val="15"/>
        <w:numPr>
          <w:ilvl w:val="0"/>
          <w:numId w:val="233"/>
        </w:numPr>
        <w:shd w:val="clear" w:color="auto" w:fill="auto"/>
        <w:spacing w:after="120" w:line="293" w:lineRule="exact"/>
        <w:ind w:left="20" w:right="20" w:firstLine="440"/>
        <w:jc w:val="both"/>
      </w:pPr>
      <w:r>
        <w:rPr>
          <w:rStyle w:val="120"/>
        </w:rPr>
        <w:t xml:space="preserve"> Приказом от 18.07.2022 № 568 «О внесении изменений в Федеральный государственный образовательный стандарт основного общего образования, утвержденный приказом Министерством просвещения Российской Федерации от 31 мая 2022 г. №»;</w:t>
      </w:r>
    </w:p>
    <w:p w:rsidR="00B54D6A" w:rsidRDefault="00E75578" w:rsidP="008701C9">
      <w:pPr>
        <w:pStyle w:val="15"/>
        <w:numPr>
          <w:ilvl w:val="0"/>
          <w:numId w:val="233"/>
        </w:numPr>
        <w:shd w:val="clear" w:color="auto" w:fill="auto"/>
        <w:spacing w:after="120" w:line="293" w:lineRule="exact"/>
        <w:ind w:left="20" w:right="20" w:firstLine="440"/>
        <w:jc w:val="both"/>
      </w:pPr>
      <w:r>
        <w:rPr>
          <w:rStyle w:val="120"/>
        </w:rPr>
        <w:t xml:space="preserve"> Приказом Министерства просвещения Российской Федерации от 18 мая 2022 г. </w:t>
      </w:r>
      <w:r>
        <w:rPr>
          <w:rStyle w:val="120"/>
          <w:lang w:val="en-US" w:eastAsia="en-US" w:bidi="en-US"/>
        </w:rPr>
        <w:t>N</w:t>
      </w:r>
      <w:r w:rsidRPr="003B6876">
        <w:rPr>
          <w:rStyle w:val="120"/>
          <w:lang w:eastAsia="en-US" w:bidi="en-US"/>
        </w:rPr>
        <w:t xml:space="preserve"> </w:t>
      </w:r>
      <w:r>
        <w:rPr>
          <w:rStyle w:val="120"/>
        </w:rPr>
        <w:t>370 «Об утверждении федеральной образовательной программы основного общего образования»;</w:t>
      </w:r>
    </w:p>
    <w:p w:rsidR="00B54D6A" w:rsidRDefault="00E75578" w:rsidP="008701C9">
      <w:pPr>
        <w:pStyle w:val="15"/>
        <w:numPr>
          <w:ilvl w:val="0"/>
          <w:numId w:val="233"/>
        </w:numPr>
        <w:shd w:val="clear" w:color="auto" w:fill="auto"/>
        <w:spacing w:after="178" w:line="293" w:lineRule="exact"/>
        <w:ind w:left="20" w:right="20" w:firstLine="440"/>
        <w:jc w:val="both"/>
      </w:pPr>
      <w:r>
        <w:rPr>
          <w:rStyle w:val="120"/>
        </w:rPr>
        <w:t xml:space="preserve"> Приказом Министерства просвещения Российской Федерации от 22.03.2021 </w:t>
      </w:r>
      <w:r>
        <w:rPr>
          <w:rStyle w:val="120"/>
          <w:lang w:val="en-US" w:eastAsia="en-US" w:bidi="en-US"/>
        </w:rPr>
        <w:t>N</w:t>
      </w:r>
      <w:r w:rsidRPr="003B6876">
        <w:rPr>
          <w:rStyle w:val="120"/>
          <w:lang w:eastAsia="en-US" w:bidi="en-US"/>
        </w:rPr>
        <w:t xml:space="preserve"> </w:t>
      </w:r>
      <w:r>
        <w:rPr>
          <w:rStyle w:val="120"/>
        </w:rPr>
        <w:t>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54D6A" w:rsidRDefault="00E75578" w:rsidP="008701C9">
      <w:pPr>
        <w:pStyle w:val="15"/>
        <w:numPr>
          <w:ilvl w:val="0"/>
          <w:numId w:val="233"/>
        </w:numPr>
        <w:shd w:val="clear" w:color="auto" w:fill="auto"/>
        <w:spacing w:after="127" w:line="220" w:lineRule="exact"/>
        <w:ind w:left="20" w:firstLine="440"/>
        <w:jc w:val="both"/>
      </w:pPr>
      <w:r>
        <w:rPr>
          <w:rStyle w:val="120"/>
        </w:rPr>
        <w:t xml:space="preserve"> Уставом Образовательной организации.</w:t>
      </w:r>
    </w:p>
    <w:p w:rsidR="00B54D6A" w:rsidRDefault="00E75578">
      <w:pPr>
        <w:pStyle w:val="15"/>
        <w:shd w:val="clear" w:color="auto" w:fill="auto"/>
        <w:spacing w:after="167" w:line="278" w:lineRule="exact"/>
        <w:ind w:left="20" w:right="20" w:firstLine="560"/>
        <w:jc w:val="both"/>
      </w:pPr>
      <w:r>
        <w:rPr>
          <w:rStyle w:val="120"/>
        </w:rPr>
        <w:t>Учебный план является частью образовательной программы, разработанной в соответствии с ФГОС основного общего образования, с учетом Федеральной образовательной программы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B54D6A" w:rsidRDefault="00E75578">
      <w:pPr>
        <w:pStyle w:val="15"/>
        <w:shd w:val="clear" w:color="auto" w:fill="auto"/>
        <w:spacing w:after="174" w:line="220" w:lineRule="exact"/>
        <w:ind w:left="20" w:firstLine="560"/>
        <w:jc w:val="both"/>
      </w:pPr>
      <w:r>
        <w:rPr>
          <w:rStyle w:val="120"/>
        </w:rPr>
        <w:t>Учебный год начинается 01.09.2023 и заканчивается 20.05.2023.</w:t>
      </w:r>
    </w:p>
    <w:p w:rsidR="00B54D6A" w:rsidRDefault="00E75578">
      <w:pPr>
        <w:pStyle w:val="15"/>
        <w:shd w:val="clear" w:color="auto" w:fill="auto"/>
        <w:spacing w:after="120" w:line="220" w:lineRule="exact"/>
        <w:ind w:firstLine="0"/>
        <w:jc w:val="center"/>
      </w:pPr>
      <w:r>
        <w:rPr>
          <w:rStyle w:val="120"/>
        </w:rPr>
        <w:t>Продолжительность учебного года в 5-9 классах составляет 34 учебные недели.</w:t>
      </w:r>
    </w:p>
    <w:p w:rsidR="00B54D6A" w:rsidRDefault="00E75578">
      <w:pPr>
        <w:pStyle w:val="15"/>
        <w:shd w:val="clear" w:color="auto" w:fill="auto"/>
        <w:spacing w:after="120" w:line="288" w:lineRule="exact"/>
        <w:ind w:left="20" w:right="20" w:firstLine="560"/>
        <w:jc w:val="both"/>
      </w:pPr>
      <w:r>
        <w:rPr>
          <w:rStyle w:val="120"/>
        </w:rPr>
        <w:lastRenderedPageBreak/>
        <w:t>В школе установлен режим пятидневной учебной недели. Образовательная недельная нагрузка равномерно распределена в течение учебной недели и соответствует требованиям санитарных норм СанПиН 1.2.3685-21. Объем максимально допустимой образовательной нагрузки в течение дня в 5-6-х классах не превышает шести уроков, в 7-9-х классах - семи уроков.</w:t>
      </w:r>
    </w:p>
    <w:p w:rsidR="00B54D6A" w:rsidRDefault="00E75578">
      <w:pPr>
        <w:pStyle w:val="15"/>
        <w:shd w:val="clear" w:color="auto" w:fill="auto"/>
        <w:spacing w:after="116" w:line="288" w:lineRule="exact"/>
        <w:ind w:left="20" w:right="20" w:firstLine="440"/>
        <w:jc w:val="both"/>
      </w:pPr>
      <w:r>
        <w:rPr>
          <w:rStyle w:val="120"/>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w:t>
      </w:r>
    </w:p>
    <w:p w:rsidR="00B54D6A" w:rsidRDefault="00E75578" w:rsidP="008701C9">
      <w:pPr>
        <w:pStyle w:val="15"/>
        <w:numPr>
          <w:ilvl w:val="0"/>
          <w:numId w:val="228"/>
        </w:numPr>
        <w:shd w:val="clear" w:color="auto" w:fill="auto"/>
        <w:spacing w:line="293" w:lineRule="exact"/>
        <w:ind w:left="20" w:firstLine="440"/>
        <w:jc w:val="both"/>
      </w:pPr>
      <w:r>
        <w:rPr>
          <w:rStyle w:val="120"/>
        </w:rPr>
        <w:t xml:space="preserve"> в 5-х классе - 29 часов в неделю;</w:t>
      </w:r>
    </w:p>
    <w:p w:rsidR="00B54D6A" w:rsidRDefault="00E75578" w:rsidP="008701C9">
      <w:pPr>
        <w:pStyle w:val="15"/>
        <w:numPr>
          <w:ilvl w:val="0"/>
          <w:numId w:val="228"/>
        </w:numPr>
        <w:shd w:val="clear" w:color="auto" w:fill="auto"/>
        <w:tabs>
          <w:tab w:val="left" w:pos="759"/>
        </w:tabs>
        <w:spacing w:line="293" w:lineRule="exact"/>
        <w:ind w:left="20" w:firstLine="440"/>
        <w:jc w:val="both"/>
      </w:pPr>
      <w:r>
        <w:rPr>
          <w:rStyle w:val="120"/>
        </w:rPr>
        <w:t>6-х классе - 30 часов в неделю;</w:t>
      </w:r>
    </w:p>
    <w:p w:rsidR="00B54D6A" w:rsidRDefault="00E75578" w:rsidP="008701C9">
      <w:pPr>
        <w:pStyle w:val="15"/>
        <w:numPr>
          <w:ilvl w:val="0"/>
          <w:numId w:val="228"/>
        </w:numPr>
        <w:shd w:val="clear" w:color="auto" w:fill="auto"/>
        <w:tabs>
          <w:tab w:val="left" w:pos="759"/>
        </w:tabs>
        <w:spacing w:line="293" w:lineRule="exact"/>
        <w:ind w:left="20" w:firstLine="440"/>
        <w:jc w:val="both"/>
      </w:pPr>
      <w:r>
        <w:rPr>
          <w:rStyle w:val="120"/>
        </w:rPr>
        <w:t>7-х классе - 32 часа в неделю;</w:t>
      </w:r>
    </w:p>
    <w:p w:rsidR="00B54D6A" w:rsidRDefault="00E75578" w:rsidP="008701C9">
      <w:pPr>
        <w:pStyle w:val="15"/>
        <w:numPr>
          <w:ilvl w:val="0"/>
          <w:numId w:val="228"/>
        </w:numPr>
        <w:shd w:val="clear" w:color="auto" w:fill="auto"/>
        <w:tabs>
          <w:tab w:val="left" w:pos="759"/>
        </w:tabs>
        <w:spacing w:after="298" w:line="293" w:lineRule="exact"/>
        <w:ind w:left="20" w:firstLine="440"/>
        <w:jc w:val="both"/>
      </w:pPr>
      <w:r>
        <w:rPr>
          <w:rStyle w:val="120"/>
        </w:rPr>
        <w:t>8-9-х классе - 33 часа в неделю.</w:t>
      </w:r>
    </w:p>
    <w:p w:rsidR="00B54D6A" w:rsidRDefault="00E75578">
      <w:pPr>
        <w:pStyle w:val="15"/>
        <w:shd w:val="clear" w:color="auto" w:fill="auto"/>
        <w:spacing w:line="220" w:lineRule="exact"/>
        <w:ind w:left="20" w:firstLine="440"/>
        <w:jc w:val="both"/>
      </w:pPr>
      <w:r>
        <w:rPr>
          <w:rStyle w:val="120"/>
        </w:rPr>
        <w:t>Общее количество часов учебных занятий за пять лет составляет 5338 часов.</w:t>
      </w:r>
    </w:p>
    <w:p w:rsidR="00B54D6A" w:rsidRDefault="00E75578">
      <w:pPr>
        <w:pStyle w:val="15"/>
        <w:shd w:val="clear" w:color="auto" w:fill="auto"/>
        <w:spacing w:after="174" w:line="288" w:lineRule="exact"/>
        <w:ind w:right="20" w:firstLine="420"/>
        <w:jc w:val="both"/>
      </w:pPr>
      <w:r>
        <w:rPr>
          <w:rStyle w:val="120"/>
        </w:rPr>
        <w:t>Учебный план разработан на основе варианта № 1 федерального учебного плана Федеральной образовательной программы основного общего образования, утвержденной приказом Минпросвещения от 18.05.2023 № 370.</w:t>
      </w:r>
    </w:p>
    <w:p w:rsidR="00B54D6A" w:rsidRDefault="00E75578">
      <w:pPr>
        <w:pStyle w:val="15"/>
        <w:shd w:val="clear" w:color="auto" w:fill="auto"/>
        <w:spacing w:after="124" w:line="220" w:lineRule="exact"/>
        <w:ind w:firstLine="420"/>
        <w:jc w:val="both"/>
      </w:pPr>
      <w:r>
        <w:rPr>
          <w:rStyle w:val="120"/>
        </w:rPr>
        <w:t>Обучение ведется на русском языке.</w:t>
      </w:r>
    </w:p>
    <w:p w:rsidR="00B54D6A" w:rsidRDefault="00E75578">
      <w:pPr>
        <w:pStyle w:val="15"/>
        <w:shd w:val="clear" w:color="auto" w:fill="auto"/>
        <w:spacing w:after="124" w:line="283" w:lineRule="exact"/>
        <w:ind w:right="20" w:firstLine="580"/>
        <w:jc w:val="both"/>
      </w:pPr>
      <w:r>
        <w:rPr>
          <w:rStyle w:val="120"/>
        </w:rPr>
        <w:t>Учебный план состоит из двух частей — обязательной части и части, формируемой участниками образовательных отношений.</w:t>
      </w:r>
    </w:p>
    <w:p w:rsidR="00B54D6A" w:rsidRDefault="00E75578">
      <w:pPr>
        <w:pStyle w:val="15"/>
        <w:shd w:val="clear" w:color="auto" w:fill="auto"/>
        <w:spacing w:after="120" w:line="278" w:lineRule="exact"/>
        <w:ind w:right="20" w:firstLine="580"/>
        <w:jc w:val="both"/>
      </w:pPr>
      <w:r>
        <w:rPr>
          <w:rStyle w:val="120"/>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B54D6A" w:rsidRDefault="00E75578">
      <w:pPr>
        <w:pStyle w:val="15"/>
        <w:shd w:val="clear" w:color="auto" w:fill="auto"/>
        <w:spacing w:after="120" w:line="278" w:lineRule="exact"/>
        <w:ind w:right="20" w:firstLine="420"/>
        <w:jc w:val="both"/>
      </w:pPr>
      <w:r>
        <w:rPr>
          <w:rStyle w:val="120"/>
        </w:rPr>
        <w:t>Учебный план не предусматривает преподавание учебных предметов «Родной язык» и «Родная литература» предметной области «Родной язык и родная литература», так как родители обучающихся в заявлениях не выразили желания изучать указанные учебные предметы.</w:t>
      </w:r>
    </w:p>
    <w:p w:rsidR="00B54D6A" w:rsidRDefault="00E75578">
      <w:pPr>
        <w:pStyle w:val="15"/>
        <w:shd w:val="clear" w:color="auto" w:fill="auto"/>
        <w:spacing w:after="120" w:line="278" w:lineRule="exact"/>
        <w:ind w:right="20" w:firstLine="420"/>
        <w:jc w:val="both"/>
      </w:pPr>
      <w:r>
        <w:rPr>
          <w:rStyle w:val="120"/>
        </w:rPr>
        <w:t>Учебный план не предусматривает преподавание и изучение предмета «Второй иностранный язык» в рамках обязательной предметной области «Иностранные языки», так как родители в заявлениях не выразили желания изучать учебный предмет.</w:t>
      </w:r>
    </w:p>
    <w:p w:rsidR="00B54D6A" w:rsidRDefault="00E75578">
      <w:pPr>
        <w:pStyle w:val="15"/>
        <w:shd w:val="clear" w:color="auto" w:fill="auto"/>
        <w:spacing w:after="124" w:line="278" w:lineRule="exact"/>
        <w:ind w:right="20" w:firstLine="420"/>
        <w:jc w:val="both"/>
      </w:pPr>
      <w:r>
        <w:rPr>
          <w:rStyle w:val="120"/>
        </w:rPr>
        <w:t>Учебный предмет «История» в рамках обязательной предметной области «Общественно</w:t>
      </w:r>
      <w:r>
        <w:rPr>
          <w:rStyle w:val="120"/>
        </w:rPr>
        <w:softHyphen/>
        <w:t>научные предметы» включает в себя учебные курсы «История России» и «Всеобщая история», на которые суммарно отводится по 2 часа в неделю в 5-9-х классах. В 9-м классе в соответствии с ФОП ООО и Методическими рекомендациями, которые Минпросвещения направило письмом от 03.03.2023 № 03-327, в учебный предмет «История» помимо учебных курсов «История России» и «Всеобщая история» включен модуль «Введение в новейшую историю России» объемом 17 часов.</w:t>
      </w:r>
    </w:p>
    <w:p w:rsidR="00B54D6A" w:rsidRDefault="00E75578">
      <w:pPr>
        <w:pStyle w:val="15"/>
        <w:shd w:val="clear" w:color="auto" w:fill="auto"/>
        <w:spacing w:after="116"/>
        <w:ind w:right="20" w:firstLine="420"/>
        <w:jc w:val="both"/>
      </w:pPr>
      <w:r>
        <w:rPr>
          <w:rStyle w:val="120"/>
        </w:rPr>
        <w:t>В рамках учебного предмета «Математика» предусмотрено изучение учебных курсов «Алгебра», «Геометрия», «Вероятность и статистика».</w:t>
      </w:r>
    </w:p>
    <w:p w:rsidR="00B54D6A" w:rsidRDefault="00E75578">
      <w:pPr>
        <w:pStyle w:val="15"/>
        <w:shd w:val="clear" w:color="auto" w:fill="auto"/>
        <w:spacing w:after="109" w:line="278" w:lineRule="exact"/>
        <w:ind w:right="20" w:firstLine="580"/>
        <w:jc w:val="both"/>
      </w:pPr>
      <w:r>
        <w:rPr>
          <w:rStyle w:val="120"/>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особые образовательные потребности обучающихся с ОВЗ.</w:t>
      </w:r>
    </w:p>
    <w:p w:rsidR="00B54D6A" w:rsidRDefault="00E75578">
      <w:pPr>
        <w:pStyle w:val="15"/>
        <w:shd w:val="clear" w:color="auto" w:fill="auto"/>
        <w:spacing w:line="293" w:lineRule="exact"/>
        <w:ind w:right="20" w:firstLine="580"/>
        <w:jc w:val="both"/>
      </w:pPr>
      <w:r>
        <w:rPr>
          <w:rStyle w:val="120"/>
        </w:rPr>
        <w:t>Время, отводимое на формируемую часть учебного плана, использовано для увеличения учебных часов, предусмотренных на изучение отдельных учебных предметов обязательной части.</w:t>
      </w:r>
    </w:p>
    <w:p w:rsidR="00B54D6A" w:rsidRDefault="00E75578">
      <w:pPr>
        <w:pStyle w:val="15"/>
        <w:shd w:val="clear" w:color="auto" w:fill="auto"/>
        <w:spacing w:line="480" w:lineRule="exact"/>
        <w:ind w:firstLine="580"/>
        <w:jc w:val="both"/>
      </w:pPr>
      <w:r>
        <w:rPr>
          <w:rStyle w:val="120"/>
        </w:rPr>
        <w:t>На учебный предмет:</w:t>
      </w:r>
    </w:p>
    <w:p w:rsidR="00B54D6A" w:rsidRDefault="00E75578" w:rsidP="008701C9">
      <w:pPr>
        <w:pStyle w:val="15"/>
        <w:numPr>
          <w:ilvl w:val="0"/>
          <w:numId w:val="233"/>
        </w:numPr>
        <w:shd w:val="clear" w:color="auto" w:fill="auto"/>
        <w:spacing w:line="480" w:lineRule="exact"/>
        <w:ind w:firstLine="580"/>
        <w:jc w:val="both"/>
      </w:pPr>
      <w:r>
        <w:rPr>
          <w:rStyle w:val="120"/>
        </w:rPr>
        <w:t xml:space="preserve"> «Информатика» (Введение в информатику) отводится по 1 часу в неделю в 5классе,</w:t>
      </w:r>
    </w:p>
    <w:p w:rsidR="00B54D6A" w:rsidRDefault="00E75578" w:rsidP="008701C9">
      <w:pPr>
        <w:pStyle w:val="15"/>
        <w:numPr>
          <w:ilvl w:val="0"/>
          <w:numId w:val="233"/>
        </w:numPr>
        <w:shd w:val="clear" w:color="auto" w:fill="auto"/>
        <w:spacing w:line="480" w:lineRule="exact"/>
        <w:ind w:firstLine="580"/>
        <w:jc w:val="both"/>
      </w:pPr>
      <w:r>
        <w:rPr>
          <w:rStyle w:val="120"/>
        </w:rPr>
        <w:lastRenderedPageBreak/>
        <w:t xml:space="preserve"> «Биология» отводится 1 час в неделю в 7 классе.</w:t>
      </w:r>
    </w:p>
    <w:p w:rsidR="00B54D6A" w:rsidRDefault="00E75578">
      <w:pPr>
        <w:pStyle w:val="15"/>
        <w:shd w:val="clear" w:color="auto" w:fill="auto"/>
        <w:spacing w:after="174" w:line="288" w:lineRule="exact"/>
        <w:ind w:right="20" w:firstLine="580"/>
        <w:jc w:val="both"/>
      </w:pPr>
      <w:r>
        <w:rPr>
          <w:rStyle w:val="120"/>
        </w:rPr>
        <w:t>Кроме того, время, отводимое на формируемую часть учебного плана, используется для введения учебных курсов, обеспечивающих потребности участников образовательных отношений. К ним относится учебный курсы:</w:t>
      </w:r>
    </w:p>
    <w:p w:rsidR="00B54D6A" w:rsidRDefault="00E75578">
      <w:pPr>
        <w:pStyle w:val="15"/>
        <w:shd w:val="clear" w:color="auto" w:fill="auto"/>
        <w:spacing w:after="174" w:line="220" w:lineRule="exact"/>
        <w:ind w:firstLine="580"/>
        <w:jc w:val="both"/>
      </w:pPr>
      <w:r>
        <w:rPr>
          <w:rStyle w:val="120"/>
        </w:rPr>
        <w:t>-«Ступени к ОГЭ (математика)» отводится 1 час в неделю в 8 классе,</w:t>
      </w:r>
    </w:p>
    <w:p w:rsidR="00B54D6A" w:rsidRDefault="00E75578">
      <w:pPr>
        <w:pStyle w:val="15"/>
        <w:shd w:val="clear" w:color="auto" w:fill="auto"/>
        <w:spacing w:line="220" w:lineRule="exact"/>
        <w:ind w:firstLine="580"/>
        <w:jc w:val="both"/>
      </w:pPr>
      <w:r>
        <w:rPr>
          <w:rStyle w:val="120"/>
        </w:rPr>
        <w:t>-«Ступени к ОГЭ (русский язык)» отводится 1 час в неделю в 9 классе,</w:t>
      </w:r>
    </w:p>
    <w:p w:rsidR="00B54D6A" w:rsidRDefault="00E75578">
      <w:pPr>
        <w:pStyle w:val="15"/>
        <w:shd w:val="clear" w:color="auto" w:fill="auto"/>
        <w:spacing w:after="234" w:line="220" w:lineRule="exact"/>
        <w:ind w:firstLine="560"/>
        <w:jc w:val="both"/>
      </w:pPr>
      <w:r>
        <w:rPr>
          <w:rStyle w:val="120"/>
        </w:rPr>
        <w:t>-«Физическая культура» (Спортивные игры) отводится по 1 часу в неделю в 5-8 классах,</w:t>
      </w:r>
    </w:p>
    <w:p w:rsidR="00B54D6A" w:rsidRDefault="00E75578">
      <w:pPr>
        <w:pStyle w:val="15"/>
        <w:shd w:val="clear" w:color="auto" w:fill="auto"/>
        <w:spacing w:after="349" w:line="220" w:lineRule="exact"/>
        <w:ind w:firstLine="560"/>
        <w:jc w:val="both"/>
      </w:pPr>
      <w:r>
        <w:rPr>
          <w:rStyle w:val="120"/>
        </w:rPr>
        <w:t>Также формируемая часть учебного плана включает курсы внеурочной деятельности:</w:t>
      </w:r>
    </w:p>
    <w:p w:rsidR="00B54D6A" w:rsidRDefault="00E75578" w:rsidP="008701C9">
      <w:pPr>
        <w:pStyle w:val="15"/>
        <w:numPr>
          <w:ilvl w:val="0"/>
          <w:numId w:val="233"/>
        </w:numPr>
        <w:shd w:val="clear" w:color="auto" w:fill="auto"/>
        <w:spacing w:after="234" w:line="220" w:lineRule="exact"/>
        <w:ind w:left="780" w:firstLine="0"/>
      </w:pPr>
      <w:r>
        <w:rPr>
          <w:rStyle w:val="120"/>
        </w:rPr>
        <w:t xml:space="preserve"> «Разговоры о важном» - отводится по 1 часу в неделю в 5-9-х классах;</w:t>
      </w:r>
    </w:p>
    <w:p w:rsidR="00B54D6A" w:rsidRDefault="00E75578" w:rsidP="008701C9">
      <w:pPr>
        <w:pStyle w:val="15"/>
        <w:numPr>
          <w:ilvl w:val="0"/>
          <w:numId w:val="233"/>
        </w:numPr>
        <w:shd w:val="clear" w:color="auto" w:fill="auto"/>
        <w:spacing w:after="175" w:line="220" w:lineRule="exact"/>
        <w:ind w:left="780" w:firstLine="0"/>
      </w:pPr>
      <w:r>
        <w:rPr>
          <w:rStyle w:val="120"/>
        </w:rPr>
        <w:t xml:space="preserve"> «Профориентация» (портал «Билет в будущее») - отводится 1 час в неделю в 6-9 классах.</w:t>
      </w:r>
    </w:p>
    <w:p w:rsidR="00B54D6A" w:rsidRDefault="00E75578">
      <w:pPr>
        <w:pStyle w:val="15"/>
        <w:shd w:val="clear" w:color="auto" w:fill="auto"/>
        <w:spacing w:after="174" w:line="288" w:lineRule="exact"/>
        <w:ind w:right="20" w:firstLine="560"/>
        <w:jc w:val="both"/>
      </w:pPr>
      <w:r>
        <w:rPr>
          <w:rStyle w:val="120"/>
        </w:rPr>
        <w:t>Время, отведенное на внеурочную деятельность, не учитывается при определении максимально допустимой недельной учебной нагрузки обучающихся.</w:t>
      </w:r>
    </w:p>
    <w:p w:rsidR="00B54D6A" w:rsidRDefault="00E75578">
      <w:pPr>
        <w:pStyle w:val="15"/>
        <w:shd w:val="clear" w:color="auto" w:fill="auto"/>
        <w:spacing w:after="177" w:line="220" w:lineRule="exact"/>
        <w:ind w:firstLine="560"/>
        <w:jc w:val="both"/>
      </w:pPr>
      <w:r>
        <w:rPr>
          <w:rStyle w:val="120"/>
        </w:rPr>
        <w:t>Учебный план определяет формы промежуточной аттестации.</w:t>
      </w:r>
    </w:p>
    <w:p w:rsidR="00B54D6A" w:rsidRDefault="00E75578">
      <w:pPr>
        <w:pStyle w:val="15"/>
        <w:shd w:val="clear" w:color="auto" w:fill="auto"/>
        <w:spacing w:after="116" w:line="278" w:lineRule="exact"/>
        <w:ind w:right="20" w:firstLine="560"/>
        <w:jc w:val="both"/>
      </w:pPr>
      <w:r>
        <w:rPr>
          <w:rStyle w:val="120"/>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B54D6A" w:rsidRDefault="00E75578">
      <w:pPr>
        <w:pStyle w:val="15"/>
        <w:shd w:val="clear" w:color="auto" w:fill="auto"/>
        <w:spacing w:after="124" w:line="283" w:lineRule="exact"/>
        <w:ind w:right="20" w:firstLine="560"/>
        <w:jc w:val="both"/>
      </w:pPr>
      <w:r>
        <w:rPr>
          <w:rStyle w:val="120"/>
        </w:rPr>
        <w:t>Промежуточная/годовая аттестация обучающихся за четверть осуществляется в соответствии с календарным учебным графиком.</w:t>
      </w:r>
    </w:p>
    <w:p w:rsidR="00B54D6A" w:rsidRDefault="00E75578">
      <w:pPr>
        <w:pStyle w:val="15"/>
        <w:shd w:val="clear" w:color="auto" w:fill="auto"/>
        <w:spacing w:after="120" w:line="278" w:lineRule="exact"/>
        <w:ind w:right="20" w:firstLine="560"/>
        <w:jc w:val="both"/>
      </w:pPr>
      <w:r>
        <w:rPr>
          <w:rStyle w:val="120"/>
        </w:rPr>
        <w:t>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w:t>
      </w:r>
    </w:p>
    <w:p w:rsidR="00B54D6A" w:rsidRDefault="00E75578">
      <w:pPr>
        <w:pStyle w:val="15"/>
        <w:shd w:val="clear" w:color="auto" w:fill="auto"/>
        <w:spacing w:after="120" w:line="278" w:lineRule="exact"/>
        <w:ind w:right="20" w:firstLine="560"/>
        <w:jc w:val="both"/>
      </w:pPr>
      <w:r>
        <w:rPr>
          <w:rStyle w:val="120"/>
        </w:rPr>
        <w:t xml:space="preserve">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МБОУ </w:t>
      </w:r>
      <w:r w:rsidR="00FF303F">
        <w:rPr>
          <w:rStyle w:val="120"/>
        </w:rPr>
        <w:t>Великооктябрьской</w:t>
      </w:r>
      <w:r>
        <w:rPr>
          <w:rStyle w:val="120"/>
        </w:rPr>
        <w:t xml:space="preserve"> СОШ</w:t>
      </w:r>
    </w:p>
    <w:p w:rsidR="00B54D6A" w:rsidRDefault="00E75578">
      <w:pPr>
        <w:pStyle w:val="15"/>
        <w:shd w:val="clear" w:color="auto" w:fill="auto"/>
        <w:spacing w:after="120" w:line="278" w:lineRule="exact"/>
        <w:ind w:right="20" w:firstLine="560"/>
        <w:jc w:val="both"/>
      </w:pPr>
      <w:r>
        <w:rPr>
          <w:rStyle w:val="120"/>
        </w:rPr>
        <w:t>Освоение основной образовательной программ основного общего образования завершается итоговой аттестацией.</w:t>
      </w:r>
    </w:p>
    <w:p w:rsidR="00B54D6A" w:rsidRDefault="00E75578">
      <w:pPr>
        <w:pStyle w:val="15"/>
        <w:shd w:val="clear" w:color="auto" w:fill="auto"/>
        <w:spacing w:after="244" w:line="278" w:lineRule="exact"/>
        <w:ind w:right="20" w:firstLine="560"/>
        <w:jc w:val="both"/>
      </w:pPr>
      <w:r>
        <w:rPr>
          <w:rStyle w:val="120"/>
        </w:rPr>
        <w:t>Объем времени, отведенного на промежуточную аттестацию обучающихся, определяется рабочими программами учебных предметов, учебных и внеурочных курсов и календарным учебным графиком основного общего образования. Формы промежуточной аттестации учебных предметов, учебных и внеурочных курсов представлены в таблице.</w:t>
      </w:r>
    </w:p>
    <w:p w:rsidR="00B54D6A" w:rsidRPr="00DC6607" w:rsidRDefault="00E75578">
      <w:pPr>
        <w:pStyle w:val="af4"/>
        <w:framePr w:w="9370" w:wrap="notBeside" w:vAnchor="text" w:hAnchor="text" w:xAlign="center" w:y="1"/>
        <w:shd w:val="clear" w:color="auto" w:fill="auto"/>
        <w:spacing w:line="220" w:lineRule="exact"/>
        <w:rPr>
          <w:b/>
        </w:rPr>
      </w:pPr>
      <w:r w:rsidRPr="00DC6607">
        <w:rPr>
          <w:rStyle w:val="af9"/>
          <w:b/>
        </w:rPr>
        <w:lastRenderedPageBreak/>
        <w:t>Формы проведения промежуточной аттестации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82"/>
        <w:gridCol w:w="3149"/>
        <w:gridCol w:w="4939"/>
      </w:tblGrid>
      <w:tr w:rsidR="00B54D6A">
        <w:trPr>
          <w:trHeight w:hRule="exact" w:val="888"/>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right="200" w:firstLine="0"/>
              <w:jc w:val="right"/>
            </w:pPr>
            <w:r>
              <w:rPr>
                <w:rStyle w:val="120"/>
              </w:rPr>
              <w:t>Класс</w:t>
            </w:r>
          </w:p>
        </w:tc>
        <w:tc>
          <w:tcPr>
            <w:tcW w:w="3149" w:type="dxa"/>
            <w:tcBorders>
              <w:top w:val="single" w:sz="4" w:space="0" w:color="auto"/>
              <w:left w:val="single" w:sz="4" w:space="0" w:color="auto"/>
            </w:tcBorders>
            <w:shd w:val="clear" w:color="auto" w:fill="FFFFFF"/>
            <w:vAlign w:val="bottom"/>
          </w:tcPr>
          <w:p w:rsidR="00B54D6A" w:rsidRDefault="00E75578">
            <w:pPr>
              <w:pStyle w:val="15"/>
              <w:framePr w:w="9370" w:wrap="notBeside" w:vAnchor="text" w:hAnchor="text" w:xAlign="center" w:y="1"/>
              <w:shd w:val="clear" w:color="auto" w:fill="auto"/>
              <w:spacing w:line="293" w:lineRule="exact"/>
              <w:ind w:left="120" w:firstLine="420"/>
            </w:pPr>
            <w:r>
              <w:rPr>
                <w:rStyle w:val="120"/>
              </w:rPr>
              <w:t>Предметы, по которым осуществляется промежуточная аттестация</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540" w:firstLine="0"/>
            </w:pPr>
            <w:r>
              <w:rPr>
                <w:rStyle w:val="120"/>
              </w:rPr>
              <w:t>Формы проведения аттестации</w:t>
            </w:r>
          </w:p>
        </w:tc>
      </w:tr>
      <w:tr w:rsidR="00B54D6A">
        <w:trPr>
          <w:trHeight w:hRule="exact" w:val="302"/>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5-8</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Русский язык</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540" w:firstLine="0"/>
            </w:pPr>
            <w:r>
              <w:rPr>
                <w:rStyle w:val="120"/>
              </w:rPr>
              <w:t>Федеральные оценочные процедуры — ВПР</w:t>
            </w:r>
          </w:p>
        </w:tc>
      </w:tr>
      <w:tr w:rsidR="00B54D6A">
        <w:trPr>
          <w:trHeight w:hRule="exact" w:val="302"/>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9</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Русский язык</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540" w:firstLine="0"/>
            </w:pPr>
            <w:r>
              <w:rPr>
                <w:rStyle w:val="120"/>
              </w:rPr>
              <w:t>Диагностическая работа в формате ОГЭ</w:t>
            </w:r>
          </w:p>
        </w:tc>
      </w:tr>
      <w:tr w:rsidR="00B54D6A">
        <w:trPr>
          <w:trHeight w:hRule="exact" w:val="298"/>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6-9</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Литература</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540" w:firstLine="0"/>
            </w:pPr>
            <w:r>
              <w:rPr>
                <w:rStyle w:val="120"/>
              </w:rPr>
              <w:t>Диагностическая работа</w:t>
            </w:r>
          </w:p>
        </w:tc>
      </w:tr>
      <w:tr w:rsidR="00B54D6A">
        <w:trPr>
          <w:trHeight w:hRule="exact" w:val="302"/>
          <w:jc w:val="center"/>
        </w:trPr>
        <w:tc>
          <w:tcPr>
            <w:tcW w:w="1282" w:type="dxa"/>
            <w:tcBorders>
              <w:top w:val="single" w:sz="4" w:space="0" w:color="auto"/>
              <w:left w:val="single" w:sz="4" w:space="0" w:color="auto"/>
            </w:tcBorders>
            <w:shd w:val="clear" w:color="auto" w:fill="FFFFFF"/>
            <w:vAlign w:val="bottom"/>
          </w:tcPr>
          <w:p w:rsidR="00B54D6A" w:rsidRDefault="00E75578">
            <w:pPr>
              <w:pStyle w:val="15"/>
              <w:framePr w:w="9370" w:wrap="notBeside" w:vAnchor="text" w:hAnchor="text" w:xAlign="center" w:y="1"/>
              <w:shd w:val="clear" w:color="auto" w:fill="auto"/>
              <w:spacing w:line="220" w:lineRule="exact"/>
              <w:ind w:right="200" w:firstLine="0"/>
              <w:jc w:val="right"/>
            </w:pPr>
            <w:r>
              <w:rPr>
                <w:rStyle w:val="120"/>
              </w:rPr>
              <w:t>6, 8, 9</w:t>
            </w:r>
          </w:p>
        </w:tc>
        <w:tc>
          <w:tcPr>
            <w:tcW w:w="3149" w:type="dxa"/>
            <w:tcBorders>
              <w:top w:val="single" w:sz="4" w:space="0" w:color="auto"/>
              <w:left w:val="single" w:sz="4" w:space="0" w:color="auto"/>
            </w:tcBorders>
            <w:shd w:val="clear" w:color="auto" w:fill="FFFFFF"/>
            <w:vAlign w:val="bottom"/>
          </w:tcPr>
          <w:p w:rsidR="00B54D6A" w:rsidRDefault="00E75578">
            <w:pPr>
              <w:pStyle w:val="15"/>
              <w:framePr w:w="9370" w:wrap="notBeside" w:vAnchor="text" w:hAnchor="text" w:xAlign="center" w:y="1"/>
              <w:shd w:val="clear" w:color="auto" w:fill="auto"/>
              <w:spacing w:line="220" w:lineRule="exact"/>
              <w:ind w:left="120" w:firstLine="420"/>
            </w:pPr>
            <w:r>
              <w:rPr>
                <w:rStyle w:val="120"/>
              </w:rPr>
              <w:t>Иностранный язык</w:t>
            </w:r>
          </w:p>
        </w:tc>
        <w:tc>
          <w:tcPr>
            <w:tcW w:w="493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370" w:wrap="notBeside" w:vAnchor="text" w:hAnchor="text" w:xAlign="center" w:y="1"/>
              <w:shd w:val="clear" w:color="auto" w:fill="auto"/>
              <w:spacing w:line="220" w:lineRule="exact"/>
              <w:ind w:left="540" w:firstLine="0"/>
            </w:pPr>
            <w:r>
              <w:rPr>
                <w:rStyle w:val="120"/>
              </w:rPr>
              <w:t>Диагностическая работа</w:t>
            </w:r>
          </w:p>
        </w:tc>
      </w:tr>
      <w:tr w:rsidR="00B54D6A">
        <w:trPr>
          <w:trHeight w:hRule="exact" w:val="302"/>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7</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Иностранный язык</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540" w:firstLine="0"/>
            </w:pPr>
            <w:r>
              <w:rPr>
                <w:rStyle w:val="120"/>
              </w:rPr>
              <w:t>Федеральные оценочные процедуры — ВПР</w:t>
            </w:r>
          </w:p>
        </w:tc>
      </w:tr>
      <w:tr w:rsidR="00B54D6A">
        <w:trPr>
          <w:trHeight w:hRule="exact" w:val="302"/>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5-8</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Математика</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540" w:firstLine="0"/>
            </w:pPr>
            <w:r>
              <w:rPr>
                <w:rStyle w:val="120"/>
              </w:rPr>
              <w:t>Федеральные оценочные процедуры — ВПР</w:t>
            </w:r>
          </w:p>
        </w:tc>
      </w:tr>
      <w:tr w:rsidR="00B54D6A">
        <w:trPr>
          <w:trHeight w:hRule="exact" w:val="302"/>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9</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Алгебра</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540" w:firstLine="0"/>
            </w:pPr>
            <w:r>
              <w:rPr>
                <w:rStyle w:val="120"/>
              </w:rPr>
              <w:t>Диагностическая работа в формате ОГЭ</w:t>
            </w:r>
          </w:p>
        </w:tc>
      </w:tr>
      <w:tr w:rsidR="00B54D6A">
        <w:trPr>
          <w:trHeight w:hRule="exact" w:val="298"/>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9</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Геометрия</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540" w:firstLine="0"/>
            </w:pPr>
            <w:r>
              <w:rPr>
                <w:rStyle w:val="120"/>
              </w:rPr>
              <w:t>Диагностическая работа в формате ОГЭ</w:t>
            </w:r>
          </w:p>
        </w:tc>
      </w:tr>
      <w:tr w:rsidR="00B54D6A">
        <w:trPr>
          <w:trHeight w:hRule="exact" w:val="595"/>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7-9</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88" w:lineRule="exact"/>
              <w:ind w:left="120" w:firstLine="420"/>
            </w:pPr>
            <w:r>
              <w:rPr>
                <w:rStyle w:val="120"/>
              </w:rPr>
              <w:t>Вероятность и статисктика</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540" w:firstLine="0"/>
            </w:pPr>
            <w:r>
              <w:rPr>
                <w:rStyle w:val="120"/>
              </w:rPr>
              <w:t>Диагностическая работа</w:t>
            </w:r>
          </w:p>
        </w:tc>
      </w:tr>
      <w:tr w:rsidR="00B54D6A">
        <w:trPr>
          <w:trHeight w:hRule="exact" w:val="307"/>
          <w:jc w:val="center"/>
        </w:trPr>
        <w:tc>
          <w:tcPr>
            <w:tcW w:w="1282" w:type="dxa"/>
            <w:tcBorders>
              <w:top w:val="single" w:sz="4" w:space="0" w:color="auto"/>
              <w:left w:val="single" w:sz="4" w:space="0" w:color="auto"/>
              <w:bottom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7-9</w:t>
            </w:r>
          </w:p>
        </w:tc>
        <w:tc>
          <w:tcPr>
            <w:tcW w:w="3149" w:type="dxa"/>
            <w:tcBorders>
              <w:top w:val="single" w:sz="4" w:space="0" w:color="auto"/>
              <w:left w:val="single" w:sz="4" w:space="0" w:color="auto"/>
              <w:bottom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Информатика</w:t>
            </w:r>
          </w:p>
        </w:tc>
        <w:tc>
          <w:tcPr>
            <w:tcW w:w="4939" w:type="dxa"/>
            <w:tcBorders>
              <w:top w:val="single" w:sz="4" w:space="0" w:color="auto"/>
              <w:left w:val="single" w:sz="4" w:space="0" w:color="auto"/>
              <w:bottom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540" w:firstLine="0"/>
            </w:pPr>
            <w:r>
              <w:rPr>
                <w:rStyle w:val="120"/>
              </w:rPr>
              <w:t>Диагностическая работа</w:t>
            </w:r>
          </w:p>
        </w:tc>
      </w:tr>
    </w:tbl>
    <w:p w:rsidR="00B54D6A" w:rsidRDefault="00B54D6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82"/>
        <w:gridCol w:w="3149"/>
        <w:gridCol w:w="4939"/>
      </w:tblGrid>
      <w:tr w:rsidR="00B54D6A">
        <w:trPr>
          <w:trHeight w:hRule="exact" w:val="595"/>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5-8</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420"/>
              <w:jc w:val="both"/>
            </w:pPr>
            <w:r>
              <w:rPr>
                <w:rStyle w:val="120"/>
              </w:rPr>
              <w:t>История</w:t>
            </w:r>
          </w:p>
        </w:tc>
        <w:tc>
          <w:tcPr>
            <w:tcW w:w="493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370" w:wrap="notBeside" w:vAnchor="text" w:hAnchor="text" w:xAlign="center" w:y="1"/>
              <w:shd w:val="clear" w:color="auto" w:fill="auto"/>
              <w:spacing w:line="288" w:lineRule="exact"/>
              <w:ind w:left="120" w:firstLine="420"/>
            </w:pPr>
            <w:r>
              <w:rPr>
                <w:rStyle w:val="120"/>
              </w:rPr>
              <w:t>Федеральные оценочные процедуры — ВПР/диагностическая работа</w:t>
            </w:r>
          </w:p>
        </w:tc>
      </w:tr>
      <w:tr w:rsidR="00B54D6A">
        <w:trPr>
          <w:trHeight w:hRule="exact" w:val="302"/>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9</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420"/>
              <w:jc w:val="both"/>
            </w:pPr>
            <w:r>
              <w:rPr>
                <w:rStyle w:val="120"/>
              </w:rPr>
              <w:t>История</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Диагностическая работа в формате ОГЭ</w:t>
            </w:r>
          </w:p>
        </w:tc>
      </w:tr>
      <w:tr w:rsidR="00B54D6A">
        <w:trPr>
          <w:trHeight w:hRule="exact" w:val="590"/>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6-8</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420"/>
              <w:jc w:val="both"/>
            </w:pPr>
            <w:r>
              <w:rPr>
                <w:rStyle w:val="120"/>
              </w:rPr>
              <w:t>Обществознание</w:t>
            </w:r>
          </w:p>
        </w:tc>
        <w:tc>
          <w:tcPr>
            <w:tcW w:w="493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370" w:wrap="notBeside" w:vAnchor="text" w:hAnchor="text" w:xAlign="center" w:y="1"/>
              <w:shd w:val="clear" w:color="auto" w:fill="auto"/>
              <w:spacing w:line="288" w:lineRule="exact"/>
              <w:ind w:left="120" w:firstLine="420"/>
            </w:pPr>
            <w:r>
              <w:rPr>
                <w:rStyle w:val="120"/>
              </w:rPr>
              <w:t>Федеральные оценочные процедуры — ВПР/диагностическая работа</w:t>
            </w:r>
          </w:p>
        </w:tc>
      </w:tr>
      <w:tr w:rsidR="00B54D6A">
        <w:trPr>
          <w:trHeight w:hRule="exact" w:val="302"/>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9</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420"/>
              <w:jc w:val="both"/>
            </w:pPr>
            <w:r>
              <w:rPr>
                <w:rStyle w:val="120"/>
              </w:rPr>
              <w:t>Обществознание</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Диагностическая работа в формате ОГЭ</w:t>
            </w:r>
          </w:p>
        </w:tc>
      </w:tr>
      <w:tr w:rsidR="00B54D6A">
        <w:trPr>
          <w:trHeight w:hRule="exact" w:val="590"/>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5-8</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420"/>
              <w:jc w:val="both"/>
            </w:pPr>
            <w:r>
              <w:rPr>
                <w:rStyle w:val="120"/>
              </w:rPr>
              <w:t>География</w:t>
            </w:r>
          </w:p>
        </w:tc>
        <w:tc>
          <w:tcPr>
            <w:tcW w:w="493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370" w:wrap="notBeside" w:vAnchor="text" w:hAnchor="text" w:xAlign="center" w:y="1"/>
              <w:shd w:val="clear" w:color="auto" w:fill="auto"/>
              <w:spacing w:line="288" w:lineRule="exact"/>
              <w:ind w:left="120" w:firstLine="420"/>
            </w:pPr>
            <w:r>
              <w:rPr>
                <w:rStyle w:val="120"/>
              </w:rPr>
              <w:t>Федеральные оценочные процедуры — ВПР/диагностическая работа</w:t>
            </w:r>
          </w:p>
        </w:tc>
      </w:tr>
      <w:tr w:rsidR="00B54D6A">
        <w:trPr>
          <w:trHeight w:hRule="exact" w:val="302"/>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9</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420"/>
              <w:jc w:val="both"/>
            </w:pPr>
            <w:r>
              <w:rPr>
                <w:rStyle w:val="120"/>
              </w:rPr>
              <w:t>География</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Диагностическая работа в формате ОГЭ</w:t>
            </w:r>
          </w:p>
        </w:tc>
      </w:tr>
      <w:tr w:rsidR="00B54D6A">
        <w:trPr>
          <w:trHeight w:hRule="exact" w:val="590"/>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5-8</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420"/>
              <w:jc w:val="both"/>
            </w:pPr>
            <w:r>
              <w:rPr>
                <w:rStyle w:val="120"/>
              </w:rPr>
              <w:t>Биология</w:t>
            </w:r>
          </w:p>
        </w:tc>
        <w:tc>
          <w:tcPr>
            <w:tcW w:w="493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370" w:wrap="notBeside" w:vAnchor="text" w:hAnchor="text" w:xAlign="center" w:y="1"/>
              <w:shd w:val="clear" w:color="auto" w:fill="auto"/>
              <w:spacing w:line="288" w:lineRule="exact"/>
              <w:ind w:left="120" w:firstLine="420"/>
            </w:pPr>
            <w:r>
              <w:rPr>
                <w:rStyle w:val="120"/>
              </w:rPr>
              <w:t>Федеральные оценочные процедуры — ВПР/диагностическая работа</w:t>
            </w:r>
          </w:p>
        </w:tc>
      </w:tr>
      <w:tr w:rsidR="00B54D6A">
        <w:trPr>
          <w:trHeight w:hRule="exact" w:val="302"/>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9</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420"/>
              <w:jc w:val="both"/>
            </w:pPr>
            <w:r>
              <w:rPr>
                <w:rStyle w:val="120"/>
              </w:rPr>
              <w:t>Биология</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Диагностическая работа в формате ОГЭ</w:t>
            </w:r>
          </w:p>
        </w:tc>
      </w:tr>
      <w:tr w:rsidR="00B54D6A">
        <w:trPr>
          <w:trHeight w:hRule="exact" w:val="590"/>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7-8</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420"/>
              <w:jc w:val="both"/>
            </w:pPr>
            <w:r>
              <w:rPr>
                <w:rStyle w:val="120"/>
              </w:rPr>
              <w:t>Физика</w:t>
            </w:r>
          </w:p>
        </w:tc>
        <w:tc>
          <w:tcPr>
            <w:tcW w:w="493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370" w:wrap="notBeside" w:vAnchor="text" w:hAnchor="text" w:xAlign="center" w:y="1"/>
              <w:shd w:val="clear" w:color="auto" w:fill="auto"/>
              <w:spacing w:line="288" w:lineRule="exact"/>
              <w:ind w:left="120" w:firstLine="420"/>
            </w:pPr>
            <w:r>
              <w:rPr>
                <w:rStyle w:val="120"/>
              </w:rPr>
              <w:t>Федеральные оценочные процедуры — ВПР/диагностическая работа</w:t>
            </w:r>
          </w:p>
        </w:tc>
      </w:tr>
      <w:tr w:rsidR="00B54D6A">
        <w:trPr>
          <w:trHeight w:hRule="exact" w:val="302"/>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9</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420"/>
              <w:jc w:val="both"/>
            </w:pPr>
            <w:r>
              <w:rPr>
                <w:rStyle w:val="120"/>
              </w:rPr>
              <w:t>Физика</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Диагностическая работа</w:t>
            </w:r>
          </w:p>
        </w:tc>
      </w:tr>
      <w:tr w:rsidR="00B54D6A">
        <w:trPr>
          <w:trHeight w:hRule="exact" w:val="590"/>
          <w:jc w:val="center"/>
        </w:trPr>
        <w:tc>
          <w:tcPr>
            <w:tcW w:w="1282" w:type="dxa"/>
            <w:tcBorders>
              <w:top w:val="single" w:sz="4" w:space="0" w:color="auto"/>
              <w:left w:val="single" w:sz="4" w:space="0" w:color="auto"/>
            </w:tcBorders>
            <w:shd w:val="clear" w:color="auto" w:fill="FFFFFF"/>
            <w:vAlign w:val="center"/>
          </w:tcPr>
          <w:p w:rsidR="00B54D6A" w:rsidRDefault="00E75578">
            <w:pPr>
              <w:pStyle w:val="15"/>
              <w:framePr w:w="9370" w:wrap="notBeside" w:vAnchor="text" w:hAnchor="text" w:xAlign="center" w:y="1"/>
              <w:shd w:val="clear" w:color="auto" w:fill="auto"/>
              <w:spacing w:line="220" w:lineRule="exact"/>
              <w:ind w:firstLine="0"/>
              <w:jc w:val="center"/>
            </w:pPr>
            <w:r>
              <w:rPr>
                <w:rStyle w:val="120"/>
              </w:rPr>
              <w:t>8</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420"/>
              <w:jc w:val="both"/>
            </w:pPr>
            <w:r>
              <w:rPr>
                <w:rStyle w:val="120"/>
              </w:rPr>
              <w:t>Химия</w:t>
            </w:r>
          </w:p>
        </w:tc>
        <w:tc>
          <w:tcPr>
            <w:tcW w:w="493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370" w:wrap="notBeside" w:vAnchor="text" w:hAnchor="text" w:xAlign="center" w:y="1"/>
              <w:shd w:val="clear" w:color="auto" w:fill="auto"/>
              <w:spacing w:line="298" w:lineRule="exact"/>
              <w:ind w:left="120" w:firstLine="420"/>
            </w:pPr>
            <w:r>
              <w:rPr>
                <w:rStyle w:val="120"/>
              </w:rPr>
              <w:t>Федеральные оценочные процедуры — ВПР/ диагностическая работа</w:t>
            </w:r>
          </w:p>
        </w:tc>
      </w:tr>
      <w:tr w:rsidR="00B54D6A">
        <w:trPr>
          <w:trHeight w:hRule="exact" w:val="302"/>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9</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420"/>
              <w:jc w:val="both"/>
            </w:pPr>
            <w:r>
              <w:rPr>
                <w:rStyle w:val="120"/>
              </w:rPr>
              <w:t>Химия</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Диагностическая работа</w:t>
            </w:r>
          </w:p>
        </w:tc>
      </w:tr>
      <w:tr w:rsidR="00B54D6A">
        <w:trPr>
          <w:trHeight w:hRule="exact" w:val="302"/>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6-7</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420"/>
              <w:jc w:val="both"/>
            </w:pPr>
            <w:r>
              <w:rPr>
                <w:rStyle w:val="120"/>
              </w:rPr>
              <w:t>Музыка</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Учет текущих достижений</w:t>
            </w:r>
          </w:p>
        </w:tc>
      </w:tr>
      <w:tr w:rsidR="00B54D6A">
        <w:trPr>
          <w:trHeight w:hRule="exact" w:val="590"/>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6-8</w:t>
            </w:r>
          </w:p>
        </w:tc>
        <w:tc>
          <w:tcPr>
            <w:tcW w:w="3149" w:type="dxa"/>
            <w:tcBorders>
              <w:top w:val="single" w:sz="4" w:space="0" w:color="auto"/>
              <w:left w:val="single" w:sz="4" w:space="0" w:color="auto"/>
            </w:tcBorders>
            <w:shd w:val="clear" w:color="auto" w:fill="FFFFFF"/>
            <w:vAlign w:val="bottom"/>
          </w:tcPr>
          <w:p w:rsidR="00B54D6A" w:rsidRDefault="00E75578">
            <w:pPr>
              <w:pStyle w:val="15"/>
              <w:framePr w:w="9370" w:wrap="notBeside" w:vAnchor="text" w:hAnchor="text" w:xAlign="center" w:y="1"/>
              <w:shd w:val="clear" w:color="auto" w:fill="auto"/>
              <w:spacing w:after="120" w:line="220" w:lineRule="exact"/>
              <w:ind w:firstLine="420"/>
              <w:jc w:val="both"/>
            </w:pPr>
            <w:r>
              <w:rPr>
                <w:rStyle w:val="120"/>
              </w:rPr>
              <w:t>Изобразительное</w:t>
            </w:r>
          </w:p>
          <w:p w:rsidR="00B54D6A" w:rsidRDefault="00E75578">
            <w:pPr>
              <w:pStyle w:val="15"/>
              <w:framePr w:w="9370" w:wrap="notBeside" w:vAnchor="text" w:hAnchor="text" w:xAlign="center" w:y="1"/>
              <w:shd w:val="clear" w:color="auto" w:fill="auto"/>
              <w:spacing w:before="120" w:line="220" w:lineRule="exact"/>
              <w:ind w:left="120" w:firstLine="0"/>
            </w:pPr>
            <w:r>
              <w:rPr>
                <w:rStyle w:val="120"/>
              </w:rPr>
              <w:t>искусство</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Учет текущих достижений</w:t>
            </w:r>
          </w:p>
        </w:tc>
      </w:tr>
      <w:tr w:rsidR="00B54D6A">
        <w:trPr>
          <w:trHeight w:hRule="exact" w:val="302"/>
          <w:jc w:val="center"/>
        </w:trPr>
        <w:tc>
          <w:tcPr>
            <w:tcW w:w="1282" w:type="dxa"/>
            <w:tcBorders>
              <w:top w:val="single" w:sz="4" w:space="0" w:color="auto"/>
              <w:left w:val="single" w:sz="4" w:space="0" w:color="auto"/>
            </w:tcBorders>
            <w:shd w:val="clear" w:color="auto" w:fill="FFFFFF"/>
            <w:vAlign w:val="center"/>
          </w:tcPr>
          <w:p w:rsidR="00B54D6A" w:rsidRDefault="00E75578">
            <w:pPr>
              <w:pStyle w:val="15"/>
              <w:framePr w:w="9370" w:wrap="notBeside" w:vAnchor="text" w:hAnchor="text" w:xAlign="center" w:y="1"/>
              <w:shd w:val="clear" w:color="auto" w:fill="auto"/>
              <w:spacing w:line="220" w:lineRule="exact"/>
              <w:ind w:firstLine="0"/>
              <w:jc w:val="center"/>
            </w:pPr>
            <w:r>
              <w:rPr>
                <w:rStyle w:val="120"/>
              </w:rPr>
              <w:t>6-8</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420"/>
              <w:jc w:val="both"/>
            </w:pPr>
            <w:r>
              <w:rPr>
                <w:rStyle w:val="120"/>
              </w:rPr>
              <w:t>Технология</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Учет текущих достижений</w:t>
            </w:r>
          </w:p>
        </w:tc>
      </w:tr>
      <w:tr w:rsidR="00B54D6A">
        <w:trPr>
          <w:trHeight w:hRule="exact" w:val="298"/>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6-9</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420"/>
              <w:jc w:val="both"/>
            </w:pPr>
            <w:r>
              <w:rPr>
                <w:rStyle w:val="120"/>
              </w:rPr>
              <w:t>Физическая культура</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Тестирование (нормативы ОФП)</w:t>
            </w:r>
          </w:p>
        </w:tc>
      </w:tr>
      <w:tr w:rsidR="00B54D6A">
        <w:trPr>
          <w:trHeight w:hRule="exact" w:val="595"/>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8-9</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88" w:lineRule="exact"/>
              <w:ind w:firstLine="420"/>
              <w:jc w:val="both"/>
            </w:pPr>
            <w:r>
              <w:rPr>
                <w:rStyle w:val="120"/>
              </w:rPr>
              <w:t>Основы безопасности жизнедеятельности</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Диагностическая работа</w:t>
            </w:r>
          </w:p>
        </w:tc>
      </w:tr>
      <w:tr w:rsidR="00B54D6A">
        <w:trPr>
          <w:trHeight w:hRule="exact" w:val="298"/>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8-9</w:t>
            </w:r>
          </w:p>
        </w:tc>
        <w:tc>
          <w:tcPr>
            <w:tcW w:w="3149"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420"/>
              <w:jc w:val="both"/>
            </w:pPr>
            <w:r>
              <w:rPr>
                <w:rStyle w:val="120"/>
              </w:rPr>
              <w:t>Ступени к ОГЭ</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Диагностическая работа</w:t>
            </w:r>
          </w:p>
        </w:tc>
      </w:tr>
      <w:tr w:rsidR="00B54D6A">
        <w:trPr>
          <w:trHeight w:hRule="exact" w:val="1176"/>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5-8</w:t>
            </w:r>
          </w:p>
        </w:tc>
        <w:tc>
          <w:tcPr>
            <w:tcW w:w="3149" w:type="dxa"/>
            <w:tcBorders>
              <w:top w:val="single" w:sz="4" w:space="0" w:color="auto"/>
              <w:left w:val="single" w:sz="4" w:space="0" w:color="auto"/>
            </w:tcBorders>
            <w:shd w:val="clear" w:color="auto" w:fill="FFFFFF"/>
            <w:vAlign w:val="bottom"/>
          </w:tcPr>
          <w:p w:rsidR="00B54D6A" w:rsidRDefault="00E75578">
            <w:pPr>
              <w:pStyle w:val="15"/>
              <w:framePr w:w="9370" w:wrap="notBeside" w:vAnchor="text" w:hAnchor="text" w:xAlign="center" w:y="1"/>
              <w:shd w:val="clear" w:color="auto" w:fill="auto"/>
              <w:spacing w:line="288" w:lineRule="exact"/>
              <w:ind w:firstLine="420"/>
              <w:jc w:val="both"/>
            </w:pPr>
            <w:r>
              <w:rPr>
                <w:rStyle w:val="120"/>
              </w:rPr>
              <w:t>Письменная работа на межпредметной основе для проверки читательской грамотности</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93" w:lineRule="exact"/>
              <w:ind w:left="120" w:firstLine="420"/>
            </w:pPr>
            <w:r>
              <w:rPr>
                <w:rStyle w:val="120"/>
              </w:rPr>
              <w:t>Оценочные процедуры школьного уровня в соответствии с ФОП</w:t>
            </w:r>
          </w:p>
        </w:tc>
      </w:tr>
      <w:tr w:rsidR="00B54D6A">
        <w:trPr>
          <w:trHeight w:hRule="exact" w:val="590"/>
          <w:jc w:val="center"/>
        </w:trPr>
        <w:tc>
          <w:tcPr>
            <w:tcW w:w="1282" w:type="dxa"/>
            <w:tcBorders>
              <w:top w:val="single" w:sz="4" w:space="0" w:color="auto"/>
              <w:lef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9</w:t>
            </w:r>
          </w:p>
        </w:tc>
        <w:tc>
          <w:tcPr>
            <w:tcW w:w="3149" w:type="dxa"/>
            <w:tcBorders>
              <w:top w:val="single" w:sz="4" w:space="0" w:color="auto"/>
              <w:left w:val="single" w:sz="4" w:space="0" w:color="auto"/>
            </w:tcBorders>
            <w:shd w:val="clear" w:color="auto" w:fill="FFFFFF"/>
            <w:vAlign w:val="bottom"/>
          </w:tcPr>
          <w:p w:rsidR="00B54D6A" w:rsidRDefault="00E75578">
            <w:pPr>
              <w:pStyle w:val="15"/>
              <w:framePr w:w="9370" w:wrap="notBeside" w:vAnchor="text" w:hAnchor="text" w:xAlign="center" w:y="1"/>
              <w:shd w:val="clear" w:color="auto" w:fill="auto"/>
              <w:spacing w:line="288" w:lineRule="exact"/>
              <w:ind w:firstLine="420"/>
              <w:jc w:val="both"/>
            </w:pPr>
            <w:r>
              <w:rPr>
                <w:rStyle w:val="120"/>
              </w:rPr>
              <w:t>Итоговое собеседование по русскому языку</w:t>
            </w:r>
          </w:p>
        </w:tc>
        <w:tc>
          <w:tcPr>
            <w:tcW w:w="4939" w:type="dxa"/>
            <w:tcBorders>
              <w:top w:val="single" w:sz="4" w:space="0" w:color="auto"/>
              <w:left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left="120" w:firstLine="420"/>
            </w:pPr>
            <w:r>
              <w:rPr>
                <w:rStyle w:val="120"/>
              </w:rPr>
              <w:t>Федеральные оценочные процедуры</w:t>
            </w:r>
          </w:p>
        </w:tc>
      </w:tr>
      <w:tr w:rsidR="00B54D6A">
        <w:trPr>
          <w:trHeight w:hRule="exact" w:val="605"/>
          <w:jc w:val="center"/>
        </w:trPr>
        <w:tc>
          <w:tcPr>
            <w:tcW w:w="1282" w:type="dxa"/>
            <w:tcBorders>
              <w:top w:val="single" w:sz="4" w:space="0" w:color="auto"/>
              <w:left w:val="single" w:sz="4" w:space="0" w:color="auto"/>
              <w:bottom w:val="single" w:sz="4" w:space="0" w:color="auto"/>
            </w:tcBorders>
            <w:shd w:val="clear" w:color="auto" w:fill="FFFFFF"/>
          </w:tcPr>
          <w:p w:rsidR="00B54D6A" w:rsidRDefault="00E75578">
            <w:pPr>
              <w:pStyle w:val="15"/>
              <w:framePr w:w="9370" w:wrap="notBeside" w:vAnchor="text" w:hAnchor="text" w:xAlign="center" w:y="1"/>
              <w:shd w:val="clear" w:color="auto" w:fill="auto"/>
              <w:spacing w:line="220" w:lineRule="exact"/>
              <w:ind w:firstLine="0"/>
              <w:jc w:val="center"/>
            </w:pPr>
            <w:r>
              <w:rPr>
                <w:rStyle w:val="120"/>
              </w:rPr>
              <w:t>5-9</w:t>
            </w:r>
          </w:p>
        </w:tc>
        <w:tc>
          <w:tcPr>
            <w:tcW w:w="3149" w:type="dxa"/>
            <w:tcBorders>
              <w:top w:val="single" w:sz="4" w:space="0" w:color="auto"/>
              <w:left w:val="single" w:sz="4" w:space="0" w:color="auto"/>
              <w:bottom w:val="single" w:sz="4" w:space="0" w:color="auto"/>
            </w:tcBorders>
            <w:shd w:val="clear" w:color="auto" w:fill="FFFFFF"/>
          </w:tcPr>
          <w:p w:rsidR="00B54D6A" w:rsidRDefault="00E75578">
            <w:pPr>
              <w:pStyle w:val="15"/>
              <w:framePr w:w="9370" w:wrap="notBeside" w:vAnchor="text" w:hAnchor="text" w:xAlign="center" w:y="1"/>
              <w:shd w:val="clear" w:color="auto" w:fill="auto"/>
              <w:spacing w:line="293" w:lineRule="exact"/>
              <w:ind w:firstLine="420"/>
              <w:jc w:val="both"/>
            </w:pPr>
            <w:r>
              <w:rPr>
                <w:rStyle w:val="120"/>
              </w:rPr>
              <w:t>Входной, рубежный контроль</w:t>
            </w:r>
          </w:p>
        </w:tc>
        <w:tc>
          <w:tcPr>
            <w:tcW w:w="4939" w:type="dxa"/>
            <w:tcBorders>
              <w:top w:val="single" w:sz="4" w:space="0" w:color="auto"/>
              <w:left w:val="single" w:sz="4" w:space="0" w:color="auto"/>
              <w:bottom w:val="single" w:sz="4" w:space="0" w:color="auto"/>
              <w:right w:val="single" w:sz="4" w:space="0" w:color="auto"/>
            </w:tcBorders>
            <w:shd w:val="clear" w:color="auto" w:fill="FFFFFF"/>
          </w:tcPr>
          <w:p w:rsidR="00B54D6A" w:rsidRDefault="00E75578">
            <w:pPr>
              <w:pStyle w:val="15"/>
              <w:framePr w:w="9370" w:wrap="notBeside" w:vAnchor="text" w:hAnchor="text" w:xAlign="center" w:y="1"/>
              <w:shd w:val="clear" w:color="auto" w:fill="auto"/>
              <w:spacing w:line="293" w:lineRule="exact"/>
              <w:ind w:left="120" w:firstLine="420"/>
            </w:pPr>
            <w:r>
              <w:rPr>
                <w:rStyle w:val="120"/>
              </w:rPr>
              <w:t>Оценочные процедуры по инициативе школы</w:t>
            </w:r>
          </w:p>
        </w:tc>
      </w:tr>
    </w:tbl>
    <w:p w:rsidR="00B54D6A" w:rsidRDefault="00B54D6A">
      <w:pPr>
        <w:rPr>
          <w:sz w:val="2"/>
          <w:szCs w:val="2"/>
        </w:rPr>
      </w:pPr>
    </w:p>
    <w:p w:rsidR="00B54D6A" w:rsidRDefault="00E75578" w:rsidP="00FF303F">
      <w:pPr>
        <w:pStyle w:val="15"/>
        <w:shd w:val="clear" w:color="auto" w:fill="auto"/>
        <w:spacing w:before="348" w:line="283" w:lineRule="exact"/>
        <w:ind w:right="20" w:firstLine="560"/>
        <w:rPr>
          <w:rStyle w:val="120"/>
        </w:rPr>
      </w:pPr>
      <w:r>
        <w:rPr>
          <w:rStyle w:val="120"/>
        </w:rPr>
        <w:lastRenderedPageBreak/>
        <w:t>Нормативный срок освоения основной образовательной программы основного обще</w:t>
      </w:r>
      <w:r w:rsidR="00FF303F">
        <w:rPr>
          <w:rStyle w:val="120"/>
        </w:rPr>
        <w:t>го образования составляет 5 лет</w:t>
      </w:r>
    </w:p>
    <w:tbl>
      <w:tblPr>
        <w:tblStyle w:val="afffc"/>
        <w:tblW w:w="0" w:type="auto"/>
        <w:tblLook w:val="04A0" w:firstRow="1" w:lastRow="0" w:firstColumn="1" w:lastColumn="0" w:noHBand="0" w:noVBand="1"/>
      </w:tblPr>
      <w:tblGrid>
        <w:gridCol w:w="2258"/>
        <w:gridCol w:w="2182"/>
        <w:gridCol w:w="932"/>
        <w:gridCol w:w="932"/>
        <w:gridCol w:w="932"/>
        <w:gridCol w:w="932"/>
        <w:gridCol w:w="932"/>
        <w:gridCol w:w="933"/>
      </w:tblGrid>
      <w:tr w:rsidR="00FF303F" w:rsidRPr="00FF303F" w:rsidTr="00FF303F">
        <w:trPr>
          <w:trHeight w:val="288"/>
        </w:trPr>
        <w:tc>
          <w:tcPr>
            <w:tcW w:w="10080" w:type="dxa"/>
            <w:gridSpan w:val="8"/>
            <w:vMerge w:val="restart"/>
            <w:hideMark/>
          </w:tcPr>
          <w:p w:rsidR="00FF303F" w:rsidRPr="00FF303F" w:rsidRDefault="00FF303F" w:rsidP="00770572">
            <w:pPr>
              <w:pStyle w:val="15"/>
              <w:spacing w:before="348" w:line="283" w:lineRule="exact"/>
              <w:ind w:right="20" w:firstLine="560"/>
              <w:rPr>
                <w:b/>
                <w:bCs/>
              </w:rPr>
            </w:pPr>
            <w:r w:rsidRPr="00FF303F">
              <w:rPr>
                <w:b/>
                <w:bCs/>
              </w:rPr>
              <w:t>Недельный учебный план основного общего образования</w:t>
            </w:r>
            <w:r w:rsidRPr="00FF303F">
              <w:rPr>
                <w:b/>
                <w:bCs/>
              </w:rPr>
              <w:br/>
              <w:t>на 202</w:t>
            </w:r>
            <w:r w:rsidR="00770572">
              <w:rPr>
                <w:b/>
                <w:bCs/>
              </w:rPr>
              <w:t>4</w:t>
            </w:r>
            <w:r w:rsidRPr="00FF303F">
              <w:rPr>
                <w:b/>
                <w:bCs/>
              </w:rPr>
              <w:t>-202</w:t>
            </w:r>
            <w:r w:rsidR="00770572">
              <w:rPr>
                <w:b/>
                <w:bCs/>
              </w:rPr>
              <w:t>5</w:t>
            </w:r>
            <w:r w:rsidRPr="00FF303F">
              <w:rPr>
                <w:b/>
                <w:bCs/>
              </w:rPr>
              <w:t xml:space="preserve"> учебный год (5-9 классы)</w:t>
            </w:r>
          </w:p>
        </w:tc>
      </w:tr>
      <w:tr w:rsidR="00FF303F" w:rsidRPr="00FF303F" w:rsidTr="00FF303F">
        <w:trPr>
          <w:trHeight w:val="631"/>
        </w:trPr>
        <w:tc>
          <w:tcPr>
            <w:tcW w:w="10080" w:type="dxa"/>
            <w:gridSpan w:val="8"/>
            <w:vMerge/>
            <w:hideMark/>
          </w:tcPr>
          <w:p w:rsidR="00FF303F" w:rsidRPr="00FF303F" w:rsidRDefault="00FF303F" w:rsidP="00FF303F">
            <w:pPr>
              <w:pStyle w:val="15"/>
              <w:spacing w:before="348" w:line="283" w:lineRule="exact"/>
              <w:ind w:right="20" w:firstLine="560"/>
              <w:rPr>
                <w:b/>
                <w:bCs/>
              </w:rPr>
            </w:pPr>
          </w:p>
        </w:tc>
      </w:tr>
      <w:tr w:rsidR="00FF303F" w:rsidRPr="00FF303F" w:rsidTr="00FF303F">
        <w:trPr>
          <w:trHeight w:val="631"/>
        </w:trPr>
        <w:tc>
          <w:tcPr>
            <w:tcW w:w="10080" w:type="dxa"/>
            <w:gridSpan w:val="8"/>
            <w:vMerge/>
            <w:hideMark/>
          </w:tcPr>
          <w:p w:rsidR="00FF303F" w:rsidRPr="00FF303F" w:rsidRDefault="00FF303F" w:rsidP="00FF303F">
            <w:pPr>
              <w:pStyle w:val="15"/>
              <w:spacing w:before="348" w:line="283" w:lineRule="exact"/>
              <w:ind w:right="20" w:firstLine="560"/>
              <w:rPr>
                <w:b/>
                <w:bCs/>
              </w:rPr>
            </w:pPr>
          </w:p>
        </w:tc>
      </w:tr>
      <w:tr w:rsidR="00FF303F" w:rsidRPr="00FF303F" w:rsidTr="00FF303F">
        <w:trPr>
          <w:trHeight w:val="600"/>
        </w:trPr>
        <w:tc>
          <w:tcPr>
            <w:tcW w:w="2060" w:type="dxa"/>
            <w:vMerge w:val="restart"/>
            <w:hideMark/>
          </w:tcPr>
          <w:p w:rsidR="00FF303F" w:rsidRPr="00FF303F" w:rsidRDefault="00FF303F" w:rsidP="00FF303F">
            <w:pPr>
              <w:pStyle w:val="15"/>
              <w:spacing w:before="348" w:line="283" w:lineRule="exact"/>
              <w:ind w:right="20" w:firstLine="560"/>
              <w:rPr>
                <w:b/>
                <w:bCs/>
              </w:rPr>
            </w:pPr>
            <w:r w:rsidRPr="00FF303F">
              <w:rPr>
                <w:b/>
                <w:bCs/>
              </w:rPr>
              <w:t>Предметные области</w:t>
            </w:r>
          </w:p>
        </w:tc>
        <w:tc>
          <w:tcPr>
            <w:tcW w:w="2260" w:type="dxa"/>
            <w:vMerge w:val="restart"/>
            <w:hideMark/>
          </w:tcPr>
          <w:p w:rsidR="00FF303F" w:rsidRPr="00FF303F" w:rsidRDefault="00FF303F" w:rsidP="00FF303F">
            <w:pPr>
              <w:pStyle w:val="15"/>
              <w:spacing w:before="348" w:line="283" w:lineRule="exact"/>
              <w:ind w:right="20" w:firstLine="560"/>
              <w:rPr>
                <w:b/>
                <w:bCs/>
              </w:rPr>
            </w:pPr>
            <w:r w:rsidRPr="00FF303F">
              <w:rPr>
                <w:b/>
                <w:bCs/>
              </w:rPr>
              <w:t>Учебные пред-</w:t>
            </w:r>
            <w:r w:rsidRPr="00FF303F">
              <w:rPr>
                <w:b/>
                <w:bCs/>
              </w:rPr>
              <w:br/>
              <w:t>меты</w:t>
            </w:r>
          </w:p>
        </w:tc>
        <w:tc>
          <w:tcPr>
            <w:tcW w:w="4800" w:type="dxa"/>
            <w:gridSpan w:val="5"/>
            <w:hideMark/>
          </w:tcPr>
          <w:p w:rsidR="00FF303F" w:rsidRPr="00FF303F" w:rsidRDefault="00FF303F" w:rsidP="00FF303F">
            <w:pPr>
              <w:pStyle w:val="15"/>
              <w:spacing w:before="348" w:line="283" w:lineRule="exact"/>
              <w:ind w:right="20" w:firstLine="560"/>
              <w:rPr>
                <w:b/>
                <w:bCs/>
              </w:rPr>
            </w:pPr>
            <w:r w:rsidRPr="00FF303F">
              <w:rPr>
                <w:b/>
                <w:bCs/>
              </w:rPr>
              <w:t>Классы</w:t>
            </w:r>
          </w:p>
        </w:tc>
        <w:tc>
          <w:tcPr>
            <w:tcW w:w="960" w:type="dxa"/>
            <w:vMerge w:val="restart"/>
            <w:hideMark/>
          </w:tcPr>
          <w:p w:rsidR="00FF303F" w:rsidRPr="00FF303F" w:rsidRDefault="00FF303F" w:rsidP="00DC6607">
            <w:pPr>
              <w:pStyle w:val="15"/>
              <w:spacing w:before="348" w:line="283" w:lineRule="exact"/>
              <w:ind w:right="20" w:firstLine="0"/>
              <w:rPr>
                <w:b/>
                <w:bCs/>
              </w:rPr>
            </w:pPr>
            <w:r w:rsidRPr="00FF303F">
              <w:rPr>
                <w:b/>
                <w:bCs/>
              </w:rPr>
              <w:t>Итого часов в неделю</w:t>
            </w:r>
          </w:p>
        </w:tc>
      </w:tr>
      <w:tr w:rsidR="00FF303F" w:rsidRPr="00FF303F" w:rsidTr="00FF303F">
        <w:trPr>
          <w:trHeight w:val="288"/>
        </w:trPr>
        <w:tc>
          <w:tcPr>
            <w:tcW w:w="2060" w:type="dxa"/>
            <w:vMerge/>
            <w:hideMark/>
          </w:tcPr>
          <w:p w:rsidR="00FF303F" w:rsidRPr="00FF303F" w:rsidRDefault="00FF303F" w:rsidP="00FF303F">
            <w:pPr>
              <w:pStyle w:val="15"/>
              <w:spacing w:before="348" w:line="283" w:lineRule="exact"/>
              <w:ind w:right="20" w:firstLine="560"/>
              <w:rPr>
                <w:b/>
                <w:bCs/>
              </w:rPr>
            </w:pPr>
          </w:p>
        </w:tc>
        <w:tc>
          <w:tcPr>
            <w:tcW w:w="2260" w:type="dxa"/>
            <w:vMerge/>
            <w:hideMark/>
          </w:tcPr>
          <w:p w:rsidR="00FF303F" w:rsidRPr="00FF303F" w:rsidRDefault="00FF303F" w:rsidP="00FF303F">
            <w:pPr>
              <w:pStyle w:val="15"/>
              <w:spacing w:before="348" w:line="283" w:lineRule="exact"/>
              <w:ind w:right="20" w:firstLine="560"/>
              <w:rPr>
                <w:b/>
                <w:bCs/>
              </w:rPr>
            </w:pP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5</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6</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7</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8</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9</w:t>
            </w:r>
          </w:p>
        </w:tc>
        <w:tc>
          <w:tcPr>
            <w:tcW w:w="960" w:type="dxa"/>
            <w:vMerge/>
            <w:hideMark/>
          </w:tcPr>
          <w:p w:rsidR="00FF303F" w:rsidRPr="00FF303F" w:rsidRDefault="00FF303F" w:rsidP="00FF303F">
            <w:pPr>
              <w:pStyle w:val="15"/>
              <w:spacing w:before="348" w:line="283" w:lineRule="exact"/>
              <w:ind w:right="20" w:firstLine="560"/>
              <w:rPr>
                <w:b/>
                <w:bCs/>
              </w:rPr>
            </w:pPr>
          </w:p>
        </w:tc>
      </w:tr>
      <w:tr w:rsidR="00FF303F" w:rsidRPr="00FF303F" w:rsidTr="00FF303F">
        <w:trPr>
          <w:trHeight w:val="288"/>
        </w:trPr>
        <w:tc>
          <w:tcPr>
            <w:tcW w:w="2060" w:type="dxa"/>
            <w:vMerge w:val="restart"/>
            <w:hideMark/>
          </w:tcPr>
          <w:p w:rsidR="00FF303F" w:rsidRPr="00FF303F" w:rsidRDefault="00FF303F" w:rsidP="00FF303F">
            <w:pPr>
              <w:pStyle w:val="15"/>
              <w:spacing w:before="348" w:line="283" w:lineRule="exact"/>
              <w:ind w:right="20" w:firstLine="560"/>
              <w:rPr>
                <w:b/>
                <w:bCs/>
              </w:rPr>
            </w:pPr>
            <w:r w:rsidRPr="00FF303F">
              <w:rPr>
                <w:b/>
                <w:bCs/>
              </w:rPr>
              <w:t>Русский язык и литература</w:t>
            </w:r>
          </w:p>
        </w:tc>
        <w:tc>
          <w:tcPr>
            <w:tcW w:w="2260" w:type="dxa"/>
            <w:noWrap/>
            <w:hideMark/>
          </w:tcPr>
          <w:p w:rsidR="00FF303F" w:rsidRPr="00FF303F" w:rsidRDefault="00FF303F" w:rsidP="00FF303F">
            <w:pPr>
              <w:pStyle w:val="15"/>
              <w:spacing w:before="348" w:line="283" w:lineRule="exact"/>
              <w:ind w:right="20" w:firstLine="560"/>
            </w:pPr>
            <w:r w:rsidRPr="00FF303F">
              <w:t>Русский язык</w:t>
            </w:r>
          </w:p>
        </w:tc>
        <w:tc>
          <w:tcPr>
            <w:tcW w:w="960" w:type="dxa"/>
            <w:noWrap/>
            <w:hideMark/>
          </w:tcPr>
          <w:p w:rsidR="00FF303F" w:rsidRPr="00FF303F" w:rsidRDefault="00FF303F" w:rsidP="00FF303F">
            <w:pPr>
              <w:pStyle w:val="15"/>
              <w:spacing w:before="348" w:line="283" w:lineRule="exact"/>
              <w:ind w:right="20" w:firstLine="560"/>
            </w:pPr>
            <w:r w:rsidRPr="00FF303F">
              <w:t>5</w:t>
            </w:r>
          </w:p>
        </w:tc>
        <w:tc>
          <w:tcPr>
            <w:tcW w:w="960" w:type="dxa"/>
            <w:noWrap/>
            <w:hideMark/>
          </w:tcPr>
          <w:p w:rsidR="00FF303F" w:rsidRPr="00FF303F" w:rsidRDefault="00FF303F" w:rsidP="00FF303F">
            <w:pPr>
              <w:pStyle w:val="15"/>
              <w:spacing w:before="348" w:line="283" w:lineRule="exact"/>
              <w:ind w:right="20" w:firstLine="560"/>
            </w:pPr>
            <w:r w:rsidRPr="00FF303F">
              <w:t>6</w:t>
            </w:r>
          </w:p>
        </w:tc>
        <w:tc>
          <w:tcPr>
            <w:tcW w:w="960" w:type="dxa"/>
            <w:noWrap/>
            <w:hideMark/>
          </w:tcPr>
          <w:p w:rsidR="00FF303F" w:rsidRPr="00FF303F" w:rsidRDefault="00FF303F" w:rsidP="00FF303F">
            <w:pPr>
              <w:pStyle w:val="15"/>
              <w:spacing w:before="348" w:line="283" w:lineRule="exact"/>
              <w:ind w:right="20" w:firstLine="560"/>
            </w:pPr>
            <w:r w:rsidRPr="00FF303F">
              <w:t>4</w:t>
            </w:r>
          </w:p>
        </w:tc>
        <w:tc>
          <w:tcPr>
            <w:tcW w:w="960" w:type="dxa"/>
            <w:noWrap/>
            <w:hideMark/>
          </w:tcPr>
          <w:p w:rsidR="00FF303F" w:rsidRPr="00FF303F" w:rsidRDefault="00FF303F" w:rsidP="00FF303F">
            <w:pPr>
              <w:pStyle w:val="15"/>
              <w:spacing w:before="348" w:line="283" w:lineRule="exact"/>
              <w:ind w:right="20" w:firstLine="560"/>
            </w:pPr>
            <w:r w:rsidRPr="00FF303F">
              <w:t>3</w:t>
            </w:r>
          </w:p>
        </w:tc>
        <w:tc>
          <w:tcPr>
            <w:tcW w:w="960" w:type="dxa"/>
            <w:noWrap/>
            <w:hideMark/>
          </w:tcPr>
          <w:p w:rsidR="00FF303F" w:rsidRPr="00FF303F" w:rsidRDefault="00FF303F" w:rsidP="00FF303F">
            <w:pPr>
              <w:pStyle w:val="15"/>
              <w:spacing w:before="348" w:line="283" w:lineRule="exact"/>
              <w:ind w:right="20" w:firstLine="560"/>
            </w:pPr>
            <w:r w:rsidRPr="00FF303F">
              <w:t>3</w:t>
            </w:r>
          </w:p>
        </w:tc>
        <w:tc>
          <w:tcPr>
            <w:tcW w:w="960" w:type="dxa"/>
            <w:noWrap/>
            <w:hideMark/>
          </w:tcPr>
          <w:p w:rsidR="00FF303F" w:rsidRPr="00FF303F" w:rsidRDefault="00FF303F" w:rsidP="00DC6607">
            <w:pPr>
              <w:pStyle w:val="15"/>
              <w:spacing w:before="348" w:line="283" w:lineRule="exact"/>
              <w:ind w:right="20" w:firstLine="0"/>
              <w:rPr>
                <w:b/>
                <w:bCs/>
              </w:rPr>
            </w:pPr>
            <w:r w:rsidRPr="00FF303F">
              <w:rPr>
                <w:b/>
                <w:bCs/>
              </w:rPr>
              <w:t>21</w:t>
            </w:r>
          </w:p>
        </w:tc>
      </w:tr>
      <w:tr w:rsidR="00FF303F" w:rsidRPr="00FF303F" w:rsidTr="00FF303F">
        <w:trPr>
          <w:trHeight w:val="288"/>
        </w:trPr>
        <w:tc>
          <w:tcPr>
            <w:tcW w:w="2060" w:type="dxa"/>
            <w:vMerge/>
            <w:hideMark/>
          </w:tcPr>
          <w:p w:rsidR="00FF303F" w:rsidRPr="00FF303F" w:rsidRDefault="00FF303F" w:rsidP="00FF303F">
            <w:pPr>
              <w:pStyle w:val="15"/>
              <w:spacing w:before="348" w:line="283" w:lineRule="exact"/>
              <w:ind w:right="20" w:firstLine="560"/>
              <w:rPr>
                <w:b/>
                <w:bCs/>
              </w:rPr>
            </w:pPr>
          </w:p>
        </w:tc>
        <w:tc>
          <w:tcPr>
            <w:tcW w:w="2260" w:type="dxa"/>
            <w:noWrap/>
            <w:hideMark/>
          </w:tcPr>
          <w:p w:rsidR="00FF303F" w:rsidRPr="00FF303F" w:rsidRDefault="00FF303F" w:rsidP="00FF303F">
            <w:pPr>
              <w:pStyle w:val="15"/>
              <w:spacing w:before="348" w:line="283" w:lineRule="exact"/>
              <w:ind w:right="20" w:firstLine="560"/>
            </w:pPr>
            <w:r w:rsidRPr="00FF303F">
              <w:t>Литература</w:t>
            </w:r>
          </w:p>
        </w:tc>
        <w:tc>
          <w:tcPr>
            <w:tcW w:w="960" w:type="dxa"/>
            <w:noWrap/>
            <w:hideMark/>
          </w:tcPr>
          <w:p w:rsidR="00FF303F" w:rsidRPr="00FF303F" w:rsidRDefault="00FF303F" w:rsidP="00FF303F">
            <w:pPr>
              <w:pStyle w:val="15"/>
              <w:spacing w:before="348" w:line="283" w:lineRule="exact"/>
              <w:ind w:right="20" w:firstLine="560"/>
            </w:pPr>
            <w:r w:rsidRPr="00FF303F">
              <w:t>3</w:t>
            </w:r>
          </w:p>
        </w:tc>
        <w:tc>
          <w:tcPr>
            <w:tcW w:w="960" w:type="dxa"/>
            <w:noWrap/>
            <w:hideMark/>
          </w:tcPr>
          <w:p w:rsidR="00FF303F" w:rsidRPr="00FF303F" w:rsidRDefault="00FF303F" w:rsidP="00FF303F">
            <w:pPr>
              <w:pStyle w:val="15"/>
              <w:spacing w:before="348" w:line="283" w:lineRule="exact"/>
              <w:ind w:right="20" w:firstLine="560"/>
            </w:pPr>
            <w:r w:rsidRPr="00FF303F">
              <w:t>3</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pPr>
            <w:r w:rsidRPr="00FF303F">
              <w:t>3</w:t>
            </w:r>
          </w:p>
        </w:tc>
        <w:tc>
          <w:tcPr>
            <w:tcW w:w="960" w:type="dxa"/>
            <w:noWrap/>
            <w:hideMark/>
          </w:tcPr>
          <w:p w:rsidR="00FF303F" w:rsidRPr="00FF303F" w:rsidRDefault="00FF303F" w:rsidP="00DC6607">
            <w:pPr>
              <w:pStyle w:val="15"/>
              <w:spacing w:before="348" w:line="283" w:lineRule="exact"/>
              <w:ind w:right="20" w:firstLine="0"/>
              <w:rPr>
                <w:b/>
                <w:bCs/>
              </w:rPr>
            </w:pPr>
            <w:r w:rsidRPr="00FF303F">
              <w:rPr>
                <w:b/>
                <w:bCs/>
              </w:rPr>
              <w:t>13</w:t>
            </w:r>
          </w:p>
        </w:tc>
      </w:tr>
      <w:tr w:rsidR="00FF303F" w:rsidRPr="00FF303F" w:rsidTr="00FF303F">
        <w:trPr>
          <w:trHeight w:val="288"/>
        </w:trPr>
        <w:tc>
          <w:tcPr>
            <w:tcW w:w="2060" w:type="dxa"/>
            <w:noWrap/>
            <w:hideMark/>
          </w:tcPr>
          <w:p w:rsidR="00FF303F" w:rsidRPr="00FF303F" w:rsidRDefault="00FF303F" w:rsidP="00FF303F">
            <w:pPr>
              <w:pStyle w:val="15"/>
              <w:spacing w:before="348" w:line="283" w:lineRule="exact"/>
              <w:ind w:right="20" w:firstLine="560"/>
              <w:rPr>
                <w:b/>
                <w:bCs/>
              </w:rPr>
            </w:pPr>
            <w:r w:rsidRPr="00FF303F">
              <w:rPr>
                <w:b/>
                <w:bCs/>
              </w:rPr>
              <w:t>Иностранные языки</w:t>
            </w:r>
          </w:p>
        </w:tc>
        <w:tc>
          <w:tcPr>
            <w:tcW w:w="2260" w:type="dxa"/>
            <w:noWrap/>
            <w:hideMark/>
          </w:tcPr>
          <w:p w:rsidR="00FF303F" w:rsidRPr="00FF303F" w:rsidRDefault="00FF303F" w:rsidP="00FF303F">
            <w:pPr>
              <w:pStyle w:val="15"/>
              <w:spacing w:before="348" w:line="283" w:lineRule="exact"/>
              <w:ind w:right="20" w:firstLine="560"/>
            </w:pPr>
            <w:r w:rsidRPr="00FF303F">
              <w:t>Иностранный язык</w:t>
            </w:r>
          </w:p>
        </w:tc>
        <w:tc>
          <w:tcPr>
            <w:tcW w:w="960" w:type="dxa"/>
            <w:noWrap/>
            <w:hideMark/>
          </w:tcPr>
          <w:p w:rsidR="00FF303F" w:rsidRPr="00FF303F" w:rsidRDefault="00FF303F" w:rsidP="00FF303F">
            <w:pPr>
              <w:pStyle w:val="15"/>
              <w:spacing w:before="348" w:line="283" w:lineRule="exact"/>
              <w:ind w:right="20" w:firstLine="560"/>
            </w:pPr>
            <w:r w:rsidRPr="00FF303F">
              <w:t>3</w:t>
            </w:r>
          </w:p>
        </w:tc>
        <w:tc>
          <w:tcPr>
            <w:tcW w:w="960" w:type="dxa"/>
            <w:noWrap/>
            <w:hideMark/>
          </w:tcPr>
          <w:p w:rsidR="00FF303F" w:rsidRPr="00FF303F" w:rsidRDefault="00FF303F" w:rsidP="00FF303F">
            <w:pPr>
              <w:pStyle w:val="15"/>
              <w:spacing w:before="348" w:line="283" w:lineRule="exact"/>
              <w:ind w:right="20" w:firstLine="560"/>
            </w:pPr>
            <w:r w:rsidRPr="00FF303F">
              <w:t>3</w:t>
            </w:r>
          </w:p>
        </w:tc>
        <w:tc>
          <w:tcPr>
            <w:tcW w:w="960" w:type="dxa"/>
            <w:noWrap/>
            <w:hideMark/>
          </w:tcPr>
          <w:p w:rsidR="00FF303F" w:rsidRPr="00FF303F" w:rsidRDefault="00FF303F" w:rsidP="00FF303F">
            <w:pPr>
              <w:pStyle w:val="15"/>
              <w:spacing w:before="348" w:line="283" w:lineRule="exact"/>
              <w:ind w:right="20" w:firstLine="560"/>
            </w:pPr>
            <w:r w:rsidRPr="00FF303F">
              <w:t>3</w:t>
            </w:r>
          </w:p>
        </w:tc>
        <w:tc>
          <w:tcPr>
            <w:tcW w:w="960" w:type="dxa"/>
            <w:noWrap/>
            <w:hideMark/>
          </w:tcPr>
          <w:p w:rsidR="00FF303F" w:rsidRPr="00FF303F" w:rsidRDefault="00FF303F" w:rsidP="00FF303F">
            <w:pPr>
              <w:pStyle w:val="15"/>
              <w:spacing w:before="348" w:line="283" w:lineRule="exact"/>
              <w:ind w:right="20" w:firstLine="560"/>
            </w:pPr>
            <w:r w:rsidRPr="00FF303F">
              <w:t>3</w:t>
            </w:r>
          </w:p>
        </w:tc>
        <w:tc>
          <w:tcPr>
            <w:tcW w:w="960" w:type="dxa"/>
            <w:noWrap/>
            <w:hideMark/>
          </w:tcPr>
          <w:p w:rsidR="00FF303F" w:rsidRPr="00FF303F" w:rsidRDefault="00FF303F" w:rsidP="00FF303F">
            <w:pPr>
              <w:pStyle w:val="15"/>
              <w:spacing w:before="348" w:line="283" w:lineRule="exact"/>
              <w:ind w:right="20" w:firstLine="560"/>
            </w:pPr>
            <w:r w:rsidRPr="00FF303F">
              <w:t>3</w:t>
            </w:r>
          </w:p>
        </w:tc>
        <w:tc>
          <w:tcPr>
            <w:tcW w:w="960" w:type="dxa"/>
            <w:noWrap/>
            <w:hideMark/>
          </w:tcPr>
          <w:p w:rsidR="00FF303F" w:rsidRPr="00FF303F" w:rsidRDefault="00FF303F" w:rsidP="00DC6607">
            <w:pPr>
              <w:pStyle w:val="15"/>
              <w:spacing w:before="348" w:line="283" w:lineRule="exact"/>
              <w:ind w:right="20" w:firstLine="0"/>
              <w:rPr>
                <w:b/>
                <w:bCs/>
              </w:rPr>
            </w:pPr>
            <w:r w:rsidRPr="00FF303F">
              <w:rPr>
                <w:b/>
                <w:bCs/>
              </w:rPr>
              <w:t>15</w:t>
            </w:r>
          </w:p>
        </w:tc>
      </w:tr>
      <w:tr w:rsidR="00FF303F" w:rsidRPr="00FF303F" w:rsidTr="00FF303F">
        <w:trPr>
          <w:trHeight w:val="288"/>
        </w:trPr>
        <w:tc>
          <w:tcPr>
            <w:tcW w:w="2060" w:type="dxa"/>
            <w:vMerge w:val="restart"/>
            <w:hideMark/>
          </w:tcPr>
          <w:p w:rsidR="00FF303F" w:rsidRPr="00FF303F" w:rsidRDefault="00FF303F" w:rsidP="00FF303F">
            <w:pPr>
              <w:pStyle w:val="15"/>
              <w:spacing w:before="348" w:line="283" w:lineRule="exact"/>
              <w:ind w:right="20" w:firstLine="560"/>
              <w:rPr>
                <w:b/>
                <w:bCs/>
              </w:rPr>
            </w:pPr>
            <w:r w:rsidRPr="00FF303F">
              <w:rPr>
                <w:b/>
                <w:bCs/>
              </w:rPr>
              <w:t>Математика и информатика</w:t>
            </w:r>
          </w:p>
        </w:tc>
        <w:tc>
          <w:tcPr>
            <w:tcW w:w="2260" w:type="dxa"/>
            <w:noWrap/>
            <w:hideMark/>
          </w:tcPr>
          <w:p w:rsidR="00FF303F" w:rsidRPr="00FF303F" w:rsidRDefault="00FF303F" w:rsidP="00FF303F">
            <w:pPr>
              <w:pStyle w:val="15"/>
              <w:spacing w:before="348" w:line="283" w:lineRule="exact"/>
              <w:ind w:right="20" w:firstLine="560"/>
            </w:pPr>
            <w:r w:rsidRPr="00FF303F">
              <w:t>Математика</w:t>
            </w:r>
          </w:p>
        </w:tc>
        <w:tc>
          <w:tcPr>
            <w:tcW w:w="960" w:type="dxa"/>
            <w:noWrap/>
            <w:hideMark/>
          </w:tcPr>
          <w:p w:rsidR="00FF303F" w:rsidRPr="00FF303F" w:rsidRDefault="00FF303F" w:rsidP="00FF303F">
            <w:pPr>
              <w:pStyle w:val="15"/>
              <w:spacing w:before="348" w:line="283" w:lineRule="exact"/>
              <w:ind w:right="20" w:firstLine="560"/>
            </w:pPr>
            <w:r w:rsidRPr="00FF303F">
              <w:t>5</w:t>
            </w:r>
          </w:p>
        </w:tc>
        <w:tc>
          <w:tcPr>
            <w:tcW w:w="960" w:type="dxa"/>
            <w:noWrap/>
            <w:hideMark/>
          </w:tcPr>
          <w:p w:rsidR="00FF303F" w:rsidRPr="00FF303F" w:rsidRDefault="00FF303F" w:rsidP="00FF303F">
            <w:pPr>
              <w:pStyle w:val="15"/>
              <w:spacing w:before="348" w:line="283" w:lineRule="exact"/>
              <w:ind w:right="20" w:firstLine="560"/>
            </w:pPr>
            <w:r w:rsidRPr="00FF303F">
              <w:t>5</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DC6607">
            <w:pPr>
              <w:pStyle w:val="15"/>
              <w:spacing w:before="348" w:line="283" w:lineRule="exact"/>
              <w:ind w:right="20" w:firstLine="0"/>
              <w:rPr>
                <w:b/>
                <w:bCs/>
              </w:rPr>
            </w:pPr>
            <w:r w:rsidRPr="00FF303F">
              <w:rPr>
                <w:b/>
                <w:bCs/>
              </w:rPr>
              <w:t>10</w:t>
            </w:r>
          </w:p>
        </w:tc>
      </w:tr>
      <w:tr w:rsidR="00FF303F" w:rsidRPr="00FF303F" w:rsidTr="00FF303F">
        <w:trPr>
          <w:trHeight w:val="288"/>
        </w:trPr>
        <w:tc>
          <w:tcPr>
            <w:tcW w:w="2060" w:type="dxa"/>
            <w:vMerge/>
            <w:hideMark/>
          </w:tcPr>
          <w:p w:rsidR="00FF303F" w:rsidRPr="00FF303F" w:rsidRDefault="00FF303F" w:rsidP="00FF303F">
            <w:pPr>
              <w:pStyle w:val="15"/>
              <w:spacing w:before="348" w:line="283" w:lineRule="exact"/>
              <w:ind w:right="20" w:firstLine="560"/>
              <w:rPr>
                <w:b/>
                <w:bCs/>
              </w:rPr>
            </w:pPr>
          </w:p>
        </w:tc>
        <w:tc>
          <w:tcPr>
            <w:tcW w:w="2260" w:type="dxa"/>
            <w:noWrap/>
            <w:hideMark/>
          </w:tcPr>
          <w:p w:rsidR="00FF303F" w:rsidRPr="00FF303F" w:rsidRDefault="00FF303F" w:rsidP="00FF303F">
            <w:pPr>
              <w:pStyle w:val="15"/>
              <w:spacing w:before="348" w:line="283" w:lineRule="exact"/>
              <w:ind w:right="20" w:firstLine="560"/>
            </w:pPr>
            <w:r w:rsidRPr="00FF303F">
              <w:t>Алгебра</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3</w:t>
            </w:r>
          </w:p>
        </w:tc>
        <w:tc>
          <w:tcPr>
            <w:tcW w:w="960" w:type="dxa"/>
            <w:noWrap/>
            <w:hideMark/>
          </w:tcPr>
          <w:p w:rsidR="00FF303F" w:rsidRPr="00FF303F" w:rsidRDefault="00FF303F" w:rsidP="00FF303F">
            <w:pPr>
              <w:pStyle w:val="15"/>
              <w:spacing w:before="348" w:line="283" w:lineRule="exact"/>
              <w:ind w:right="20" w:firstLine="560"/>
            </w:pPr>
            <w:r w:rsidRPr="00FF303F">
              <w:t>3</w:t>
            </w:r>
          </w:p>
        </w:tc>
        <w:tc>
          <w:tcPr>
            <w:tcW w:w="960" w:type="dxa"/>
            <w:noWrap/>
            <w:hideMark/>
          </w:tcPr>
          <w:p w:rsidR="00FF303F" w:rsidRPr="00FF303F" w:rsidRDefault="00FF303F" w:rsidP="00FF303F">
            <w:pPr>
              <w:pStyle w:val="15"/>
              <w:spacing w:before="348" w:line="283" w:lineRule="exact"/>
              <w:ind w:right="20" w:firstLine="560"/>
            </w:pPr>
            <w:r w:rsidRPr="00FF303F">
              <w:t>3</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9</w:t>
            </w:r>
          </w:p>
        </w:tc>
      </w:tr>
      <w:tr w:rsidR="00FF303F" w:rsidRPr="00FF303F" w:rsidTr="00FF303F">
        <w:trPr>
          <w:trHeight w:val="288"/>
        </w:trPr>
        <w:tc>
          <w:tcPr>
            <w:tcW w:w="2060" w:type="dxa"/>
            <w:vMerge/>
            <w:hideMark/>
          </w:tcPr>
          <w:p w:rsidR="00FF303F" w:rsidRPr="00FF303F" w:rsidRDefault="00FF303F" w:rsidP="00FF303F">
            <w:pPr>
              <w:pStyle w:val="15"/>
              <w:spacing w:before="348" w:line="283" w:lineRule="exact"/>
              <w:ind w:right="20" w:firstLine="560"/>
              <w:rPr>
                <w:b/>
                <w:bCs/>
              </w:rPr>
            </w:pPr>
          </w:p>
        </w:tc>
        <w:tc>
          <w:tcPr>
            <w:tcW w:w="2260" w:type="dxa"/>
            <w:noWrap/>
            <w:hideMark/>
          </w:tcPr>
          <w:p w:rsidR="00FF303F" w:rsidRPr="00FF303F" w:rsidRDefault="00FF303F" w:rsidP="00FF303F">
            <w:pPr>
              <w:pStyle w:val="15"/>
              <w:spacing w:before="348" w:line="283" w:lineRule="exact"/>
              <w:ind w:right="20" w:firstLine="560"/>
            </w:pPr>
            <w:r w:rsidRPr="00FF303F">
              <w:t>Геометрия</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6</w:t>
            </w:r>
          </w:p>
        </w:tc>
      </w:tr>
      <w:tr w:rsidR="00FF303F" w:rsidRPr="00FF303F" w:rsidTr="00FF303F">
        <w:trPr>
          <w:trHeight w:val="576"/>
        </w:trPr>
        <w:tc>
          <w:tcPr>
            <w:tcW w:w="2060" w:type="dxa"/>
            <w:vMerge/>
            <w:hideMark/>
          </w:tcPr>
          <w:p w:rsidR="00FF303F" w:rsidRPr="00FF303F" w:rsidRDefault="00FF303F" w:rsidP="00FF303F">
            <w:pPr>
              <w:pStyle w:val="15"/>
              <w:spacing w:before="348" w:line="283" w:lineRule="exact"/>
              <w:ind w:right="20" w:firstLine="560"/>
              <w:rPr>
                <w:b/>
                <w:bCs/>
              </w:rPr>
            </w:pPr>
          </w:p>
        </w:tc>
        <w:tc>
          <w:tcPr>
            <w:tcW w:w="2260" w:type="dxa"/>
            <w:hideMark/>
          </w:tcPr>
          <w:p w:rsidR="00FF303F" w:rsidRPr="00FF303F" w:rsidRDefault="00FF303F" w:rsidP="00FF303F">
            <w:pPr>
              <w:pStyle w:val="15"/>
              <w:spacing w:before="348" w:line="283" w:lineRule="exact"/>
              <w:ind w:right="20" w:firstLine="560"/>
            </w:pPr>
            <w:r w:rsidRPr="00FF303F">
              <w:t>Вероятность и статистика</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3</w:t>
            </w:r>
          </w:p>
        </w:tc>
      </w:tr>
      <w:tr w:rsidR="00FF303F" w:rsidRPr="00FF303F" w:rsidTr="00FF303F">
        <w:trPr>
          <w:trHeight w:val="288"/>
        </w:trPr>
        <w:tc>
          <w:tcPr>
            <w:tcW w:w="2060" w:type="dxa"/>
            <w:vMerge/>
            <w:hideMark/>
          </w:tcPr>
          <w:p w:rsidR="00FF303F" w:rsidRPr="00FF303F" w:rsidRDefault="00FF303F" w:rsidP="00FF303F">
            <w:pPr>
              <w:pStyle w:val="15"/>
              <w:spacing w:before="348" w:line="283" w:lineRule="exact"/>
              <w:ind w:right="20" w:firstLine="560"/>
              <w:rPr>
                <w:b/>
                <w:bCs/>
              </w:rPr>
            </w:pPr>
          </w:p>
        </w:tc>
        <w:tc>
          <w:tcPr>
            <w:tcW w:w="2260" w:type="dxa"/>
            <w:noWrap/>
            <w:hideMark/>
          </w:tcPr>
          <w:p w:rsidR="00FF303F" w:rsidRPr="00FF303F" w:rsidRDefault="00FF303F" w:rsidP="00FF303F">
            <w:pPr>
              <w:pStyle w:val="15"/>
              <w:spacing w:before="348" w:line="283" w:lineRule="exact"/>
              <w:ind w:right="20" w:firstLine="560"/>
            </w:pPr>
            <w:r w:rsidRPr="00FF303F">
              <w:t>Информатика</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3</w:t>
            </w:r>
          </w:p>
        </w:tc>
      </w:tr>
      <w:tr w:rsidR="00FF303F" w:rsidRPr="00FF303F" w:rsidTr="00FF303F">
        <w:trPr>
          <w:trHeight w:val="288"/>
        </w:trPr>
        <w:tc>
          <w:tcPr>
            <w:tcW w:w="2060" w:type="dxa"/>
            <w:vMerge w:val="restart"/>
            <w:hideMark/>
          </w:tcPr>
          <w:p w:rsidR="00FF303F" w:rsidRPr="00FF303F" w:rsidRDefault="00FF303F" w:rsidP="00FF303F">
            <w:pPr>
              <w:pStyle w:val="15"/>
              <w:spacing w:before="348" w:line="283" w:lineRule="exact"/>
              <w:ind w:right="20" w:firstLine="560"/>
              <w:rPr>
                <w:b/>
                <w:bCs/>
              </w:rPr>
            </w:pPr>
            <w:r w:rsidRPr="00FF303F">
              <w:rPr>
                <w:b/>
                <w:bCs/>
              </w:rPr>
              <w:t>Общественно-научные предметы</w:t>
            </w:r>
          </w:p>
        </w:tc>
        <w:tc>
          <w:tcPr>
            <w:tcW w:w="2260" w:type="dxa"/>
            <w:noWrap/>
            <w:hideMark/>
          </w:tcPr>
          <w:p w:rsidR="00FF303F" w:rsidRPr="00FF303F" w:rsidRDefault="00FF303F" w:rsidP="00FF303F">
            <w:pPr>
              <w:pStyle w:val="15"/>
              <w:spacing w:before="348" w:line="283" w:lineRule="exact"/>
              <w:ind w:right="20" w:firstLine="560"/>
            </w:pPr>
            <w:r w:rsidRPr="00FF303F">
              <w:t>История</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770572">
            <w:pPr>
              <w:pStyle w:val="15"/>
              <w:spacing w:before="348" w:line="283" w:lineRule="exact"/>
              <w:ind w:right="20" w:firstLine="0"/>
              <w:rPr>
                <w:b/>
                <w:bCs/>
              </w:rPr>
            </w:pPr>
            <w:r w:rsidRPr="00FF303F">
              <w:rPr>
                <w:b/>
                <w:bCs/>
              </w:rPr>
              <w:t>10</w:t>
            </w:r>
          </w:p>
        </w:tc>
      </w:tr>
      <w:tr w:rsidR="00FF303F" w:rsidRPr="00FF303F" w:rsidTr="00FF303F">
        <w:trPr>
          <w:trHeight w:val="288"/>
        </w:trPr>
        <w:tc>
          <w:tcPr>
            <w:tcW w:w="2060" w:type="dxa"/>
            <w:vMerge/>
            <w:hideMark/>
          </w:tcPr>
          <w:p w:rsidR="00FF303F" w:rsidRPr="00FF303F" w:rsidRDefault="00FF303F" w:rsidP="00FF303F">
            <w:pPr>
              <w:pStyle w:val="15"/>
              <w:spacing w:before="348" w:line="283" w:lineRule="exact"/>
              <w:ind w:right="20" w:firstLine="560"/>
              <w:rPr>
                <w:b/>
                <w:bCs/>
              </w:rPr>
            </w:pPr>
          </w:p>
        </w:tc>
        <w:tc>
          <w:tcPr>
            <w:tcW w:w="2260" w:type="dxa"/>
            <w:noWrap/>
            <w:hideMark/>
          </w:tcPr>
          <w:p w:rsidR="00FF303F" w:rsidRPr="00FF303F" w:rsidRDefault="00FF303F" w:rsidP="00FF303F">
            <w:pPr>
              <w:pStyle w:val="15"/>
              <w:spacing w:before="348" w:line="283" w:lineRule="exact"/>
              <w:ind w:right="20" w:firstLine="560"/>
            </w:pPr>
            <w:r w:rsidRPr="00FF303F">
              <w:t>Обществознание</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4</w:t>
            </w:r>
          </w:p>
        </w:tc>
      </w:tr>
      <w:tr w:rsidR="00FF303F" w:rsidRPr="00FF303F" w:rsidTr="00FF303F">
        <w:trPr>
          <w:trHeight w:val="288"/>
        </w:trPr>
        <w:tc>
          <w:tcPr>
            <w:tcW w:w="2060" w:type="dxa"/>
            <w:vMerge/>
            <w:hideMark/>
          </w:tcPr>
          <w:p w:rsidR="00FF303F" w:rsidRPr="00FF303F" w:rsidRDefault="00FF303F" w:rsidP="00FF303F">
            <w:pPr>
              <w:pStyle w:val="15"/>
              <w:spacing w:before="348" w:line="283" w:lineRule="exact"/>
              <w:ind w:right="20" w:firstLine="560"/>
              <w:rPr>
                <w:b/>
                <w:bCs/>
              </w:rPr>
            </w:pPr>
          </w:p>
        </w:tc>
        <w:tc>
          <w:tcPr>
            <w:tcW w:w="2260" w:type="dxa"/>
            <w:noWrap/>
            <w:hideMark/>
          </w:tcPr>
          <w:p w:rsidR="00FF303F" w:rsidRPr="00FF303F" w:rsidRDefault="00FF303F" w:rsidP="00FF303F">
            <w:pPr>
              <w:pStyle w:val="15"/>
              <w:spacing w:before="348" w:line="283" w:lineRule="exact"/>
              <w:ind w:right="20" w:firstLine="560"/>
            </w:pPr>
            <w:r w:rsidRPr="00FF303F">
              <w:t>География</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8</w:t>
            </w:r>
          </w:p>
        </w:tc>
      </w:tr>
      <w:tr w:rsidR="00FF303F" w:rsidRPr="00FF303F" w:rsidTr="00FF303F">
        <w:trPr>
          <w:trHeight w:val="288"/>
        </w:trPr>
        <w:tc>
          <w:tcPr>
            <w:tcW w:w="2060" w:type="dxa"/>
            <w:vMerge w:val="restart"/>
            <w:hideMark/>
          </w:tcPr>
          <w:p w:rsidR="00FF303F" w:rsidRPr="00FF303F" w:rsidRDefault="00FF303F" w:rsidP="00FF303F">
            <w:pPr>
              <w:pStyle w:val="15"/>
              <w:spacing w:before="348" w:line="283" w:lineRule="exact"/>
              <w:ind w:right="20" w:firstLine="560"/>
              <w:rPr>
                <w:b/>
                <w:bCs/>
              </w:rPr>
            </w:pPr>
            <w:r w:rsidRPr="00FF303F">
              <w:rPr>
                <w:b/>
                <w:bCs/>
              </w:rPr>
              <w:t>Естественнонаучные предметы</w:t>
            </w:r>
          </w:p>
        </w:tc>
        <w:tc>
          <w:tcPr>
            <w:tcW w:w="2260" w:type="dxa"/>
            <w:noWrap/>
            <w:hideMark/>
          </w:tcPr>
          <w:p w:rsidR="00FF303F" w:rsidRPr="00FF303F" w:rsidRDefault="00FF303F" w:rsidP="00FF303F">
            <w:pPr>
              <w:pStyle w:val="15"/>
              <w:spacing w:before="348" w:line="283" w:lineRule="exact"/>
              <w:ind w:right="20" w:firstLine="560"/>
            </w:pPr>
            <w:r w:rsidRPr="00FF303F">
              <w:t>Биология</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7</w:t>
            </w:r>
          </w:p>
        </w:tc>
      </w:tr>
      <w:tr w:rsidR="00FF303F" w:rsidRPr="00FF303F" w:rsidTr="00FF303F">
        <w:trPr>
          <w:trHeight w:val="288"/>
        </w:trPr>
        <w:tc>
          <w:tcPr>
            <w:tcW w:w="2060" w:type="dxa"/>
            <w:vMerge/>
            <w:hideMark/>
          </w:tcPr>
          <w:p w:rsidR="00FF303F" w:rsidRPr="00FF303F" w:rsidRDefault="00FF303F" w:rsidP="00FF303F">
            <w:pPr>
              <w:pStyle w:val="15"/>
              <w:spacing w:before="348" w:line="283" w:lineRule="exact"/>
              <w:ind w:right="20" w:firstLine="560"/>
              <w:rPr>
                <w:b/>
                <w:bCs/>
              </w:rPr>
            </w:pPr>
          </w:p>
        </w:tc>
        <w:tc>
          <w:tcPr>
            <w:tcW w:w="2260" w:type="dxa"/>
            <w:noWrap/>
            <w:hideMark/>
          </w:tcPr>
          <w:p w:rsidR="00FF303F" w:rsidRPr="00FF303F" w:rsidRDefault="00FF303F" w:rsidP="00FF303F">
            <w:pPr>
              <w:pStyle w:val="15"/>
              <w:spacing w:before="348" w:line="283" w:lineRule="exact"/>
              <w:ind w:right="20" w:firstLine="560"/>
            </w:pPr>
            <w:r w:rsidRPr="00FF303F">
              <w:t>Физика</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pPr>
            <w:r w:rsidRPr="00FF303F">
              <w:t>3</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7</w:t>
            </w:r>
          </w:p>
        </w:tc>
      </w:tr>
      <w:tr w:rsidR="00FF303F" w:rsidRPr="00FF303F" w:rsidTr="00FF303F">
        <w:trPr>
          <w:trHeight w:val="288"/>
        </w:trPr>
        <w:tc>
          <w:tcPr>
            <w:tcW w:w="2060" w:type="dxa"/>
            <w:vMerge/>
            <w:hideMark/>
          </w:tcPr>
          <w:p w:rsidR="00FF303F" w:rsidRPr="00FF303F" w:rsidRDefault="00FF303F" w:rsidP="00FF303F">
            <w:pPr>
              <w:pStyle w:val="15"/>
              <w:spacing w:before="348" w:line="283" w:lineRule="exact"/>
              <w:ind w:right="20" w:firstLine="560"/>
              <w:rPr>
                <w:b/>
                <w:bCs/>
              </w:rPr>
            </w:pPr>
          </w:p>
        </w:tc>
        <w:tc>
          <w:tcPr>
            <w:tcW w:w="2260" w:type="dxa"/>
            <w:noWrap/>
            <w:hideMark/>
          </w:tcPr>
          <w:p w:rsidR="00FF303F" w:rsidRPr="00FF303F" w:rsidRDefault="00FF303F" w:rsidP="00FF303F">
            <w:pPr>
              <w:pStyle w:val="15"/>
              <w:spacing w:before="348" w:line="283" w:lineRule="exact"/>
              <w:ind w:right="20" w:firstLine="560"/>
            </w:pPr>
            <w:r w:rsidRPr="00FF303F">
              <w:t>Химия</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4</w:t>
            </w:r>
          </w:p>
        </w:tc>
      </w:tr>
      <w:tr w:rsidR="00FF303F" w:rsidRPr="00FF303F" w:rsidTr="00FF303F">
        <w:trPr>
          <w:trHeight w:val="288"/>
        </w:trPr>
        <w:tc>
          <w:tcPr>
            <w:tcW w:w="2060" w:type="dxa"/>
            <w:vMerge w:val="restart"/>
            <w:noWrap/>
            <w:hideMark/>
          </w:tcPr>
          <w:p w:rsidR="00FF303F" w:rsidRPr="00FF303F" w:rsidRDefault="00FF303F" w:rsidP="00FF303F">
            <w:pPr>
              <w:pStyle w:val="15"/>
              <w:spacing w:before="348" w:line="283" w:lineRule="exact"/>
              <w:ind w:right="20" w:firstLine="560"/>
              <w:rPr>
                <w:b/>
                <w:bCs/>
              </w:rPr>
            </w:pPr>
            <w:r w:rsidRPr="00FF303F">
              <w:rPr>
                <w:b/>
                <w:bCs/>
              </w:rPr>
              <w:t>Искусство</w:t>
            </w:r>
          </w:p>
        </w:tc>
        <w:tc>
          <w:tcPr>
            <w:tcW w:w="2260" w:type="dxa"/>
            <w:noWrap/>
            <w:hideMark/>
          </w:tcPr>
          <w:p w:rsidR="00FF303F" w:rsidRPr="00FF303F" w:rsidRDefault="00FF303F" w:rsidP="00FF303F">
            <w:pPr>
              <w:pStyle w:val="15"/>
              <w:spacing w:before="348" w:line="283" w:lineRule="exact"/>
              <w:ind w:right="20" w:firstLine="560"/>
            </w:pPr>
            <w:r w:rsidRPr="00FF303F">
              <w:t>Музыка</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4</w:t>
            </w:r>
          </w:p>
        </w:tc>
      </w:tr>
      <w:tr w:rsidR="00FF303F" w:rsidRPr="00FF303F" w:rsidTr="00FF303F">
        <w:trPr>
          <w:trHeight w:val="576"/>
        </w:trPr>
        <w:tc>
          <w:tcPr>
            <w:tcW w:w="2060" w:type="dxa"/>
            <w:vMerge/>
            <w:hideMark/>
          </w:tcPr>
          <w:p w:rsidR="00FF303F" w:rsidRPr="00FF303F" w:rsidRDefault="00FF303F" w:rsidP="00FF303F">
            <w:pPr>
              <w:pStyle w:val="15"/>
              <w:spacing w:before="348" w:line="283" w:lineRule="exact"/>
              <w:ind w:right="20" w:firstLine="560"/>
              <w:rPr>
                <w:b/>
                <w:bCs/>
              </w:rPr>
            </w:pPr>
          </w:p>
        </w:tc>
        <w:tc>
          <w:tcPr>
            <w:tcW w:w="2260" w:type="dxa"/>
            <w:hideMark/>
          </w:tcPr>
          <w:p w:rsidR="00FF303F" w:rsidRPr="00FF303F" w:rsidRDefault="00FF303F" w:rsidP="00FF303F">
            <w:pPr>
              <w:pStyle w:val="15"/>
              <w:spacing w:before="348" w:line="283" w:lineRule="exact"/>
              <w:ind w:right="20" w:firstLine="560"/>
            </w:pPr>
            <w:r w:rsidRPr="00FF303F">
              <w:t>Изобразительное искусство</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3</w:t>
            </w:r>
          </w:p>
        </w:tc>
      </w:tr>
      <w:tr w:rsidR="00FF303F" w:rsidRPr="00FF303F" w:rsidTr="00FF303F">
        <w:trPr>
          <w:trHeight w:val="288"/>
        </w:trPr>
        <w:tc>
          <w:tcPr>
            <w:tcW w:w="2060" w:type="dxa"/>
            <w:noWrap/>
            <w:hideMark/>
          </w:tcPr>
          <w:p w:rsidR="00FF303F" w:rsidRPr="00FF303F" w:rsidRDefault="00770572" w:rsidP="00FF303F">
            <w:pPr>
              <w:pStyle w:val="15"/>
              <w:spacing w:before="348" w:line="283" w:lineRule="exact"/>
              <w:ind w:right="20" w:firstLine="560"/>
              <w:rPr>
                <w:b/>
                <w:bCs/>
              </w:rPr>
            </w:pPr>
            <w:r>
              <w:rPr>
                <w:b/>
                <w:bCs/>
              </w:rPr>
              <w:t>Труд (т</w:t>
            </w:r>
            <w:r w:rsidR="00FF303F" w:rsidRPr="00FF303F">
              <w:rPr>
                <w:b/>
                <w:bCs/>
              </w:rPr>
              <w:t>ехнология</w:t>
            </w:r>
            <w:r>
              <w:rPr>
                <w:b/>
                <w:bCs/>
              </w:rPr>
              <w:t>)</w:t>
            </w:r>
          </w:p>
        </w:tc>
        <w:tc>
          <w:tcPr>
            <w:tcW w:w="2260" w:type="dxa"/>
            <w:noWrap/>
            <w:hideMark/>
          </w:tcPr>
          <w:p w:rsidR="00FF303F" w:rsidRPr="00FF303F" w:rsidRDefault="00FF303F" w:rsidP="00FF303F">
            <w:pPr>
              <w:pStyle w:val="15"/>
              <w:spacing w:before="348" w:line="283" w:lineRule="exact"/>
              <w:ind w:right="20" w:firstLine="560"/>
            </w:pPr>
            <w:r w:rsidRPr="00FF303F">
              <w:t>Т</w:t>
            </w:r>
            <w:r w:rsidR="00770572">
              <w:t>руд (т</w:t>
            </w:r>
            <w:r w:rsidRPr="00FF303F">
              <w:t>ехнология</w:t>
            </w:r>
            <w:r w:rsidR="00770572">
              <w:t>)</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8</w:t>
            </w:r>
          </w:p>
        </w:tc>
      </w:tr>
      <w:tr w:rsidR="00FF303F" w:rsidRPr="00FF303F" w:rsidTr="00FF303F">
        <w:trPr>
          <w:trHeight w:val="288"/>
        </w:trPr>
        <w:tc>
          <w:tcPr>
            <w:tcW w:w="2060" w:type="dxa"/>
            <w:vMerge w:val="restart"/>
            <w:hideMark/>
          </w:tcPr>
          <w:p w:rsidR="00FF303F" w:rsidRPr="00FF303F" w:rsidRDefault="00FF303F" w:rsidP="00FF303F">
            <w:pPr>
              <w:pStyle w:val="15"/>
              <w:spacing w:before="348" w:line="283" w:lineRule="exact"/>
              <w:ind w:right="20" w:firstLine="560"/>
              <w:rPr>
                <w:b/>
                <w:bCs/>
              </w:rPr>
            </w:pPr>
            <w:r w:rsidRPr="00FF303F">
              <w:rPr>
                <w:b/>
                <w:bCs/>
              </w:rPr>
              <w:t xml:space="preserve">Физическая культура и основы безопасности </w:t>
            </w:r>
          </w:p>
        </w:tc>
        <w:tc>
          <w:tcPr>
            <w:tcW w:w="2260" w:type="dxa"/>
            <w:hideMark/>
          </w:tcPr>
          <w:p w:rsidR="00FF303F" w:rsidRPr="00FF303F" w:rsidRDefault="00FF303F" w:rsidP="00FF303F">
            <w:pPr>
              <w:pStyle w:val="15"/>
              <w:spacing w:before="348" w:line="283" w:lineRule="exact"/>
              <w:ind w:right="20" w:firstLine="560"/>
            </w:pPr>
            <w:r w:rsidRPr="00FF303F">
              <w:t>Физическая культура</w:t>
            </w:r>
          </w:p>
        </w:tc>
        <w:tc>
          <w:tcPr>
            <w:tcW w:w="960" w:type="dxa"/>
            <w:hideMark/>
          </w:tcPr>
          <w:p w:rsidR="00FF303F" w:rsidRPr="00FF303F" w:rsidRDefault="00FF303F" w:rsidP="00FF303F">
            <w:pPr>
              <w:pStyle w:val="15"/>
              <w:spacing w:before="348" w:line="283" w:lineRule="exact"/>
              <w:ind w:right="20" w:firstLine="560"/>
            </w:pPr>
            <w:r w:rsidRPr="00FF303F">
              <w:t>2</w:t>
            </w:r>
          </w:p>
        </w:tc>
        <w:tc>
          <w:tcPr>
            <w:tcW w:w="960" w:type="dxa"/>
            <w:hideMark/>
          </w:tcPr>
          <w:p w:rsidR="00FF303F" w:rsidRPr="00FF303F" w:rsidRDefault="00FF303F" w:rsidP="00FF303F">
            <w:pPr>
              <w:pStyle w:val="15"/>
              <w:spacing w:before="348" w:line="283" w:lineRule="exact"/>
              <w:ind w:right="20" w:firstLine="560"/>
            </w:pPr>
            <w:r w:rsidRPr="00FF303F">
              <w:t>2</w:t>
            </w:r>
          </w:p>
        </w:tc>
        <w:tc>
          <w:tcPr>
            <w:tcW w:w="960" w:type="dxa"/>
            <w:hideMark/>
          </w:tcPr>
          <w:p w:rsidR="00FF303F" w:rsidRPr="00FF303F" w:rsidRDefault="00FF303F" w:rsidP="00FF303F">
            <w:pPr>
              <w:pStyle w:val="15"/>
              <w:spacing w:before="348" w:line="283" w:lineRule="exact"/>
              <w:ind w:right="20" w:firstLine="560"/>
            </w:pPr>
            <w:r w:rsidRPr="00FF303F">
              <w:t>2</w:t>
            </w:r>
          </w:p>
        </w:tc>
        <w:tc>
          <w:tcPr>
            <w:tcW w:w="960" w:type="dxa"/>
            <w:hideMark/>
          </w:tcPr>
          <w:p w:rsidR="00FF303F" w:rsidRPr="00FF303F" w:rsidRDefault="00FF303F" w:rsidP="00FF303F">
            <w:pPr>
              <w:pStyle w:val="15"/>
              <w:spacing w:before="348" w:line="283" w:lineRule="exact"/>
              <w:ind w:right="20" w:firstLine="560"/>
            </w:pPr>
            <w:r w:rsidRPr="00FF303F">
              <w:t>2</w:t>
            </w:r>
          </w:p>
        </w:tc>
        <w:tc>
          <w:tcPr>
            <w:tcW w:w="960" w:type="dxa"/>
            <w:hideMark/>
          </w:tcPr>
          <w:p w:rsidR="00FF303F" w:rsidRPr="00FF303F" w:rsidRDefault="00FF303F" w:rsidP="00FF303F">
            <w:pPr>
              <w:pStyle w:val="15"/>
              <w:spacing w:before="348" w:line="283" w:lineRule="exact"/>
              <w:ind w:right="20" w:firstLine="560"/>
            </w:pPr>
            <w:r w:rsidRPr="00FF303F">
              <w:t>2</w:t>
            </w:r>
          </w:p>
        </w:tc>
        <w:tc>
          <w:tcPr>
            <w:tcW w:w="960" w:type="dxa"/>
            <w:noWrap/>
            <w:hideMark/>
          </w:tcPr>
          <w:p w:rsidR="00FF303F" w:rsidRPr="00FF303F" w:rsidRDefault="00FF303F" w:rsidP="00770572">
            <w:pPr>
              <w:pStyle w:val="15"/>
              <w:spacing w:before="348" w:line="283" w:lineRule="exact"/>
              <w:ind w:right="20" w:firstLine="0"/>
              <w:rPr>
                <w:b/>
                <w:bCs/>
              </w:rPr>
            </w:pPr>
            <w:r w:rsidRPr="00FF303F">
              <w:rPr>
                <w:b/>
                <w:bCs/>
              </w:rPr>
              <w:t>10</w:t>
            </w:r>
          </w:p>
        </w:tc>
      </w:tr>
      <w:tr w:rsidR="00FF303F" w:rsidRPr="00FF303F" w:rsidTr="00FF303F">
        <w:trPr>
          <w:trHeight w:val="1095"/>
        </w:trPr>
        <w:tc>
          <w:tcPr>
            <w:tcW w:w="2060" w:type="dxa"/>
            <w:vMerge/>
            <w:hideMark/>
          </w:tcPr>
          <w:p w:rsidR="00FF303F" w:rsidRPr="00FF303F" w:rsidRDefault="00FF303F" w:rsidP="00FF303F">
            <w:pPr>
              <w:pStyle w:val="15"/>
              <w:spacing w:before="348" w:line="283" w:lineRule="exact"/>
              <w:ind w:right="20" w:firstLine="560"/>
              <w:rPr>
                <w:b/>
                <w:bCs/>
              </w:rPr>
            </w:pPr>
          </w:p>
        </w:tc>
        <w:tc>
          <w:tcPr>
            <w:tcW w:w="2260" w:type="dxa"/>
            <w:hideMark/>
          </w:tcPr>
          <w:p w:rsidR="00FF303F" w:rsidRPr="00FF303F" w:rsidRDefault="00FF303F" w:rsidP="00770572">
            <w:pPr>
              <w:pStyle w:val="15"/>
              <w:spacing w:before="348" w:line="283" w:lineRule="exact"/>
              <w:ind w:right="20" w:firstLine="560"/>
            </w:pPr>
            <w:r w:rsidRPr="00FF303F">
              <w:t xml:space="preserve">Основы безопасности </w:t>
            </w:r>
            <w:r w:rsidR="00770572">
              <w:t>и защита Родины</w:t>
            </w:r>
          </w:p>
        </w:tc>
        <w:tc>
          <w:tcPr>
            <w:tcW w:w="960" w:type="dxa"/>
            <w:hideMark/>
          </w:tcPr>
          <w:p w:rsidR="00FF303F" w:rsidRPr="00FF303F" w:rsidRDefault="00FF303F" w:rsidP="00FF303F">
            <w:pPr>
              <w:pStyle w:val="15"/>
              <w:spacing w:before="348" w:line="283" w:lineRule="exact"/>
              <w:ind w:right="20" w:firstLine="560"/>
            </w:pPr>
            <w:r w:rsidRPr="00FF303F">
              <w:t> </w:t>
            </w:r>
          </w:p>
        </w:tc>
        <w:tc>
          <w:tcPr>
            <w:tcW w:w="960" w:type="dxa"/>
            <w:hideMark/>
          </w:tcPr>
          <w:p w:rsidR="00FF303F" w:rsidRPr="00FF303F" w:rsidRDefault="00FF303F" w:rsidP="00FF303F">
            <w:pPr>
              <w:pStyle w:val="15"/>
              <w:spacing w:before="348" w:line="283" w:lineRule="exact"/>
              <w:ind w:right="20" w:firstLine="560"/>
            </w:pPr>
            <w:r w:rsidRPr="00FF303F">
              <w:t> </w:t>
            </w:r>
          </w:p>
        </w:tc>
        <w:tc>
          <w:tcPr>
            <w:tcW w:w="960" w:type="dxa"/>
            <w:hideMark/>
          </w:tcPr>
          <w:p w:rsidR="00FF303F" w:rsidRPr="00FF303F" w:rsidRDefault="00FF303F" w:rsidP="00FF303F">
            <w:pPr>
              <w:pStyle w:val="15"/>
              <w:spacing w:before="348" w:line="283" w:lineRule="exact"/>
              <w:ind w:right="20" w:firstLine="560"/>
            </w:pPr>
            <w:r w:rsidRPr="00FF303F">
              <w:t> </w:t>
            </w:r>
          </w:p>
        </w:tc>
        <w:tc>
          <w:tcPr>
            <w:tcW w:w="960" w:type="dxa"/>
            <w:hideMark/>
          </w:tcPr>
          <w:p w:rsidR="00FF303F" w:rsidRPr="00FF303F" w:rsidRDefault="00FF303F" w:rsidP="00FF303F">
            <w:pPr>
              <w:pStyle w:val="15"/>
              <w:spacing w:before="348" w:line="283" w:lineRule="exact"/>
              <w:ind w:right="20" w:firstLine="560"/>
            </w:pPr>
            <w:r w:rsidRPr="00FF303F">
              <w:t>1</w:t>
            </w:r>
          </w:p>
        </w:tc>
        <w:tc>
          <w:tcPr>
            <w:tcW w:w="960" w:type="dxa"/>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2</w:t>
            </w:r>
          </w:p>
        </w:tc>
      </w:tr>
      <w:tr w:rsidR="00FF303F" w:rsidRPr="00FF303F" w:rsidTr="00FF303F">
        <w:trPr>
          <w:trHeight w:val="1152"/>
        </w:trPr>
        <w:tc>
          <w:tcPr>
            <w:tcW w:w="2060" w:type="dxa"/>
            <w:hideMark/>
          </w:tcPr>
          <w:p w:rsidR="00FF303F" w:rsidRPr="00FF303F" w:rsidRDefault="00FF303F" w:rsidP="00FF303F">
            <w:pPr>
              <w:pStyle w:val="15"/>
              <w:spacing w:before="348" w:line="283" w:lineRule="exact"/>
              <w:ind w:right="20" w:firstLine="560"/>
              <w:rPr>
                <w:b/>
                <w:bCs/>
              </w:rPr>
            </w:pPr>
            <w:r w:rsidRPr="00FF303F">
              <w:rPr>
                <w:b/>
                <w:bCs/>
              </w:rPr>
              <w:t>Основы духовно-нравственной культуры народов России</w:t>
            </w:r>
          </w:p>
        </w:tc>
        <w:tc>
          <w:tcPr>
            <w:tcW w:w="2260" w:type="dxa"/>
            <w:hideMark/>
          </w:tcPr>
          <w:p w:rsidR="00FF303F" w:rsidRPr="00FF303F" w:rsidRDefault="00FF303F" w:rsidP="00FF303F">
            <w:pPr>
              <w:pStyle w:val="15"/>
              <w:spacing w:before="348" w:line="283" w:lineRule="exact"/>
              <w:ind w:right="20" w:firstLine="560"/>
            </w:pPr>
            <w:r w:rsidRPr="00FF303F">
              <w:t>Основы духовно- нравственной культуры народов России</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2</w:t>
            </w:r>
          </w:p>
        </w:tc>
      </w:tr>
      <w:tr w:rsidR="00FF303F" w:rsidRPr="00FF303F" w:rsidTr="00FF303F">
        <w:trPr>
          <w:trHeight w:val="288"/>
        </w:trPr>
        <w:tc>
          <w:tcPr>
            <w:tcW w:w="4320" w:type="dxa"/>
            <w:gridSpan w:val="2"/>
            <w:hideMark/>
          </w:tcPr>
          <w:p w:rsidR="00FF303F" w:rsidRPr="00FF303F" w:rsidRDefault="00FF303F" w:rsidP="00FF303F">
            <w:pPr>
              <w:pStyle w:val="15"/>
              <w:spacing w:before="348" w:line="283" w:lineRule="exact"/>
              <w:ind w:right="20" w:firstLine="560"/>
              <w:rPr>
                <w:b/>
                <w:bCs/>
              </w:rPr>
            </w:pPr>
            <w:r w:rsidRPr="00FF303F">
              <w:rPr>
                <w:b/>
                <w:bCs/>
              </w:rPr>
              <w:t>ИТОГО</w:t>
            </w:r>
          </w:p>
        </w:tc>
        <w:tc>
          <w:tcPr>
            <w:tcW w:w="960" w:type="dxa"/>
            <w:noWrap/>
            <w:hideMark/>
          </w:tcPr>
          <w:p w:rsidR="00FF303F" w:rsidRPr="00FF303F" w:rsidRDefault="00FF303F" w:rsidP="00DC6607">
            <w:pPr>
              <w:pStyle w:val="15"/>
              <w:spacing w:before="348" w:line="283" w:lineRule="exact"/>
              <w:ind w:right="20" w:firstLine="0"/>
              <w:rPr>
                <w:b/>
                <w:bCs/>
              </w:rPr>
            </w:pPr>
            <w:r w:rsidRPr="00FF303F">
              <w:rPr>
                <w:b/>
                <w:bCs/>
              </w:rPr>
              <w:t>27</w:t>
            </w:r>
          </w:p>
        </w:tc>
        <w:tc>
          <w:tcPr>
            <w:tcW w:w="960" w:type="dxa"/>
            <w:noWrap/>
            <w:hideMark/>
          </w:tcPr>
          <w:p w:rsidR="00FF303F" w:rsidRPr="00FF303F" w:rsidRDefault="00FF303F" w:rsidP="00DC6607">
            <w:pPr>
              <w:pStyle w:val="15"/>
              <w:spacing w:before="348" w:line="283" w:lineRule="exact"/>
              <w:ind w:right="20" w:firstLine="0"/>
              <w:rPr>
                <w:b/>
                <w:bCs/>
              </w:rPr>
            </w:pPr>
            <w:r w:rsidRPr="00FF303F">
              <w:rPr>
                <w:b/>
                <w:bCs/>
              </w:rPr>
              <w:t>29</w:t>
            </w:r>
          </w:p>
        </w:tc>
        <w:tc>
          <w:tcPr>
            <w:tcW w:w="960" w:type="dxa"/>
            <w:noWrap/>
            <w:hideMark/>
          </w:tcPr>
          <w:p w:rsidR="00FF303F" w:rsidRPr="00FF303F" w:rsidRDefault="00FF303F" w:rsidP="00DC6607">
            <w:pPr>
              <w:pStyle w:val="15"/>
              <w:spacing w:before="348" w:line="283" w:lineRule="exact"/>
              <w:ind w:right="20" w:firstLine="0"/>
              <w:rPr>
                <w:b/>
                <w:bCs/>
              </w:rPr>
            </w:pPr>
            <w:r w:rsidRPr="00FF303F">
              <w:rPr>
                <w:b/>
                <w:bCs/>
              </w:rPr>
              <w:t>30</w:t>
            </w:r>
          </w:p>
        </w:tc>
        <w:tc>
          <w:tcPr>
            <w:tcW w:w="960" w:type="dxa"/>
            <w:noWrap/>
            <w:hideMark/>
          </w:tcPr>
          <w:p w:rsidR="00FF303F" w:rsidRPr="00FF303F" w:rsidRDefault="00FF303F" w:rsidP="00DC6607">
            <w:pPr>
              <w:pStyle w:val="15"/>
              <w:spacing w:before="348" w:line="283" w:lineRule="exact"/>
              <w:ind w:right="20" w:firstLine="0"/>
              <w:rPr>
                <w:b/>
                <w:bCs/>
              </w:rPr>
            </w:pPr>
            <w:r w:rsidRPr="00FF303F">
              <w:rPr>
                <w:b/>
                <w:bCs/>
              </w:rPr>
              <w:t>31</w:t>
            </w:r>
          </w:p>
        </w:tc>
        <w:tc>
          <w:tcPr>
            <w:tcW w:w="960" w:type="dxa"/>
            <w:noWrap/>
            <w:hideMark/>
          </w:tcPr>
          <w:p w:rsidR="00FF303F" w:rsidRPr="00FF303F" w:rsidRDefault="00FF303F" w:rsidP="00DC6607">
            <w:pPr>
              <w:pStyle w:val="15"/>
              <w:spacing w:before="348" w:line="283" w:lineRule="exact"/>
              <w:ind w:right="20" w:firstLine="0"/>
              <w:rPr>
                <w:b/>
                <w:bCs/>
              </w:rPr>
            </w:pPr>
            <w:r w:rsidRPr="00FF303F">
              <w:rPr>
                <w:b/>
                <w:bCs/>
              </w:rPr>
              <w:t>32</w:t>
            </w:r>
          </w:p>
        </w:tc>
        <w:tc>
          <w:tcPr>
            <w:tcW w:w="960" w:type="dxa"/>
            <w:noWrap/>
            <w:hideMark/>
          </w:tcPr>
          <w:p w:rsidR="00FF303F" w:rsidRPr="00FF303F" w:rsidRDefault="00FF303F" w:rsidP="00DC6607">
            <w:pPr>
              <w:pStyle w:val="15"/>
              <w:spacing w:before="348" w:line="283" w:lineRule="exact"/>
              <w:ind w:right="20" w:firstLine="0"/>
              <w:rPr>
                <w:b/>
                <w:bCs/>
              </w:rPr>
            </w:pPr>
            <w:r w:rsidRPr="00FF303F">
              <w:rPr>
                <w:b/>
                <w:bCs/>
              </w:rPr>
              <w:t>149</w:t>
            </w:r>
          </w:p>
        </w:tc>
      </w:tr>
      <w:tr w:rsidR="00FF303F" w:rsidRPr="00FF303F" w:rsidTr="00FF303F">
        <w:trPr>
          <w:trHeight w:val="288"/>
        </w:trPr>
        <w:tc>
          <w:tcPr>
            <w:tcW w:w="10080" w:type="dxa"/>
            <w:gridSpan w:val="8"/>
            <w:noWrap/>
            <w:hideMark/>
          </w:tcPr>
          <w:p w:rsidR="00FF303F" w:rsidRPr="00FF303F" w:rsidRDefault="00FF303F" w:rsidP="00FF303F">
            <w:pPr>
              <w:pStyle w:val="15"/>
              <w:spacing w:before="348" w:line="283" w:lineRule="exact"/>
              <w:ind w:right="20" w:firstLine="560"/>
              <w:rPr>
                <w:b/>
                <w:bCs/>
              </w:rPr>
            </w:pPr>
            <w:r w:rsidRPr="00FF303F">
              <w:rPr>
                <w:b/>
                <w:bCs/>
              </w:rPr>
              <w:t>Часть, формируемая участниками образовательного процесса</w:t>
            </w:r>
          </w:p>
        </w:tc>
      </w:tr>
      <w:tr w:rsidR="00FF303F" w:rsidRPr="00FF303F" w:rsidTr="00FF303F">
        <w:trPr>
          <w:trHeight w:val="288"/>
        </w:trPr>
        <w:tc>
          <w:tcPr>
            <w:tcW w:w="2060" w:type="dxa"/>
            <w:hideMark/>
          </w:tcPr>
          <w:p w:rsidR="00FF303F" w:rsidRPr="00FF303F" w:rsidRDefault="00FF303F" w:rsidP="00FF303F">
            <w:pPr>
              <w:pStyle w:val="15"/>
              <w:spacing w:before="348" w:line="283" w:lineRule="exact"/>
              <w:ind w:right="20" w:firstLine="560"/>
              <w:rPr>
                <w:b/>
                <w:bCs/>
              </w:rPr>
            </w:pPr>
            <w:r w:rsidRPr="00FF303F">
              <w:rPr>
                <w:b/>
                <w:bCs/>
              </w:rPr>
              <w:t>Математика</w:t>
            </w:r>
          </w:p>
        </w:tc>
        <w:tc>
          <w:tcPr>
            <w:tcW w:w="2260" w:type="dxa"/>
            <w:noWrap/>
            <w:hideMark/>
          </w:tcPr>
          <w:p w:rsidR="00FF303F" w:rsidRPr="00FF303F" w:rsidRDefault="00FF303F" w:rsidP="00FF303F">
            <w:pPr>
              <w:pStyle w:val="15"/>
              <w:spacing w:before="348" w:line="283" w:lineRule="exact"/>
              <w:ind w:right="20" w:firstLine="560"/>
            </w:pPr>
            <w:r w:rsidRPr="00FF303F">
              <w:t>Ступени  к ОГЭ</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0,5</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DC6607">
            <w:pPr>
              <w:pStyle w:val="15"/>
              <w:spacing w:before="348" w:line="283" w:lineRule="exact"/>
              <w:ind w:right="20" w:firstLine="0"/>
              <w:rPr>
                <w:b/>
                <w:bCs/>
              </w:rPr>
            </w:pPr>
            <w:r w:rsidRPr="00FF303F">
              <w:rPr>
                <w:b/>
                <w:bCs/>
              </w:rPr>
              <w:t>0,5</w:t>
            </w:r>
          </w:p>
        </w:tc>
      </w:tr>
      <w:tr w:rsidR="00FF303F" w:rsidRPr="00FF303F" w:rsidTr="00FF303F">
        <w:trPr>
          <w:trHeight w:val="288"/>
        </w:trPr>
        <w:tc>
          <w:tcPr>
            <w:tcW w:w="2060" w:type="dxa"/>
            <w:hideMark/>
          </w:tcPr>
          <w:p w:rsidR="00FF303F" w:rsidRPr="00FF303F" w:rsidRDefault="00FF303F" w:rsidP="00FF303F">
            <w:pPr>
              <w:pStyle w:val="15"/>
              <w:spacing w:before="348" w:line="283" w:lineRule="exact"/>
              <w:ind w:right="20" w:firstLine="560"/>
              <w:rPr>
                <w:b/>
                <w:bCs/>
              </w:rPr>
            </w:pPr>
            <w:r w:rsidRPr="00FF303F">
              <w:rPr>
                <w:b/>
                <w:bCs/>
              </w:rPr>
              <w:t>Русский язык</w:t>
            </w:r>
          </w:p>
        </w:tc>
        <w:tc>
          <w:tcPr>
            <w:tcW w:w="2260" w:type="dxa"/>
            <w:noWrap/>
            <w:hideMark/>
          </w:tcPr>
          <w:p w:rsidR="00FF303F" w:rsidRPr="00FF303F" w:rsidRDefault="00FF303F" w:rsidP="00FF303F">
            <w:pPr>
              <w:pStyle w:val="15"/>
              <w:spacing w:before="348" w:line="283" w:lineRule="exact"/>
              <w:ind w:right="20" w:firstLine="560"/>
            </w:pPr>
            <w:r w:rsidRPr="00FF303F">
              <w:t>Ступени  к ОГЭ</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0,5</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DC6607">
            <w:pPr>
              <w:pStyle w:val="15"/>
              <w:spacing w:before="348" w:line="283" w:lineRule="exact"/>
              <w:ind w:right="20" w:firstLine="0"/>
              <w:rPr>
                <w:b/>
                <w:bCs/>
              </w:rPr>
            </w:pPr>
            <w:r w:rsidRPr="00FF303F">
              <w:rPr>
                <w:b/>
                <w:bCs/>
              </w:rPr>
              <w:t>0,5</w:t>
            </w:r>
          </w:p>
        </w:tc>
      </w:tr>
      <w:tr w:rsidR="00FF303F" w:rsidRPr="00FF303F" w:rsidTr="00FF303F">
        <w:trPr>
          <w:trHeight w:val="288"/>
        </w:trPr>
        <w:tc>
          <w:tcPr>
            <w:tcW w:w="2060" w:type="dxa"/>
            <w:hideMark/>
          </w:tcPr>
          <w:p w:rsidR="00FF303F" w:rsidRPr="00FF303F" w:rsidRDefault="00770572" w:rsidP="00770572">
            <w:pPr>
              <w:pStyle w:val="15"/>
              <w:spacing w:before="348" w:line="283" w:lineRule="exact"/>
              <w:ind w:right="20" w:firstLine="0"/>
              <w:rPr>
                <w:b/>
                <w:bCs/>
              </w:rPr>
            </w:pPr>
            <w:r>
              <w:rPr>
                <w:b/>
                <w:bCs/>
              </w:rPr>
              <w:t>Финансовая грамотность</w:t>
            </w:r>
          </w:p>
        </w:tc>
        <w:tc>
          <w:tcPr>
            <w:tcW w:w="22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1</w:t>
            </w:r>
          </w:p>
        </w:tc>
        <w:tc>
          <w:tcPr>
            <w:tcW w:w="960" w:type="dxa"/>
            <w:noWrap/>
            <w:hideMark/>
          </w:tcPr>
          <w:p w:rsidR="00FF303F" w:rsidRPr="00FF303F" w:rsidRDefault="00FF303F" w:rsidP="00FF303F">
            <w:pPr>
              <w:pStyle w:val="15"/>
              <w:spacing w:before="348" w:line="283" w:lineRule="exact"/>
              <w:ind w:right="20" w:firstLine="560"/>
            </w:pPr>
          </w:p>
        </w:tc>
        <w:tc>
          <w:tcPr>
            <w:tcW w:w="960" w:type="dxa"/>
            <w:noWrap/>
            <w:hideMark/>
          </w:tcPr>
          <w:p w:rsidR="00FF303F" w:rsidRPr="00FF303F" w:rsidRDefault="00FF303F" w:rsidP="00FF303F">
            <w:pPr>
              <w:pStyle w:val="15"/>
              <w:spacing w:before="348" w:line="283" w:lineRule="exact"/>
              <w:ind w:right="20" w:firstLine="560"/>
            </w:pPr>
          </w:p>
        </w:tc>
        <w:tc>
          <w:tcPr>
            <w:tcW w:w="960" w:type="dxa"/>
            <w:noWrap/>
            <w:hideMark/>
          </w:tcPr>
          <w:p w:rsidR="00FF303F" w:rsidRPr="00FF303F" w:rsidRDefault="00FF303F" w:rsidP="00FF303F">
            <w:pPr>
              <w:pStyle w:val="15"/>
              <w:spacing w:before="348" w:line="283" w:lineRule="exact"/>
              <w:ind w:right="20" w:firstLine="560"/>
            </w:pP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770572" w:rsidP="00FF303F">
            <w:pPr>
              <w:pStyle w:val="15"/>
              <w:spacing w:before="348" w:line="283" w:lineRule="exact"/>
              <w:ind w:right="20" w:firstLine="560"/>
              <w:rPr>
                <w:b/>
                <w:bCs/>
              </w:rPr>
            </w:pPr>
            <w:r>
              <w:rPr>
                <w:b/>
                <w:bCs/>
              </w:rPr>
              <w:t>1</w:t>
            </w:r>
          </w:p>
        </w:tc>
      </w:tr>
      <w:tr w:rsidR="00FF303F" w:rsidRPr="00FF303F" w:rsidTr="00FF303F">
        <w:trPr>
          <w:trHeight w:val="288"/>
        </w:trPr>
        <w:tc>
          <w:tcPr>
            <w:tcW w:w="2060" w:type="dxa"/>
            <w:hideMark/>
          </w:tcPr>
          <w:p w:rsidR="00FF303F" w:rsidRPr="00FF303F" w:rsidRDefault="00770572" w:rsidP="00770572">
            <w:pPr>
              <w:pStyle w:val="15"/>
              <w:spacing w:before="348" w:line="283" w:lineRule="exact"/>
              <w:ind w:right="20" w:firstLine="0"/>
              <w:rPr>
                <w:b/>
                <w:bCs/>
              </w:rPr>
            </w:pPr>
            <w:r>
              <w:rPr>
                <w:b/>
                <w:bCs/>
              </w:rPr>
              <w:t>Функциональная грамотность</w:t>
            </w:r>
          </w:p>
        </w:tc>
        <w:tc>
          <w:tcPr>
            <w:tcW w:w="22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770572" w:rsidP="00FF303F">
            <w:pPr>
              <w:pStyle w:val="15"/>
              <w:spacing w:before="348" w:line="283" w:lineRule="exact"/>
              <w:ind w:right="20" w:firstLine="560"/>
            </w:pPr>
            <w:r>
              <w:t>1</w:t>
            </w:r>
            <w:r w:rsidR="00FF303F" w:rsidRPr="00FF303F">
              <w:t> </w:t>
            </w:r>
          </w:p>
        </w:tc>
        <w:tc>
          <w:tcPr>
            <w:tcW w:w="960" w:type="dxa"/>
            <w:noWrap/>
            <w:hideMark/>
          </w:tcPr>
          <w:p w:rsidR="00FF303F" w:rsidRPr="00FF303F" w:rsidRDefault="00FF303F" w:rsidP="00FF303F">
            <w:pPr>
              <w:pStyle w:val="15"/>
              <w:spacing w:before="348" w:line="283" w:lineRule="exact"/>
              <w:ind w:right="20" w:firstLine="560"/>
            </w:pP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1</w:t>
            </w:r>
          </w:p>
        </w:tc>
      </w:tr>
      <w:tr w:rsidR="00FF303F" w:rsidRPr="00FF303F" w:rsidTr="00FF303F">
        <w:trPr>
          <w:trHeight w:val="288"/>
        </w:trPr>
        <w:tc>
          <w:tcPr>
            <w:tcW w:w="2060" w:type="dxa"/>
            <w:hideMark/>
          </w:tcPr>
          <w:p w:rsidR="00FF303F" w:rsidRPr="00FF303F" w:rsidRDefault="00770572" w:rsidP="00770572">
            <w:pPr>
              <w:pStyle w:val="15"/>
              <w:spacing w:before="348" w:line="283" w:lineRule="exact"/>
              <w:ind w:right="20" w:firstLine="0"/>
              <w:rPr>
                <w:b/>
                <w:bCs/>
              </w:rPr>
            </w:pPr>
            <w:r>
              <w:rPr>
                <w:b/>
                <w:bCs/>
              </w:rPr>
              <w:t>Биология</w:t>
            </w:r>
          </w:p>
        </w:tc>
        <w:tc>
          <w:tcPr>
            <w:tcW w:w="22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r w:rsidR="00770572">
              <w:t>1</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1</w:t>
            </w:r>
          </w:p>
        </w:tc>
      </w:tr>
      <w:tr w:rsidR="00770572" w:rsidRPr="00FF303F" w:rsidTr="00FF303F">
        <w:trPr>
          <w:trHeight w:val="288"/>
        </w:trPr>
        <w:tc>
          <w:tcPr>
            <w:tcW w:w="2060" w:type="dxa"/>
          </w:tcPr>
          <w:p w:rsidR="00770572" w:rsidRDefault="00770572" w:rsidP="00770572">
            <w:pPr>
              <w:pStyle w:val="15"/>
              <w:spacing w:before="348" w:line="283" w:lineRule="exact"/>
              <w:ind w:right="20" w:firstLine="0"/>
              <w:rPr>
                <w:b/>
                <w:bCs/>
              </w:rPr>
            </w:pPr>
            <w:r>
              <w:rPr>
                <w:b/>
                <w:bCs/>
              </w:rPr>
              <w:t>Естественно-научная грамотность</w:t>
            </w:r>
          </w:p>
        </w:tc>
        <w:tc>
          <w:tcPr>
            <w:tcW w:w="2260" w:type="dxa"/>
            <w:noWrap/>
          </w:tcPr>
          <w:p w:rsidR="00770572" w:rsidRPr="00FF303F" w:rsidRDefault="00770572" w:rsidP="00FF303F">
            <w:pPr>
              <w:pStyle w:val="15"/>
              <w:spacing w:before="348" w:line="283" w:lineRule="exact"/>
              <w:ind w:right="20" w:firstLine="560"/>
            </w:pPr>
          </w:p>
        </w:tc>
        <w:tc>
          <w:tcPr>
            <w:tcW w:w="960" w:type="dxa"/>
            <w:noWrap/>
          </w:tcPr>
          <w:p w:rsidR="00770572" w:rsidRPr="00FF303F" w:rsidRDefault="00770572" w:rsidP="00FF303F">
            <w:pPr>
              <w:pStyle w:val="15"/>
              <w:spacing w:before="348" w:line="283" w:lineRule="exact"/>
              <w:ind w:right="20" w:firstLine="560"/>
            </w:pPr>
          </w:p>
        </w:tc>
        <w:tc>
          <w:tcPr>
            <w:tcW w:w="960" w:type="dxa"/>
            <w:noWrap/>
          </w:tcPr>
          <w:p w:rsidR="00770572" w:rsidRPr="00FF303F" w:rsidRDefault="00770572" w:rsidP="00FF303F">
            <w:pPr>
              <w:pStyle w:val="15"/>
              <w:spacing w:before="348" w:line="283" w:lineRule="exact"/>
              <w:ind w:right="20" w:firstLine="560"/>
            </w:pPr>
          </w:p>
        </w:tc>
        <w:tc>
          <w:tcPr>
            <w:tcW w:w="960" w:type="dxa"/>
            <w:noWrap/>
          </w:tcPr>
          <w:p w:rsidR="00770572" w:rsidRPr="00FF303F" w:rsidRDefault="00770572" w:rsidP="00FF303F">
            <w:pPr>
              <w:pStyle w:val="15"/>
              <w:spacing w:before="348" w:line="283" w:lineRule="exact"/>
              <w:ind w:right="20" w:firstLine="560"/>
            </w:pPr>
            <w:r>
              <w:t>1</w:t>
            </w:r>
          </w:p>
        </w:tc>
        <w:tc>
          <w:tcPr>
            <w:tcW w:w="960" w:type="dxa"/>
            <w:noWrap/>
          </w:tcPr>
          <w:p w:rsidR="00770572" w:rsidRPr="00FF303F" w:rsidRDefault="00770572" w:rsidP="00FF303F">
            <w:pPr>
              <w:pStyle w:val="15"/>
              <w:spacing w:before="348" w:line="283" w:lineRule="exact"/>
              <w:ind w:right="20" w:firstLine="560"/>
            </w:pPr>
            <w:r>
              <w:t>1</w:t>
            </w:r>
          </w:p>
        </w:tc>
        <w:tc>
          <w:tcPr>
            <w:tcW w:w="960" w:type="dxa"/>
            <w:noWrap/>
          </w:tcPr>
          <w:p w:rsidR="00770572" w:rsidRPr="00FF303F" w:rsidRDefault="00770572" w:rsidP="00FF303F">
            <w:pPr>
              <w:pStyle w:val="15"/>
              <w:spacing w:before="348" w:line="283" w:lineRule="exact"/>
              <w:ind w:right="20" w:firstLine="560"/>
            </w:pPr>
          </w:p>
        </w:tc>
        <w:tc>
          <w:tcPr>
            <w:tcW w:w="960" w:type="dxa"/>
            <w:noWrap/>
          </w:tcPr>
          <w:p w:rsidR="00770572" w:rsidRPr="00FF303F" w:rsidRDefault="00770572" w:rsidP="00FF303F">
            <w:pPr>
              <w:pStyle w:val="15"/>
              <w:spacing w:before="348" w:line="283" w:lineRule="exact"/>
              <w:ind w:right="20" w:firstLine="560"/>
              <w:rPr>
                <w:b/>
                <w:bCs/>
              </w:rPr>
            </w:pPr>
            <w:r>
              <w:rPr>
                <w:b/>
                <w:bCs/>
              </w:rPr>
              <w:t>2</w:t>
            </w:r>
          </w:p>
        </w:tc>
      </w:tr>
      <w:tr w:rsidR="00770572" w:rsidRPr="00FF303F" w:rsidTr="00FF303F">
        <w:trPr>
          <w:trHeight w:val="288"/>
        </w:trPr>
        <w:tc>
          <w:tcPr>
            <w:tcW w:w="2060" w:type="dxa"/>
          </w:tcPr>
          <w:p w:rsidR="00770572" w:rsidRDefault="00770572" w:rsidP="00770572">
            <w:pPr>
              <w:pStyle w:val="15"/>
              <w:spacing w:before="348" w:line="283" w:lineRule="exact"/>
              <w:ind w:right="20" w:firstLine="0"/>
              <w:rPr>
                <w:b/>
                <w:bCs/>
              </w:rPr>
            </w:pPr>
            <w:r>
              <w:rPr>
                <w:b/>
                <w:bCs/>
              </w:rPr>
              <w:t>Смысловое чтение</w:t>
            </w:r>
          </w:p>
        </w:tc>
        <w:tc>
          <w:tcPr>
            <w:tcW w:w="2260" w:type="dxa"/>
            <w:noWrap/>
          </w:tcPr>
          <w:p w:rsidR="00770572" w:rsidRPr="00FF303F" w:rsidRDefault="00770572" w:rsidP="00FF303F">
            <w:pPr>
              <w:pStyle w:val="15"/>
              <w:spacing w:before="348" w:line="283" w:lineRule="exact"/>
              <w:ind w:right="20" w:firstLine="560"/>
            </w:pPr>
          </w:p>
        </w:tc>
        <w:tc>
          <w:tcPr>
            <w:tcW w:w="960" w:type="dxa"/>
            <w:noWrap/>
          </w:tcPr>
          <w:p w:rsidR="00770572" w:rsidRPr="00FF303F" w:rsidRDefault="00770572" w:rsidP="00FF303F">
            <w:pPr>
              <w:pStyle w:val="15"/>
              <w:spacing w:before="348" w:line="283" w:lineRule="exact"/>
              <w:ind w:right="20" w:firstLine="560"/>
            </w:pPr>
            <w:r>
              <w:t>1</w:t>
            </w:r>
          </w:p>
        </w:tc>
        <w:tc>
          <w:tcPr>
            <w:tcW w:w="960" w:type="dxa"/>
            <w:noWrap/>
          </w:tcPr>
          <w:p w:rsidR="00770572" w:rsidRPr="00FF303F" w:rsidRDefault="00770572" w:rsidP="00FF303F">
            <w:pPr>
              <w:pStyle w:val="15"/>
              <w:spacing w:before="348" w:line="283" w:lineRule="exact"/>
              <w:ind w:right="20" w:firstLine="560"/>
            </w:pPr>
          </w:p>
        </w:tc>
        <w:tc>
          <w:tcPr>
            <w:tcW w:w="960" w:type="dxa"/>
            <w:noWrap/>
          </w:tcPr>
          <w:p w:rsidR="00770572" w:rsidRDefault="00770572" w:rsidP="00FF303F">
            <w:pPr>
              <w:pStyle w:val="15"/>
              <w:spacing w:before="348" w:line="283" w:lineRule="exact"/>
              <w:ind w:right="20" w:firstLine="560"/>
            </w:pPr>
          </w:p>
        </w:tc>
        <w:tc>
          <w:tcPr>
            <w:tcW w:w="960" w:type="dxa"/>
            <w:noWrap/>
          </w:tcPr>
          <w:p w:rsidR="00770572" w:rsidRDefault="00770572" w:rsidP="00FF303F">
            <w:pPr>
              <w:pStyle w:val="15"/>
              <w:spacing w:before="348" w:line="283" w:lineRule="exact"/>
              <w:ind w:right="20" w:firstLine="560"/>
            </w:pPr>
          </w:p>
        </w:tc>
        <w:tc>
          <w:tcPr>
            <w:tcW w:w="960" w:type="dxa"/>
            <w:noWrap/>
          </w:tcPr>
          <w:p w:rsidR="00770572" w:rsidRPr="00FF303F" w:rsidRDefault="00770572" w:rsidP="00FF303F">
            <w:pPr>
              <w:pStyle w:val="15"/>
              <w:spacing w:before="348" w:line="283" w:lineRule="exact"/>
              <w:ind w:right="20" w:firstLine="560"/>
            </w:pPr>
          </w:p>
        </w:tc>
        <w:tc>
          <w:tcPr>
            <w:tcW w:w="960" w:type="dxa"/>
            <w:noWrap/>
          </w:tcPr>
          <w:p w:rsidR="00770572" w:rsidRDefault="00770572" w:rsidP="00FF303F">
            <w:pPr>
              <w:pStyle w:val="15"/>
              <w:spacing w:before="348" w:line="283" w:lineRule="exact"/>
              <w:ind w:right="20" w:firstLine="560"/>
              <w:rPr>
                <w:b/>
                <w:bCs/>
              </w:rPr>
            </w:pPr>
            <w:r>
              <w:rPr>
                <w:b/>
                <w:bCs/>
              </w:rPr>
              <w:t>1</w:t>
            </w:r>
          </w:p>
        </w:tc>
      </w:tr>
      <w:tr w:rsidR="00FF303F" w:rsidRPr="00FF303F" w:rsidTr="00FF303F">
        <w:trPr>
          <w:trHeight w:val="288"/>
        </w:trPr>
        <w:tc>
          <w:tcPr>
            <w:tcW w:w="2060" w:type="dxa"/>
            <w:vMerge w:val="restart"/>
            <w:hideMark/>
          </w:tcPr>
          <w:p w:rsidR="00FF303F" w:rsidRPr="00FF303F" w:rsidRDefault="00FF303F" w:rsidP="00FF303F">
            <w:pPr>
              <w:pStyle w:val="15"/>
              <w:spacing w:before="348" w:line="283" w:lineRule="exact"/>
              <w:ind w:right="20" w:firstLine="560"/>
              <w:rPr>
                <w:b/>
                <w:bCs/>
              </w:rPr>
            </w:pPr>
            <w:r w:rsidRPr="00FF303F">
              <w:rPr>
                <w:b/>
                <w:bCs/>
              </w:rPr>
              <w:t>Предпрофильная подготовка</w:t>
            </w:r>
          </w:p>
        </w:tc>
        <w:tc>
          <w:tcPr>
            <w:tcW w:w="2260" w:type="dxa"/>
            <w:hideMark/>
          </w:tcPr>
          <w:p w:rsidR="00FF303F" w:rsidRPr="00FF303F" w:rsidRDefault="00FF303F" w:rsidP="00FF303F">
            <w:pPr>
              <w:pStyle w:val="15"/>
              <w:spacing w:before="348" w:line="283" w:lineRule="exact"/>
              <w:ind w:right="20" w:firstLine="560"/>
            </w:pPr>
            <w:r w:rsidRPr="00FF303F">
              <w:t>В мире русского языка</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770572">
            <w:pPr>
              <w:pStyle w:val="15"/>
              <w:spacing w:before="348" w:line="283" w:lineRule="exact"/>
              <w:ind w:right="20" w:firstLine="0"/>
            </w:pPr>
            <w:r w:rsidRPr="00FF303F">
              <w:t>0,5</w:t>
            </w:r>
          </w:p>
        </w:tc>
        <w:tc>
          <w:tcPr>
            <w:tcW w:w="960" w:type="dxa"/>
            <w:noWrap/>
            <w:hideMark/>
          </w:tcPr>
          <w:p w:rsidR="00FF303F" w:rsidRPr="00FF303F" w:rsidRDefault="00FF303F" w:rsidP="00DC6607">
            <w:pPr>
              <w:pStyle w:val="15"/>
              <w:spacing w:before="348" w:line="283" w:lineRule="exact"/>
              <w:ind w:right="20" w:firstLine="0"/>
              <w:rPr>
                <w:b/>
                <w:bCs/>
              </w:rPr>
            </w:pPr>
            <w:r w:rsidRPr="00FF303F">
              <w:rPr>
                <w:b/>
                <w:bCs/>
              </w:rPr>
              <w:t>0,5</w:t>
            </w:r>
          </w:p>
        </w:tc>
      </w:tr>
      <w:tr w:rsidR="00FF303F" w:rsidRPr="00FF303F" w:rsidTr="00FF303F">
        <w:trPr>
          <w:trHeight w:val="576"/>
        </w:trPr>
        <w:tc>
          <w:tcPr>
            <w:tcW w:w="2060" w:type="dxa"/>
            <w:vMerge/>
            <w:hideMark/>
          </w:tcPr>
          <w:p w:rsidR="00FF303F" w:rsidRPr="00FF303F" w:rsidRDefault="00FF303F" w:rsidP="00FF303F">
            <w:pPr>
              <w:pStyle w:val="15"/>
              <w:spacing w:before="348" w:line="283" w:lineRule="exact"/>
              <w:ind w:right="20" w:firstLine="560"/>
              <w:rPr>
                <w:b/>
                <w:bCs/>
              </w:rPr>
            </w:pPr>
          </w:p>
        </w:tc>
        <w:tc>
          <w:tcPr>
            <w:tcW w:w="2260" w:type="dxa"/>
            <w:hideMark/>
          </w:tcPr>
          <w:p w:rsidR="00FF303F" w:rsidRPr="00FF303F" w:rsidRDefault="00FF303F" w:rsidP="00FF303F">
            <w:pPr>
              <w:pStyle w:val="15"/>
              <w:spacing w:before="348" w:line="283" w:lineRule="exact"/>
              <w:ind w:right="20" w:firstLine="560"/>
            </w:pPr>
            <w:r w:rsidRPr="00FF303F">
              <w:t>Погружение в мир математики</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770572">
            <w:pPr>
              <w:pStyle w:val="15"/>
              <w:spacing w:before="348" w:line="283" w:lineRule="exact"/>
              <w:ind w:right="20" w:firstLine="0"/>
            </w:pPr>
            <w:r w:rsidRPr="00FF303F">
              <w:t>0,5</w:t>
            </w:r>
          </w:p>
        </w:tc>
        <w:tc>
          <w:tcPr>
            <w:tcW w:w="960" w:type="dxa"/>
            <w:noWrap/>
            <w:hideMark/>
          </w:tcPr>
          <w:p w:rsidR="00FF303F" w:rsidRPr="00FF303F" w:rsidRDefault="00FF303F" w:rsidP="00DC6607">
            <w:pPr>
              <w:pStyle w:val="15"/>
              <w:spacing w:before="348" w:line="283" w:lineRule="exact"/>
              <w:ind w:right="20" w:firstLine="0"/>
              <w:rPr>
                <w:b/>
                <w:bCs/>
              </w:rPr>
            </w:pPr>
            <w:r w:rsidRPr="00FF303F">
              <w:rPr>
                <w:b/>
                <w:bCs/>
              </w:rPr>
              <w:t>0,5</w:t>
            </w:r>
          </w:p>
        </w:tc>
      </w:tr>
      <w:tr w:rsidR="00FF303F" w:rsidRPr="00FF303F" w:rsidTr="00FF303F">
        <w:trPr>
          <w:trHeight w:val="288"/>
        </w:trPr>
        <w:tc>
          <w:tcPr>
            <w:tcW w:w="4320" w:type="dxa"/>
            <w:gridSpan w:val="2"/>
            <w:noWrap/>
            <w:hideMark/>
          </w:tcPr>
          <w:p w:rsidR="00FF303F" w:rsidRPr="00FF303F" w:rsidRDefault="00FF303F" w:rsidP="00FF303F">
            <w:pPr>
              <w:pStyle w:val="15"/>
              <w:spacing w:before="348" w:line="283" w:lineRule="exact"/>
              <w:ind w:right="20" w:firstLine="560"/>
              <w:rPr>
                <w:b/>
                <w:bCs/>
              </w:rPr>
            </w:pPr>
            <w:r w:rsidRPr="00FF303F">
              <w:rPr>
                <w:b/>
                <w:bCs/>
              </w:rPr>
              <w:t>ИТОГО</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2</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1</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2</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2</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1</w:t>
            </w:r>
          </w:p>
        </w:tc>
        <w:tc>
          <w:tcPr>
            <w:tcW w:w="960" w:type="dxa"/>
            <w:noWrap/>
            <w:hideMark/>
          </w:tcPr>
          <w:p w:rsidR="00FF303F" w:rsidRPr="00FF303F" w:rsidRDefault="00FF303F" w:rsidP="00FF303F">
            <w:pPr>
              <w:pStyle w:val="15"/>
              <w:spacing w:before="348" w:line="283" w:lineRule="exact"/>
              <w:ind w:right="20" w:firstLine="560"/>
              <w:rPr>
                <w:b/>
                <w:bCs/>
              </w:rPr>
            </w:pPr>
            <w:r w:rsidRPr="00FF303F">
              <w:rPr>
                <w:b/>
                <w:bCs/>
              </w:rPr>
              <w:t>8</w:t>
            </w:r>
          </w:p>
        </w:tc>
      </w:tr>
      <w:tr w:rsidR="00FF303F" w:rsidRPr="00FF303F" w:rsidTr="00FF303F">
        <w:trPr>
          <w:trHeight w:val="288"/>
        </w:trPr>
        <w:tc>
          <w:tcPr>
            <w:tcW w:w="4320" w:type="dxa"/>
            <w:gridSpan w:val="2"/>
            <w:noWrap/>
            <w:hideMark/>
          </w:tcPr>
          <w:p w:rsidR="00FF303F" w:rsidRPr="00FF303F" w:rsidRDefault="00FF303F" w:rsidP="00FF303F">
            <w:pPr>
              <w:pStyle w:val="15"/>
              <w:spacing w:before="348" w:line="283" w:lineRule="exact"/>
              <w:ind w:right="20" w:firstLine="560"/>
            </w:pPr>
            <w:r w:rsidRPr="00FF303F">
              <w:t>Учебные недели</w:t>
            </w:r>
          </w:p>
        </w:tc>
        <w:tc>
          <w:tcPr>
            <w:tcW w:w="960" w:type="dxa"/>
            <w:noWrap/>
            <w:hideMark/>
          </w:tcPr>
          <w:p w:rsidR="00FF303F" w:rsidRPr="00FF303F" w:rsidRDefault="00FF303F" w:rsidP="00DC6607">
            <w:pPr>
              <w:pStyle w:val="15"/>
              <w:spacing w:before="348" w:line="283" w:lineRule="exact"/>
              <w:ind w:right="20" w:firstLine="0"/>
            </w:pPr>
            <w:r w:rsidRPr="00FF303F">
              <w:t>34</w:t>
            </w:r>
          </w:p>
        </w:tc>
        <w:tc>
          <w:tcPr>
            <w:tcW w:w="960" w:type="dxa"/>
            <w:noWrap/>
            <w:hideMark/>
          </w:tcPr>
          <w:p w:rsidR="00FF303F" w:rsidRPr="00FF303F" w:rsidRDefault="00FF303F" w:rsidP="00DC6607">
            <w:pPr>
              <w:pStyle w:val="15"/>
              <w:spacing w:before="348" w:line="283" w:lineRule="exact"/>
              <w:ind w:right="20" w:firstLine="0"/>
            </w:pPr>
            <w:r w:rsidRPr="00FF303F">
              <w:t>34</w:t>
            </w:r>
          </w:p>
        </w:tc>
        <w:tc>
          <w:tcPr>
            <w:tcW w:w="960" w:type="dxa"/>
            <w:noWrap/>
            <w:hideMark/>
          </w:tcPr>
          <w:p w:rsidR="00FF303F" w:rsidRPr="00FF303F" w:rsidRDefault="00FF303F" w:rsidP="00DC6607">
            <w:pPr>
              <w:pStyle w:val="15"/>
              <w:spacing w:before="348" w:line="283" w:lineRule="exact"/>
              <w:ind w:right="20" w:firstLine="0"/>
            </w:pPr>
            <w:r w:rsidRPr="00FF303F">
              <w:t>34</w:t>
            </w:r>
          </w:p>
        </w:tc>
        <w:tc>
          <w:tcPr>
            <w:tcW w:w="960" w:type="dxa"/>
            <w:noWrap/>
            <w:hideMark/>
          </w:tcPr>
          <w:p w:rsidR="00FF303F" w:rsidRPr="00FF303F" w:rsidRDefault="00FF303F" w:rsidP="00DC6607">
            <w:pPr>
              <w:pStyle w:val="15"/>
              <w:spacing w:before="348" w:line="283" w:lineRule="exact"/>
              <w:ind w:right="20" w:firstLine="0"/>
            </w:pPr>
            <w:r w:rsidRPr="00FF303F">
              <w:t>34</w:t>
            </w:r>
          </w:p>
        </w:tc>
        <w:tc>
          <w:tcPr>
            <w:tcW w:w="960" w:type="dxa"/>
            <w:noWrap/>
            <w:hideMark/>
          </w:tcPr>
          <w:p w:rsidR="00FF303F" w:rsidRPr="00FF303F" w:rsidRDefault="00FF303F" w:rsidP="00DC6607">
            <w:pPr>
              <w:pStyle w:val="15"/>
              <w:spacing w:before="348" w:line="283" w:lineRule="exact"/>
              <w:ind w:right="20" w:firstLine="0"/>
            </w:pPr>
            <w:r w:rsidRPr="00FF303F">
              <w:t>34</w:t>
            </w:r>
          </w:p>
        </w:tc>
        <w:tc>
          <w:tcPr>
            <w:tcW w:w="960" w:type="dxa"/>
            <w:noWrap/>
            <w:hideMark/>
          </w:tcPr>
          <w:p w:rsidR="00FF303F" w:rsidRPr="00FF303F" w:rsidRDefault="00FF303F" w:rsidP="00DC6607">
            <w:pPr>
              <w:pStyle w:val="15"/>
              <w:spacing w:before="348" w:line="283" w:lineRule="exact"/>
              <w:ind w:right="20" w:firstLine="0"/>
            </w:pPr>
            <w:r w:rsidRPr="00FF303F">
              <w:t>34</w:t>
            </w:r>
          </w:p>
        </w:tc>
      </w:tr>
      <w:tr w:rsidR="00FF303F" w:rsidRPr="00FF303F" w:rsidTr="00FF303F">
        <w:trPr>
          <w:trHeight w:val="288"/>
        </w:trPr>
        <w:tc>
          <w:tcPr>
            <w:tcW w:w="4320" w:type="dxa"/>
            <w:gridSpan w:val="2"/>
            <w:noWrap/>
            <w:hideMark/>
          </w:tcPr>
          <w:p w:rsidR="00FF303F" w:rsidRPr="00FF303F" w:rsidRDefault="00FF303F" w:rsidP="00FF303F">
            <w:pPr>
              <w:pStyle w:val="15"/>
              <w:spacing w:before="348" w:line="283" w:lineRule="exact"/>
              <w:ind w:right="20" w:firstLine="560"/>
            </w:pPr>
            <w:r w:rsidRPr="00FF303F">
              <w:t>Всего часов</w:t>
            </w:r>
          </w:p>
        </w:tc>
        <w:tc>
          <w:tcPr>
            <w:tcW w:w="960" w:type="dxa"/>
            <w:noWrap/>
            <w:hideMark/>
          </w:tcPr>
          <w:p w:rsidR="00FF303F" w:rsidRPr="00FF303F" w:rsidRDefault="00FF303F" w:rsidP="00DC6607">
            <w:pPr>
              <w:pStyle w:val="15"/>
              <w:spacing w:before="348" w:line="283" w:lineRule="exact"/>
              <w:ind w:right="20" w:firstLine="0"/>
            </w:pPr>
            <w:r w:rsidRPr="00FF303F">
              <w:t>986</w:t>
            </w:r>
          </w:p>
        </w:tc>
        <w:tc>
          <w:tcPr>
            <w:tcW w:w="960" w:type="dxa"/>
            <w:noWrap/>
            <w:hideMark/>
          </w:tcPr>
          <w:p w:rsidR="00FF303F" w:rsidRPr="00FF303F" w:rsidRDefault="00FF303F" w:rsidP="00DC6607">
            <w:pPr>
              <w:pStyle w:val="15"/>
              <w:spacing w:before="348" w:line="283" w:lineRule="exact"/>
              <w:ind w:right="20" w:firstLine="0"/>
            </w:pPr>
            <w:r w:rsidRPr="00FF303F">
              <w:t>1020</w:t>
            </w:r>
          </w:p>
        </w:tc>
        <w:tc>
          <w:tcPr>
            <w:tcW w:w="960" w:type="dxa"/>
            <w:noWrap/>
            <w:hideMark/>
          </w:tcPr>
          <w:p w:rsidR="00FF303F" w:rsidRPr="00FF303F" w:rsidRDefault="00FF303F" w:rsidP="00DC6607">
            <w:pPr>
              <w:pStyle w:val="15"/>
              <w:spacing w:before="348" w:line="283" w:lineRule="exact"/>
              <w:ind w:right="20" w:firstLine="0"/>
            </w:pPr>
            <w:r w:rsidRPr="00FF303F">
              <w:t>1088</w:t>
            </w:r>
          </w:p>
        </w:tc>
        <w:tc>
          <w:tcPr>
            <w:tcW w:w="960" w:type="dxa"/>
            <w:noWrap/>
            <w:hideMark/>
          </w:tcPr>
          <w:p w:rsidR="00FF303F" w:rsidRPr="00FF303F" w:rsidRDefault="00FF303F" w:rsidP="00DC6607">
            <w:pPr>
              <w:pStyle w:val="15"/>
              <w:spacing w:before="348" w:line="283" w:lineRule="exact"/>
              <w:ind w:right="20" w:firstLine="0"/>
            </w:pPr>
            <w:r w:rsidRPr="00FF303F">
              <w:t>1122</w:t>
            </w:r>
          </w:p>
        </w:tc>
        <w:tc>
          <w:tcPr>
            <w:tcW w:w="960" w:type="dxa"/>
            <w:noWrap/>
            <w:hideMark/>
          </w:tcPr>
          <w:p w:rsidR="00FF303F" w:rsidRPr="00FF303F" w:rsidRDefault="00FF303F" w:rsidP="00DC6607">
            <w:pPr>
              <w:pStyle w:val="15"/>
              <w:spacing w:before="348" w:line="283" w:lineRule="exact"/>
              <w:ind w:right="20" w:firstLine="0"/>
            </w:pPr>
            <w:r w:rsidRPr="00FF303F">
              <w:t>1122</w:t>
            </w:r>
          </w:p>
        </w:tc>
        <w:tc>
          <w:tcPr>
            <w:tcW w:w="960" w:type="dxa"/>
            <w:noWrap/>
            <w:hideMark/>
          </w:tcPr>
          <w:p w:rsidR="00FF303F" w:rsidRPr="00FF303F" w:rsidRDefault="00FF303F" w:rsidP="00DC6607">
            <w:pPr>
              <w:pStyle w:val="15"/>
              <w:spacing w:before="348" w:line="283" w:lineRule="exact"/>
              <w:ind w:right="20" w:firstLine="0"/>
            </w:pPr>
            <w:r w:rsidRPr="00FF303F">
              <w:t>5338</w:t>
            </w:r>
          </w:p>
        </w:tc>
      </w:tr>
      <w:tr w:rsidR="00FF303F" w:rsidRPr="00FF303F" w:rsidTr="00FF303F">
        <w:trPr>
          <w:trHeight w:val="288"/>
        </w:trPr>
        <w:tc>
          <w:tcPr>
            <w:tcW w:w="4320" w:type="dxa"/>
            <w:gridSpan w:val="2"/>
            <w:vMerge w:val="restart"/>
            <w:hideMark/>
          </w:tcPr>
          <w:p w:rsidR="00FF303F" w:rsidRPr="00FF303F" w:rsidRDefault="00FF303F" w:rsidP="00FF303F">
            <w:pPr>
              <w:pStyle w:val="15"/>
              <w:spacing w:before="348" w:line="283" w:lineRule="exact"/>
              <w:ind w:right="20" w:firstLine="560"/>
              <w:rPr>
                <w:b/>
                <w:bCs/>
              </w:rPr>
            </w:pPr>
            <w:r w:rsidRPr="00FF303F">
              <w:rPr>
                <w:b/>
                <w:bCs/>
              </w:rPr>
              <w:t>Максимально допустимая недельная нагрузка</w:t>
            </w:r>
          </w:p>
        </w:tc>
        <w:tc>
          <w:tcPr>
            <w:tcW w:w="960" w:type="dxa"/>
            <w:vMerge w:val="restart"/>
            <w:noWrap/>
            <w:hideMark/>
          </w:tcPr>
          <w:p w:rsidR="00FF303F" w:rsidRPr="00FF303F" w:rsidRDefault="00FF303F" w:rsidP="00F4287D">
            <w:pPr>
              <w:pStyle w:val="15"/>
              <w:spacing w:before="348" w:line="283" w:lineRule="exact"/>
              <w:ind w:right="20" w:firstLine="0"/>
              <w:rPr>
                <w:b/>
                <w:bCs/>
              </w:rPr>
            </w:pPr>
            <w:r w:rsidRPr="00FF303F">
              <w:rPr>
                <w:b/>
                <w:bCs/>
              </w:rPr>
              <w:t>29</w:t>
            </w:r>
          </w:p>
        </w:tc>
        <w:tc>
          <w:tcPr>
            <w:tcW w:w="960" w:type="dxa"/>
            <w:vMerge w:val="restart"/>
            <w:noWrap/>
            <w:hideMark/>
          </w:tcPr>
          <w:p w:rsidR="00FF303F" w:rsidRPr="00FF303F" w:rsidRDefault="00FF303F" w:rsidP="00F4287D">
            <w:pPr>
              <w:pStyle w:val="15"/>
              <w:spacing w:before="348" w:line="283" w:lineRule="exact"/>
              <w:ind w:right="20" w:firstLine="0"/>
              <w:rPr>
                <w:b/>
                <w:bCs/>
              </w:rPr>
            </w:pPr>
            <w:r w:rsidRPr="00FF303F">
              <w:rPr>
                <w:b/>
                <w:bCs/>
              </w:rPr>
              <w:t>30</w:t>
            </w:r>
          </w:p>
        </w:tc>
        <w:tc>
          <w:tcPr>
            <w:tcW w:w="960" w:type="dxa"/>
            <w:vMerge w:val="restart"/>
            <w:noWrap/>
            <w:hideMark/>
          </w:tcPr>
          <w:p w:rsidR="00FF303F" w:rsidRPr="00FF303F" w:rsidRDefault="00FF303F" w:rsidP="00F4287D">
            <w:pPr>
              <w:pStyle w:val="15"/>
              <w:spacing w:before="348" w:line="283" w:lineRule="exact"/>
              <w:ind w:right="20" w:firstLine="0"/>
              <w:rPr>
                <w:b/>
                <w:bCs/>
              </w:rPr>
            </w:pPr>
            <w:r w:rsidRPr="00FF303F">
              <w:rPr>
                <w:b/>
                <w:bCs/>
              </w:rPr>
              <w:t>32</w:t>
            </w:r>
          </w:p>
        </w:tc>
        <w:tc>
          <w:tcPr>
            <w:tcW w:w="960" w:type="dxa"/>
            <w:vMerge w:val="restart"/>
            <w:noWrap/>
            <w:hideMark/>
          </w:tcPr>
          <w:p w:rsidR="00FF303F" w:rsidRPr="00FF303F" w:rsidRDefault="00FF303F" w:rsidP="00F4287D">
            <w:pPr>
              <w:pStyle w:val="15"/>
              <w:spacing w:before="348" w:line="283" w:lineRule="exact"/>
              <w:ind w:right="20" w:firstLine="0"/>
              <w:rPr>
                <w:b/>
                <w:bCs/>
              </w:rPr>
            </w:pPr>
            <w:r w:rsidRPr="00FF303F">
              <w:rPr>
                <w:b/>
                <w:bCs/>
              </w:rPr>
              <w:t>33</w:t>
            </w:r>
          </w:p>
        </w:tc>
        <w:tc>
          <w:tcPr>
            <w:tcW w:w="960" w:type="dxa"/>
            <w:vMerge w:val="restart"/>
            <w:noWrap/>
            <w:hideMark/>
          </w:tcPr>
          <w:p w:rsidR="00FF303F" w:rsidRPr="00FF303F" w:rsidRDefault="00FF303F" w:rsidP="00F4287D">
            <w:pPr>
              <w:pStyle w:val="15"/>
              <w:spacing w:before="348" w:line="283" w:lineRule="exact"/>
              <w:ind w:right="20" w:firstLine="0"/>
              <w:rPr>
                <w:b/>
                <w:bCs/>
              </w:rPr>
            </w:pPr>
            <w:r w:rsidRPr="00FF303F">
              <w:rPr>
                <w:b/>
                <w:bCs/>
              </w:rPr>
              <w:t>33</w:t>
            </w:r>
          </w:p>
        </w:tc>
        <w:tc>
          <w:tcPr>
            <w:tcW w:w="960" w:type="dxa"/>
            <w:vMerge w:val="restart"/>
            <w:noWrap/>
            <w:hideMark/>
          </w:tcPr>
          <w:p w:rsidR="00FF303F" w:rsidRPr="00FF303F" w:rsidRDefault="00FF303F" w:rsidP="00F4287D">
            <w:pPr>
              <w:pStyle w:val="15"/>
              <w:spacing w:before="348" w:line="283" w:lineRule="exact"/>
              <w:ind w:right="20" w:firstLine="0"/>
              <w:rPr>
                <w:b/>
                <w:bCs/>
              </w:rPr>
            </w:pPr>
            <w:r w:rsidRPr="00FF303F">
              <w:rPr>
                <w:b/>
                <w:bCs/>
              </w:rPr>
              <w:t>157</w:t>
            </w:r>
          </w:p>
        </w:tc>
      </w:tr>
      <w:tr w:rsidR="00FF303F" w:rsidRPr="00FF303F" w:rsidTr="00FF303F">
        <w:trPr>
          <w:trHeight w:val="631"/>
        </w:trPr>
        <w:tc>
          <w:tcPr>
            <w:tcW w:w="4320" w:type="dxa"/>
            <w:gridSpan w:val="2"/>
            <w:vMerge/>
            <w:hideMark/>
          </w:tcPr>
          <w:p w:rsidR="00FF303F" w:rsidRPr="00FF303F" w:rsidRDefault="00FF303F" w:rsidP="00FF303F">
            <w:pPr>
              <w:pStyle w:val="15"/>
              <w:spacing w:before="348" w:line="283" w:lineRule="exact"/>
              <w:ind w:right="20" w:firstLine="560"/>
              <w:rPr>
                <w:b/>
                <w:bCs/>
              </w:rPr>
            </w:pPr>
          </w:p>
        </w:tc>
        <w:tc>
          <w:tcPr>
            <w:tcW w:w="960" w:type="dxa"/>
            <w:vMerge/>
            <w:hideMark/>
          </w:tcPr>
          <w:p w:rsidR="00FF303F" w:rsidRPr="00FF303F" w:rsidRDefault="00FF303F" w:rsidP="00FF303F">
            <w:pPr>
              <w:pStyle w:val="15"/>
              <w:spacing w:before="348" w:line="283" w:lineRule="exact"/>
              <w:ind w:right="20" w:firstLine="560"/>
              <w:rPr>
                <w:b/>
                <w:bCs/>
              </w:rPr>
            </w:pPr>
          </w:p>
        </w:tc>
        <w:tc>
          <w:tcPr>
            <w:tcW w:w="960" w:type="dxa"/>
            <w:vMerge/>
            <w:hideMark/>
          </w:tcPr>
          <w:p w:rsidR="00FF303F" w:rsidRPr="00FF303F" w:rsidRDefault="00FF303F" w:rsidP="00FF303F">
            <w:pPr>
              <w:pStyle w:val="15"/>
              <w:spacing w:before="348" w:line="283" w:lineRule="exact"/>
              <w:ind w:right="20" w:firstLine="560"/>
              <w:rPr>
                <w:b/>
                <w:bCs/>
              </w:rPr>
            </w:pPr>
          </w:p>
        </w:tc>
        <w:tc>
          <w:tcPr>
            <w:tcW w:w="960" w:type="dxa"/>
            <w:vMerge/>
            <w:hideMark/>
          </w:tcPr>
          <w:p w:rsidR="00FF303F" w:rsidRPr="00FF303F" w:rsidRDefault="00FF303F" w:rsidP="00FF303F">
            <w:pPr>
              <w:pStyle w:val="15"/>
              <w:spacing w:before="348" w:line="283" w:lineRule="exact"/>
              <w:ind w:right="20" w:firstLine="560"/>
              <w:rPr>
                <w:b/>
                <w:bCs/>
              </w:rPr>
            </w:pPr>
          </w:p>
        </w:tc>
        <w:tc>
          <w:tcPr>
            <w:tcW w:w="960" w:type="dxa"/>
            <w:vMerge/>
            <w:hideMark/>
          </w:tcPr>
          <w:p w:rsidR="00FF303F" w:rsidRPr="00FF303F" w:rsidRDefault="00FF303F" w:rsidP="00FF303F">
            <w:pPr>
              <w:pStyle w:val="15"/>
              <w:spacing w:before="348" w:line="283" w:lineRule="exact"/>
              <w:ind w:right="20" w:firstLine="560"/>
              <w:rPr>
                <w:b/>
                <w:bCs/>
              </w:rPr>
            </w:pPr>
          </w:p>
        </w:tc>
        <w:tc>
          <w:tcPr>
            <w:tcW w:w="960" w:type="dxa"/>
            <w:vMerge/>
            <w:hideMark/>
          </w:tcPr>
          <w:p w:rsidR="00FF303F" w:rsidRPr="00FF303F" w:rsidRDefault="00FF303F" w:rsidP="00FF303F">
            <w:pPr>
              <w:pStyle w:val="15"/>
              <w:spacing w:before="348" w:line="283" w:lineRule="exact"/>
              <w:ind w:right="20" w:firstLine="560"/>
              <w:rPr>
                <w:b/>
                <w:bCs/>
              </w:rPr>
            </w:pPr>
          </w:p>
        </w:tc>
        <w:tc>
          <w:tcPr>
            <w:tcW w:w="960" w:type="dxa"/>
            <w:vMerge/>
            <w:hideMark/>
          </w:tcPr>
          <w:p w:rsidR="00FF303F" w:rsidRPr="00FF303F" w:rsidRDefault="00FF303F" w:rsidP="00FF303F">
            <w:pPr>
              <w:pStyle w:val="15"/>
              <w:spacing w:before="348" w:line="283" w:lineRule="exact"/>
              <w:ind w:right="20" w:firstLine="560"/>
              <w:rPr>
                <w:b/>
                <w:bCs/>
              </w:rPr>
            </w:pPr>
          </w:p>
        </w:tc>
      </w:tr>
      <w:tr w:rsidR="00FF303F" w:rsidRPr="00FF303F" w:rsidTr="00FF303F">
        <w:trPr>
          <w:trHeight w:val="288"/>
        </w:trPr>
        <w:tc>
          <w:tcPr>
            <w:tcW w:w="4320" w:type="dxa"/>
            <w:gridSpan w:val="2"/>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c>
          <w:tcPr>
            <w:tcW w:w="960" w:type="dxa"/>
            <w:noWrap/>
            <w:hideMark/>
          </w:tcPr>
          <w:p w:rsidR="00FF303F" w:rsidRPr="00FF303F" w:rsidRDefault="00FF303F" w:rsidP="00FF303F">
            <w:pPr>
              <w:pStyle w:val="15"/>
              <w:spacing w:before="348" w:line="283" w:lineRule="exact"/>
              <w:ind w:right="20" w:firstLine="560"/>
            </w:pPr>
            <w:r w:rsidRPr="00FF303F">
              <w:t> </w:t>
            </w:r>
          </w:p>
        </w:tc>
      </w:tr>
    </w:tbl>
    <w:p w:rsidR="00FF303F" w:rsidRDefault="00FF303F" w:rsidP="00FF303F">
      <w:pPr>
        <w:pStyle w:val="15"/>
        <w:shd w:val="clear" w:color="auto" w:fill="auto"/>
        <w:spacing w:before="348" w:line="283" w:lineRule="exact"/>
        <w:ind w:right="20" w:firstLine="0"/>
        <w:rPr>
          <w:sz w:val="2"/>
          <w:szCs w:val="2"/>
        </w:rPr>
      </w:pPr>
    </w:p>
    <w:p w:rsidR="00B54D6A" w:rsidRDefault="00B54D6A">
      <w:pPr>
        <w:rPr>
          <w:sz w:val="2"/>
          <w:szCs w:val="2"/>
        </w:rPr>
      </w:pPr>
    </w:p>
    <w:p w:rsidR="00B54D6A" w:rsidRDefault="00E75578" w:rsidP="008701C9">
      <w:pPr>
        <w:pStyle w:val="35"/>
        <w:keepNext/>
        <w:keepLines/>
        <w:numPr>
          <w:ilvl w:val="0"/>
          <w:numId w:val="232"/>
        </w:numPr>
        <w:shd w:val="clear" w:color="auto" w:fill="auto"/>
        <w:spacing w:before="671"/>
        <w:ind w:left="180" w:firstLine="0"/>
      </w:pPr>
      <w:bookmarkStart w:id="218" w:name="bookmark38"/>
      <w:r>
        <w:rPr>
          <w:rStyle w:val="38"/>
          <w:b/>
          <w:bCs/>
        </w:rPr>
        <w:t xml:space="preserve"> ФЕДЕРАЛЬНЫЙ КАЛЕНДАРНЫЙ УЧЕБНЫЙ ГРАФИК</w:t>
      </w:r>
      <w:bookmarkEnd w:id="218"/>
    </w:p>
    <w:p w:rsidR="00B54D6A" w:rsidRDefault="00E75578">
      <w:pPr>
        <w:pStyle w:val="15"/>
        <w:shd w:val="clear" w:color="auto" w:fill="auto"/>
        <w:ind w:left="180" w:right="300" w:firstLine="700"/>
        <w:jc w:val="both"/>
      </w:pPr>
      <w:r>
        <w:rPr>
          <w:rStyle w:val="130"/>
        </w:rPr>
        <w:t>Федеральный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B54D6A" w:rsidRDefault="00E75578">
      <w:pPr>
        <w:pStyle w:val="15"/>
        <w:shd w:val="clear" w:color="auto" w:fill="auto"/>
        <w:ind w:left="880" w:right="4180" w:firstLine="0"/>
      </w:pPr>
      <w:r>
        <w:rPr>
          <w:rStyle w:val="130"/>
        </w:rPr>
        <w:t>даты начала и окончания учебного года; продолжительность учебного года; сроки и продолжительность каникул; сроки проведения промежуточной аттестации.</w:t>
      </w:r>
    </w:p>
    <w:p w:rsidR="00B54D6A" w:rsidRDefault="00E75578">
      <w:pPr>
        <w:pStyle w:val="15"/>
        <w:shd w:val="clear" w:color="auto" w:fill="auto"/>
        <w:ind w:left="180" w:right="300" w:firstLine="700"/>
        <w:jc w:val="both"/>
      </w:pPr>
      <w:r>
        <w:rPr>
          <w:rStyle w:val="130"/>
        </w:rPr>
        <w:t>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rsidR="00B54D6A" w:rsidRDefault="00E75578">
      <w:pPr>
        <w:pStyle w:val="15"/>
        <w:shd w:val="clear" w:color="auto" w:fill="auto"/>
        <w:spacing w:after="551"/>
        <w:ind w:left="600" w:firstLine="0"/>
      </w:pPr>
      <w:r>
        <w:rPr>
          <w:rStyle w:val="120"/>
        </w:rPr>
        <w:t>Календарнеый учебный график составляется ежегодно как приложение к ООП.</w:t>
      </w:r>
    </w:p>
    <w:p w:rsidR="00B54D6A" w:rsidRDefault="00E75578" w:rsidP="008701C9">
      <w:pPr>
        <w:pStyle w:val="35"/>
        <w:keepNext/>
        <w:keepLines/>
        <w:numPr>
          <w:ilvl w:val="0"/>
          <w:numId w:val="232"/>
        </w:numPr>
        <w:shd w:val="clear" w:color="auto" w:fill="auto"/>
        <w:spacing w:after="257" w:line="260" w:lineRule="exact"/>
        <w:ind w:left="880" w:right="2240" w:hanging="700"/>
        <w:jc w:val="left"/>
      </w:pPr>
      <w:bookmarkStart w:id="219" w:name="bookmark39"/>
      <w:r>
        <w:rPr>
          <w:rStyle w:val="38"/>
          <w:b/>
          <w:bCs/>
        </w:rPr>
        <w:t xml:space="preserve"> ПЛАН В</w:t>
      </w:r>
      <w:r>
        <w:rPr>
          <w:rStyle w:val="39"/>
          <w:b/>
          <w:bCs/>
        </w:rPr>
        <w:t>НЕ</w:t>
      </w:r>
      <w:r>
        <w:rPr>
          <w:rStyle w:val="38"/>
          <w:b/>
          <w:bCs/>
        </w:rPr>
        <w:t>УРОЧНОЙ ДЕЯТЕЛЬНОСТИ Пояснительная записка</w:t>
      </w:r>
      <w:bookmarkEnd w:id="219"/>
    </w:p>
    <w:p w:rsidR="00B54D6A" w:rsidRDefault="00E75578">
      <w:pPr>
        <w:pStyle w:val="15"/>
        <w:shd w:val="clear" w:color="auto" w:fill="auto"/>
        <w:ind w:left="180" w:right="300" w:firstLine="240"/>
        <w:jc w:val="both"/>
      </w:pPr>
      <w:r>
        <w:rPr>
          <w:rStyle w:val="130"/>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B54D6A" w:rsidRDefault="00E75578">
      <w:pPr>
        <w:pStyle w:val="15"/>
        <w:shd w:val="clear" w:color="auto" w:fill="auto"/>
        <w:ind w:left="180" w:right="300" w:firstLine="0"/>
        <w:jc w:val="both"/>
      </w:pPr>
      <w:r>
        <w:rPr>
          <w:rStyle w:val="130"/>
        </w:rPr>
        <w:t>Внеурочная деятельность является неотъемлемой и обязательной частью основной общеобразовательной программы.План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B54D6A" w:rsidRDefault="00E75578">
      <w:pPr>
        <w:pStyle w:val="15"/>
        <w:shd w:val="clear" w:color="auto" w:fill="auto"/>
        <w:ind w:left="180" w:right="300" w:firstLine="0"/>
        <w:jc w:val="both"/>
      </w:pPr>
      <w:r>
        <w:rPr>
          <w:rStyle w:val="130"/>
        </w:rP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B54D6A" w:rsidRDefault="00E75578">
      <w:pPr>
        <w:pStyle w:val="15"/>
        <w:shd w:val="clear" w:color="auto" w:fill="auto"/>
        <w:tabs>
          <w:tab w:val="left" w:pos="3804"/>
          <w:tab w:val="right" w:pos="9516"/>
        </w:tabs>
        <w:ind w:left="180" w:right="300" w:firstLine="0"/>
        <w:jc w:val="both"/>
      </w:pPr>
      <w:r>
        <w:rPr>
          <w:rStyle w:val="130"/>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w:t>
      </w:r>
      <w:r>
        <w:rPr>
          <w:rStyle w:val="130"/>
        </w:rPr>
        <w:tab/>
        <w:t>внеурочную</w:t>
      </w:r>
      <w:r>
        <w:rPr>
          <w:rStyle w:val="130"/>
        </w:rPr>
        <w:lastRenderedPageBreak/>
        <w:tab/>
        <w:t>деятельность,</w:t>
      </w:r>
    </w:p>
    <w:p w:rsidR="00B54D6A" w:rsidRDefault="00E75578">
      <w:pPr>
        <w:pStyle w:val="15"/>
        <w:shd w:val="clear" w:color="auto" w:fill="auto"/>
        <w:ind w:left="180" w:right="300" w:firstLine="0"/>
        <w:jc w:val="both"/>
      </w:pPr>
      <w:r>
        <w:rPr>
          <w:rStyle w:val="130"/>
        </w:rPr>
        <w:t>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B54D6A" w:rsidRDefault="00E75578">
      <w:pPr>
        <w:pStyle w:val="15"/>
        <w:shd w:val="clear" w:color="auto" w:fill="auto"/>
        <w:ind w:left="180" w:firstLine="0"/>
        <w:jc w:val="both"/>
      </w:pPr>
      <w:r>
        <w:rPr>
          <w:rStyle w:val="120"/>
        </w:rPr>
        <w:t>С целью реализации принципа формирования единого образовательного пространства на</w:t>
      </w:r>
    </w:p>
    <w:p w:rsidR="00B54D6A" w:rsidRDefault="00E75578">
      <w:pPr>
        <w:pStyle w:val="af4"/>
        <w:framePr w:w="9586" w:wrap="notBeside" w:vAnchor="text" w:hAnchor="text" w:xAlign="center" w:y="1"/>
        <w:shd w:val="clear" w:color="auto" w:fill="auto"/>
        <w:spacing w:line="317" w:lineRule="exact"/>
        <w:jc w:val="both"/>
      </w:pPr>
      <w:r>
        <w:rPr>
          <w:rStyle w:val="afb"/>
        </w:rPr>
        <w:t xml:space="preserve">уровне основного образования внеурочная деятельность в МБОУ </w:t>
      </w:r>
      <w:r w:rsidR="00FF303F">
        <w:rPr>
          <w:rStyle w:val="afb"/>
        </w:rPr>
        <w:t>Великооктябрьской</w:t>
      </w:r>
      <w:r>
        <w:rPr>
          <w:rStyle w:val="afb"/>
        </w:rPr>
        <w:t xml:space="preserve"> СОШ реализуются в виде модели с преобладанием деятельности ученических сообществ и воспитательных мероприятий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14"/>
        <w:gridCol w:w="6072"/>
      </w:tblGrid>
      <w:tr w:rsidR="00B54D6A">
        <w:trPr>
          <w:trHeight w:hRule="exact" w:val="566"/>
          <w:jc w:val="center"/>
        </w:trPr>
        <w:tc>
          <w:tcPr>
            <w:tcW w:w="3514" w:type="dxa"/>
            <w:tcBorders>
              <w:top w:val="single" w:sz="4" w:space="0" w:color="auto"/>
              <w:left w:val="single" w:sz="4" w:space="0" w:color="auto"/>
            </w:tcBorders>
            <w:shd w:val="clear" w:color="auto" w:fill="FFFFFF"/>
            <w:vAlign w:val="bottom"/>
          </w:tcPr>
          <w:p w:rsidR="00B54D6A" w:rsidRDefault="00E75578">
            <w:pPr>
              <w:pStyle w:val="15"/>
              <w:framePr w:w="9586" w:wrap="notBeside" w:vAnchor="text" w:hAnchor="text" w:xAlign="center" w:y="1"/>
              <w:shd w:val="clear" w:color="auto" w:fill="auto"/>
              <w:spacing w:line="269" w:lineRule="exact"/>
              <w:ind w:firstLine="0"/>
              <w:jc w:val="center"/>
            </w:pPr>
            <w:r>
              <w:rPr>
                <w:rStyle w:val="120"/>
              </w:rPr>
              <w:t>Модель плана внеурочной деятельности</w:t>
            </w:r>
          </w:p>
        </w:tc>
        <w:tc>
          <w:tcPr>
            <w:tcW w:w="6072" w:type="dxa"/>
            <w:tcBorders>
              <w:top w:val="single" w:sz="4" w:space="0" w:color="auto"/>
              <w:left w:val="single" w:sz="4" w:space="0" w:color="auto"/>
              <w:right w:val="single" w:sz="4" w:space="0" w:color="auto"/>
            </w:tcBorders>
            <w:shd w:val="clear" w:color="auto" w:fill="FFFFFF"/>
          </w:tcPr>
          <w:p w:rsidR="00B54D6A" w:rsidRDefault="00E75578">
            <w:pPr>
              <w:pStyle w:val="15"/>
              <w:framePr w:w="9586" w:wrap="notBeside" w:vAnchor="text" w:hAnchor="text" w:xAlign="center" w:y="1"/>
              <w:shd w:val="clear" w:color="auto" w:fill="auto"/>
              <w:spacing w:line="220" w:lineRule="exact"/>
              <w:ind w:firstLine="0"/>
              <w:jc w:val="both"/>
            </w:pPr>
            <w:r>
              <w:rPr>
                <w:rStyle w:val="120"/>
              </w:rPr>
              <w:t>Содержательное наполнение</w:t>
            </w:r>
          </w:p>
        </w:tc>
      </w:tr>
      <w:tr w:rsidR="00B54D6A">
        <w:trPr>
          <w:trHeight w:hRule="exact" w:val="3336"/>
          <w:jc w:val="center"/>
        </w:trPr>
        <w:tc>
          <w:tcPr>
            <w:tcW w:w="3514" w:type="dxa"/>
            <w:tcBorders>
              <w:top w:val="single" w:sz="4" w:space="0" w:color="auto"/>
              <w:left w:val="single" w:sz="4" w:space="0" w:color="auto"/>
              <w:bottom w:val="single" w:sz="4" w:space="0" w:color="auto"/>
            </w:tcBorders>
            <w:shd w:val="clear" w:color="auto" w:fill="FFFFFF"/>
          </w:tcPr>
          <w:p w:rsidR="00B54D6A" w:rsidRDefault="00E75578">
            <w:pPr>
              <w:pStyle w:val="15"/>
              <w:framePr w:w="9586" w:wrap="notBeside" w:vAnchor="text" w:hAnchor="text" w:xAlign="center" w:y="1"/>
              <w:shd w:val="clear" w:color="auto" w:fill="auto"/>
              <w:ind w:left="120" w:firstLine="0"/>
            </w:pPr>
            <w:r>
              <w:rPr>
                <w:rStyle w:val="120"/>
              </w:rPr>
              <w:t>Преобладание деятельности ученических</w:t>
            </w:r>
          </w:p>
          <w:p w:rsidR="00B54D6A" w:rsidRDefault="00E75578">
            <w:pPr>
              <w:pStyle w:val="15"/>
              <w:framePr w:w="9586" w:wrap="notBeside" w:vAnchor="text" w:hAnchor="text" w:xAlign="center" w:y="1"/>
              <w:shd w:val="clear" w:color="auto" w:fill="auto"/>
              <w:ind w:left="120" w:firstLine="0"/>
            </w:pPr>
            <w:r>
              <w:rPr>
                <w:rStyle w:val="120"/>
              </w:rPr>
              <w:t>сообществ и воспитательных мероприятий</w:t>
            </w:r>
          </w:p>
        </w:tc>
        <w:tc>
          <w:tcPr>
            <w:tcW w:w="6072" w:type="dxa"/>
            <w:tcBorders>
              <w:top w:val="single" w:sz="4" w:space="0" w:color="auto"/>
              <w:left w:val="single" w:sz="4" w:space="0" w:color="auto"/>
              <w:bottom w:val="single" w:sz="4" w:space="0" w:color="auto"/>
              <w:right w:val="single" w:sz="4" w:space="0" w:color="auto"/>
            </w:tcBorders>
            <w:shd w:val="clear" w:color="auto" w:fill="FFFFFF"/>
          </w:tcPr>
          <w:p w:rsidR="00B54D6A" w:rsidRDefault="00E75578">
            <w:pPr>
              <w:pStyle w:val="15"/>
              <w:framePr w:w="9586" w:wrap="notBeside" w:vAnchor="text" w:hAnchor="text" w:xAlign="center" w:y="1"/>
              <w:shd w:val="clear" w:color="auto" w:fill="auto"/>
              <w:spacing w:after="240"/>
              <w:ind w:firstLine="0"/>
              <w:jc w:val="both"/>
            </w:pPr>
            <w:r>
              <w:rPr>
                <w:rStyle w:val="120"/>
              </w:rPr>
              <w:t>занятия обучающихся с педагогами, сопровождающими деятельность детских общественных объединений и органов ученического самоуправления;</w:t>
            </w:r>
          </w:p>
          <w:p w:rsidR="00B54D6A" w:rsidRDefault="00E75578">
            <w:pPr>
              <w:pStyle w:val="15"/>
              <w:framePr w:w="9586" w:wrap="notBeside" w:vAnchor="text" w:hAnchor="text" w:xAlign="center" w:y="1"/>
              <w:shd w:val="clear" w:color="auto" w:fill="auto"/>
              <w:spacing w:before="240" w:after="240"/>
              <w:ind w:firstLine="0"/>
              <w:jc w:val="both"/>
            </w:pPr>
            <w:r>
              <w:rPr>
                <w:rStyle w:val="120"/>
              </w:rPr>
              <w:t>занятия обучающихся в рамках циклов специально организованных внеурочных занятий, посвященных актуальным социальным, нравственным проблемам современного мира;</w:t>
            </w:r>
          </w:p>
          <w:p w:rsidR="00B54D6A" w:rsidRDefault="00E75578">
            <w:pPr>
              <w:pStyle w:val="15"/>
              <w:framePr w:w="9586" w:wrap="notBeside" w:vAnchor="text" w:hAnchor="text" w:xAlign="center" w:y="1"/>
              <w:shd w:val="clear" w:color="auto" w:fill="auto"/>
              <w:spacing w:before="240" w:line="278" w:lineRule="exact"/>
              <w:ind w:firstLine="0"/>
              <w:jc w:val="both"/>
            </w:pPr>
            <w:r>
              <w:rPr>
                <w:rStyle w:val="120"/>
              </w:rPr>
              <w:t>занятия обучающихся в социально ориентированных объединениях:экологических, волонтерских, трудовых и т.п.</w:t>
            </w:r>
          </w:p>
        </w:tc>
      </w:tr>
    </w:tbl>
    <w:p w:rsidR="00B54D6A" w:rsidRDefault="00B54D6A">
      <w:pPr>
        <w:rPr>
          <w:sz w:val="2"/>
          <w:szCs w:val="2"/>
        </w:rPr>
      </w:pPr>
    </w:p>
    <w:p w:rsidR="00B54D6A" w:rsidRDefault="00B54D6A">
      <w:pPr>
        <w:rPr>
          <w:sz w:val="2"/>
          <w:szCs w:val="2"/>
        </w:rPr>
        <w:sectPr w:rsidR="00B54D6A">
          <w:footerReference w:type="default" r:id="rId29"/>
          <w:headerReference w:type="first" r:id="rId30"/>
          <w:footerReference w:type="first" r:id="rId31"/>
          <w:pgSz w:w="11909" w:h="16838"/>
          <w:pgMar w:top="1042" w:right="998" w:bottom="778" w:left="1094" w:header="0" w:footer="3" w:gutter="0"/>
          <w:cols w:space="720"/>
          <w:noEndnote/>
          <w:titlePg/>
          <w:docGrid w:linePitch="360"/>
        </w:sectPr>
      </w:pPr>
    </w:p>
    <w:p w:rsidR="00B54D6A" w:rsidRDefault="00E75578">
      <w:pPr>
        <w:pStyle w:val="15"/>
        <w:shd w:val="clear" w:color="auto" w:fill="auto"/>
        <w:spacing w:after="185"/>
        <w:ind w:left="120" w:right="120" w:firstLine="0"/>
        <w:jc w:val="both"/>
      </w:pPr>
      <w:r>
        <w:rPr>
          <w:rStyle w:val="13pt"/>
        </w:rPr>
        <w:lastRenderedPageBreak/>
        <w:t xml:space="preserve">Планирование внеурочной деятельности. </w:t>
      </w:r>
      <w:r>
        <w:rPr>
          <w:rStyle w:val="120"/>
        </w:rPr>
        <w:t xml:space="preserve">С целью обеспечения преемственности содержания образовательных программ начального общего и основного общего образования целесообразно при формировании плана внеурочной деятельности образовательной организации предусмотреть часть, </w:t>
      </w:r>
      <w:r>
        <w:rPr>
          <w:rStyle w:val="13pt0"/>
        </w:rPr>
        <w:t>рекомендуемую для всех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9"/>
        <w:gridCol w:w="2453"/>
        <w:gridCol w:w="1483"/>
        <w:gridCol w:w="5141"/>
      </w:tblGrid>
      <w:tr w:rsidR="00B54D6A">
        <w:trPr>
          <w:trHeight w:hRule="exact" w:val="869"/>
          <w:jc w:val="center"/>
        </w:trPr>
        <w:tc>
          <w:tcPr>
            <w:tcW w:w="509" w:type="dxa"/>
            <w:tcBorders>
              <w:top w:val="single" w:sz="4" w:space="0" w:color="auto"/>
              <w:left w:val="single" w:sz="4" w:space="0" w:color="auto"/>
            </w:tcBorders>
            <w:shd w:val="clear" w:color="auto" w:fill="FFFFFF"/>
          </w:tcPr>
          <w:p w:rsidR="00B54D6A" w:rsidRDefault="00E75578">
            <w:pPr>
              <w:pStyle w:val="15"/>
              <w:framePr w:w="9586" w:wrap="notBeside" w:vAnchor="text" w:hAnchor="text" w:xAlign="center" w:y="1"/>
              <w:shd w:val="clear" w:color="auto" w:fill="auto"/>
              <w:spacing w:line="220" w:lineRule="exact"/>
              <w:ind w:left="120" w:firstLine="0"/>
            </w:pPr>
            <w:r>
              <w:rPr>
                <w:rStyle w:val="120"/>
              </w:rPr>
              <w:lastRenderedPageBreak/>
              <w:t>№.</w:t>
            </w:r>
          </w:p>
        </w:tc>
        <w:tc>
          <w:tcPr>
            <w:tcW w:w="2453" w:type="dxa"/>
            <w:tcBorders>
              <w:top w:val="single" w:sz="4" w:space="0" w:color="auto"/>
              <w:left w:val="single" w:sz="4" w:space="0" w:color="auto"/>
            </w:tcBorders>
            <w:shd w:val="clear" w:color="auto" w:fill="FFFFFF"/>
          </w:tcPr>
          <w:p w:rsidR="00B54D6A" w:rsidRDefault="00E75578">
            <w:pPr>
              <w:pStyle w:val="15"/>
              <w:framePr w:w="9586" w:wrap="notBeside" w:vAnchor="text" w:hAnchor="text" w:xAlign="center" w:y="1"/>
              <w:shd w:val="clear" w:color="auto" w:fill="auto"/>
              <w:spacing w:after="120" w:line="220" w:lineRule="exact"/>
              <w:ind w:left="120" w:firstLine="0"/>
            </w:pPr>
            <w:r>
              <w:rPr>
                <w:rStyle w:val="120"/>
              </w:rPr>
              <w:t>Внеурочная</w:t>
            </w:r>
          </w:p>
          <w:p w:rsidR="00B54D6A" w:rsidRDefault="00E75578">
            <w:pPr>
              <w:pStyle w:val="15"/>
              <w:framePr w:w="9586" w:wrap="notBeside" w:vAnchor="text" w:hAnchor="text" w:xAlign="center" w:y="1"/>
              <w:shd w:val="clear" w:color="auto" w:fill="auto"/>
              <w:spacing w:before="120" w:line="220" w:lineRule="exact"/>
              <w:ind w:left="120" w:firstLine="0"/>
            </w:pPr>
            <w:r>
              <w:rPr>
                <w:rStyle w:val="120"/>
              </w:rPr>
              <w:t>деятельность</w:t>
            </w:r>
          </w:p>
        </w:tc>
        <w:tc>
          <w:tcPr>
            <w:tcW w:w="1483" w:type="dxa"/>
            <w:tcBorders>
              <w:top w:val="single" w:sz="4" w:space="0" w:color="auto"/>
              <w:left w:val="single" w:sz="4" w:space="0" w:color="auto"/>
            </w:tcBorders>
            <w:shd w:val="clear" w:color="auto" w:fill="FFFFFF"/>
            <w:vAlign w:val="bottom"/>
          </w:tcPr>
          <w:p w:rsidR="00B54D6A" w:rsidRDefault="00E75578">
            <w:pPr>
              <w:pStyle w:val="15"/>
              <w:framePr w:w="9586" w:wrap="notBeside" w:vAnchor="text" w:hAnchor="text" w:xAlign="center" w:y="1"/>
              <w:shd w:val="clear" w:color="auto" w:fill="auto"/>
              <w:ind w:left="120" w:firstLine="0"/>
            </w:pPr>
            <w:r>
              <w:rPr>
                <w:rStyle w:val="120"/>
              </w:rPr>
              <w:t>Количество часов в неделю</w:t>
            </w:r>
          </w:p>
        </w:tc>
        <w:tc>
          <w:tcPr>
            <w:tcW w:w="5141" w:type="dxa"/>
            <w:tcBorders>
              <w:top w:val="single" w:sz="4" w:space="0" w:color="auto"/>
              <w:left w:val="single" w:sz="4" w:space="0" w:color="auto"/>
              <w:right w:val="single" w:sz="4" w:space="0" w:color="auto"/>
            </w:tcBorders>
            <w:shd w:val="clear" w:color="auto" w:fill="FFFFFF"/>
          </w:tcPr>
          <w:p w:rsidR="00B54D6A" w:rsidRDefault="00E75578">
            <w:pPr>
              <w:pStyle w:val="15"/>
              <w:framePr w:w="9586" w:wrap="notBeside" w:vAnchor="text" w:hAnchor="text" w:xAlign="center" w:y="1"/>
              <w:shd w:val="clear" w:color="auto" w:fill="auto"/>
              <w:spacing w:line="220" w:lineRule="exact"/>
              <w:ind w:firstLine="0"/>
              <w:jc w:val="center"/>
            </w:pPr>
            <w:r>
              <w:rPr>
                <w:rStyle w:val="120"/>
              </w:rPr>
              <w:t>Содержание деятельности</w:t>
            </w:r>
          </w:p>
        </w:tc>
      </w:tr>
      <w:tr w:rsidR="00B54D6A">
        <w:trPr>
          <w:trHeight w:hRule="exact" w:val="6634"/>
          <w:jc w:val="center"/>
        </w:trPr>
        <w:tc>
          <w:tcPr>
            <w:tcW w:w="509" w:type="dxa"/>
            <w:tcBorders>
              <w:top w:val="single" w:sz="4" w:space="0" w:color="auto"/>
              <w:left w:val="single" w:sz="4" w:space="0" w:color="auto"/>
            </w:tcBorders>
            <w:shd w:val="clear" w:color="auto" w:fill="FFFFFF"/>
          </w:tcPr>
          <w:p w:rsidR="00B54D6A" w:rsidRDefault="00E75578">
            <w:pPr>
              <w:pStyle w:val="15"/>
              <w:framePr w:w="9586" w:wrap="notBeside" w:vAnchor="text" w:hAnchor="text" w:xAlign="center" w:y="1"/>
              <w:shd w:val="clear" w:color="auto" w:fill="auto"/>
              <w:spacing w:line="220" w:lineRule="exact"/>
              <w:ind w:left="120" w:firstLine="0"/>
            </w:pPr>
            <w:r>
              <w:rPr>
                <w:rStyle w:val="120"/>
              </w:rPr>
              <w:t>1.</w:t>
            </w:r>
          </w:p>
        </w:tc>
        <w:tc>
          <w:tcPr>
            <w:tcW w:w="2453" w:type="dxa"/>
            <w:tcBorders>
              <w:top w:val="single" w:sz="4" w:space="0" w:color="auto"/>
              <w:left w:val="single" w:sz="4" w:space="0" w:color="auto"/>
            </w:tcBorders>
            <w:shd w:val="clear" w:color="auto" w:fill="FFFFFF"/>
          </w:tcPr>
          <w:p w:rsidR="00B54D6A" w:rsidRDefault="00E75578">
            <w:pPr>
              <w:pStyle w:val="15"/>
              <w:framePr w:w="9586" w:wrap="notBeside" w:vAnchor="text" w:hAnchor="text" w:xAlign="center" w:y="1"/>
              <w:shd w:val="clear" w:color="auto" w:fill="auto"/>
              <w:ind w:left="120" w:firstLine="0"/>
            </w:pPr>
            <w:r>
              <w:rPr>
                <w:rStyle w:val="120"/>
              </w:rPr>
              <w:t>Классный час «Разговор о важном»</w:t>
            </w:r>
          </w:p>
        </w:tc>
        <w:tc>
          <w:tcPr>
            <w:tcW w:w="1483" w:type="dxa"/>
            <w:tcBorders>
              <w:top w:val="single" w:sz="4" w:space="0" w:color="auto"/>
              <w:left w:val="single" w:sz="4" w:space="0" w:color="auto"/>
            </w:tcBorders>
            <w:shd w:val="clear" w:color="auto" w:fill="FFFFFF"/>
          </w:tcPr>
          <w:p w:rsidR="00B54D6A" w:rsidRDefault="00E75578">
            <w:pPr>
              <w:pStyle w:val="15"/>
              <w:framePr w:w="9586" w:wrap="notBeside" w:vAnchor="text" w:hAnchor="text" w:xAlign="center" w:y="1"/>
              <w:shd w:val="clear" w:color="auto" w:fill="auto"/>
              <w:ind w:left="120" w:firstLine="0"/>
            </w:pPr>
            <w:r>
              <w:rPr>
                <w:rStyle w:val="120"/>
              </w:rPr>
              <w:t>1</w:t>
            </w:r>
          </w:p>
          <w:p w:rsidR="00B54D6A" w:rsidRDefault="00E75578">
            <w:pPr>
              <w:pStyle w:val="15"/>
              <w:framePr w:w="9586" w:wrap="notBeside" w:vAnchor="text" w:hAnchor="text" w:xAlign="center" w:y="1"/>
              <w:shd w:val="clear" w:color="auto" w:fill="auto"/>
              <w:ind w:left="120" w:firstLine="0"/>
            </w:pPr>
            <w:r>
              <w:rPr>
                <w:rStyle w:val="120"/>
              </w:rPr>
              <w:t>34 час в год (отдельно для каждого уровня образования</w:t>
            </w:r>
          </w:p>
        </w:tc>
        <w:tc>
          <w:tcPr>
            <w:tcW w:w="5141"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586" w:wrap="notBeside" w:vAnchor="text" w:hAnchor="text" w:xAlign="center" w:y="1"/>
              <w:shd w:val="clear" w:color="auto" w:fill="auto"/>
              <w:spacing w:after="240"/>
              <w:ind w:left="120" w:firstLine="0"/>
            </w:pPr>
            <w:r>
              <w:rPr>
                <w:rStyle w:val="120"/>
              </w:rPr>
              <w:t>Цикл классных часов для обучающихся темы и содержание классных часов разрабатываются на федеральном уровне Основная цель: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B54D6A" w:rsidRDefault="00E75578">
            <w:pPr>
              <w:pStyle w:val="15"/>
              <w:framePr w:w="9586" w:wrap="notBeside" w:vAnchor="text" w:hAnchor="text" w:xAlign="center" w:y="1"/>
              <w:shd w:val="clear" w:color="auto" w:fill="auto"/>
              <w:spacing w:before="240" w:after="240"/>
              <w:ind w:left="120" w:firstLine="0"/>
            </w:pPr>
            <w:r>
              <w:rPr>
                <w:rStyle w:val="120"/>
              </w:rPr>
              <w:t>Основная задача: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B54D6A" w:rsidRDefault="00E75578">
            <w:pPr>
              <w:pStyle w:val="15"/>
              <w:framePr w:w="9586" w:wrap="notBeside" w:vAnchor="text" w:hAnchor="text" w:xAlign="center" w:y="1"/>
              <w:shd w:val="clear" w:color="auto" w:fill="auto"/>
              <w:spacing w:before="240"/>
              <w:ind w:left="120" w:firstLine="0"/>
            </w:pPr>
            <w:r>
              <w:rPr>
                <w:rStyle w:val="120"/>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B54D6A">
        <w:trPr>
          <w:trHeight w:hRule="exact" w:val="4714"/>
          <w:jc w:val="center"/>
        </w:trPr>
        <w:tc>
          <w:tcPr>
            <w:tcW w:w="509" w:type="dxa"/>
            <w:tcBorders>
              <w:top w:val="single" w:sz="4" w:space="0" w:color="auto"/>
              <w:left w:val="single" w:sz="4" w:space="0" w:color="auto"/>
              <w:bottom w:val="single" w:sz="4" w:space="0" w:color="auto"/>
            </w:tcBorders>
            <w:shd w:val="clear" w:color="auto" w:fill="FFFFFF"/>
          </w:tcPr>
          <w:p w:rsidR="00B54D6A" w:rsidRDefault="00E75578">
            <w:pPr>
              <w:pStyle w:val="15"/>
              <w:framePr w:w="9586" w:wrap="notBeside" w:vAnchor="text" w:hAnchor="text" w:xAlign="center" w:y="1"/>
              <w:shd w:val="clear" w:color="auto" w:fill="auto"/>
              <w:spacing w:line="220" w:lineRule="exact"/>
              <w:ind w:left="120" w:firstLine="0"/>
            </w:pPr>
            <w:r>
              <w:rPr>
                <w:rStyle w:val="120"/>
              </w:rPr>
              <w:t>2.</w:t>
            </w:r>
          </w:p>
        </w:tc>
        <w:tc>
          <w:tcPr>
            <w:tcW w:w="2453" w:type="dxa"/>
            <w:tcBorders>
              <w:top w:val="single" w:sz="4" w:space="0" w:color="auto"/>
              <w:left w:val="single" w:sz="4" w:space="0" w:color="auto"/>
              <w:bottom w:val="single" w:sz="4" w:space="0" w:color="auto"/>
            </w:tcBorders>
            <w:shd w:val="clear" w:color="auto" w:fill="FFFFFF"/>
          </w:tcPr>
          <w:p w:rsidR="00B54D6A" w:rsidRDefault="00E75578">
            <w:pPr>
              <w:pStyle w:val="15"/>
              <w:framePr w:w="9586" w:wrap="notBeside" w:vAnchor="text" w:hAnchor="text" w:xAlign="center" w:y="1"/>
              <w:shd w:val="clear" w:color="auto" w:fill="auto"/>
              <w:ind w:left="120" w:firstLine="0"/>
            </w:pPr>
            <w:r>
              <w:rPr>
                <w:rStyle w:val="120"/>
              </w:rPr>
              <w:t>Формирование</w:t>
            </w:r>
          </w:p>
          <w:p w:rsidR="00B54D6A" w:rsidRDefault="00E75578">
            <w:pPr>
              <w:pStyle w:val="15"/>
              <w:framePr w:w="9586" w:wrap="notBeside" w:vAnchor="text" w:hAnchor="text" w:xAlign="center" w:y="1"/>
              <w:shd w:val="clear" w:color="auto" w:fill="auto"/>
              <w:ind w:left="120" w:firstLine="0"/>
            </w:pPr>
            <w:r>
              <w:rPr>
                <w:rStyle w:val="120"/>
              </w:rPr>
              <w:t>функциональной</w:t>
            </w:r>
          </w:p>
          <w:p w:rsidR="00B54D6A" w:rsidRDefault="00E75578">
            <w:pPr>
              <w:pStyle w:val="15"/>
              <w:framePr w:w="9586" w:wrap="notBeside" w:vAnchor="text" w:hAnchor="text" w:xAlign="center" w:y="1"/>
              <w:shd w:val="clear" w:color="auto" w:fill="auto"/>
              <w:ind w:left="120" w:firstLine="0"/>
            </w:pPr>
            <w:r>
              <w:rPr>
                <w:rStyle w:val="120"/>
              </w:rPr>
              <w:t>грамотности</w:t>
            </w:r>
          </w:p>
        </w:tc>
        <w:tc>
          <w:tcPr>
            <w:tcW w:w="1483" w:type="dxa"/>
            <w:tcBorders>
              <w:top w:val="single" w:sz="4" w:space="0" w:color="auto"/>
              <w:left w:val="single" w:sz="4" w:space="0" w:color="auto"/>
              <w:bottom w:val="single" w:sz="4" w:space="0" w:color="auto"/>
            </w:tcBorders>
            <w:shd w:val="clear" w:color="auto" w:fill="FFFFFF"/>
          </w:tcPr>
          <w:p w:rsidR="00B54D6A" w:rsidRDefault="00E75578">
            <w:pPr>
              <w:pStyle w:val="15"/>
              <w:framePr w:w="9586" w:wrap="notBeside" w:vAnchor="text" w:hAnchor="text" w:xAlign="center" w:y="1"/>
              <w:shd w:val="clear" w:color="auto" w:fill="auto"/>
              <w:spacing w:line="220" w:lineRule="exact"/>
              <w:ind w:left="120" w:firstLine="0"/>
            </w:pPr>
            <w:r>
              <w:rPr>
                <w:rStyle w:val="120"/>
              </w:rPr>
              <w:t>1</w:t>
            </w:r>
          </w:p>
        </w:tc>
        <w:tc>
          <w:tcPr>
            <w:tcW w:w="5141" w:type="dxa"/>
            <w:tcBorders>
              <w:top w:val="single" w:sz="4" w:space="0" w:color="auto"/>
              <w:left w:val="single" w:sz="4" w:space="0" w:color="auto"/>
              <w:bottom w:val="single" w:sz="4" w:space="0" w:color="auto"/>
              <w:right w:val="single" w:sz="4" w:space="0" w:color="auto"/>
            </w:tcBorders>
            <w:shd w:val="clear" w:color="auto" w:fill="FFFFFF"/>
            <w:vAlign w:val="bottom"/>
          </w:tcPr>
          <w:p w:rsidR="00B54D6A" w:rsidRDefault="00E75578">
            <w:pPr>
              <w:pStyle w:val="15"/>
              <w:framePr w:w="9586" w:wrap="notBeside" w:vAnchor="text" w:hAnchor="text" w:xAlign="center" w:y="1"/>
              <w:shd w:val="clear" w:color="auto" w:fill="auto"/>
              <w:spacing w:after="240"/>
              <w:ind w:left="120" w:firstLine="0"/>
            </w:pPr>
            <w:r>
              <w:rPr>
                <w:rStyle w:val="120"/>
              </w:rPr>
              <w:t>Основная цель: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B54D6A" w:rsidRDefault="00E75578">
            <w:pPr>
              <w:pStyle w:val="15"/>
              <w:framePr w:w="9586" w:wrap="notBeside" w:vAnchor="text" w:hAnchor="text" w:xAlign="center" w:y="1"/>
              <w:shd w:val="clear" w:color="auto" w:fill="auto"/>
              <w:spacing w:before="240" w:after="240" w:line="269" w:lineRule="exact"/>
              <w:ind w:left="120" w:firstLine="0"/>
            </w:pPr>
            <w:r>
              <w:rPr>
                <w:rStyle w:val="120"/>
              </w:rPr>
              <w:t>Основная задача: формирование и развитие функциональной грамотности школьников:</w:t>
            </w:r>
          </w:p>
          <w:p w:rsidR="00B54D6A" w:rsidRDefault="00E75578">
            <w:pPr>
              <w:pStyle w:val="15"/>
              <w:framePr w:w="9586" w:wrap="notBeside" w:vAnchor="text" w:hAnchor="text" w:xAlign="center" w:y="1"/>
              <w:shd w:val="clear" w:color="auto" w:fill="auto"/>
              <w:spacing w:before="240"/>
              <w:ind w:left="120" w:firstLine="0"/>
            </w:pPr>
            <w:r>
              <w:rPr>
                <w:rStyle w:val="120"/>
              </w:rPr>
              <w:t>читательской, математической, естественно</w:t>
            </w:r>
            <w:r>
              <w:rPr>
                <w:rStyle w:val="120"/>
              </w:rPr>
              <w:softHyphen/>
              <w:t>научной, финансовой, направленной и на развитие креативного мышления и глобальных компетенций.</w:t>
            </w:r>
          </w:p>
          <w:p w:rsidR="00B54D6A" w:rsidRDefault="00E75578">
            <w:pPr>
              <w:pStyle w:val="15"/>
              <w:framePr w:w="9586" w:wrap="notBeside" w:vAnchor="text" w:hAnchor="text" w:xAlign="center" w:y="1"/>
              <w:shd w:val="clear" w:color="auto" w:fill="auto"/>
              <w:ind w:left="120" w:firstLine="0"/>
            </w:pPr>
            <w:r>
              <w:rPr>
                <w:rStyle w:val="120"/>
              </w:rPr>
              <w:t>Основные организационные формы: интегрированные курсы, метапредметные кружки или факультативы, участие в квестах, сетевых проектах, «Урок цифры» и т.д.</w:t>
            </w:r>
          </w:p>
        </w:tc>
      </w:tr>
    </w:tbl>
    <w:p w:rsidR="00B54D6A" w:rsidRDefault="00B54D6A">
      <w:pPr>
        <w:rPr>
          <w:sz w:val="2"/>
          <w:szCs w:val="2"/>
        </w:rPr>
      </w:pPr>
    </w:p>
    <w:p w:rsidR="00B54D6A" w:rsidRDefault="00B54D6A">
      <w:pPr>
        <w:rPr>
          <w:sz w:val="2"/>
          <w:szCs w:val="2"/>
        </w:rPr>
        <w:sectPr w:rsidR="00B54D6A">
          <w:type w:val="continuous"/>
          <w:pgSz w:w="11909" w:h="16838"/>
          <w:pgMar w:top="838" w:right="1157" w:bottom="1683" w:left="1157" w:header="0" w:footer="3" w:gutter="0"/>
          <w:cols w:space="720"/>
          <w:noEndnote/>
          <w:docGrid w:linePitch="360"/>
        </w:sectPr>
      </w:pPr>
    </w:p>
    <w:p w:rsidR="00B54D6A" w:rsidRDefault="00E75578" w:rsidP="008701C9">
      <w:pPr>
        <w:pStyle w:val="15"/>
        <w:numPr>
          <w:ilvl w:val="0"/>
          <w:numId w:val="229"/>
        </w:numPr>
        <w:shd w:val="clear" w:color="auto" w:fill="auto"/>
        <w:tabs>
          <w:tab w:val="left" w:pos="494"/>
        </w:tabs>
        <w:ind w:left="500" w:hanging="500"/>
      </w:pPr>
      <w:r>
        <w:rPr>
          <w:rStyle w:val="120"/>
        </w:rPr>
        <w:lastRenderedPageBreak/>
        <w:t>Профориентационная 1 работа/ финансовая грамотность</w:t>
      </w:r>
    </w:p>
    <w:p w:rsidR="00B54D6A" w:rsidRDefault="00E75578">
      <w:pPr>
        <w:pStyle w:val="15"/>
        <w:shd w:val="clear" w:color="auto" w:fill="auto"/>
        <w:spacing w:after="240"/>
        <w:ind w:left="20" w:right="40" w:firstLine="0"/>
      </w:pPr>
      <w:r>
        <w:rPr>
          <w:rStyle w:val="120"/>
        </w:rPr>
        <w:t>Основная цель: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B54D6A" w:rsidRDefault="00E75578">
      <w:pPr>
        <w:pStyle w:val="15"/>
        <w:shd w:val="clear" w:color="auto" w:fill="auto"/>
        <w:spacing w:after="240"/>
        <w:ind w:left="20" w:right="40" w:firstLine="0"/>
      </w:pPr>
      <w:r>
        <w:rPr>
          <w:rStyle w:val="120"/>
        </w:rPr>
        <w:t>Основная задача: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B54D6A" w:rsidRDefault="00E75578">
      <w:pPr>
        <w:pStyle w:val="15"/>
        <w:shd w:val="clear" w:color="auto" w:fill="auto"/>
        <w:spacing w:after="283"/>
        <w:ind w:left="20" w:right="40" w:firstLine="0"/>
      </w:pPr>
      <w:r>
        <w:rPr>
          <w:rStyle w:val="120"/>
        </w:rPr>
        <w:t>Основные организационные формы: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rsidR="00B54D6A" w:rsidRDefault="00E75578">
      <w:pPr>
        <w:pStyle w:val="15"/>
        <w:shd w:val="clear" w:color="auto" w:fill="auto"/>
        <w:spacing w:after="205" w:line="220" w:lineRule="exact"/>
        <w:ind w:left="20" w:firstLine="0"/>
      </w:pPr>
      <w:r>
        <w:rPr>
          <w:rStyle w:val="120"/>
        </w:rPr>
        <w:t>Основное содержание:</w:t>
      </w:r>
    </w:p>
    <w:p w:rsidR="00B54D6A" w:rsidRDefault="00E75578">
      <w:pPr>
        <w:pStyle w:val="15"/>
        <w:shd w:val="clear" w:color="auto" w:fill="auto"/>
        <w:spacing w:after="240"/>
        <w:ind w:left="20" w:right="40" w:firstLine="0"/>
      </w:pPr>
      <w:r>
        <w:rPr>
          <w:rStyle w:val="120"/>
        </w:rPr>
        <w:t xml:space="preserve">знакомство с миром профессий </w:t>
      </w:r>
      <w:r>
        <w:rPr>
          <w:rStyle w:val="120"/>
        </w:rPr>
        <w:lastRenderedPageBreak/>
        <w:t>и способами получения профессионального образования;</w:t>
      </w:r>
    </w:p>
    <w:p w:rsidR="00B54D6A" w:rsidRDefault="00E75578">
      <w:pPr>
        <w:pStyle w:val="15"/>
        <w:shd w:val="clear" w:color="auto" w:fill="auto"/>
        <w:spacing w:after="240"/>
        <w:ind w:left="20" w:right="40" w:firstLine="0"/>
      </w:pPr>
      <w:r>
        <w:rPr>
          <w:rStyle w:val="120"/>
        </w:rPr>
        <w:t>создание условий для развития надпрофессиональных навыков (общения, работы в команде, поведения в конфликтной ситуации и т.п.);</w:t>
      </w:r>
    </w:p>
    <w:p w:rsidR="00B54D6A" w:rsidRDefault="00E75578">
      <w:pPr>
        <w:pStyle w:val="15"/>
        <w:shd w:val="clear" w:color="auto" w:fill="auto"/>
        <w:ind w:left="20" w:right="40" w:firstLine="0"/>
        <w:sectPr w:rsidR="00B54D6A">
          <w:pgSz w:w="11909" w:h="16838"/>
          <w:pgMar w:top="742" w:right="1406" w:bottom="4928" w:left="1281" w:header="0" w:footer="3" w:gutter="0"/>
          <w:cols w:num="2" w:sep="1" w:space="720" w:equalWidth="0">
            <w:col w:w="3043" w:space="1387"/>
            <w:col w:w="4790"/>
          </w:cols>
          <w:noEndnote/>
          <w:docGrid w:linePitch="360"/>
        </w:sectPr>
      </w:pPr>
      <w:r>
        <w:rPr>
          <w:rStyle w:val="120"/>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rsidR="00B54D6A" w:rsidRDefault="00E75578">
      <w:pPr>
        <w:pStyle w:val="3b"/>
        <w:framePr w:w="10440" w:wrap="notBeside" w:vAnchor="text" w:hAnchor="text" w:xAlign="center" w:y="1"/>
        <w:shd w:val="clear" w:color="auto" w:fill="auto"/>
        <w:spacing w:line="260" w:lineRule="exact"/>
      </w:pPr>
      <w:r>
        <w:rPr>
          <w:rStyle w:val="3c"/>
          <w:b/>
          <w:bCs/>
        </w:rPr>
        <w:lastRenderedPageBreak/>
        <w:t>В вариативную часть плана внеурочной деятельности целесообразно включить:</w:t>
      </w:r>
    </w:p>
    <w:tbl>
      <w:tblPr>
        <w:tblOverlap w:val="never"/>
        <w:tblW w:w="0" w:type="auto"/>
        <w:jc w:val="center"/>
        <w:tblLayout w:type="fixed"/>
        <w:tblCellMar>
          <w:left w:w="10" w:type="dxa"/>
          <w:right w:w="10" w:type="dxa"/>
        </w:tblCellMar>
        <w:tblLook w:val="04A0" w:firstRow="1" w:lastRow="0" w:firstColumn="1" w:lastColumn="0" w:noHBand="0" w:noVBand="1"/>
      </w:tblPr>
      <w:tblGrid>
        <w:gridCol w:w="701"/>
        <w:gridCol w:w="2203"/>
        <w:gridCol w:w="1416"/>
        <w:gridCol w:w="6120"/>
      </w:tblGrid>
      <w:tr w:rsidR="00B54D6A">
        <w:trPr>
          <w:trHeight w:hRule="exact" w:val="878"/>
          <w:jc w:val="center"/>
        </w:trPr>
        <w:tc>
          <w:tcPr>
            <w:tcW w:w="701"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w:t>
            </w:r>
          </w:p>
        </w:tc>
        <w:tc>
          <w:tcPr>
            <w:tcW w:w="2203"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left="120" w:firstLine="0"/>
            </w:pPr>
            <w:r>
              <w:rPr>
                <w:rStyle w:val="120"/>
              </w:rPr>
              <w:t>Внеурочная</w:t>
            </w:r>
          </w:p>
          <w:p w:rsidR="00B54D6A" w:rsidRDefault="00E75578">
            <w:pPr>
              <w:pStyle w:val="15"/>
              <w:framePr w:w="10440" w:wrap="notBeside" w:vAnchor="text" w:hAnchor="text" w:xAlign="center" w:y="1"/>
              <w:shd w:val="clear" w:color="auto" w:fill="auto"/>
              <w:spacing w:before="120" w:line="220" w:lineRule="exact"/>
              <w:ind w:left="120" w:firstLine="0"/>
            </w:pPr>
            <w:r>
              <w:rPr>
                <w:rStyle w:val="120"/>
              </w:rPr>
              <w:t>деятельность</w:t>
            </w:r>
          </w:p>
        </w:tc>
        <w:tc>
          <w:tcPr>
            <w:tcW w:w="1416"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120" w:firstLine="0"/>
            </w:pPr>
            <w:r>
              <w:rPr>
                <w:rStyle w:val="120"/>
              </w:rPr>
              <w:t>Количество часов в неделю</w:t>
            </w:r>
          </w:p>
        </w:tc>
        <w:tc>
          <w:tcPr>
            <w:tcW w:w="6120"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firstLine="0"/>
              <w:jc w:val="center"/>
            </w:pPr>
            <w:r>
              <w:rPr>
                <w:rStyle w:val="120"/>
              </w:rPr>
              <w:t>Содержание деятельности</w:t>
            </w:r>
          </w:p>
        </w:tc>
      </w:tr>
      <w:tr w:rsidR="00B54D6A">
        <w:trPr>
          <w:trHeight w:hRule="exact" w:val="6360"/>
          <w:jc w:val="center"/>
        </w:trPr>
        <w:tc>
          <w:tcPr>
            <w:tcW w:w="701"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4.</w:t>
            </w:r>
          </w:p>
        </w:tc>
        <w:tc>
          <w:tcPr>
            <w:tcW w:w="2203"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ind w:left="120" w:firstLine="0"/>
            </w:pPr>
            <w:r>
              <w:rPr>
                <w:rStyle w:val="120"/>
              </w:rPr>
              <w:t>Занятия, связанные с реализацией особых</w:t>
            </w:r>
          </w:p>
          <w:p w:rsidR="00B54D6A" w:rsidRDefault="00E75578">
            <w:pPr>
              <w:pStyle w:val="15"/>
              <w:framePr w:w="10440" w:wrap="notBeside" w:vAnchor="text" w:hAnchor="text" w:xAlign="center" w:y="1"/>
              <w:shd w:val="clear" w:color="auto" w:fill="auto"/>
              <w:ind w:left="120" w:firstLine="0"/>
            </w:pPr>
            <w:r>
              <w:rPr>
                <w:rStyle w:val="120"/>
              </w:rPr>
              <w:t>интеллектуальных</w:t>
            </w:r>
          </w:p>
          <w:p w:rsidR="00B54D6A" w:rsidRDefault="00E75578">
            <w:pPr>
              <w:pStyle w:val="15"/>
              <w:framePr w:w="10440" w:wrap="notBeside" w:vAnchor="text" w:hAnchor="text" w:xAlign="center" w:y="1"/>
              <w:shd w:val="clear" w:color="auto" w:fill="auto"/>
              <w:ind w:left="120" w:firstLine="0"/>
            </w:pPr>
            <w:r>
              <w:rPr>
                <w:rStyle w:val="120"/>
              </w:rPr>
              <w:t>и</w:t>
            </w:r>
          </w:p>
          <w:p w:rsidR="00B54D6A" w:rsidRDefault="00E75578">
            <w:pPr>
              <w:pStyle w:val="15"/>
              <w:framePr w:w="10440" w:wrap="notBeside" w:vAnchor="text" w:hAnchor="text" w:xAlign="center" w:y="1"/>
              <w:shd w:val="clear" w:color="auto" w:fill="auto"/>
              <w:ind w:left="120" w:firstLine="0"/>
            </w:pPr>
            <w:r>
              <w:rPr>
                <w:rStyle w:val="120"/>
              </w:rPr>
              <w:t>социокультурных</w:t>
            </w:r>
          </w:p>
          <w:p w:rsidR="00B54D6A" w:rsidRDefault="00E75578">
            <w:pPr>
              <w:pStyle w:val="15"/>
              <w:framePr w:w="10440" w:wrap="notBeside" w:vAnchor="text" w:hAnchor="text" w:xAlign="center" w:y="1"/>
              <w:shd w:val="clear" w:color="auto" w:fill="auto"/>
              <w:ind w:left="120" w:firstLine="0"/>
            </w:pPr>
            <w:r>
              <w:rPr>
                <w:rStyle w:val="120"/>
              </w:rPr>
              <w:t>потребностей</w:t>
            </w:r>
          </w:p>
          <w:p w:rsidR="00B54D6A" w:rsidRDefault="00E75578">
            <w:pPr>
              <w:pStyle w:val="15"/>
              <w:framePr w:w="10440" w:wrap="notBeside" w:vAnchor="text" w:hAnchor="text" w:xAlign="center" w:y="1"/>
              <w:shd w:val="clear" w:color="auto" w:fill="auto"/>
              <w:ind w:left="120" w:firstLine="0"/>
            </w:pPr>
            <w:r>
              <w:rPr>
                <w:rStyle w:val="120"/>
              </w:rPr>
              <w:t>обучающихся</w:t>
            </w:r>
          </w:p>
        </w:tc>
        <w:tc>
          <w:tcPr>
            <w:tcW w:w="1416"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3</w:t>
            </w:r>
          </w:p>
        </w:tc>
        <w:tc>
          <w:tcPr>
            <w:tcW w:w="6120"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after="240"/>
              <w:ind w:left="120" w:firstLine="0"/>
            </w:pPr>
            <w:r>
              <w:rPr>
                <w:rStyle w:val="120"/>
              </w:rPr>
              <w:t>Основная цель: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B54D6A" w:rsidRDefault="00E75578">
            <w:pPr>
              <w:pStyle w:val="15"/>
              <w:framePr w:w="10440" w:wrap="notBeside" w:vAnchor="text" w:hAnchor="text" w:xAlign="center" w:y="1"/>
              <w:shd w:val="clear" w:color="auto" w:fill="auto"/>
              <w:spacing w:before="240"/>
              <w:ind w:left="120" w:firstLine="0"/>
            </w:pPr>
            <w:r>
              <w:rPr>
                <w:rStyle w:val="120"/>
              </w:rPr>
              <w:t>Основная задача: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B54D6A" w:rsidRDefault="00E75578">
            <w:pPr>
              <w:pStyle w:val="15"/>
              <w:framePr w:w="10440" w:wrap="notBeside" w:vAnchor="text" w:hAnchor="text" w:xAlign="center" w:y="1"/>
              <w:shd w:val="clear" w:color="auto" w:fill="auto"/>
              <w:spacing w:after="360" w:line="220" w:lineRule="exact"/>
              <w:ind w:left="120" w:firstLine="0"/>
            </w:pPr>
            <w:r>
              <w:rPr>
                <w:rStyle w:val="120"/>
              </w:rPr>
              <w:t>Основные направления деятельности:</w:t>
            </w:r>
          </w:p>
          <w:p w:rsidR="00B54D6A" w:rsidRDefault="00E75578">
            <w:pPr>
              <w:pStyle w:val="15"/>
              <w:framePr w:w="10440" w:wrap="notBeside" w:vAnchor="text" w:hAnchor="text" w:xAlign="center" w:y="1"/>
              <w:shd w:val="clear" w:color="auto" w:fill="auto"/>
              <w:spacing w:before="360" w:after="240"/>
              <w:ind w:left="120" w:firstLine="0"/>
            </w:pPr>
            <w:r>
              <w:rPr>
                <w:rStyle w:val="120"/>
              </w:rPr>
              <w:t>занятия по дополнительному или углубленному изучению учебных предметов или модулей;</w:t>
            </w:r>
          </w:p>
          <w:p w:rsidR="00B54D6A" w:rsidRDefault="00E75578">
            <w:pPr>
              <w:pStyle w:val="15"/>
              <w:framePr w:w="10440" w:wrap="notBeside" w:vAnchor="text" w:hAnchor="text" w:xAlign="center" w:y="1"/>
              <w:shd w:val="clear" w:color="auto" w:fill="auto"/>
              <w:spacing w:before="240" w:after="240" w:line="278" w:lineRule="exact"/>
              <w:ind w:firstLine="0"/>
              <w:jc w:val="both"/>
            </w:pPr>
            <w:r>
              <w:rPr>
                <w:rStyle w:val="120"/>
              </w:rPr>
              <w:t>занятия в рамках исследовательской и проектной деятельности; конференция исследовательских и проектных работ «Везде исследуйте всечасно...»</w:t>
            </w:r>
          </w:p>
          <w:p w:rsidR="00B54D6A" w:rsidRDefault="00E75578">
            <w:pPr>
              <w:pStyle w:val="15"/>
              <w:framePr w:w="10440" w:wrap="notBeside" w:vAnchor="text" w:hAnchor="text" w:xAlign="center" w:y="1"/>
              <w:shd w:val="clear" w:color="auto" w:fill="auto"/>
              <w:spacing w:before="240"/>
              <w:ind w:left="120" w:firstLine="0"/>
            </w:pPr>
            <w:r>
              <w:rPr>
                <w:rStyle w:val="120"/>
              </w:rPr>
              <w:t>специальные занятия для обучающихся с ограниченными возможностями здоровья или испытывающими затруднения в социальной коммуникации.</w:t>
            </w:r>
          </w:p>
        </w:tc>
      </w:tr>
      <w:tr w:rsidR="00B54D6A">
        <w:trPr>
          <w:trHeight w:hRule="exact" w:val="6917"/>
          <w:jc w:val="center"/>
        </w:trPr>
        <w:tc>
          <w:tcPr>
            <w:tcW w:w="701"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5.</w:t>
            </w:r>
          </w:p>
        </w:tc>
        <w:tc>
          <w:tcPr>
            <w:tcW w:w="2203"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ind w:left="120" w:firstLine="0"/>
            </w:pPr>
            <w:r>
              <w:rPr>
                <w:rStyle w:val="120"/>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416"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2</w:t>
            </w:r>
          </w:p>
        </w:tc>
        <w:tc>
          <w:tcPr>
            <w:tcW w:w="6120" w:type="dxa"/>
            <w:tcBorders>
              <w:top w:val="single" w:sz="4" w:space="0" w:color="auto"/>
              <w:left w:val="single" w:sz="4" w:space="0" w:color="auto"/>
              <w:bottom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120" w:firstLine="0"/>
            </w:pPr>
            <w:r>
              <w:rPr>
                <w:rStyle w:val="120"/>
              </w:rPr>
              <w:t>Основная цель: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B54D6A" w:rsidRDefault="00E75578">
            <w:pPr>
              <w:pStyle w:val="15"/>
              <w:framePr w:w="10440" w:wrap="notBeside" w:vAnchor="text" w:hAnchor="text" w:xAlign="center" w:y="1"/>
              <w:shd w:val="clear" w:color="auto" w:fill="auto"/>
              <w:spacing w:after="240"/>
              <w:ind w:left="120" w:firstLine="0"/>
            </w:pPr>
            <w:r>
              <w:rPr>
                <w:rStyle w:val="120"/>
              </w:rPr>
              <w:t>Основные задачи: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rsidR="00B54D6A" w:rsidRDefault="00E75578">
            <w:pPr>
              <w:pStyle w:val="15"/>
              <w:framePr w:w="10440" w:wrap="notBeside" w:vAnchor="text" w:hAnchor="text" w:xAlign="center" w:y="1"/>
              <w:shd w:val="clear" w:color="auto" w:fill="auto"/>
              <w:spacing w:before="240"/>
              <w:ind w:left="120" w:firstLine="0"/>
            </w:pPr>
            <w:r>
              <w:rPr>
                <w:rStyle w:val="120"/>
              </w:rP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B54D6A" w:rsidRDefault="00E75578">
            <w:pPr>
              <w:pStyle w:val="15"/>
              <w:framePr w:w="10440" w:wrap="notBeside" w:vAnchor="text" w:hAnchor="text" w:xAlign="center" w:y="1"/>
              <w:shd w:val="clear" w:color="auto" w:fill="auto"/>
              <w:spacing w:after="240"/>
              <w:ind w:left="120" w:firstLine="0"/>
            </w:pPr>
            <w:r>
              <w:rPr>
                <w:rStyle w:val="120"/>
              </w:rPr>
              <w:t>Основные организационные формы: занятия школьников в различных творческих объединениях «Звонкие голоса», «Шахматы», «ЗД-моделирование», «Легоконструирование» «Школьное телевидение» и др.</w:t>
            </w:r>
          </w:p>
          <w:p w:rsidR="00B54D6A" w:rsidRDefault="00E75578">
            <w:pPr>
              <w:pStyle w:val="15"/>
              <w:framePr w:w="10440" w:wrap="notBeside" w:vAnchor="text" w:hAnchor="text" w:xAlign="center" w:y="1"/>
              <w:shd w:val="clear" w:color="auto" w:fill="auto"/>
              <w:spacing w:before="240" w:line="278" w:lineRule="exact"/>
              <w:ind w:left="120" w:firstLine="0"/>
            </w:pPr>
            <w:r>
              <w:rPr>
                <w:rStyle w:val="120"/>
              </w:rPr>
              <w:t>занятия школьников в спортивных объединениях (секциях и клубах, организация спортивных турниров и соревнований, ШСК «Олимп», «Президентские</w:t>
            </w:r>
          </w:p>
        </w:tc>
      </w:tr>
    </w:tbl>
    <w:p w:rsidR="00B54D6A" w:rsidRDefault="00B54D6A">
      <w:pPr>
        <w:rPr>
          <w:sz w:val="2"/>
          <w:szCs w:val="2"/>
        </w:rPr>
      </w:pPr>
    </w:p>
    <w:p w:rsidR="00B54D6A" w:rsidRDefault="00B54D6A">
      <w:pPr>
        <w:rPr>
          <w:sz w:val="2"/>
          <w:szCs w:val="2"/>
        </w:rPr>
        <w:sectPr w:rsidR="00B54D6A">
          <w:headerReference w:type="default" r:id="rId32"/>
          <w:footerReference w:type="default" r:id="rId33"/>
          <w:headerReference w:type="first" r:id="rId34"/>
          <w:footerReference w:type="first" r:id="rId35"/>
          <w:pgSz w:w="11909" w:h="16838"/>
          <w:pgMar w:top="865" w:right="729" w:bottom="836" w:left="729"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01"/>
        <w:gridCol w:w="2203"/>
        <w:gridCol w:w="1416"/>
        <w:gridCol w:w="6120"/>
      </w:tblGrid>
      <w:tr w:rsidR="00B54D6A">
        <w:trPr>
          <w:trHeight w:hRule="exact" w:val="1397"/>
          <w:jc w:val="center"/>
        </w:trPr>
        <w:tc>
          <w:tcPr>
            <w:tcW w:w="701"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2203"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6120"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after="360" w:line="220" w:lineRule="exact"/>
              <w:ind w:left="120" w:firstLine="0"/>
            </w:pPr>
            <w:r>
              <w:rPr>
                <w:rStyle w:val="120"/>
              </w:rPr>
              <w:t>состязания», Всероссийской комплекс ГТО</w:t>
            </w:r>
          </w:p>
          <w:p w:rsidR="00B54D6A" w:rsidRDefault="00E75578">
            <w:pPr>
              <w:pStyle w:val="15"/>
              <w:framePr w:w="10440" w:wrap="notBeside" w:vAnchor="text" w:hAnchor="text" w:xAlign="center" w:y="1"/>
              <w:shd w:val="clear" w:color="auto" w:fill="auto"/>
              <w:spacing w:before="360" w:line="278" w:lineRule="exact"/>
              <w:ind w:left="120" w:firstLine="0"/>
            </w:pPr>
            <w:r>
              <w:rPr>
                <w:rStyle w:val="120"/>
              </w:rPr>
              <w:t>занятия школьников в объединениях туристско- краеведческой направленности, функционирование школьного музея.</w:t>
            </w:r>
          </w:p>
        </w:tc>
      </w:tr>
      <w:tr w:rsidR="00B54D6A">
        <w:trPr>
          <w:trHeight w:hRule="exact" w:val="11059"/>
          <w:jc w:val="center"/>
        </w:trPr>
        <w:tc>
          <w:tcPr>
            <w:tcW w:w="701"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6.</w:t>
            </w:r>
          </w:p>
        </w:tc>
        <w:tc>
          <w:tcPr>
            <w:tcW w:w="2203"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ind w:left="120" w:firstLine="0"/>
            </w:pPr>
            <w:r>
              <w:rPr>
                <w:rStyle w:val="120"/>
              </w:rPr>
              <w:t>Комплекс</w:t>
            </w:r>
          </w:p>
          <w:p w:rsidR="00B54D6A" w:rsidRDefault="00E75578">
            <w:pPr>
              <w:pStyle w:val="15"/>
              <w:framePr w:w="10440" w:wrap="notBeside" w:vAnchor="text" w:hAnchor="text" w:xAlign="center" w:y="1"/>
              <w:shd w:val="clear" w:color="auto" w:fill="auto"/>
              <w:ind w:left="120" w:firstLine="0"/>
            </w:pPr>
            <w:r>
              <w:rPr>
                <w:rStyle w:val="120"/>
              </w:rPr>
              <w:t>воспитательных</w:t>
            </w:r>
          </w:p>
          <w:p w:rsidR="00B54D6A" w:rsidRDefault="00E75578">
            <w:pPr>
              <w:pStyle w:val="15"/>
              <w:framePr w:w="10440" w:wrap="notBeside" w:vAnchor="text" w:hAnchor="text" w:xAlign="center" w:y="1"/>
              <w:shd w:val="clear" w:color="auto" w:fill="auto"/>
              <w:ind w:left="120" w:firstLine="0"/>
            </w:pPr>
            <w:r>
              <w:rPr>
                <w:rStyle w:val="120"/>
              </w:rPr>
              <w:t>мероприятий.</w:t>
            </w:r>
          </w:p>
          <w:p w:rsidR="00B54D6A" w:rsidRDefault="00E75578">
            <w:pPr>
              <w:pStyle w:val="15"/>
              <w:framePr w:w="10440" w:wrap="notBeside" w:vAnchor="text" w:hAnchor="text" w:xAlign="center" w:y="1"/>
              <w:shd w:val="clear" w:color="auto" w:fill="auto"/>
              <w:ind w:left="120" w:firstLine="0"/>
            </w:pPr>
            <w:r>
              <w:rPr>
                <w:rStyle w:val="120"/>
              </w:rPr>
              <w:t>Занятия,</w:t>
            </w:r>
          </w:p>
          <w:p w:rsidR="00B54D6A" w:rsidRDefault="00E75578">
            <w:pPr>
              <w:pStyle w:val="15"/>
              <w:framePr w:w="10440" w:wrap="notBeside" w:vAnchor="text" w:hAnchor="text" w:xAlign="center" w:y="1"/>
              <w:shd w:val="clear" w:color="auto" w:fill="auto"/>
              <w:ind w:left="120" w:firstLine="0"/>
            </w:pPr>
            <w:r>
              <w:rPr>
                <w:rStyle w:val="120"/>
              </w:rPr>
              <w:t>направленные</w:t>
            </w:r>
          </w:p>
          <w:p w:rsidR="00B54D6A" w:rsidRDefault="00E75578">
            <w:pPr>
              <w:pStyle w:val="15"/>
              <w:framePr w:w="10440" w:wrap="notBeside" w:vAnchor="text" w:hAnchor="text" w:xAlign="center" w:y="1"/>
              <w:shd w:val="clear" w:color="auto" w:fill="auto"/>
              <w:ind w:left="120" w:firstLine="0"/>
            </w:pPr>
            <w:r>
              <w:rPr>
                <w:rStyle w:val="120"/>
              </w:rPr>
              <w:t>на удовлетворение</w:t>
            </w:r>
          </w:p>
          <w:p w:rsidR="00B54D6A" w:rsidRDefault="00E75578">
            <w:pPr>
              <w:pStyle w:val="15"/>
              <w:framePr w:w="10440" w:wrap="notBeside" w:vAnchor="text" w:hAnchor="text" w:xAlign="center" w:y="1"/>
              <w:shd w:val="clear" w:color="auto" w:fill="auto"/>
              <w:ind w:left="120" w:firstLine="0"/>
            </w:pPr>
            <w:r>
              <w:rPr>
                <w:rStyle w:val="120"/>
              </w:rPr>
              <w:t>социальных</w:t>
            </w:r>
          </w:p>
          <w:p w:rsidR="00B54D6A" w:rsidRDefault="00E75578">
            <w:pPr>
              <w:pStyle w:val="15"/>
              <w:framePr w:w="10440" w:wrap="notBeside" w:vAnchor="text" w:hAnchor="text" w:xAlign="center" w:y="1"/>
              <w:shd w:val="clear" w:color="auto" w:fill="auto"/>
              <w:ind w:left="120" w:firstLine="0"/>
            </w:pPr>
            <w:r>
              <w:rPr>
                <w:rStyle w:val="120"/>
              </w:rPr>
              <w:t>интересов</w:t>
            </w:r>
          </w:p>
          <w:p w:rsidR="00B54D6A" w:rsidRDefault="00E75578">
            <w:pPr>
              <w:pStyle w:val="15"/>
              <w:framePr w:w="10440" w:wrap="notBeside" w:vAnchor="text" w:hAnchor="text" w:xAlign="center" w:y="1"/>
              <w:shd w:val="clear" w:color="auto" w:fill="auto"/>
              <w:ind w:left="120" w:firstLine="0"/>
            </w:pPr>
            <w:r>
              <w:rPr>
                <w:rStyle w:val="120"/>
              </w:rPr>
              <w:t>и потребностей</w:t>
            </w:r>
          </w:p>
          <w:p w:rsidR="00B54D6A" w:rsidRDefault="00E75578">
            <w:pPr>
              <w:pStyle w:val="15"/>
              <w:framePr w:w="10440" w:wrap="notBeside" w:vAnchor="text" w:hAnchor="text" w:xAlign="center" w:y="1"/>
              <w:shd w:val="clear" w:color="auto" w:fill="auto"/>
              <w:ind w:left="120" w:firstLine="0"/>
            </w:pPr>
            <w:r>
              <w:rPr>
                <w:rStyle w:val="120"/>
              </w:rPr>
              <w:t>обучающихся,</w:t>
            </w:r>
          </w:p>
          <w:p w:rsidR="00B54D6A" w:rsidRDefault="00E75578">
            <w:pPr>
              <w:pStyle w:val="15"/>
              <w:framePr w:w="10440" w:wrap="notBeside" w:vAnchor="text" w:hAnchor="text" w:xAlign="center" w:y="1"/>
              <w:shd w:val="clear" w:color="auto" w:fill="auto"/>
              <w:ind w:left="120" w:firstLine="0"/>
            </w:pPr>
            <w:r>
              <w:rPr>
                <w:rStyle w:val="120"/>
              </w:rPr>
              <w:t>на педагогическое</w:t>
            </w:r>
          </w:p>
          <w:p w:rsidR="00B54D6A" w:rsidRDefault="00E75578">
            <w:pPr>
              <w:pStyle w:val="15"/>
              <w:framePr w:w="10440" w:wrap="notBeside" w:vAnchor="text" w:hAnchor="text" w:xAlign="center" w:y="1"/>
              <w:shd w:val="clear" w:color="auto" w:fill="auto"/>
              <w:ind w:left="120" w:firstLine="0"/>
            </w:pPr>
            <w:r>
              <w:rPr>
                <w:rStyle w:val="120"/>
              </w:rPr>
              <w:t>сопровождение</w:t>
            </w:r>
          </w:p>
          <w:p w:rsidR="00B54D6A" w:rsidRDefault="00E75578">
            <w:pPr>
              <w:pStyle w:val="15"/>
              <w:framePr w:w="10440" w:wrap="notBeside" w:vAnchor="text" w:hAnchor="text" w:xAlign="center" w:y="1"/>
              <w:shd w:val="clear" w:color="auto" w:fill="auto"/>
              <w:ind w:left="120" w:firstLine="0"/>
            </w:pPr>
            <w:r>
              <w:rPr>
                <w:rStyle w:val="120"/>
              </w:rPr>
              <w:t>деятельности</w:t>
            </w:r>
          </w:p>
          <w:p w:rsidR="00B54D6A" w:rsidRDefault="00E75578">
            <w:pPr>
              <w:pStyle w:val="15"/>
              <w:framePr w:w="10440" w:wrap="notBeside" w:vAnchor="text" w:hAnchor="text" w:xAlign="center" w:y="1"/>
              <w:shd w:val="clear" w:color="auto" w:fill="auto"/>
              <w:ind w:left="120" w:firstLine="0"/>
            </w:pPr>
            <w:r>
              <w:rPr>
                <w:rStyle w:val="120"/>
              </w:rPr>
              <w:t>социально</w:t>
            </w:r>
          </w:p>
          <w:p w:rsidR="00B54D6A" w:rsidRDefault="00E75578">
            <w:pPr>
              <w:pStyle w:val="15"/>
              <w:framePr w:w="10440" w:wrap="notBeside" w:vAnchor="text" w:hAnchor="text" w:xAlign="center" w:y="1"/>
              <w:shd w:val="clear" w:color="auto" w:fill="auto"/>
              <w:ind w:left="120" w:firstLine="0"/>
            </w:pPr>
            <w:r>
              <w:rPr>
                <w:rStyle w:val="120"/>
              </w:rPr>
              <w:t>ориентированных</w:t>
            </w:r>
          </w:p>
          <w:p w:rsidR="00B54D6A" w:rsidRDefault="00E75578">
            <w:pPr>
              <w:pStyle w:val="15"/>
              <w:framePr w:w="10440" w:wrap="notBeside" w:vAnchor="text" w:hAnchor="text" w:xAlign="center" w:y="1"/>
              <w:shd w:val="clear" w:color="auto" w:fill="auto"/>
              <w:ind w:left="120" w:firstLine="0"/>
            </w:pPr>
            <w:r>
              <w:rPr>
                <w:rStyle w:val="120"/>
              </w:rPr>
              <w:t>ученических</w:t>
            </w:r>
          </w:p>
          <w:p w:rsidR="00B54D6A" w:rsidRDefault="00E75578">
            <w:pPr>
              <w:pStyle w:val="15"/>
              <w:framePr w:w="10440" w:wrap="notBeside" w:vAnchor="text" w:hAnchor="text" w:xAlign="center" w:y="1"/>
              <w:shd w:val="clear" w:color="auto" w:fill="auto"/>
              <w:ind w:left="120" w:firstLine="0"/>
            </w:pPr>
            <w:r>
              <w:rPr>
                <w:rStyle w:val="120"/>
              </w:rPr>
              <w:t>сообществ,</w:t>
            </w:r>
          </w:p>
          <w:p w:rsidR="00B54D6A" w:rsidRDefault="00E75578">
            <w:pPr>
              <w:pStyle w:val="15"/>
              <w:framePr w:w="10440" w:wrap="notBeside" w:vAnchor="text" w:hAnchor="text" w:xAlign="center" w:y="1"/>
              <w:shd w:val="clear" w:color="auto" w:fill="auto"/>
              <w:ind w:left="120" w:firstLine="0"/>
            </w:pPr>
            <w:r>
              <w:rPr>
                <w:rStyle w:val="120"/>
              </w:rPr>
              <w:t>детских</w:t>
            </w:r>
          </w:p>
          <w:p w:rsidR="00B54D6A" w:rsidRDefault="00E75578">
            <w:pPr>
              <w:pStyle w:val="15"/>
              <w:framePr w:w="10440" w:wrap="notBeside" w:vAnchor="text" w:hAnchor="text" w:xAlign="center" w:y="1"/>
              <w:shd w:val="clear" w:color="auto" w:fill="auto"/>
              <w:ind w:left="120" w:firstLine="0"/>
            </w:pPr>
            <w:r>
              <w:rPr>
                <w:rStyle w:val="120"/>
              </w:rPr>
              <w:t>общественных</w:t>
            </w:r>
          </w:p>
          <w:p w:rsidR="00B54D6A" w:rsidRDefault="00E75578">
            <w:pPr>
              <w:pStyle w:val="15"/>
              <w:framePr w:w="10440" w:wrap="notBeside" w:vAnchor="text" w:hAnchor="text" w:xAlign="center" w:y="1"/>
              <w:shd w:val="clear" w:color="auto" w:fill="auto"/>
              <w:ind w:left="120" w:firstLine="0"/>
            </w:pPr>
            <w:r>
              <w:rPr>
                <w:rStyle w:val="120"/>
              </w:rPr>
              <w:t>объединений,</w:t>
            </w:r>
          </w:p>
          <w:p w:rsidR="00B54D6A" w:rsidRDefault="00E75578">
            <w:pPr>
              <w:pStyle w:val="15"/>
              <w:framePr w:w="10440" w:wrap="notBeside" w:vAnchor="text" w:hAnchor="text" w:xAlign="center" w:y="1"/>
              <w:shd w:val="clear" w:color="auto" w:fill="auto"/>
              <w:ind w:left="120" w:firstLine="0"/>
            </w:pPr>
            <w:r>
              <w:rPr>
                <w:rStyle w:val="120"/>
              </w:rPr>
              <w:t>органов</w:t>
            </w:r>
          </w:p>
          <w:p w:rsidR="00B54D6A" w:rsidRDefault="00E75578">
            <w:pPr>
              <w:pStyle w:val="15"/>
              <w:framePr w:w="10440" w:wrap="notBeside" w:vAnchor="text" w:hAnchor="text" w:xAlign="center" w:y="1"/>
              <w:shd w:val="clear" w:color="auto" w:fill="auto"/>
              <w:ind w:left="120" w:firstLine="0"/>
            </w:pPr>
            <w:r>
              <w:rPr>
                <w:rStyle w:val="120"/>
              </w:rPr>
              <w:t>ученического</w:t>
            </w:r>
          </w:p>
          <w:p w:rsidR="00B54D6A" w:rsidRDefault="00E75578">
            <w:pPr>
              <w:pStyle w:val="15"/>
              <w:framePr w:w="10440" w:wrap="notBeside" w:vAnchor="text" w:hAnchor="text" w:xAlign="center" w:y="1"/>
              <w:shd w:val="clear" w:color="auto" w:fill="auto"/>
              <w:ind w:left="120" w:firstLine="0"/>
            </w:pPr>
            <w:r>
              <w:rPr>
                <w:rStyle w:val="120"/>
              </w:rPr>
              <w:t>самоуправления,</w:t>
            </w:r>
          </w:p>
          <w:p w:rsidR="00B54D6A" w:rsidRDefault="00E75578">
            <w:pPr>
              <w:pStyle w:val="15"/>
              <w:framePr w:w="10440" w:wrap="notBeside" w:vAnchor="text" w:hAnchor="text" w:xAlign="center" w:y="1"/>
              <w:shd w:val="clear" w:color="auto" w:fill="auto"/>
              <w:ind w:left="120" w:firstLine="0"/>
            </w:pPr>
            <w:r>
              <w:rPr>
                <w:rStyle w:val="120"/>
              </w:rPr>
              <w:t>на</w:t>
            </w:r>
          </w:p>
          <w:p w:rsidR="00B54D6A" w:rsidRDefault="00E75578">
            <w:pPr>
              <w:pStyle w:val="15"/>
              <w:framePr w:w="10440" w:wrap="notBeside" w:vAnchor="text" w:hAnchor="text" w:xAlign="center" w:y="1"/>
              <w:shd w:val="clear" w:color="auto" w:fill="auto"/>
              <w:ind w:left="120" w:firstLine="0"/>
            </w:pPr>
            <w:r>
              <w:rPr>
                <w:rStyle w:val="120"/>
              </w:rPr>
              <w:t>организацию</w:t>
            </w:r>
          </w:p>
          <w:p w:rsidR="00B54D6A" w:rsidRDefault="00E75578">
            <w:pPr>
              <w:pStyle w:val="15"/>
              <w:framePr w:w="10440" w:wrap="notBeside" w:vAnchor="text" w:hAnchor="text" w:xAlign="center" w:y="1"/>
              <w:shd w:val="clear" w:color="auto" w:fill="auto"/>
              <w:ind w:left="120" w:firstLine="0"/>
            </w:pPr>
            <w:r>
              <w:rPr>
                <w:rStyle w:val="120"/>
              </w:rPr>
              <w:t>совместно</w:t>
            </w:r>
          </w:p>
          <w:p w:rsidR="00B54D6A" w:rsidRDefault="00E75578">
            <w:pPr>
              <w:pStyle w:val="15"/>
              <w:framePr w:w="10440" w:wrap="notBeside" w:vAnchor="text" w:hAnchor="text" w:xAlign="center" w:y="1"/>
              <w:shd w:val="clear" w:color="auto" w:fill="auto"/>
              <w:ind w:left="120" w:firstLine="0"/>
            </w:pPr>
            <w:r>
              <w:rPr>
                <w:rStyle w:val="120"/>
              </w:rPr>
              <w:t>с обучающимися</w:t>
            </w:r>
          </w:p>
          <w:p w:rsidR="00B54D6A" w:rsidRDefault="00E75578">
            <w:pPr>
              <w:pStyle w:val="15"/>
              <w:framePr w:w="10440" w:wrap="notBeside" w:vAnchor="text" w:hAnchor="text" w:xAlign="center" w:y="1"/>
              <w:shd w:val="clear" w:color="auto" w:fill="auto"/>
              <w:ind w:left="120" w:firstLine="0"/>
            </w:pPr>
            <w:r>
              <w:rPr>
                <w:rStyle w:val="120"/>
              </w:rPr>
              <w:t>комплекса</w:t>
            </w:r>
          </w:p>
          <w:p w:rsidR="00B54D6A" w:rsidRDefault="00E75578">
            <w:pPr>
              <w:pStyle w:val="15"/>
              <w:framePr w:w="10440" w:wrap="notBeside" w:vAnchor="text" w:hAnchor="text" w:xAlign="center" w:y="1"/>
              <w:shd w:val="clear" w:color="auto" w:fill="auto"/>
              <w:ind w:left="120" w:firstLine="0"/>
            </w:pPr>
            <w:r>
              <w:rPr>
                <w:rStyle w:val="120"/>
              </w:rPr>
              <w:t>мероприятий</w:t>
            </w:r>
          </w:p>
          <w:p w:rsidR="00B54D6A" w:rsidRDefault="00E75578">
            <w:pPr>
              <w:pStyle w:val="15"/>
              <w:framePr w:w="10440" w:wrap="notBeside" w:vAnchor="text" w:hAnchor="text" w:xAlign="center" w:y="1"/>
              <w:shd w:val="clear" w:color="auto" w:fill="auto"/>
              <w:ind w:left="120" w:firstLine="0"/>
            </w:pPr>
            <w:r>
              <w:rPr>
                <w:rStyle w:val="120"/>
              </w:rPr>
              <w:t>воспитательной</w:t>
            </w:r>
          </w:p>
          <w:p w:rsidR="00B54D6A" w:rsidRDefault="00E75578">
            <w:pPr>
              <w:pStyle w:val="15"/>
              <w:framePr w:w="10440" w:wrap="notBeside" w:vAnchor="text" w:hAnchor="text" w:xAlign="center" w:y="1"/>
              <w:shd w:val="clear" w:color="auto" w:fill="auto"/>
              <w:ind w:left="120" w:firstLine="0"/>
            </w:pPr>
            <w:r>
              <w:rPr>
                <w:rStyle w:val="120"/>
              </w:rPr>
              <w:t>направленности</w:t>
            </w:r>
          </w:p>
        </w:tc>
        <w:tc>
          <w:tcPr>
            <w:tcW w:w="1416"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2</w:t>
            </w:r>
          </w:p>
        </w:tc>
        <w:tc>
          <w:tcPr>
            <w:tcW w:w="6120" w:type="dxa"/>
            <w:tcBorders>
              <w:top w:val="single" w:sz="4" w:space="0" w:color="auto"/>
              <w:left w:val="single" w:sz="4" w:space="0" w:color="auto"/>
              <w:bottom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after="240"/>
              <w:ind w:left="120" w:firstLine="0"/>
            </w:pPr>
            <w:r>
              <w:rPr>
                <w:rStyle w:val="120"/>
              </w:rPr>
              <w:t>Основная цель: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rsidR="00B54D6A" w:rsidRDefault="00E75578">
            <w:pPr>
              <w:pStyle w:val="15"/>
              <w:framePr w:w="10440" w:wrap="notBeside" w:vAnchor="text" w:hAnchor="text" w:xAlign="center" w:y="1"/>
              <w:shd w:val="clear" w:color="auto" w:fill="auto"/>
              <w:spacing w:before="240" w:after="240"/>
              <w:ind w:left="120" w:firstLine="0"/>
            </w:pPr>
            <w:r>
              <w:rPr>
                <w:rStyle w:val="120"/>
              </w:rPr>
              <w:t>Основная задача: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 коммуникаций, складывающихся в образовательной организации, понимания зон личного влияния на уклад школьной жизни.</w:t>
            </w:r>
          </w:p>
          <w:p w:rsidR="00B54D6A" w:rsidRDefault="00E75578">
            <w:pPr>
              <w:pStyle w:val="15"/>
              <w:framePr w:w="10440" w:wrap="notBeside" w:vAnchor="text" w:hAnchor="text" w:xAlign="center" w:y="1"/>
              <w:shd w:val="clear" w:color="auto" w:fill="auto"/>
              <w:spacing w:before="240" w:after="240"/>
              <w:ind w:firstLine="0"/>
              <w:jc w:val="both"/>
            </w:pPr>
            <w:r>
              <w:rPr>
                <w:rStyle w:val="120"/>
              </w:rPr>
              <w:t>Основные организационные формы: педагогическое сопровождение деятельности Российского движения школьников, кадетского класса,юнармейских отрядов;</w:t>
            </w:r>
          </w:p>
          <w:p w:rsidR="00B54D6A" w:rsidRDefault="00E75578">
            <w:pPr>
              <w:pStyle w:val="15"/>
              <w:framePr w:w="10440" w:wrap="notBeside" w:vAnchor="text" w:hAnchor="text" w:xAlign="center" w:y="1"/>
              <w:shd w:val="clear" w:color="auto" w:fill="auto"/>
              <w:spacing w:before="240" w:after="240" w:line="283" w:lineRule="exact"/>
              <w:ind w:left="120" w:firstLine="0"/>
            </w:pPr>
            <w:r>
              <w:rPr>
                <w:rStyle w:val="120"/>
              </w:rPr>
              <w:t>волонтерских, трудовых, экологических отрядов, создаваемых для социально ориентированной работы;</w:t>
            </w:r>
          </w:p>
          <w:p w:rsidR="00B54D6A" w:rsidRDefault="00E75578">
            <w:pPr>
              <w:pStyle w:val="15"/>
              <w:framePr w:w="10440" w:wrap="notBeside" w:vAnchor="text" w:hAnchor="text" w:xAlign="center" w:y="1"/>
              <w:shd w:val="clear" w:color="auto" w:fill="auto"/>
              <w:spacing w:before="240" w:after="240"/>
              <w:ind w:left="120" w:firstLine="0"/>
            </w:pPr>
            <w:r>
              <w:rPr>
                <w:rStyle w:val="120"/>
              </w:rPr>
              <w:t>выборного Советалидеров, создаваемого для учета мнения школьников по вопросам управления образовательной организацией;</w:t>
            </w:r>
          </w:p>
          <w:p w:rsidR="00B54D6A" w:rsidRDefault="00E75578">
            <w:pPr>
              <w:pStyle w:val="15"/>
              <w:framePr w:w="10440" w:wrap="notBeside" w:vAnchor="text" w:hAnchor="text" w:xAlign="center" w:y="1"/>
              <w:shd w:val="clear" w:color="auto" w:fill="auto"/>
              <w:spacing w:before="240" w:after="240"/>
              <w:ind w:left="120" w:firstLine="0"/>
            </w:pPr>
            <w:r>
              <w:rPr>
                <w:rStyle w:val="120"/>
              </w:rPr>
              <w:t>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w:t>
            </w:r>
          </w:p>
          <w:p w:rsidR="00B54D6A" w:rsidRDefault="00E75578">
            <w:pPr>
              <w:pStyle w:val="15"/>
              <w:framePr w:w="10440" w:wrap="notBeside" w:vAnchor="text" w:hAnchor="text" w:xAlign="center" w:y="1"/>
              <w:shd w:val="clear" w:color="auto" w:fill="auto"/>
              <w:spacing w:before="240" w:after="240"/>
              <w:ind w:left="120" w:firstLine="0"/>
            </w:pPr>
            <w:r>
              <w:rPr>
                <w:rStyle w:val="120"/>
              </w:rPr>
              <w:t>творческих советов, отвечающих за проведение тех или иных конкретных мероприятий, праздников, вечеров, акций;</w:t>
            </w:r>
          </w:p>
          <w:p w:rsidR="00B54D6A" w:rsidRDefault="00E75578">
            <w:pPr>
              <w:pStyle w:val="15"/>
              <w:framePr w:w="10440" w:wrap="notBeside" w:vAnchor="text" w:hAnchor="text" w:xAlign="center" w:y="1"/>
              <w:shd w:val="clear" w:color="auto" w:fill="auto"/>
              <w:spacing w:before="240"/>
              <w:ind w:left="120" w:firstLine="0"/>
            </w:pPr>
            <w:r>
              <w:rPr>
                <w:rStyle w:val="120"/>
              </w:rPr>
              <w:t>созданной из наиболее авторитетных старшеклассников группы по урегулированию конфликтных ситуаций в школе и т.п.</w:t>
            </w:r>
          </w:p>
        </w:tc>
      </w:tr>
    </w:tbl>
    <w:p w:rsidR="00B54D6A" w:rsidRDefault="00B54D6A">
      <w:pPr>
        <w:spacing w:line="540" w:lineRule="exact"/>
      </w:pPr>
    </w:p>
    <w:p w:rsidR="00B54D6A" w:rsidRDefault="00E75578">
      <w:pPr>
        <w:pStyle w:val="3b"/>
        <w:framePr w:w="10440" w:wrap="notBeside" w:vAnchor="text" w:hAnchor="text" w:xAlign="center" w:y="1"/>
        <w:shd w:val="clear" w:color="auto" w:fill="auto"/>
        <w:tabs>
          <w:tab w:val="left" w:leader="underscore" w:pos="3768"/>
          <w:tab w:val="left" w:leader="underscore" w:pos="4848"/>
          <w:tab w:val="left" w:leader="underscore" w:pos="5928"/>
          <w:tab w:val="left" w:leader="underscore" w:pos="7008"/>
          <w:tab w:val="left" w:leader="underscore" w:pos="8093"/>
          <w:tab w:val="left" w:leader="underscore" w:pos="9173"/>
          <w:tab w:val="left" w:leader="underscore" w:pos="10210"/>
        </w:tabs>
        <w:spacing w:line="274" w:lineRule="exact"/>
        <w:jc w:val="both"/>
      </w:pPr>
      <w:r>
        <w:t xml:space="preserve">Содержание внеурочной деятельности и дополнительного образования на уровне основного </w:t>
      </w:r>
      <w:r>
        <w:rPr>
          <w:rStyle w:val="3c"/>
          <w:b/>
          <w:bCs/>
        </w:rPr>
        <w:t>общего образования</w:t>
      </w:r>
      <w:r>
        <w:tab/>
      </w:r>
      <w:r>
        <w:tab/>
      </w:r>
      <w:r>
        <w:tab/>
      </w:r>
      <w:r>
        <w:tab/>
      </w:r>
      <w:r>
        <w:tab/>
      </w:r>
      <w:r>
        <w:tab/>
      </w:r>
      <w: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1834"/>
        <w:gridCol w:w="2064"/>
        <w:gridCol w:w="1080"/>
        <w:gridCol w:w="1080"/>
        <w:gridCol w:w="1080"/>
        <w:gridCol w:w="1085"/>
        <w:gridCol w:w="1080"/>
        <w:gridCol w:w="1138"/>
      </w:tblGrid>
      <w:tr w:rsidR="00B54D6A">
        <w:trPr>
          <w:trHeight w:hRule="exact" w:val="274"/>
          <w:jc w:val="center"/>
        </w:trPr>
        <w:tc>
          <w:tcPr>
            <w:tcW w:w="1834"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120" w:firstLine="0"/>
            </w:pPr>
            <w:r>
              <w:rPr>
                <w:rStyle w:val="120"/>
              </w:rPr>
              <w:t>Направление</w:t>
            </w:r>
          </w:p>
        </w:tc>
        <w:tc>
          <w:tcPr>
            <w:tcW w:w="2064"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220" w:firstLine="0"/>
            </w:pPr>
            <w:r>
              <w:rPr>
                <w:rStyle w:val="120"/>
              </w:rPr>
              <w:t>Чем представлено</w:t>
            </w:r>
          </w:p>
        </w:tc>
        <w:tc>
          <w:tcPr>
            <w:tcW w:w="1080"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120" w:firstLine="0"/>
            </w:pPr>
            <w:r>
              <w:rPr>
                <w:rStyle w:val="120"/>
              </w:rPr>
              <w:t>5</w:t>
            </w:r>
          </w:p>
        </w:tc>
        <w:tc>
          <w:tcPr>
            <w:tcW w:w="1080"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120" w:firstLine="0"/>
            </w:pPr>
            <w:r>
              <w:rPr>
                <w:rStyle w:val="120"/>
              </w:rPr>
              <w:t>6</w:t>
            </w:r>
          </w:p>
        </w:tc>
        <w:tc>
          <w:tcPr>
            <w:tcW w:w="1080"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120" w:firstLine="0"/>
            </w:pPr>
            <w:r>
              <w:rPr>
                <w:rStyle w:val="120"/>
              </w:rPr>
              <w:t>7</w:t>
            </w:r>
          </w:p>
        </w:tc>
        <w:tc>
          <w:tcPr>
            <w:tcW w:w="1085"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140" w:firstLine="0"/>
            </w:pPr>
            <w:r>
              <w:rPr>
                <w:rStyle w:val="120"/>
              </w:rPr>
              <w:t>8</w:t>
            </w:r>
          </w:p>
        </w:tc>
        <w:tc>
          <w:tcPr>
            <w:tcW w:w="1080"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120" w:firstLine="0"/>
            </w:pPr>
            <w:r>
              <w:rPr>
                <w:rStyle w:val="120"/>
              </w:rPr>
              <w:t>9</w:t>
            </w:r>
          </w:p>
        </w:tc>
        <w:tc>
          <w:tcPr>
            <w:tcW w:w="1138"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120" w:firstLine="0"/>
            </w:pPr>
            <w:r>
              <w:rPr>
                <w:rStyle w:val="120"/>
              </w:rPr>
              <w:t>итого</w:t>
            </w:r>
          </w:p>
        </w:tc>
      </w:tr>
      <w:tr w:rsidR="00B54D6A">
        <w:trPr>
          <w:trHeight w:hRule="exact" w:val="523"/>
          <w:jc w:val="center"/>
        </w:trPr>
        <w:tc>
          <w:tcPr>
            <w:tcW w:w="1834"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after="120" w:line="220" w:lineRule="exact"/>
              <w:ind w:left="120" w:firstLine="0"/>
            </w:pPr>
            <w:r>
              <w:rPr>
                <w:rStyle w:val="120"/>
              </w:rPr>
              <w:t>Ценностное</w:t>
            </w:r>
          </w:p>
          <w:p w:rsidR="00B54D6A" w:rsidRDefault="00E75578">
            <w:pPr>
              <w:pStyle w:val="15"/>
              <w:framePr w:w="10440" w:wrap="notBeside" w:vAnchor="text" w:hAnchor="text" w:xAlign="center" w:y="1"/>
              <w:shd w:val="clear" w:color="auto" w:fill="auto"/>
              <w:spacing w:before="120" w:line="220" w:lineRule="exact"/>
              <w:ind w:left="120" w:firstLine="0"/>
            </w:pPr>
            <w:r>
              <w:rPr>
                <w:rStyle w:val="120"/>
              </w:rPr>
              <w:t>развитие</w:t>
            </w:r>
          </w:p>
        </w:tc>
        <w:tc>
          <w:tcPr>
            <w:tcW w:w="2064"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50" w:lineRule="exact"/>
              <w:ind w:firstLine="0"/>
              <w:jc w:val="both"/>
            </w:pPr>
            <w:r>
              <w:rPr>
                <w:rStyle w:val="120"/>
              </w:rPr>
              <w:t>«Разговоры о важном»</w:t>
            </w:r>
          </w:p>
        </w:tc>
        <w:tc>
          <w:tcPr>
            <w:tcW w:w="1080"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20" w:firstLine="0"/>
            </w:pPr>
            <w:r>
              <w:rPr>
                <w:rStyle w:val="120"/>
              </w:rPr>
              <w:t>1</w:t>
            </w:r>
          </w:p>
        </w:tc>
        <w:tc>
          <w:tcPr>
            <w:tcW w:w="1080"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20" w:firstLine="0"/>
            </w:pPr>
            <w:r>
              <w:rPr>
                <w:rStyle w:val="120"/>
              </w:rPr>
              <w:t>1</w:t>
            </w:r>
          </w:p>
        </w:tc>
        <w:tc>
          <w:tcPr>
            <w:tcW w:w="1080"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20" w:firstLine="0"/>
            </w:pPr>
            <w:r>
              <w:rPr>
                <w:rStyle w:val="120"/>
              </w:rPr>
              <w:t>1</w:t>
            </w:r>
          </w:p>
        </w:tc>
        <w:tc>
          <w:tcPr>
            <w:tcW w:w="1085"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80"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20" w:firstLine="0"/>
            </w:pPr>
            <w:r>
              <w:rPr>
                <w:rStyle w:val="120"/>
              </w:rPr>
              <w:t>1</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5</w:t>
            </w:r>
          </w:p>
        </w:tc>
      </w:tr>
    </w:tbl>
    <w:p w:rsidR="00B54D6A" w:rsidRDefault="00B54D6A">
      <w:pPr>
        <w:rPr>
          <w:sz w:val="2"/>
          <w:szCs w:val="2"/>
        </w:rPr>
      </w:pPr>
    </w:p>
    <w:p w:rsidR="00B54D6A" w:rsidRDefault="00B54D6A">
      <w:pPr>
        <w:rPr>
          <w:sz w:val="2"/>
          <w:szCs w:val="2"/>
        </w:rPr>
        <w:sectPr w:rsidR="00B54D6A">
          <w:type w:val="continuous"/>
          <w:pgSz w:w="11909" w:h="16838"/>
          <w:pgMar w:top="1190" w:right="729" w:bottom="1161" w:left="729"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34"/>
        <w:gridCol w:w="2064"/>
        <w:gridCol w:w="1080"/>
        <w:gridCol w:w="1075"/>
        <w:gridCol w:w="1085"/>
        <w:gridCol w:w="1085"/>
        <w:gridCol w:w="1080"/>
        <w:gridCol w:w="1138"/>
      </w:tblGrid>
      <w:tr w:rsidR="00B54D6A">
        <w:trPr>
          <w:trHeight w:hRule="exact" w:val="773"/>
          <w:jc w:val="center"/>
        </w:trPr>
        <w:tc>
          <w:tcPr>
            <w:tcW w:w="1834" w:type="dxa"/>
            <w:vMerge w:val="restart"/>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50" w:lineRule="exact"/>
              <w:ind w:left="120" w:firstLine="0"/>
            </w:pPr>
            <w:r>
              <w:rPr>
                <w:rStyle w:val="120"/>
              </w:rPr>
              <w:lastRenderedPageBreak/>
              <w:t>Внеурочная деятельность по учебным предметам</w:t>
            </w:r>
          </w:p>
        </w:tc>
        <w:tc>
          <w:tcPr>
            <w:tcW w:w="2064"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50" w:lineRule="exact"/>
              <w:ind w:left="120" w:firstLine="0"/>
            </w:pPr>
            <w:r>
              <w:rPr>
                <w:rStyle w:val="120"/>
              </w:rPr>
              <w:t>Школьное лесничество «Лесной дозор»</w:t>
            </w:r>
          </w:p>
        </w:tc>
        <w:tc>
          <w:tcPr>
            <w:tcW w:w="1080"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7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8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8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80"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138"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5</w:t>
            </w:r>
          </w:p>
        </w:tc>
      </w:tr>
      <w:tr w:rsidR="00B54D6A">
        <w:trPr>
          <w:trHeight w:hRule="exact" w:val="562"/>
          <w:jc w:val="center"/>
        </w:trPr>
        <w:tc>
          <w:tcPr>
            <w:tcW w:w="1834" w:type="dxa"/>
            <w:vMerge/>
            <w:tcBorders>
              <w:left w:val="single" w:sz="4" w:space="0" w:color="auto"/>
            </w:tcBorders>
            <w:shd w:val="clear" w:color="auto" w:fill="FFFFFF"/>
          </w:tcPr>
          <w:p w:rsidR="00B54D6A" w:rsidRDefault="00B54D6A">
            <w:pPr>
              <w:framePr w:w="10440" w:wrap="notBeside" w:vAnchor="text" w:hAnchor="text" w:xAlign="center" w:y="1"/>
            </w:pPr>
          </w:p>
        </w:tc>
        <w:tc>
          <w:tcPr>
            <w:tcW w:w="2064"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ind w:left="120" w:firstLine="0"/>
            </w:pPr>
            <w:r>
              <w:rPr>
                <w:rStyle w:val="120"/>
              </w:rPr>
              <w:t>«Волшебный мир 3D»</w:t>
            </w:r>
          </w:p>
        </w:tc>
        <w:tc>
          <w:tcPr>
            <w:tcW w:w="1080"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75"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085"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085"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080"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138"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20" w:firstLine="0"/>
            </w:pPr>
            <w:r>
              <w:rPr>
                <w:rStyle w:val="120"/>
              </w:rPr>
              <w:t>1</w:t>
            </w:r>
          </w:p>
        </w:tc>
      </w:tr>
      <w:tr w:rsidR="00B54D6A">
        <w:trPr>
          <w:trHeight w:hRule="exact" w:val="768"/>
          <w:jc w:val="center"/>
        </w:trPr>
        <w:tc>
          <w:tcPr>
            <w:tcW w:w="1834" w:type="dxa"/>
            <w:vMerge/>
            <w:tcBorders>
              <w:left w:val="single" w:sz="4" w:space="0" w:color="auto"/>
            </w:tcBorders>
            <w:shd w:val="clear" w:color="auto" w:fill="FFFFFF"/>
          </w:tcPr>
          <w:p w:rsidR="00B54D6A" w:rsidRDefault="00B54D6A">
            <w:pPr>
              <w:framePr w:w="10440" w:wrap="notBeside" w:vAnchor="text" w:hAnchor="text" w:xAlign="center" w:y="1"/>
            </w:pPr>
          </w:p>
        </w:tc>
        <w:tc>
          <w:tcPr>
            <w:tcW w:w="2064"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50" w:lineRule="exact"/>
              <w:ind w:left="120" w:firstLine="0"/>
            </w:pPr>
            <w:r>
              <w:rPr>
                <w:rStyle w:val="120"/>
              </w:rPr>
              <w:t>«Мир</w:t>
            </w:r>
          </w:p>
          <w:p w:rsidR="00B54D6A" w:rsidRDefault="00E75578">
            <w:pPr>
              <w:pStyle w:val="15"/>
              <w:framePr w:w="10440" w:wrap="notBeside" w:vAnchor="text" w:hAnchor="text" w:xAlign="center" w:y="1"/>
              <w:shd w:val="clear" w:color="auto" w:fill="auto"/>
              <w:spacing w:line="250" w:lineRule="exact"/>
              <w:ind w:left="120" w:firstLine="0"/>
            </w:pPr>
            <w:r>
              <w:rPr>
                <w:rStyle w:val="120"/>
              </w:rPr>
              <w:t>информационных</w:t>
            </w:r>
          </w:p>
          <w:p w:rsidR="00B54D6A" w:rsidRDefault="00E75578">
            <w:pPr>
              <w:pStyle w:val="15"/>
              <w:framePr w:w="10440" w:wrap="notBeside" w:vAnchor="text" w:hAnchor="text" w:xAlign="center" w:y="1"/>
              <w:shd w:val="clear" w:color="auto" w:fill="auto"/>
              <w:spacing w:line="250" w:lineRule="exact"/>
              <w:ind w:left="120" w:firstLine="0"/>
            </w:pPr>
            <w:r>
              <w:rPr>
                <w:rStyle w:val="120"/>
              </w:rPr>
              <w:t>технологий»</w:t>
            </w:r>
          </w:p>
        </w:tc>
        <w:tc>
          <w:tcPr>
            <w:tcW w:w="1080"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7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8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8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80"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138"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1</w:t>
            </w:r>
          </w:p>
        </w:tc>
      </w:tr>
      <w:tr w:rsidR="00B54D6A">
        <w:trPr>
          <w:trHeight w:hRule="exact" w:val="1781"/>
          <w:jc w:val="center"/>
        </w:trPr>
        <w:tc>
          <w:tcPr>
            <w:tcW w:w="1834"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50" w:lineRule="exact"/>
              <w:ind w:left="120" w:firstLine="0"/>
            </w:pPr>
            <w:r>
              <w:rPr>
                <w:rStyle w:val="120"/>
              </w:rPr>
              <w:t>Внеурочная деятельность по формированию функциональной грамотности</w:t>
            </w:r>
          </w:p>
        </w:tc>
        <w:tc>
          <w:tcPr>
            <w:tcW w:w="2064"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50" w:lineRule="exact"/>
              <w:ind w:left="120" w:firstLine="0"/>
            </w:pPr>
            <w:r>
              <w:rPr>
                <w:rStyle w:val="120"/>
              </w:rPr>
              <w:t>«Урок цифры»</w:t>
            </w:r>
          </w:p>
          <w:p w:rsidR="00B54D6A" w:rsidRDefault="00E75578">
            <w:pPr>
              <w:pStyle w:val="15"/>
              <w:framePr w:w="10440" w:wrap="notBeside" w:vAnchor="text" w:hAnchor="text" w:xAlign="center" w:y="1"/>
              <w:shd w:val="clear" w:color="auto" w:fill="auto"/>
              <w:spacing w:line="250" w:lineRule="exact"/>
              <w:ind w:left="120" w:firstLine="0"/>
            </w:pPr>
            <w:r>
              <w:rPr>
                <w:rStyle w:val="120"/>
              </w:rPr>
              <w:t>сетевые проекты:</w:t>
            </w:r>
          </w:p>
          <w:p w:rsidR="00B54D6A" w:rsidRDefault="00E75578">
            <w:pPr>
              <w:pStyle w:val="15"/>
              <w:framePr w:w="10440" w:wrap="notBeside" w:vAnchor="text" w:hAnchor="text" w:xAlign="center" w:y="1"/>
              <w:shd w:val="clear" w:color="auto" w:fill="auto"/>
              <w:spacing w:line="250" w:lineRule="exact"/>
              <w:ind w:left="120" w:firstLine="0"/>
            </w:pPr>
            <w:r>
              <w:rPr>
                <w:rStyle w:val="120"/>
              </w:rPr>
              <w:t>«ЭкоЛаб»</w:t>
            </w:r>
          </w:p>
          <w:p w:rsidR="00B54D6A" w:rsidRDefault="00E75578">
            <w:pPr>
              <w:pStyle w:val="15"/>
              <w:framePr w:w="10440" w:wrap="notBeside" w:vAnchor="text" w:hAnchor="text" w:xAlign="center" w:y="1"/>
              <w:shd w:val="clear" w:color="auto" w:fill="auto"/>
              <w:spacing w:line="250" w:lineRule="exact"/>
              <w:ind w:left="120" w:firstLine="0"/>
            </w:pPr>
            <w:r>
              <w:rPr>
                <w:rStyle w:val="120"/>
              </w:rPr>
              <w:t>«ФинЗОЖ»</w:t>
            </w:r>
          </w:p>
          <w:p w:rsidR="00B54D6A" w:rsidRDefault="00E75578">
            <w:pPr>
              <w:pStyle w:val="15"/>
              <w:framePr w:w="10440" w:wrap="notBeside" w:vAnchor="text" w:hAnchor="text" w:xAlign="center" w:y="1"/>
              <w:shd w:val="clear" w:color="auto" w:fill="auto"/>
              <w:spacing w:line="250" w:lineRule="exact"/>
              <w:ind w:left="120" w:firstLine="0"/>
            </w:pPr>
            <w:r>
              <w:rPr>
                <w:rStyle w:val="120"/>
              </w:rPr>
              <w:t>Неделя</w:t>
            </w:r>
          </w:p>
          <w:p w:rsidR="00B54D6A" w:rsidRDefault="00E75578">
            <w:pPr>
              <w:pStyle w:val="15"/>
              <w:framePr w:w="10440" w:wrap="notBeside" w:vAnchor="text" w:hAnchor="text" w:xAlign="center" w:y="1"/>
              <w:shd w:val="clear" w:color="auto" w:fill="auto"/>
              <w:spacing w:line="250" w:lineRule="exact"/>
              <w:ind w:left="120" w:firstLine="0"/>
            </w:pPr>
            <w:r>
              <w:rPr>
                <w:rStyle w:val="120"/>
              </w:rPr>
              <w:t>финансовой</w:t>
            </w:r>
          </w:p>
          <w:p w:rsidR="00B54D6A" w:rsidRDefault="00E75578">
            <w:pPr>
              <w:pStyle w:val="15"/>
              <w:framePr w:w="10440" w:wrap="notBeside" w:vAnchor="text" w:hAnchor="text" w:xAlign="center" w:y="1"/>
              <w:shd w:val="clear" w:color="auto" w:fill="auto"/>
              <w:spacing w:line="250" w:lineRule="exact"/>
              <w:ind w:left="120" w:firstLine="0"/>
            </w:pPr>
            <w:r>
              <w:rPr>
                <w:rStyle w:val="120"/>
              </w:rPr>
              <w:t>грамотности и т.д.</w:t>
            </w:r>
          </w:p>
        </w:tc>
        <w:tc>
          <w:tcPr>
            <w:tcW w:w="1080"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Согласно</w:t>
            </w:r>
          </w:p>
        </w:tc>
        <w:tc>
          <w:tcPr>
            <w:tcW w:w="4325" w:type="dxa"/>
            <w:gridSpan w:val="4"/>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firstLine="0"/>
            </w:pPr>
            <w:r>
              <w:rPr>
                <w:rStyle w:val="120"/>
              </w:rPr>
              <w:t>Положениям</w:t>
            </w:r>
          </w:p>
        </w:tc>
        <w:tc>
          <w:tcPr>
            <w:tcW w:w="1138" w:type="dxa"/>
            <w:tcBorders>
              <w:top w:val="single" w:sz="4" w:space="0" w:color="auto"/>
              <w:left w:val="single" w:sz="4" w:space="0" w:color="auto"/>
              <w:right w:val="single" w:sz="4" w:space="0" w:color="auto"/>
            </w:tcBorders>
            <w:shd w:val="clear" w:color="auto" w:fill="FFFFFF"/>
          </w:tcPr>
          <w:p w:rsidR="00B54D6A" w:rsidRDefault="00B54D6A">
            <w:pPr>
              <w:framePr w:w="10440" w:wrap="notBeside" w:vAnchor="text" w:hAnchor="text" w:xAlign="center" w:y="1"/>
              <w:rPr>
                <w:sz w:val="10"/>
                <w:szCs w:val="10"/>
              </w:rPr>
            </w:pPr>
          </w:p>
        </w:tc>
      </w:tr>
      <w:tr w:rsidR="00B54D6A">
        <w:trPr>
          <w:trHeight w:hRule="exact" w:val="264"/>
          <w:jc w:val="center"/>
        </w:trPr>
        <w:tc>
          <w:tcPr>
            <w:tcW w:w="1834" w:type="dxa"/>
            <w:vMerge w:val="restart"/>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54" w:lineRule="exact"/>
              <w:ind w:left="120" w:firstLine="0"/>
            </w:pPr>
            <w:r>
              <w:rPr>
                <w:rStyle w:val="120"/>
              </w:rPr>
              <w:t>Внеурочная деятельность на развитие личности</w:t>
            </w:r>
          </w:p>
        </w:tc>
        <w:tc>
          <w:tcPr>
            <w:tcW w:w="2064"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120" w:firstLine="0"/>
            </w:pPr>
            <w:r>
              <w:rPr>
                <w:rStyle w:val="120"/>
              </w:rPr>
              <w:t>«Профориентация»</w:t>
            </w:r>
          </w:p>
        </w:tc>
        <w:tc>
          <w:tcPr>
            <w:tcW w:w="1080"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075"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120" w:firstLine="0"/>
            </w:pPr>
            <w:r>
              <w:rPr>
                <w:rStyle w:val="120"/>
              </w:rPr>
              <w:t>1</w:t>
            </w:r>
          </w:p>
        </w:tc>
        <w:tc>
          <w:tcPr>
            <w:tcW w:w="1085"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85"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80"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138"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20" w:firstLine="0"/>
            </w:pPr>
            <w:r>
              <w:rPr>
                <w:rStyle w:val="120"/>
              </w:rPr>
              <w:t>4</w:t>
            </w:r>
          </w:p>
        </w:tc>
      </w:tr>
      <w:tr w:rsidR="00B54D6A">
        <w:trPr>
          <w:trHeight w:hRule="exact" w:val="518"/>
          <w:jc w:val="center"/>
        </w:trPr>
        <w:tc>
          <w:tcPr>
            <w:tcW w:w="1834" w:type="dxa"/>
            <w:vMerge/>
            <w:tcBorders>
              <w:left w:val="single" w:sz="4" w:space="0" w:color="auto"/>
            </w:tcBorders>
            <w:shd w:val="clear" w:color="auto" w:fill="FFFFFF"/>
          </w:tcPr>
          <w:p w:rsidR="00B54D6A" w:rsidRDefault="00B54D6A">
            <w:pPr>
              <w:framePr w:w="10440" w:wrap="notBeside" w:vAnchor="text" w:hAnchor="text" w:xAlign="center" w:y="1"/>
            </w:pPr>
          </w:p>
        </w:tc>
        <w:tc>
          <w:tcPr>
            <w:tcW w:w="2064"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after="120" w:line="220" w:lineRule="exact"/>
              <w:ind w:left="120" w:firstLine="0"/>
            </w:pPr>
            <w:r>
              <w:rPr>
                <w:rStyle w:val="120"/>
              </w:rPr>
              <w:t>«Школьное</w:t>
            </w:r>
          </w:p>
          <w:p w:rsidR="00B54D6A" w:rsidRDefault="00E75578">
            <w:pPr>
              <w:pStyle w:val="15"/>
              <w:framePr w:w="10440" w:wrap="notBeside" w:vAnchor="text" w:hAnchor="text" w:xAlign="center" w:y="1"/>
              <w:shd w:val="clear" w:color="auto" w:fill="auto"/>
              <w:spacing w:before="120" w:line="220" w:lineRule="exact"/>
              <w:ind w:left="120" w:firstLine="0"/>
            </w:pPr>
            <w:r>
              <w:rPr>
                <w:rStyle w:val="120"/>
              </w:rPr>
              <w:t>телевидение»</w:t>
            </w:r>
          </w:p>
        </w:tc>
        <w:tc>
          <w:tcPr>
            <w:tcW w:w="1080"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75"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20" w:firstLine="0"/>
            </w:pPr>
            <w:r>
              <w:rPr>
                <w:rStyle w:val="120"/>
              </w:rPr>
              <w:t>1</w:t>
            </w:r>
          </w:p>
        </w:tc>
        <w:tc>
          <w:tcPr>
            <w:tcW w:w="1085"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85"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80"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138"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5</w:t>
            </w:r>
          </w:p>
        </w:tc>
      </w:tr>
      <w:tr w:rsidR="00B54D6A">
        <w:trPr>
          <w:trHeight w:hRule="exact" w:val="538"/>
          <w:jc w:val="center"/>
        </w:trPr>
        <w:tc>
          <w:tcPr>
            <w:tcW w:w="1834" w:type="dxa"/>
            <w:vMerge/>
            <w:tcBorders>
              <w:left w:val="single" w:sz="4" w:space="0" w:color="auto"/>
            </w:tcBorders>
            <w:shd w:val="clear" w:color="auto" w:fill="FFFFFF"/>
          </w:tcPr>
          <w:p w:rsidR="00B54D6A" w:rsidRDefault="00B54D6A">
            <w:pPr>
              <w:framePr w:w="10440" w:wrap="notBeside" w:vAnchor="text" w:hAnchor="text" w:xAlign="center" w:y="1"/>
            </w:pPr>
          </w:p>
        </w:tc>
        <w:tc>
          <w:tcPr>
            <w:tcW w:w="2064"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59" w:lineRule="exact"/>
              <w:ind w:left="120" w:firstLine="0"/>
            </w:pPr>
            <w:r>
              <w:rPr>
                <w:rStyle w:val="120"/>
              </w:rPr>
              <w:t>Объединение ДО «Юный спасатель»</w:t>
            </w:r>
          </w:p>
        </w:tc>
        <w:tc>
          <w:tcPr>
            <w:tcW w:w="1080"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75"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085"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85"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80"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138"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3</w:t>
            </w:r>
          </w:p>
        </w:tc>
      </w:tr>
      <w:tr w:rsidR="00B54D6A">
        <w:trPr>
          <w:trHeight w:hRule="exact" w:val="1114"/>
          <w:jc w:val="center"/>
        </w:trPr>
        <w:tc>
          <w:tcPr>
            <w:tcW w:w="1834" w:type="dxa"/>
            <w:vMerge/>
            <w:tcBorders>
              <w:left w:val="single" w:sz="4" w:space="0" w:color="auto"/>
            </w:tcBorders>
            <w:shd w:val="clear" w:color="auto" w:fill="FFFFFF"/>
          </w:tcPr>
          <w:p w:rsidR="00B54D6A" w:rsidRDefault="00B54D6A">
            <w:pPr>
              <w:framePr w:w="10440" w:wrap="notBeside" w:vAnchor="text" w:hAnchor="text" w:xAlign="center" w:y="1"/>
            </w:pPr>
          </w:p>
        </w:tc>
        <w:tc>
          <w:tcPr>
            <w:tcW w:w="2064"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120" w:firstLine="0"/>
            </w:pPr>
            <w:r>
              <w:rPr>
                <w:rStyle w:val="120"/>
              </w:rPr>
              <w:t>Объединение ДО «Начальная военная подготовка»</w:t>
            </w:r>
          </w:p>
        </w:tc>
        <w:tc>
          <w:tcPr>
            <w:tcW w:w="1080"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75"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08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8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80"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138"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3</w:t>
            </w:r>
          </w:p>
        </w:tc>
      </w:tr>
      <w:tr w:rsidR="00B54D6A">
        <w:trPr>
          <w:trHeight w:hRule="exact" w:val="562"/>
          <w:jc w:val="center"/>
        </w:trPr>
        <w:tc>
          <w:tcPr>
            <w:tcW w:w="1834" w:type="dxa"/>
            <w:vMerge/>
            <w:tcBorders>
              <w:left w:val="single" w:sz="4" w:space="0" w:color="auto"/>
            </w:tcBorders>
            <w:shd w:val="clear" w:color="auto" w:fill="FFFFFF"/>
          </w:tcPr>
          <w:p w:rsidR="00B54D6A" w:rsidRDefault="00B54D6A">
            <w:pPr>
              <w:framePr w:w="10440" w:wrap="notBeside" w:vAnchor="text" w:hAnchor="text" w:xAlign="center" w:y="1"/>
            </w:pPr>
          </w:p>
        </w:tc>
        <w:tc>
          <w:tcPr>
            <w:tcW w:w="2064"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120" w:firstLine="0"/>
            </w:pPr>
            <w:r>
              <w:rPr>
                <w:rStyle w:val="120"/>
              </w:rPr>
              <w:t>Объединение ДО «Белая ладья»</w:t>
            </w:r>
          </w:p>
        </w:tc>
        <w:tc>
          <w:tcPr>
            <w:tcW w:w="1080"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40" w:firstLine="0"/>
            </w:pPr>
            <w:r>
              <w:rPr>
                <w:rStyle w:val="120"/>
              </w:rPr>
              <w:t>1</w:t>
            </w:r>
          </w:p>
        </w:tc>
        <w:tc>
          <w:tcPr>
            <w:tcW w:w="1075"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085"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085"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080"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138" w:type="dxa"/>
            <w:tcBorders>
              <w:top w:val="single" w:sz="4" w:space="0" w:color="auto"/>
              <w:left w:val="single" w:sz="4" w:space="0" w:color="auto"/>
              <w:right w:val="single" w:sz="4" w:space="0" w:color="auto"/>
            </w:tcBorders>
            <w:shd w:val="clear" w:color="auto" w:fill="FFFFFF"/>
          </w:tcPr>
          <w:p w:rsidR="00B54D6A" w:rsidRDefault="00B54D6A">
            <w:pPr>
              <w:framePr w:w="10440" w:wrap="notBeside" w:vAnchor="text" w:hAnchor="text" w:xAlign="center" w:y="1"/>
              <w:rPr>
                <w:sz w:val="10"/>
                <w:szCs w:val="10"/>
              </w:rPr>
            </w:pPr>
          </w:p>
        </w:tc>
      </w:tr>
      <w:tr w:rsidR="00B54D6A">
        <w:trPr>
          <w:trHeight w:hRule="exact" w:val="518"/>
          <w:jc w:val="center"/>
        </w:trPr>
        <w:tc>
          <w:tcPr>
            <w:tcW w:w="1834" w:type="dxa"/>
            <w:vMerge w:val="restart"/>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54" w:lineRule="exact"/>
              <w:ind w:left="120" w:firstLine="0"/>
            </w:pPr>
            <w:r>
              <w:rPr>
                <w:rStyle w:val="120"/>
              </w:rPr>
              <w:t>Внеурочная деятельность по развитию ученических сообществ</w:t>
            </w:r>
          </w:p>
        </w:tc>
        <w:tc>
          <w:tcPr>
            <w:tcW w:w="2064"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Совет лидеров</w:t>
            </w:r>
          </w:p>
        </w:tc>
        <w:tc>
          <w:tcPr>
            <w:tcW w:w="2155" w:type="dxa"/>
            <w:gridSpan w:val="2"/>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3250" w:type="dxa"/>
            <w:gridSpan w:val="3"/>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00" w:firstLine="0"/>
            </w:pPr>
            <w:r>
              <w:rPr>
                <w:rStyle w:val="120"/>
              </w:rPr>
              <w:t>раз в месяц</w:t>
            </w:r>
          </w:p>
        </w:tc>
        <w:tc>
          <w:tcPr>
            <w:tcW w:w="1138" w:type="dxa"/>
            <w:tcBorders>
              <w:top w:val="single" w:sz="4" w:space="0" w:color="auto"/>
              <w:left w:val="single" w:sz="4" w:space="0" w:color="auto"/>
              <w:right w:val="single" w:sz="4" w:space="0" w:color="auto"/>
            </w:tcBorders>
            <w:shd w:val="clear" w:color="auto" w:fill="FFFFFF"/>
          </w:tcPr>
          <w:p w:rsidR="00B54D6A" w:rsidRDefault="00B54D6A">
            <w:pPr>
              <w:framePr w:w="10440" w:wrap="notBeside" w:vAnchor="text" w:hAnchor="text" w:xAlign="center" w:y="1"/>
              <w:rPr>
                <w:sz w:val="10"/>
                <w:szCs w:val="10"/>
              </w:rPr>
            </w:pPr>
          </w:p>
        </w:tc>
      </w:tr>
      <w:tr w:rsidR="00B54D6A">
        <w:trPr>
          <w:trHeight w:hRule="exact" w:val="758"/>
          <w:jc w:val="center"/>
        </w:trPr>
        <w:tc>
          <w:tcPr>
            <w:tcW w:w="1834" w:type="dxa"/>
            <w:vMerge/>
            <w:tcBorders>
              <w:left w:val="single" w:sz="4" w:space="0" w:color="auto"/>
            </w:tcBorders>
            <w:shd w:val="clear" w:color="auto" w:fill="FFFFFF"/>
            <w:vAlign w:val="bottom"/>
          </w:tcPr>
          <w:p w:rsidR="00B54D6A" w:rsidRDefault="00B54D6A">
            <w:pPr>
              <w:framePr w:w="10440" w:wrap="notBeside" w:vAnchor="text" w:hAnchor="text" w:xAlign="center" w:y="1"/>
            </w:pPr>
          </w:p>
        </w:tc>
        <w:tc>
          <w:tcPr>
            <w:tcW w:w="2064"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left="120" w:firstLine="0"/>
            </w:pPr>
            <w:r>
              <w:rPr>
                <w:rStyle w:val="120"/>
              </w:rPr>
              <w:t>«Движение</w:t>
            </w:r>
          </w:p>
          <w:p w:rsidR="00B54D6A" w:rsidRDefault="00E75578">
            <w:pPr>
              <w:pStyle w:val="15"/>
              <w:framePr w:w="10440" w:wrap="notBeside" w:vAnchor="text" w:hAnchor="text" w:xAlign="center" w:y="1"/>
              <w:shd w:val="clear" w:color="auto" w:fill="auto"/>
              <w:spacing w:before="120" w:line="220" w:lineRule="exact"/>
              <w:ind w:left="120" w:firstLine="0"/>
            </w:pPr>
            <w:r>
              <w:rPr>
                <w:rStyle w:val="120"/>
              </w:rPr>
              <w:t>первых»</w:t>
            </w:r>
          </w:p>
        </w:tc>
        <w:tc>
          <w:tcPr>
            <w:tcW w:w="5405" w:type="dxa"/>
            <w:gridSpan w:val="5"/>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Постоянно, в течение года</w:t>
            </w:r>
          </w:p>
        </w:tc>
        <w:tc>
          <w:tcPr>
            <w:tcW w:w="1138" w:type="dxa"/>
            <w:tcBorders>
              <w:top w:val="single" w:sz="4" w:space="0" w:color="auto"/>
              <w:left w:val="single" w:sz="4" w:space="0" w:color="auto"/>
              <w:right w:val="single" w:sz="4" w:space="0" w:color="auto"/>
            </w:tcBorders>
            <w:shd w:val="clear" w:color="auto" w:fill="FFFFFF"/>
          </w:tcPr>
          <w:p w:rsidR="00B54D6A" w:rsidRDefault="00B54D6A">
            <w:pPr>
              <w:framePr w:w="10440" w:wrap="notBeside" w:vAnchor="text" w:hAnchor="text" w:xAlign="center" w:y="1"/>
              <w:rPr>
                <w:sz w:val="10"/>
                <w:szCs w:val="10"/>
              </w:rPr>
            </w:pPr>
          </w:p>
        </w:tc>
      </w:tr>
      <w:tr w:rsidR="00B54D6A">
        <w:trPr>
          <w:trHeight w:hRule="exact" w:val="264"/>
          <w:jc w:val="center"/>
        </w:trPr>
        <w:tc>
          <w:tcPr>
            <w:tcW w:w="1834" w:type="dxa"/>
            <w:vMerge w:val="restart"/>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50" w:lineRule="exact"/>
              <w:ind w:left="120" w:firstLine="0"/>
            </w:pPr>
            <w:r>
              <w:rPr>
                <w:rStyle w:val="120"/>
              </w:rPr>
              <w:t>Внеурочная</w:t>
            </w:r>
          </w:p>
          <w:p w:rsidR="00B54D6A" w:rsidRDefault="00E75578">
            <w:pPr>
              <w:pStyle w:val="15"/>
              <w:framePr w:w="10440" w:wrap="notBeside" w:vAnchor="text" w:hAnchor="text" w:xAlign="center" w:y="1"/>
              <w:shd w:val="clear" w:color="auto" w:fill="auto"/>
              <w:spacing w:line="250" w:lineRule="exact"/>
              <w:ind w:left="120" w:firstLine="0"/>
            </w:pPr>
            <w:r>
              <w:rPr>
                <w:rStyle w:val="120"/>
              </w:rPr>
              <w:t>деятельность,</w:t>
            </w:r>
          </w:p>
          <w:p w:rsidR="00B54D6A" w:rsidRDefault="00E75578">
            <w:pPr>
              <w:pStyle w:val="15"/>
              <w:framePr w:w="10440" w:wrap="notBeside" w:vAnchor="text" w:hAnchor="text" w:xAlign="center" w:y="1"/>
              <w:shd w:val="clear" w:color="auto" w:fill="auto"/>
              <w:spacing w:line="250" w:lineRule="exact"/>
              <w:ind w:left="120" w:firstLine="0"/>
            </w:pPr>
            <w:r>
              <w:rPr>
                <w:rStyle w:val="120"/>
              </w:rPr>
              <w:t>направленная на</w:t>
            </w:r>
          </w:p>
          <w:p w:rsidR="00B54D6A" w:rsidRDefault="00E75578">
            <w:pPr>
              <w:pStyle w:val="15"/>
              <w:framePr w:w="10440" w:wrap="notBeside" w:vAnchor="text" w:hAnchor="text" w:xAlign="center" w:y="1"/>
              <w:shd w:val="clear" w:color="auto" w:fill="auto"/>
              <w:spacing w:line="250" w:lineRule="exact"/>
              <w:ind w:left="120" w:firstLine="0"/>
            </w:pPr>
            <w:r>
              <w:rPr>
                <w:rStyle w:val="120"/>
              </w:rPr>
              <w:t>развитие</w:t>
            </w:r>
          </w:p>
          <w:p w:rsidR="00B54D6A" w:rsidRDefault="00E75578">
            <w:pPr>
              <w:pStyle w:val="15"/>
              <w:framePr w:w="10440" w:wrap="notBeside" w:vAnchor="text" w:hAnchor="text" w:xAlign="center" w:y="1"/>
              <w:shd w:val="clear" w:color="auto" w:fill="auto"/>
              <w:spacing w:line="250" w:lineRule="exact"/>
              <w:ind w:left="120" w:firstLine="0"/>
            </w:pPr>
            <w:r>
              <w:rPr>
                <w:rStyle w:val="120"/>
              </w:rPr>
              <w:t>воспитательных</w:t>
            </w:r>
          </w:p>
          <w:p w:rsidR="00B54D6A" w:rsidRDefault="00E75578">
            <w:pPr>
              <w:pStyle w:val="15"/>
              <w:framePr w:w="10440" w:wrap="notBeside" w:vAnchor="text" w:hAnchor="text" w:xAlign="center" w:y="1"/>
              <w:shd w:val="clear" w:color="auto" w:fill="auto"/>
              <w:spacing w:line="250" w:lineRule="exact"/>
              <w:ind w:left="120" w:firstLine="0"/>
            </w:pPr>
            <w:r>
              <w:rPr>
                <w:rStyle w:val="120"/>
              </w:rPr>
              <w:t>мероприятий</w:t>
            </w:r>
          </w:p>
        </w:tc>
        <w:tc>
          <w:tcPr>
            <w:tcW w:w="2064"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20" w:firstLine="0"/>
            </w:pPr>
            <w:r>
              <w:rPr>
                <w:rStyle w:val="120"/>
              </w:rPr>
              <w:t>ШСК «Олимп»</w:t>
            </w:r>
          </w:p>
        </w:tc>
        <w:tc>
          <w:tcPr>
            <w:tcW w:w="1080"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120" w:firstLine="0"/>
            </w:pPr>
            <w:r>
              <w:rPr>
                <w:rStyle w:val="120"/>
              </w:rPr>
              <w:t>6</w:t>
            </w:r>
          </w:p>
        </w:tc>
        <w:tc>
          <w:tcPr>
            <w:tcW w:w="1075"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120" w:firstLine="0"/>
            </w:pPr>
            <w:r>
              <w:rPr>
                <w:rStyle w:val="120"/>
              </w:rPr>
              <w:t>6</w:t>
            </w:r>
          </w:p>
        </w:tc>
        <w:tc>
          <w:tcPr>
            <w:tcW w:w="1085"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120" w:firstLine="0"/>
            </w:pPr>
            <w:r>
              <w:rPr>
                <w:rStyle w:val="120"/>
              </w:rPr>
              <w:t>6</w:t>
            </w:r>
          </w:p>
        </w:tc>
        <w:tc>
          <w:tcPr>
            <w:tcW w:w="1085"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140" w:firstLine="0"/>
            </w:pPr>
            <w:r>
              <w:rPr>
                <w:rStyle w:val="120"/>
              </w:rPr>
              <w:t>6</w:t>
            </w:r>
          </w:p>
        </w:tc>
        <w:tc>
          <w:tcPr>
            <w:tcW w:w="1080"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140" w:firstLine="0"/>
            </w:pPr>
            <w:r>
              <w:rPr>
                <w:rStyle w:val="120"/>
              </w:rPr>
              <w:t>6</w:t>
            </w:r>
          </w:p>
        </w:tc>
        <w:tc>
          <w:tcPr>
            <w:tcW w:w="1138"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20" w:firstLine="0"/>
            </w:pPr>
            <w:r>
              <w:rPr>
                <w:rStyle w:val="120"/>
              </w:rPr>
              <w:t>30</w:t>
            </w:r>
          </w:p>
        </w:tc>
      </w:tr>
      <w:tr w:rsidR="00B54D6A">
        <w:trPr>
          <w:trHeight w:hRule="exact" w:val="1310"/>
          <w:jc w:val="center"/>
        </w:trPr>
        <w:tc>
          <w:tcPr>
            <w:tcW w:w="1834" w:type="dxa"/>
            <w:vMerge/>
            <w:tcBorders>
              <w:left w:val="single" w:sz="4" w:space="0" w:color="auto"/>
            </w:tcBorders>
            <w:shd w:val="clear" w:color="auto" w:fill="FFFFFF"/>
          </w:tcPr>
          <w:p w:rsidR="00B54D6A" w:rsidRDefault="00B54D6A">
            <w:pPr>
              <w:framePr w:w="10440" w:wrap="notBeside" w:vAnchor="text" w:hAnchor="text" w:xAlign="center" w:y="1"/>
            </w:pPr>
          </w:p>
        </w:tc>
        <w:tc>
          <w:tcPr>
            <w:tcW w:w="2064"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ind w:left="120" w:firstLine="0"/>
            </w:pPr>
            <w:r>
              <w:rPr>
                <w:rStyle w:val="120"/>
              </w:rPr>
              <w:t>Детско-</w:t>
            </w:r>
          </w:p>
          <w:p w:rsidR="00B54D6A" w:rsidRDefault="00E75578">
            <w:pPr>
              <w:pStyle w:val="15"/>
              <w:framePr w:w="10440" w:wrap="notBeside" w:vAnchor="text" w:hAnchor="text" w:xAlign="center" w:y="1"/>
              <w:shd w:val="clear" w:color="auto" w:fill="auto"/>
              <w:ind w:left="120" w:firstLine="0"/>
            </w:pPr>
            <w:r>
              <w:rPr>
                <w:rStyle w:val="120"/>
              </w:rPr>
              <w:t>юношеская</w:t>
            </w:r>
          </w:p>
          <w:p w:rsidR="00B54D6A" w:rsidRDefault="00E75578">
            <w:pPr>
              <w:pStyle w:val="15"/>
              <w:framePr w:w="10440" w:wrap="notBeside" w:vAnchor="text" w:hAnchor="text" w:xAlign="center" w:y="1"/>
              <w:shd w:val="clear" w:color="auto" w:fill="auto"/>
              <w:ind w:left="120" w:firstLine="0"/>
            </w:pPr>
            <w:r>
              <w:rPr>
                <w:rStyle w:val="120"/>
              </w:rPr>
              <w:t>спортивная</w:t>
            </w:r>
          </w:p>
          <w:p w:rsidR="00B54D6A" w:rsidRDefault="00E75578">
            <w:pPr>
              <w:pStyle w:val="15"/>
              <w:framePr w:w="10440" w:wrap="notBeside" w:vAnchor="text" w:hAnchor="text" w:xAlign="center" w:y="1"/>
              <w:shd w:val="clear" w:color="auto" w:fill="auto"/>
              <w:ind w:left="120" w:firstLine="0"/>
            </w:pPr>
            <w:r>
              <w:rPr>
                <w:rStyle w:val="120"/>
              </w:rPr>
              <w:t>школа</w:t>
            </w:r>
          </w:p>
        </w:tc>
        <w:tc>
          <w:tcPr>
            <w:tcW w:w="1080"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2</w:t>
            </w:r>
          </w:p>
        </w:tc>
        <w:tc>
          <w:tcPr>
            <w:tcW w:w="107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2</w:t>
            </w:r>
          </w:p>
        </w:tc>
        <w:tc>
          <w:tcPr>
            <w:tcW w:w="108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2</w:t>
            </w:r>
          </w:p>
        </w:tc>
        <w:tc>
          <w:tcPr>
            <w:tcW w:w="108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2</w:t>
            </w:r>
          </w:p>
        </w:tc>
        <w:tc>
          <w:tcPr>
            <w:tcW w:w="1080"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2</w:t>
            </w:r>
          </w:p>
        </w:tc>
        <w:tc>
          <w:tcPr>
            <w:tcW w:w="1138"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10</w:t>
            </w:r>
          </w:p>
        </w:tc>
      </w:tr>
      <w:tr w:rsidR="00B54D6A">
        <w:trPr>
          <w:trHeight w:hRule="exact" w:val="763"/>
          <w:jc w:val="center"/>
        </w:trPr>
        <w:tc>
          <w:tcPr>
            <w:tcW w:w="1834" w:type="dxa"/>
            <w:vMerge/>
            <w:tcBorders>
              <w:left w:val="single" w:sz="4" w:space="0" w:color="auto"/>
            </w:tcBorders>
            <w:shd w:val="clear" w:color="auto" w:fill="FFFFFF"/>
          </w:tcPr>
          <w:p w:rsidR="00B54D6A" w:rsidRDefault="00B54D6A">
            <w:pPr>
              <w:framePr w:w="10440" w:wrap="notBeside" w:vAnchor="text" w:hAnchor="text" w:xAlign="center" w:y="1"/>
            </w:pPr>
          </w:p>
        </w:tc>
        <w:tc>
          <w:tcPr>
            <w:tcW w:w="2064"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left="120" w:firstLine="0"/>
            </w:pPr>
            <w:r>
              <w:rPr>
                <w:rStyle w:val="120"/>
              </w:rPr>
              <w:t>Школьный театр «Открытие»</w:t>
            </w:r>
          </w:p>
        </w:tc>
        <w:tc>
          <w:tcPr>
            <w:tcW w:w="1080"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2</w:t>
            </w:r>
          </w:p>
        </w:tc>
        <w:tc>
          <w:tcPr>
            <w:tcW w:w="107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2</w:t>
            </w:r>
          </w:p>
        </w:tc>
        <w:tc>
          <w:tcPr>
            <w:tcW w:w="108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2</w:t>
            </w:r>
          </w:p>
        </w:tc>
        <w:tc>
          <w:tcPr>
            <w:tcW w:w="1085"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080"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138"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6</w:t>
            </w:r>
          </w:p>
        </w:tc>
      </w:tr>
      <w:tr w:rsidR="00B54D6A">
        <w:trPr>
          <w:trHeight w:hRule="exact" w:val="763"/>
          <w:jc w:val="center"/>
        </w:trPr>
        <w:tc>
          <w:tcPr>
            <w:tcW w:w="1834" w:type="dxa"/>
            <w:vMerge/>
            <w:tcBorders>
              <w:left w:val="single" w:sz="4" w:space="0" w:color="auto"/>
            </w:tcBorders>
            <w:shd w:val="clear" w:color="auto" w:fill="FFFFFF"/>
          </w:tcPr>
          <w:p w:rsidR="00B54D6A" w:rsidRDefault="00B54D6A">
            <w:pPr>
              <w:framePr w:w="10440" w:wrap="notBeside" w:vAnchor="text" w:hAnchor="text" w:xAlign="center" w:y="1"/>
            </w:pPr>
          </w:p>
        </w:tc>
        <w:tc>
          <w:tcPr>
            <w:tcW w:w="2064"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left="120" w:firstLine="0"/>
            </w:pPr>
            <w:r>
              <w:rPr>
                <w:rStyle w:val="120"/>
              </w:rPr>
              <w:t>Объединение ДО «Звонкие голоса»</w:t>
            </w:r>
          </w:p>
        </w:tc>
        <w:tc>
          <w:tcPr>
            <w:tcW w:w="1080"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2</w:t>
            </w:r>
          </w:p>
        </w:tc>
        <w:tc>
          <w:tcPr>
            <w:tcW w:w="107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2</w:t>
            </w:r>
          </w:p>
        </w:tc>
        <w:tc>
          <w:tcPr>
            <w:tcW w:w="108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2</w:t>
            </w:r>
          </w:p>
        </w:tc>
        <w:tc>
          <w:tcPr>
            <w:tcW w:w="108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2</w:t>
            </w:r>
          </w:p>
        </w:tc>
        <w:tc>
          <w:tcPr>
            <w:tcW w:w="1080"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138"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8</w:t>
            </w:r>
          </w:p>
        </w:tc>
      </w:tr>
      <w:tr w:rsidR="00B54D6A">
        <w:trPr>
          <w:trHeight w:hRule="exact" w:val="470"/>
          <w:jc w:val="center"/>
        </w:trPr>
        <w:tc>
          <w:tcPr>
            <w:tcW w:w="3898" w:type="dxa"/>
            <w:gridSpan w:val="2"/>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Итого:</w:t>
            </w:r>
          </w:p>
        </w:tc>
        <w:tc>
          <w:tcPr>
            <w:tcW w:w="1080"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line="220" w:lineRule="exact"/>
              <w:ind w:left="120" w:firstLine="0"/>
            </w:pPr>
            <w:r>
              <w:rPr>
                <w:rStyle w:val="120"/>
              </w:rPr>
              <w:t>20</w:t>
            </w:r>
          </w:p>
        </w:tc>
        <w:tc>
          <w:tcPr>
            <w:tcW w:w="1075"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17</w:t>
            </w:r>
          </w:p>
        </w:tc>
        <w:tc>
          <w:tcPr>
            <w:tcW w:w="1085"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19</w:t>
            </w:r>
          </w:p>
        </w:tc>
        <w:tc>
          <w:tcPr>
            <w:tcW w:w="1085"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17</w:t>
            </w:r>
          </w:p>
        </w:tc>
        <w:tc>
          <w:tcPr>
            <w:tcW w:w="1080"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40" w:firstLine="0"/>
            </w:pPr>
            <w:r>
              <w:rPr>
                <w:rStyle w:val="120"/>
              </w:rPr>
              <w:t>13</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B54D6A" w:rsidRDefault="00B54D6A">
            <w:pPr>
              <w:framePr w:w="10440" w:wrap="notBeside" w:vAnchor="text" w:hAnchor="text" w:xAlign="center" w:y="1"/>
              <w:rPr>
                <w:sz w:val="10"/>
                <w:szCs w:val="10"/>
              </w:rPr>
            </w:pPr>
          </w:p>
        </w:tc>
      </w:tr>
    </w:tbl>
    <w:p w:rsidR="00B54D6A" w:rsidRDefault="00B54D6A">
      <w:pPr>
        <w:rPr>
          <w:sz w:val="2"/>
          <w:szCs w:val="2"/>
        </w:rPr>
      </w:pPr>
    </w:p>
    <w:p w:rsidR="00B54D6A" w:rsidRDefault="00E75578" w:rsidP="008701C9">
      <w:pPr>
        <w:pStyle w:val="35"/>
        <w:keepNext/>
        <w:keepLines/>
        <w:numPr>
          <w:ilvl w:val="1"/>
          <w:numId w:val="229"/>
        </w:numPr>
        <w:shd w:val="clear" w:color="auto" w:fill="auto"/>
        <w:tabs>
          <w:tab w:val="left" w:pos="1410"/>
        </w:tabs>
        <w:spacing w:before="562" w:after="248" w:line="260" w:lineRule="exact"/>
        <w:ind w:left="840" w:firstLine="0"/>
      </w:pPr>
      <w:bookmarkStart w:id="220" w:name="bookmark40"/>
      <w:r>
        <w:rPr>
          <w:rStyle w:val="38"/>
          <w:b/>
          <w:bCs/>
        </w:rPr>
        <w:t>КАЛЕНДАРНЫЙ ПЛАН ВОСПИТАТЕЛЬНОЙ РАБОТЫ</w:t>
      </w:r>
      <w:bookmarkEnd w:id="220"/>
    </w:p>
    <w:tbl>
      <w:tblPr>
        <w:tblOverlap w:val="never"/>
        <w:tblW w:w="0" w:type="auto"/>
        <w:jc w:val="center"/>
        <w:tblLayout w:type="fixed"/>
        <w:tblCellMar>
          <w:left w:w="10" w:type="dxa"/>
          <w:right w:w="10" w:type="dxa"/>
        </w:tblCellMar>
        <w:tblLook w:val="04A0" w:firstRow="1" w:lastRow="0" w:firstColumn="1" w:lastColumn="0" w:noHBand="0" w:noVBand="1"/>
      </w:tblPr>
      <w:tblGrid>
        <w:gridCol w:w="2198"/>
        <w:gridCol w:w="3178"/>
        <w:gridCol w:w="1445"/>
        <w:gridCol w:w="1637"/>
        <w:gridCol w:w="1982"/>
      </w:tblGrid>
      <w:tr w:rsidR="00B54D6A">
        <w:trPr>
          <w:trHeight w:hRule="exact" w:val="629"/>
          <w:jc w:val="center"/>
        </w:trPr>
        <w:tc>
          <w:tcPr>
            <w:tcW w:w="2198"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4623" w:type="dxa"/>
            <w:gridSpan w:val="2"/>
            <w:tcBorders>
              <w:top w:val="single" w:sz="4" w:space="0" w:color="auto"/>
            </w:tcBorders>
            <w:shd w:val="clear" w:color="auto" w:fill="FFFFFF"/>
          </w:tcPr>
          <w:p w:rsidR="00B54D6A" w:rsidRDefault="00E75578">
            <w:pPr>
              <w:pStyle w:val="15"/>
              <w:framePr w:w="10440" w:wrap="notBeside" w:vAnchor="text" w:hAnchor="text" w:xAlign="center" w:y="1"/>
              <w:shd w:val="clear" w:color="auto" w:fill="auto"/>
              <w:spacing w:line="300" w:lineRule="exact"/>
              <w:ind w:left="2620" w:firstLine="0"/>
            </w:pPr>
            <w:r>
              <w:rPr>
                <w:rStyle w:val="15pt0pt"/>
              </w:rPr>
              <w:t>Сентябрь</w:t>
            </w:r>
          </w:p>
        </w:tc>
        <w:tc>
          <w:tcPr>
            <w:tcW w:w="1637" w:type="dxa"/>
            <w:tcBorders>
              <w:top w:val="single" w:sz="4" w:space="0" w:color="auto"/>
            </w:tcBorders>
            <w:shd w:val="clear" w:color="auto" w:fill="FFFFFF"/>
          </w:tcPr>
          <w:p w:rsidR="00B54D6A" w:rsidRDefault="00B54D6A">
            <w:pPr>
              <w:framePr w:w="10440" w:wrap="notBeside" w:vAnchor="text" w:hAnchor="text" w:xAlign="center" w:y="1"/>
              <w:rPr>
                <w:sz w:val="10"/>
                <w:szCs w:val="10"/>
              </w:rPr>
            </w:pPr>
          </w:p>
        </w:tc>
        <w:tc>
          <w:tcPr>
            <w:tcW w:w="1982" w:type="dxa"/>
            <w:tcBorders>
              <w:top w:val="single" w:sz="4" w:space="0" w:color="auto"/>
              <w:right w:val="single" w:sz="4" w:space="0" w:color="auto"/>
            </w:tcBorders>
            <w:shd w:val="clear" w:color="auto" w:fill="FFFFFF"/>
          </w:tcPr>
          <w:p w:rsidR="00B54D6A" w:rsidRDefault="00B54D6A">
            <w:pPr>
              <w:framePr w:w="10440" w:wrap="notBeside" w:vAnchor="text" w:hAnchor="text" w:xAlign="center" w:y="1"/>
              <w:rPr>
                <w:sz w:val="10"/>
                <w:szCs w:val="10"/>
              </w:rPr>
            </w:pPr>
          </w:p>
        </w:tc>
      </w:tr>
      <w:tr w:rsidR="00B54D6A">
        <w:trPr>
          <w:trHeight w:hRule="exact" w:val="557"/>
          <w:jc w:val="center"/>
        </w:trPr>
        <w:tc>
          <w:tcPr>
            <w:tcW w:w="219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920" w:firstLine="0"/>
            </w:pPr>
            <w:r>
              <w:rPr>
                <w:rStyle w:val="120"/>
              </w:rPr>
              <w:t>Модуль</w:t>
            </w: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940" w:firstLine="100"/>
            </w:pPr>
            <w:r>
              <w:rPr>
                <w:rStyle w:val="120"/>
              </w:rPr>
              <w:t>Дела, события, мероприятия</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right="180" w:firstLine="0"/>
              <w:jc w:val="right"/>
            </w:pPr>
            <w:r>
              <w:rPr>
                <w:rStyle w:val="120"/>
              </w:rPr>
              <w:t>Сроки</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right="220" w:firstLine="0"/>
              <w:jc w:val="right"/>
            </w:pPr>
            <w:r>
              <w:rPr>
                <w:rStyle w:val="120"/>
              </w:rPr>
              <w:t>Классы</w:t>
            </w: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after="120" w:line="220" w:lineRule="exact"/>
              <w:ind w:right="140" w:firstLine="0"/>
              <w:jc w:val="right"/>
            </w:pPr>
            <w:r>
              <w:rPr>
                <w:rStyle w:val="120"/>
              </w:rPr>
              <w:t>Ответственн</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ые</w:t>
            </w:r>
          </w:p>
        </w:tc>
      </w:tr>
      <w:tr w:rsidR="00B54D6A">
        <w:trPr>
          <w:trHeight w:hRule="exact" w:val="298"/>
          <w:jc w:val="center"/>
        </w:trPr>
        <w:tc>
          <w:tcPr>
            <w:tcW w:w="2198"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920" w:firstLine="0"/>
            </w:pPr>
            <w:r>
              <w:rPr>
                <w:rStyle w:val="120"/>
              </w:rPr>
              <w:t>Модуль</w:t>
            </w:r>
          </w:p>
        </w:tc>
        <w:tc>
          <w:tcPr>
            <w:tcW w:w="3178"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540" w:firstLine="0"/>
            </w:pPr>
            <w:r>
              <w:rPr>
                <w:rStyle w:val="120"/>
              </w:rPr>
              <w:t>Использование</w:t>
            </w:r>
          </w:p>
        </w:tc>
        <w:tc>
          <w:tcPr>
            <w:tcW w:w="1445" w:type="dxa"/>
            <w:tcBorders>
              <w:top w:val="single" w:sz="4" w:space="0" w:color="auto"/>
              <w:left w:val="single" w:sz="4" w:space="0" w:color="auto"/>
              <w:bottom w:val="single" w:sz="4" w:space="0" w:color="auto"/>
            </w:tcBorders>
            <w:shd w:val="clear" w:color="auto" w:fill="FFFFFF"/>
          </w:tcPr>
          <w:p w:rsidR="00B54D6A" w:rsidRDefault="00B54D6A">
            <w:pPr>
              <w:framePr w:w="10440" w:wrap="notBeside" w:vAnchor="text" w:hAnchor="text" w:xAlign="center" w:y="1"/>
              <w:rPr>
                <w:sz w:val="10"/>
                <w:szCs w:val="10"/>
              </w:rPr>
            </w:pPr>
          </w:p>
        </w:tc>
        <w:tc>
          <w:tcPr>
            <w:tcW w:w="1637"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left="840" w:firstLine="0"/>
            </w:pPr>
            <w:r>
              <w:rPr>
                <w:rStyle w:val="120"/>
              </w:rPr>
              <w:t>1-11</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right="280" w:firstLine="0"/>
              <w:jc w:val="right"/>
            </w:pPr>
            <w:r>
              <w:rPr>
                <w:rStyle w:val="120"/>
              </w:rPr>
              <w:t>Учителя -</w:t>
            </w:r>
          </w:p>
        </w:tc>
      </w:tr>
    </w:tbl>
    <w:p w:rsidR="00B54D6A" w:rsidRDefault="00B54D6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98"/>
        <w:gridCol w:w="3178"/>
        <w:gridCol w:w="1445"/>
        <w:gridCol w:w="1637"/>
        <w:gridCol w:w="1982"/>
      </w:tblGrid>
      <w:tr w:rsidR="00B54D6A">
        <w:trPr>
          <w:trHeight w:hRule="exact" w:val="2222"/>
          <w:jc w:val="center"/>
        </w:trPr>
        <w:tc>
          <w:tcPr>
            <w:tcW w:w="219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firstLine="0"/>
              <w:jc w:val="center"/>
            </w:pPr>
            <w:r>
              <w:rPr>
                <w:rStyle w:val="120"/>
              </w:rPr>
              <w:lastRenderedPageBreak/>
              <w:t>«Школьный урок»</w:t>
            </w: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firstLine="0"/>
              <w:jc w:val="both"/>
            </w:pPr>
            <w:r>
              <w:rPr>
                <w:rStyle w:val="120"/>
              </w:rPr>
              <w:t>воспитательного потенциала каждого урока для развития личности обучающихся и формирования личностных УУД согласно поурочным планам учителей - предметников</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firstLine="0"/>
              <w:jc w:val="center"/>
            </w:pPr>
            <w:r>
              <w:rPr>
                <w:rStyle w:val="120"/>
              </w:rPr>
              <w:t>Постоянно</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right="420" w:firstLine="0"/>
              <w:jc w:val="right"/>
            </w:pPr>
            <w:r>
              <w:rPr>
                <w:rStyle w:val="120"/>
              </w:rPr>
              <w:t>классы</w:t>
            </w: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right="300" w:firstLine="0"/>
              <w:jc w:val="right"/>
            </w:pPr>
            <w:r>
              <w:rPr>
                <w:rStyle w:val="120"/>
              </w:rPr>
              <w:t>предметники</w:t>
            </w:r>
          </w:p>
        </w:tc>
      </w:tr>
      <w:tr w:rsidR="00B54D6A">
        <w:trPr>
          <w:trHeight w:hRule="exact" w:val="562"/>
          <w:jc w:val="center"/>
        </w:trPr>
        <w:tc>
          <w:tcPr>
            <w:tcW w:w="2198" w:type="dxa"/>
            <w:tcBorders>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78" w:lineRule="exact"/>
              <w:ind w:firstLine="420"/>
              <w:jc w:val="both"/>
            </w:pPr>
            <w:r>
              <w:rPr>
                <w:rStyle w:val="120"/>
              </w:rPr>
              <w:t>Уроки «Памяти бесланской трагедии»</w:t>
            </w:r>
          </w:p>
        </w:tc>
        <w:tc>
          <w:tcPr>
            <w:tcW w:w="1445"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after="60" w:line="220" w:lineRule="exact"/>
              <w:ind w:right="360" w:firstLine="0"/>
              <w:jc w:val="right"/>
            </w:pPr>
            <w:r>
              <w:rPr>
                <w:rStyle w:val="120"/>
              </w:rPr>
              <w:t>2-4</w:t>
            </w:r>
          </w:p>
          <w:p w:rsidR="00B54D6A" w:rsidRDefault="00E75578">
            <w:pPr>
              <w:pStyle w:val="15"/>
              <w:framePr w:w="10440" w:wrap="notBeside" w:vAnchor="text" w:hAnchor="text" w:xAlign="center" w:y="1"/>
              <w:shd w:val="clear" w:color="auto" w:fill="auto"/>
              <w:spacing w:before="60" w:line="220" w:lineRule="exact"/>
              <w:ind w:firstLine="0"/>
              <w:jc w:val="center"/>
            </w:pPr>
            <w:r>
              <w:rPr>
                <w:rStyle w:val="120"/>
              </w:rPr>
              <w:t>сентября</w:t>
            </w:r>
          </w:p>
        </w:tc>
        <w:tc>
          <w:tcPr>
            <w:tcW w:w="1637"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right="420" w:firstLine="0"/>
              <w:jc w:val="right"/>
            </w:pPr>
            <w:r>
              <w:rPr>
                <w:rStyle w:val="120"/>
              </w:rPr>
              <w:t>классы</w:t>
            </w: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right="300" w:firstLine="0"/>
              <w:jc w:val="right"/>
            </w:pPr>
            <w:r>
              <w:rPr>
                <w:rStyle w:val="120"/>
              </w:rPr>
              <w:t>Учителя - предметники</w:t>
            </w:r>
          </w:p>
        </w:tc>
      </w:tr>
      <w:tr w:rsidR="00B54D6A">
        <w:trPr>
          <w:trHeight w:hRule="exact" w:val="562"/>
          <w:jc w:val="center"/>
        </w:trPr>
        <w:tc>
          <w:tcPr>
            <w:tcW w:w="2198" w:type="dxa"/>
            <w:tcBorders>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firstLine="420"/>
              <w:jc w:val="both"/>
            </w:pPr>
            <w:r>
              <w:rPr>
                <w:rStyle w:val="120"/>
              </w:rPr>
              <w:t>День окончания Второй мировой войны</w:t>
            </w:r>
          </w:p>
        </w:tc>
        <w:tc>
          <w:tcPr>
            <w:tcW w:w="1445"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after="60" w:line="220" w:lineRule="exact"/>
              <w:ind w:left="900" w:firstLine="0"/>
            </w:pPr>
            <w:r>
              <w:rPr>
                <w:rStyle w:val="120"/>
              </w:rPr>
              <w:t>3</w:t>
            </w:r>
          </w:p>
          <w:p w:rsidR="00B54D6A" w:rsidRDefault="00E75578">
            <w:pPr>
              <w:pStyle w:val="15"/>
              <w:framePr w:w="10440" w:wrap="notBeside" w:vAnchor="text" w:hAnchor="text" w:xAlign="center" w:y="1"/>
              <w:shd w:val="clear" w:color="auto" w:fill="auto"/>
              <w:spacing w:before="60" w:line="220" w:lineRule="exact"/>
              <w:ind w:firstLine="0"/>
              <w:jc w:val="center"/>
            </w:pPr>
            <w:r>
              <w:rPr>
                <w:rStyle w:val="120"/>
              </w:rPr>
              <w:t>сентября</w:t>
            </w:r>
          </w:p>
        </w:tc>
        <w:tc>
          <w:tcPr>
            <w:tcW w:w="1637"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5-11</w:t>
            </w:r>
          </w:p>
          <w:p w:rsidR="00B54D6A" w:rsidRDefault="00E75578">
            <w:pPr>
              <w:pStyle w:val="15"/>
              <w:framePr w:w="10440" w:wrap="notBeside" w:vAnchor="text" w:hAnchor="text" w:xAlign="center" w:y="1"/>
              <w:shd w:val="clear" w:color="auto" w:fill="auto"/>
              <w:spacing w:before="120" w:line="220" w:lineRule="exact"/>
              <w:ind w:right="420" w:firstLine="0"/>
              <w:jc w:val="right"/>
            </w:pPr>
            <w:r>
              <w:rPr>
                <w:rStyle w:val="120"/>
              </w:rPr>
              <w:t>классы</w:t>
            </w: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after="120" w:line="220" w:lineRule="exact"/>
              <w:ind w:right="300" w:firstLine="0"/>
              <w:jc w:val="right"/>
            </w:pPr>
            <w:r>
              <w:rPr>
                <w:rStyle w:val="120"/>
              </w:rPr>
              <w:t>Учитель</w:t>
            </w:r>
          </w:p>
          <w:p w:rsidR="00B54D6A" w:rsidRDefault="00E75578">
            <w:pPr>
              <w:pStyle w:val="15"/>
              <w:framePr w:w="10440" w:wrap="notBeside" w:vAnchor="text" w:hAnchor="text" w:xAlign="center" w:y="1"/>
              <w:shd w:val="clear" w:color="auto" w:fill="auto"/>
              <w:spacing w:before="120" w:line="220" w:lineRule="exact"/>
              <w:ind w:left="180" w:firstLine="400"/>
            </w:pPr>
            <w:r>
              <w:rPr>
                <w:rStyle w:val="120"/>
              </w:rPr>
              <w:t>истории</w:t>
            </w:r>
          </w:p>
        </w:tc>
      </w:tr>
      <w:tr w:rsidR="00B54D6A">
        <w:trPr>
          <w:trHeight w:hRule="exact" w:val="1114"/>
          <w:jc w:val="center"/>
        </w:trPr>
        <w:tc>
          <w:tcPr>
            <w:tcW w:w="219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60" w:line="220" w:lineRule="exact"/>
              <w:ind w:left="920" w:firstLine="0"/>
            </w:pPr>
            <w:r>
              <w:rPr>
                <w:rStyle w:val="120"/>
              </w:rPr>
              <w:t>Модуль</w:t>
            </w:r>
          </w:p>
          <w:p w:rsidR="00B54D6A" w:rsidRDefault="00E75578">
            <w:pPr>
              <w:pStyle w:val="15"/>
              <w:framePr w:w="10440" w:wrap="notBeside" w:vAnchor="text" w:hAnchor="text" w:xAlign="center" w:y="1"/>
              <w:shd w:val="clear" w:color="auto" w:fill="auto"/>
              <w:spacing w:before="60" w:line="220" w:lineRule="exact"/>
              <w:ind w:firstLine="0"/>
              <w:jc w:val="center"/>
            </w:pPr>
            <w:r>
              <w:rPr>
                <w:rStyle w:val="120"/>
              </w:rPr>
              <w:t>«Самоуправление»</w:t>
            </w:r>
          </w:p>
        </w:tc>
        <w:tc>
          <w:tcPr>
            <w:tcW w:w="317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firstLine="420"/>
              <w:jc w:val="both"/>
            </w:pPr>
            <w:r>
              <w:rPr>
                <w:rStyle w:val="120"/>
              </w:rPr>
              <w:t>Старт внутришкольного конкурса Созвездие талантов»</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360" w:firstLine="0"/>
              <w:jc w:val="right"/>
            </w:pPr>
            <w:r>
              <w:rPr>
                <w:rStyle w:val="120"/>
              </w:rPr>
              <w:t>2-я</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неделя</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right="420" w:firstLine="0"/>
              <w:jc w:val="right"/>
            </w:pPr>
            <w:r>
              <w:rPr>
                <w:rStyle w:val="120"/>
              </w:rPr>
              <w:t>классы</w:t>
            </w: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180" w:firstLine="400"/>
            </w:pPr>
            <w:r>
              <w:rPr>
                <w:rStyle w:val="120"/>
              </w:rPr>
              <w:t>Заместитель директора по воспитательной работе</w:t>
            </w:r>
          </w:p>
        </w:tc>
      </w:tr>
      <w:tr w:rsidR="00B54D6A">
        <w:trPr>
          <w:trHeight w:hRule="exact" w:val="1666"/>
          <w:jc w:val="center"/>
        </w:trPr>
        <w:tc>
          <w:tcPr>
            <w:tcW w:w="2198" w:type="dxa"/>
            <w:tcBorders>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120" w:firstLine="420"/>
            </w:pPr>
            <w:r>
              <w:rPr>
                <w:rStyle w:val="120"/>
              </w:rPr>
              <w:t>Формирование органов классного и школьного ученического самоуправления, формирование Совета лидеров</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360" w:firstLine="0"/>
              <w:jc w:val="right"/>
            </w:pPr>
            <w:r>
              <w:rPr>
                <w:rStyle w:val="120"/>
              </w:rPr>
              <w:t>1-2</w:t>
            </w:r>
          </w:p>
          <w:p w:rsidR="00B54D6A" w:rsidRDefault="00E75578">
            <w:pPr>
              <w:pStyle w:val="15"/>
              <w:framePr w:w="10440" w:wrap="notBeside" w:vAnchor="text" w:hAnchor="text" w:xAlign="center" w:y="1"/>
              <w:shd w:val="clear" w:color="auto" w:fill="auto"/>
              <w:spacing w:before="120" w:line="220" w:lineRule="exact"/>
              <w:ind w:right="360" w:firstLine="0"/>
              <w:jc w:val="right"/>
            </w:pPr>
            <w:r>
              <w:rPr>
                <w:rStyle w:val="120"/>
              </w:rPr>
              <w:t>неделя</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5-11</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класс</w:t>
            </w: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180" w:firstLine="500"/>
            </w:pPr>
            <w:r>
              <w:rPr>
                <w:rStyle w:val="120"/>
              </w:rPr>
              <w:t>Классные руководители, заместитель директора по воспитательной работе</w:t>
            </w:r>
          </w:p>
        </w:tc>
      </w:tr>
      <w:tr w:rsidR="00B54D6A">
        <w:trPr>
          <w:trHeight w:hRule="exact" w:val="1666"/>
          <w:jc w:val="center"/>
        </w:trPr>
        <w:tc>
          <w:tcPr>
            <w:tcW w:w="2198" w:type="dxa"/>
            <w:tcBorders>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317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69" w:lineRule="exact"/>
              <w:ind w:firstLine="420"/>
              <w:jc w:val="both"/>
            </w:pPr>
            <w:r>
              <w:rPr>
                <w:rStyle w:val="120"/>
              </w:rPr>
              <w:t>Деловая игра «Выборы»</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left="900" w:firstLine="0"/>
            </w:pPr>
            <w:r>
              <w:rPr>
                <w:rStyle w:val="120"/>
              </w:rPr>
              <w:t>4</w:t>
            </w:r>
          </w:p>
          <w:p w:rsidR="00B54D6A" w:rsidRDefault="00E75578">
            <w:pPr>
              <w:pStyle w:val="15"/>
              <w:framePr w:w="10440" w:wrap="notBeside" w:vAnchor="text" w:hAnchor="text" w:xAlign="center" w:y="1"/>
              <w:shd w:val="clear" w:color="auto" w:fill="auto"/>
              <w:spacing w:before="120" w:line="220" w:lineRule="exact"/>
              <w:ind w:right="360" w:firstLine="0"/>
              <w:jc w:val="right"/>
            </w:pPr>
            <w:r>
              <w:rPr>
                <w:rStyle w:val="120"/>
              </w:rPr>
              <w:t>неделя</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5-11</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класс</w:t>
            </w: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180" w:firstLine="500"/>
            </w:pPr>
            <w:r>
              <w:rPr>
                <w:rStyle w:val="120"/>
              </w:rPr>
              <w:t>Классные руководители, заместитель директора по воспитательной работе</w:t>
            </w:r>
          </w:p>
        </w:tc>
      </w:tr>
      <w:tr w:rsidR="00B54D6A">
        <w:trPr>
          <w:trHeight w:hRule="exact" w:val="562"/>
          <w:jc w:val="center"/>
        </w:trPr>
        <w:tc>
          <w:tcPr>
            <w:tcW w:w="219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after="60" w:line="220" w:lineRule="exact"/>
              <w:ind w:left="920" w:firstLine="0"/>
            </w:pPr>
            <w:r>
              <w:rPr>
                <w:rStyle w:val="120"/>
              </w:rPr>
              <w:t>Модуль</w:t>
            </w:r>
          </w:p>
          <w:p w:rsidR="00B54D6A" w:rsidRDefault="00E75578">
            <w:pPr>
              <w:pStyle w:val="15"/>
              <w:framePr w:w="10440" w:wrap="notBeside" w:vAnchor="text" w:hAnchor="text" w:xAlign="center" w:y="1"/>
              <w:shd w:val="clear" w:color="auto" w:fill="auto"/>
              <w:spacing w:before="60" w:line="220" w:lineRule="exact"/>
              <w:ind w:firstLine="0"/>
              <w:jc w:val="center"/>
            </w:pPr>
            <w:r>
              <w:rPr>
                <w:rStyle w:val="120"/>
              </w:rPr>
              <w:t>«Классное</w:t>
            </w: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69" w:lineRule="exact"/>
              <w:ind w:firstLine="420"/>
              <w:jc w:val="both"/>
            </w:pPr>
            <w:r>
              <w:rPr>
                <w:rStyle w:val="120"/>
              </w:rPr>
              <w:t>Классный час «День знаний»</w:t>
            </w:r>
          </w:p>
        </w:tc>
        <w:tc>
          <w:tcPr>
            <w:tcW w:w="1445"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after="60" w:line="220" w:lineRule="exact"/>
              <w:ind w:left="900" w:firstLine="0"/>
            </w:pPr>
            <w:r>
              <w:rPr>
                <w:rStyle w:val="120"/>
              </w:rPr>
              <w:t>1</w:t>
            </w:r>
          </w:p>
          <w:p w:rsidR="00B54D6A" w:rsidRDefault="00E75578">
            <w:pPr>
              <w:pStyle w:val="15"/>
              <w:framePr w:w="10440" w:wrap="notBeside" w:vAnchor="text" w:hAnchor="text" w:xAlign="center" w:y="1"/>
              <w:shd w:val="clear" w:color="auto" w:fill="auto"/>
              <w:spacing w:before="60" w:line="220" w:lineRule="exact"/>
              <w:ind w:firstLine="0"/>
              <w:jc w:val="center"/>
            </w:pPr>
            <w:r>
              <w:rPr>
                <w:rStyle w:val="120"/>
              </w:rPr>
              <w:t>сентября</w:t>
            </w:r>
          </w:p>
        </w:tc>
        <w:tc>
          <w:tcPr>
            <w:tcW w:w="1637"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класс</w:t>
            </w: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after="120" w:line="220" w:lineRule="exact"/>
              <w:ind w:right="300" w:firstLine="0"/>
              <w:jc w:val="right"/>
            </w:pPr>
            <w:r>
              <w:rPr>
                <w:rStyle w:val="120"/>
              </w:rPr>
              <w:t>Классные</w:t>
            </w:r>
          </w:p>
          <w:p w:rsidR="00B54D6A" w:rsidRDefault="00E75578">
            <w:pPr>
              <w:pStyle w:val="15"/>
              <w:framePr w:w="10440" w:wrap="notBeside" w:vAnchor="text" w:hAnchor="text" w:xAlign="center" w:y="1"/>
              <w:shd w:val="clear" w:color="auto" w:fill="auto"/>
              <w:spacing w:before="120" w:line="220" w:lineRule="exact"/>
              <w:ind w:right="300" w:firstLine="0"/>
              <w:jc w:val="right"/>
            </w:pPr>
            <w:r>
              <w:rPr>
                <w:rStyle w:val="120"/>
              </w:rPr>
              <w:t>руководители</w:t>
            </w:r>
          </w:p>
        </w:tc>
      </w:tr>
      <w:tr w:rsidR="00B54D6A">
        <w:trPr>
          <w:trHeight w:hRule="exact" w:val="1118"/>
          <w:jc w:val="center"/>
        </w:trPr>
        <w:tc>
          <w:tcPr>
            <w:tcW w:w="2198" w:type="dxa"/>
            <w:tcBorders>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firstLine="0"/>
              <w:jc w:val="center"/>
            </w:pPr>
            <w:r>
              <w:rPr>
                <w:rStyle w:val="120"/>
              </w:rPr>
              <w:t>руководство»</w:t>
            </w:r>
          </w:p>
        </w:tc>
        <w:tc>
          <w:tcPr>
            <w:tcW w:w="317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ind w:firstLine="420"/>
              <w:jc w:val="both"/>
            </w:pPr>
            <w:r>
              <w:rPr>
                <w:rStyle w:val="120"/>
              </w:rPr>
              <w:t>Классные часы «Разговоры о важном»</w:t>
            </w:r>
          </w:p>
        </w:tc>
        <w:tc>
          <w:tcPr>
            <w:tcW w:w="1445"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right="140" w:firstLine="0"/>
              <w:jc w:val="right"/>
            </w:pPr>
            <w:r>
              <w:rPr>
                <w:rStyle w:val="120"/>
              </w:rPr>
              <w:t>Кажды</w:t>
            </w:r>
          </w:p>
          <w:p w:rsidR="00B54D6A" w:rsidRDefault="00E75578">
            <w:pPr>
              <w:pStyle w:val="15"/>
              <w:framePr w:w="10440" w:wrap="notBeside" w:vAnchor="text" w:hAnchor="text" w:xAlign="center" w:y="1"/>
              <w:shd w:val="clear" w:color="auto" w:fill="auto"/>
              <w:ind w:firstLine="0"/>
              <w:jc w:val="center"/>
            </w:pPr>
            <w:r>
              <w:rPr>
                <w:rStyle w:val="120"/>
              </w:rPr>
              <w:t>й</w:t>
            </w:r>
          </w:p>
          <w:p w:rsidR="00B54D6A" w:rsidRDefault="00E75578">
            <w:pPr>
              <w:pStyle w:val="15"/>
              <w:framePr w:w="10440" w:wrap="notBeside" w:vAnchor="text" w:hAnchor="text" w:xAlign="center" w:y="1"/>
              <w:shd w:val="clear" w:color="auto" w:fill="auto"/>
              <w:ind w:firstLine="0"/>
              <w:jc w:val="center"/>
            </w:pPr>
            <w:r>
              <w:rPr>
                <w:rStyle w:val="120"/>
              </w:rPr>
              <w:t>понедельни</w:t>
            </w:r>
          </w:p>
          <w:p w:rsidR="00B54D6A" w:rsidRDefault="00E75578">
            <w:pPr>
              <w:pStyle w:val="15"/>
              <w:framePr w:w="10440" w:wrap="notBeside" w:vAnchor="text" w:hAnchor="text" w:xAlign="center" w:y="1"/>
              <w:shd w:val="clear" w:color="auto" w:fill="auto"/>
              <w:ind w:firstLine="0"/>
              <w:jc w:val="center"/>
            </w:pPr>
            <w:r>
              <w:rPr>
                <w:rStyle w:val="120"/>
              </w:rPr>
              <w:t>к</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класс</w:t>
            </w: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300" w:firstLine="0"/>
              <w:jc w:val="right"/>
            </w:pPr>
            <w:r>
              <w:rPr>
                <w:rStyle w:val="120"/>
              </w:rPr>
              <w:t>Классные</w:t>
            </w:r>
          </w:p>
          <w:p w:rsidR="00B54D6A" w:rsidRDefault="00E75578">
            <w:pPr>
              <w:pStyle w:val="15"/>
              <w:framePr w:w="10440" w:wrap="notBeside" w:vAnchor="text" w:hAnchor="text" w:xAlign="center" w:y="1"/>
              <w:shd w:val="clear" w:color="auto" w:fill="auto"/>
              <w:spacing w:before="120" w:line="220" w:lineRule="exact"/>
              <w:ind w:right="300" w:firstLine="0"/>
              <w:jc w:val="right"/>
            </w:pPr>
            <w:r>
              <w:rPr>
                <w:rStyle w:val="120"/>
              </w:rPr>
              <w:t>руководители</w:t>
            </w:r>
          </w:p>
        </w:tc>
      </w:tr>
      <w:tr w:rsidR="00B54D6A">
        <w:trPr>
          <w:trHeight w:hRule="exact" w:val="3322"/>
          <w:jc w:val="center"/>
        </w:trPr>
        <w:tc>
          <w:tcPr>
            <w:tcW w:w="2198" w:type="dxa"/>
            <w:tcBorders>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firstLine="420"/>
              <w:jc w:val="both"/>
            </w:pPr>
            <w:r>
              <w:rPr>
                <w:rStyle w:val="120"/>
              </w:rPr>
              <w:t>Ведение документацию по классу, а также по воспитательной работе (план воспитательной работы в классе, отчеты, индивидуальные карты изучения личности учащегося, справки, характеристики, социального паспорта, разработки воспитательных мероприятий и т.д.).</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right="360" w:firstLine="0"/>
              <w:jc w:val="right"/>
            </w:pPr>
            <w:r>
              <w:rPr>
                <w:rStyle w:val="120"/>
              </w:rPr>
              <w:t>В</w:t>
            </w:r>
          </w:p>
          <w:p w:rsidR="00B54D6A" w:rsidRDefault="00E75578">
            <w:pPr>
              <w:pStyle w:val="15"/>
              <w:framePr w:w="10440" w:wrap="notBeside" w:vAnchor="text" w:hAnchor="text" w:xAlign="center" w:y="1"/>
              <w:shd w:val="clear" w:color="auto" w:fill="auto"/>
              <w:spacing w:line="278" w:lineRule="exact"/>
              <w:ind w:right="360" w:firstLine="0"/>
              <w:jc w:val="right"/>
            </w:pPr>
            <w:r>
              <w:rPr>
                <w:rStyle w:val="120"/>
              </w:rPr>
              <w:t>течение</w:t>
            </w:r>
          </w:p>
          <w:p w:rsidR="00B54D6A" w:rsidRDefault="00E75578">
            <w:pPr>
              <w:pStyle w:val="15"/>
              <w:framePr w:w="10440" w:wrap="notBeside" w:vAnchor="text" w:hAnchor="text" w:xAlign="center" w:y="1"/>
              <w:shd w:val="clear" w:color="auto" w:fill="auto"/>
              <w:spacing w:line="278" w:lineRule="exact"/>
              <w:ind w:right="360" w:firstLine="0"/>
              <w:jc w:val="right"/>
            </w:pPr>
            <w:r>
              <w:rPr>
                <w:rStyle w:val="120"/>
              </w:rPr>
              <w:t>месяца</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класс</w:t>
            </w: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300" w:firstLine="0"/>
              <w:jc w:val="right"/>
            </w:pPr>
            <w:r>
              <w:rPr>
                <w:rStyle w:val="120"/>
              </w:rPr>
              <w:t>Классные</w:t>
            </w:r>
          </w:p>
          <w:p w:rsidR="00B54D6A" w:rsidRDefault="00E75578">
            <w:pPr>
              <w:pStyle w:val="15"/>
              <w:framePr w:w="10440" w:wrap="notBeside" w:vAnchor="text" w:hAnchor="text" w:xAlign="center" w:y="1"/>
              <w:shd w:val="clear" w:color="auto" w:fill="auto"/>
              <w:spacing w:before="120" w:line="220" w:lineRule="exact"/>
              <w:ind w:right="300" w:firstLine="0"/>
              <w:jc w:val="right"/>
            </w:pPr>
            <w:r>
              <w:rPr>
                <w:rStyle w:val="120"/>
              </w:rPr>
              <w:t>руководители</w:t>
            </w:r>
          </w:p>
        </w:tc>
      </w:tr>
      <w:tr w:rsidR="00B54D6A">
        <w:trPr>
          <w:trHeight w:hRule="exact" w:val="1397"/>
          <w:jc w:val="center"/>
        </w:trPr>
        <w:tc>
          <w:tcPr>
            <w:tcW w:w="2198" w:type="dxa"/>
            <w:tcBorders>
              <w:left w:val="single" w:sz="4" w:space="0" w:color="auto"/>
              <w:bottom w:val="single" w:sz="4" w:space="0" w:color="auto"/>
            </w:tcBorders>
            <w:shd w:val="clear" w:color="auto" w:fill="FFFFFF"/>
          </w:tcPr>
          <w:p w:rsidR="00B54D6A" w:rsidRDefault="00B54D6A">
            <w:pPr>
              <w:framePr w:w="10440" w:wrap="notBeside" w:vAnchor="text" w:hAnchor="text" w:xAlign="center" w:y="1"/>
              <w:rPr>
                <w:sz w:val="10"/>
                <w:szCs w:val="10"/>
              </w:rPr>
            </w:pPr>
          </w:p>
        </w:tc>
        <w:tc>
          <w:tcPr>
            <w:tcW w:w="3178"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78" w:lineRule="exact"/>
              <w:ind w:left="120" w:firstLine="420"/>
            </w:pPr>
            <w:r>
              <w:rPr>
                <w:rStyle w:val="120"/>
              </w:rPr>
              <w:t>Организация занятости обучающихся в системе внеурочной деятельности и дополнительном образовании.</w:t>
            </w:r>
          </w:p>
        </w:tc>
        <w:tc>
          <w:tcPr>
            <w:tcW w:w="1445"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140" w:firstLine="0"/>
              <w:jc w:val="right"/>
            </w:pPr>
            <w:r>
              <w:rPr>
                <w:rStyle w:val="120"/>
              </w:rPr>
              <w:t>Постоя</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нно</w:t>
            </w:r>
          </w:p>
        </w:tc>
        <w:tc>
          <w:tcPr>
            <w:tcW w:w="1637"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класс</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300" w:firstLine="0"/>
              <w:jc w:val="right"/>
            </w:pPr>
            <w:r>
              <w:rPr>
                <w:rStyle w:val="120"/>
              </w:rPr>
              <w:t>Классные</w:t>
            </w:r>
          </w:p>
          <w:p w:rsidR="00B54D6A" w:rsidRDefault="00E75578">
            <w:pPr>
              <w:pStyle w:val="15"/>
              <w:framePr w:w="10440" w:wrap="notBeside" w:vAnchor="text" w:hAnchor="text" w:xAlign="center" w:y="1"/>
              <w:shd w:val="clear" w:color="auto" w:fill="auto"/>
              <w:spacing w:before="120" w:line="220" w:lineRule="exact"/>
              <w:ind w:right="300" w:firstLine="0"/>
              <w:jc w:val="right"/>
            </w:pPr>
            <w:r>
              <w:rPr>
                <w:rStyle w:val="120"/>
              </w:rPr>
              <w:t>руководители</w:t>
            </w:r>
          </w:p>
        </w:tc>
      </w:tr>
    </w:tbl>
    <w:p w:rsidR="00B54D6A" w:rsidRDefault="00B54D6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98"/>
        <w:gridCol w:w="3178"/>
        <w:gridCol w:w="1445"/>
        <w:gridCol w:w="1637"/>
        <w:gridCol w:w="1982"/>
      </w:tblGrid>
      <w:tr w:rsidR="00B54D6A">
        <w:trPr>
          <w:trHeight w:hRule="exact" w:val="1286"/>
          <w:jc w:val="center"/>
        </w:trPr>
        <w:tc>
          <w:tcPr>
            <w:tcW w:w="2198" w:type="dxa"/>
            <w:vMerge w:val="restart"/>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ind w:right="440" w:firstLine="0"/>
              <w:jc w:val="right"/>
            </w:pPr>
            <w:r>
              <w:rPr>
                <w:rStyle w:val="120"/>
              </w:rPr>
              <w:lastRenderedPageBreak/>
              <w:t>Модуль</w:t>
            </w:r>
          </w:p>
          <w:p w:rsidR="00B54D6A" w:rsidRDefault="00E75578">
            <w:pPr>
              <w:pStyle w:val="15"/>
              <w:framePr w:w="10440" w:wrap="notBeside" w:vAnchor="text" w:hAnchor="text" w:xAlign="center" w:y="1"/>
              <w:shd w:val="clear" w:color="auto" w:fill="auto"/>
              <w:ind w:right="440" w:firstLine="0"/>
              <w:jc w:val="right"/>
            </w:pPr>
            <w:r>
              <w:rPr>
                <w:rStyle w:val="120"/>
              </w:rPr>
              <w:t>«Внеурочная</w:t>
            </w:r>
          </w:p>
          <w:p w:rsidR="00B54D6A" w:rsidRDefault="00E75578">
            <w:pPr>
              <w:pStyle w:val="15"/>
              <w:framePr w:w="10440" w:wrap="notBeside" w:vAnchor="text" w:hAnchor="text" w:xAlign="center" w:y="1"/>
              <w:shd w:val="clear" w:color="auto" w:fill="auto"/>
              <w:ind w:firstLine="0"/>
              <w:jc w:val="center"/>
            </w:pPr>
            <w:r>
              <w:rPr>
                <w:rStyle w:val="120"/>
              </w:rPr>
              <w:t>деятельность»</w:t>
            </w: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312" w:lineRule="exact"/>
              <w:ind w:firstLine="420"/>
              <w:jc w:val="both"/>
            </w:pPr>
            <w:r>
              <w:rPr>
                <w:rStyle w:val="120"/>
              </w:rPr>
              <w:t>Организация работы объединений внеурочной деятельности</w:t>
            </w:r>
          </w:p>
          <w:p w:rsidR="00B54D6A" w:rsidRDefault="00E75578">
            <w:pPr>
              <w:pStyle w:val="15"/>
              <w:framePr w:w="10440" w:wrap="notBeside" w:vAnchor="text" w:hAnchor="text" w:xAlign="center" w:y="1"/>
              <w:shd w:val="clear" w:color="auto" w:fill="auto"/>
              <w:spacing w:line="312" w:lineRule="exact"/>
              <w:ind w:firstLine="420"/>
              <w:jc w:val="both"/>
            </w:pPr>
            <w:r>
              <w:rPr>
                <w:rStyle w:val="120"/>
              </w:rPr>
              <w:t>Ярмарка кружков.</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firstLine="0"/>
              <w:jc w:val="center"/>
            </w:pPr>
            <w:r>
              <w:rPr>
                <w:rStyle w:val="120"/>
              </w:rPr>
              <w:t>Постоянно</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right="420" w:firstLine="0"/>
              <w:jc w:val="right"/>
            </w:pPr>
            <w:r>
              <w:rPr>
                <w:rStyle w:val="120"/>
              </w:rPr>
              <w:t>классы</w:t>
            </w: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ind w:left="180" w:firstLine="520"/>
            </w:pPr>
            <w:r>
              <w:rPr>
                <w:rStyle w:val="120"/>
              </w:rPr>
              <w:t>Учителя - предметники, классные руководители</w:t>
            </w:r>
          </w:p>
        </w:tc>
      </w:tr>
      <w:tr w:rsidR="00B54D6A">
        <w:trPr>
          <w:trHeight w:hRule="exact" w:val="1939"/>
          <w:jc w:val="center"/>
        </w:trPr>
        <w:tc>
          <w:tcPr>
            <w:tcW w:w="2198" w:type="dxa"/>
            <w:vMerge/>
            <w:tcBorders>
              <w:left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firstLine="420"/>
              <w:jc w:val="both"/>
            </w:pPr>
            <w:r>
              <w:rPr>
                <w:rStyle w:val="120"/>
              </w:rPr>
              <w:t>«Моя малая родина» Стогова Л.И.</w:t>
            </w:r>
          </w:p>
          <w:p w:rsidR="00B54D6A" w:rsidRDefault="00E75578">
            <w:pPr>
              <w:pStyle w:val="15"/>
              <w:framePr w:w="10440" w:wrap="notBeside" w:vAnchor="text" w:hAnchor="text" w:xAlign="center" w:y="1"/>
              <w:shd w:val="clear" w:color="auto" w:fill="auto"/>
              <w:ind w:left="120" w:firstLine="420"/>
            </w:pPr>
            <w:r>
              <w:rPr>
                <w:rStyle w:val="120"/>
              </w:rPr>
              <w:t>«Основы функциональной грамотности» Ильина И.А.. «Почитай-ка» Филимонова Н.Ю.</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360" w:firstLine="0"/>
              <w:jc w:val="right"/>
            </w:pPr>
            <w:r>
              <w:rPr>
                <w:rStyle w:val="120"/>
              </w:rPr>
              <w:t>1-я</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неделя</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right="140" w:firstLine="0"/>
              <w:jc w:val="right"/>
            </w:pPr>
            <w:r>
              <w:rPr>
                <w:rStyle w:val="120"/>
              </w:rPr>
              <w:t>1-4 класс</w:t>
            </w: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left="180" w:firstLine="520"/>
            </w:pPr>
            <w:r>
              <w:rPr>
                <w:rStyle w:val="120"/>
              </w:rPr>
              <w:t>Учителя-</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предметники</w:t>
            </w:r>
          </w:p>
        </w:tc>
      </w:tr>
      <w:tr w:rsidR="00B54D6A">
        <w:trPr>
          <w:trHeight w:hRule="exact" w:val="840"/>
          <w:jc w:val="center"/>
        </w:trPr>
        <w:tc>
          <w:tcPr>
            <w:tcW w:w="2198" w:type="dxa"/>
            <w:vMerge w:val="restart"/>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ind w:right="440" w:firstLine="0"/>
              <w:jc w:val="right"/>
            </w:pPr>
            <w:r>
              <w:rPr>
                <w:rStyle w:val="120"/>
              </w:rPr>
              <w:t>Модуль</w:t>
            </w:r>
          </w:p>
          <w:p w:rsidR="00B54D6A" w:rsidRDefault="00E75578">
            <w:pPr>
              <w:pStyle w:val="15"/>
              <w:framePr w:w="10440" w:wrap="notBeside" w:vAnchor="text" w:hAnchor="text" w:xAlign="center" w:y="1"/>
              <w:shd w:val="clear" w:color="auto" w:fill="auto"/>
              <w:ind w:firstLine="0"/>
              <w:jc w:val="center"/>
            </w:pPr>
            <w:r>
              <w:rPr>
                <w:rStyle w:val="120"/>
              </w:rPr>
              <w:t>«Профориентация</w:t>
            </w:r>
          </w:p>
          <w:p w:rsidR="00B54D6A" w:rsidRDefault="00E75578">
            <w:pPr>
              <w:pStyle w:val="15"/>
              <w:framePr w:w="10440" w:wrap="notBeside" w:vAnchor="text" w:hAnchor="text" w:xAlign="center" w:y="1"/>
              <w:shd w:val="clear" w:color="auto" w:fill="auto"/>
              <w:ind w:firstLine="0"/>
              <w:jc w:val="center"/>
            </w:pPr>
            <w:r>
              <w:rPr>
                <w:rStyle w:val="120"/>
              </w:rPr>
              <w:t>»</w:t>
            </w: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firstLine="420"/>
              <w:jc w:val="both"/>
            </w:pPr>
            <w:r>
              <w:rPr>
                <w:rStyle w:val="120"/>
              </w:rPr>
              <w:t>Реализация единой системы профилактической работы</w:t>
            </w:r>
          </w:p>
        </w:tc>
        <w:tc>
          <w:tcPr>
            <w:tcW w:w="1445"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78" w:lineRule="exact"/>
              <w:ind w:left="900" w:firstLine="0"/>
            </w:pPr>
            <w:r>
              <w:rPr>
                <w:rStyle w:val="120"/>
              </w:rPr>
              <w:t>В</w:t>
            </w:r>
          </w:p>
          <w:p w:rsidR="00B54D6A" w:rsidRDefault="00E75578">
            <w:pPr>
              <w:pStyle w:val="15"/>
              <w:framePr w:w="10440" w:wrap="notBeside" w:vAnchor="text" w:hAnchor="text" w:xAlign="center" w:y="1"/>
              <w:shd w:val="clear" w:color="auto" w:fill="auto"/>
              <w:spacing w:line="278" w:lineRule="exact"/>
              <w:ind w:right="360" w:firstLine="0"/>
              <w:jc w:val="right"/>
            </w:pPr>
            <w:r>
              <w:rPr>
                <w:rStyle w:val="120"/>
              </w:rPr>
              <w:t>течение</w:t>
            </w:r>
          </w:p>
          <w:p w:rsidR="00B54D6A" w:rsidRDefault="00E75578">
            <w:pPr>
              <w:pStyle w:val="15"/>
              <w:framePr w:w="10440" w:wrap="notBeside" w:vAnchor="text" w:hAnchor="text" w:xAlign="center" w:y="1"/>
              <w:shd w:val="clear" w:color="auto" w:fill="auto"/>
              <w:spacing w:line="278" w:lineRule="exact"/>
              <w:ind w:firstLine="0"/>
              <w:jc w:val="center"/>
            </w:pPr>
            <w:r>
              <w:rPr>
                <w:rStyle w:val="120"/>
              </w:rPr>
              <w:t>года</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6-11</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класс</w:t>
            </w: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180" w:firstLine="520"/>
            </w:pPr>
            <w:r>
              <w:rPr>
                <w:rStyle w:val="120"/>
              </w:rPr>
              <w:t>Классные</w:t>
            </w:r>
          </w:p>
          <w:p w:rsidR="00B54D6A" w:rsidRDefault="00E75578">
            <w:pPr>
              <w:pStyle w:val="15"/>
              <w:framePr w:w="10440" w:wrap="notBeside" w:vAnchor="text" w:hAnchor="text" w:xAlign="center" w:y="1"/>
              <w:shd w:val="clear" w:color="auto" w:fill="auto"/>
              <w:ind w:firstLine="0"/>
              <w:jc w:val="center"/>
            </w:pPr>
            <w:r>
              <w:rPr>
                <w:rStyle w:val="120"/>
              </w:rPr>
              <w:t>руководители,</w:t>
            </w:r>
          </w:p>
          <w:p w:rsidR="00B54D6A" w:rsidRDefault="00E75578">
            <w:pPr>
              <w:pStyle w:val="15"/>
              <w:framePr w:w="10440" w:wrap="notBeside" w:vAnchor="text" w:hAnchor="text" w:xAlign="center" w:y="1"/>
              <w:shd w:val="clear" w:color="auto" w:fill="auto"/>
              <w:ind w:firstLine="0"/>
              <w:jc w:val="center"/>
            </w:pPr>
            <w:r>
              <w:rPr>
                <w:rStyle w:val="120"/>
              </w:rPr>
              <w:t>куратор</w:t>
            </w:r>
          </w:p>
        </w:tc>
      </w:tr>
      <w:tr w:rsidR="00B54D6A">
        <w:trPr>
          <w:trHeight w:hRule="exact" w:val="835"/>
          <w:jc w:val="center"/>
        </w:trPr>
        <w:tc>
          <w:tcPr>
            <w:tcW w:w="2198" w:type="dxa"/>
            <w:vMerge/>
            <w:tcBorders>
              <w:left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firstLine="420"/>
              <w:jc w:val="both"/>
            </w:pPr>
            <w:r>
              <w:rPr>
                <w:rStyle w:val="120"/>
              </w:rPr>
              <w:t>Ведение элективного курса «Профориентация»</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160" w:firstLine="0"/>
              <w:jc w:val="right"/>
            </w:pPr>
            <w:r>
              <w:rPr>
                <w:rStyle w:val="120"/>
              </w:rPr>
              <w:t>Постоя</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нно</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right="240" w:firstLine="0"/>
              <w:jc w:val="right"/>
            </w:pPr>
            <w:r>
              <w:rPr>
                <w:rStyle w:val="120"/>
              </w:rPr>
              <w:t>9 класс</w:t>
            </w: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180" w:firstLine="520"/>
            </w:pPr>
            <w:r>
              <w:rPr>
                <w:rStyle w:val="120"/>
              </w:rPr>
              <w:t>Педагог-</w:t>
            </w:r>
          </w:p>
          <w:p w:rsidR="00B54D6A" w:rsidRDefault="00E75578">
            <w:pPr>
              <w:pStyle w:val="15"/>
              <w:framePr w:w="10440" w:wrap="notBeside" w:vAnchor="text" w:hAnchor="text" w:xAlign="center" w:y="1"/>
              <w:shd w:val="clear" w:color="auto" w:fill="auto"/>
              <w:ind w:firstLine="0"/>
              <w:jc w:val="center"/>
            </w:pPr>
            <w:r>
              <w:rPr>
                <w:rStyle w:val="120"/>
              </w:rPr>
              <w:t>преподаватель</w:t>
            </w:r>
          </w:p>
          <w:p w:rsidR="00B54D6A" w:rsidRDefault="00E75578">
            <w:pPr>
              <w:pStyle w:val="15"/>
              <w:framePr w:w="10440" w:wrap="notBeside" w:vAnchor="text" w:hAnchor="text" w:xAlign="center" w:y="1"/>
              <w:shd w:val="clear" w:color="auto" w:fill="auto"/>
              <w:ind w:left="180" w:firstLine="520"/>
            </w:pPr>
            <w:r>
              <w:rPr>
                <w:rStyle w:val="120"/>
              </w:rPr>
              <w:t>курса</w:t>
            </w:r>
          </w:p>
        </w:tc>
      </w:tr>
      <w:tr w:rsidR="00B54D6A">
        <w:trPr>
          <w:trHeight w:hRule="exact" w:val="840"/>
          <w:jc w:val="center"/>
        </w:trPr>
        <w:tc>
          <w:tcPr>
            <w:tcW w:w="2198" w:type="dxa"/>
            <w:vMerge/>
            <w:tcBorders>
              <w:left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firstLine="420"/>
              <w:jc w:val="both"/>
            </w:pPr>
            <w:r>
              <w:rPr>
                <w:rStyle w:val="120"/>
              </w:rPr>
              <w:t>Анализ трудоустройства выпускников 9,11 классов 2023 г.</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left="380" w:firstLine="420"/>
            </w:pPr>
            <w:r>
              <w:rPr>
                <w:rStyle w:val="120"/>
              </w:rPr>
              <w:t>1 -я неделя</w:t>
            </w:r>
          </w:p>
        </w:tc>
        <w:tc>
          <w:tcPr>
            <w:tcW w:w="1637"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left="180" w:firstLine="520"/>
            </w:pPr>
            <w:r>
              <w:rPr>
                <w:rStyle w:val="120"/>
              </w:rPr>
              <w:t>Классные</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руководители</w:t>
            </w:r>
          </w:p>
        </w:tc>
      </w:tr>
      <w:tr w:rsidR="00B54D6A">
        <w:trPr>
          <w:trHeight w:hRule="exact" w:val="1666"/>
          <w:jc w:val="center"/>
        </w:trPr>
        <w:tc>
          <w:tcPr>
            <w:tcW w:w="2198" w:type="dxa"/>
            <w:vMerge/>
            <w:tcBorders>
              <w:left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ind w:left="120" w:firstLine="420"/>
            </w:pPr>
            <w:r>
              <w:rPr>
                <w:rStyle w:val="120"/>
              </w:rPr>
              <w:t>Благоустройство школьной территории и территории села, участие во Всероссийском экологическом субботнике</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left="380" w:firstLine="420"/>
            </w:pPr>
            <w:r>
              <w:rPr>
                <w:rStyle w:val="120"/>
              </w:rPr>
              <w:t>2-я</w:t>
            </w:r>
          </w:p>
          <w:p w:rsidR="00B54D6A" w:rsidRDefault="00E75578">
            <w:pPr>
              <w:pStyle w:val="15"/>
              <w:framePr w:w="10440" w:wrap="notBeside" w:vAnchor="text" w:hAnchor="text" w:xAlign="center" w:y="1"/>
              <w:shd w:val="clear" w:color="auto" w:fill="auto"/>
              <w:spacing w:before="120" w:line="220" w:lineRule="exact"/>
              <w:ind w:right="360" w:firstLine="0"/>
              <w:jc w:val="right"/>
            </w:pPr>
            <w:r>
              <w:rPr>
                <w:rStyle w:val="120"/>
              </w:rPr>
              <w:t>неделя</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класс</w:t>
            </w: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180" w:firstLine="520"/>
            </w:pPr>
            <w:r>
              <w:rPr>
                <w:rStyle w:val="120"/>
              </w:rPr>
              <w:t>Классные руководители, заместитель директора по воспитательной работе</w:t>
            </w:r>
          </w:p>
        </w:tc>
      </w:tr>
      <w:tr w:rsidR="00B54D6A">
        <w:trPr>
          <w:trHeight w:hRule="exact" w:val="1666"/>
          <w:jc w:val="center"/>
        </w:trPr>
        <w:tc>
          <w:tcPr>
            <w:tcW w:w="2198" w:type="dxa"/>
            <w:vMerge w:val="restart"/>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ind w:left="420" w:firstLine="500"/>
            </w:pPr>
            <w:r>
              <w:rPr>
                <w:rStyle w:val="120"/>
              </w:rPr>
              <w:t>Модуль «Работа с родителями»</w:t>
            </w: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firstLine="420"/>
              <w:jc w:val="both"/>
            </w:pPr>
            <w:r>
              <w:rPr>
                <w:rStyle w:val="120"/>
              </w:rPr>
              <w:t>Изучение социального состава семей учащихся с целью оказания необходимой помощи, составление социального паспорта класса.</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left="380" w:firstLine="420"/>
            </w:pPr>
            <w:r>
              <w:rPr>
                <w:rStyle w:val="120"/>
              </w:rPr>
              <w:t>1-2</w:t>
            </w:r>
          </w:p>
          <w:p w:rsidR="00B54D6A" w:rsidRDefault="00E75578">
            <w:pPr>
              <w:pStyle w:val="15"/>
              <w:framePr w:w="10440" w:wrap="notBeside" w:vAnchor="text" w:hAnchor="text" w:xAlign="center" w:y="1"/>
              <w:shd w:val="clear" w:color="auto" w:fill="auto"/>
              <w:spacing w:before="120" w:line="220" w:lineRule="exact"/>
              <w:ind w:right="360" w:firstLine="0"/>
              <w:jc w:val="right"/>
            </w:pPr>
            <w:r>
              <w:rPr>
                <w:rStyle w:val="120"/>
              </w:rPr>
              <w:t>неделя</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класс</w:t>
            </w: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ind w:left="180" w:firstLine="520"/>
            </w:pPr>
            <w:r>
              <w:rPr>
                <w:rStyle w:val="120"/>
              </w:rPr>
              <w:t>Классные</w:t>
            </w:r>
          </w:p>
          <w:p w:rsidR="00B54D6A" w:rsidRDefault="00E75578">
            <w:pPr>
              <w:pStyle w:val="15"/>
              <w:framePr w:w="10440" w:wrap="notBeside" w:vAnchor="text" w:hAnchor="text" w:xAlign="center" w:y="1"/>
              <w:shd w:val="clear" w:color="auto" w:fill="auto"/>
              <w:ind w:firstLine="0"/>
              <w:jc w:val="center"/>
            </w:pPr>
            <w:r>
              <w:rPr>
                <w:rStyle w:val="120"/>
              </w:rPr>
              <w:t>руководители,</w:t>
            </w:r>
          </w:p>
          <w:p w:rsidR="00B54D6A" w:rsidRDefault="00E75578">
            <w:pPr>
              <w:pStyle w:val="15"/>
              <w:framePr w:w="10440" w:wrap="notBeside" w:vAnchor="text" w:hAnchor="text" w:xAlign="center" w:y="1"/>
              <w:shd w:val="clear" w:color="auto" w:fill="auto"/>
              <w:ind w:firstLine="0"/>
              <w:jc w:val="center"/>
            </w:pPr>
            <w:r>
              <w:rPr>
                <w:rStyle w:val="120"/>
              </w:rPr>
              <w:t>социальный</w:t>
            </w:r>
          </w:p>
          <w:p w:rsidR="00B54D6A" w:rsidRDefault="00E75578">
            <w:pPr>
              <w:pStyle w:val="15"/>
              <w:framePr w:w="10440" w:wrap="notBeside" w:vAnchor="text" w:hAnchor="text" w:xAlign="center" w:y="1"/>
              <w:shd w:val="clear" w:color="auto" w:fill="auto"/>
              <w:ind w:firstLine="0"/>
              <w:jc w:val="center"/>
            </w:pPr>
            <w:r>
              <w:rPr>
                <w:rStyle w:val="120"/>
              </w:rPr>
              <w:t>педагог</w:t>
            </w:r>
          </w:p>
        </w:tc>
      </w:tr>
      <w:tr w:rsidR="00B54D6A">
        <w:trPr>
          <w:trHeight w:hRule="exact" w:val="1114"/>
          <w:jc w:val="center"/>
        </w:trPr>
        <w:tc>
          <w:tcPr>
            <w:tcW w:w="2198" w:type="dxa"/>
            <w:vMerge/>
            <w:tcBorders>
              <w:left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120" w:firstLine="420"/>
            </w:pPr>
            <w:r>
              <w:rPr>
                <w:rStyle w:val="120"/>
              </w:rPr>
              <w:t>Профилактические рейды в асоциальные, малообеспеченные и опекаемые семьи</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left="380" w:firstLine="420"/>
            </w:pPr>
            <w:r>
              <w:rPr>
                <w:rStyle w:val="120"/>
              </w:rPr>
              <w:t>1-2</w:t>
            </w:r>
          </w:p>
          <w:p w:rsidR="00B54D6A" w:rsidRDefault="00E75578">
            <w:pPr>
              <w:pStyle w:val="15"/>
              <w:framePr w:w="10440" w:wrap="notBeside" w:vAnchor="text" w:hAnchor="text" w:xAlign="center" w:y="1"/>
              <w:shd w:val="clear" w:color="auto" w:fill="auto"/>
              <w:spacing w:before="120" w:line="220" w:lineRule="exact"/>
              <w:ind w:right="360" w:firstLine="0"/>
              <w:jc w:val="right"/>
            </w:pPr>
            <w:r>
              <w:rPr>
                <w:rStyle w:val="120"/>
              </w:rPr>
              <w:t>неделя</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класс</w:t>
            </w: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180" w:firstLine="520"/>
            </w:pPr>
            <w:r>
              <w:rPr>
                <w:rStyle w:val="120"/>
              </w:rPr>
              <w:t>Классные</w:t>
            </w:r>
          </w:p>
          <w:p w:rsidR="00B54D6A" w:rsidRDefault="00E75578">
            <w:pPr>
              <w:pStyle w:val="15"/>
              <w:framePr w:w="10440" w:wrap="notBeside" w:vAnchor="text" w:hAnchor="text" w:xAlign="center" w:y="1"/>
              <w:shd w:val="clear" w:color="auto" w:fill="auto"/>
              <w:ind w:firstLine="0"/>
              <w:jc w:val="center"/>
            </w:pPr>
            <w:r>
              <w:rPr>
                <w:rStyle w:val="120"/>
              </w:rPr>
              <w:t>руководители,</w:t>
            </w:r>
          </w:p>
          <w:p w:rsidR="00B54D6A" w:rsidRDefault="00E75578">
            <w:pPr>
              <w:pStyle w:val="15"/>
              <w:framePr w:w="10440" w:wrap="notBeside" w:vAnchor="text" w:hAnchor="text" w:xAlign="center" w:y="1"/>
              <w:shd w:val="clear" w:color="auto" w:fill="auto"/>
              <w:ind w:firstLine="0"/>
              <w:jc w:val="center"/>
            </w:pPr>
            <w:r>
              <w:rPr>
                <w:rStyle w:val="120"/>
              </w:rPr>
              <w:t>социальный</w:t>
            </w:r>
          </w:p>
          <w:p w:rsidR="00B54D6A" w:rsidRDefault="00E75578">
            <w:pPr>
              <w:pStyle w:val="15"/>
              <w:framePr w:w="10440" w:wrap="notBeside" w:vAnchor="text" w:hAnchor="text" w:xAlign="center" w:y="1"/>
              <w:shd w:val="clear" w:color="auto" w:fill="auto"/>
              <w:ind w:firstLine="0"/>
              <w:jc w:val="center"/>
            </w:pPr>
            <w:r>
              <w:rPr>
                <w:rStyle w:val="120"/>
              </w:rPr>
              <w:t>педагог</w:t>
            </w:r>
          </w:p>
        </w:tc>
      </w:tr>
      <w:tr w:rsidR="00B54D6A">
        <w:trPr>
          <w:trHeight w:hRule="exact" w:val="1392"/>
          <w:jc w:val="center"/>
        </w:trPr>
        <w:tc>
          <w:tcPr>
            <w:tcW w:w="2198" w:type="dxa"/>
            <w:vMerge/>
            <w:tcBorders>
              <w:left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120" w:firstLine="420"/>
            </w:pPr>
            <w:r>
              <w:rPr>
                <w:rStyle w:val="120"/>
              </w:rPr>
              <w:t>Учет социального заказа родителей при организация внеурочной деятельности, дополнительного образования</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left="380" w:firstLine="420"/>
            </w:pPr>
            <w:r>
              <w:rPr>
                <w:rStyle w:val="120"/>
              </w:rPr>
              <w:t>1-я</w:t>
            </w:r>
          </w:p>
          <w:p w:rsidR="00B54D6A" w:rsidRDefault="00E75578">
            <w:pPr>
              <w:pStyle w:val="15"/>
              <w:framePr w:w="10440" w:wrap="notBeside" w:vAnchor="text" w:hAnchor="text" w:xAlign="center" w:y="1"/>
              <w:shd w:val="clear" w:color="auto" w:fill="auto"/>
              <w:spacing w:before="120" w:line="220" w:lineRule="exact"/>
              <w:ind w:right="360" w:firstLine="0"/>
              <w:jc w:val="right"/>
            </w:pPr>
            <w:r>
              <w:rPr>
                <w:rStyle w:val="120"/>
              </w:rPr>
              <w:t>неделя</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класс</w:t>
            </w: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left="180" w:firstLine="520"/>
            </w:pPr>
            <w:r>
              <w:rPr>
                <w:rStyle w:val="120"/>
              </w:rPr>
              <w:t>Классные</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руководители</w:t>
            </w:r>
          </w:p>
        </w:tc>
      </w:tr>
      <w:tr w:rsidR="00B54D6A">
        <w:trPr>
          <w:trHeight w:hRule="exact" w:val="1075"/>
          <w:jc w:val="center"/>
        </w:trPr>
        <w:tc>
          <w:tcPr>
            <w:tcW w:w="2198" w:type="dxa"/>
            <w:vMerge w:val="restart"/>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ind w:left="160" w:firstLine="760"/>
            </w:pPr>
            <w:r>
              <w:rPr>
                <w:rStyle w:val="120"/>
              </w:rPr>
              <w:t>Модули «Школьные дела», «Социальное партнерство», «Внешкольные мероприятия»</w:t>
            </w:r>
          </w:p>
        </w:tc>
        <w:tc>
          <w:tcPr>
            <w:tcW w:w="3178"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ind w:left="120" w:firstLine="0"/>
            </w:pPr>
            <w:r>
              <w:rPr>
                <w:rStyle w:val="120"/>
              </w:rPr>
              <w:t>Торжественная линейка, посвященная празднику 1 звонка. Тематический урок.</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60" w:line="220" w:lineRule="exact"/>
              <w:ind w:left="900" w:firstLine="0"/>
            </w:pPr>
            <w:r>
              <w:rPr>
                <w:rStyle w:val="120"/>
              </w:rPr>
              <w:t>1</w:t>
            </w:r>
          </w:p>
          <w:p w:rsidR="00B54D6A" w:rsidRDefault="00E75578">
            <w:pPr>
              <w:pStyle w:val="15"/>
              <w:framePr w:w="10440" w:wrap="notBeside" w:vAnchor="text" w:hAnchor="text" w:xAlign="center" w:y="1"/>
              <w:shd w:val="clear" w:color="auto" w:fill="auto"/>
              <w:spacing w:before="60" w:line="220" w:lineRule="exact"/>
              <w:ind w:firstLine="0"/>
              <w:jc w:val="center"/>
            </w:pPr>
            <w:r>
              <w:rPr>
                <w:rStyle w:val="120"/>
              </w:rPr>
              <w:t>сентября</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класс</w:t>
            </w: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left="180" w:firstLine="520"/>
            </w:pPr>
            <w:r>
              <w:rPr>
                <w:rStyle w:val="120"/>
              </w:rPr>
              <w:t>Классные</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руководители</w:t>
            </w:r>
          </w:p>
        </w:tc>
      </w:tr>
      <w:tr w:rsidR="00B54D6A">
        <w:trPr>
          <w:trHeight w:hRule="exact" w:val="1675"/>
          <w:jc w:val="center"/>
        </w:trPr>
        <w:tc>
          <w:tcPr>
            <w:tcW w:w="2198" w:type="dxa"/>
            <w:vMerge/>
            <w:tcBorders>
              <w:left w:val="single" w:sz="4" w:space="0" w:color="auto"/>
              <w:bottom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line="269" w:lineRule="exact"/>
              <w:ind w:left="120" w:firstLine="0"/>
            </w:pPr>
            <w:r>
              <w:rPr>
                <w:rStyle w:val="120"/>
              </w:rPr>
              <w:t>Всероссийский экологический субботник</w:t>
            </w:r>
          </w:p>
        </w:tc>
        <w:tc>
          <w:tcPr>
            <w:tcW w:w="1445"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left="380" w:firstLine="420"/>
            </w:pPr>
            <w:r>
              <w:rPr>
                <w:rStyle w:val="120"/>
              </w:rPr>
              <w:t>2-я</w:t>
            </w:r>
          </w:p>
          <w:p w:rsidR="00B54D6A" w:rsidRDefault="00E75578">
            <w:pPr>
              <w:pStyle w:val="15"/>
              <w:framePr w:w="10440" w:wrap="notBeside" w:vAnchor="text" w:hAnchor="text" w:xAlign="center" w:y="1"/>
              <w:shd w:val="clear" w:color="auto" w:fill="auto"/>
              <w:spacing w:before="120" w:line="220" w:lineRule="exact"/>
              <w:ind w:right="360" w:firstLine="0"/>
              <w:jc w:val="right"/>
            </w:pPr>
            <w:r>
              <w:rPr>
                <w:rStyle w:val="120"/>
              </w:rPr>
              <w:t>неделя</w:t>
            </w:r>
          </w:p>
        </w:tc>
        <w:tc>
          <w:tcPr>
            <w:tcW w:w="1637"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класс</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180" w:firstLine="520"/>
            </w:pPr>
            <w:r>
              <w:rPr>
                <w:rStyle w:val="120"/>
              </w:rPr>
              <w:t>Классные руководители, заместитель директора по воспитательной работе</w:t>
            </w:r>
          </w:p>
        </w:tc>
      </w:tr>
    </w:tbl>
    <w:p w:rsidR="00B54D6A" w:rsidRDefault="00B54D6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98"/>
        <w:gridCol w:w="3178"/>
        <w:gridCol w:w="1445"/>
        <w:gridCol w:w="1637"/>
        <w:gridCol w:w="1982"/>
      </w:tblGrid>
      <w:tr w:rsidR="00B54D6A">
        <w:trPr>
          <w:trHeight w:hRule="exact" w:val="1358"/>
          <w:jc w:val="center"/>
        </w:trPr>
        <w:tc>
          <w:tcPr>
            <w:tcW w:w="2198" w:type="dxa"/>
            <w:vMerge w:val="restart"/>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317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left="120" w:firstLine="0"/>
            </w:pPr>
            <w:r>
              <w:rPr>
                <w:rStyle w:val="120"/>
              </w:rPr>
              <w:t>День солидарности в борьбе с терроризмом. Памяти Беслана</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60" w:line="220" w:lineRule="exact"/>
              <w:ind w:right="360" w:firstLine="0"/>
              <w:jc w:val="right"/>
            </w:pPr>
            <w:r>
              <w:rPr>
                <w:rStyle w:val="120"/>
              </w:rPr>
              <w:t>2-4</w:t>
            </w:r>
          </w:p>
          <w:p w:rsidR="00B54D6A" w:rsidRDefault="00E75578">
            <w:pPr>
              <w:pStyle w:val="15"/>
              <w:framePr w:w="10440" w:wrap="notBeside" w:vAnchor="text" w:hAnchor="text" w:xAlign="center" w:y="1"/>
              <w:shd w:val="clear" w:color="auto" w:fill="auto"/>
              <w:spacing w:before="60" w:line="220" w:lineRule="exact"/>
              <w:ind w:firstLine="0"/>
              <w:jc w:val="center"/>
            </w:pPr>
            <w:r>
              <w:rPr>
                <w:rStyle w:val="120"/>
              </w:rPr>
              <w:t>сентября</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right="420" w:firstLine="0"/>
              <w:jc w:val="right"/>
            </w:pPr>
            <w:r>
              <w:rPr>
                <w:rStyle w:val="120"/>
              </w:rPr>
              <w:t>классы</w:t>
            </w: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ind w:left="360" w:firstLine="400"/>
            </w:pPr>
            <w:r>
              <w:rPr>
                <w:rStyle w:val="120"/>
              </w:rPr>
              <w:t>Учителя - предметники</w:t>
            </w:r>
          </w:p>
        </w:tc>
      </w:tr>
      <w:tr w:rsidR="00B54D6A">
        <w:trPr>
          <w:trHeight w:hRule="exact" w:val="1944"/>
          <w:jc w:val="center"/>
        </w:trPr>
        <w:tc>
          <w:tcPr>
            <w:tcW w:w="2198" w:type="dxa"/>
            <w:vMerge/>
            <w:tcBorders>
              <w:left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День бегуна</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360" w:firstLine="0"/>
              <w:jc w:val="right"/>
            </w:pPr>
            <w:r>
              <w:rPr>
                <w:rStyle w:val="120"/>
              </w:rPr>
              <w:t>3-я</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неделя</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right="420" w:firstLine="0"/>
              <w:jc w:val="right"/>
            </w:pPr>
            <w:r>
              <w:rPr>
                <w:rStyle w:val="120"/>
              </w:rPr>
              <w:t>классы</w:t>
            </w: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200" w:firstLine="560"/>
            </w:pPr>
            <w:r>
              <w:rPr>
                <w:rStyle w:val="120"/>
              </w:rPr>
              <w:t>Учитель физической культуры, заместитель директора по воспитательной работе</w:t>
            </w:r>
          </w:p>
        </w:tc>
      </w:tr>
      <w:tr w:rsidR="00B54D6A">
        <w:trPr>
          <w:trHeight w:hRule="exact" w:val="1666"/>
          <w:jc w:val="center"/>
        </w:trPr>
        <w:tc>
          <w:tcPr>
            <w:tcW w:w="2198" w:type="dxa"/>
            <w:vMerge/>
            <w:tcBorders>
              <w:left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Деловая игра «Выборы»</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left="860" w:firstLine="0"/>
            </w:pPr>
            <w:r>
              <w:rPr>
                <w:rStyle w:val="120"/>
              </w:rPr>
              <w:t>4</w:t>
            </w:r>
          </w:p>
          <w:p w:rsidR="00B54D6A" w:rsidRDefault="00E75578">
            <w:pPr>
              <w:pStyle w:val="15"/>
              <w:framePr w:w="10440" w:wrap="notBeside" w:vAnchor="text" w:hAnchor="text" w:xAlign="center" w:y="1"/>
              <w:shd w:val="clear" w:color="auto" w:fill="auto"/>
              <w:spacing w:before="120" w:line="220" w:lineRule="exact"/>
              <w:ind w:right="360" w:firstLine="0"/>
              <w:jc w:val="right"/>
            </w:pPr>
            <w:r>
              <w:rPr>
                <w:rStyle w:val="120"/>
              </w:rPr>
              <w:t>неделя</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5-11</w:t>
            </w:r>
          </w:p>
          <w:p w:rsidR="00B54D6A" w:rsidRDefault="00E75578">
            <w:pPr>
              <w:pStyle w:val="15"/>
              <w:framePr w:w="10440" w:wrap="notBeside" w:vAnchor="text" w:hAnchor="text" w:xAlign="center" w:y="1"/>
              <w:shd w:val="clear" w:color="auto" w:fill="auto"/>
              <w:spacing w:before="120" w:line="220" w:lineRule="exact"/>
              <w:ind w:left="380" w:firstLine="180"/>
            </w:pPr>
            <w:r>
              <w:rPr>
                <w:rStyle w:val="120"/>
              </w:rPr>
              <w:t>класс</w:t>
            </w: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200" w:firstLine="560"/>
            </w:pPr>
            <w:r>
              <w:rPr>
                <w:rStyle w:val="120"/>
              </w:rPr>
              <w:t>Классные руководители, заместитель директора по воспитательной работе</w:t>
            </w:r>
          </w:p>
        </w:tc>
      </w:tr>
      <w:tr w:rsidR="00B54D6A">
        <w:trPr>
          <w:trHeight w:hRule="exact" w:val="1939"/>
          <w:jc w:val="center"/>
        </w:trPr>
        <w:tc>
          <w:tcPr>
            <w:tcW w:w="2198" w:type="dxa"/>
            <w:vMerge/>
            <w:tcBorders>
              <w:left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Муниципальный турслет</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360" w:firstLine="0"/>
              <w:jc w:val="right"/>
            </w:pPr>
            <w:r>
              <w:rPr>
                <w:rStyle w:val="120"/>
              </w:rPr>
              <w:t>3-я</w:t>
            </w:r>
          </w:p>
          <w:p w:rsidR="00B54D6A" w:rsidRDefault="00E75578">
            <w:pPr>
              <w:pStyle w:val="15"/>
              <w:framePr w:w="10440" w:wrap="notBeside" w:vAnchor="text" w:hAnchor="text" w:xAlign="center" w:y="1"/>
              <w:shd w:val="clear" w:color="auto" w:fill="auto"/>
              <w:spacing w:before="120" w:line="220" w:lineRule="exact"/>
              <w:ind w:right="360" w:firstLine="0"/>
              <w:jc w:val="right"/>
            </w:pPr>
            <w:r>
              <w:rPr>
                <w:rStyle w:val="120"/>
              </w:rPr>
              <w:t>неделя</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380" w:firstLine="180"/>
            </w:pPr>
            <w:r>
              <w:rPr>
                <w:rStyle w:val="120"/>
              </w:rPr>
              <w:t>6-8 класс</w:t>
            </w: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200" w:firstLine="560"/>
            </w:pPr>
            <w:r>
              <w:rPr>
                <w:rStyle w:val="120"/>
              </w:rPr>
              <w:t>Учитель физической культуры, заместитель директора по воспитательной работе</w:t>
            </w:r>
          </w:p>
        </w:tc>
      </w:tr>
      <w:tr w:rsidR="00B54D6A">
        <w:trPr>
          <w:trHeight w:hRule="exact" w:val="2184"/>
          <w:jc w:val="center"/>
        </w:trPr>
        <w:tc>
          <w:tcPr>
            <w:tcW w:w="2198" w:type="dxa"/>
            <w:vMerge w:val="restart"/>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ind w:right="480" w:firstLine="0"/>
              <w:jc w:val="right"/>
            </w:pPr>
            <w:r>
              <w:rPr>
                <w:rStyle w:val="120"/>
              </w:rPr>
              <w:t>Модуль</w:t>
            </w:r>
          </w:p>
          <w:p w:rsidR="00B54D6A" w:rsidRDefault="00E75578">
            <w:pPr>
              <w:pStyle w:val="15"/>
              <w:framePr w:w="10440" w:wrap="notBeside" w:vAnchor="text" w:hAnchor="text" w:xAlign="center" w:y="1"/>
              <w:shd w:val="clear" w:color="auto" w:fill="auto"/>
              <w:ind w:firstLine="0"/>
              <w:jc w:val="center"/>
            </w:pPr>
            <w:r>
              <w:rPr>
                <w:rStyle w:val="120"/>
              </w:rPr>
              <w:t>«Детские</w:t>
            </w:r>
          </w:p>
          <w:p w:rsidR="00B54D6A" w:rsidRDefault="00E75578">
            <w:pPr>
              <w:pStyle w:val="15"/>
              <w:framePr w:w="10440" w:wrap="notBeside" w:vAnchor="text" w:hAnchor="text" w:xAlign="center" w:y="1"/>
              <w:shd w:val="clear" w:color="auto" w:fill="auto"/>
              <w:ind w:firstLine="0"/>
              <w:jc w:val="center"/>
            </w:pPr>
            <w:r>
              <w:rPr>
                <w:rStyle w:val="120"/>
              </w:rPr>
              <w:t>общественные</w:t>
            </w:r>
          </w:p>
          <w:p w:rsidR="00B54D6A" w:rsidRDefault="00E75578">
            <w:pPr>
              <w:pStyle w:val="15"/>
              <w:framePr w:w="10440" w:wrap="notBeside" w:vAnchor="text" w:hAnchor="text" w:xAlign="center" w:y="1"/>
              <w:shd w:val="clear" w:color="auto" w:fill="auto"/>
              <w:ind w:firstLine="0"/>
              <w:jc w:val="center"/>
            </w:pPr>
            <w:r>
              <w:rPr>
                <w:rStyle w:val="120"/>
              </w:rPr>
              <w:t>объединения»</w:t>
            </w:r>
          </w:p>
        </w:tc>
        <w:tc>
          <w:tcPr>
            <w:tcW w:w="3178"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ind w:left="120" w:firstLine="0"/>
            </w:pPr>
            <w:r>
              <w:rPr>
                <w:rStyle w:val="120"/>
              </w:rPr>
              <w:t>Организация первичного отделения «Движение первых», регистрация на сайте Движения</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left="860" w:firstLine="0"/>
            </w:pPr>
            <w:r>
              <w:rPr>
                <w:rStyle w:val="120"/>
              </w:rPr>
              <w:t>В</w:t>
            </w:r>
          </w:p>
          <w:p w:rsidR="00B54D6A" w:rsidRDefault="00E75578">
            <w:pPr>
              <w:pStyle w:val="15"/>
              <w:framePr w:w="10440" w:wrap="notBeside" w:vAnchor="text" w:hAnchor="text" w:xAlign="center" w:y="1"/>
              <w:shd w:val="clear" w:color="auto" w:fill="auto"/>
              <w:spacing w:line="278" w:lineRule="exact"/>
              <w:ind w:right="360" w:firstLine="0"/>
              <w:jc w:val="right"/>
            </w:pPr>
            <w:r>
              <w:rPr>
                <w:rStyle w:val="120"/>
              </w:rPr>
              <w:t>течение</w:t>
            </w:r>
          </w:p>
          <w:p w:rsidR="00B54D6A" w:rsidRDefault="00E75578">
            <w:pPr>
              <w:pStyle w:val="15"/>
              <w:framePr w:w="10440" w:wrap="notBeside" w:vAnchor="text" w:hAnchor="text" w:xAlign="center" w:y="1"/>
              <w:shd w:val="clear" w:color="auto" w:fill="auto"/>
              <w:spacing w:line="278" w:lineRule="exact"/>
              <w:ind w:right="360" w:firstLine="0"/>
              <w:jc w:val="right"/>
            </w:pPr>
            <w:r>
              <w:rPr>
                <w:rStyle w:val="120"/>
              </w:rPr>
              <w:t>месяца</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5-11</w:t>
            </w:r>
          </w:p>
          <w:p w:rsidR="00B54D6A" w:rsidRDefault="00E75578">
            <w:pPr>
              <w:pStyle w:val="15"/>
              <w:framePr w:w="10440" w:wrap="notBeside" w:vAnchor="text" w:hAnchor="text" w:xAlign="center" w:y="1"/>
              <w:shd w:val="clear" w:color="auto" w:fill="auto"/>
              <w:spacing w:before="120" w:line="220" w:lineRule="exact"/>
              <w:ind w:left="380" w:firstLine="180"/>
            </w:pPr>
            <w:r>
              <w:rPr>
                <w:rStyle w:val="120"/>
              </w:rPr>
              <w:t>класс</w:t>
            </w: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ind w:left="360" w:firstLine="220"/>
            </w:pPr>
            <w:r>
              <w:rPr>
                <w:rStyle w:val="120"/>
              </w:rPr>
              <w:t>Советник по воспитанию</w:t>
            </w:r>
          </w:p>
        </w:tc>
      </w:tr>
      <w:tr w:rsidR="00B54D6A">
        <w:trPr>
          <w:trHeight w:hRule="exact" w:val="1906"/>
          <w:jc w:val="center"/>
        </w:trPr>
        <w:tc>
          <w:tcPr>
            <w:tcW w:w="2198" w:type="dxa"/>
            <w:vMerge/>
            <w:tcBorders>
              <w:left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ind w:left="120" w:firstLine="0"/>
            </w:pPr>
            <w:r>
              <w:rPr>
                <w:rStyle w:val="120"/>
              </w:rPr>
              <w:t>Организация первичного отделения «Орлята России», регистрация на сайте Движения</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left="860" w:firstLine="0"/>
            </w:pPr>
            <w:r>
              <w:rPr>
                <w:rStyle w:val="120"/>
              </w:rPr>
              <w:t>В</w:t>
            </w:r>
          </w:p>
          <w:p w:rsidR="00B54D6A" w:rsidRDefault="00E75578">
            <w:pPr>
              <w:pStyle w:val="15"/>
              <w:framePr w:w="10440" w:wrap="notBeside" w:vAnchor="text" w:hAnchor="text" w:xAlign="center" w:y="1"/>
              <w:shd w:val="clear" w:color="auto" w:fill="auto"/>
              <w:spacing w:line="278" w:lineRule="exact"/>
              <w:ind w:right="360" w:firstLine="0"/>
              <w:jc w:val="right"/>
            </w:pPr>
            <w:r>
              <w:rPr>
                <w:rStyle w:val="120"/>
              </w:rPr>
              <w:t>течение</w:t>
            </w:r>
          </w:p>
          <w:p w:rsidR="00B54D6A" w:rsidRDefault="00E75578">
            <w:pPr>
              <w:pStyle w:val="15"/>
              <w:framePr w:w="10440" w:wrap="notBeside" w:vAnchor="text" w:hAnchor="text" w:xAlign="center" w:y="1"/>
              <w:shd w:val="clear" w:color="auto" w:fill="auto"/>
              <w:spacing w:line="278" w:lineRule="exact"/>
              <w:ind w:right="360" w:firstLine="0"/>
              <w:jc w:val="right"/>
            </w:pPr>
            <w:r>
              <w:rPr>
                <w:rStyle w:val="120"/>
              </w:rPr>
              <w:t>месяца</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380" w:firstLine="180"/>
            </w:pPr>
            <w:r>
              <w:rPr>
                <w:rStyle w:val="120"/>
              </w:rPr>
              <w:t>1-4 класс</w:t>
            </w: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left="360" w:firstLine="220"/>
            </w:pPr>
            <w:r>
              <w:rPr>
                <w:rStyle w:val="120"/>
              </w:rPr>
              <w:t>Советник по воспитанию</w:t>
            </w:r>
          </w:p>
        </w:tc>
      </w:tr>
      <w:tr w:rsidR="00B54D6A">
        <w:trPr>
          <w:trHeight w:hRule="exact" w:val="1944"/>
          <w:jc w:val="center"/>
        </w:trPr>
        <w:tc>
          <w:tcPr>
            <w:tcW w:w="2198" w:type="dxa"/>
            <w:vMerge/>
            <w:tcBorders>
              <w:left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firstLine="420"/>
              <w:jc w:val="both"/>
            </w:pPr>
            <w:r>
              <w:rPr>
                <w:rStyle w:val="120"/>
              </w:rPr>
              <w:t>Общее собрание кадетских классов, планирование работы, выборы командира кадетского класса, внеурочная занятость кадетов</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360" w:firstLine="0"/>
              <w:jc w:val="right"/>
            </w:pPr>
            <w:r>
              <w:rPr>
                <w:rStyle w:val="120"/>
              </w:rPr>
              <w:t>2-я</w:t>
            </w:r>
          </w:p>
          <w:p w:rsidR="00B54D6A" w:rsidRDefault="00E75578">
            <w:pPr>
              <w:pStyle w:val="15"/>
              <w:framePr w:w="10440" w:wrap="notBeside" w:vAnchor="text" w:hAnchor="text" w:xAlign="center" w:y="1"/>
              <w:shd w:val="clear" w:color="auto" w:fill="auto"/>
              <w:spacing w:before="120" w:line="220" w:lineRule="exact"/>
              <w:ind w:right="360" w:firstLine="0"/>
              <w:jc w:val="right"/>
            </w:pPr>
            <w:r>
              <w:rPr>
                <w:rStyle w:val="120"/>
              </w:rPr>
              <w:t>неделя</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83" w:lineRule="exact"/>
              <w:ind w:left="380" w:firstLine="180"/>
            </w:pPr>
            <w:r>
              <w:rPr>
                <w:rStyle w:val="120"/>
              </w:rPr>
              <w:t>Кадетски е классы</w:t>
            </w: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ind w:left="200" w:firstLine="560"/>
            </w:pPr>
            <w:r>
              <w:rPr>
                <w:rStyle w:val="120"/>
              </w:rPr>
              <w:t>Куратор</w:t>
            </w:r>
          </w:p>
          <w:p w:rsidR="00B54D6A" w:rsidRDefault="00E75578">
            <w:pPr>
              <w:pStyle w:val="15"/>
              <w:framePr w:w="10440" w:wrap="notBeside" w:vAnchor="text" w:hAnchor="text" w:xAlign="center" w:y="1"/>
              <w:shd w:val="clear" w:color="auto" w:fill="auto"/>
              <w:ind w:firstLine="0"/>
              <w:jc w:val="center"/>
            </w:pPr>
            <w:r>
              <w:rPr>
                <w:rStyle w:val="120"/>
              </w:rPr>
              <w:t>кадетского</w:t>
            </w:r>
          </w:p>
          <w:p w:rsidR="00B54D6A" w:rsidRDefault="00E75578">
            <w:pPr>
              <w:pStyle w:val="15"/>
              <w:framePr w:w="10440" w:wrap="notBeside" w:vAnchor="text" w:hAnchor="text" w:xAlign="center" w:y="1"/>
              <w:shd w:val="clear" w:color="auto" w:fill="auto"/>
              <w:ind w:firstLine="0"/>
              <w:jc w:val="center"/>
            </w:pPr>
            <w:r>
              <w:rPr>
                <w:rStyle w:val="120"/>
              </w:rPr>
              <w:t>класса</w:t>
            </w:r>
          </w:p>
        </w:tc>
      </w:tr>
      <w:tr w:rsidR="00B54D6A">
        <w:trPr>
          <w:trHeight w:hRule="exact" w:val="1397"/>
          <w:jc w:val="center"/>
        </w:trPr>
        <w:tc>
          <w:tcPr>
            <w:tcW w:w="2198"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ind w:right="480" w:firstLine="0"/>
              <w:jc w:val="right"/>
            </w:pPr>
            <w:r>
              <w:rPr>
                <w:rStyle w:val="120"/>
              </w:rPr>
              <w:t>Модуль</w:t>
            </w:r>
          </w:p>
          <w:p w:rsidR="00B54D6A" w:rsidRDefault="00E75578">
            <w:pPr>
              <w:pStyle w:val="15"/>
              <w:framePr w:w="10440" w:wrap="notBeside" w:vAnchor="text" w:hAnchor="text" w:xAlign="center" w:y="1"/>
              <w:shd w:val="clear" w:color="auto" w:fill="auto"/>
              <w:ind w:right="480" w:firstLine="0"/>
              <w:jc w:val="right"/>
            </w:pPr>
            <w:r>
              <w:rPr>
                <w:rStyle w:val="120"/>
              </w:rPr>
              <w:t>«Школьные</w:t>
            </w:r>
          </w:p>
          <w:p w:rsidR="00B54D6A" w:rsidRDefault="00E75578">
            <w:pPr>
              <w:pStyle w:val="15"/>
              <w:framePr w:w="10440" w:wrap="notBeside" w:vAnchor="text" w:hAnchor="text" w:xAlign="center" w:y="1"/>
              <w:shd w:val="clear" w:color="auto" w:fill="auto"/>
              <w:ind w:firstLine="0"/>
              <w:jc w:val="center"/>
            </w:pPr>
            <w:r>
              <w:rPr>
                <w:rStyle w:val="120"/>
              </w:rPr>
              <w:t>медиа»</w:t>
            </w:r>
          </w:p>
        </w:tc>
        <w:tc>
          <w:tcPr>
            <w:tcW w:w="3178"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ind w:left="120" w:firstLine="420"/>
            </w:pPr>
            <w:r>
              <w:rPr>
                <w:rStyle w:val="120"/>
              </w:rPr>
              <w:t>Создание редакционного совета школьного медиацентра</w:t>
            </w:r>
          </w:p>
        </w:tc>
        <w:tc>
          <w:tcPr>
            <w:tcW w:w="1445"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360" w:firstLine="0"/>
              <w:jc w:val="right"/>
            </w:pPr>
            <w:r>
              <w:rPr>
                <w:rStyle w:val="120"/>
              </w:rPr>
              <w:t>2-3</w:t>
            </w:r>
          </w:p>
          <w:p w:rsidR="00B54D6A" w:rsidRDefault="00E75578">
            <w:pPr>
              <w:pStyle w:val="15"/>
              <w:framePr w:w="10440" w:wrap="notBeside" w:vAnchor="text" w:hAnchor="text" w:xAlign="center" w:y="1"/>
              <w:shd w:val="clear" w:color="auto" w:fill="auto"/>
              <w:spacing w:before="120" w:line="220" w:lineRule="exact"/>
              <w:ind w:right="360" w:firstLine="0"/>
              <w:jc w:val="right"/>
            </w:pPr>
            <w:r>
              <w:rPr>
                <w:rStyle w:val="120"/>
              </w:rPr>
              <w:t>неделя</w:t>
            </w:r>
          </w:p>
        </w:tc>
        <w:tc>
          <w:tcPr>
            <w:tcW w:w="1637"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20" w:firstLine="0"/>
              <w:jc w:val="right"/>
            </w:pPr>
            <w:r>
              <w:rPr>
                <w:rStyle w:val="120"/>
              </w:rPr>
              <w:t>5-11</w:t>
            </w:r>
          </w:p>
          <w:p w:rsidR="00B54D6A" w:rsidRDefault="00E75578">
            <w:pPr>
              <w:pStyle w:val="15"/>
              <w:framePr w:w="10440" w:wrap="notBeside" w:vAnchor="text" w:hAnchor="text" w:xAlign="center" w:y="1"/>
              <w:shd w:val="clear" w:color="auto" w:fill="auto"/>
              <w:spacing w:before="120" w:line="220" w:lineRule="exact"/>
              <w:ind w:right="420" w:firstLine="0"/>
              <w:jc w:val="right"/>
            </w:pPr>
            <w:r>
              <w:rPr>
                <w:rStyle w:val="120"/>
              </w:rPr>
              <w:t>классы</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200" w:firstLine="560"/>
            </w:pPr>
            <w:r>
              <w:rPr>
                <w:rStyle w:val="120"/>
              </w:rPr>
              <w:t>Педагог дополнительног о образования, руководитель центра «Точка</w:t>
            </w:r>
          </w:p>
        </w:tc>
      </w:tr>
    </w:tbl>
    <w:p w:rsidR="00B54D6A" w:rsidRDefault="00B54D6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98"/>
        <w:gridCol w:w="3178"/>
        <w:gridCol w:w="1445"/>
        <w:gridCol w:w="1637"/>
        <w:gridCol w:w="1982"/>
      </w:tblGrid>
      <w:tr w:rsidR="00B54D6A">
        <w:trPr>
          <w:trHeight w:hRule="exact" w:val="293"/>
          <w:jc w:val="center"/>
        </w:trPr>
        <w:tc>
          <w:tcPr>
            <w:tcW w:w="2198" w:type="dxa"/>
            <w:vMerge w:val="restart"/>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3178"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445"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637"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20" w:lineRule="exact"/>
              <w:ind w:firstLine="0"/>
              <w:jc w:val="center"/>
            </w:pPr>
            <w:r>
              <w:rPr>
                <w:rStyle w:val="120"/>
              </w:rPr>
              <w:t>роста»</w:t>
            </w:r>
          </w:p>
        </w:tc>
      </w:tr>
      <w:tr w:rsidR="00B54D6A">
        <w:trPr>
          <w:trHeight w:hRule="exact" w:val="2813"/>
          <w:jc w:val="center"/>
        </w:trPr>
        <w:tc>
          <w:tcPr>
            <w:tcW w:w="2198" w:type="dxa"/>
            <w:vMerge/>
            <w:tcBorders>
              <w:left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302" w:lineRule="exact"/>
              <w:ind w:left="120" w:firstLine="420"/>
            </w:pPr>
            <w:r>
              <w:rPr>
                <w:rStyle w:val="120"/>
              </w:rPr>
              <w:t>Формированию</w:t>
            </w:r>
          </w:p>
          <w:p w:rsidR="00B54D6A" w:rsidRDefault="00E75578">
            <w:pPr>
              <w:pStyle w:val="15"/>
              <w:framePr w:w="10440" w:wrap="notBeside" w:vAnchor="text" w:hAnchor="text" w:xAlign="center" w:y="1"/>
              <w:shd w:val="clear" w:color="auto" w:fill="auto"/>
              <w:spacing w:line="302" w:lineRule="exact"/>
              <w:ind w:left="120" w:firstLine="0"/>
            </w:pPr>
            <w:r>
              <w:rPr>
                <w:rStyle w:val="120"/>
              </w:rPr>
              <w:t>единого</w:t>
            </w:r>
          </w:p>
          <w:p w:rsidR="00B54D6A" w:rsidRDefault="00E75578">
            <w:pPr>
              <w:pStyle w:val="15"/>
              <w:framePr w:w="10440" w:wrap="notBeside" w:vAnchor="text" w:hAnchor="text" w:xAlign="center" w:y="1"/>
              <w:shd w:val="clear" w:color="auto" w:fill="auto"/>
              <w:spacing w:line="302" w:lineRule="exact"/>
              <w:ind w:left="120" w:firstLine="0"/>
            </w:pPr>
            <w:r>
              <w:rPr>
                <w:rStyle w:val="120"/>
              </w:rPr>
              <w:t>медиапространства для обучающихся в рамках проведения пресс- конференций, фестивалей, творческих литературных и фото</w:t>
            </w:r>
            <w:r>
              <w:rPr>
                <w:rStyle w:val="120"/>
              </w:rPr>
              <w:softHyphen/>
              <w:t>видео конкурсов</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140" w:firstLine="0"/>
              <w:jc w:val="right"/>
            </w:pPr>
            <w:r>
              <w:rPr>
                <w:rStyle w:val="120"/>
              </w:rPr>
              <w:t>Постоя</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нно</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60" w:line="220" w:lineRule="exact"/>
              <w:ind w:left="960" w:firstLine="0"/>
            </w:pPr>
            <w:r>
              <w:rPr>
                <w:rStyle w:val="120"/>
              </w:rPr>
              <w:t>5-</w:t>
            </w:r>
          </w:p>
          <w:p w:rsidR="00B54D6A" w:rsidRDefault="00E75578">
            <w:pPr>
              <w:pStyle w:val="15"/>
              <w:framePr w:w="10440" w:wrap="notBeside" w:vAnchor="text" w:hAnchor="text" w:xAlign="center" w:y="1"/>
              <w:shd w:val="clear" w:color="auto" w:fill="auto"/>
              <w:spacing w:before="60" w:line="220" w:lineRule="exact"/>
              <w:ind w:firstLine="0"/>
              <w:jc w:val="center"/>
            </w:pPr>
            <w:r>
              <w:rPr>
                <w:rStyle w:val="120"/>
              </w:rPr>
              <w:t>11классы</w:t>
            </w: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ind w:left="160" w:firstLine="620"/>
            </w:pPr>
            <w:r>
              <w:rPr>
                <w:rStyle w:val="120"/>
              </w:rPr>
              <w:t>Педагог дополнительног о образования, руководитель центра «Точка роста»</w:t>
            </w:r>
          </w:p>
        </w:tc>
      </w:tr>
      <w:tr w:rsidR="00B54D6A">
        <w:trPr>
          <w:trHeight w:hRule="exact" w:val="1666"/>
          <w:jc w:val="center"/>
        </w:trPr>
        <w:tc>
          <w:tcPr>
            <w:tcW w:w="2198" w:type="dxa"/>
            <w:vMerge/>
            <w:tcBorders>
              <w:left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302" w:lineRule="exact"/>
              <w:ind w:left="120" w:firstLine="420"/>
            </w:pPr>
            <w:r>
              <w:rPr>
                <w:rStyle w:val="120"/>
              </w:rPr>
              <w:t>Пополнение новостных групп классов в социальных сетях</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140" w:firstLine="0"/>
              <w:jc w:val="right"/>
            </w:pPr>
            <w:r>
              <w:rPr>
                <w:rStyle w:val="120"/>
              </w:rPr>
              <w:t>Постоя</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нно</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firstLine="360"/>
              <w:jc w:val="both"/>
            </w:pPr>
            <w:r>
              <w:rPr>
                <w:rStyle w:val="120"/>
              </w:rPr>
              <w:t>Участник и школьного медиацентра</w:t>
            </w: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160" w:firstLine="620"/>
            </w:pPr>
            <w:r>
              <w:rPr>
                <w:rStyle w:val="120"/>
              </w:rPr>
              <w:t>Педагог дополнительног о образования, руководитель центра «Точка роста»</w:t>
            </w:r>
          </w:p>
        </w:tc>
      </w:tr>
      <w:tr w:rsidR="00B54D6A">
        <w:trPr>
          <w:trHeight w:hRule="exact" w:val="9451"/>
          <w:jc w:val="center"/>
        </w:trPr>
        <w:tc>
          <w:tcPr>
            <w:tcW w:w="2198"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ind w:left="920" w:firstLine="0"/>
            </w:pPr>
            <w:r>
              <w:rPr>
                <w:rStyle w:val="120"/>
              </w:rPr>
              <w:t>Модуль</w:t>
            </w:r>
          </w:p>
          <w:p w:rsidR="00B54D6A" w:rsidRDefault="00E75578">
            <w:pPr>
              <w:pStyle w:val="15"/>
              <w:framePr w:w="10440" w:wrap="notBeside" w:vAnchor="text" w:hAnchor="text" w:xAlign="center" w:y="1"/>
              <w:shd w:val="clear" w:color="auto" w:fill="auto"/>
              <w:ind w:firstLine="0"/>
              <w:jc w:val="center"/>
            </w:pPr>
            <w:r>
              <w:rPr>
                <w:rStyle w:val="120"/>
              </w:rPr>
              <w:t>«Безопасность</w:t>
            </w:r>
          </w:p>
          <w:p w:rsidR="00B54D6A" w:rsidRDefault="00E75578">
            <w:pPr>
              <w:pStyle w:val="15"/>
              <w:framePr w:w="10440" w:wrap="notBeside" w:vAnchor="text" w:hAnchor="text" w:xAlign="center" w:y="1"/>
              <w:shd w:val="clear" w:color="auto" w:fill="auto"/>
              <w:ind w:firstLine="0"/>
              <w:jc w:val="center"/>
            </w:pPr>
            <w:r>
              <w:rPr>
                <w:rStyle w:val="120"/>
              </w:rPr>
              <w:t>жизнедеятельност</w:t>
            </w:r>
          </w:p>
          <w:p w:rsidR="00B54D6A" w:rsidRDefault="00E75578">
            <w:pPr>
              <w:pStyle w:val="15"/>
              <w:framePr w:w="10440" w:wrap="notBeside" w:vAnchor="text" w:hAnchor="text" w:xAlign="center" w:y="1"/>
              <w:shd w:val="clear" w:color="auto" w:fill="auto"/>
              <w:ind w:firstLine="0"/>
              <w:jc w:val="center"/>
            </w:pPr>
            <w:r>
              <w:rPr>
                <w:rStyle w:val="120"/>
              </w:rPr>
              <w:t>и»</w:t>
            </w:r>
          </w:p>
        </w:tc>
        <w:tc>
          <w:tcPr>
            <w:tcW w:w="3178"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300" w:firstLine="0"/>
            </w:pPr>
            <w:r>
              <w:rPr>
                <w:rStyle w:val="af8"/>
              </w:rPr>
              <w:t>Профилактика</w:t>
            </w:r>
          </w:p>
          <w:p w:rsidR="00B54D6A" w:rsidRDefault="00E75578">
            <w:pPr>
              <w:pStyle w:val="15"/>
              <w:framePr w:w="10440" w:wrap="notBeside" w:vAnchor="text" w:hAnchor="text" w:xAlign="center" w:y="1"/>
              <w:shd w:val="clear" w:color="auto" w:fill="auto"/>
              <w:ind w:left="300" w:firstLine="0"/>
            </w:pPr>
            <w:r>
              <w:rPr>
                <w:rStyle w:val="af8"/>
              </w:rPr>
              <w:t>инфекционных</w:t>
            </w:r>
          </w:p>
          <w:p w:rsidR="00B54D6A" w:rsidRDefault="00E75578">
            <w:pPr>
              <w:pStyle w:val="15"/>
              <w:framePr w:w="10440" w:wrap="notBeside" w:vAnchor="text" w:hAnchor="text" w:xAlign="center" w:y="1"/>
              <w:shd w:val="clear" w:color="auto" w:fill="auto"/>
              <w:spacing w:after="60"/>
              <w:ind w:left="440" w:firstLine="0"/>
            </w:pPr>
            <w:r>
              <w:rPr>
                <w:rStyle w:val="af8"/>
              </w:rPr>
              <w:t>заболеваний</w:t>
            </w:r>
          </w:p>
          <w:p w:rsidR="00B54D6A" w:rsidRDefault="00E75578">
            <w:pPr>
              <w:pStyle w:val="15"/>
              <w:framePr w:w="10440" w:wrap="notBeside" w:vAnchor="text" w:hAnchor="text" w:xAlign="center" w:y="1"/>
              <w:shd w:val="clear" w:color="auto" w:fill="auto"/>
              <w:spacing w:before="60"/>
              <w:ind w:left="120" w:firstLine="0"/>
            </w:pPr>
            <w:r>
              <w:rPr>
                <w:rStyle w:val="120"/>
              </w:rPr>
              <w:t>Оформление</w:t>
            </w:r>
          </w:p>
          <w:p w:rsidR="00B54D6A" w:rsidRDefault="00E75578">
            <w:pPr>
              <w:pStyle w:val="15"/>
              <w:framePr w:w="10440" w:wrap="notBeside" w:vAnchor="text" w:hAnchor="text" w:xAlign="center" w:y="1"/>
              <w:shd w:val="clear" w:color="auto" w:fill="auto"/>
              <w:ind w:left="120" w:firstLine="0"/>
            </w:pPr>
            <w:r>
              <w:rPr>
                <w:rStyle w:val="120"/>
              </w:rPr>
              <w:t>информационных</w:t>
            </w:r>
          </w:p>
          <w:p w:rsidR="00B54D6A" w:rsidRDefault="00E75578">
            <w:pPr>
              <w:pStyle w:val="15"/>
              <w:framePr w:w="10440" w:wrap="notBeside" w:vAnchor="text" w:hAnchor="text" w:xAlign="center" w:y="1"/>
              <w:shd w:val="clear" w:color="auto" w:fill="auto"/>
              <w:ind w:left="120" w:firstLine="0"/>
            </w:pPr>
            <w:r>
              <w:rPr>
                <w:rStyle w:val="120"/>
              </w:rPr>
              <w:t>стендов по</w:t>
            </w:r>
          </w:p>
          <w:p w:rsidR="00B54D6A" w:rsidRDefault="00E75578">
            <w:pPr>
              <w:pStyle w:val="15"/>
              <w:framePr w:w="10440" w:wrap="notBeside" w:vAnchor="text" w:hAnchor="text" w:xAlign="center" w:y="1"/>
              <w:shd w:val="clear" w:color="auto" w:fill="auto"/>
              <w:ind w:left="120" w:firstLine="0"/>
            </w:pPr>
            <w:r>
              <w:rPr>
                <w:rStyle w:val="120"/>
              </w:rPr>
              <w:t>профилактике</w:t>
            </w:r>
          </w:p>
          <w:p w:rsidR="00B54D6A" w:rsidRDefault="00E75578">
            <w:pPr>
              <w:pStyle w:val="15"/>
              <w:framePr w:w="10440" w:wrap="notBeside" w:vAnchor="text" w:hAnchor="text" w:xAlign="center" w:y="1"/>
              <w:shd w:val="clear" w:color="auto" w:fill="auto"/>
              <w:ind w:left="120" w:firstLine="0"/>
            </w:pPr>
            <w:r>
              <w:rPr>
                <w:rStyle w:val="120"/>
                <w:lang w:val="en-US" w:eastAsia="en-US" w:bidi="en-US"/>
              </w:rPr>
              <w:t>COVID</w:t>
            </w:r>
            <w:r w:rsidRPr="003B6876">
              <w:rPr>
                <w:rStyle w:val="120"/>
                <w:lang w:eastAsia="en-US" w:bidi="en-US"/>
              </w:rPr>
              <w:t xml:space="preserve">- </w:t>
            </w:r>
            <w:r>
              <w:rPr>
                <w:rStyle w:val="120"/>
              </w:rPr>
              <w:t>19,</w:t>
            </w:r>
          </w:p>
          <w:p w:rsidR="00B54D6A" w:rsidRDefault="00E75578">
            <w:pPr>
              <w:pStyle w:val="15"/>
              <w:framePr w:w="10440" w:wrap="notBeside" w:vAnchor="text" w:hAnchor="text" w:xAlign="center" w:y="1"/>
              <w:shd w:val="clear" w:color="auto" w:fill="auto"/>
              <w:ind w:left="120" w:firstLine="0"/>
            </w:pPr>
            <w:r>
              <w:rPr>
                <w:rStyle w:val="120"/>
              </w:rPr>
              <w:t>профилактике</w:t>
            </w:r>
          </w:p>
          <w:p w:rsidR="00B54D6A" w:rsidRDefault="00E75578">
            <w:pPr>
              <w:pStyle w:val="15"/>
              <w:framePr w:w="10440" w:wrap="notBeside" w:vAnchor="text" w:hAnchor="text" w:xAlign="center" w:y="1"/>
              <w:shd w:val="clear" w:color="auto" w:fill="auto"/>
              <w:ind w:left="120" w:firstLine="0"/>
            </w:pPr>
            <w:r>
              <w:rPr>
                <w:rStyle w:val="120"/>
              </w:rPr>
              <w:t>инфекционных</w:t>
            </w:r>
          </w:p>
          <w:p w:rsidR="00B54D6A" w:rsidRDefault="00E75578">
            <w:pPr>
              <w:pStyle w:val="15"/>
              <w:framePr w:w="10440" w:wrap="notBeside" w:vAnchor="text" w:hAnchor="text" w:xAlign="center" w:y="1"/>
              <w:shd w:val="clear" w:color="auto" w:fill="auto"/>
              <w:ind w:left="120" w:firstLine="0"/>
            </w:pPr>
            <w:r>
              <w:rPr>
                <w:rStyle w:val="120"/>
              </w:rPr>
              <w:t>болезней,</w:t>
            </w:r>
          </w:p>
          <w:p w:rsidR="00B54D6A" w:rsidRDefault="00E75578">
            <w:pPr>
              <w:pStyle w:val="15"/>
              <w:framePr w:w="10440" w:wrap="notBeside" w:vAnchor="text" w:hAnchor="text" w:xAlign="center" w:y="1"/>
              <w:shd w:val="clear" w:color="auto" w:fill="auto"/>
              <w:ind w:left="120" w:firstLine="0"/>
            </w:pPr>
            <w:r>
              <w:rPr>
                <w:rStyle w:val="120"/>
              </w:rPr>
              <w:t>пропаганде</w:t>
            </w:r>
          </w:p>
          <w:p w:rsidR="00B54D6A" w:rsidRDefault="00E75578">
            <w:pPr>
              <w:pStyle w:val="15"/>
              <w:framePr w:w="10440" w:wrap="notBeside" w:vAnchor="text" w:hAnchor="text" w:xAlign="center" w:y="1"/>
              <w:shd w:val="clear" w:color="auto" w:fill="auto"/>
              <w:ind w:left="120" w:firstLine="0"/>
            </w:pPr>
            <w:r>
              <w:rPr>
                <w:rStyle w:val="120"/>
              </w:rPr>
              <w:t>здорового образа</w:t>
            </w:r>
          </w:p>
          <w:p w:rsidR="00B54D6A" w:rsidRDefault="00E75578">
            <w:pPr>
              <w:pStyle w:val="15"/>
              <w:framePr w:w="10440" w:wrap="notBeside" w:vAnchor="text" w:hAnchor="text" w:xAlign="center" w:y="1"/>
              <w:shd w:val="clear" w:color="auto" w:fill="auto"/>
              <w:spacing w:after="60"/>
              <w:ind w:left="120" w:firstLine="0"/>
            </w:pPr>
            <w:r>
              <w:rPr>
                <w:rStyle w:val="120"/>
              </w:rPr>
              <w:t>жизни.</w:t>
            </w:r>
          </w:p>
          <w:p w:rsidR="00B54D6A" w:rsidRDefault="00E75578">
            <w:pPr>
              <w:pStyle w:val="15"/>
              <w:framePr w:w="10440" w:wrap="notBeside" w:vAnchor="text" w:hAnchor="text" w:xAlign="center" w:y="1"/>
              <w:shd w:val="clear" w:color="auto" w:fill="auto"/>
              <w:spacing w:before="60" w:after="60"/>
              <w:ind w:left="120" w:firstLine="0"/>
            </w:pPr>
            <w:r>
              <w:rPr>
                <w:rStyle w:val="120"/>
              </w:rPr>
              <w:t>Поддержание надлежащих санитарно-гигиенических норм: соблюдение воздушно-светового, питьевого режима в школе; подбор школьной мебели в зависимости от возраста учащихся;</w:t>
            </w:r>
          </w:p>
          <w:p w:rsidR="00B54D6A" w:rsidRDefault="00E75578">
            <w:pPr>
              <w:pStyle w:val="15"/>
              <w:framePr w:w="10440" w:wrap="notBeside" w:vAnchor="text" w:hAnchor="text" w:xAlign="center" w:y="1"/>
              <w:shd w:val="clear" w:color="auto" w:fill="auto"/>
              <w:spacing w:before="60" w:after="60" w:line="278" w:lineRule="exact"/>
              <w:ind w:left="120" w:firstLine="0"/>
            </w:pPr>
            <w:r>
              <w:rPr>
                <w:rStyle w:val="120"/>
              </w:rPr>
              <w:t>организация горячего питания в школьной столовой.</w:t>
            </w:r>
          </w:p>
          <w:p w:rsidR="00B54D6A" w:rsidRDefault="00E75578">
            <w:pPr>
              <w:pStyle w:val="15"/>
              <w:framePr w:w="10440" w:wrap="notBeside" w:vAnchor="text" w:hAnchor="text" w:xAlign="center" w:y="1"/>
              <w:shd w:val="clear" w:color="auto" w:fill="auto"/>
              <w:spacing w:before="60"/>
              <w:ind w:left="120" w:firstLine="0"/>
            </w:pPr>
            <w:r>
              <w:rPr>
                <w:rStyle w:val="120"/>
              </w:rPr>
              <w:t>Размещение на сайте школы информации, направленной на формирование здорового образа жизни</w:t>
            </w:r>
          </w:p>
        </w:tc>
        <w:tc>
          <w:tcPr>
            <w:tcW w:w="1445"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left="860" w:firstLine="0"/>
            </w:pPr>
            <w:r>
              <w:rPr>
                <w:rStyle w:val="120"/>
              </w:rPr>
              <w:t>В</w:t>
            </w:r>
          </w:p>
          <w:p w:rsidR="00B54D6A" w:rsidRDefault="00E75578">
            <w:pPr>
              <w:pStyle w:val="15"/>
              <w:framePr w:w="10440" w:wrap="notBeside" w:vAnchor="text" w:hAnchor="text" w:xAlign="center" w:y="1"/>
              <w:shd w:val="clear" w:color="auto" w:fill="auto"/>
              <w:spacing w:line="278" w:lineRule="exact"/>
              <w:ind w:firstLine="0"/>
              <w:jc w:val="center"/>
            </w:pPr>
            <w:r>
              <w:rPr>
                <w:rStyle w:val="120"/>
              </w:rPr>
              <w:t>течение</w:t>
            </w:r>
          </w:p>
          <w:p w:rsidR="00B54D6A" w:rsidRDefault="00E75578">
            <w:pPr>
              <w:pStyle w:val="15"/>
              <w:framePr w:w="10440" w:wrap="notBeside" w:vAnchor="text" w:hAnchor="text" w:xAlign="center" w:y="1"/>
              <w:shd w:val="clear" w:color="auto" w:fill="auto"/>
              <w:spacing w:line="278" w:lineRule="exact"/>
              <w:ind w:firstLine="0"/>
              <w:jc w:val="center"/>
            </w:pPr>
            <w:r>
              <w:rPr>
                <w:rStyle w:val="120"/>
              </w:rPr>
              <w:t>месяца</w:t>
            </w:r>
          </w:p>
        </w:tc>
        <w:tc>
          <w:tcPr>
            <w:tcW w:w="1637"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after="60" w:line="220" w:lineRule="exact"/>
              <w:ind w:left="960" w:firstLine="0"/>
            </w:pPr>
            <w:r>
              <w:rPr>
                <w:rStyle w:val="120"/>
              </w:rPr>
              <w:t>1-</w:t>
            </w:r>
          </w:p>
          <w:p w:rsidR="00B54D6A" w:rsidRDefault="00E75578">
            <w:pPr>
              <w:pStyle w:val="15"/>
              <w:framePr w:w="10440" w:wrap="notBeside" w:vAnchor="text" w:hAnchor="text" w:xAlign="center" w:y="1"/>
              <w:shd w:val="clear" w:color="auto" w:fill="auto"/>
              <w:spacing w:before="60" w:line="220" w:lineRule="exact"/>
              <w:ind w:firstLine="0"/>
              <w:jc w:val="center"/>
            </w:pPr>
            <w:r>
              <w:rPr>
                <w:rStyle w:val="120"/>
              </w:rPr>
              <w:t>11классы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ind w:right="160" w:firstLine="0"/>
              <w:jc w:val="right"/>
            </w:pPr>
            <w:r>
              <w:rPr>
                <w:rStyle w:val="120"/>
              </w:rPr>
              <w:t>Администра</w:t>
            </w:r>
          </w:p>
          <w:p w:rsidR="00B54D6A" w:rsidRDefault="00E75578">
            <w:pPr>
              <w:pStyle w:val="15"/>
              <w:framePr w:w="10440" w:wrap="notBeside" w:vAnchor="text" w:hAnchor="text" w:xAlign="center" w:y="1"/>
              <w:shd w:val="clear" w:color="auto" w:fill="auto"/>
              <w:ind w:left="160" w:firstLine="620"/>
            </w:pPr>
            <w:r>
              <w:rPr>
                <w:rStyle w:val="120"/>
              </w:rPr>
              <w:t>ция,</w:t>
            </w:r>
          </w:p>
          <w:p w:rsidR="00B54D6A" w:rsidRDefault="00E75578">
            <w:pPr>
              <w:pStyle w:val="15"/>
              <w:framePr w:w="10440" w:wrap="notBeside" w:vAnchor="text" w:hAnchor="text" w:xAlign="center" w:y="1"/>
              <w:shd w:val="clear" w:color="auto" w:fill="auto"/>
              <w:ind w:firstLine="0"/>
              <w:jc w:val="center"/>
            </w:pPr>
            <w:r>
              <w:rPr>
                <w:rStyle w:val="120"/>
              </w:rPr>
              <w:t>педагогический коллектив образовательног о учреждения</w:t>
            </w:r>
          </w:p>
        </w:tc>
      </w:tr>
    </w:tbl>
    <w:p w:rsidR="00B54D6A" w:rsidRDefault="00B54D6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98"/>
        <w:gridCol w:w="3178"/>
        <w:gridCol w:w="1445"/>
        <w:gridCol w:w="1637"/>
        <w:gridCol w:w="1982"/>
      </w:tblGrid>
      <w:tr w:rsidR="00B54D6A">
        <w:trPr>
          <w:trHeight w:hRule="exact" w:val="998"/>
          <w:jc w:val="center"/>
        </w:trPr>
        <w:tc>
          <w:tcPr>
            <w:tcW w:w="2198" w:type="dxa"/>
            <w:vMerge w:val="restart"/>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317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школьников</w:t>
            </w:r>
          </w:p>
        </w:tc>
        <w:tc>
          <w:tcPr>
            <w:tcW w:w="1445"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637"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982" w:type="dxa"/>
            <w:tcBorders>
              <w:top w:val="single" w:sz="4" w:space="0" w:color="auto"/>
              <w:left w:val="single" w:sz="4" w:space="0" w:color="auto"/>
              <w:right w:val="single" w:sz="4" w:space="0" w:color="auto"/>
            </w:tcBorders>
            <w:shd w:val="clear" w:color="auto" w:fill="FFFFFF"/>
          </w:tcPr>
          <w:p w:rsidR="00B54D6A" w:rsidRDefault="00B54D6A">
            <w:pPr>
              <w:framePr w:w="10440" w:wrap="notBeside" w:vAnchor="text" w:hAnchor="text" w:xAlign="center" w:y="1"/>
              <w:rPr>
                <w:sz w:val="10"/>
                <w:szCs w:val="10"/>
              </w:rPr>
            </w:pPr>
          </w:p>
        </w:tc>
      </w:tr>
      <w:tr w:rsidR="00B54D6A">
        <w:trPr>
          <w:trHeight w:hRule="exact" w:val="4786"/>
          <w:jc w:val="center"/>
        </w:trPr>
        <w:tc>
          <w:tcPr>
            <w:tcW w:w="2198" w:type="dxa"/>
            <w:vMerge/>
            <w:tcBorders>
              <w:left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after="60"/>
              <w:ind w:firstLine="0"/>
              <w:jc w:val="center"/>
            </w:pPr>
            <w:r>
              <w:rPr>
                <w:rStyle w:val="115pt"/>
              </w:rPr>
              <w:t>Профилактика немедицинского потребления наркотических веществ «Формирование здорового жизненного стиля»</w:t>
            </w:r>
          </w:p>
          <w:p w:rsidR="00B54D6A" w:rsidRDefault="00E75578">
            <w:pPr>
              <w:pStyle w:val="15"/>
              <w:framePr w:w="10440" w:wrap="notBeside" w:vAnchor="text" w:hAnchor="text" w:xAlign="center" w:y="1"/>
              <w:shd w:val="clear" w:color="auto" w:fill="auto"/>
              <w:spacing w:before="60"/>
              <w:ind w:left="120" w:firstLine="0"/>
            </w:pPr>
            <w:r>
              <w:rPr>
                <w:rStyle w:val="120"/>
              </w:rPr>
              <w:t>Вовлечение обучающихся в работу системы дополнительного образования и внеурочной деятельности</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140" w:firstLine="0"/>
              <w:jc w:val="right"/>
            </w:pPr>
            <w:r>
              <w:rPr>
                <w:rStyle w:val="120"/>
              </w:rPr>
              <w:t>Постоя</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нно</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60" w:line="220" w:lineRule="exact"/>
              <w:ind w:left="960" w:firstLine="0"/>
            </w:pPr>
            <w:r>
              <w:rPr>
                <w:rStyle w:val="120"/>
              </w:rPr>
              <w:t>1-</w:t>
            </w:r>
          </w:p>
          <w:p w:rsidR="00B54D6A" w:rsidRDefault="00E75578">
            <w:pPr>
              <w:pStyle w:val="15"/>
              <w:framePr w:w="10440" w:wrap="notBeside" w:vAnchor="text" w:hAnchor="text" w:xAlign="center" w:y="1"/>
              <w:shd w:val="clear" w:color="auto" w:fill="auto"/>
              <w:spacing w:before="60" w:line="220" w:lineRule="exact"/>
              <w:ind w:firstLine="0"/>
              <w:jc w:val="center"/>
            </w:pPr>
            <w:r>
              <w:rPr>
                <w:rStyle w:val="120"/>
              </w:rPr>
              <w:t>11классы</w:t>
            </w: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ind w:left="180" w:firstLine="520"/>
            </w:pPr>
            <w:r>
              <w:rPr>
                <w:rStyle w:val="120"/>
              </w:rPr>
              <w:t>Классные руководители, заместитель директора по воспитательной работе</w:t>
            </w:r>
          </w:p>
        </w:tc>
      </w:tr>
      <w:tr w:rsidR="00B54D6A">
        <w:trPr>
          <w:trHeight w:hRule="exact" w:val="835"/>
          <w:jc w:val="center"/>
        </w:trPr>
        <w:tc>
          <w:tcPr>
            <w:tcW w:w="2198" w:type="dxa"/>
            <w:vMerge/>
            <w:tcBorders>
              <w:left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left="120" w:firstLine="0"/>
            </w:pPr>
            <w:r>
              <w:rPr>
                <w:rStyle w:val="120"/>
              </w:rPr>
              <w:t>День бегуна</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360" w:firstLine="0"/>
              <w:jc w:val="right"/>
            </w:pPr>
            <w:r>
              <w:rPr>
                <w:rStyle w:val="120"/>
              </w:rPr>
              <w:t>3-я</w:t>
            </w:r>
          </w:p>
          <w:p w:rsidR="00B54D6A" w:rsidRDefault="00E75578">
            <w:pPr>
              <w:pStyle w:val="15"/>
              <w:framePr w:w="10440" w:wrap="notBeside" w:vAnchor="text" w:hAnchor="text" w:xAlign="center" w:y="1"/>
              <w:shd w:val="clear" w:color="auto" w:fill="auto"/>
              <w:spacing w:before="120" w:line="220" w:lineRule="exact"/>
              <w:ind w:right="360" w:firstLine="0"/>
              <w:jc w:val="right"/>
            </w:pPr>
            <w:r>
              <w:rPr>
                <w:rStyle w:val="120"/>
              </w:rPr>
              <w:t>неделя</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60" w:line="220" w:lineRule="exact"/>
              <w:ind w:left="960" w:firstLine="0"/>
            </w:pPr>
            <w:r>
              <w:rPr>
                <w:rStyle w:val="120"/>
              </w:rPr>
              <w:t>1-</w:t>
            </w:r>
          </w:p>
          <w:p w:rsidR="00B54D6A" w:rsidRDefault="00E75578">
            <w:pPr>
              <w:pStyle w:val="15"/>
              <w:framePr w:w="10440" w:wrap="notBeside" w:vAnchor="text" w:hAnchor="text" w:xAlign="center" w:y="1"/>
              <w:shd w:val="clear" w:color="auto" w:fill="auto"/>
              <w:spacing w:before="60" w:line="220" w:lineRule="exact"/>
              <w:ind w:firstLine="0"/>
              <w:jc w:val="center"/>
            </w:pPr>
            <w:r>
              <w:rPr>
                <w:rStyle w:val="120"/>
              </w:rPr>
              <w:t>11классы</w:t>
            </w: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left="780" w:firstLine="0"/>
            </w:pPr>
            <w:r>
              <w:rPr>
                <w:rStyle w:val="120"/>
              </w:rPr>
              <w:t>Учитель</w:t>
            </w:r>
          </w:p>
          <w:p w:rsidR="00B54D6A" w:rsidRDefault="00E75578">
            <w:pPr>
              <w:pStyle w:val="15"/>
              <w:framePr w:w="10440" w:wrap="notBeside" w:vAnchor="text" w:hAnchor="text" w:xAlign="center" w:y="1"/>
              <w:shd w:val="clear" w:color="auto" w:fill="auto"/>
              <w:ind w:firstLine="0"/>
              <w:jc w:val="center"/>
            </w:pPr>
            <w:r>
              <w:rPr>
                <w:rStyle w:val="120"/>
              </w:rPr>
              <w:t>физической</w:t>
            </w:r>
          </w:p>
          <w:p w:rsidR="00B54D6A" w:rsidRDefault="00E75578">
            <w:pPr>
              <w:pStyle w:val="15"/>
              <w:framePr w:w="10440" w:wrap="notBeside" w:vAnchor="text" w:hAnchor="text" w:xAlign="center" w:y="1"/>
              <w:shd w:val="clear" w:color="auto" w:fill="auto"/>
              <w:ind w:left="780" w:hanging="220"/>
            </w:pPr>
            <w:r>
              <w:rPr>
                <w:rStyle w:val="120"/>
              </w:rPr>
              <w:t>культуры</w:t>
            </w:r>
          </w:p>
        </w:tc>
      </w:tr>
      <w:tr w:rsidR="00B54D6A">
        <w:trPr>
          <w:trHeight w:hRule="exact" w:val="4512"/>
          <w:jc w:val="center"/>
        </w:trPr>
        <w:tc>
          <w:tcPr>
            <w:tcW w:w="2198" w:type="dxa"/>
            <w:vMerge w:val="restart"/>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78" w:lineRule="exact"/>
              <w:ind w:firstLine="0"/>
              <w:jc w:val="center"/>
            </w:pPr>
            <w:r>
              <w:rPr>
                <w:rStyle w:val="13pt"/>
              </w:rPr>
              <w:t>Профилактика</w:t>
            </w:r>
          </w:p>
          <w:p w:rsidR="00B54D6A" w:rsidRDefault="00E75578">
            <w:pPr>
              <w:pStyle w:val="15"/>
              <w:framePr w:w="10440" w:wrap="notBeside" w:vAnchor="text" w:hAnchor="text" w:xAlign="center" w:y="1"/>
              <w:shd w:val="clear" w:color="auto" w:fill="auto"/>
              <w:spacing w:line="278" w:lineRule="exact"/>
              <w:ind w:firstLine="0"/>
              <w:jc w:val="center"/>
            </w:pPr>
            <w:r>
              <w:rPr>
                <w:rStyle w:val="13pt"/>
              </w:rPr>
              <w:t>дорожной</w:t>
            </w:r>
          </w:p>
          <w:p w:rsidR="00B54D6A" w:rsidRDefault="00E75578">
            <w:pPr>
              <w:pStyle w:val="15"/>
              <w:framePr w:w="10440" w:wrap="notBeside" w:vAnchor="text" w:hAnchor="text" w:xAlign="center" w:y="1"/>
              <w:shd w:val="clear" w:color="auto" w:fill="auto"/>
              <w:spacing w:after="60" w:line="278" w:lineRule="exact"/>
              <w:ind w:firstLine="0"/>
              <w:jc w:val="center"/>
            </w:pPr>
            <w:r>
              <w:rPr>
                <w:rStyle w:val="13pt"/>
              </w:rPr>
              <w:t>безопасности</w:t>
            </w:r>
          </w:p>
          <w:p w:rsidR="00B54D6A" w:rsidRDefault="00E75578">
            <w:pPr>
              <w:pStyle w:val="15"/>
              <w:framePr w:w="10440" w:wrap="notBeside" w:vAnchor="text" w:hAnchor="text" w:xAlign="center" w:y="1"/>
              <w:shd w:val="clear" w:color="auto" w:fill="auto"/>
              <w:spacing w:before="60" w:after="60"/>
              <w:ind w:firstLine="0"/>
              <w:jc w:val="center"/>
            </w:pPr>
            <w:r>
              <w:rPr>
                <w:rStyle w:val="120"/>
              </w:rPr>
              <w:t>1.Организационно - методическая работа</w:t>
            </w:r>
          </w:p>
          <w:p w:rsidR="00B54D6A" w:rsidRDefault="00E75578">
            <w:pPr>
              <w:pStyle w:val="15"/>
              <w:framePr w:w="10440" w:wrap="notBeside" w:vAnchor="text" w:hAnchor="text" w:xAlign="center" w:y="1"/>
              <w:shd w:val="clear" w:color="auto" w:fill="auto"/>
              <w:spacing w:before="60"/>
              <w:ind w:firstLine="440"/>
              <w:jc w:val="both"/>
            </w:pPr>
            <w:r>
              <w:rPr>
                <w:rStyle w:val="120"/>
              </w:rPr>
              <w:t>1. Издание приказов, регламентирующих организацию безопасного подвоза обучающихся, назначение ответственных за профилактическую работу дорожно - транспортного травматизма среди детей и подростков</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360" w:firstLine="0"/>
              <w:jc w:val="right"/>
            </w:pPr>
            <w:r>
              <w:rPr>
                <w:rStyle w:val="120"/>
              </w:rPr>
              <w:t>1-я</w:t>
            </w:r>
          </w:p>
          <w:p w:rsidR="00B54D6A" w:rsidRDefault="00E75578">
            <w:pPr>
              <w:pStyle w:val="15"/>
              <w:framePr w:w="10440" w:wrap="notBeside" w:vAnchor="text" w:hAnchor="text" w:xAlign="center" w:y="1"/>
              <w:shd w:val="clear" w:color="auto" w:fill="auto"/>
              <w:spacing w:before="120" w:line="220" w:lineRule="exact"/>
              <w:ind w:right="360" w:firstLine="0"/>
              <w:jc w:val="right"/>
            </w:pPr>
            <w:r>
              <w:rPr>
                <w:rStyle w:val="120"/>
              </w:rPr>
              <w:t>неделя</w:t>
            </w:r>
          </w:p>
        </w:tc>
        <w:tc>
          <w:tcPr>
            <w:tcW w:w="1637"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line="283" w:lineRule="exact"/>
              <w:ind w:left="780" w:hanging="220"/>
            </w:pPr>
            <w:r>
              <w:rPr>
                <w:rStyle w:val="120"/>
              </w:rPr>
              <w:t>Руководител ь ОО</w:t>
            </w:r>
          </w:p>
        </w:tc>
      </w:tr>
      <w:tr w:rsidR="00B54D6A">
        <w:trPr>
          <w:trHeight w:hRule="exact" w:val="1392"/>
          <w:jc w:val="center"/>
        </w:trPr>
        <w:tc>
          <w:tcPr>
            <w:tcW w:w="2198" w:type="dxa"/>
            <w:vMerge/>
            <w:tcBorders>
              <w:left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firstLine="440"/>
              <w:jc w:val="both"/>
            </w:pPr>
            <w:r>
              <w:rPr>
                <w:rStyle w:val="120"/>
              </w:rPr>
              <w:t>2.Ведение журнала регистрации по технике безопасности правилам поведения в автобусом для организации поездок.</w:t>
            </w:r>
          </w:p>
        </w:tc>
        <w:tc>
          <w:tcPr>
            <w:tcW w:w="1445"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after="120" w:line="220" w:lineRule="exact"/>
              <w:ind w:right="140" w:firstLine="0"/>
              <w:jc w:val="right"/>
            </w:pPr>
            <w:r>
              <w:rPr>
                <w:rStyle w:val="120"/>
              </w:rPr>
              <w:t>Постоя</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нно</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ind w:left="160" w:firstLine="480"/>
            </w:pPr>
            <w:r>
              <w:rPr>
                <w:rStyle w:val="120"/>
              </w:rPr>
              <w:t>Обучаю щиеся, находящиеся на подвозе</w:t>
            </w:r>
          </w:p>
        </w:tc>
        <w:tc>
          <w:tcPr>
            <w:tcW w:w="1982"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after="120" w:line="220" w:lineRule="exact"/>
              <w:ind w:left="780" w:hanging="220"/>
            </w:pPr>
            <w:r>
              <w:rPr>
                <w:rStyle w:val="120"/>
              </w:rPr>
              <w:t>Сопровожда</w:t>
            </w:r>
          </w:p>
          <w:p w:rsidR="00B54D6A" w:rsidRDefault="00E75578">
            <w:pPr>
              <w:pStyle w:val="15"/>
              <w:framePr w:w="10440" w:wrap="notBeside" w:vAnchor="text" w:hAnchor="text" w:xAlign="center" w:y="1"/>
              <w:shd w:val="clear" w:color="auto" w:fill="auto"/>
              <w:spacing w:before="120" w:line="220" w:lineRule="exact"/>
              <w:ind w:left="180" w:firstLine="520"/>
            </w:pPr>
            <w:r>
              <w:rPr>
                <w:rStyle w:val="120"/>
              </w:rPr>
              <w:t>ющие</w:t>
            </w:r>
          </w:p>
        </w:tc>
      </w:tr>
      <w:tr w:rsidR="00B54D6A">
        <w:trPr>
          <w:trHeight w:hRule="exact" w:val="1675"/>
          <w:jc w:val="center"/>
        </w:trPr>
        <w:tc>
          <w:tcPr>
            <w:tcW w:w="2198" w:type="dxa"/>
            <w:vMerge/>
            <w:tcBorders>
              <w:left w:val="single" w:sz="4" w:space="0" w:color="auto"/>
              <w:bottom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ind w:firstLine="440"/>
              <w:jc w:val="both"/>
            </w:pPr>
            <w:r>
              <w:rPr>
                <w:rStyle w:val="120"/>
              </w:rPr>
              <w:t>З.Ведение журнала регистрации по технике безопасности и правилам поведения в автобусе для ребят находящихся на подвозе.</w:t>
            </w:r>
          </w:p>
        </w:tc>
        <w:tc>
          <w:tcPr>
            <w:tcW w:w="1445"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140" w:firstLine="0"/>
              <w:jc w:val="right"/>
            </w:pPr>
            <w:r>
              <w:rPr>
                <w:rStyle w:val="120"/>
              </w:rPr>
              <w:t>Постоя</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нно</w:t>
            </w:r>
          </w:p>
        </w:tc>
        <w:tc>
          <w:tcPr>
            <w:tcW w:w="1637"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ind w:left="160" w:firstLine="480"/>
            </w:pPr>
            <w:r>
              <w:rPr>
                <w:rStyle w:val="120"/>
              </w:rPr>
              <w:t>Обучаю щиеся, находящиеся на подвозе</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left="780" w:hanging="220"/>
            </w:pPr>
            <w:r>
              <w:rPr>
                <w:rStyle w:val="120"/>
              </w:rPr>
              <w:t>Сопровожда</w:t>
            </w:r>
          </w:p>
          <w:p w:rsidR="00B54D6A" w:rsidRDefault="00E75578">
            <w:pPr>
              <w:pStyle w:val="15"/>
              <w:framePr w:w="10440" w:wrap="notBeside" w:vAnchor="text" w:hAnchor="text" w:xAlign="center" w:y="1"/>
              <w:shd w:val="clear" w:color="auto" w:fill="auto"/>
              <w:spacing w:before="120" w:line="220" w:lineRule="exact"/>
              <w:ind w:left="180" w:firstLine="520"/>
            </w:pPr>
            <w:r>
              <w:rPr>
                <w:rStyle w:val="120"/>
              </w:rPr>
              <w:t>ющие</w:t>
            </w:r>
          </w:p>
        </w:tc>
      </w:tr>
    </w:tbl>
    <w:p w:rsidR="00B54D6A" w:rsidRDefault="00B54D6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98"/>
        <w:gridCol w:w="3178"/>
        <w:gridCol w:w="1445"/>
        <w:gridCol w:w="1637"/>
        <w:gridCol w:w="1982"/>
      </w:tblGrid>
      <w:tr w:rsidR="00B54D6A">
        <w:trPr>
          <w:trHeight w:hRule="exact" w:val="7982"/>
          <w:jc w:val="center"/>
        </w:trPr>
        <w:tc>
          <w:tcPr>
            <w:tcW w:w="2198" w:type="dxa"/>
            <w:vMerge w:val="restart"/>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317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after="60" w:line="220" w:lineRule="exact"/>
              <w:ind w:firstLine="0"/>
              <w:jc w:val="center"/>
            </w:pPr>
            <w:r>
              <w:rPr>
                <w:rStyle w:val="120"/>
              </w:rPr>
              <w:t>2.Профилактическ</w:t>
            </w:r>
          </w:p>
          <w:p w:rsidR="00B54D6A" w:rsidRDefault="00E75578">
            <w:pPr>
              <w:pStyle w:val="15"/>
              <w:framePr w:w="10440" w:wrap="notBeside" w:vAnchor="text" w:hAnchor="text" w:xAlign="center" w:y="1"/>
              <w:shd w:val="clear" w:color="auto" w:fill="auto"/>
              <w:spacing w:before="60" w:after="180" w:line="220" w:lineRule="exact"/>
              <w:ind w:firstLine="0"/>
              <w:jc w:val="center"/>
            </w:pPr>
            <w:r>
              <w:rPr>
                <w:rStyle w:val="120"/>
              </w:rPr>
              <w:t>ая работа</w:t>
            </w:r>
          </w:p>
          <w:p w:rsidR="00B54D6A" w:rsidRDefault="00E75578">
            <w:pPr>
              <w:pStyle w:val="15"/>
              <w:framePr w:w="10440" w:wrap="notBeside" w:vAnchor="text" w:hAnchor="text" w:xAlign="center" w:y="1"/>
              <w:shd w:val="clear" w:color="auto" w:fill="auto"/>
              <w:spacing w:before="180"/>
              <w:ind w:firstLine="440"/>
              <w:jc w:val="both"/>
            </w:pPr>
            <w:r>
              <w:rPr>
                <w:rStyle w:val="120"/>
              </w:rPr>
              <w:t>1 .Участие в муниципальном месячнике по безопасности .</w:t>
            </w:r>
          </w:p>
          <w:p w:rsidR="00B54D6A" w:rsidRDefault="00E75578">
            <w:pPr>
              <w:pStyle w:val="15"/>
              <w:framePr w:w="10440" w:wrap="notBeside" w:vAnchor="text" w:hAnchor="text" w:xAlign="center" w:y="1"/>
              <w:shd w:val="clear" w:color="auto" w:fill="auto"/>
              <w:ind w:firstLine="440"/>
              <w:jc w:val="both"/>
            </w:pPr>
            <w:r>
              <w:rPr>
                <w:rStyle w:val="120"/>
              </w:rPr>
              <w:t>2.Инструктажи по ПБ, ПДД, правилам поведения в школе, безопасный маршрут в школу, акция «Засветись».</w:t>
            </w:r>
          </w:p>
          <w:p w:rsidR="00B54D6A" w:rsidRDefault="00E75578">
            <w:pPr>
              <w:pStyle w:val="15"/>
              <w:framePr w:w="10440" w:wrap="notBeside" w:vAnchor="text" w:hAnchor="text" w:xAlign="center" w:y="1"/>
              <w:shd w:val="clear" w:color="auto" w:fill="auto"/>
              <w:ind w:firstLine="440"/>
              <w:jc w:val="both"/>
            </w:pPr>
            <w:r>
              <w:rPr>
                <w:rStyle w:val="120"/>
              </w:rPr>
              <w:t>«Правила поведения в ОУ; Устав школы», техника безопасности при угрозе терроризма, теракте и т.д. Видеоролики «Перекресток знаний», «Сложности перехода»,</w:t>
            </w:r>
          </w:p>
          <w:p w:rsidR="00B54D6A" w:rsidRDefault="00E75578">
            <w:pPr>
              <w:pStyle w:val="15"/>
              <w:framePr w:w="10440" w:wrap="notBeside" w:vAnchor="text" w:hAnchor="text" w:xAlign="center" w:y="1"/>
              <w:shd w:val="clear" w:color="auto" w:fill="auto"/>
              <w:ind w:firstLine="0"/>
              <w:jc w:val="both"/>
            </w:pPr>
            <w:r>
              <w:rPr>
                <w:rStyle w:val="120"/>
              </w:rPr>
              <w:t>информационный час «Ответственность несовершеннолетнего за правонарушение», «Закон о комендантском часе для подростков». Оформление социального паспорта школы. Памятки «Правила поведения на водных объектах», «Безопасность в лесу».</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140" w:firstLine="0"/>
              <w:jc w:val="right"/>
            </w:pPr>
            <w:r>
              <w:rPr>
                <w:rStyle w:val="120"/>
              </w:rPr>
              <w:t>Сентяб</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рь</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4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firstLine="0"/>
              <w:jc w:val="center"/>
            </w:pPr>
            <w:r>
              <w:rPr>
                <w:rStyle w:val="120"/>
              </w:rPr>
              <w:t>класс</w:t>
            </w: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ind w:right="300" w:firstLine="0"/>
              <w:jc w:val="right"/>
            </w:pPr>
            <w:r>
              <w:rPr>
                <w:rStyle w:val="120"/>
              </w:rPr>
              <w:t>Классные</w:t>
            </w:r>
          </w:p>
          <w:p w:rsidR="00B54D6A" w:rsidRDefault="00E75578">
            <w:pPr>
              <w:pStyle w:val="15"/>
              <w:framePr w:w="10440" w:wrap="notBeside" w:vAnchor="text" w:hAnchor="text" w:xAlign="center" w:y="1"/>
              <w:shd w:val="clear" w:color="auto" w:fill="auto"/>
              <w:ind w:right="300" w:firstLine="0"/>
              <w:jc w:val="right"/>
            </w:pPr>
            <w:r>
              <w:rPr>
                <w:rStyle w:val="120"/>
              </w:rPr>
              <w:t>руководители,</w:t>
            </w:r>
          </w:p>
          <w:p w:rsidR="00B54D6A" w:rsidRDefault="00E75578">
            <w:pPr>
              <w:pStyle w:val="15"/>
              <w:framePr w:w="10440" w:wrap="notBeside" w:vAnchor="text" w:hAnchor="text" w:xAlign="center" w:y="1"/>
              <w:shd w:val="clear" w:color="auto" w:fill="auto"/>
              <w:ind w:firstLine="0"/>
              <w:jc w:val="center"/>
            </w:pPr>
            <w:r>
              <w:rPr>
                <w:rStyle w:val="120"/>
              </w:rPr>
              <w:t>учителя</w:t>
            </w:r>
          </w:p>
          <w:p w:rsidR="00B54D6A" w:rsidRDefault="00E75578">
            <w:pPr>
              <w:pStyle w:val="15"/>
              <w:framePr w:w="10440" w:wrap="notBeside" w:vAnchor="text" w:hAnchor="text" w:xAlign="center" w:y="1"/>
              <w:shd w:val="clear" w:color="auto" w:fill="auto"/>
              <w:ind w:right="300" w:firstLine="0"/>
              <w:jc w:val="right"/>
            </w:pPr>
            <w:r>
              <w:rPr>
                <w:rStyle w:val="120"/>
              </w:rPr>
              <w:t>предметники</w:t>
            </w:r>
          </w:p>
        </w:tc>
      </w:tr>
      <w:tr w:rsidR="00B54D6A">
        <w:trPr>
          <w:trHeight w:hRule="exact" w:val="1392"/>
          <w:jc w:val="center"/>
        </w:trPr>
        <w:tc>
          <w:tcPr>
            <w:tcW w:w="2198" w:type="dxa"/>
            <w:vMerge/>
            <w:tcBorders>
              <w:left w:val="single" w:sz="4" w:space="0" w:color="auto"/>
            </w:tcBorders>
            <w:shd w:val="clear" w:color="auto" w:fill="FFFFFF"/>
          </w:tcPr>
          <w:p w:rsidR="00B54D6A" w:rsidRDefault="00B54D6A">
            <w:pPr>
              <w:framePr w:w="10440" w:wrap="notBeside" w:vAnchor="text" w:hAnchor="text" w:xAlign="center" w:y="1"/>
            </w:pPr>
          </w:p>
        </w:tc>
        <w:tc>
          <w:tcPr>
            <w:tcW w:w="317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ind w:firstLine="440"/>
              <w:jc w:val="both"/>
            </w:pPr>
            <w:r>
              <w:rPr>
                <w:rStyle w:val="120"/>
              </w:rPr>
              <w:t>3 . Участие в региональном конкурсе «Безопасное колесо»</w:t>
            </w:r>
          </w:p>
        </w:tc>
        <w:tc>
          <w:tcPr>
            <w:tcW w:w="1445"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ind w:firstLine="0"/>
              <w:jc w:val="center"/>
            </w:pPr>
            <w:r>
              <w:rPr>
                <w:rStyle w:val="120"/>
              </w:rPr>
              <w:t>Согласно</w:t>
            </w:r>
          </w:p>
          <w:p w:rsidR="00B54D6A" w:rsidRDefault="00E75578">
            <w:pPr>
              <w:pStyle w:val="15"/>
              <w:framePr w:w="10440" w:wrap="notBeside" w:vAnchor="text" w:hAnchor="text" w:xAlign="center" w:y="1"/>
              <w:shd w:val="clear" w:color="auto" w:fill="auto"/>
              <w:ind w:firstLine="0"/>
              <w:jc w:val="center"/>
            </w:pPr>
            <w:r>
              <w:rPr>
                <w:rStyle w:val="120"/>
              </w:rPr>
              <w:t>Положени</w:t>
            </w:r>
          </w:p>
          <w:p w:rsidR="00B54D6A" w:rsidRDefault="00E75578">
            <w:pPr>
              <w:pStyle w:val="15"/>
              <w:framePr w:w="10440" w:wrap="notBeside" w:vAnchor="text" w:hAnchor="text" w:xAlign="center" w:y="1"/>
              <w:shd w:val="clear" w:color="auto" w:fill="auto"/>
              <w:ind w:firstLine="0"/>
              <w:jc w:val="center"/>
            </w:pPr>
            <w:r>
              <w:rPr>
                <w:rStyle w:val="120"/>
              </w:rPr>
              <w:t>ю</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20" w:lineRule="exact"/>
              <w:ind w:right="240" w:firstLine="0"/>
              <w:jc w:val="right"/>
            </w:pPr>
            <w:r>
              <w:rPr>
                <w:rStyle w:val="120"/>
              </w:rPr>
              <w:t>5 класс</w:t>
            </w:r>
          </w:p>
        </w:tc>
        <w:tc>
          <w:tcPr>
            <w:tcW w:w="198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78" w:lineRule="exact"/>
              <w:ind w:firstLine="0"/>
              <w:jc w:val="center"/>
            </w:pPr>
            <w:r>
              <w:rPr>
                <w:rStyle w:val="120"/>
              </w:rPr>
              <w:t>Руководитель кружка «Азбука дорожной безопасности»</w:t>
            </w:r>
          </w:p>
        </w:tc>
      </w:tr>
      <w:tr w:rsidR="00B54D6A">
        <w:trPr>
          <w:trHeight w:hRule="exact" w:val="2971"/>
          <w:jc w:val="center"/>
        </w:trPr>
        <w:tc>
          <w:tcPr>
            <w:tcW w:w="2198"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3178"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after="60"/>
              <w:ind w:firstLine="0"/>
              <w:jc w:val="center"/>
            </w:pPr>
            <w:r>
              <w:rPr>
                <w:rStyle w:val="120"/>
              </w:rPr>
              <w:t>Информационная безопасность и профилактика терроризма и экстремизма</w:t>
            </w:r>
          </w:p>
          <w:p w:rsidR="00B54D6A" w:rsidRDefault="00E75578">
            <w:pPr>
              <w:pStyle w:val="15"/>
              <w:framePr w:w="10440" w:wrap="notBeside" w:vAnchor="text" w:hAnchor="text" w:xAlign="center" w:y="1"/>
              <w:shd w:val="clear" w:color="auto" w:fill="auto"/>
              <w:spacing w:before="60" w:after="180" w:line="220" w:lineRule="exact"/>
              <w:ind w:left="120" w:firstLine="0"/>
            </w:pPr>
            <w:r>
              <w:rPr>
                <w:rStyle w:val="120"/>
              </w:rPr>
              <w:t>Классные часы</w:t>
            </w:r>
          </w:p>
          <w:p w:rsidR="00B54D6A" w:rsidRDefault="00E75578">
            <w:pPr>
              <w:pStyle w:val="15"/>
              <w:framePr w:w="10440" w:wrap="notBeside" w:vAnchor="text" w:hAnchor="text" w:xAlign="center" w:y="1"/>
              <w:shd w:val="clear" w:color="auto" w:fill="auto"/>
              <w:spacing w:before="180"/>
              <w:ind w:left="120" w:firstLine="0"/>
            </w:pPr>
            <w:r>
              <w:rPr>
                <w:rStyle w:val="120"/>
              </w:rPr>
              <w:t>«Памяти</w:t>
            </w:r>
          </w:p>
          <w:p w:rsidR="00B54D6A" w:rsidRDefault="00E75578">
            <w:pPr>
              <w:pStyle w:val="15"/>
              <w:framePr w:w="10440" w:wrap="notBeside" w:vAnchor="text" w:hAnchor="text" w:xAlign="center" w:y="1"/>
              <w:shd w:val="clear" w:color="auto" w:fill="auto"/>
              <w:ind w:left="120" w:firstLine="0"/>
            </w:pPr>
            <w:r>
              <w:rPr>
                <w:rStyle w:val="120"/>
              </w:rPr>
              <w:t>бесланской</w:t>
            </w:r>
          </w:p>
          <w:p w:rsidR="00B54D6A" w:rsidRDefault="00E75578">
            <w:pPr>
              <w:pStyle w:val="15"/>
              <w:framePr w:w="10440" w:wrap="notBeside" w:vAnchor="text" w:hAnchor="text" w:xAlign="center" w:y="1"/>
              <w:shd w:val="clear" w:color="auto" w:fill="auto"/>
              <w:ind w:left="120" w:firstLine="0"/>
            </w:pPr>
            <w:r>
              <w:rPr>
                <w:rStyle w:val="120"/>
              </w:rPr>
              <w:t>трагедии»</w:t>
            </w:r>
          </w:p>
        </w:tc>
        <w:tc>
          <w:tcPr>
            <w:tcW w:w="1445"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after="60" w:line="220" w:lineRule="exact"/>
              <w:ind w:left="780" w:firstLine="0"/>
            </w:pPr>
            <w:r>
              <w:rPr>
                <w:rStyle w:val="120"/>
              </w:rPr>
              <w:t>2-4</w:t>
            </w:r>
          </w:p>
          <w:p w:rsidR="00B54D6A" w:rsidRDefault="00E75578">
            <w:pPr>
              <w:pStyle w:val="15"/>
              <w:framePr w:w="10440" w:wrap="notBeside" w:vAnchor="text" w:hAnchor="text" w:xAlign="center" w:y="1"/>
              <w:shd w:val="clear" w:color="auto" w:fill="auto"/>
              <w:spacing w:before="60" w:line="220" w:lineRule="exact"/>
              <w:ind w:firstLine="0"/>
              <w:jc w:val="center"/>
            </w:pPr>
            <w:r>
              <w:rPr>
                <w:rStyle w:val="120"/>
              </w:rPr>
              <w:t>сентября</w:t>
            </w:r>
          </w:p>
        </w:tc>
        <w:tc>
          <w:tcPr>
            <w:tcW w:w="1637" w:type="dxa"/>
            <w:tcBorders>
              <w:top w:val="single" w:sz="4" w:space="0" w:color="auto"/>
              <w:lef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spacing w:after="120" w:line="220" w:lineRule="exact"/>
              <w:ind w:right="44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right="440" w:firstLine="0"/>
              <w:jc w:val="right"/>
            </w:pPr>
            <w:r>
              <w:rPr>
                <w:rStyle w:val="120"/>
              </w:rPr>
              <w:t>классы</w:t>
            </w:r>
          </w:p>
        </w:tc>
        <w:tc>
          <w:tcPr>
            <w:tcW w:w="1982"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ind w:right="300" w:firstLine="0"/>
              <w:jc w:val="right"/>
            </w:pPr>
            <w:r>
              <w:rPr>
                <w:rStyle w:val="120"/>
              </w:rPr>
              <w:t>Учителя - предметники</w:t>
            </w:r>
          </w:p>
        </w:tc>
      </w:tr>
      <w:tr w:rsidR="00B54D6A">
        <w:trPr>
          <w:trHeight w:hRule="exact" w:val="1118"/>
          <w:jc w:val="center"/>
        </w:trPr>
        <w:tc>
          <w:tcPr>
            <w:tcW w:w="2198" w:type="dxa"/>
            <w:tcBorders>
              <w:top w:val="single" w:sz="4" w:space="0" w:color="auto"/>
              <w:left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78" w:lineRule="exact"/>
              <w:ind w:right="200" w:firstLine="0"/>
              <w:jc w:val="right"/>
            </w:pPr>
            <w:r>
              <w:rPr>
                <w:rStyle w:val="120"/>
              </w:rPr>
              <w:t>Организация</w:t>
            </w:r>
          </w:p>
          <w:p w:rsidR="00B54D6A" w:rsidRDefault="00E75578">
            <w:pPr>
              <w:pStyle w:val="15"/>
              <w:framePr w:w="10440" w:wrap="notBeside" w:vAnchor="text" w:hAnchor="text" w:xAlign="center" w:y="1"/>
              <w:shd w:val="clear" w:color="auto" w:fill="auto"/>
              <w:spacing w:line="278" w:lineRule="exact"/>
              <w:ind w:right="500" w:firstLine="0"/>
              <w:jc w:val="right"/>
            </w:pPr>
            <w:r>
              <w:rPr>
                <w:rStyle w:val="120"/>
              </w:rPr>
              <w:t>предметно</w:t>
            </w:r>
            <w:r>
              <w:rPr>
                <w:rStyle w:val="120"/>
              </w:rPr>
              <w:softHyphen/>
            </w:r>
          </w:p>
          <w:p w:rsidR="00B54D6A" w:rsidRDefault="00E75578">
            <w:pPr>
              <w:pStyle w:val="15"/>
              <w:framePr w:w="10440" w:wrap="notBeside" w:vAnchor="text" w:hAnchor="text" w:xAlign="center" w:y="1"/>
              <w:shd w:val="clear" w:color="auto" w:fill="auto"/>
              <w:spacing w:line="278" w:lineRule="exact"/>
              <w:ind w:right="200" w:firstLine="0"/>
              <w:jc w:val="right"/>
            </w:pPr>
            <w:r>
              <w:rPr>
                <w:rStyle w:val="120"/>
              </w:rPr>
              <w:t>пространственной</w:t>
            </w:r>
          </w:p>
          <w:p w:rsidR="00B54D6A" w:rsidRDefault="00E75578">
            <w:pPr>
              <w:pStyle w:val="15"/>
              <w:framePr w:w="10440" w:wrap="notBeside" w:vAnchor="text" w:hAnchor="text" w:xAlign="center" w:y="1"/>
              <w:shd w:val="clear" w:color="auto" w:fill="auto"/>
              <w:spacing w:line="278" w:lineRule="exact"/>
              <w:ind w:firstLine="0"/>
              <w:jc w:val="center"/>
            </w:pPr>
            <w:r>
              <w:rPr>
                <w:rStyle w:val="120"/>
              </w:rPr>
              <w:t>среды</w:t>
            </w:r>
          </w:p>
        </w:tc>
        <w:tc>
          <w:tcPr>
            <w:tcW w:w="317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firstLine="0"/>
              <w:jc w:val="center"/>
            </w:pPr>
            <w:r>
              <w:rPr>
                <w:rStyle w:val="120"/>
              </w:rPr>
              <w:t>Оформление классных уголков</w:t>
            </w:r>
          </w:p>
        </w:tc>
        <w:tc>
          <w:tcPr>
            <w:tcW w:w="1445"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left="860" w:firstLine="0"/>
            </w:pPr>
            <w:r>
              <w:rPr>
                <w:rStyle w:val="120"/>
              </w:rPr>
              <w:t>В</w:t>
            </w:r>
          </w:p>
          <w:p w:rsidR="00B54D6A" w:rsidRDefault="00E75578">
            <w:pPr>
              <w:pStyle w:val="15"/>
              <w:framePr w:w="10440" w:wrap="notBeside" w:vAnchor="text" w:hAnchor="text" w:xAlign="center" w:y="1"/>
              <w:shd w:val="clear" w:color="auto" w:fill="auto"/>
              <w:spacing w:line="278" w:lineRule="exact"/>
              <w:ind w:firstLine="0"/>
              <w:jc w:val="center"/>
            </w:pPr>
            <w:r>
              <w:rPr>
                <w:rStyle w:val="120"/>
              </w:rPr>
              <w:t>течение</w:t>
            </w:r>
          </w:p>
          <w:p w:rsidR="00B54D6A" w:rsidRDefault="00E75578">
            <w:pPr>
              <w:pStyle w:val="15"/>
              <w:framePr w:w="10440" w:wrap="notBeside" w:vAnchor="text" w:hAnchor="text" w:xAlign="center" w:y="1"/>
              <w:shd w:val="clear" w:color="auto" w:fill="auto"/>
              <w:spacing w:line="278" w:lineRule="exact"/>
              <w:ind w:firstLine="0"/>
              <w:jc w:val="center"/>
            </w:pPr>
            <w:r>
              <w:rPr>
                <w:rStyle w:val="120"/>
              </w:rPr>
              <w:t>месяца</w:t>
            </w:r>
          </w:p>
        </w:tc>
        <w:tc>
          <w:tcPr>
            <w:tcW w:w="1637"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40" w:firstLine="0"/>
              <w:jc w:val="right"/>
            </w:pPr>
            <w:r>
              <w:rPr>
                <w:rStyle w:val="120"/>
              </w:rPr>
              <w:t>1-11</w:t>
            </w:r>
          </w:p>
          <w:p w:rsidR="00B54D6A" w:rsidRDefault="00E75578">
            <w:pPr>
              <w:pStyle w:val="15"/>
              <w:framePr w:w="10440" w:wrap="notBeside" w:vAnchor="text" w:hAnchor="text" w:xAlign="center" w:y="1"/>
              <w:shd w:val="clear" w:color="auto" w:fill="auto"/>
              <w:spacing w:before="120" w:line="220" w:lineRule="exact"/>
              <w:ind w:right="440" w:firstLine="0"/>
              <w:jc w:val="right"/>
            </w:pPr>
            <w:r>
              <w:rPr>
                <w:rStyle w:val="120"/>
              </w:rPr>
              <w:t>классы</w:t>
            </w:r>
          </w:p>
        </w:tc>
        <w:tc>
          <w:tcPr>
            <w:tcW w:w="1982" w:type="dxa"/>
            <w:tcBorders>
              <w:top w:val="single" w:sz="4" w:space="0" w:color="auto"/>
              <w:left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300" w:firstLine="0"/>
              <w:jc w:val="right"/>
            </w:pPr>
            <w:r>
              <w:rPr>
                <w:rStyle w:val="120"/>
              </w:rPr>
              <w:t>Классные</w:t>
            </w:r>
          </w:p>
          <w:p w:rsidR="00B54D6A" w:rsidRDefault="00E75578">
            <w:pPr>
              <w:pStyle w:val="15"/>
              <w:framePr w:w="10440" w:wrap="notBeside" w:vAnchor="text" w:hAnchor="text" w:xAlign="center" w:y="1"/>
              <w:shd w:val="clear" w:color="auto" w:fill="auto"/>
              <w:spacing w:before="120" w:line="220" w:lineRule="exact"/>
              <w:ind w:right="300" w:firstLine="0"/>
              <w:jc w:val="right"/>
            </w:pPr>
            <w:r>
              <w:rPr>
                <w:rStyle w:val="120"/>
              </w:rPr>
              <w:t>руководители,</w:t>
            </w:r>
          </w:p>
        </w:tc>
      </w:tr>
      <w:tr w:rsidR="00B54D6A">
        <w:trPr>
          <w:trHeight w:hRule="exact" w:val="965"/>
          <w:jc w:val="center"/>
        </w:trPr>
        <w:tc>
          <w:tcPr>
            <w:tcW w:w="2198"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ind w:right="500" w:firstLine="0"/>
              <w:jc w:val="right"/>
            </w:pPr>
            <w:r>
              <w:rPr>
                <w:rStyle w:val="120"/>
              </w:rPr>
              <w:t>Модуль</w:t>
            </w:r>
          </w:p>
          <w:p w:rsidR="00B54D6A" w:rsidRDefault="00E75578">
            <w:pPr>
              <w:pStyle w:val="15"/>
              <w:framePr w:w="10440" w:wrap="notBeside" w:vAnchor="text" w:hAnchor="text" w:xAlign="center" w:y="1"/>
              <w:shd w:val="clear" w:color="auto" w:fill="auto"/>
              <w:ind w:right="500" w:firstLine="0"/>
              <w:jc w:val="right"/>
            </w:pPr>
            <w:r>
              <w:rPr>
                <w:rStyle w:val="120"/>
              </w:rPr>
              <w:t>«Школьный</w:t>
            </w:r>
          </w:p>
          <w:p w:rsidR="00B54D6A" w:rsidRDefault="00E75578">
            <w:pPr>
              <w:pStyle w:val="15"/>
              <w:framePr w:w="10440" w:wrap="notBeside" w:vAnchor="text" w:hAnchor="text" w:xAlign="center" w:y="1"/>
              <w:shd w:val="clear" w:color="auto" w:fill="auto"/>
              <w:ind w:firstLine="0"/>
              <w:jc w:val="center"/>
            </w:pPr>
            <w:r>
              <w:rPr>
                <w:rStyle w:val="120"/>
              </w:rPr>
              <w:t>музей»</w:t>
            </w:r>
          </w:p>
        </w:tc>
        <w:tc>
          <w:tcPr>
            <w:tcW w:w="3178"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10440" w:wrap="notBeside" w:vAnchor="text" w:hAnchor="text" w:xAlign="center" w:y="1"/>
              <w:shd w:val="clear" w:color="auto" w:fill="auto"/>
              <w:spacing w:line="278" w:lineRule="exact"/>
              <w:ind w:firstLine="0"/>
              <w:jc w:val="center"/>
            </w:pPr>
            <w:r>
              <w:rPr>
                <w:rStyle w:val="120"/>
              </w:rPr>
              <w:t>Формирование актива школьного музея из состава</w:t>
            </w:r>
          </w:p>
        </w:tc>
        <w:tc>
          <w:tcPr>
            <w:tcW w:w="1445"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left="860" w:firstLine="0"/>
            </w:pPr>
            <w:r>
              <w:rPr>
                <w:rStyle w:val="120"/>
              </w:rPr>
              <w:t>В</w:t>
            </w:r>
          </w:p>
          <w:p w:rsidR="00B54D6A" w:rsidRDefault="00E75578">
            <w:pPr>
              <w:pStyle w:val="15"/>
              <w:framePr w:w="10440" w:wrap="notBeside" w:vAnchor="text" w:hAnchor="text" w:xAlign="center" w:y="1"/>
              <w:shd w:val="clear" w:color="auto" w:fill="auto"/>
              <w:spacing w:line="278" w:lineRule="exact"/>
              <w:ind w:firstLine="0"/>
              <w:jc w:val="center"/>
            </w:pPr>
            <w:r>
              <w:rPr>
                <w:rStyle w:val="120"/>
              </w:rPr>
              <w:t>течение</w:t>
            </w:r>
          </w:p>
          <w:p w:rsidR="00B54D6A" w:rsidRDefault="00E75578">
            <w:pPr>
              <w:pStyle w:val="15"/>
              <w:framePr w:w="10440" w:wrap="notBeside" w:vAnchor="text" w:hAnchor="text" w:xAlign="center" w:y="1"/>
              <w:shd w:val="clear" w:color="auto" w:fill="auto"/>
              <w:spacing w:line="278" w:lineRule="exact"/>
              <w:ind w:firstLine="0"/>
              <w:jc w:val="center"/>
            </w:pPr>
            <w:r>
              <w:rPr>
                <w:rStyle w:val="120"/>
              </w:rPr>
              <w:t>месяца</w:t>
            </w:r>
          </w:p>
        </w:tc>
        <w:tc>
          <w:tcPr>
            <w:tcW w:w="1637"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40" w:firstLine="0"/>
              <w:jc w:val="right"/>
            </w:pPr>
            <w:r>
              <w:rPr>
                <w:rStyle w:val="120"/>
              </w:rPr>
              <w:t>5-11</w:t>
            </w:r>
          </w:p>
          <w:p w:rsidR="00B54D6A" w:rsidRDefault="00E75578">
            <w:pPr>
              <w:pStyle w:val="15"/>
              <w:framePr w:w="10440" w:wrap="notBeside" w:vAnchor="text" w:hAnchor="text" w:xAlign="center" w:y="1"/>
              <w:shd w:val="clear" w:color="auto" w:fill="auto"/>
              <w:spacing w:before="120" w:line="220" w:lineRule="exact"/>
              <w:ind w:right="440" w:firstLine="0"/>
              <w:jc w:val="right"/>
            </w:pPr>
            <w:r>
              <w:rPr>
                <w:rStyle w:val="120"/>
              </w:rPr>
              <w:t>классы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left="340" w:firstLine="220"/>
            </w:pPr>
            <w:r>
              <w:rPr>
                <w:rStyle w:val="120"/>
              </w:rPr>
              <w:t>Руководител ь школьного музея</w:t>
            </w:r>
          </w:p>
        </w:tc>
      </w:tr>
    </w:tbl>
    <w:p w:rsidR="00B54D6A" w:rsidRDefault="00B54D6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98"/>
        <w:gridCol w:w="3178"/>
        <w:gridCol w:w="1445"/>
        <w:gridCol w:w="1637"/>
        <w:gridCol w:w="1982"/>
      </w:tblGrid>
      <w:tr w:rsidR="00B54D6A">
        <w:trPr>
          <w:trHeight w:hRule="exact" w:val="965"/>
          <w:jc w:val="center"/>
        </w:trPr>
        <w:tc>
          <w:tcPr>
            <w:tcW w:w="2198"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3178" w:type="dxa"/>
            <w:tcBorders>
              <w:top w:val="single" w:sz="4" w:space="0" w:color="auto"/>
              <w:left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firstLine="0"/>
              <w:jc w:val="center"/>
            </w:pPr>
            <w:r>
              <w:rPr>
                <w:rStyle w:val="120"/>
              </w:rPr>
              <w:t>обучающихся; планирование работы музея.</w:t>
            </w:r>
          </w:p>
        </w:tc>
        <w:tc>
          <w:tcPr>
            <w:tcW w:w="1445"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637" w:type="dxa"/>
            <w:tcBorders>
              <w:top w:val="single" w:sz="4" w:space="0" w:color="auto"/>
              <w:left w:val="single" w:sz="4" w:space="0" w:color="auto"/>
            </w:tcBorders>
            <w:shd w:val="clear" w:color="auto" w:fill="FFFFFF"/>
          </w:tcPr>
          <w:p w:rsidR="00B54D6A" w:rsidRDefault="00B54D6A">
            <w:pPr>
              <w:framePr w:w="10440" w:wrap="notBeside" w:vAnchor="text" w:hAnchor="text" w:xAlign="center" w:y="1"/>
              <w:rPr>
                <w:sz w:val="10"/>
                <w:szCs w:val="10"/>
              </w:rPr>
            </w:pPr>
          </w:p>
        </w:tc>
        <w:tc>
          <w:tcPr>
            <w:tcW w:w="1982" w:type="dxa"/>
            <w:tcBorders>
              <w:top w:val="single" w:sz="4" w:space="0" w:color="auto"/>
              <w:left w:val="single" w:sz="4" w:space="0" w:color="auto"/>
              <w:right w:val="single" w:sz="4" w:space="0" w:color="auto"/>
            </w:tcBorders>
            <w:shd w:val="clear" w:color="auto" w:fill="FFFFFF"/>
          </w:tcPr>
          <w:p w:rsidR="00B54D6A" w:rsidRDefault="00B54D6A">
            <w:pPr>
              <w:framePr w:w="10440" w:wrap="notBeside" w:vAnchor="text" w:hAnchor="text" w:xAlign="center" w:y="1"/>
              <w:rPr>
                <w:sz w:val="10"/>
                <w:szCs w:val="10"/>
              </w:rPr>
            </w:pPr>
          </w:p>
        </w:tc>
      </w:tr>
      <w:tr w:rsidR="00B54D6A">
        <w:trPr>
          <w:trHeight w:hRule="exact" w:val="2189"/>
          <w:jc w:val="center"/>
        </w:trPr>
        <w:tc>
          <w:tcPr>
            <w:tcW w:w="2198"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left="120" w:firstLine="780"/>
            </w:pPr>
            <w:r>
              <w:rPr>
                <w:rStyle w:val="120"/>
              </w:rPr>
              <w:t>Модуль «Школьный театр»</w:t>
            </w:r>
          </w:p>
        </w:tc>
        <w:tc>
          <w:tcPr>
            <w:tcW w:w="3178"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10440" w:wrap="notBeside" w:vAnchor="text" w:hAnchor="text" w:xAlign="center" w:y="1"/>
              <w:shd w:val="clear" w:color="auto" w:fill="auto"/>
              <w:ind w:firstLine="0"/>
              <w:jc w:val="center"/>
            </w:pPr>
            <w:r>
              <w:rPr>
                <w:rStyle w:val="120"/>
              </w:rPr>
              <w:t>Формирование объединения школьного театра из состава обучающихся; планирование работы театра.</w:t>
            </w:r>
          </w:p>
        </w:tc>
        <w:tc>
          <w:tcPr>
            <w:tcW w:w="1445"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left="860" w:firstLine="0"/>
            </w:pPr>
            <w:r>
              <w:rPr>
                <w:rStyle w:val="120"/>
              </w:rPr>
              <w:t>В</w:t>
            </w:r>
          </w:p>
          <w:p w:rsidR="00B54D6A" w:rsidRDefault="00E75578">
            <w:pPr>
              <w:pStyle w:val="15"/>
              <w:framePr w:w="10440" w:wrap="notBeside" w:vAnchor="text" w:hAnchor="text" w:xAlign="center" w:y="1"/>
              <w:shd w:val="clear" w:color="auto" w:fill="auto"/>
              <w:spacing w:line="278" w:lineRule="exact"/>
              <w:ind w:firstLine="0"/>
              <w:jc w:val="center"/>
            </w:pPr>
            <w:r>
              <w:rPr>
                <w:rStyle w:val="120"/>
              </w:rPr>
              <w:t>течение</w:t>
            </w:r>
          </w:p>
          <w:p w:rsidR="00B54D6A" w:rsidRDefault="00E75578">
            <w:pPr>
              <w:pStyle w:val="15"/>
              <w:framePr w:w="10440" w:wrap="notBeside" w:vAnchor="text" w:hAnchor="text" w:xAlign="center" w:y="1"/>
              <w:shd w:val="clear" w:color="auto" w:fill="auto"/>
              <w:spacing w:line="278" w:lineRule="exact"/>
              <w:ind w:firstLine="0"/>
              <w:jc w:val="center"/>
            </w:pPr>
            <w:r>
              <w:rPr>
                <w:rStyle w:val="120"/>
              </w:rPr>
              <w:t>месяца</w:t>
            </w:r>
          </w:p>
        </w:tc>
        <w:tc>
          <w:tcPr>
            <w:tcW w:w="1637" w:type="dxa"/>
            <w:tcBorders>
              <w:top w:val="single" w:sz="4" w:space="0" w:color="auto"/>
              <w:left w:val="single" w:sz="4" w:space="0" w:color="auto"/>
              <w:bottom w:val="single" w:sz="4" w:space="0" w:color="auto"/>
            </w:tcBorders>
            <w:shd w:val="clear" w:color="auto" w:fill="FFFFFF"/>
          </w:tcPr>
          <w:p w:rsidR="00B54D6A" w:rsidRDefault="00E75578">
            <w:pPr>
              <w:pStyle w:val="15"/>
              <w:framePr w:w="10440" w:wrap="notBeside" w:vAnchor="text" w:hAnchor="text" w:xAlign="center" w:y="1"/>
              <w:shd w:val="clear" w:color="auto" w:fill="auto"/>
              <w:spacing w:after="120" w:line="220" w:lineRule="exact"/>
              <w:ind w:right="460" w:firstLine="0"/>
              <w:jc w:val="right"/>
            </w:pPr>
            <w:r>
              <w:rPr>
                <w:rStyle w:val="120"/>
              </w:rPr>
              <w:t>1-8</w:t>
            </w:r>
          </w:p>
          <w:p w:rsidR="00B54D6A" w:rsidRDefault="00E75578">
            <w:pPr>
              <w:pStyle w:val="15"/>
              <w:framePr w:w="10440" w:wrap="notBeside" w:vAnchor="text" w:hAnchor="text" w:xAlign="center" w:y="1"/>
              <w:shd w:val="clear" w:color="auto" w:fill="auto"/>
              <w:spacing w:before="120" w:line="220" w:lineRule="exact"/>
              <w:ind w:right="460" w:firstLine="0"/>
              <w:jc w:val="right"/>
            </w:pPr>
            <w:r>
              <w:rPr>
                <w:rStyle w:val="120"/>
              </w:rPr>
              <w:t>классы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B54D6A" w:rsidRDefault="00E75578">
            <w:pPr>
              <w:pStyle w:val="15"/>
              <w:framePr w:w="10440" w:wrap="notBeside" w:vAnchor="text" w:hAnchor="text" w:xAlign="center" w:y="1"/>
              <w:shd w:val="clear" w:color="auto" w:fill="auto"/>
              <w:spacing w:line="278" w:lineRule="exact"/>
              <w:ind w:left="360" w:firstLine="200"/>
            </w:pPr>
            <w:r>
              <w:rPr>
                <w:rStyle w:val="120"/>
              </w:rPr>
              <w:t>Руководител ь школьного театра</w:t>
            </w:r>
          </w:p>
        </w:tc>
      </w:tr>
    </w:tbl>
    <w:p w:rsidR="00B54D6A" w:rsidRDefault="00B54D6A">
      <w:pPr>
        <w:rPr>
          <w:sz w:val="2"/>
          <w:szCs w:val="2"/>
        </w:rPr>
      </w:pPr>
    </w:p>
    <w:p w:rsidR="00B54D6A" w:rsidRDefault="00E75578" w:rsidP="008701C9">
      <w:pPr>
        <w:pStyle w:val="29"/>
        <w:keepNext/>
        <w:keepLines/>
        <w:numPr>
          <w:ilvl w:val="1"/>
          <w:numId w:val="229"/>
        </w:numPr>
        <w:shd w:val="clear" w:color="auto" w:fill="auto"/>
        <w:tabs>
          <w:tab w:val="left" w:pos="1102"/>
        </w:tabs>
        <w:spacing w:before="284" w:after="197" w:line="260" w:lineRule="exact"/>
        <w:ind w:left="120" w:firstLine="420"/>
        <w:jc w:val="both"/>
      </w:pPr>
      <w:bookmarkStart w:id="221" w:name="bookmark41"/>
      <w:r>
        <w:rPr>
          <w:rStyle w:val="2f1"/>
          <w:b/>
          <w:bCs/>
        </w:rPr>
        <w:t>Система условий реализации основной образовательной программы.</w:t>
      </w:r>
      <w:bookmarkEnd w:id="221"/>
    </w:p>
    <w:p w:rsidR="00B54D6A" w:rsidRDefault="00E75578">
      <w:pPr>
        <w:pStyle w:val="15"/>
        <w:shd w:val="clear" w:color="auto" w:fill="auto"/>
        <w:ind w:left="120" w:right="140" w:firstLine="420"/>
        <w:jc w:val="both"/>
      </w:pPr>
      <w:r>
        <w:rPr>
          <w:rStyle w:val="120"/>
        </w:rPr>
        <w:t>Интегративным результатом выполнения требований к условиям реализации основной образовательной программы образовательного учреждения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B54D6A" w:rsidRDefault="00E75578">
      <w:pPr>
        <w:pStyle w:val="15"/>
        <w:shd w:val="clear" w:color="auto" w:fill="auto"/>
        <w:ind w:left="120" w:firstLine="420"/>
        <w:jc w:val="both"/>
      </w:pPr>
      <w:r>
        <w:rPr>
          <w:rStyle w:val="120"/>
        </w:rPr>
        <w:t xml:space="preserve">В МБОУ </w:t>
      </w:r>
      <w:r w:rsidR="00FF303F">
        <w:rPr>
          <w:rStyle w:val="120"/>
        </w:rPr>
        <w:t>Великооктябрьская</w:t>
      </w:r>
      <w:r>
        <w:rPr>
          <w:rStyle w:val="120"/>
        </w:rPr>
        <w:t xml:space="preserve"> СОШ для реализации ООП ООО создаются условия:</w:t>
      </w:r>
    </w:p>
    <w:p w:rsidR="00B54D6A" w:rsidRDefault="00E75578" w:rsidP="008701C9">
      <w:pPr>
        <w:pStyle w:val="15"/>
        <w:numPr>
          <w:ilvl w:val="0"/>
          <w:numId w:val="228"/>
        </w:numPr>
        <w:shd w:val="clear" w:color="auto" w:fill="auto"/>
        <w:ind w:left="120" w:firstLine="420"/>
        <w:jc w:val="both"/>
      </w:pPr>
      <w:r>
        <w:rPr>
          <w:rStyle w:val="120"/>
        </w:rPr>
        <w:t xml:space="preserve"> соответствующие требованиям ФГОС;</w:t>
      </w:r>
    </w:p>
    <w:p w:rsidR="00B54D6A" w:rsidRDefault="00E75578" w:rsidP="008701C9">
      <w:pPr>
        <w:pStyle w:val="15"/>
        <w:numPr>
          <w:ilvl w:val="0"/>
          <w:numId w:val="228"/>
        </w:numPr>
        <w:shd w:val="clear" w:color="auto" w:fill="auto"/>
        <w:ind w:left="120" w:right="140" w:firstLine="420"/>
        <w:jc w:val="both"/>
      </w:pPr>
      <w:r>
        <w:rPr>
          <w:rStyle w:val="120"/>
        </w:rPr>
        <w:t xml:space="preserve"> обеспечивающие достижение планируемых результатов освоения ООП ООО и реализацию предусмотренных в ней образовательных программ;</w:t>
      </w:r>
    </w:p>
    <w:p w:rsidR="00B54D6A" w:rsidRDefault="00E75578" w:rsidP="008701C9">
      <w:pPr>
        <w:pStyle w:val="15"/>
        <w:numPr>
          <w:ilvl w:val="0"/>
          <w:numId w:val="228"/>
        </w:numPr>
        <w:shd w:val="clear" w:color="auto" w:fill="auto"/>
        <w:ind w:left="120" w:right="140" w:firstLine="420"/>
        <w:jc w:val="both"/>
      </w:pPr>
      <w:r>
        <w:rPr>
          <w:rStyle w:val="120"/>
        </w:rPr>
        <w:t xml:space="preserve"> учитывающие особенности школы, его организационную структуру, запросы участников образовательного процесса в основном общем образовании;</w:t>
      </w:r>
    </w:p>
    <w:p w:rsidR="00B54D6A" w:rsidRDefault="00E75578" w:rsidP="008701C9">
      <w:pPr>
        <w:pStyle w:val="15"/>
        <w:numPr>
          <w:ilvl w:val="0"/>
          <w:numId w:val="228"/>
        </w:numPr>
        <w:shd w:val="clear" w:color="auto" w:fill="auto"/>
        <w:ind w:left="120" w:right="140" w:firstLine="420"/>
        <w:jc w:val="both"/>
      </w:pPr>
      <w:r>
        <w:rPr>
          <w:rStyle w:val="120"/>
        </w:rPr>
        <w:t xml:space="preserve"> предоставляющие возможность взаимодействия с социальными партнёрами, использования ресурсов социума.</w:t>
      </w:r>
    </w:p>
    <w:p w:rsidR="00B54D6A" w:rsidRDefault="00E75578">
      <w:pPr>
        <w:pStyle w:val="15"/>
        <w:shd w:val="clear" w:color="auto" w:fill="auto"/>
        <w:ind w:left="120" w:right="140" w:firstLine="420"/>
        <w:jc w:val="both"/>
      </w:pPr>
      <w:r>
        <w:rPr>
          <w:rStyle w:val="120"/>
        </w:rPr>
        <w:t xml:space="preserve">Система условий реализации основной образовательной программы МБОУ </w:t>
      </w:r>
      <w:r w:rsidR="00FF303F">
        <w:rPr>
          <w:rStyle w:val="120"/>
        </w:rPr>
        <w:t>Великооктябрьская</w:t>
      </w:r>
      <w:r>
        <w:rPr>
          <w:rStyle w:val="120"/>
        </w:rPr>
        <w:t xml:space="preserve"> СОШ базируется на результатах проведённой в ходе разработки программы комплексной аналитико - обобщающей и прогностической работы, включающей:</w:t>
      </w:r>
    </w:p>
    <w:p w:rsidR="00B54D6A" w:rsidRDefault="00E75578" w:rsidP="008701C9">
      <w:pPr>
        <w:pStyle w:val="15"/>
        <w:numPr>
          <w:ilvl w:val="0"/>
          <w:numId w:val="228"/>
        </w:numPr>
        <w:shd w:val="clear" w:color="auto" w:fill="auto"/>
        <w:ind w:left="120" w:right="140" w:firstLine="420"/>
        <w:jc w:val="both"/>
      </w:pPr>
      <w:r>
        <w:rPr>
          <w:rStyle w:val="120"/>
        </w:rPr>
        <w:t xml:space="preserve"> анализ имеющихся условий и ресурсов реализации основной образовательной программы основного общего образования;</w:t>
      </w:r>
    </w:p>
    <w:p w:rsidR="00B54D6A" w:rsidRDefault="00E75578" w:rsidP="008701C9">
      <w:pPr>
        <w:pStyle w:val="15"/>
        <w:numPr>
          <w:ilvl w:val="0"/>
          <w:numId w:val="228"/>
        </w:numPr>
        <w:shd w:val="clear" w:color="auto" w:fill="auto"/>
        <w:ind w:left="120" w:right="140" w:firstLine="420"/>
        <w:jc w:val="both"/>
      </w:pPr>
      <w:r>
        <w:rPr>
          <w:rStyle w:val="120"/>
        </w:rPr>
        <w:t xml:space="preserve"> установление степени их соответствия требованиям Стандарта, а также целям и задачам основной образовательной программы, сформированным с учётом потребностей всех участников образовательного процесса;</w:t>
      </w:r>
    </w:p>
    <w:p w:rsidR="00B54D6A" w:rsidRDefault="00E75578" w:rsidP="008701C9">
      <w:pPr>
        <w:pStyle w:val="15"/>
        <w:numPr>
          <w:ilvl w:val="0"/>
          <w:numId w:val="228"/>
        </w:numPr>
        <w:shd w:val="clear" w:color="auto" w:fill="auto"/>
        <w:ind w:left="120" w:right="140" w:firstLine="420"/>
        <w:jc w:val="both"/>
      </w:pPr>
      <w:r>
        <w:rPr>
          <w:rStyle w:val="120"/>
        </w:rPr>
        <w:t xml:space="preserve"> 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B54D6A" w:rsidRDefault="00E75578" w:rsidP="008701C9">
      <w:pPr>
        <w:pStyle w:val="15"/>
        <w:numPr>
          <w:ilvl w:val="0"/>
          <w:numId w:val="228"/>
        </w:numPr>
        <w:shd w:val="clear" w:color="auto" w:fill="auto"/>
        <w:ind w:left="120" w:right="140" w:firstLine="420"/>
        <w:jc w:val="both"/>
      </w:pPr>
      <w:r>
        <w:rPr>
          <w:rStyle w:val="120"/>
        </w:rPr>
        <w:t xml:space="preserve"> 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B54D6A" w:rsidRDefault="00E75578" w:rsidP="008701C9">
      <w:pPr>
        <w:pStyle w:val="15"/>
        <w:numPr>
          <w:ilvl w:val="0"/>
          <w:numId w:val="228"/>
        </w:numPr>
        <w:shd w:val="clear" w:color="auto" w:fill="auto"/>
        <w:ind w:left="120" w:firstLine="420"/>
        <w:jc w:val="both"/>
      </w:pPr>
      <w:r>
        <w:rPr>
          <w:rStyle w:val="120"/>
        </w:rPr>
        <w:t xml:space="preserve"> разработку сетевого графика (дорожной карты) создания необходимой системы условий;</w:t>
      </w:r>
    </w:p>
    <w:p w:rsidR="00B54D6A" w:rsidRDefault="00E75578" w:rsidP="008701C9">
      <w:pPr>
        <w:pStyle w:val="15"/>
        <w:numPr>
          <w:ilvl w:val="0"/>
          <w:numId w:val="228"/>
        </w:numPr>
        <w:shd w:val="clear" w:color="auto" w:fill="auto"/>
        <w:spacing w:after="240"/>
        <w:ind w:left="120" w:firstLine="420"/>
        <w:jc w:val="both"/>
      </w:pPr>
      <w:r>
        <w:rPr>
          <w:rStyle w:val="120"/>
        </w:rPr>
        <w:t xml:space="preserve"> разработку механизмов мониторинга, оценки и коррекции реализации программы.</w:t>
      </w:r>
    </w:p>
    <w:p w:rsidR="00B54D6A" w:rsidRDefault="00E75578">
      <w:pPr>
        <w:pStyle w:val="15"/>
        <w:shd w:val="clear" w:color="auto" w:fill="auto"/>
        <w:ind w:left="120" w:right="140" w:firstLine="420"/>
        <w:jc w:val="both"/>
      </w:pPr>
      <w:r>
        <w:rPr>
          <w:rStyle w:val="120"/>
        </w:rPr>
        <w:t>Описание кадровых условий реализации основной образовательной программы основного общего образования включает:</w:t>
      </w:r>
    </w:p>
    <w:p w:rsidR="00B54D6A" w:rsidRDefault="00E75578">
      <w:pPr>
        <w:pStyle w:val="15"/>
        <w:shd w:val="clear" w:color="auto" w:fill="auto"/>
        <w:ind w:left="120" w:right="140" w:firstLine="420"/>
        <w:jc w:val="both"/>
      </w:pPr>
      <w:r>
        <w:rPr>
          <w:rStyle w:val="13pt"/>
        </w:rPr>
        <w:t xml:space="preserve">Кадровое обеспечение. </w:t>
      </w:r>
      <w:r>
        <w:rPr>
          <w:rStyle w:val="120"/>
        </w:rPr>
        <w:t>Педагогический коллектив школы объединяет 2 руководящих работников, 20 учителей, социального педагога. Средний возраст педагогов - 49 лет, до 35 лет - 2 чел., трудоспособный возраст - 21 чел., пенсионный возраст - 7 человек.</w:t>
      </w:r>
    </w:p>
    <w:p w:rsidR="00B54D6A" w:rsidRDefault="00E75578">
      <w:pPr>
        <w:pStyle w:val="15"/>
        <w:shd w:val="clear" w:color="auto" w:fill="auto"/>
        <w:spacing w:after="283"/>
        <w:ind w:left="120" w:right="140" w:firstLine="600"/>
        <w:jc w:val="both"/>
      </w:pPr>
      <w:r>
        <w:rPr>
          <w:rStyle w:val="120"/>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B54D6A" w:rsidRDefault="00E75578">
      <w:pPr>
        <w:pStyle w:val="15"/>
        <w:shd w:val="clear" w:color="auto" w:fill="auto"/>
        <w:spacing w:line="220" w:lineRule="exact"/>
        <w:ind w:left="120" w:firstLine="420"/>
        <w:jc w:val="both"/>
      </w:pPr>
      <w:r>
        <w:rPr>
          <w:rStyle w:val="120"/>
        </w:rPr>
        <w:t>Квалификационный уровень учителей</w:t>
      </w:r>
    </w:p>
    <w:p w:rsidR="00B54D6A" w:rsidRDefault="00E75578">
      <w:pPr>
        <w:pStyle w:val="af4"/>
        <w:framePr w:w="9586" w:wrap="notBeside" w:vAnchor="text" w:hAnchor="text" w:y="1"/>
        <w:shd w:val="clear" w:color="auto" w:fill="auto"/>
        <w:spacing w:line="220" w:lineRule="exact"/>
      </w:pPr>
      <w:r>
        <w:rPr>
          <w:rStyle w:val="afb"/>
        </w:rPr>
        <w:lastRenderedPageBreak/>
        <w:t xml:space="preserve">МБОУ </w:t>
      </w:r>
      <w:r w:rsidR="00FF303F">
        <w:rPr>
          <w:rStyle w:val="afb"/>
        </w:rPr>
        <w:t>Великооктябрьская</w:t>
      </w:r>
      <w:r>
        <w:rPr>
          <w:rStyle w:val="afb"/>
        </w:rPr>
        <w:t xml:space="preserve"> СОШ по учебным предметам</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808"/>
        <w:gridCol w:w="1992"/>
        <w:gridCol w:w="2342"/>
        <w:gridCol w:w="2443"/>
      </w:tblGrid>
      <w:tr w:rsidR="00B54D6A">
        <w:trPr>
          <w:trHeight w:hRule="exact" w:val="293"/>
        </w:trPr>
        <w:tc>
          <w:tcPr>
            <w:tcW w:w="2808" w:type="dxa"/>
            <w:tcBorders>
              <w:top w:val="single" w:sz="4" w:space="0" w:color="auto"/>
              <w:left w:val="single" w:sz="4" w:space="0" w:color="auto"/>
            </w:tcBorders>
            <w:shd w:val="clear" w:color="auto" w:fill="FFFFFF"/>
            <w:vAlign w:val="bottom"/>
          </w:tcPr>
          <w:p w:rsidR="00B54D6A" w:rsidRDefault="00E75578">
            <w:pPr>
              <w:pStyle w:val="15"/>
              <w:framePr w:w="9586" w:wrap="notBeside" w:vAnchor="text" w:hAnchor="text" w:y="1"/>
              <w:shd w:val="clear" w:color="auto" w:fill="auto"/>
              <w:spacing w:line="220" w:lineRule="exact"/>
              <w:ind w:left="120" w:firstLine="420"/>
            </w:pPr>
            <w:r>
              <w:rPr>
                <w:rStyle w:val="120"/>
              </w:rPr>
              <w:t>Учебные предметы</w:t>
            </w:r>
          </w:p>
        </w:tc>
        <w:tc>
          <w:tcPr>
            <w:tcW w:w="6777" w:type="dxa"/>
            <w:gridSpan w:val="3"/>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586" w:wrap="notBeside" w:vAnchor="text" w:hAnchor="text" w:y="1"/>
              <w:shd w:val="clear" w:color="auto" w:fill="auto"/>
              <w:spacing w:line="220" w:lineRule="exact"/>
              <w:ind w:left="540" w:firstLine="0"/>
            </w:pPr>
            <w:r>
              <w:rPr>
                <w:rStyle w:val="120"/>
              </w:rPr>
              <w:t>Квалификационная категория</w:t>
            </w:r>
          </w:p>
        </w:tc>
      </w:tr>
      <w:tr w:rsidR="00B54D6A">
        <w:trPr>
          <w:trHeight w:hRule="exact" w:val="835"/>
        </w:trPr>
        <w:tc>
          <w:tcPr>
            <w:tcW w:w="2808" w:type="dxa"/>
            <w:tcBorders>
              <w:top w:val="single" w:sz="4" w:space="0" w:color="auto"/>
              <w:left w:val="single" w:sz="4" w:space="0" w:color="auto"/>
            </w:tcBorders>
            <w:shd w:val="clear" w:color="auto" w:fill="FFFFFF"/>
          </w:tcPr>
          <w:p w:rsidR="00B54D6A" w:rsidRDefault="00B54D6A">
            <w:pPr>
              <w:framePr w:w="9586" w:wrap="notBeside" w:vAnchor="text" w:hAnchor="text" w:y="1"/>
              <w:rPr>
                <w:sz w:val="10"/>
                <w:szCs w:val="10"/>
              </w:rPr>
            </w:pPr>
          </w:p>
        </w:tc>
        <w:tc>
          <w:tcPr>
            <w:tcW w:w="1992" w:type="dxa"/>
            <w:tcBorders>
              <w:top w:val="single" w:sz="4" w:space="0" w:color="auto"/>
              <w:left w:val="single" w:sz="4" w:space="0" w:color="auto"/>
            </w:tcBorders>
            <w:shd w:val="clear" w:color="auto" w:fill="FFFFFF"/>
          </w:tcPr>
          <w:p w:rsidR="00B54D6A" w:rsidRDefault="00E75578">
            <w:pPr>
              <w:pStyle w:val="15"/>
              <w:framePr w:w="9586" w:wrap="notBeside" w:vAnchor="text" w:hAnchor="text" w:y="1"/>
              <w:shd w:val="clear" w:color="auto" w:fill="auto"/>
              <w:spacing w:line="220" w:lineRule="exact"/>
              <w:ind w:left="560" w:firstLine="0"/>
            </w:pPr>
            <w:r>
              <w:rPr>
                <w:rStyle w:val="120"/>
              </w:rPr>
              <w:t>Высшая</w:t>
            </w:r>
          </w:p>
        </w:tc>
        <w:tc>
          <w:tcPr>
            <w:tcW w:w="2342" w:type="dxa"/>
            <w:tcBorders>
              <w:top w:val="single" w:sz="4" w:space="0" w:color="auto"/>
              <w:left w:val="single" w:sz="4" w:space="0" w:color="auto"/>
            </w:tcBorders>
            <w:shd w:val="clear" w:color="auto" w:fill="FFFFFF"/>
          </w:tcPr>
          <w:p w:rsidR="00B54D6A" w:rsidRDefault="00E75578">
            <w:pPr>
              <w:pStyle w:val="15"/>
              <w:framePr w:w="9586" w:wrap="notBeside" w:vAnchor="text" w:hAnchor="text" w:y="1"/>
              <w:shd w:val="clear" w:color="auto" w:fill="auto"/>
              <w:spacing w:line="220" w:lineRule="exact"/>
              <w:ind w:left="560" w:firstLine="0"/>
            </w:pPr>
            <w:r>
              <w:rPr>
                <w:rStyle w:val="120"/>
              </w:rPr>
              <w:t>Первая</w:t>
            </w:r>
          </w:p>
        </w:tc>
        <w:tc>
          <w:tcPr>
            <w:tcW w:w="2443"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586" w:wrap="notBeside" w:vAnchor="text" w:hAnchor="text" w:y="1"/>
              <w:shd w:val="clear" w:color="auto" w:fill="auto"/>
              <w:ind w:left="560" w:firstLine="0"/>
            </w:pPr>
            <w:r>
              <w:rPr>
                <w:rStyle w:val="120"/>
              </w:rPr>
              <w:t>Соответствует</w:t>
            </w:r>
          </w:p>
          <w:p w:rsidR="00B54D6A" w:rsidRDefault="00E75578">
            <w:pPr>
              <w:pStyle w:val="15"/>
              <w:framePr w:w="9586" w:wrap="notBeside" w:vAnchor="text" w:hAnchor="text" w:y="1"/>
              <w:shd w:val="clear" w:color="auto" w:fill="auto"/>
              <w:ind w:left="120" w:firstLine="0"/>
            </w:pPr>
            <w:r>
              <w:rPr>
                <w:rStyle w:val="120"/>
              </w:rPr>
              <w:t>занимаемой</w:t>
            </w:r>
          </w:p>
          <w:p w:rsidR="00B54D6A" w:rsidRDefault="00E75578">
            <w:pPr>
              <w:pStyle w:val="15"/>
              <w:framePr w:w="9586" w:wrap="notBeside" w:vAnchor="text" w:hAnchor="text" w:y="1"/>
              <w:shd w:val="clear" w:color="auto" w:fill="auto"/>
              <w:ind w:left="120" w:firstLine="0"/>
            </w:pPr>
            <w:r>
              <w:rPr>
                <w:rStyle w:val="120"/>
              </w:rPr>
              <w:t>должности</w:t>
            </w:r>
          </w:p>
        </w:tc>
      </w:tr>
      <w:tr w:rsidR="00B54D6A">
        <w:trPr>
          <w:trHeight w:hRule="exact" w:val="840"/>
        </w:trPr>
        <w:tc>
          <w:tcPr>
            <w:tcW w:w="2808" w:type="dxa"/>
            <w:tcBorders>
              <w:top w:val="single" w:sz="4" w:space="0" w:color="auto"/>
              <w:left w:val="single" w:sz="4" w:space="0" w:color="auto"/>
            </w:tcBorders>
            <w:shd w:val="clear" w:color="auto" w:fill="FFFFFF"/>
            <w:vAlign w:val="bottom"/>
          </w:tcPr>
          <w:p w:rsidR="00B54D6A" w:rsidRDefault="00E75578">
            <w:pPr>
              <w:pStyle w:val="15"/>
              <w:framePr w:w="9586" w:wrap="notBeside" w:vAnchor="text" w:hAnchor="text" w:y="1"/>
              <w:shd w:val="clear" w:color="auto" w:fill="auto"/>
              <w:spacing w:line="283" w:lineRule="exact"/>
              <w:ind w:left="120" w:firstLine="420"/>
            </w:pPr>
            <w:r>
              <w:rPr>
                <w:rStyle w:val="120"/>
              </w:rPr>
              <w:t>Русский язык, литература</w:t>
            </w:r>
          </w:p>
        </w:tc>
        <w:tc>
          <w:tcPr>
            <w:tcW w:w="1992" w:type="dxa"/>
            <w:tcBorders>
              <w:top w:val="single" w:sz="4" w:space="0" w:color="auto"/>
              <w:left w:val="single" w:sz="4" w:space="0" w:color="auto"/>
            </w:tcBorders>
            <w:shd w:val="clear" w:color="auto" w:fill="FFFFFF"/>
          </w:tcPr>
          <w:p w:rsidR="00B54D6A" w:rsidRDefault="00E75578">
            <w:pPr>
              <w:pStyle w:val="15"/>
              <w:framePr w:w="9586" w:wrap="notBeside" w:vAnchor="text" w:hAnchor="text" w:y="1"/>
              <w:shd w:val="clear" w:color="auto" w:fill="auto"/>
              <w:spacing w:line="220" w:lineRule="exact"/>
              <w:ind w:left="560" w:firstLine="0"/>
            </w:pPr>
            <w:r>
              <w:rPr>
                <w:rStyle w:val="120"/>
              </w:rPr>
              <w:t>1</w:t>
            </w:r>
          </w:p>
        </w:tc>
        <w:tc>
          <w:tcPr>
            <w:tcW w:w="2342" w:type="dxa"/>
            <w:tcBorders>
              <w:top w:val="single" w:sz="4" w:space="0" w:color="auto"/>
              <w:left w:val="single" w:sz="4" w:space="0" w:color="auto"/>
            </w:tcBorders>
            <w:shd w:val="clear" w:color="auto" w:fill="FFFFFF"/>
          </w:tcPr>
          <w:p w:rsidR="00B54D6A" w:rsidRDefault="00E75578">
            <w:pPr>
              <w:pStyle w:val="15"/>
              <w:framePr w:w="9586" w:wrap="notBeside" w:vAnchor="text" w:hAnchor="text" w:y="1"/>
              <w:shd w:val="clear" w:color="auto" w:fill="auto"/>
              <w:spacing w:line="220" w:lineRule="exact"/>
              <w:ind w:left="560" w:firstLine="0"/>
            </w:pPr>
            <w:r>
              <w:rPr>
                <w:rStyle w:val="120"/>
              </w:rPr>
              <w:t>1</w:t>
            </w:r>
          </w:p>
        </w:tc>
        <w:tc>
          <w:tcPr>
            <w:tcW w:w="2443" w:type="dxa"/>
            <w:tcBorders>
              <w:top w:val="single" w:sz="4" w:space="0" w:color="auto"/>
              <w:left w:val="single" w:sz="4" w:space="0" w:color="auto"/>
              <w:right w:val="single" w:sz="4" w:space="0" w:color="auto"/>
            </w:tcBorders>
            <w:shd w:val="clear" w:color="auto" w:fill="FFFFFF"/>
          </w:tcPr>
          <w:p w:rsidR="00B54D6A" w:rsidRDefault="00E75578">
            <w:pPr>
              <w:pStyle w:val="15"/>
              <w:framePr w:w="9586" w:wrap="notBeside" w:vAnchor="text" w:hAnchor="text" w:y="1"/>
              <w:shd w:val="clear" w:color="auto" w:fill="auto"/>
              <w:spacing w:line="220" w:lineRule="exact"/>
              <w:ind w:left="560" w:firstLine="0"/>
            </w:pPr>
            <w:r>
              <w:rPr>
                <w:rStyle w:val="120"/>
              </w:rPr>
              <w:t>1</w:t>
            </w:r>
          </w:p>
        </w:tc>
      </w:tr>
      <w:tr w:rsidR="00B54D6A">
        <w:trPr>
          <w:trHeight w:hRule="exact" w:val="562"/>
        </w:trPr>
        <w:tc>
          <w:tcPr>
            <w:tcW w:w="2808" w:type="dxa"/>
            <w:tcBorders>
              <w:top w:val="single" w:sz="4" w:space="0" w:color="auto"/>
              <w:left w:val="single" w:sz="4" w:space="0" w:color="auto"/>
            </w:tcBorders>
            <w:shd w:val="clear" w:color="auto" w:fill="FFFFFF"/>
            <w:vAlign w:val="bottom"/>
          </w:tcPr>
          <w:p w:rsidR="00B54D6A" w:rsidRDefault="00E75578">
            <w:pPr>
              <w:pStyle w:val="15"/>
              <w:framePr w:w="9586" w:wrap="notBeside" w:vAnchor="text" w:hAnchor="text" w:y="1"/>
              <w:shd w:val="clear" w:color="auto" w:fill="auto"/>
              <w:spacing w:line="220" w:lineRule="exact"/>
              <w:ind w:left="120" w:firstLine="420"/>
            </w:pPr>
            <w:r>
              <w:rPr>
                <w:rStyle w:val="120"/>
              </w:rPr>
              <w:t>Иностранный язык</w:t>
            </w:r>
          </w:p>
        </w:tc>
        <w:tc>
          <w:tcPr>
            <w:tcW w:w="1992" w:type="dxa"/>
            <w:tcBorders>
              <w:top w:val="single" w:sz="4" w:space="0" w:color="auto"/>
              <w:left w:val="single" w:sz="4" w:space="0" w:color="auto"/>
            </w:tcBorders>
            <w:shd w:val="clear" w:color="auto" w:fill="FFFFFF"/>
            <w:vAlign w:val="center"/>
          </w:tcPr>
          <w:p w:rsidR="00B54D6A" w:rsidRDefault="00E75578">
            <w:pPr>
              <w:pStyle w:val="15"/>
              <w:framePr w:w="9586" w:wrap="notBeside" w:vAnchor="text" w:hAnchor="text" w:y="1"/>
              <w:shd w:val="clear" w:color="auto" w:fill="auto"/>
              <w:spacing w:line="220" w:lineRule="exact"/>
              <w:ind w:left="560" w:firstLine="0"/>
            </w:pPr>
            <w:r>
              <w:rPr>
                <w:rStyle w:val="120"/>
              </w:rPr>
              <w:t>1</w:t>
            </w:r>
          </w:p>
        </w:tc>
        <w:tc>
          <w:tcPr>
            <w:tcW w:w="2342" w:type="dxa"/>
            <w:tcBorders>
              <w:top w:val="single" w:sz="4" w:space="0" w:color="auto"/>
              <w:left w:val="single" w:sz="4" w:space="0" w:color="auto"/>
            </w:tcBorders>
            <w:shd w:val="clear" w:color="auto" w:fill="FFFFFF"/>
            <w:vAlign w:val="center"/>
          </w:tcPr>
          <w:p w:rsidR="00B54D6A" w:rsidRDefault="00E75578">
            <w:pPr>
              <w:pStyle w:val="15"/>
              <w:framePr w:w="9586" w:wrap="notBeside" w:vAnchor="text" w:hAnchor="text" w:y="1"/>
              <w:shd w:val="clear" w:color="auto" w:fill="auto"/>
              <w:spacing w:line="220" w:lineRule="exact"/>
              <w:ind w:left="560" w:firstLine="0"/>
            </w:pPr>
            <w:r>
              <w:rPr>
                <w:rStyle w:val="120"/>
              </w:rPr>
              <w:t>1</w:t>
            </w:r>
          </w:p>
        </w:tc>
        <w:tc>
          <w:tcPr>
            <w:tcW w:w="2443" w:type="dxa"/>
            <w:tcBorders>
              <w:top w:val="single" w:sz="4" w:space="0" w:color="auto"/>
              <w:left w:val="single" w:sz="4" w:space="0" w:color="auto"/>
              <w:right w:val="single" w:sz="4" w:space="0" w:color="auto"/>
            </w:tcBorders>
            <w:shd w:val="clear" w:color="auto" w:fill="FFFFFF"/>
          </w:tcPr>
          <w:p w:rsidR="00B54D6A" w:rsidRDefault="00E75578">
            <w:pPr>
              <w:pStyle w:val="15"/>
              <w:framePr w:w="9586" w:wrap="notBeside" w:vAnchor="text" w:hAnchor="text" w:y="1"/>
              <w:shd w:val="clear" w:color="auto" w:fill="auto"/>
              <w:spacing w:line="220" w:lineRule="exact"/>
              <w:ind w:left="560" w:firstLine="0"/>
            </w:pPr>
            <w:r>
              <w:rPr>
                <w:rStyle w:val="120"/>
              </w:rPr>
              <w:t>-</w:t>
            </w:r>
          </w:p>
        </w:tc>
      </w:tr>
      <w:tr w:rsidR="00B54D6A">
        <w:trPr>
          <w:trHeight w:hRule="exact" w:val="562"/>
        </w:trPr>
        <w:tc>
          <w:tcPr>
            <w:tcW w:w="2808" w:type="dxa"/>
            <w:tcBorders>
              <w:top w:val="single" w:sz="4" w:space="0" w:color="auto"/>
              <w:left w:val="single" w:sz="4" w:space="0" w:color="auto"/>
            </w:tcBorders>
            <w:shd w:val="clear" w:color="auto" w:fill="FFFFFF"/>
            <w:vAlign w:val="bottom"/>
          </w:tcPr>
          <w:p w:rsidR="00B54D6A" w:rsidRDefault="00E75578">
            <w:pPr>
              <w:pStyle w:val="15"/>
              <w:framePr w:w="9586" w:wrap="notBeside" w:vAnchor="text" w:hAnchor="text" w:y="1"/>
              <w:shd w:val="clear" w:color="auto" w:fill="auto"/>
              <w:spacing w:line="220" w:lineRule="exact"/>
              <w:ind w:left="120" w:firstLine="420"/>
            </w:pPr>
            <w:r>
              <w:rPr>
                <w:rStyle w:val="120"/>
              </w:rPr>
              <w:t>Математика</w:t>
            </w:r>
          </w:p>
        </w:tc>
        <w:tc>
          <w:tcPr>
            <w:tcW w:w="1992" w:type="dxa"/>
            <w:tcBorders>
              <w:top w:val="single" w:sz="4" w:space="0" w:color="auto"/>
              <w:left w:val="single" w:sz="4" w:space="0" w:color="auto"/>
            </w:tcBorders>
            <w:shd w:val="clear" w:color="auto" w:fill="FFFFFF"/>
            <w:vAlign w:val="center"/>
          </w:tcPr>
          <w:p w:rsidR="00B54D6A" w:rsidRDefault="00B54D6A">
            <w:pPr>
              <w:pStyle w:val="15"/>
              <w:framePr w:w="9586" w:wrap="notBeside" w:vAnchor="text" w:hAnchor="text" w:y="1"/>
              <w:shd w:val="clear" w:color="auto" w:fill="auto"/>
              <w:spacing w:line="220" w:lineRule="exact"/>
              <w:ind w:left="560" w:firstLine="0"/>
            </w:pPr>
          </w:p>
        </w:tc>
        <w:tc>
          <w:tcPr>
            <w:tcW w:w="2342" w:type="dxa"/>
            <w:tcBorders>
              <w:top w:val="single" w:sz="4" w:space="0" w:color="auto"/>
              <w:left w:val="single" w:sz="4" w:space="0" w:color="auto"/>
            </w:tcBorders>
            <w:shd w:val="clear" w:color="auto" w:fill="FFFFFF"/>
            <w:vAlign w:val="center"/>
          </w:tcPr>
          <w:p w:rsidR="00B54D6A" w:rsidRDefault="00F4287D">
            <w:pPr>
              <w:pStyle w:val="15"/>
              <w:framePr w:w="9586" w:wrap="notBeside" w:vAnchor="text" w:hAnchor="text" w:y="1"/>
              <w:shd w:val="clear" w:color="auto" w:fill="auto"/>
              <w:spacing w:line="220" w:lineRule="exact"/>
              <w:ind w:left="560" w:firstLine="0"/>
            </w:pPr>
            <w:r>
              <w:rPr>
                <w:rStyle w:val="120"/>
              </w:rPr>
              <w:t>2</w:t>
            </w:r>
          </w:p>
        </w:tc>
        <w:tc>
          <w:tcPr>
            <w:tcW w:w="2443" w:type="dxa"/>
            <w:tcBorders>
              <w:top w:val="single" w:sz="4" w:space="0" w:color="auto"/>
              <w:left w:val="single" w:sz="4" w:space="0" w:color="auto"/>
              <w:right w:val="single" w:sz="4" w:space="0" w:color="auto"/>
            </w:tcBorders>
            <w:shd w:val="clear" w:color="auto" w:fill="FFFFFF"/>
          </w:tcPr>
          <w:p w:rsidR="00B54D6A" w:rsidRDefault="00B54D6A">
            <w:pPr>
              <w:framePr w:w="9586" w:wrap="notBeside" w:vAnchor="text" w:hAnchor="text" w:y="1"/>
              <w:rPr>
                <w:sz w:val="10"/>
                <w:szCs w:val="10"/>
              </w:rPr>
            </w:pPr>
          </w:p>
        </w:tc>
      </w:tr>
      <w:tr w:rsidR="00B54D6A" w:rsidTr="00F4287D">
        <w:trPr>
          <w:trHeight w:hRule="exact" w:val="811"/>
        </w:trPr>
        <w:tc>
          <w:tcPr>
            <w:tcW w:w="2808" w:type="dxa"/>
            <w:tcBorders>
              <w:top w:val="single" w:sz="4" w:space="0" w:color="auto"/>
              <w:left w:val="single" w:sz="4" w:space="0" w:color="auto"/>
            </w:tcBorders>
            <w:shd w:val="clear" w:color="auto" w:fill="FFFFFF"/>
            <w:vAlign w:val="bottom"/>
          </w:tcPr>
          <w:p w:rsidR="00B54D6A" w:rsidRDefault="00E75578">
            <w:pPr>
              <w:pStyle w:val="15"/>
              <w:framePr w:w="9586" w:wrap="notBeside" w:vAnchor="text" w:hAnchor="text" w:y="1"/>
              <w:shd w:val="clear" w:color="auto" w:fill="auto"/>
              <w:spacing w:line="220" w:lineRule="exact"/>
              <w:ind w:left="120" w:firstLine="420"/>
            </w:pPr>
            <w:r>
              <w:rPr>
                <w:rStyle w:val="120"/>
              </w:rPr>
              <w:t>Информатика и ИКТ</w:t>
            </w:r>
          </w:p>
        </w:tc>
        <w:tc>
          <w:tcPr>
            <w:tcW w:w="1992" w:type="dxa"/>
            <w:tcBorders>
              <w:top w:val="single" w:sz="4" w:space="0" w:color="auto"/>
              <w:left w:val="single" w:sz="4" w:space="0" w:color="auto"/>
            </w:tcBorders>
            <w:shd w:val="clear" w:color="auto" w:fill="FFFFFF"/>
            <w:vAlign w:val="center"/>
          </w:tcPr>
          <w:p w:rsidR="00B54D6A" w:rsidRDefault="00B54D6A">
            <w:pPr>
              <w:pStyle w:val="15"/>
              <w:framePr w:w="9586" w:wrap="notBeside" w:vAnchor="text" w:hAnchor="text" w:y="1"/>
              <w:shd w:val="clear" w:color="auto" w:fill="auto"/>
              <w:spacing w:line="220" w:lineRule="exact"/>
              <w:ind w:left="560" w:firstLine="0"/>
            </w:pPr>
          </w:p>
        </w:tc>
        <w:tc>
          <w:tcPr>
            <w:tcW w:w="2342" w:type="dxa"/>
            <w:tcBorders>
              <w:top w:val="single" w:sz="4" w:space="0" w:color="auto"/>
              <w:left w:val="single" w:sz="4" w:space="0" w:color="auto"/>
            </w:tcBorders>
            <w:shd w:val="clear" w:color="auto" w:fill="FFFFFF"/>
          </w:tcPr>
          <w:p w:rsidR="00B54D6A" w:rsidRDefault="00E75578">
            <w:pPr>
              <w:pStyle w:val="15"/>
              <w:framePr w:w="9586" w:wrap="notBeside" w:vAnchor="text" w:hAnchor="text" w:y="1"/>
              <w:shd w:val="clear" w:color="auto" w:fill="auto"/>
              <w:spacing w:line="220" w:lineRule="exact"/>
              <w:ind w:left="560" w:firstLine="0"/>
            </w:pPr>
            <w:r>
              <w:rPr>
                <w:rStyle w:val="120"/>
              </w:rPr>
              <w:t>-</w:t>
            </w:r>
          </w:p>
        </w:tc>
        <w:tc>
          <w:tcPr>
            <w:tcW w:w="2443" w:type="dxa"/>
            <w:tcBorders>
              <w:top w:val="single" w:sz="4" w:space="0" w:color="auto"/>
              <w:left w:val="single" w:sz="4" w:space="0" w:color="auto"/>
              <w:right w:val="single" w:sz="4" w:space="0" w:color="auto"/>
            </w:tcBorders>
            <w:shd w:val="clear" w:color="auto" w:fill="FFFFFF"/>
          </w:tcPr>
          <w:p w:rsidR="00B54D6A" w:rsidRDefault="00F4287D">
            <w:pPr>
              <w:pStyle w:val="15"/>
              <w:framePr w:w="9586" w:wrap="notBeside" w:vAnchor="text" w:hAnchor="text" w:y="1"/>
              <w:shd w:val="clear" w:color="auto" w:fill="auto"/>
              <w:spacing w:line="220" w:lineRule="exact"/>
              <w:ind w:left="560" w:firstLine="0"/>
            </w:pPr>
            <w:r>
              <w:rPr>
                <w:rStyle w:val="120"/>
              </w:rPr>
              <w:t>1</w:t>
            </w:r>
          </w:p>
        </w:tc>
      </w:tr>
      <w:tr w:rsidR="00B54D6A">
        <w:trPr>
          <w:trHeight w:hRule="exact" w:val="835"/>
        </w:trPr>
        <w:tc>
          <w:tcPr>
            <w:tcW w:w="2808" w:type="dxa"/>
            <w:tcBorders>
              <w:top w:val="single" w:sz="4" w:space="0" w:color="auto"/>
              <w:left w:val="single" w:sz="4" w:space="0" w:color="auto"/>
            </w:tcBorders>
            <w:shd w:val="clear" w:color="auto" w:fill="FFFFFF"/>
            <w:vAlign w:val="bottom"/>
          </w:tcPr>
          <w:p w:rsidR="00B54D6A" w:rsidRDefault="00E75578">
            <w:pPr>
              <w:pStyle w:val="15"/>
              <w:framePr w:w="9586" w:wrap="notBeside" w:vAnchor="text" w:hAnchor="text" w:y="1"/>
              <w:shd w:val="clear" w:color="auto" w:fill="auto"/>
              <w:spacing w:line="283" w:lineRule="exact"/>
              <w:ind w:left="120" w:firstLine="420"/>
            </w:pPr>
            <w:r>
              <w:rPr>
                <w:rStyle w:val="120"/>
              </w:rPr>
              <w:t>История и общетвознание</w:t>
            </w:r>
          </w:p>
        </w:tc>
        <w:tc>
          <w:tcPr>
            <w:tcW w:w="1992" w:type="dxa"/>
            <w:tcBorders>
              <w:top w:val="single" w:sz="4" w:space="0" w:color="auto"/>
              <w:left w:val="single" w:sz="4" w:space="0" w:color="auto"/>
            </w:tcBorders>
            <w:shd w:val="clear" w:color="auto" w:fill="FFFFFF"/>
          </w:tcPr>
          <w:p w:rsidR="00B54D6A" w:rsidRDefault="00B54D6A">
            <w:pPr>
              <w:framePr w:w="9586" w:wrap="notBeside" w:vAnchor="text" w:hAnchor="text" w:y="1"/>
              <w:rPr>
                <w:sz w:val="10"/>
                <w:szCs w:val="10"/>
              </w:rPr>
            </w:pPr>
          </w:p>
        </w:tc>
        <w:tc>
          <w:tcPr>
            <w:tcW w:w="2342" w:type="dxa"/>
            <w:tcBorders>
              <w:top w:val="single" w:sz="4" w:space="0" w:color="auto"/>
              <w:left w:val="single" w:sz="4" w:space="0" w:color="auto"/>
            </w:tcBorders>
            <w:shd w:val="clear" w:color="auto" w:fill="FFFFFF"/>
          </w:tcPr>
          <w:p w:rsidR="00B54D6A" w:rsidRDefault="00B54D6A">
            <w:pPr>
              <w:framePr w:w="9586" w:wrap="notBeside" w:vAnchor="text" w:hAnchor="text" w:y="1"/>
              <w:rPr>
                <w:sz w:val="10"/>
                <w:szCs w:val="10"/>
              </w:rPr>
            </w:pPr>
          </w:p>
          <w:p w:rsidR="00F4287D" w:rsidRPr="00F4287D" w:rsidRDefault="00F4287D">
            <w:pPr>
              <w:framePr w:w="9586" w:wrap="notBeside" w:vAnchor="text" w:hAnchor="text" w:y="1"/>
            </w:pPr>
            <w:r w:rsidRPr="00F4287D">
              <w:t xml:space="preserve">         1</w:t>
            </w:r>
          </w:p>
        </w:tc>
        <w:tc>
          <w:tcPr>
            <w:tcW w:w="2443" w:type="dxa"/>
            <w:tcBorders>
              <w:top w:val="single" w:sz="4" w:space="0" w:color="auto"/>
              <w:left w:val="single" w:sz="4" w:space="0" w:color="auto"/>
              <w:right w:val="single" w:sz="4" w:space="0" w:color="auto"/>
            </w:tcBorders>
            <w:shd w:val="clear" w:color="auto" w:fill="FFFFFF"/>
          </w:tcPr>
          <w:p w:rsidR="00B54D6A" w:rsidRDefault="00B54D6A">
            <w:pPr>
              <w:pStyle w:val="15"/>
              <w:framePr w:w="9586" w:wrap="notBeside" w:vAnchor="text" w:hAnchor="text" w:y="1"/>
              <w:shd w:val="clear" w:color="auto" w:fill="auto"/>
              <w:spacing w:line="220" w:lineRule="exact"/>
              <w:ind w:left="560" w:firstLine="0"/>
            </w:pPr>
          </w:p>
        </w:tc>
      </w:tr>
      <w:tr w:rsidR="00B54D6A">
        <w:trPr>
          <w:trHeight w:hRule="exact" w:val="566"/>
        </w:trPr>
        <w:tc>
          <w:tcPr>
            <w:tcW w:w="2808" w:type="dxa"/>
            <w:tcBorders>
              <w:top w:val="single" w:sz="4" w:space="0" w:color="auto"/>
              <w:left w:val="single" w:sz="4" w:space="0" w:color="auto"/>
            </w:tcBorders>
            <w:shd w:val="clear" w:color="auto" w:fill="FFFFFF"/>
            <w:vAlign w:val="bottom"/>
          </w:tcPr>
          <w:p w:rsidR="00B54D6A" w:rsidRDefault="00E75578">
            <w:pPr>
              <w:pStyle w:val="15"/>
              <w:framePr w:w="9586" w:wrap="notBeside" w:vAnchor="text" w:hAnchor="text" w:y="1"/>
              <w:shd w:val="clear" w:color="auto" w:fill="auto"/>
              <w:spacing w:line="220" w:lineRule="exact"/>
              <w:ind w:left="120" w:firstLine="420"/>
            </w:pPr>
            <w:r>
              <w:rPr>
                <w:rStyle w:val="120"/>
              </w:rPr>
              <w:t>География</w:t>
            </w:r>
          </w:p>
        </w:tc>
        <w:tc>
          <w:tcPr>
            <w:tcW w:w="1992" w:type="dxa"/>
            <w:tcBorders>
              <w:top w:val="single" w:sz="4" w:space="0" w:color="auto"/>
              <w:left w:val="single" w:sz="4" w:space="0" w:color="auto"/>
            </w:tcBorders>
            <w:shd w:val="clear" w:color="auto" w:fill="FFFFFF"/>
            <w:vAlign w:val="center"/>
          </w:tcPr>
          <w:p w:rsidR="00B54D6A" w:rsidRDefault="00B54D6A">
            <w:pPr>
              <w:pStyle w:val="15"/>
              <w:framePr w:w="9586" w:wrap="notBeside" w:vAnchor="text" w:hAnchor="text" w:y="1"/>
              <w:shd w:val="clear" w:color="auto" w:fill="auto"/>
              <w:spacing w:line="220" w:lineRule="exact"/>
              <w:ind w:left="560" w:firstLine="0"/>
            </w:pPr>
          </w:p>
        </w:tc>
        <w:tc>
          <w:tcPr>
            <w:tcW w:w="2342" w:type="dxa"/>
            <w:tcBorders>
              <w:top w:val="single" w:sz="4" w:space="0" w:color="auto"/>
              <w:left w:val="single" w:sz="4" w:space="0" w:color="auto"/>
            </w:tcBorders>
            <w:shd w:val="clear" w:color="auto" w:fill="FFFFFF"/>
          </w:tcPr>
          <w:p w:rsidR="00B54D6A" w:rsidRDefault="00E75578">
            <w:pPr>
              <w:pStyle w:val="15"/>
              <w:framePr w:w="9586" w:wrap="notBeside" w:vAnchor="text" w:hAnchor="text" w:y="1"/>
              <w:shd w:val="clear" w:color="auto" w:fill="auto"/>
              <w:spacing w:line="220" w:lineRule="exact"/>
              <w:ind w:left="560" w:firstLine="0"/>
            </w:pPr>
            <w:r>
              <w:rPr>
                <w:rStyle w:val="120"/>
              </w:rPr>
              <w:t>-</w:t>
            </w:r>
          </w:p>
        </w:tc>
        <w:tc>
          <w:tcPr>
            <w:tcW w:w="2443"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86" w:wrap="notBeside" w:vAnchor="text" w:hAnchor="text" w:y="1"/>
              <w:shd w:val="clear" w:color="auto" w:fill="auto"/>
              <w:spacing w:line="220" w:lineRule="exact"/>
              <w:ind w:left="560" w:firstLine="0"/>
            </w:pPr>
            <w:r>
              <w:rPr>
                <w:rStyle w:val="120"/>
              </w:rPr>
              <w:t>1</w:t>
            </w:r>
          </w:p>
        </w:tc>
      </w:tr>
      <w:tr w:rsidR="00B54D6A">
        <w:trPr>
          <w:trHeight w:hRule="exact" w:val="562"/>
        </w:trPr>
        <w:tc>
          <w:tcPr>
            <w:tcW w:w="2808" w:type="dxa"/>
            <w:tcBorders>
              <w:top w:val="single" w:sz="4" w:space="0" w:color="auto"/>
              <w:left w:val="single" w:sz="4" w:space="0" w:color="auto"/>
            </w:tcBorders>
            <w:shd w:val="clear" w:color="auto" w:fill="FFFFFF"/>
            <w:vAlign w:val="bottom"/>
          </w:tcPr>
          <w:p w:rsidR="00B54D6A" w:rsidRDefault="00E75578">
            <w:pPr>
              <w:pStyle w:val="15"/>
              <w:framePr w:w="9586" w:wrap="notBeside" w:vAnchor="text" w:hAnchor="text" w:y="1"/>
              <w:shd w:val="clear" w:color="auto" w:fill="auto"/>
              <w:spacing w:line="220" w:lineRule="exact"/>
              <w:ind w:left="120" w:firstLine="420"/>
            </w:pPr>
            <w:r>
              <w:rPr>
                <w:rStyle w:val="120"/>
              </w:rPr>
              <w:t>Биология</w:t>
            </w:r>
          </w:p>
        </w:tc>
        <w:tc>
          <w:tcPr>
            <w:tcW w:w="1992" w:type="dxa"/>
            <w:tcBorders>
              <w:top w:val="single" w:sz="4" w:space="0" w:color="auto"/>
              <w:left w:val="single" w:sz="4" w:space="0" w:color="auto"/>
            </w:tcBorders>
            <w:shd w:val="clear" w:color="auto" w:fill="FFFFFF"/>
            <w:vAlign w:val="center"/>
          </w:tcPr>
          <w:p w:rsidR="00B54D6A" w:rsidRDefault="00E75578">
            <w:pPr>
              <w:pStyle w:val="15"/>
              <w:framePr w:w="9586" w:wrap="notBeside" w:vAnchor="text" w:hAnchor="text" w:y="1"/>
              <w:shd w:val="clear" w:color="auto" w:fill="auto"/>
              <w:spacing w:line="220" w:lineRule="exact"/>
              <w:ind w:left="560" w:firstLine="0"/>
            </w:pPr>
            <w:r>
              <w:rPr>
                <w:rStyle w:val="120"/>
              </w:rPr>
              <w:t>1</w:t>
            </w:r>
          </w:p>
        </w:tc>
        <w:tc>
          <w:tcPr>
            <w:tcW w:w="2342" w:type="dxa"/>
            <w:tcBorders>
              <w:top w:val="single" w:sz="4" w:space="0" w:color="auto"/>
              <w:left w:val="single" w:sz="4" w:space="0" w:color="auto"/>
            </w:tcBorders>
            <w:shd w:val="clear" w:color="auto" w:fill="FFFFFF"/>
          </w:tcPr>
          <w:p w:rsidR="00B54D6A" w:rsidRDefault="00B54D6A">
            <w:pPr>
              <w:framePr w:w="9586" w:wrap="notBeside" w:vAnchor="text" w:hAnchor="text" w:y="1"/>
              <w:rPr>
                <w:sz w:val="10"/>
                <w:szCs w:val="10"/>
              </w:rPr>
            </w:pPr>
          </w:p>
        </w:tc>
        <w:tc>
          <w:tcPr>
            <w:tcW w:w="2443" w:type="dxa"/>
            <w:tcBorders>
              <w:top w:val="single" w:sz="4" w:space="0" w:color="auto"/>
              <w:left w:val="single" w:sz="4" w:space="0" w:color="auto"/>
              <w:right w:val="single" w:sz="4" w:space="0" w:color="auto"/>
            </w:tcBorders>
            <w:shd w:val="clear" w:color="auto" w:fill="FFFFFF"/>
          </w:tcPr>
          <w:p w:rsidR="00B54D6A" w:rsidRDefault="00E75578">
            <w:pPr>
              <w:pStyle w:val="15"/>
              <w:framePr w:w="9586" w:wrap="notBeside" w:vAnchor="text" w:hAnchor="text" w:y="1"/>
              <w:shd w:val="clear" w:color="auto" w:fill="auto"/>
              <w:spacing w:line="220" w:lineRule="exact"/>
              <w:ind w:left="560" w:firstLine="0"/>
            </w:pPr>
            <w:r>
              <w:rPr>
                <w:rStyle w:val="120"/>
              </w:rPr>
              <w:t>-</w:t>
            </w:r>
          </w:p>
        </w:tc>
      </w:tr>
      <w:tr w:rsidR="00B54D6A" w:rsidTr="00F4287D">
        <w:trPr>
          <w:trHeight w:hRule="exact" w:val="440"/>
        </w:trPr>
        <w:tc>
          <w:tcPr>
            <w:tcW w:w="2808" w:type="dxa"/>
            <w:tcBorders>
              <w:top w:val="single" w:sz="4" w:space="0" w:color="auto"/>
              <w:left w:val="single" w:sz="4" w:space="0" w:color="auto"/>
            </w:tcBorders>
            <w:shd w:val="clear" w:color="auto" w:fill="FFFFFF"/>
            <w:vAlign w:val="center"/>
          </w:tcPr>
          <w:p w:rsidR="00B54D6A" w:rsidRDefault="00E75578">
            <w:pPr>
              <w:pStyle w:val="15"/>
              <w:framePr w:w="9586" w:wrap="notBeside" w:vAnchor="text" w:hAnchor="text" w:y="1"/>
              <w:shd w:val="clear" w:color="auto" w:fill="auto"/>
              <w:spacing w:line="220" w:lineRule="exact"/>
              <w:ind w:left="120" w:firstLine="420"/>
            </w:pPr>
            <w:r>
              <w:rPr>
                <w:rStyle w:val="120"/>
              </w:rPr>
              <w:t>Физика</w:t>
            </w:r>
          </w:p>
        </w:tc>
        <w:tc>
          <w:tcPr>
            <w:tcW w:w="1992" w:type="dxa"/>
            <w:tcBorders>
              <w:top w:val="single" w:sz="4" w:space="0" w:color="auto"/>
              <w:left w:val="single" w:sz="4" w:space="0" w:color="auto"/>
            </w:tcBorders>
            <w:shd w:val="clear" w:color="auto" w:fill="FFFFFF"/>
            <w:vAlign w:val="bottom"/>
          </w:tcPr>
          <w:p w:rsidR="00B54D6A" w:rsidRDefault="00B54D6A">
            <w:pPr>
              <w:pStyle w:val="15"/>
              <w:framePr w:w="9586" w:wrap="notBeside" w:vAnchor="text" w:hAnchor="text" w:y="1"/>
              <w:shd w:val="clear" w:color="auto" w:fill="auto"/>
              <w:spacing w:line="220" w:lineRule="exact"/>
              <w:ind w:left="560" w:firstLine="0"/>
            </w:pPr>
          </w:p>
        </w:tc>
        <w:tc>
          <w:tcPr>
            <w:tcW w:w="2342" w:type="dxa"/>
            <w:tcBorders>
              <w:top w:val="single" w:sz="4" w:space="0" w:color="auto"/>
              <w:left w:val="single" w:sz="4" w:space="0" w:color="auto"/>
            </w:tcBorders>
            <w:shd w:val="clear" w:color="auto" w:fill="FFFFFF"/>
          </w:tcPr>
          <w:p w:rsidR="00B54D6A" w:rsidRPr="00F4287D" w:rsidRDefault="00F4287D">
            <w:pPr>
              <w:framePr w:w="9586" w:wrap="notBeside" w:vAnchor="text" w:hAnchor="text" w:y="1"/>
            </w:pPr>
            <w:r w:rsidRPr="00F4287D">
              <w:t xml:space="preserve">             1</w:t>
            </w:r>
          </w:p>
        </w:tc>
        <w:tc>
          <w:tcPr>
            <w:tcW w:w="2443"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86" w:wrap="notBeside" w:vAnchor="text" w:hAnchor="text" w:y="1"/>
              <w:shd w:val="clear" w:color="auto" w:fill="auto"/>
              <w:spacing w:line="220" w:lineRule="exact"/>
              <w:ind w:left="560" w:firstLine="0"/>
            </w:pPr>
            <w:r>
              <w:rPr>
                <w:rStyle w:val="120"/>
              </w:rPr>
              <w:t>-</w:t>
            </w:r>
          </w:p>
        </w:tc>
      </w:tr>
      <w:tr w:rsidR="00B54D6A" w:rsidTr="00F4287D">
        <w:trPr>
          <w:trHeight w:hRule="exact" w:val="418"/>
        </w:trPr>
        <w:tc>
          <w:tcPr>
            <w:tcW w:w="2808" w:type="dxa"/>
            <w:tcBorders>
              <w:top w:val="single" w:sz="4" w:space="0" w:color="auto"/>
              <w:left w:val="single" w:sz="4" w:space="0" w:color="auto"/>
            </w:tcBorders>
            <w:shd w:val="clear" w:color="auto" w:fill="FFFFFF"/>
            <w:vAlign w:val="center"/>
          </w:tcPr>
          <w:p w:rsidR="00B54D6A" w:rsidRDefault="00E75578">
            <w:pPr>
              <w:pStyle w:val="15"/>
              <w:framePr w:w="9586" w:wrap="notBeside" w:vAnchor="text" w:hAnchor="text" w:y="1"/>
              <w:shd w:val="clear" w:color="auto" w:fill="auto"/>
              <w:spacing w:line="220" w:lineRule="exact"/>
              <w:ind w:left="120" w:firstLine="420"/>
            </w:pPr>
            <w:r>
              <w:rPr>
                <w:rStyle w:val="120"/>
              </w:rPr>
              <w:t>Химия</w:t>
            </w:r>
          </w:p>
        </w:tc>
        <w:tc>
          <w:tcPr>
            <w:tcW w:w="1992" w:type="dxa"/>
            <w:tcBorders>
              <w:top w:val="single" w:sz="4" w:space="0" w:color="auto"/>
              <w:left w:val="single" w:sz="4" w:space="0" w:color="auto"/>
            </w:tcBorders>
            <w:shd w:val="clear" w:color="auto" w:fill="FFFFFF"/>
            <w:vAlign w:val="center"/>
          </w:tcPr>
          <w:p w:rsidR="00B54D6A" w:rsidRDefault="00E75578">
            <w:pPr>
              <w:pStyle w:val="15"/>
              <w:framePr w:w="9586" w:wrap="notBeside" w:vAnchor="text" w:hAnchor="text" w:y="1"/>
              <w:shd w:val="clear" w:color="auto" w:fill="auto"/>
              <w:spacing w:line="220" w:lineRule="exact"/>
              <w:ind w:left="560" w:firstLine="0"/>
            </w:pPr>
            <w:r>
              <w:rPr>
                <w:rStyle w:val="120"/>
              </w:rPr>
              <w:t>-</w:t>
            </w:r>
          </w:p>
        </w:tc>
        <w:tc>
          <w:tcPr>
            <w:tcW w:w="2342" w:type="dxa"/>
            <w:tcBorders>
              <w:top w:val="single" w:sz="4" w:space="0" w:color="auto"/>
              <w:left w:val="single" w:sz="4" w:space="0" w:color="auto"/>
            </w:tcBorders>
            <w:shd w:val="clear" w:color="auto" w:fill="FFFFFF"/>
            <w:vAlign w:val="center"/>
          </w:tcPr>
          <w:p w:rsidR="00B54D6A" w:rsidRDefault="00F4287D">
            <w:pPr>
              <w:pStyle w:val="15"/>
              <w:framePr w:w="9586" w:wrap="notBeside" w:vAnchor="text" w:hAnchor="text" w:y="1"/>
              <w:shd w:val="clear" w:color="auto" w:fill="auto"/>
              <w:spacing w:line="220" w:lineRule="exact"/>
              <w:ind w:left="560" w:firstLine="0"/>
            </w:pPr>
            <w:r>
              <w:rPr>
                <w:rStyle w:val="120"/>
              </w:rPr>
              <w:t>1</w:t>
            </w:r>
          </w:p>
        </w:tc>
        <w:tc>
          <w:tcPr>
            <w:tcW w:w="2443" w:type="dxa"/>
            <w:tcBorders>
              <w:top w:val="single" w:sz="4" w:space="0" w:color="auto"/>
              <w:left w:val="single" w:sz="4" w:space="0" w:color="auto"/>
              <w:right w:val="single" w:sz="4" w:space="0" w:color="auto"/>
            </w:tcBorders>
            <w:shd w:val="clear" w:color="auto" w:fill="FFFFFF"/>
            <w:vAlign w:val="bottom"/>
          </w:tcPr>
          <w:p w:rsidR="00B54D6A" w:rsidRDefault="00B54D6A">
            <w:pPr>
              <w:pStyle w:val="15"/>
              <w:framePr w:w="9586" w:wrap="notBeside" w:vAnchor="text" w:hAnchor="text" w:y="1"/>
              <w:shd w:val="clear" w:color="auto" w:fill="auto"/>
              <w:spacing w:line="220" w:lineRule="exact"/>
              <w:ind w:left="560" w:firstLine="0"/>
            </w:pPr>
          </w:p>
        </w:tc>
      </w:tr>
      <w:tr w:rsidR="00B54D6A">
        <w:trPr>
          <w:trHeight w:hRule="exact" w:val="562"/>
        </w:trPr>
        <w:tc>
          <w:tcPr>
            <w:tcW w:w="2808" w:type="dxa"/>
            <w:tcBorders>
              <w:top w:val="single" w:sz="4" w:space="0" w:color="auto"/>
              <w:left w:val="single" w:sz="4" w:space="0" w:color="auto"/>
            </w:tcBorders>
            <w:shd w:val="clear" w:color="auto" w:fill="FFFFFF"/>
            <w:vAlign w:val="bottom"/>
          </w:tcPr>
          <w:p w:rsidR="00B54D6A" w:rsidRDefault="00E75578">
            <w:pPr>
              <w:pStyle w:val="15"/>
              <w:framePr w:w="9586" w:wrap="notBeside" w:vAnchor="text" w:hAnchor="text" w:y="1"/>
              <w:shd w:val="clear" w:color="auto" w:fill="auto"/>
              <w:spacing w:after="120" w:line="220" w:lineRule="exact"/>
              <w:ind w:left="120" w:firstLine="420"/>
            </w:pPr>
            <w:r>
              <w:rPr>
                <w:rStyle w:val="120"/>
              </w:rPr>
              <w:t>Физическая</w:t>
            </w:r>
          </w:p>
          <w:p w:rsidR="00B54D6A" w:rsidRDefault="00E75578">
            <w:pPr>
              <w:pStyle w:val="15"/>
              <w:framePr w:w="9586" w:wrap="notBeside" w:vAnchor="text" w:hAnchor="text" w:y="1"/>
              <w:shd w:val="clear" w:color="auto" w:fill="auto"/>
              <w:spacing w:before="120" w:line="220" w:lineRule="exact"/>
              <w:ind w:left="120" w:firstLine="0"/>
            </w:pPr>
            <w:r>
              <w:rPr>
                <w:rStyle w:val="120"/>
              </w:rPr>
              <w:t>культура</w:t>
            </w:r>
          </w:p>
        </w:tc>
        <w:tc>
          <w:tcPr>
            <w:tcW w:w="1992" w:type="dxa"/>
            <w:tcBorders>
              <w:top w:val="single" w:sz="4" w:space="0" w:color="auto"/>
              <w:left w:val="single" w:sz="4" w:space="0" w:color="auto"/>
            </w:tcBorders>
            <w:shd w:val="clear" w:color="auto" w:fill="FFFFFF"/>
          </w:tcPr>
          <w:p w:rsidR="00B54D6A" w:rsidRPr="00F4287D" w:rsidRDefault="00F4287D">
            <w:pPr>
              <w:framePr w:w="9586" w:wrap="notBeside" w:vAnchor="text" w:hAnchor="text" w:y="1"/>
              <w:rPr>
                <w:rFonts w:ascii="Times New Roman" w:hAnsi="Times New Roman" w:cs="Times New Roman"/>
              </w:rPr>
            </w:pPr>
            <w:r>
              <w:rPr>
                <w:rFonts w:ascii="Times New Roman" w:hAnsi="Times New Roman" w:cs="Times New Roman"/>
              </w:rPr>
              <w:t xml:space="preserve">          </w:t>
            </w:r>
            <w:r w:rsidRPr="00F4287D">
              <w:rPr>
                <w:rFonts w:ascii="Times New Roman" w:hAnsi="Times New Roman" w:cs="Times New Roman"/>
              </w:rPr>
              <w:t>1</w:t>
            </w:r>
          </w:p>
        </w:tc>
        <w:tc>
          <w:tcPr>
            <w:tcW w:w="2342" w:type="dxa"/>
            <w:tcBorders>
              <w:top w:val="single" w:sz="4" w:space="0" w:color="auto"/>
              <w:left w:val="single" w:sz="4" w:space="0" w:color="auto"/>
            </w:tcBorders>
            <w:shd w:val="clear" w:color="auto" w:fill="FFFFFF"/>
            <w:vAlign w:val="center"/>
          </w:tcPr>
          <w:p w:rsidR="00B54D6A" w:rsidRDefault="00B54D6A">
            <w:pPr>
              <w:pStyle w:val="15"/>
              <w:framePr w:w="9586" w:wrap="notBeside" w:vAnchor="text" w:hAnchor="text" w:y="1"/>
              <w:shd w:val="clear" w:color="auto" w:fill="auto"/>
              <w:spacing w:line="220" w:lineRule="exact"/>
              <w:ind w:left="560" w:firstLine="0"/>
            </w:pPr>
          </w:p>
        </w:tc>
        <w:tc>
          <w:tcPr>
            <w:tcW w:w="2443" w:type="dxa"/>
            <w:tcBorders>
              <w:top w:val="single" w:sz="4" w:space="0" w:color="auto"/>
              <w:left w:val="single" w:sz="4" w:space="0" w:color="auto"/>
              <w:right w:val="single" w:sz="4" w:space="0" w:color="auto"/>
            </w:tcBorders>
            <w:shd w:val="clear" w:color="auto" w:fill="FFFFFF"/>
          </w:tcPr>
          <w:p w:rsidR="00B54D6A" w:rsidRDefault="00E75578">
            <w:pPr>
              <w:pStyle w:val="15"/>
              <w:framePr w:w="9586" w:wrap="notBeside" w:vAnchor="text" w:hAnchor="text" w:y="1"/>
              <w:shd w:val="clear" w:color="auto" w:fill="auto"/>
              <w:spacing w:line="220" w:lineRule="exact"/>
              <w:ind w:left="560" w:firstLine="0"/>
            </w:pPr>
            <w:r>
              <w:rPr>
                <w:rStyle w:val="120"/>
              </w:rPr>
              <w:t>-</w:t>
            </w:r>
          </w:p>
        </w:tc>
      </w:tr>
      <w:tr w:rsidR="00B54D6A">
        <w:trPr>
          <w:trHeight w:hRule="exact" w:val="283"/>
        </w:trPr>
        <w:tc>
          <w:tcPr>
            <w:tcW w:w="2808" w:type="dxa"/>
            <w:tcBorders>
              <w:top w:val="single" w:sz="4" w:space="0" w:color="auto"/>
              <w:left w:val="single" w:sz="4" w:space="0" w:color="auto"/>
            </w:tcBorders>
            <w:shd w:val="clear" w:color="auto" w:fill="FFFFFF"/>
            <w:vAlign w:val="center"/>
          </w:tcPr>
          <w:p w:rsidR="00B54D6A" w:rsidRDefault="00E75578">
            <w:pPr>
              <w:pStyle w:val="15"/>
              <w:framePr w:w="9586" w:wrap="notBeside" w:vAnchor="text" w:hAnchor="text" w:y="1"/>
              <w:shd w:val="clear" w:color="auto" w:fill="auto"/>
              <w:spacing w:line="220" w:lineRule="exact"/>
              <w:ind w:left="120" w:firstLine="420"/>
            </w:pPr>
            <w:r>
              <w:rPr>
                <w:rStyle w:val="120"/>
              </w:rPr>
              <w:t>Т</w:t>
            </w:r>
            <w:r w:rsidR="00F4287D">
              <w:rPr>
                <w:rStyle w:val="120"/>
              </w:rPr>
              <w:t>руд (т</w:t>
            </w:r>
            <w:r>
              <w:rPr>
                <w:rStyle w:val="120"/>
              </w:rPr>
              <w:t>ехнология</w:t>
            </w:r>
            <w:r w:rsidR="00F4287D">
              <w:rPr>
                <w:rStyle w:val="120"/>
              </w:rPr>
              <w:t>)</w:t>
            </w:r>
          </w:p>
        </w:tc>
        <w:tc>
          <w:tcPr>
            <w:tcW w:w="1992" w:type="dxa"/>
            <w:tcBorders>
              <w:top w:val="single" w:sz="4" w:space="0" w:color="auto"/>
              <w:left w:val="single" w:sz="4" w:space="0" w:color="auto"/>
            </w:tcBorders>
            <w:shd w:val="clear" w:color="auto" w:fill="FFFFFF"/>
            <w:vAlign w:val="bottom"/>
          </w:tcPr>
          <w:p w:rsidR="00B54D6A" w:rsidRDefault="00B54D6A">
            <w:pPr>
              <w:pStyle w:val="15"/>
              <w:framePr w:w="9586" w:wrap="notBeside" w:vAnchor="text" w:hAnchor="text" w:y="1"/>
              <w:shd w:val="clear" w:color="auto" w:fill="auto"/>
              <w:spacing w:line="220" w:lineRule="exact"/>
              <w:ind w:left="560" w:firstLine="0"/>
            </w:pPr>
          </w:p>
        </w:tc>
        <w:tc>
          <w:tcPr>
            <w:tcW w:w="2342" w:type="dxa"/>
            <w:tcBorders>
              <w:top w:val="single" w:sz="4" w:space="0" w:color="auto"/>
              <w:left w:val="single" w:sz="4" w:space="0" w:color="auto"/>
            </w:tcBorders>
            <w:shd w:val="clear" w:color="auto" w:fill="FFFFFF"/>
            <w:vAlign w:val="bottom"/>
          </w:tcPr>
          <w:p w:rsidR="00B54D6A" w:rsidRDefault="00E75578">
            <w:pPr>
              <w:pStyle w:val="15"/>
              <w:framePr w:w="9586" w:wrap="notBeside" w:vAnchor="text" w:hAnchor="text" w:y="1"/>
              <w:shd w:val="clear" w:color="auto" w:fill="auto"/>
              <w:spacing w:line="220" w:lineRule="exact"/>
              <w:ind w:left="560" w:firstLine="0"/>
            </w:pPr>
            <w:r>
              <w:rPr>
                <w:rStyle w:val="120"/>
              </w:rPr>
              <w:t>1</w:t>
            </w:r>
          </w:p>
        </w:tc>
        <w:tc>
          <w:tcPr>
            <w:tcW w:w="2443"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86" w:wrap="notBeside" w:vAnchor="text" w:hAnchor="text" w:y="1"/>
              <w:shd w:val="clear" w:color="auto" w:fill="auto"/>
              <w:spacing w:line="220" w:lineRule="exact"/>
              <w:ind w:left="560" w:firstLine="0"/>
            </w:pPr>
            <w:r>
              <w:rPr>
                <w:rStyle w:val="120"/>
              </w:rPr>
              <w:t>-</w:t>
            </w:r>
          </w:p>
        </w:tc>
      </w:tr>
      <w:tr w:rsidR="00B54D6A">
        <w:trPr>
          <w:trHeight w:hRule="exact" w:val="384"/>
        </w:trPr>
        <w:tc>
          <w:tcPr>
            <w:tcW w:w="2808" w:type="dxa"/>
            <w:tcBorders>
              <w:top w:val="single" w:sz="4" w:space="0" w:color="auto"/>
              <w:left w:val="single" w:sz="4" w:space="0" w:color="auto"/>
            </w:tcBorders>
            <w:shd w:val="clear" w:color="auto" w:fill="FFFFFF"/>
          </w:tcPr>
          <w:p w:rsidR="00B54D6A" w:rsidRDefault="00E75578" w:rsidP="00F4287D">
            <w:pPr>
              <w:pStyle w:val="15"/>
              <w:framePr w:w="9586" w:wrap="notBeside" w:vAnchor="text" w:hAnchor="text" w:y="1"/>
              <w:shd w:val="clear" w:color="auto" w:fill="auto"/>
              <w:spacing w:line="220" w:lineRule="exact"/>
              <w:ind w:left="120" w:firstLine="420"/>
            </w:pPr>
            <w:r>
              <w:rPr>
                <w:rStyle w:val="120"/>
              </w:rPr>
              <w:t>ОБ</w:t>
            </w:r>
            <w:r w:rsidR="00F4287D">
              <w:rPr>
                <w:rStyle w:val="120"/>
              </w:rPr>
              <w:t>ЗР</w:t>
            </w:r>
          </w:p>
        </w:tc>
        <w:tc>
          <w:tcPr>
            <w:tcW w:w="1992" w:type="dxa"/>
            <w:tcBorders>
              <w:top w:val="single" w:sz="4" w:space="0" w:color="auto"/>
              <w:left w:val="single" w:sz="4" w:space="0" w:color="auto"/>
            </w:tcBorders>
            <w:shd w:val="clear" w:color="auto" w:fill="FFFFFF"/>
          </w:tcPr>
          <w:p w:rsidR="00B54D6A" w:rsidRDefault="00E75578">
            <w:pPr>
              <w:pStyle w:val="15"/>
              <w:framePr w:w="9586" w:wrap="notBeside" w:vAnchor="text" w:hAnchor="text" w:y="1"/>
              <w:shd w:val="clear" w:color="auto" w:fill="auto"/>
              <w:spacing w:line="220" w:lineRule="exact"/>
              <w:ind w:left="560" w:firstLine="0"/>
            </w:pPr>
            <w:r>
              <w:rPr>
                <w:rStyle w:val="120"/>
              </w:rPr>
              <w:t>-</w:t>
            </w:r>
          </w:p>
        </w:tc>
        <w:tc>
          <w:tcPr>
            <w:tcW w:w="2342" w:type="dxa"/>
            <w:tcBorders>
              <w:top w:val="single" w:sz="4" w:space="0" w:color="auto"/>
              <w:left w:val="single" w:sz="4" w:space="0" w:color="auto"/>
            </w:tcBorders>
            <w:shd w:val="clear" w:color="auto" w:fill="FFFFFF"/>
          </w:tcPr>
          <w:p w:rsidR="00B54D6A" w:rsidRDefault="00E75578">
            <w:pPr>
              <w:pStyle w:val="15"/>
              <w:framePr w:w="9586" w:wrap="notBeside" w:vAnchor="text" w:hAnchor="text" w:y="1"/>
              <w:shd w:val="clear" w:color="auto" w:fill="auto"/>
              <w:spacing w:line="220" w:lineRule="exact"/>
              <w:ind w:left="560" w:firstLine="0"/>
            </w:pPr>
            <w:r>
              <w:rPr>
                <w:rStyle w:val="120"/>
              </w:rPr>
              <w:t>-</w:t>
            </w:r>
          </w:p>
        </w:tc>
        <w:tc>
          <w:tcPr>
            <w:tcW w:w="2443"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86" w:wrap="notBeside" w:vAnchor="text" w:hAnchor="text" w:y="1"/>
              <w:shd w:val="clear" w:color="auto" w:fill="auto"/>
              <w:spacing w:line="220" w:lineRule="exact"/>
              <w:ind w:left="560" w:firstLine="0"/>
            </w:pPr>
            <w:r>
              <w:rPr>
                <w:rStyle w:val="120"/>
              </w:rPr>
              <w:t>1</w:t>
            </w:r>
          </w:p>
        </w:tc>
      </w:tr>
      <w:tr w:rsidR="00B54D6A">
        <w:trPr>
          <w:trHeight w:hRule="exact" w:val="283"/>
        </w:trPr>
        <w:tc>
          <w:tcPr>
            <w:tcW w:w="2808" w:type="dxa"/>
            <w:tcBorders>
              <w:top w:val="single" w:sz="4" w:space="0" w:color="auto"/>
              <w:left w:val="single" w:sz="4" w:space="0" w:color="auto"/>
            </w:tcBorders>
            <w:shd w:val="clear" w:color="auto" w:fill="FFFFFF"/>
            <w:vAlign w:val="bottom"/>
          </w:tcPr>
          <w:p w:rsidR="00B54D6A" w:rsidRDefault="00E75578">
            <w:pPr>
              <w:pStyle w:val="15"/>
              <w:framePr w:w="9586" w:wrap="notBeside" w:vAnchor="text" w:hAnchor="text" w:y="1"/>
              <w:shd w:val="clear" w:color="auto" w:fill="auto"/>
              <w:spacing w:line="220" w:lineRule="exact"/>
              <w:ind w:left="120" w:firstLine="420"/>
            </w:pPr>
            <w:r>
              <w:rPr>
                <w:rStyle w:val="120"/>
              </w:rPr>
              <w:t>Музыка</w:t>
            </w:r>
          </w:p>
        </w:tc>
        <w:tc>
          <w:tcPr>
            <w:tcW w:w="1992" w:type="dxa"/>
            <w:tcBorders>
              <w:top w:val="single" w:sz="4" w:space="0" w:color="auto"/>
              <w:left w:val="single" w:sz="4" w:space="0" w:color="auto"/>
            </w:tcBorders>
            <w:shd w:val="clear" w:color="auto" w:fill="FFFFFF"/>
            <w:vAlign w:val="bottom"/>
          </w:tcPr>
          <w:p w:rsidR="00B54D6A" w:rsidRDefault="00B54D6A">
            <w:pPr>
              <w:pStyle w:val="15"/>
              <w:framePr w:w="9586" w:wrap="notBeside" w:vAnchor="text" w:hAnchor="text" w:y="1"/>
              <w:shd w:val="clear" w:color="auto" w:fill="auto"/>
              <w:spacing w:line="220" w:lineRule="exact"/>
              <w:ind w:left="560" w:firstLine="0"/>
            </w:pPr>
          </w:p>
        </w:tc>
        <w:tc>
          <w:tcPr>
            <w:tcW w:w="2342" w:type="dxa"/>
            <w:tcBorders>
              <w:top w:val="single" w:sz="4" w:space="0" w:color="auto"/>
              <w:left w:val="single" w:sz="4" w:space="0" w:color="auto"/>
            </w:tcBorders>
            <w:shd w:val="clear" w:color="auto" w:fill="FFFFFF"/>
            <w:vAlign w:val="center"/>
          </w:tcPr>
          <w:p w:rsidR="00B54D6A" w:rsidRDefault="00E75578">
            <w:pPr>
              <w:pStyle w:val="15"/>
              <w:framePr w:w="9586" w:wrap="notBeside" w:vAnchor="text" w:hAnchor="text" w:y="1"/>
              <w:shd w:val="clear" w:color="auto" w:fill="auto"/>
              <w:spacing w:line="220" w:lineRule="exact"/>
              <w:ind w:left="560" w:firstLine="0"/>
            </w:pPr>
            <w:r>
              <w:rPr>
                <w:rStyle w:val="120"/>
              </w:rPr>
              <w:t>-</w:t>
            </w:r>
          </w:p>
        </w:tc>
        <w:tc>
          <w:tcPr>
            <w:tcW w:w="2443"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86" w:wrap="notBeside" w:vAnchor="text" w:hAnchor="text" w:y="1"/>
              <w:shd w:val="clear" w:color="auto" w:fill="auto"/>
              <w:spacing w:line="220" w:lineRule="exact"/>
              <w:ind w:left="560" w:firstLine="0"/>
            </w:pPr>
            <w:r>
              <w:rPr>
                <w:rStyle w:val="120"/>
              </w:rPr>
              <w:t>-</w:t>
            </w:r>
          </w:p>
        </w:tc>
      </w:tr>
      <w:tr w:rsidR="00B54D6A">
        <w:trPr>
          <w:trHeight w:hRule="exact" w:val="298"/>
        </w:trPr>
        <w:tc>
          <w:tcPr>
            <w:tcW w:w="2808"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9586" w:wrap="notBeside" w:vAnchor="text" w:hAnchor="text" w:y="1"/>
              <w:shd w:val="clear" w:color="auto" w:fill="auto"/>
              <w:spacing w:line="220" w:lineRule="exact"/>
              <w:ind w:left="120" w:firstLine="420"/>
            </w:pPr>
            <w:r>
              <w:rPr>
                <w:rStyle w:val="120"/>
              </w:rPr>
              <w:t>ОДНКНР</w:t>
            </w:r>
          </w:p>
        </w:tc>
        <w:tc>
          <w:tcPr>
            <w:tcW w:w="1992"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9586" w:wrap="notBeside" w:vAnchor="text" w:hAnchor="text" w:y="1"/>
              <w:shd w:val="clear" w:color="auto" w:fill="auto"/>
              <w:spacing w:line="220" w:lineRule="exact"/>
              <w:ind w:left="560" w:firstLine="0"/>
            </w:pPr>
            <w:r>
              <w:rPr>
                <w:rStyle w:val="120"/>
              </w:rPr>
              <w:t>-</w:t>
            </w:r>
          </w:p>
        </w:tc>
        <w:tc>
          <w:tcPr>
            <w:tcW w:w="2342"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9586" w:wrap="notBeside" w:vAnchor="text" w:hAnchor="text" w:y="1"/>
              <w:shd w:val="clear" w:color="auto" w:fill="auto"/>
              <w:spacing w:line="220" w:lineRule="exact"/>
              <w:ind w:left="560" w:firstLine="0"/>
            </w:pPr>
            <w:r>
              <w:rPr>
                <w:rStyle w:val="120"/>
              </w:rPr>
              <w:t>-</w:t>
            </w:r>
          </w:p>
        </w:tc>
        <w:tc>
          <w:tcPr>
            <w:tcW w:w="2443" w:type="dxa"/>
            <w:tcBorders>
              <w:top w:val="single" w:sz="4" w:space="0" w:color="auto"/>
              <w:left w:val="single" w:sz="4" w:space="0" w:color="auto"/>
              <w:bottom w:val="single" w:sz="4" w:space="0" w:color="auto"/>
              <w:right w:val="single" w:sz="4" w:space="0" w:color="auto"/>
            </w:tcBorders>
            <w:shd w:val="clear" w:color="auto" w:fill="FFFFFF"/>
            <w:vAlign w:val="bottom"/>
          </w:tcPr>
          <w:p w:rsidR="00B54D6A" w:rsidRDefault="00E75578">
            <w:pPr>
              <w:pStyle w:val="15"/>
              <w:framePr w:w="9586" w:wrap="notBeside" w:vAnchor="text" w:hAnchor="text" w:y="1"/>
              <w:shd w:val="clear" w:color="auto" w:fill="auto"/>
              <w:spacing w:line="220" w:lineRule="exact"/>
              <w:ind w:left="560" w:firstLine="0"/>
            </w:pPr>
            <w:r>
              <w:rPr>
                <w:rStyle w:val="120"/>
              </w:rPr>
              <w:t>1</w:t>
            </w:r>
          </w:p>
        </w:tc>
      </w:tr>
    </w:tbl>
    <w:p w:rsidR="00B54D6A" w:rsidRDefault="00B54D6A">
      <w:pPr>
        <w:rPr>
          <w:sz w:val="2"/>
          <w:szCs w:val="2"/>
        </w:rPr>
      </w:pPr>
    </w:p>
    <w:p w:rsidR="00B54D6A" w:rsidRDefault="00E75578">
      <w:pPr>
        <w:pStyle w:val="15"/>
        <w:shd w:val="clear" w:color="auto" w:fill="auto"/>
        <w:spacing w:before="249"/>
        <w:ind w:left="120" w:firstLine="420"/>
        <w:jc w:val="both"/>
      </w:pPr>
      <w:r>
        <w:rPr>
          <w:rStyle w:val="120"/>
        </w:rPr>
        <w:t>Профессиональное развитие и повышение квалификации педагогических работников</w:t>
      </w:r>
    </w:p>
    <w:p w:rsidR="00B54D6A" w:rsidRDefault="00E75578">
      <w:pPr>
        <w:pStyle w:val="15"/>
        <w:shd w:val="clear" w:color="auto" w:fill="auto"/>
        <w:ind w:left="120" w:firstLine="660"/>
        <w:jc w:val="both"/>
      </w:pPr>
      <w:r>
        <w:rPr>
          <w:rStyle w:val="120"/>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D6A" w:rsidRDefault="00E75578">
      <w:pPr>
        <w:pStyle w:val="15"/>
        <w:shd w:val="clear" w:color="auto" w:fill="auto"/>
        <w:ind w:left="120" w:firstLine="420"/>
        <w:jc w:val="both"/>
      </w:pPr>
      <w:r>
        <w:rPr>
          <w:rStyle w:val="120"/>
        </w:rPr>
        <w:t>Все педагогические работники своевременно проходят кур</w:t>
      </w:r>
      <w:r w:rsidR="00F4287D">
        <w:rPr>
          <w:rStyle w:val="120"/>
        </w:rPr>
        <w:t>с</w:t>
      </w:r>
      <w:r>
        <w:rPr>
          <w:rStyle w:val="120"/>
        </w:rPr>
        <w:t>ы повышения квалификации.</w:t>
      </w:r>
    </w:p>
    <w:p w:rsidR="00B54D6A" w:rsidRDefault="00E75578">
      <w:pPr>
        <w:pStyle w:val="15"/>
        <w:shd w:val="clear" w:color="auto" w:fill="auto"/>
        <w:ind w:left="120" w:firstLine="420"/>
        <w:jc w:val="both"/>
      </w:pPr>
      <w:r>
        <w:rPr>
          <w:rStyle w:val="120"/>
        </w:rPr>
        <w:t>Ожидаемый результат повышения квалификации — профессиональная готовность работников образования к реализации ФГОС:</w:t>
      </w:r>
    </w:p>
    <w:p w:rsidR="00B54D6A" w:rsidRDefault="00E75578" w:rsidP="008701C9">
      <w:pPr>
        <w:pStyle w:val="15"/>
        <w:numPr>
          <w:ilvl w:val="0"/>
          <w:numId w:val="228"/>
        </w:numPr>
        <w:shd w:val="clear" w:color="auto" w:fill="auto"/>
        <w:ind w:left="120" w:firstLine="420"/>
        <w:jc w:val="both"/>
      </w:pPr>
      <w:r>
        <w:rPr>
          <w:rStyle w:val="120"/>
        </w:rPr>
        <w:t xml:space="preserve"> обеспечение оптимального вхождения работников образования в систему ценностей современного образования;</w:t>
      </w:r>
    </w:p>
    <w:p w:rsidR="00B54D6A" w:rsidRDefault="00E75578" w:rsidP="008701C9">
      <w:pPr>
        <w:pStyle w:val="15"/>
        <w:numPr>
          <w:ilvl w:val="0"/>
          <w:numId w:val="228"/>
        </w:numPr>
        <w:shd w:val="clear" w:color="auto" w:fill="auto"/>
        <w:ind w:left="120" w:firstLine="420"/>
        <w:jc w:val="both"/>
      </w:pPr>
      <w:r>
        <w:rPr>
          <w:rStyle w:val="120"/>
        </w:rPr>
        <w:t xml:space="preserve"> принятие идеологии ФГОС общего образования;</w:t>
      </w:r>
    </w:p>
    <w:p w:rsidR="00B54D6A" w:rsidRDefault="00E75578" w:rsidP="008701C9">
      <w:pPr>
        <w:pStyle w:val="15"/>
        <w:numPr>
          <w:ilvl w:val="0"/>
          <w:numId w:val="228"/>
        </w:numPr>
        <w:shd w:val="clear" w:color="auto" w:fill="auto"/>
        <w:ind w:left="120" w:firstLine="420"/>
        <w:jc w:val="both"/>
      </w:pPr>
      <w:r>
        <w:rPr>
          <w:rStyle w:val="120"/>
        </w:rPr>
        <w:t xml:space="preserve">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54D6A" w:rsidRDefault="00E75578" w:rsidP="008701C9">
      <w:pPr>
        <w:pStyle w:val="15"/>
        <w:numPr>
          <w:ilvl w:val="0"/>
          <w:numId w:val="228"/>
        </w:numPr>
        <w:shd w:val="clear" w:color="auto" w:fill="auto"/>
        <w:ind w:left="120" w:firstLine="420"/>
        <w:jc w:val="both"/>
      </w:pPr>
      <w:r>
        <w:rPr>
          <w:rStyle w:val="120"/>
        </w:rPr>
        <w:t xml:space="preserve"> овладение учебно-методическими и информационно-методическими ресурсами, необходимыми для успешного решения задач ФГОС.</w:t>
      </w:r>
    </w:p>
    <w:p w:rsidR="00B54D6A" w:rsidRDefault="00E75578">
      <w:pPr>
        <w:pStyle w:val="15"/>
        <w:shd w:val="clear" w:color="auto" w:fill="auto"/>
        <w:ind w:left="120" w:firstLine="420"/>
        <w:jc w:val="both"/>
      </w:pPr>
      <w:r>
        <w:rPr>
          <w:rStyle w:val="120"/>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F4287D" w:rsidRDefault="00F4287D">
      <w:pPr>
        <w:pStyle w:val="61"/>
        <w:shd w:val="clear" w:color="auto" w:fill="auto"/>
        <w:spacing w:after="488" w:line="260" w:lineRule="exact"/>
        <w:ind w:left="100"/>
        <w:jc w:val="left"/>
      </w:pPr>
    </w:p>
    <w:p w:rsidR="00B54D6A" w:rsidRDefault="00E75578">
      <w:pPr>
        <w:pStyle w:val="61"/>
        <w:shd w:val="clear" w:color="auto" w:fill="auto"/>
        <w:spacing w:after="488" w:line="260" w:lineRule="exact"/>
        <w:ind w:left="100"/>
        <w:jc w:val="left"/>
      </w:pPr>
      <w:r>
        <w:lastRenderedPageBreak/>
        <w:t>Организация методической работы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7"/>
        <w:gridCol w:w="3154"/>
        <w:gridCol w:w="1637"/>
        <w:gridCol w:w="2299"/>
        <w:gridCol w:w="192"/>
        <w:gridCol w:w="1805"/>
      </w:tblGrid>
      <w:tr w:rsidR="00B54D6A">
        <w:trPr>
          <w:trHeight w:hRule="exact" w:val="758"/>
          <w:jc w:val="center"/>
        </w:trPr>
        <w:tc>
          <w:tcPr>
            <w:tcW w:w="437" w:type="dxa"/>
            <w:tcBorders>
              <w:top w:val="single" w:sz="4" w:space="0" w:color="auto"/>
              <w:left w:val="single" w:sz="4" w:space="0" w:color="auto"/>
            </w:tcBorders>
            <w:shd w:val="clear" w:color="auto" w:fill="FFFFFF"/>
          </w:tcPr>
          <w:p w:rsidR="00B54D6A" w:rsidRDefault="00B54D6A">
            <w:pPr>
              <w:framePr w:w="9523" w:wrap="notBeside" w:vAnchor="text" w:hAnchor="text" w:xAlign="center" w:y="1"/>
              <w:rPr>
                <w:sz w:val="10"/>
                <w:szCs w:val="10"/>
              </w:rPr>
            </w:pPr>
          </w:p>
        </w:tc>
        <w:tc>
          <w:tcPr>
            <w:tcW w:w="3154"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after="120" w:line="220" w:lineRule="exact"/>
              <w:ind w:firstLine="420"/>
              <w:jc w:val="both"/>
            </w:pPr>
            <w:r>
              <w:rPr>
                <w:rStyle w:val="120"/>
              </w:rPr>
              <w:t>Содержание</w:t>
            </w:r>
          </w:p>
          <w:p w:rsidR="00B54D6A" w:rsidRDefault="00E75578">
            <w:pPr>
              <w:pStyle w:val="15"/>
              <w:framePr w:w="9523" w:wrap="notBeside" w:vAnchor="text" w:hAnchor="text" w:xAlign="center" w:y="1"/>
              <w:shd w:val="clear" w:color="auto" w:fill="auto"/>
              <w:spacing w:before="120" w:line="220" w:lineRule="exact"/>
              <w:ind w:left="80" w:firstLine="0"/>
            </w:pPr>
            <w:r>
              <w:rPr>
                <w:rStyle w:val="120"/>
              </w:rPr>
              <w:t>деятельности</w:t>
            </w:r>
          </w:p>
        </w:tc>
        <w:tc>
          <w:tcPr>
            <w:tcW w:w="16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80" w:firstLine="420"/>
            </w:pPr>
            <w:r>
              <w:rPr>
                <w:rStyle w:val="120"/>
              </w:rPr>
              <w:t>Сроки</w:t>
            </w:r>
          </w:p>
        </w:tc>
        <w:tc>
          <w:tcPr>
            <w:tcW w:w="2299"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after="120" w:line="220" w:lineRule="exact"/>
              <w:ind w:firstLine="0"/>
              <w:jc w:val="center"/>
            </w:pPr>
            <w:r>
              <w:rPr>
                <w:rStyle w:val="120"/>
              </w:rPr>
              <w:t>Планируемый</w:t>
            </w:r>
          </w:p>
          <w:p w:rsidR="00B54D6A" w:rsidRDefault="00E75578">
            <w:pPr>
              <w:pStyle w:val="15"/>
              <w:framePr w:w="9523" w:wrap="notBeside" w:vAnchor="text" w:hAnchor="text" w:xAlign="center" w:y="1"/>
              <w:shd w:val="clear" w:color="auto" w:fill="auto"/>
              <w:spacing w:before="120" w:line="220" w:lineRule="exact"/>
              <w:ind w:left="80" w:firstLine="0"/>
            </w:pPr>
            <w:r>
              <w:rPr>
                <w:rStyle w:val="120"/>
              </w:rPr>
              <w:t>результат</w:t>
            </w:r>
          </w:p>
        </w:tc>
        <w:tc>
          <w:tcPr>
            <w:tcW w:w="1997" w:type="dxa"/>
            <w:gridSpan w:val="2"/>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after="120" w:line="220" w:lineRule="exact"/>
              <w:ind w:right="220" w:firstLine="0"/>
              <w:jc w:val="right"/>
            </w:pPr>
            <w:r>
              <w:rPr>
                <w:rStyle w:val="120"/>
              </w:rPr>
              <w:t>Ответственн</w:t>
            </w:r>
          </w:p>
          <w:p w:rsidR="00B54D6A" w:rsidRDefault="00E75578">
            <w:pPr>
              <w:pStyle w:val="15"/>
              <w:framePr w:w="9523" w:wrap="notBeside" w:vAnchor="text" w:hAnchor="text" w:xAlign="center" w:y="1"/>
              <w:shd w:val="clear" w:color="auto" w:fill="auto"/>
              <w:spacing w:before="120" w:line="220" w:lineRule="exact"/>
              <w:ind w:left="80" w:firstLine="0"/>
            </w:pPr>
            <w:r>
              <w:rPr>
                <w:rStyle w:val="120"/>
              </w:rPr>
              <w:t>ый</w:t>
            </w:r>
          </w:p>
        </w:tc>
      </w:tr>
      <w:tr w:rsidR="00B54D6A">
        <w:trPr>
          <w:trHeight w:hRule="exact" w:val="734"/>
          <w:jc w:val="center"/>
        </w:trPr>
        <w:tc>
          <w:tcPr>
            <w:tcW w:w="9524" w:type="dxa"/>
            <w:gridSpan w:val="6"/>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3" w:lineRule="exact"/>
              <w:ind w:left="100" w:firstLine="420"/>
            </w:pPr>
            <w:r>
              <w:rPr>
                <w:rStyle w:val="120"/>
              </w:rPr>
              <w:t>Методическое сопровождение профессиональной подготовки педагогов к реализации ООП в соответствии с ФОП</w:t>
            </w:r>
          </w:p>
        </w:tc>
      </w:tr>
      <w:tr w:rsidR="00B54D6A">
        <w:trPr>
          <w:trHeight w:hRule="exact" w:val="2491"/>
          <w:jc w:val="center"/>
        </w:trPr>
        <w:tc>
          <w:tcPr>
            <w:tcW w:w="437" w:type="dxa"/>
            <w:tcBorders>
              <w:top w:val="single" w:sz="4" w:space="0" w:color="auto"/>
              <w:left w:val="single" w:sz="4" w:space="0" w:color="auto"/>
            </w:tcBorders>
            <w:shd w:val="clear" w:color="auto" w:fill="FFFFFF"/>
          </w:tcPr>
          <w:p w:rsidR="00B54D6A" w:rsidRDefault="00B54D6A">
            <w:pPr>
              <w:framePr w:w="9523" w:wrap="notBeside" w:vAnchor="text" w:hAnchor="text" w:xAlign="center" w:y="1"/>
              <w:rPr>
                <w:sz w:val="10"/>
                <w:szCs w:val="10"/>
              </w:rPr>
            </w:pPr>
          </w:p>
        </w:tc>
        <w:tc>
          <w:tcPr>
            <w:tcW w:w="3154"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firstLine="420"/>
              <w:jc w:val="both"/>
            </w:pPr>
            <w:r>
              <w:rPr>
                <w:rStyle w:val="120"/>
              </w:rPr>
              <w:t>Разработка плана методического сопровождения повышения профессиональной компетентности педагогов в условиях перехода на ФОП</w:t>
            </w:r>
          </w:p>
        </w:tc>
        <w:tc>
          <w:tcPr>
            <w:tcW w:w="16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80" w:firstLine="420"/>
            </w:pPr>
            <w:r>
              <w:rPr>
                <w:rStyle w:val="120"/>
              </w:rPr>
              <w:t>Август</w:t>
            </w:r>
          </w:p>
        </w:tc>
        <w:tc>
          <w:tcPr>
            <w:tcW w:w="2491" w:type="dxa"/>
            <w:gridSpan w:val="2"/>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Наличие плана методического сопровождения повышения профессиональной компетентности педагогов в условиях перехода на ФОП</w:t>
            </w:r>
          </w:p>
        </w:tc>
        <w:tc>
          <w:tcPr>
            <w:tcW w:w="1805"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80" w:firstLine="420"/>
            </w:pPr>
            <w:r>
              <w:rPr>
                <w:rStyle w:val="120"/>
              </w:rPr>
              <w:t>Методист</w:t>
            </w:r>
          </w:p>
        </w:tc>
      </w:tr>
      <w:tr w:rsidR="00B54D6A">
        <w:trPr>
          <w:trHeight w:hRule="exact" w:val="1330"/>
          <w:jc w:val="center"/>
        </w:trPr>
        <w:tc>
          <w:tcPr>
            <w:tcW w:w="437" w:type="dxa"/>
            <w:tcBorders>
              <w:top w:val="single" w:sz="4" w:space="0" w:color="auto"/>
              <w:left w:val="single" w:sz="4" w:space="0" w:color="auto"/>
            </w:tcBorders>
            <w:shd w:val="clear" w:color="auto" w:fill="FFFFFF"/>
          </w:tcPr>
          <w:p w:rsidR="00B54D6A" w:rsidRDefault="00B54D6A">
            <w:pPr>
              <w:framePr w:w="9523" w:wrap="notBeside" w:vAnchor="text" w:hAnchor="text" w:xAlign="center" w:y="1"/>
              <w:rPr>
                <w:sz w:val="10"/>
                <w:szCs w:val="10"/>
              </w:rPr>
            </w:pPr>
          </w:p>
        </w:tc>
        <w:tc>
          <w:tcPr>
            <w:tcW w:w="3154"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firstLine="420"/>
              <w:jc w:val="both"/>
            </w:pPr>
            <w:r>
              <w:rPr>
                <w:rStyle w:val="120"/>
              </w:rPr>
              <w:t>Изучение нормативных документов по внедрению ФОП педагогическим коллективом</w:t>
            </w:r>
          </w:p>
        </w:tc>
        <w:tc>
          <w:tcPr>
            <w:tcW w:w="16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80" w:firstLine="420"/>
            </w:pPr>
            <w:r>
              <w:rPr>
                <w:rStyle w:val="120"/>
              </w:rPr>
              <w:t>Август</w:t>
            </w:r>
          </w:p>
        </w:tc>
        <w:tc>
          <w:tcPr>
            <w:tcW w:w="2491" w:type="dxa"/>
            <w:gridSpan w:val="2"/>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Принятие педагогами школы необходимости перехода на ФОП</w:t>
            </w:r>
          </w:p>
        </w:tc>
        <w:tc>
          <w:tcPr>
            <w:tcW w:w="1805"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Руководител и ШМО</w:t>
            </w:r>
          </w:p>
        </w:tc>
      </w:tr>
      <w:tr w:rsidR="00B54D6A">
        <w:trPr>
          <w:trHeight w:hRule="exact" w:val="2491"/>
          <w:jc w:val="center"/>
        </w:trPr>
        <w:tc>
          <w:tcPr>
            <w:tcW w:w="437" w:type="dxa"/>
            <w:tcBorders>
              <w:top w:val="single" w:sz="4" w:space="0" w:color="auto"/>
              <w:left w:val="single" w:sz="4" w:space="0" w:color="auto"/>
            </w:tcBorders>
            <w:shd w:val="clear" w:color="auto" w:fill="FFFFFF"/>
          </w:tcPr>
          <w:p w:rsidR="00B54D6A" w:rsidRDefault="00B54D6A">
            <w:pPr>
              <w:framePr w:w="9523" w:wrap="notBeside" w:vAnchor="text" w:hAnchor="text" w:xAlign="center" w:y="1"/>
              <w:rPr>
                <w:sz w:val="10"/>
                <w:szCs w:val="10"/>
              </w:rPr>
            </w:pPr>
          </w:p>
        </w:tc>
        <w:tc>
          <w:tcPr>
            <w:tcW w:w="3154"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firstLine="420"/>
              <w:jc w:val="both"/>
            </w:pPr>
            <w:r>
              <w:rPr>
                <w:rStyle w:val="120"/>
              </w:rPr>
              <w:t>Разработка и реализация плана-графика курсовой подготовки педагогических работников, реализующих федеральные базовые рабочие программы</w:t>
            </w:r>
          </w:p>
        </w:tc>
        <w:tc>
          <w:tcPr>
            <w:tcW w:w="16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after="120" w:line="220" w:lineRule="exact"/>
              <w:ind w:left="80" w:firstLine="420"/>
            </w:pPr>
            <w:r>
              <w:rPr>
                <w:rStyle w:val="120"/>
              </w:rPr>
              <w:t>Январь,</w:t>
            </w:r>
          </w:p>
          <w:p w:rsidR="00B54D6A" w:rsidRDefault="00E75578">
            <w:pPr>
              <w:pStyle w:val="15"/>
              <w:framePr w:w="9523" w:wrap="notBeside" w:vAnchor="text" w:hAnchor="text" w:xAlign="center" w:y="1"/>
              <w:shd w:val="clear" w:color="auto" w:fill="auto"/>
              <w:spacing w:before="120" w:line="220" w:lineRule="exact"/>
              <w:ind w:left="80" w:firstLine="0"/>
            </w:pPr>
            <w:r>
              <w:rPr>
                <w:rStyle w:val="120"/>
              </w:rPr>
              <w:t>2024</w:t>
            </w:r>
          </w:p>
        </w:tc>
        <w:tc>
          <w:tcPr>
            <w:tcW w:w="2491" w:type="dxa"/>
            <w:gridSpan w:val="2"/>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План курсовой подготовки с охватом в 100 процентов педагогических работников, реализующих федеральные базовые рабочие программы</w:t>
            </w:r>
          </w:p>
        </w:tc>
        <w:tc>
          <w:tcPr>
            <w:tcW w:w="1805"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80" w:firstLine="420"/>
            </w:pPr>
            <w:r>
              <w:rPr>
                <w:rStyle w:val="120"/>
              </w:rPr>
              <w:t>Методист</w:t>
            </w:r>
          </w:p>
        </w:tc>
      </w:tr>
      <w:tr w:rsidR="00B54D6A">
        <w:trPr>
          <w:trHeight w:hRule="exact" w:val="2784"/>
          <w:jc w:val="center"/>
        </w:trPr>
        <w:tc>
          <w:tcPr>
            <w:tcW w:w="437" w:type="dxa"/>
            <w:tcBorders>
              <w:top w:val="single" w:sz="4" w:space="0" w:color="auto"/>
              <w:left w:val="single" w:sz="4" w:space="0" w:color="auto"/>
            </w:tcBorders>
            <w:shd w:val="clear" w:color="auto" w:fill="FFFFFF"/>
          </w:tcPr>
          <w:p w:rsidR="00B54D6A" w:rsidRDefault="00B54D6A">
            <w:pPr>
              <w:framePr w:w="9523" w:wrap="notBeside" w:vAnchor="text" w:hAnchor="text" w:xAlign="center" w:y="1"/>
              <w:rPr>
                <w:sz w:val="10"/>
                <w:szCs w:val="10"/>
              </w:rPr>
            </w:pPr>
          </w:p>
        </w:tc>
        <w:tc>
          <w:tcPr>
            <w:tcW w:w="3154"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firstLine="420"/>
              <w:jc w:val="both"/>
            </w:pPr>
            <w:r>
              <w:rPr>
                <w:rStyle w:val="120"/>
              </w:rPr>
              <w:t>Организация участия педагогов школы в проблемных семинарах, 4ебинарах по вопросам реализации ФОП и федеральных рабочих программ учебных предметов</w:t>
            </w:r>
          </w:p>
        </w:tc>
        <w:tc>
          <w:tcPr>
            <w:tcW w:w="16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В течение учебного года</w:t>
            </w:r>
          </w:p>
        </w:tc>
        <w:tc>
          <w:tcPr>
            <w:tcW w:w="2491" w:type="dxa"/>
            <w:gridSpan w:val="2"/>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Повышение профессиональной компетентности педагогических работников по вопросам реализации ФОП и федеральных рабочих программ учебных предметов</w:t>
            </w:r>
          </w:p>
        </w:tc>
        <w:tc>
          <w:tcPr>
            <w:tcW w:w="1805"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3" w:lineRule="exact"/>
              <w:ind w:left="80" w:firstLine="420"/>
            </w:pPr>
            <w:r>
              <w:rPr>
                <w:rStyle w:val="120"/>
              </w:rPr>
              <w:t>Руководител и ШМО</w:t>
            </w:r>
          </w:p>
        </w:tc>
      </w:tr>
      <w:tr w:rsidR="00B54D6A">
        <w:trPr>
          <w:trHeight w:hRule="exact" w:val="1910"/>
          <w:jc w:val="center"/>
        </w:trPr>
        <w:tc>
          <w:tcPr>
            <w:tcW w:w="437" w:type="dxa"/>
            <w:tcBorders>
              <w:top w:val="single" w:sz="4" w:space="0" w:color="auto"/>
              <w:left w:val="single" w:sz="4" w:space="0" w:color="auto"/>
            </w:tcBorders>
            <w:shd w:val="clear" w:color="auto" w:fill="FFFFFF"/>
          </w:tcPr>
          <w:p w:rsidR="00B54D6A" w:rsidRDefault="00B54D6A">
            <w:pPr>
              <w:framePr w:w="9523" w:wrap="notBeside" w:vAnchor="text" w:hAnchor="text" w:xAlign="center" w:y="1"/>
              <w:rPr>
                <w:sz w:val="10"/>
                <w:szCs w:val="10"/>
              </w:rPr>
            </w:pPr>
          </w:p>
        </w:tc>
        <w:tc>
          <w:tcPr>
            <w:tcW w:w="3154"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93" w:lineRule="exact"/>
              <w:ind w:left="80" w:firstLine="420"/>
            </w:pPr>
            <w:r>
              <w:rPr>
                <w:rStyle w:val="120"/>
              </w:rPr>
              <w:t>Консультирование педагогов школы по вопросам введения ФОП, особенностей реализации федеральных рабочих программ учебных предметов</w:t>
            </w:r>
          </w:p>
        </w:tc>
        <w:tc>
          <w:tcPr>
            <w:tcW w:w="16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В течение учебного года</w:t>
            </w:r>
          </w:p>
        </w:tc>
        <w:tc>
          <w:tcPr>
            <w:tcW w:w="2491" w:type="dxa"/>
            <w:gridSpan w:val="2"/>
            <w:vMerge w:val="restart"/>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Ликвидация</w:t>
            </w:r>
          </w:p>
          <w:p w:rsidR="00B54D6A" w:rsidRDefault="00E75578">
            <w:pPr>
              <w:pStyle w:val="15"/>
              <w:framePr w:w="9523" w:wrap="notBeside" w:vAnchor="text" w:hAnchor="text" w:xAlign="center" w:y="1"/>
              <w:shd w:val="clear" w:color="auto" w:fill="auto"/>
              <w:spacing w:line="288" w:lineRule="exact"/>
              <w:ind w:left="80" w:firstLine="0"/>
            </w:pPr>
            <w:r>
              <w:rPr>
                <w:rStyle w:val="120"/>
              </w:rPr>
              <w:t>профессиональных</w:t>
            </w:r>
          </w:p>
          <w:p w:rsidR="00B54D6A" w:rsidRDefault="00E75578">
            <w:pPr>
              <w:pStyle w:val="15"/>
              <w:framePr w:w="9523" w:wrap="notBeside" w:vAnchor="text" w:hAnchor="text" w:xAlign="center" w:y="1"/>
              <w:shd w:val="clear" w:color="auto" w:fill="auto"/>
              <w:spacing w:line="288" w:lineRule="exact"/>
              <w:ind w:left="80" w:firstLine="0"/>
            </w:pPr>
            <w:r>
              <w:rPr>
                <w:rStyle w:val="120"/>
              </w:rPr>
              <w:t>затруднений,</w:t>
            </w:r>
          </w:p>
          <w:p w:rsidR="00B54D6A" w:rsidRDefault="00E75578">
            <w:pPr>
              <w:pStyle w:val="15"/>
              <w:framePr w:w="9523" w:wrap="notBeside" w:vAnchor="text" w:hAnchor="text" w:xAlign="center" w:y="1"/>
              <w:shd w:val="clear" w:color="auto" w:fill="auto"/>
              <w:spacing w:line="288" w:lineRule="exact"/>
              <w:ind w:left="80" w:firstLine="0"/>
            </w:pPr>
            <w:r>
              <w:rPr>
                <w:rStyle w:val="120"/>
              </w:rPr>
              <w:t>повышение</w:t>
            </w:r>
          </w:p>
          <w:p w:rsidR="00B54D6A" w:rsidRDefault="00E75578">
            <w:pPr>
              <w:pStyle w:val="15"/>
              <w:framePr w:w="9523" w:wrap="notBeside" w:vAnchor="text" w:hAnchor="text" w:xAlign="center" w:y="1"/>
              <w:shd w:val="clear" w:color="auto" w:fill="auto"/>
              <w:spacing w:line="288" w:lineRule="exact"/>
              <w:ind w:left="80" w:firstLine="0"/>
            </w:pPr>
            <w:r>
              <w:rPr>
                <w:rStyle w:val="120"/>
              </w:rPr>
              <w:t>профессиональной</w:t>
            </w:r>
          </w:p>
          <w:p w:rsidR="00B54D6A" w:rsidRDefault="00E75578">
            <w:pPr>
              <w:pStyle w:val="15"/>
              <w:framePr w:w="9523" w:wrap="notBeside" w:vAnchor="text" w:hAnchor="text" w:xAlign="center" w:y="1"/>
              <w:shd w:val="clear" w:color="auto" w:fill="auto"/>
              <w:spacing w:line="288" w:lineRule="exact"/>
              <w:ind w:left="80" w:firstLine="0"/>
            </w:pPr>
            <w:r>
              <w:rPr>
                <w:rStyle w:val="120"/>
              </w:rPr>
              <w:t>компетентности</w:t>
            </w:r>
          </w:p>
          <w:p w:rsidR="00B54D6A" w:rsidRDefault="00E75578">
            <w:pPr>
              <w:pStyle w:val="15"/>
              <w:framePr w:w="9523" w:wrap="notBeside" w:vAnchor="text" w:hAnchor="text" w:xAlign="center" w:y="1"/>
              <w:shd w:val="clear" w:color="auto" w:fill="auto"/>
              <w:spacing w:line="288" w:lineRule="exact"/>
              <w:ind w:left="80" w:firstLine="0"/>
            </w:pPr>
            <w:r>
              <w:rPr>
                <w:rStyle w:val="120"/>
              </w:rPr>
              <w:t>педагогов</w:t>
            </w:r>
          </w:p>
        </w:tc>
        <w:tc>
          <w:tcPr>
            <w:tcW w:w="1805" w:type="dxa"/>
            <w:vMerge w:val="restart"/>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Зам.</w:t>
            </w:r>
          </w:p>
          <w:p w:rsidR="00B54D6A" w:rsidRDefault="00E75578">
            <w:pPr>
              <w:pStyle w:val="15"/>
              <w:framePr w:w="9523" w:wrap="notBeside" w:vAnchor="text" w:hAnchor="text" w:xAlign="center" w:y="1"/>
              <w:shd w:val="clear" w:color="auto" w:fill="auto"/>
              <w:spacing w:line="288" w:lineRule="exact"/>
              <w:ind w:firstLine="0"/>
              <w:jc w:val="both"/>
            </w:pPr>
            <w:r>
              <w:rPr>
                <w:rStyle w:val="120"/>
              </w:rPr>
              <w:t>директора по УВР.</w:t>
            </w:r>
          </w:p>
          <w:p w:rsidR="00B54D6A" w:rsidRDefault="00E75578">
            <w:pPr>
              <w:pStyle w:val="15"/>
              <w:framePr w:w="9523" w:wrap="notBeside" w:vAnchor="text" w:hAnchor="text" w:xAlign="center" w:y="1"/>
              <w:shd w:val="clear" w:color="auto" w:fill="auto"/>
              <w:spacing w:line="288" w:lineRule="exact"/>
              <w:ind w:left="80" w:firstLine="420"/>
            </w:pPr>
            <w:r>
              <w:rPr>
                <w:rStyle w:val="120"/>
              </w:rPr>
              <w:t>Руководител и ШМО</w:t>
            </w:r>
          </w:p>
        </w:tc>
      </w:tr>
      <w:tr w:rsidR="00B54D6A">
        <w:trPr>
          <w:trHeight w:hRule="exact" w:val="1046"/>
          <w:jc w:val="center"/>
        </w:trPr>
        <w:tc>
          <w:tcPr>
            <w:tcW w:w="437" w:type="dxa"/>
            <w:tcBorders>
              <w:top w:val="single" w:sz="4" w:space="0" w:color="auto"/>
              <w:left w:val="single" w:sz="4" w:space="0" w:color="auto"/>
              <w:bottom w:val="single" w:sz="4" w:space="0" w:color="auto"/>
            </w:tcBorders>
            <w:shd w:val="clear" w:color="auto" w:fill="FFFFFF"/>
          </w:tcPr>
          <w:p w:rsidR="00B54D6A" w:rsidRDefault="00B54D6A">
            <w:pPr>
              <w:framePr w:w="9523" w:wrap="notBeside" w:vAnchor="text" w:hAnchor="text" w:xAlign="center" w:y="1"/>
              <w:rPr>
                <w:sz w:val="10"/>
                <w:szCs w:val="10"/>
              </w:rPr>
            </w:pPr>
          </w:p>
        </w:tc>
        <w:tc>
          <w:tcPr>
            <w:tcW w:w="3154"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firstLine="420"/>
              <w:jc w:val="both"/>
            </w:pPr>
            <w:r>
              <w:rPr>
                <w:rStyle w:val="120"/>
              </w:rPr>
              <w:t>Создание творческих групп учителей по методическим проблемам,</w:t>
            </w:r>
          </w:p>
        </w:tc>
        <w:tc>
          <w:tcPr>
            <w:tcW w:w="1637"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93" w:lineRule="exact"/>
              <w:ind w:left="80" w:firstLine="420"/>
            </w:pPr>
            <w:r>
              <w:rPr>
                <w:rStyle w:val="120"/>
              </w:rPr>
              <w:t>В течение учебного года</w:t>
            </w:r>
          </w:p>
        </w:tc>
        <w:tc>
          <w:tcPr>
            <w:tcW w:w="2491" w:type="dxa"/>
            <w:gridSpan w:val="2"/>
            <w:vMerge/>
            <w:tcBorders>
              <w:left w:val="single" w:sz="4" w:space="0" w:color="auto"/>
              <w:bottom w:val="single" w:sz="4" w:space="0" w:color="auto"/>
            </w:tcBorders>
            <w:shd w:val="clear" w:color="auto" w:fill="FFFFFF"/>
            <w:vAlign w:val="center"/>
          </w:tcPr>
          <w:p w:rsidR="00B54D6A" w:rsidRDefault="00B54D6A">
            <w:pPr>
              <w:framePr w:w="9523" w:wrap="notBeside" w:vAnchor="text" w:hAnchor="text" w:xAlign="center" w:y="1"/>
            </w:pPr>
          </w:p>
        </w:tc>
        <w:tc>
          <w:tcPr>
            <w:tcW w:w="1805" w:type="dxa"/>
            <w:vMerge/>
            <w:tcBorders>
              <w:left w:val="single" w:sz="4" w:space="0" w:color="auto"/>
              <w:bottom w:val="single" w:sz="4" w:space="0" w:color="auto"/>
              <w:right w:val="single" w:sz="4" w:space="0" w:color="auto"/>
            </w:tcBorders>
            <w:shd w:val="clear" w:color="auto" w:fill="FFFFFF"/>
            <w:vAlign w:val="center"/>
          </w:tcPr>
          <w:p w:rsidR="00B54D6A" w:rsidRDefault="00B54D6A">
            <w:pPr>
              <w:framePr w:w="9523" w:wrap="notBeside" w:vAnchor="text" w:hAnchor="text" w:xAlign="center" w:y="1"/>
            </w:pPr>
          </w:p>
        </w:tc>
      </w:tr>
    </w:tbl>
    <w:p w:rsidR="00B54D6A" w:rsidRDefault="00B54D6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7"/>
        <w:gridCol w:w="3154"/>
        <w:gridCol w:w="1637"/>
        <w:gridCol w:w="2491"/>
        <w:gridCol w:w="1805"/>
      </w:tblGrid>
      <w:tr w:rsidR="00B54D6A">
        <w:trPr>
          <w:trHeight w:hRule="exact" w:val="1339"/>
          <w:jc w:val="center"/>
        </w:trPr>
        <w:tc>
          <w:tcPr>
            <w:tcW w:w="437" w:type="dxa"/>
            <w:tcBorders>
              <w:top w:val="single" w:sz="4" w:space="0" w:color="auto"/>
              <w:left w:val="single" w:sz="4" w:space="0" w:color="auto"/>
            </w:tcBorders>
            <w:shd w:val="clear" w:color="auto" w:fill="FFFFFF"/>
          </w:tcPr>
          <w:p w:rsidR="00B54D6A" w:rsidRDefault="00B54D6A">
            <w:pPr>
              <w:framePr w:w="9523" w:wrap="notBeside" w:vAnchor="text" w:hAnchor="text" w:xAlign="center" w:y="1"/>
              <w:rPr>
                <w:sz w:val="10"/>
                <w:szCs w:val="10"/>
              </w:rPr>
            </w:pPr>
          </w:p>
        </w:tc>
        <w:tc>
          <w:tcPr>
            <w:tcW w:w="3154"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firstLine="0"/>
              <w:jc w:val="both"/>
            </w:pPr>
            <w:r>
              <w:rPr>
                <w:rStyle w:val="120"/>
              </w:rPr>
              <w:t>связанным с реализацией федеральных рабочих программ по учебным предметам</w:t>
            </w:r>
          </w:p>
        </w:tc>
        <w:tc>
          <w:tcPr>
            <w:tcW w:w="1637" w:type="dxa"/>
            <w:tcBorders>
              <w:top w:val="single" w:sz="4" w:space="0" w:color="auto"/>
              <w:left w:val="single" w:sz="4" w:space="0" w:color="auto"/>
            </w:tcBorders>
            <w:shd w:val="clear" w:color="auto" w:fill="FFFFFF"/>
          </w:tcPr>
          <w:p w:rsidR="00B54D6A" w:rsidRDefault="00B54D6A">
            <w:pPr>
              <w:framePr w:w="9523" w:wrap="notBeside" w:vAnchor="text" w:hAnchor="text" w:xAlign="center" w:y="1"/>
              <w:rPr>
                <w:sz w:val="10"/>
                <w:szCs w:val="10"/>
              </w:rPr>
            </w:pPr>
          </w:p>
        </w:tc>
        <w:tc>
          <w:tcPr>
            <w:tcW w:w="2491" w:type="dxa"/>
            <w:tcBorders>
              <w:top w:val="single" w:sz="4" w:space="0" w:color="auto"/>
              <w:left w:val="single" w:sz="4" w:space="0" w:color="auto"/>
            </w:tcBorders>
            <w:shd w:val="clear" w:color="auto" w:fill="FFFFFF"/>
          </w:tcPr>
          <w:p w:rsidR="00B54D6A" w:rsidRDefault="00B54D6A">
            <w:pPr>
              <w:framePr w:w="9523" w:wrap="notBeside" w:vAnchor="text" w:hAnchor="text" w:xAlign="center" w:y="1"/>
              <w:rPr>
                <w:sz w:val="10"/>
                <w:szCs w:val="10"/>
              </w:rPr>
            </w:pPr>
          </w:p>
        </w:tc>
        <w:tc>
          <w:tcPr>
            <w:tcW w:w="1805" w:type="dxa"/>
            <w:tcBorders>
              <w:top w:val="single" w:sz="4" w:space="0" w:color="auto"/>
              <w:left w:val="single" w:sz="4" w:space="0" w:color="auto"/>
              <w:right w:val="single" w:sz="4" w:space="0" w:color="auto"/>
            </w:tcBorders>
            <w:shd w:val="clear" w:color="auto" w:fill="FFFFFF"/>
          </w:tcPr>
          <w:p w:rsidR="00B54D6A" w:rsidRDefault="00B54D6A">
            <w:pPr>
              <w:framePr w:w="9523" w:wrap="notBeside" w:vAnchor="text" w:hAnchor="text" w:xAlign="center" w:y="1"/>
              <w:rPr>
                <w:sz w:val="10"/>
                <w:szCs w:val="10"/>
              </w:rPr>
            </w:pPr>
          </w:p>
        </w:tc>
      </w:tr>
      <w:tr w:rsidR="00B54D6A">
        <w:trPr>
          <w:trHeight w:hRule="exact" w:val="2770"/>
          <w:jc w:val="center"/>
        </w:trPr>
        <w:tc>
          <w:tcPr>
            <w:tcW w:w="437" w:type="dxa"/>
            <w:tcBorders>
              <w:top w:val="single" w:sz="4" w:space="0" w:color="auto"/>
              <w:left w:val="single" w:sz="4" w:space="0" w:color="auto"/>
            </w:tcBorders>
            <w:shd w:val="clear" w:color="auto" w:fill="FFFFFF"/>
          </w:tcPr>
          <w:p w:rsidR="00B54D6A" w:rsidRDefault="00B54D6A">
            <w:pPr>
              <w:framePr w:w="9523" w:wrap="notBeside" w:vAnchor="text" w:hAnchor="text" w:xAlign="center" w:y="1"/>
              <w:rPr>
                <w:sz w:val="10"/>
                <w:szCs w:val="10"/>
              </w:rPr>
            </w:pPr>
          </w:p>
        </w:tc>
        <w:tc>
          <w:tcPr>
            <w:tcW w:w="3154"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firstLine="420"/>
              <w:jc w:val="both"/>
            </w:pPr>
            <w:r>
              <w:rPr>
                <w:rStyle w:val="120"/>
              </w:rPr>
              <w:t>Организация включения в педагогическую деятельность учителя федеральных онлайн- конструкторов,</w:t>
            </w:r>
          </w:p>
          <w:p w:rsidR="00B54D6A" w:rsidRDefault="00E75578">
            <w:pPr>
              <w:pStyle w:val="15"/>
              <w:framePr w:w="9523" w:wrap="notBeside" w:vAnchor="text" w:hAnchor="text" w:xAlign="center" w:y="1"/>
              <w:shd w:val="clear" w:color="auto" w:fill="auto"/>
              <w:spacing w:line="288" w:lineRule="exact"/>
              <w:ind w:firstLine="0"/>
              <w:jc w:val="both"/>
            </w:pPr>
            <w:r>
              <w:rPr>
                <w:rStyle w:val="120"/>
              </w:rPr>
              <w:t>соответствующих требованиям ФООП</w:t>
            </w:r>
          </w:p>
        </w:tc>
        <w:tc>
          <w:tcPr>
            <w:tcW w:w="16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firstLine="0"/>
              <w:jc w:val="center"/>
            </w:pPr>
            <w:r>
              <w:rPr>
                <w:rStyle w:val="120"/>
              </w:rPr>
              <w:t>Август</w:t>
            </w:r>
          </w:p>
        </w:tc>
        <w:tc>
          <w:tcPr>
            <w:tcW w:w="2491"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Снижена нагрузка на учителя при подготовке к учебному занятию. Аккумулированы эффективные приемы и методы обучения на единой цифровой платформе</w:t>
            </w:r>
          </w:p>
        </w:tc>
        <w:tc>
          <w:tcPr>
            <w:tcW w:w="1805"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40"/>
            </w:pPr>
            <w:r>
              <w:rPr>
                <w:rStyle w:val="120"/>
              </w:rPr>
              <w:t>Зам.директо</w:t>
            </w:r>
          </w:p>
          <w:p w:rsidR="00B54D6A" w:rsidRDefault="00E75578">
            <w:pPr>
              <w:pStyle w:val="15"/>
              <w:framePr w:w="9523" w:wrap="notBeside" w:vAnchor="text" w:hAnchor="text" w:xAlign="center" w:y="1"/>
              <w:shd w:val="clear" w:color="auto" w:fill="auto"/>
              <w:spacing w:line="288" w:lineRule="exact"/>
              <w:ind w:left="80" w:firstLine="0"/>
            </w:pPr>
            <w:r>
              <w:rPr>
                <w:rStyle w:val="120"/>
              </w:rPr>
              <w:t>ра</w:t>
            </w:r>
          </w:p>
          <w:p w:rsidR="00B54D6A" w:rsidRDefault="00E75578">
            <w:pPr>
              <w:pStyle w:val="15"/>
              <w:framePr w:w="9523" w:wrap="notBeside" w:vAnchor="text" w:hAnchor="text" w:xAlign="center" w:y="1"/>
              <w:shd w:val="clear" w:color="auto" w:fill="auto"/>
              <w:spacing w:line="288" w:lineRule="exact"/>
              <w:ind w:left="80" w:firstLine="440"/>
            </w:pPr>
            <w:r>
              <w:rPr>
                <w:rStyle w:val="120"/>
              </w:rPr>
              <w:t>по УВР</w:t>
            </w:r>
          </w:p>
        </w:tc>
      </w:tr>
      <w:tr w:rsidR="00B54D6A">
        <w:trPr>
          <w:trHeight w:hRule="exact" w:val="3638"/>
          <w:jc w:val="center"/>
        </w:trPr>
        <w:tc>
          <w:tcPr>
            <w:tcW w:w="437" w:type="dxa"/>
            <w:tcBorders>
              <w:top w:val="single" w:sz="4" w:space="0" w:color="auto"/>
              <w:left w:val="single" w:sz="4" w:space="0" w:color="auto"/>
            </w:tcBorders>
            <w:shd w:val="clear" w:color="auto" w:fill="FFFFFF"/>
          </w:tcPr>
          <w:p w:rsidR="00B54D6A" w:rsidRDefault="00B54D6A">
            <w:pPr>
              <w:framePr w:w="9523" w:wrap="notBeside" w:vAnchor="text" w:hAnchor="text" w:xAlign="center" w:y="1"/>
              <w:rPr>
                <w:sz w:val="10"/>
                <w:szCs w:val="10"/>
              </w:rPr>
            </w:pPr>
          </w:p>
        </w:tc>
        <w:tc>
          <w:tcPr>
            <w:tcW w:w="3154"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firstLine="420"/>
              <w:jc w:val="both"/>
            </w:pPr>
            <w:r>
              <w:rPr>
                <w:rStyle w:val="120"/>
              </w:rPr>
              <w:t>Изучение особенностей реализации</w:t>
            </w:r>
          </w:p>
          <w:p w:rsidR="00B54D6A" w:rsidRDefault="00E75578">
            <w:pPr>
              <w:pStyle w:val="15"/>
              <w:framePr w:w="9523" w:wrap="notBeside" w:vAnchor="text" w:hAnchor="text" w:xAlign="center" w:y="1"/>
              <w:shd w:val="clear" w:color="auto" w:fill="auto"/>
              <w:spacing w:line="288" w:lineRule="exact"/>
              <w:ind w:firstLine="0"/>
              <w:jc w:val="both"/>
            </w:pPr>
            <w:r>
              <w:rPr>
                <w:rStyle w:val="120"/>
              </w:rPr>
              <w:t>обязательных федеральных рабочих программ по учебным предметам «Русский язык», «Литературное чтение», «Окружающий мир» на уровне НОО</w:t>
            </w:r>
          </w:p>
        </w:tc>
        <w:tc>
          <w:tcPr>
            <w:tcW w:w="16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right="260" w:firstLine="0"/>
              <w:jc w:val="right"/>
            </w:pPr>
            <w:r>
              <w:rPr>
                <w:rStyle w:val="120"/>
              </w:rPr>
              <w:t>Сентябрь</w:t>
            </w:r>
          </w:p>
        </w:tc>
        <w:tc>
          <w:tcPr>
            <w:tcW w:w="2491"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Представление</w:t>
            </w:r>
          </w:p>
          <w:p w:rsidR="00B54D6A" w:rsidRDefault="00E75578">
            <w:pPr>
              <w:pStyle w:val="15"/>
              <w:framePr w:w="9523" w:wrap="notBeside" w:vAnchor="text" w:hAnchor="text" w:xAlign="center" w:y="1"/>
              <w:shd w:val="clear" w:color="auto" w:fill="auto"/>
              <w:spacing w:line="288" w:lineRule="exact"/>
              <w:ind w:left="80" w:firstLine="0"/>
            </w:pPr>
            <w:r>
              <w:rPr>
                <w:rStyle w:val="120"/>
              </w:rPr>
              <w:t>педагогов</w:t>
            </w:r>
          </w:p>
          <w:p w:rsidR="00B54D6A" w:rsidRDefault="00E75578">
            <w:pPr>
              <w:pStyle w:val="15"/>
              <w:framePr w:w="9523" w:wrap="notBeside" w:vAnchor="text" w:hAnchor="text" w:xAlign="center" w:y="1"/>
              <w:shd w:val="clear" w:color="auto" w:fill="auto"/>
              <w:spacing w:line="288" w:lineRule="exact"/>
              <w:ind w:firstLine="0"/>
              <w:jc w:val="both"/>
            </w:pPr>
            <w:r>
              <w:rPr>
                <w:rStyle w:val="120"/>
              </w:rPr>
              <w:t>о требованиях к содержанию и планируемых результатах освоения федеральных рабочих программ по учебным предметам «Русский язык», «Литературное чтение», «Окружающий мир» на уровне НОО</w:t>
            </w:r>
          </w:p>
        </w:tc>
        <w:tc>
          <w:tcPr>
            <w:tcW w:w="1805"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40"/>
            </w:pPr>
            <w:r>
              <w:rPr>
                <w:rStyle w:val="120"/>
              </w:rPr>
              <w:t>Зам.директо</w:t>
            </w:r>
          </w:p>
          <w:p w:rsidR="00B54D6A" w:rsidRDefault="00E75578">
            <w:pPr>
              <w:pStyle w:val="15"/>
              <w:framePr w:w="9523" w:wrap="notBeside" w:vAnchor="text" w:hAnchor="text" w:xAlign="center" w:y="1"/>
              <w:shd w:val="clear" w:color="auto" w:fill="auto"/>
              <w:spacing w:line="288" w:lineRule="exact"/>
              <w:ind w:left="80" w:firstLine="0"/>
            </w:pPr>
            <w:r>
              <w:rPr>
                <w:rStyle w:val="120"/>
              </w:rPr>
              <w:t>ра</w:t>
            </w:r>
          </w:p>
          <w:p w:rsidR="00B54D6A" w:rsidRDefault="00E75578">
            <w:pPr>
              <w:pStyle w:val="15"/>
              <w:framePr w:w="9523" w:wrap="notBeside" w:vAnchor="text" w:hAnchor="text" w:xAlign="center" w:y="1"/>
              <w:shd w:val="clear" w:color="auto" w:fill="auto"/>
              <w:spacing w:line="288" w:lineRule="exact"/>
              <w:ind w:left="80" w:firstLine="440"/>
            </w:pPr>
            <w:r>
              <w:rPr>
                <w:rStyle w:val="120"/>
              </w:rPr>
              <w:t>по УВР.</w:t>
            </w:r>
          </w:p>
          <w:p w:rsidR="00B54D6A" w:rsidRDefault="00E75578">
            <w:pPr>
              <w:pStyle w:val="15"/>
              <w:framePr w:w="9523" w:wrap="notBeside" w:vAnchor="text" w:hAnchor="text" w:xAlign="center" w:y="1"/>
              <w:shd w:val="clear" w:color="auto" w:fill="auto"/>
              <w:spacing w:line="288" w:lineRule="exact"/>
              <w:ind w:left="80" w:firstLine="440"/>
            </w:pPr>
            <w:r>
              <w:rPr>
                <w:rStyle w:val="120"/>
              </w:rPr>
              <w:t>Руководител</w:t>
            </w:r>
          </w:p>
          <w:p w:rsidR="00B54D6A" w:rsidRDefault="00E75578">
            <w:pPr>
              <w:pStyle w:val="15"/>
              <w:framePr w:w="9523" w:wrap="notBeside" w:vAnchor="text" w:hAnchor="text" w:xAlign="center" w:y="1"/>
              <w:shd w:val="clear" w:color="auto" w:fill="auto"/>
              <w:spacing w:line="288" w:lineRule="exact"/>
              <w:ind w:left="80" w:firstLine="0"/>
            </w:pPr>
            <w:r>
              <w:rPr>
                <w:rStyle w:val="120"/>
              </w:rPr>
              <w:t>ь</w:t>
            </w:r>
          </w:p>
          <w:p w:rsidR="00B54D6A" w:rsidRDefault="00E75578">
            <w:pPr>
              <w:pStyle w:val="15"/>
              <w:framePr w:w="9523" w:wrap="notBeside" w:vAnchor="text" w:hAnchor="text" w:xAlign="center" w:y="1"/>
              <w:shd w:val="clear" w:color="auto" w:fill="auto"/>
              <w:spacing w:line="288" w:lineRule="exact"/>
              <w:ind w:left="80" w:firstLine="440"/>
            </w:pPr>
            <w:r>
              <w:rPr>
                <w:rStyle w:val="120"/>
              </w:rPr>
              <w:t>ШМО</w:t>
            </w:r>
          </w:p>
          <w:p w:rsidR="00B54D6A" w:rsidRDefault="00E75578">
            <w:pPr>
              <w:pStyle w:val="15"/>
              <w:framePr w:w="9523" w:wrap="notBeside" w:vAnchor="text" w:hAnchor="text" w:xAlign="center" w:y="1"/>
              <w:shd w:val="clear" w:color="auto" w:fill="auto"/>
              <w:spacing w:line="288" w:lineRule="exact"/>
              <w:ind w:left="80" w:firstLine="0"/>
            </w:pPr>
            <w:r>
              <w:rPr>
                <w:rStyle w:val="120"/>
              </w:rPr>
              <w:t>начальных</w:t>
            </w:r>
          </w:p>
          <w:p w:rsidR="00B54D6A" w:rsidRDefault="00E75578">
            <w:pPr>
              <w:pStyle w:val="15"/>
              <w:framePr w:w="9523" w:wrap="notBeside" w:vAnchor="text" w:hAnchor="text" w:xAlign="center" w:y="1"/>
              <w:shd w:val="clear" w:color="auto" w:fill="auto"/>
              <w:spacing w:line="288" w:lineRule="exact"/>
              <w:ind w:left="80" w:firstLine="0"/>
            </w:pPr>
            <w:r>
              <w:rPr>
                <w:rStyle w:val="120"/>
              </w:rPr>
              <w:t>классов</w:t>
            </w:r>
          </w:p>
        </w:tc>
      </w:tr>
      <w:tr w:rsidR="00B54D6A">
        <w:trPr>
          <w:trHeight w:hRule="exact" w:val="3931"/>
          <w:jc w:val="center"/>
        </w:trPr>
        <w:tc>
          <w:tcPr>
            <w:tcW w:w="437" w:type="dxa"/>
            <w:tcBorders>
              <w:top w:val="single" w:sz="4" w:space="0" w:color="auto"/>
              <w:left w:val="single" w:sz="4" w:space="0" w:color="auto"/>
            </w:tcBorders>
            <w:shd w:val="clear" w:color="auto" w:fill="FFFFFF"/>
          </w:tcPr>
          <w:p w:rsidR="00B54D6A" w:rsidRDefault="00B54D6A">
            <w:pPr>
              <w:framePr w:w="9523" w:wrap="notBeside" w:vAnchor="text" w:hAnchor="text" w:xAlign="center" w:y="1"/>
              <w:rPr>
                <w:sz w:val="10"/>
                <w:szCs w:val="10"/>
              </w:rPr>
            </w:pPr>
          </w:p>
        </w:tc>
        <w:tc>
          <w:tcPr>
            <w:tcW w:w="3154"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firstLine="420"/>
              <w:jc w:val="both"/>
            </w:pPr>
            <w:r>
              <w:rPr>
                <w:rStyle w:val="120"/>
              </w:rPr>
              <w:t>Изучение особенностей реализации обязательных федеральных рабочих программ по учебным предметам «Русский язык», «Литература», «История», «Обществознание», «География», «ОБЖ» на уровнях ООО и СОО</w:t>
            </w:r>
          </w:p>
        </w:tc>
        <w:tc>
          <w:tcPr>
            <w:tcW w:w="16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right="260" w:firstLine="0"/>
              <w:jc w:val="right"/>
            </w:pPr>
            <w:r>
              <w:rPr>
                <w:rStyle w:val="120"/>
              </w:rPr>
              <w:t>Сентябрь</w:t>
            </w:r>
          </w:p>
        </w:tc>
        <w:tc>
          <w:tcPr>
            <w:tcW w:w="2491"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Представление педагогов о требованиях к содержанию и планируемых результатах освоения федеральных рабочих программ по учебным предметам «Русский язык», «Литература», «История», «Обществознание», «География», «ОБЖ» на уровнях ООО и СОО</w:t>
            </w:r>
          </w:p>
        </w:tc>
        <w:tc>
          <w:tcPr>
            <w:tcW w:w="1805" w:type="dxa"/>
            <w:tcBorders>
              <w:top w:val="single" w:sz="4" w:space="0" w:color="auto"/>
              <w:left w:val="single" w:sz="4" w:space="0" w:color="auto"/>
              <w:right w:val="single" w:sz="4" w:space="0" w:color="auto"/>
            </w:tcBorders>
            <w:shd w:val="clear" w:color="auto" w:fill="FFFFFF"/>
            <w:vAlign w:val="center"/>
          </w:tcPr>
          <w:p w:rsidR="00B54D6A" w:rsidRDefault="00E75578" w:rsidP="00DC6607">
            <w:pPr>
              <w:pStyle w:val="15"/>
              <w:framePr w:w="9523" w:wrap="notBeside" w:vAnchor="text" w:hAnchor="text" w:xAlign="center" w:y="1"/>
              <w:shd w:val="clear" w:color="auto" w:fill="auto"/>
              <w:spacing w:line="288" w:lineRule="exact"/>
              <w:ind w:firstLine="0"/>
            </w:pPr>
            <w:r>
              <w:rPr>
                <w:rStyle w:val="120"/>
              </w:rPr>
              <w:t>Зам.директо</w:t>
            </w:r>
          </w:p>
          <w:p w:rsidR="00B54D6A" w:rsidRDefault="00E75578">
            <w:pPr>
              <w:pStyle w:val="15"/>
              <w:framePr w:w="9523" w:wrap="notBeside" w:vAnchor="text" w:hAnchor="text" w:xAlign="center" w:y="1"/>
              <w:shd w:val="clear" w:color="auto" w:fill="auto"/>
              <w:spacing w:line="288" w:lineRule="exact"/>
              <w:ind w:left="80" w:firstLine="0"/>
            </w:pPr>
            <w:r>
              <w:rPr>
                <w:rStyle w:val="120"/>
              </w:rPr>
              <w:t>ра</w:t>
            </w:r>
          </w:p>
          <w:p w:rsidR="00B54D6A" w:rsidRDefault="00E75578" w:rsidP="00DC6607">
            <w:pPr>
              <w:pStyle w:val="15"/>
              <w:framePr w:w="9523" w:wrap="notBeside" w:vAnchor="text" w:hAnchor="text" w:xAlign="center" w:y="1"/>
              <w:shd w:val="clear" w:color="auto" w:fill="auto"/>
              <w:spacing w:line="288" w:lineRule="exact"/>
              <w:ind w:firstLine="0"/>
            </w:pPr>
            <w:r>
              <w:rPr>
                <w:rStyle w:val="120"/>
              </w:rPr>
              <w:t>по УВР. Руководител и ШМО</w:t>
            </w:r>
          </w:p>
        </w:tc>
      </w:tr>
      <w:tr w:rsidR="00B54D6A">
        <w:trPr>
          <w:trHeight w:hRule="exact" w:val="2491"/>
          <w:jc w:val="center"/>
        </w:trPr>
        <w:tc>
          <w:tcPr>
            <w:tcW w:w="437"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100" w:firstLine="0"/>
            </w:pPr>
            <w:r>
              <w:rPr>
                <w:rStyle w:val="120"/>
              </w:rPr>
              <w:t>0</w:t>
            </w:r>
          </w:p>
        </w:tc>
        <w:tc>
          <w:tcPr>
            <w:tcW w:w="3154"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firstLine="420"/>
              <w:jc w:val="both"/>
            </w:pPr>
            <w:r>
              <w:rPr>
                <w:rStyle w:val="120"/>
              </w:rPr>
              <w:t>Изучение особенностей реализации федеральной рабочей программы воспитания. Учет федеральной рабочей программы воспитания при реализации рабочих программ по учебным предметам</w:t>
            </w:r>
          </w:p>
        </w:tc>
        <w:tc>
          <w:tcPr>
            <w:tcW w:w="1637"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after="60" w:line="220" w:lineRule="exact"/>
              <w:ind w:right="180" w:firstLine="0"/>
              <w:jc w:val="right"/>
            </w:pPr>
            <w:r>
              <w:rPr>
                <w:rStyle w:val="120"/>
              </w:rPr>
              <w:t>Сентябрь-</w:t>
            </w:r>
          </w:p>
          <w:p w:rsidR="00B54D6A" w:rsidRDefault="00E75578">
            <w:pPr>
              <w:pStyle w:val="15"/>
              <w:framePr w:w="9523" w:wrap="notBeside" w:vAnchor="text" w:hAnchor="text" w:xAlign="center" w:y="1"/>
              <w:shd w:val="clear" w:color="auto" w:fill="auto"/>
              <w:spacing w:before="60" w:line="220" w:lineRule="exact"/>
              <w:ind w:left="80" w:firstLine="0"/>
            </w:pPr>
            <w:r>
              <w:rPr>
                <w:rStyle w:val="120"/>
              </w:rPr>
              <w:t>октябрь</w:t>
            </w:r>
          </w:p>
        </w:tc>
        <w:tc>
          <w:tcPr>
            <w:tcW w:w="2491"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firstLine="420"/>
              <w:jc w:val="both"/>
            </w:pPr>
            <w:r>
              <w:rPr>
                <w:rStyle w:val="120"/>
              </w:rPr>
              <w:t>Реализация рабочих программ по учебным предметам с учетом федеральной рабочей программы воспитания</w:t>
            </w:r>
          </w:p>
        </w:tc>
        <w:tc>
          <w:tcPr>
            <w:tcW w:w="1805" w:type="dxa"/>
            <w:tcBorders>
              <w:top w:val="single" w:sz="4" w:space="0" w:color="auto"/>
              <w:left w:val="single" w:sz="4" w:space="0" w:color="auto"/>
              <w:bottom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40"/>
            </w:pPr>
            <w:r>
              <w:rPr>
                <w:rStyle w:val="120"/>
              </w:rPr>
              <w:t>Зам.директо ра по УВР.</w:t>
            </w:r>
          </w:p>
          <w:p w:rsidR="00B54D6A" w:rsidRDefault="00E75578">
            <w:pPr>
              <w:pStyle w:val="15"/>
              <w:framePr w:w="9523" w:wrap="notBeside" w:vAnchor="text" w:hAnchor="text" w:xAlign="center" w:y="1"/>
              <w:shd w:val="clear" w:color="auto" w:fill="auto"/>
              <w:spacing w:line="288" w:lineRule="exact"/>
              <w:ind w:left="80" w:firstLine="440"/>
            </w:pPr>
            <w:r>
              <w:rPr>
                <w:rStyle w:val="120"/>
              </w:rPr>
              <w:t>Руководител и ШМО</w:t>
            </w:r>
          </w:p>
        </w:tc>
      </w:tr>
    </w:tbl>
    <w:p w:rsidR="00B54D6A" w:rsidRDefault="00B54D6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7"/>
        <w:gridCol w:w="3154"/>
        <w:gridCol w:w="1637"/>
        <w:gridCol w:w="2491"/>
        <w:gridCol w:w="1805"/>
      </w:tblGrid>
      <w:tr w:rsidR="00B54D6A">
        <w:trPr>
          <w:trHeight w:hRule="exact" w:val="1934"/>
          <w:jc w:val="center"/>
        </w:trPr>
        <w:tc>
          <w:tcPr>
            <w:tcW w:w="437" w:type="dxa"/>
            <w:tcBorders>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100" w:firstLine="0"/>
            </w:pPr>
            <w:r>
              <w:rPr>
                <w:rStyle w:val="120"/>
              </w:rPr>
              <w:lastRenderedPageBreak/>
              <w:t>1</w:t>
            </w:r>
          </w:p>
        </w:tc>
        <w:tc>
          <w:tcPr>
            <w:tcW w:w="3154" w:type="dxa"/>
            <w:tcBorders>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firstLine="420"/>
              <w:jc w:val="both"/>
            </w:pPr>
            <w:r>
              <w:rPr>
                <w:rStyle w:val="120"/>
              </w:rPr>
              <w:t>Участие классных коллективов в детских о1 бщественных</w:t>
            </w:r>
          </w:p>
          <w:p w:rsidR="00B54D6A" w:rsidRDefault="00E75578">
            <w:pPr>
              <w:pStyle w:val="15"/>
              <w:framePr w:w="9523" w:wrap="notBeside" w:vAnchor="text" w:hAnchor="text" w:xAlign="center" w:y="1"/>
              <w:shd w:val="clear" w:color="auto" w:fill="auto"/>
              <w:spacing w:line="288" w:lineRule="exact"/>
              <w:ind w:firstLine="0"/>
              <w:jc w:val="both"/>
            </w:pPr>
            <w:r>
              <w:rPr>
                <w:rStyle w:val="120"/>
              </w:rPr>
              <w:t>организациях;»Орлята России», «Движение первых». Результат, проблемы, перспективы</w:t>
            </w:r>
          </w:p>
        </w:tc>
        <w:tc>
          <w:tcPr>
            <w:tcW w:w="1637" w:type="dxa"/>
            <w:tcBorders>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80" w:firstLine="440"/>
            </w:pPr>
            <w:r>
              <w:rPr>
                <w:rStyle w:val="120"/>
              </w:rPr>
              <w:t>Декабрь</w:t>
            </w:r>
          </w:p>
        </w:tc>
        <w:tc>
          <w:tcPr>
            <w:tcW w:w="2491" w:type="dxa"/>
            <w:tcBorders>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80" w:firstLine="420"/>
            </w:pPr>
            <w:r>
              <w:rPr>
                <w:rStyle w:val="120"/>
              </w:rPr>
              <w:t>Круглый стол</w:t>
            </w:r>
          </w:p>
        </w:tc>
        <w:tc>
          <w:tcPr>
            <w:tcW w:w="1805" w:type="dxa"/>
            <w:tcBorders>
              <w:left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Советник по воспитанию, классные руководители</w:t>
            </w:r>
          </w:p>
        </w:tc>
      </w:tr>
      <w:tr w:rsidR="00B54D6A">
        <w:trPr>
          <w:trHeight w:hRule="exact" w:val="1315"/>
          <w:jc w:val="center"/>
        </w:trPr>
        <w:tc>
          <w:tcPr>
            <w:tcW w:w="4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100" w:firstLine="0"/>
            </w:pPr>
            <w:r>
              <w:rPr>
                <w:rStyle w:val="120"/>
              </w:rPr>
              <w:t>2</w:t>
            </w:r>
          </w:p>
        </w:tc>
        <w:tc>
          <w:tcPr>
            <w:tcW w:w="3154"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firstLine="420"/>
              <w:jc w:val="both"/>
            </w:pPr>
            <w:r>
              <w:rPr>
                <w:rStyle w:val="120"/>
              </w:rPr>
              <w:t>«Воспитательная среда школы. Деятельность ШСК, школьного театра, школьного музея, школьного телевидения»</w:t>
            </w:r>
          </w:p>
        </w:tc>
        <w:tc>
          <w:tcPr>
            <w:tcW w:w="16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80" w:firstLine="440"/>
            </w:pPr>
            <w:r>
              <w:rPr>
                <w:rStyle w:val="120"/>
              </w:rPr>
              <w:t>Февраль</w:t>
            </w:r>
          </w:p>
        </w:tc>
        <w:tc>
          <w:tcPr>
            <w:tcW w:w="2491"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80" w:firstLine="420"/>
            </w:pPr>
            <w:r>
              <w:rPr>
                <w:rStyle w:val="120"/>
              </w:rPr>
              <w:t>Круглый стол</w:t>
            </w:r>
          </w:p>
        </w:tc>
        <w:tc>
          <w:tcPr>
            <w:tcW w:w="1805"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Зам.</w:t>
            </w:r>
          </w:p>
          <w:p w:rsidR="00B54D6A" w:rsidRDefault="00E75578">
            <w:pPr>
              <w:pStyle w:val="15"/>
              <w:framePr w:w="9523" w:wrap="notBeside" w:vAnchor="text" w:hAnchor="text" w:xAlign="center" w:y="1"/>
              <w:shd w:val="clear" w:color="auto" w:fill="auto"/>
              <w:spacing w:line="288" w:lineRule="exact"/>
              <w:ind w:left="80" w:firstLine="0"/>
            </w:pPr>
            <w:r>
              <w:rPr>
                <w:rStyle w:val="120"/>
              </w:rPr>
              <w:t>директора по ВР,</w:t>
            </w:r>
          </w:p>
          <w:p w:rsidR="00B54D6A" w:rsidRDefault="00E75578">
            <w:pPr>
              <w:pStyle w:val="15"/>
              <w:framePr w:w="9523" w:wrap="notBeside" w:vAnchor="text" w:hAnchor="text" w:xAlign="center" w:y="1"/>
              <w:shd w:val="clear" w:color="auto" w:fill="auto"/>
              <w:spacing w:line="288" w:lineRule="exact"/>
              <w:ind w:left="80" w:firstLine="0"/>
            </w:pPr>
            <w:r>
              <w:rPr>
                <w:rStyle w:val="120"/>
              </w:rPr>
              <w:t>руководители</w:t>
            </w:r>
          </w:p>
          <w:p w:rsidR="00B54D6A" w:rsidRDefault="00E75578">
            <w:pPr>
              <w:pStyle w:val="15"/>
              <w:framePr w:w="9523" w:wrap="notBeside" w:vAnchor="text" w:hAnchor="text" w:xAlign="center" w:y="1"/>
              <w:shd w:val="clear" w:color="auto" w:fill="auto"/>
              <w:spacing w:line="288" w:lineRule="exact"/>
              <w:ind w:left="80" w:firstLine="0"/>
            </w:pPr>
            <w:r>
              <w:rPr>
                <w:rStyle w:val="120"/>
              </w:rPr>
              <w:t>объединений</w:t>
            </w:r>
          </w:p>
        </w:tc>
      </w:tr>
      <w:tr w:rsidR="00B54D6A">
        <w:trPr>
          <w:trHeight w:hRule="exact" w:val="1310"/>
          <w:jc w:val="center"/>
        </w:trPr>
        <w:tc>
          <w:tcPr>
            <w:tcW w:w="4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100" w:firstLine="0"/>
            </w:pPr>
            <w:r>
              <w:rPr>
                <w:rStyle w:val="120"/>
              </w:rPr>
              <w:t>3</w:t>
            </w:r>
          </w:p>
        </w:tc>
        <w:tc>
          <w:tcPr>
            <w:tcW w:w="3154"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93" w:lineRule="exact"/>
              <w:ind w:firstLine="420"/>
              <w:jc w:val="both"/>
            </w:pPr>
            <w:r>
              <w:rPr>
                <w:rStyle w:val="120"/>
              </w:rPr>
              <w:t>Панорама методических идей. Успешные практики по реализации ФОП.</w:t>
            </w:r>
          </w:p>
        </w:tc>
        <w:tc>
          <w:tcPr>
            <w:tcW w:w="16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80" w:firstLine="440"/>
            </w:pPr>
            <w:r>
              <w:rPr>
                <w:rStyle w:val="120"/>
              </w:rPr>
              <w:t>Март</w:t>
            </w:r>
          </w:p>
        </w:tc>
        <w:tc>
          <w:tcPr>
            <w:tcW w:w="2491"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Трансляция актуального опыта работы на муниципальном уровне</w:t>
            </w:r>
          </w:p>
        </w:tc>
        <w:tc>
          <w:tcPr>
            <w:tcW w:w="1805"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Методист,</w:t>
            </w:r>
          </w:p>
          <w:p w:rsidR="00B54D6A" w:rsidRDefault="00E75578">
            <w:pPr>
              <w:pStyle w:val="15"/>
              <w:framePr w:w="9523" w:wrap="notBeside" w:vAnchor="text" w:hAnchor="text" w:xAlign="center" w:y="1"/>
              <w:shd w:val="clear" w:color="auto" w:fill="auto"/>
              <w:spacing w:line="288" w:lineRule="exact"/>
              <w:ind w:left="80" w:firstLine="0"/>
            </w:pPr>
            <w:r>
              <w:rPr>
                <w:rStyle w:val="120"/>
              </w:rPr>
              <w:t>руководители</w:t>
            </w:r>
          </w:p>
          <w:p w:rsidR="00B54D6A" w:rsidRDefault="00E75578">
            <w:pPr>
              <w:pStyle w:val="15"/>
              <w:framePr w:w="9523" w:wrap="notBeside" w:vAnchor="text" w:hAnchor="text" w:xAlign="center" w:y="1"/>
              <w:shd w:val="clear" w:color="auto" w:fill="auto"/>
              <w:spacing w:line="288" w:lineRule="exact"/>
              <w:ind w:left="80" w:firstLine="0"/>
            </w:pPr>
            <w:r>
              <w:rPr>
                <w:rStyle w:val="120"/>
              </w:rPr>
              <w:t>ШМО</w:t>
            </w:r>
          </w:p>
        </w:tc>
      </w:tr>
      <w:tr w:rsidR="00B54D6A">
        <w:trPr>
          <w:trHeight w:hRule="exact" w:val="3062"/>
          <w:jc w:val="center"/>
        </w:trPr>
        <w:tc>
          <w:tcPr>
            <w:tcW w:w="4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100" w:firstLine="0"/>
            </w:pPr>
            <w:r>
              <w:rPr>
                <w:rStyle w:val="120"/>
              </w:rPr>
              <w:t>4</w:t>
            </w:r>
          </w:p>
        </w:tc>
        <w:tc>
          <w:tcPr>
            <w:tcW w:w="3154"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Методический месячник 1 « Системно</w:t>
            </w:r>
            <w:r>
              <w:rPr>
                <w:rStyle w:val="120"/>
              </w:rPr>
              <w:softHyphen/>
              <w:t>деятельностный подход: от теории к практике»</w:t>
            </w:r>
          </w:p>
        </w:tc>
        <w:tc>
          <w:tcPr>
            <w:tcW w:w="16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40"/>
            </w:pPr>
            <w:r>
              <w:rPr>
                <w:rStyle w:val="120"/>
              </w:rPr>
              <w:t>В течение учебного года, по плану ШМО</w:t>
            </w:r>
          </w:p>
        </w:tc>
        <w:tc>
          <w:tcPr>
            <w:tcW w:w="2491"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firstLine="420"/>
              <w:jc w:val="both"/>
            </w:pPr>
            <w:r>
              <w:rPr>
                <w:rStyle w:val="120"/>
              </w:rPr>
              <w:t>Открытые уроки в предметные недели с целью ознакомления с опытом работы учителей- предметников по формированию УУД и функциональной грамотности у обучающихся в соответствии с ФОП</w:t>
            </w:r>
          </w:p>
        </w:tc>
        <w:tc>
          <w:tcPr>
            <w:tcW w:w="1805"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Администра</w:t>
            </w:r>
          </w:p>
          <w:p w:rsidR="00B54D6A" w:rsidRDefault="00E75578">
            <w:pPr>
              <w:pStyle w:val="15"/>
              <w:framePr w:w="9523" w:wrap="notBeside" w:vAnchor="text" w:hAnchor="text" w:xAlign="center" w:y="1"/>
              <w:shd w:val="clear" w:color="auto" w:fill="auto"/>
              <w:spacing w:line="288" w:lineRule="exact"/>
              <w:ind w:left="80" w:firstLine="0"/>
            </w:pPr>
            <w:r>
              <w:rPr>
                <w:rStyle w:val="120"/>
              </w:rPr>
              <w:t>ция</w:t>
            </w:r>
          </w:p>
          <w:p w:rsidR="00B54D6A" w:rsidRDefault="00E75578">
            <w:pPr>
              <w:pStyle w:val="15"/>
              <w:framePr w:w="9523" w:wrap="notBeside" w:vAnchor="text" w:hAnchor="text" w:xAlign="center" w:y="1"/>
              <w:shd w:val="clear" w:color="auto" w:fill="auto"/>
              <w:spacing w:line="288" w:lineRule="exact"/>
              <w:ind w:left="80" w:firstLine="0"/>
            </w:pPr>
            <w:r>
              <w:rPr>
                <w:rStyle w:val="120"/>
              </w:rPr>
              <w:t>Руководители МО Учителя- предметники</w:t>
            </w:r>
          </w:p>
        </w:tc>
      </w:tr>
      <w:tr w:rsidR="00B54D6A">
        <w:trPr>
          <w:trHeight w:hRule="exact" w:val="1310"/>
          <w:jc w:val="center"/>
        </w:trPr>
        <w:tc>
          <w:tcPr>
            <w:tcW w:w="4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100" w:firstLine="0"/>
            </w:pPr>
            <w:r>
              <w:rPr>
                <w:rStyle w:val="120"/>
              </w:rPr>
              <w:t>5</w:t>
            </w:r>
          </w:p>
        </w:tc>
        <w:tc>
          <w:tcPr>
            <w:tcW w:w="3154"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Использование 1федеральных уроков при проведении занятий по федеральной тематике</w:t>
            </w:r>
          </w:p>
        </w:tc>
        <w:tc>
          <w:tcPr>
            <w:tcW w:w="16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40"/>
            </w:pPr>
            <w:r>
              <w:rPr>
                <w:rStyle w:val="120"/>
              </w:rPr>
              <w:t xml:space="preserve">По плану на сайте </w:t>
            </w:r>
            <w:hyperlink r:id="rId36" w:history="1">
              <w:r>
                <w:rPr>
                  <w:rStyle w:val="a3"/>
                </w:rPr>
                <w:t>https://edsoo.ru/</w:t>
              </w:r>
            </w:hyperlink>
          </w:p>
        </w:tc>
        <w:tc>
          <w:tcPr>
            <w:tcW w:w="2491"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80" w:firstLine="420"/>
            </w:pPr>
            <w:r>
              <w:rPr>
                <w:rStyle w:val="120"/>
              </w:rPr>
              <w:t>Федеральные уроки</w:t>
            </w:r>
          </w:p>
        </w:tc>
        <w:tc>
          <w:tcPr>
            <w:tcW w:w="1805"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3" w:lineRule="exact"/>
              <w:ind w:left="80" w:firstLine="420"/>
            </w:pPr>
            <w:r>
              <w:rPr>
                <w:rStyle w:val="120"/>
              </w:rPr>
              <w:t>Учителя - предметники</w:t>
            </w:r>
          </w:p>
        </w:tc>
      </w:tr>
      <w:tr w:rsidR="00B54D6A">
        <w:trPr>
          <w:trHeight w:hRule="exact" w:val="1315"/>
          <w:jc w:val="center"/>
        </w:trPr>
        <w:tc>
          <w:tcPr>
            <w:tcW w:w="4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100" w:firstLine="0"/>
            </w:pPr>
            <w:r>
              <w:rPr>
                <w:rStyle w:val="120"/>
              </w:rPr>
              <w:t>6</w:t>
            </w:r>
          </w:p>
        </w:tc>
        <w:tc>
          <w:tcPr>
            <w:tcW w:w="3154"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Использование 1методических видеоуроков при проведении урочных и внеурочных занятий</w:t>
            </w:r>
          </w:p>
        </w:tc>
        <w:tc>
          <w:tcPr>
            <w:tcW w:w="16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40"/>
            </w:pPr>
            <w:r>
              <w:rPr>
                <w:rStyle w:val="120"/>
              </w:rPr>
              <w:t xml:space="preserve">По плану на сайте </w:t>
            </w:r>
            <w:hyperlink r:id="rId37" w:history="1">
              <w:r>
                <w:rPr>
                  <w:rStyle w:val="a3"/>
                </w:rPr>
                <w:t>https://edsoo.ru/</w:t>
              </w:r>
            </w:hyperlink>
          </w:p>
        </w:tc>
        <w:tc>
          <w:tcPr>
            <w:tcW w:w="2491"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after="120" w:line="220" w:lineRule="exact"/>
              <w:ind w:left="80" w:firstLine="420"/>
            </w:pPr>
            <w:r>
              <w:rPr>
                <w:rStyle w:val="120"/>
              </w:rPr>
              <w:t>Методические</w:t>
            </w:r>
          </w:p>
          <w:p w:rsidR="00B54D6A" w:rsidRDefault="00E75578">
            <w:pPr>
              <w:pStyle w:val="15"/>
              <w:framePr w:w="9523" w:wrap="notBeside" w:vAnchor="text" w:hAnchor="text" w:xAlign="center" w:y="1"/>
              <w:shd w:val="clear" w:color="auto" w:fill="auto"/>
              <w:spacing w:before="120" w:line="220" w:lineRule="exact"/>
              <w:ind w:left="80" w:firstLine="0"/>
            </w:pPr>
            <w:r>
              <w:rPr>
                <w:rStyle w:val="120"/>
              </w:rPr>
              <w:t>уроки</w:t>
            </w:r>
          </w:p>
        </w:tc>
        <w:tc>
          <w:tcPr>
            <w:tcW w:w="1805"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3" w:lineRule="exact"/>
              <w:ind w:left="80" w:firstLine="420"/>
            </w:pPr>
            <w:r>
              <w:rPr>
                <w:rStyle w:val="120"/>
              </w:rPr>
              <w:t>Учителя - предметники</w:t>
            </w:r>
          </w:p>
        </w:tc>
      </w:tr>
      <w:tr w:rsidR="00B54D6A">
        <w:trPr>
          <w:trHeight w:hRule="exact" w:val="1315"/>
          <w:jc w:val="center"/>
        </w:trPr>
        <w:tc>
          <w:tcPr>
            <w:tcW w:w="4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100" w:firstLine="0"/>
            </w:pPr>
            <w:r>
              <w:rPr>
                <w:rStyle w:val="120"/>
              </w:rPr>
              <w:t>7</w:t>
            </w:r>
          </w:p>
        </w:tc>
        <w:tc>
          <w:tcPr>
            <w:tcW w:w="3154"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firstLine="420"/>
              <w:jc w:val="both"/>
            </w:pPr>
            <w:r>
              <w:rPr>
                <w:rStyle w:val="120"/>
              </w:rPr>
              <w:t>Использование цифровых образовательных ресурсов на уроках по учебным предметам</w:t>
            </w:r>
          </w:p>
        </w:tc>
        <w:tc>
          <w:tcPr>
            <w:tcW w:w="16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40"/>
            </w:pPr>
            <w:r>
              <w:rPr>
                <w:rStyle w:val="120"/>
              </w:rPr>
              <w:t xml:space="preserve">По плану на сайте </w:t>
            </w:r>
            <w:hyperlink r:id="rId38" w:history="1">
              <w:r>
                <w:rPr>
                  <w:rStyle w:val="a3"/>
                </w:rPr>
                <w:t>https://edsoo.ru/</w:t>
              </w:r>
            </w:hyperlink>
          </w:p>
        </w:tc>
        <w:tc>
          <w:tcPr>
            <w:tcW w:w="2491"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Руководствово методическими рекомендациями по использованию ЦОР</w:t>
            </w:r>
          </w:p>
        </w:tc>
        <w:tc>
          <w:tcPr>
            <w:tcW w:w="1805"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Учителя - предметники</w:t>
            </w:r>
          </w:p>
        </w:tc>
      </w:tr>
      <w:tr w:rsidR="00B54D6A">
        <w:trPr>
          <w:trHeight w:hRule="exact" w:val="1310"/>
          <w:jc w:val="center"/>
        </w:trPr>
        <w:tc>
          <w:tcPr>
            <w:tcW w:w="437" w:type="dxa"/>
            <w:tcBorders>
              <w:top w:val="single" w:sz="4" w:space="0" w:color="auto"/>
              <w:left w:val="single" w:sz="4" w:space="0" w:color="auto"/>
            </w:tcBorders>
            <w:shd w:val="clear" w:color="auto" w:fill="FFFFFF"/>
            <w:vAlign w:val="bottom"/>
          </w:tcPr>
          <w:p w:rsidR="00B54D6A" w:rsidRDefault="00E75578">
            <w:pPr>
              <w:pStyle w:val="15"/>
              <w:framePr w:w="9523" w:wrap="notBeside" w:vAnchor="text" w:hAnchor="text" w:xAlign="center" w:y="1"/>
              <w:shd w:val="clear" w:color="auto" w:fill="auto"/>
              <w:spacing w:line="220" w:lineRule="exact"/>
              <w:ind w:left="100" w:firstLine="0"/>
            </w:pPr>
            <w:r>
              <w:rPr>
                <w:rStyle w:val="120"/>
              </w:rPr>
              <w:t>8</w:t>
            </w:r>
          </w:p>
        </w:tc>
        <w:tc>
          <w:tcPr>
            <w:tcW w:w="3154"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Обеспеченность методическими пособиями при изучении предметов углубленного уровня СОО</w:t>
            </w:r>
          </w:p>
        </w:tc>
        <w:tc>
          <w:tcPr>
            <w:tcW w:w="1637"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93" w:lineRule="exact"/>
              <w:ind w:right="100" w:firstLine="0"/>
              <w:jc w:val="right"/>
            </w:pPr>
            <w:r>
              <w:rPr>
                <w:rStyle w:val="120"/>
              </w:rPr>
              <w:t xml:space="preserve">На сайте </w:t>
            </w:r>
            <w:hyperlink r:id="rId39" w:history="1">
              <w:r>
                <w:rPr>
                  <w:rStyle w:val="a3"/>
                </w:rPr>
                <w:t>https://edsoo.ru/</w:t>
              </w:r>
            </w:hyperlink>
          </w:p>
        </w:tc>
        <w:tc>
          <w:tcPr>
            <w:tcW w:w="2491" w:type="dxa"/>
            <w:tcBorders>
              <w:top w:val="single" w:sz="4" w:space="0" w:color="auto"/>
              <w:lef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93" w:lineRule="exact"/>
              <w:ind w:left="80" w:firstLine="420"/>
            </w:pPr>
            <w:r>
              <w:rPr>
                <w:rStyle w:val="120"/>
              </w:rPr>
              <w:t>Использование в работе</w:t>
            </w:r>
          </w:p>
        </w:tc>
        <w:tc>
          <w:tcPr>
            <w:tcW w:w="1805"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Учителя - предметники</w:t>
            </w:r>
          </w:p>
        </w:tc>
      </w:tr>
      <w:tr w:rsidR="00B54D6A">
        <w:trPr>
          <w:trHeight w:hRule="exact" w:val="1618"/>
          <w:jc w:val="center"/>
        </w:trPr>
        <w:tc>
          <w:tcPr>
            <w:tcW w:w="437"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20" w:lineRule="exact"/>
              <w:ind w:left="100" w:firstLine="0"/>
            </w:pPr>
            <w:r>
              <w:rPr>
                <w:rStyle w:val="120"/>
              </w:rPr>
              <w:t>9</w:t>
            </w:r>
          </w:p>
        </w:tc>
        <w:tc>
          <w:tcPr>
            <w:tcW w:w="3154"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firstLine="420"/>
              <w:jc w:val="both"/>
            </w:pPr>
            <w:r>
              <w:rPr>
                <w:rStyle w:val="120"/>
              </w:rPr>
              <w:t>Выбор и обоснование педагогами учебников из</w:t>
            </w:r>
            <w:hyperlink r:id="rId40" w:history="1">
              <w:r>
                <w:rPr>
                  <w:rStyle w:val="a3"/>
                </w:rPr>
                <w:t xml:space="preserve"> нового ФПУ </w:t>
              </w:r>
            </w:hyperlink>
            <w:r>
              <w:rPr>
                <w:rStyle w:val="120"/>
              </w:rPr>
              <w:t>для обеспечения реализации ООП в соответствии с ФОП</w:t>
            </w:r>
          </w:p>
        </w:tc>
        <w:tc>
          <w:tcPr>
            <w:tcW w:w="1637"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after="60" w:line="220" w:lineRule="exact"/>
              <w:ind w:left="80" w:firstLine="440"/>
            </w:pPr>
            <w:r>
              <w:rPr>
                <w:rStyle w:val="120"/>
              </w:rPr>
              <w:t>Октябрь-</w:t>
            </w:r>
          </w:p>
          <w:p w:rsidR="00B54D6A" w:rsidRDefault="00E75578">
            <w:pPr>
              <w:pStyle w:val="15"/>
              <w:framePr w:w="9523" w:wrap="notBeside" w:vAnchor="text" w:hAnchor="text" w:xAlign="center" w:y="1"/>
              <w:shd w:val="clear" w:color="auto" w:fill="auto"/>
              <w:spacing w:before="60" w:line="220" w:lineRule="exact"/>
              <w:ind w:left="80" w:firstLine="0"/>
            </w:pPr>
            <w:r>
              <w:rPr>
                <w:rStyle w:val="120"/>
              </w:rPr>
              <w:t>декабрь</w:t>
            </w:r>
          </w:p>
        </w:tc>
        <w:tc>
          <w:tcPr>
            <w:tcW w:w="2491"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Перечень учебников для использования в образовательном процессе при</w:t>
            </w:r>
          </w:p>
        </w:tc>
        <w:tc>
          <w:tcPr>
            <w:tcW w:w="1805" w:type="dxa"/>
            <w:tcBorders>
              <w:top w:val="single" w:sz="4" w:space="0" w:color="auto"/>
              <w:left w:val="single" w:sz="4" w:space="0" w:color="auto"/>
              <w:bottom w:val="single" w:sz="4" w:space="0" w:color="auto"/>
              <w:right w:val="single" w:sz="4" w:space="0" w:color="auto"/>
            </w:tcBorders>
            <w:shd w:val="clear" w:color="auto" w:fill="FFFFFF"/>
            <w:vAlign w:val="center"/>
          </w:tcPr>
          <w:p w:rsidR="00B54D6A" w:rsidRDefault="00E75578">
            <w:pPr>
              <w:pStyle w:val="15"/>
              <w:framePr w:w="9523" w:wrap="notBeside" w:vAnchor="text" w:hAnchor="text" w:xAlign="center" w:y="1"/>
              <w:shd w:val="clear" w:color="auto" w:fill="auto"/>
              <w:spacing w:line="288" w:lineRule="exact"/>
              <w:ind w:left="80" w:firstLine="420"/>
            </w:pPr>
            <w:r>
              <w:rPr>
                <w:rStyle w:val="120"/>
              </w:rPr>
              <w:t>Зам.директо ра по УВР.</w:t>
            </w:r>
          </w:p>
          <w:p w:rsidR="00B54D6A" w:rsidRDefault="00E75578">
            <w:pPr>
              <w:pStyle w:val="15"/>
              <w:framePr w:w="9523" w:wrap="notBeside" w:vAnchor="text" w:hAnchor="text" w:xAlign="center" w:y="1"/>
              <w:shd w:val="clear" w:color="auto" w:fill="auto"/>
              <w:spacing w:line="288" w:lineRule="exact"/>
              <w:ind w:left="80" w:firstLine="420"/>
            </w:pPr>
            <w:r>
              <w:rPr>
                <w:rStyle w:val="120"/>
              </w:rPr>
              <w:t>Руководител и ШМО;</w:t>
            </w:r>
          </w:p>
          <w:p w:rsidR="00B54D6A" w:rsidRDefault="00E75578">
            <w:pPr>
              <w:pStyle w:val="15"/>
              <w:framePr w:w="9523" w:wrap="notBeside" w:vAnchor="text" w:hAnchor="text" w:xAlign="center" w:y="1"/>
              <w:shd w:val="clear" w:color="auto" w:fill="auto"/>
              <w:spacing w:line="288" w:lineRule="exact"/>
              <w:ind w:left="80" w:firstLine="420"/>
            </w:pPr>
            <w:r>
              <w:rPr>
                <w:rStyle w:val="120"/>
              </w:rPr>
              <w:t>Заведующий</w:t>
            </w:r>
          </w:p>
        </w:tc>
      </w:tr>
    </w:tbl>
    <w:p w:rsidR="00B54D6A" w:rsidRDefault="00B54D6A">
      <w:pPr>
        <w:rPr>
          <w:sz w:val="2"/>
          <w:szCs w:val="2"/>
        </w:rPr>
      </w:pPr>
    </w:p>
    <w:p w:rsidR="00B54D6A" w:rsidRDefault="00B54D6A">
      <w:pPr>
        <w:rPr>
          <w:sz w:val="2"/>
          <w:szCs w:val="2"/>
        </w:rPr>
        <w:sectPr w:rsidR="00B54D6A">
          <w:type w:val="continuous"/>
          <w:pgSz w:w="11909" w:h="16838"/>
          <w:pgMar w:top="1177" w:right="729" w:bottom="1047" w:left="729" w:header="0" w:footer="3" w:gutter="0"/>
          <w:cols w:space="720"/>
          <w:noEndnote/>
          <w:docGrid w:linePitch="360"/>
        </w:sectPr>
      </w:pPr>
    </w:p>
    <w:p w:rsidR="00B54D6A" w:rsidRDefault="00E75578">
      <w:pPr>
        <w:pStyle w:val="15"/>
        <w:shd w:val="clear" w:color="auto" w:fill="auto"/>
        <w:tabs>
          <w:tab w:val="right" w:pos="2342"/>
        </w:tabs>
        <w:spacing w:line="288" w:lineRule="exact"/>
        <w:ind w:firstLine="0"/>
        <w:jc w:val="both"/>
      </w:pPr>
      <w:r>
        <w:rPr>
          <w:rStyle w:val="120"/>
        </w:rPr>
        <w:lastRenderedPageBreak/>
        <w:t>реализации</w:t>
      </w:r>
      <w:r>
        <w:rPr>
          <w:rStyle w:val="120"/>
        </w:rPr>
        <w:tab/>
        <w:t>ООП</w:t>
      </w:r>
    </w:p>
    <w:p w:rsidR="00B54D6A" w:rsidRDefault="00E75578">
      <w:pPr>
        <w:pStyle w:val="15"/>
        <w:framePr w:h="199" w:wrap="around" w:hAnchor="margin" w:x="8244" w:y="149"/>
        <w:shd w:val="clear" w:color="auto" w:fill="auto"/>
        <w:spacing w:line="200" w:lineRule="exact"/>
        <w:ind w:left="60" w:firstLine="0"/>
      </w:pPr>
      <w:r>
        <w:rPr>
          <w:rStyle w:val="0ptExact"/>
          <w:spacing w:val="0"/>
        </w:rPr>
        <w:t>библиотекой</w:t>
      </w:r>
    </w:p>
    <w:p w:rsidR="00B54D6A" w:rsidRDefault="00E75578">
      <w:pPr>
        <w:pStyle w:val="15"/>
        <w:shd w:val="clear" w:color="auto" w:fill="auto"/>
        <w:spacing w:after="362" w:line="288" w:lineRule="exact"/>
        <w:ind w:left="5800" w:right="2340" w:firstLine="0"/>
        <w:jc w:val="both"/>
      </w:pPr>
      <w:r>
        <w:rPr>
          <w:rStyle w:val="120"/>
        </w:rPr>
        <w:t>уровней образования в соответствии с ФОП на 2024/25 учебный год</w:t>
      </w:r>
    </w:p>
    <w:p w:rsidR="00B54D6A" w:rsidRDefault="00E75578">
      <w:pPr>
        <w:pStyle w:val="af4"/>
        <w:framePr w:w="10474" w:wrap="notBeside" w:vAnchor="text" w:hAnchor="text" w:xAlign="center" w:y="1"/>
        <w:shd w:val="clear" w:color="auto" w:fill="auto"/>
        <w:spacing w:line="322" w:lineRule="exact"/>
      </w:pPr>
      <w:r>
        <w:rPr>
          <w:rStyle w:val="afb"/>
        </w:rPr>
        <w:t xml:space="preserve">План методических педсоветов, семинаров внутришкольного повышения квалификации педагогических работников образовательной организации с ориентацией на проблемы реализации ООП в соответствии с ФОП </w:t>
      </w:r>
      <w:r>
        <w:rPr>
          <w:rStyle w:val="13pt1"/>
        </w:rPr>
        <w:t>1.1.Педсоветы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557"/>
        <w:gridCol w:w="6322"/>
        <w:gridCol w:w="1685"/>
        <w:gridCol w:w="1910"/>
      </w:tblGrid>
      <w:tr w:rsidR="00B54D6A">
        <w:trPr>
          <w:trHeight w:hRule="exact" w:val="518"/>
          <w:jc w:val="center"/>
        </w:trPr>
        <w:tc>
          <w:tcPr>
            <w:tcW w:w="557" w:type="dxa"/>
            <w:tcBorders>
              <w:top w:val="single" w:sz="4" w:space="0" w:color="auto"/>
              <w:left w:val="single" w:sz="4" w:space="0" w:color="auto"/>
            </w:tcBorders>
            <w:shd w:val="clear" w:color="auto" w:fill="FFFFFF"/>
          </w:tcPr>
          <w:p w:rsidR="00B54D6A" w:rsidRDefault="00B54D6A">
            <w:pPr>
              <w:framePr w:w="10474" w:wrap="notBeside" w:vAnchor="text" w:hAnchor="text" w:xAlign="center" w:y="1"/>
              <w:rPr>
                <w:sz w:val="10"/>
                <w:szCs w:val="10"/>
              </w:rPr>
            </w:pPr>
          </w:p>
        </w:tc>
        <w:tc>
          <w:tcPr>
            <w:tcW w:w="6322" w:type="dxa"/>
            <w:tcBorders>
              <w:top w:val="single" w:sz="4" w:space="0" w:color="auto"/>
              <w:left w:val="single" w:sz="4" w:space="0" w:color="auto"/>
            </w:tcBorders>
            <w:shd w:val="clear" w:color="auto" w:fill="FFFFFF"/>
          </w:tcPr>
          <w:p w:rsidR="00B54D6A" w:rsidRDefault="00E75578">
            <w:pPr>
              <w:pStyle w:val="15"/>
              <w:framePr w:w="10474" w:wrap="notBeside" w:vAnchor="text" w:hAnchor="text" w:xAlign="center" w:y="1"/>
              <w:shd w:val="clear" w:color="auto" w:fill="auto"/>
              <w:spacing w:line="220" w:lineRule="exact"/>
              <w:ind w:firstLine="420"/>
              <w:jc w:val="both"/>
            </w:pPr>
            <w:r>
              <w:rPr>
                <w:rStyle w:val="120"/>
              </w:rPr>
              <w:t>Тема</w:t>
            </w:r>
          </w:p>
        </w:tc>
        <w:tc>
          <w:tcPr>
            <w:tcW w:w="1685" w:type="dxa"/>
            <w:tcBorders>
              <w:top w:val="single" w:sz="4" w:space="0" w:color="auto"/>
              <w:left w:val="single" w:sz="4" w:space="0" w:color="auto"/>
            </w:tcBorders>
            <w:shd w:val="clear" w:color="auto" w:fill="FFFFFF"/>
          </w:tcPr>
          <w:p w:rsidR="00B54D6A" w:rsidRDefault="00E75578">
            <w:pPr>
              <w:pStyle w:val="15"/>
              <w:framePr w:w="10474" w:wrap="notBeside" w:vAnchor="text" w:hAnchor="text" w:xAlign="center" w:y="1"/>
              <w:shd w:val="clear" w:color="auto" w:fill="auto"/>
              <w:spacing w:line="220" w:lineRule="exact"/>
              <w:ind w:firstLine="0"/>
              <w:jc w:val="center"/>
            </w:pPr>
            <w:r>
              <w:rPr>
                <w:rStyle w:val="120"/>
              </w:rPr>
              <w:t>Сроки</w:t>
            </w:r>
          </w:p>
        </w:tc>
        <w:tc>
          <w:tcPr>
            <w:tcW w:w="1910"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74" w:wrap="notBeside" w:vAnchor="text" w:hAnchor="text" w:xAlign="center" w:y="1"/>
              <w:shd w:val="clear" w:color="auto" w:fill="auto"/>
              <w:spacing w:after="120" w:line="220" w:lineRule="exact"/>
              <w:ind w:left="120" w:firstLine="440"/>
            </w:pPr>
            <w:r>
              <w:rPr>
                <w:rStyle w:val="120"/>
              </w:rPr>
              <w:t>Ответствен</w:t>
            </w:r>
          </w:p>
          <w:p w:rsidR="00B54D6A" w:rsidRDefault="00E75578">
            <w:pPr>
              <w:pStyle w:val="15"/>
              <w:framePr w:w="10474" w:wrap="notBeside" w:vAnchor="text" w:hAnchor="text" w:xAlign="center" w:y="1"/>
              <w:shd w:val="clear" w:color="auto" w:fill="auto"/>
              <w:spacing w:before="120" w:line="220" w:lineRule="exact"/>
              <w:ind w:left="120" w:firstLine="0"/>
            </w:pPr>
            <w:r>
              <w:rPr>
                <w:rStyle w:val="120"/>
              </w:rPr>
              <w:t>ные</w:t>
            </w:r>
          </w:p>
        </w:tc>
      </w:tr>
      <w:tr w:rsidR="00B54D6A">
        <w:trPr>
          <w:trHeight w:hRule="exact" w:val="1531"/>
          <w:jc w:val="center"/>
        </w:trPr>
        <w:tc>
          <w:tcPr>
            <w:tcW w:w="557" w:type="dxa"/>
            <w:tcBorders>
              <w:top w:val="single" w:sz="4" w:space="0" w:color="auto"/>
              <w:left w:val="single" w:sz="4" w:space="0" w:color="auto"/>
            </w:tcBorders>
            <w:shd w:val="clear" w:color="auto" w:fill="FFFFFF"/>
          </w:tcPr>
          <w:p w:rsidR="00B54D6A" w:rsidRDefault="00B54D6A">
            <w:pPr>
              <w:framePr w:w="10474" w:wrap="notBeside" w:vAnchor="text" w:hAnchor="text" w:xAlign="center" w:y="1"/>
              <w:rPr>
                <w:sz w:val="10"/>
                <w:szCs w:val="10"/>
              </w:rPr>
            </w:pPr>
          </w:p>
        </w:tc>
        <w:tc>
          <w:tcPr>
            <w:tcW w:w="6322" w:type="dxa"/>
            <w:tcBorders>
              <w:top w:val="single" w:sz="4" w:space="0" w:color="auto"/>
              <w:left w:val="single" w:sz="4" w:space="0" w:color="auto"/>
            </w:tcBorders>
            <w:shd w:val="clear" w:color="auto" w:fill="FFFFFF"/>
            <w:vAlign w:val="bottom"/>
          </w:tcPr>
          <w:p w:rsidR="00B54D6A" w:rsidRDefault="00E75578">
            <w:pPr>
              <w:pStyle w:val="15"/>
              <w:framePr w:w="10474" w:wrap="notBeside" w:vAnchor="text" w:hAnchor="text" w:xAlign="center" w:y="1"/>
              <w:shd w:val="clear" w:color="auto" w:fill="auto"/>
              <w:spacing w:line="254" w:lineRule="exact"/>
              <w:ind w:firstLine="420"/>
              <w:jc w:val="both"/>
            </w:pPr>
            <w:r>
              <w:rPr>
                <w:rStyle w:val="120"/>
              </w:rPr>
              <w:t>Приоритетные направления работы в предстоящем учебном году.</w:t>
            </w:r>
          </w:p>
          <w:p w:rsidR="00B54D6A" w:rsidRDefault="00E75578">
            <w:pPr>
              <w:pStyle w:val="15"/>
              <w:framePr w:w="10474" w:wrap="notBeside" w:vAnchor="text" w:hAnchor="text" w:xAlign="center" w:y="1"/>
              <w:shd w:val="clear" w:color="auto" w:fill="auto"/>
              <w:spacing w:line="254" w:lineRule="exact"/>
              <w:ind w:firstLine="420"/>
              <w:jc w:val="both"/>
            </w:pPr>
            <w:r>
              <w:rPr>
                <w:rStyle w:val="120"/>
              </w:rPr>
              <w:t>Утверждение плана работы школы на 2023/24 учебный год.</w:t>
            </w:r>
          </w:p>
          <w:p w:rsidR="00B54D6A" w:rsidRDefault="00E75578">
            <w:pPr>
              <w:pStyle w:val="15"/>
              <w:framePr w:w="10474" w:wrap="notBeside" w:vAnchor="text" w:hAnchor="text" w:xAlign="center" w:y="1"/>
              <w:shd w:val="clear" w:color="auto" w:fill="auto"/>
              <w:spacing w:line="254" w:lineRule="exact"/>
              <w:ind w:firstLine="420"/>
              <w:jc w:val="both"/>
            </w:pPr>
            <w:r>
              <w:rPr>
                <w:rStyle w:val="120"/>
              </w:rPr>
              <w:t>Принятие и корректировка локальных актов, которые регламентируют образовательную деятельность в соответствие с ФОП НОО, ФОП ООО и ФОП СОО</w:t>
            </w:r>
          </w:p>
        </w:tc>
        <w:tc>
          <w:tcPr>
            <w:tcW w:w="1685" w:type="dxa"/>
            <w:tcBorders>
              <w:top w:val="single" w:sz="4" w:space="0" w:color="auto"/>
              <w:left w:val="single" w:sz="4" w:space="0" w:color="auto"/>
            </w:tcBorders>
            <w:shd w:val="clear" w:color="auto" w:fill="FFFFFF"/>
          </w:tcPr>
          <w:p w:rsidR="00B54D6A" w:rsidRDefault="00E75578">
            <w:pPr>
              <w:pStyle w:val="15"/>
              <w:framePr w:w="10474" w:wrap="notBeside" w:vAnchor="text" w:hAnchor="text" w:xAlign="center" w:y="1"/>
              <w:shd w:val="clear" w:color="auto" w:fill="auto"/>
              <w:spacing w:line="220" w:lineRule="exact"/>
              <w:ind w:firstLine="0"/>
              <w:jc w:val="center"/>
            </w:pPr>
            <w:r>
              <w:rPr>
                <w:rStyle w:val="120"/>
              </w:rPr>
              <w:t>август</w:t>
            </w:r>
          </w:p>
        </w:tc>
        <w:tc>
          <w:tcPr>
            <w:tcW w:w="1910" w:type="dxa"/>
            <w:tcBorders>
              <w:top w:val="single" w:sz="4" w:space="0" w:color="auto"/>
              <w:left w:val="single" w:sz="4" w:space="0" w:color="auto"/>
              <w:right w:val="single" w:sz="4" w:space="0" w:color="auto"/>
            </w:tcBorders>
            <w:shd w:val="clear" w:color="auto" w:fill="FFFFFF"/>
          </w:tcPr>
          <w:p w:rsidR="00B54D6A" w:rsidRDefault="00E75578">
            <w:pPr>
              <w:pStyle w:val="15"/>
              <w:framePr w:w="10474" w:wrap="notBeside" w:vAnchor="text" w:hAnchor="text" w:xAlign="center" w:y="1"/>
              <w:shd w:val="clear" w:color="auto" w:fill="auto"/>
              <w:spacing w:line="220" w:lineRule="exact"/>
              <w:ind w:left="120" w:firstLine="440"/>
            </w:pPr>
            <w:r>
              <w:rPr>
                <w:rStyle w:val="120"/>
              </w:rPr>
              <w:t>Директор</w:t>
            </w:r>
          </w:p>
        </w:tc>
      </w:tr>
      <w:tr w:rsidR="00B54D6A">
        <w:trPr>
          <w:trHeight w:hRule="exact" w:val="1022"/>
          <w:jc w:val="center"/>
        </w:trPr>
        <w:tc>
          <w:tcPr>
            <w:tcW w:w="557" w:type="dxa"/>
            <w:tcBorders>
              <w:top w:val="single" w:sz="4" w:space="0" w:color="auto"/>
              <w:left w:val="single" w:sz="4" w:space="0" w:color="auto"/>
            </w:tcBorders>
            <w:shd w:val="clear" w:color="auto" w:fill="FFFFFF"/>
          </w:tcPr>
          <w:p w:rsidR="00B54D6A" w:rsidRDefault="00B54D6A">
            <w:pPr>
              <w:framePr w:w="10474" w:wrap="notBeside" w:vAnchor="text" w:hAnchor="text" w:xAlign="center" w:y="1"/>
              <w:rPr>
                <w:sz w:val="10"/>
                <w:szCs w:val="10"/>
              </w:rPr>
            </w:pPr>
          </w:p>
        </w:tc>
        <w:tc>
          <w:tcPr>
            <w:tcW w:w="6322" w:type="dxa"/>
            <w:tcBorders>
              <w:top w:val="single" w:sz="4" w:space="0" w:color="auto"/>
              <w:left w:val="single" w:sz="4" w:space="0" w:color="auto"/>
            </w:tcBorders>
            <w:shd w:val="clear" w:color="auto" w:fill="FFFFFF"/>
          </w:tcPr>
          <w:p w:rsidR="00B54D6A" w:rsidRDefault="00E75578">
            <w:pPr>
              <w:pStyle w:val="15"/>
              <w:framePr w:w="10474" w:wrap="notBeside" w:vAnchor="text" w:hAnchor="text" w:xAlign="center" w:y="1"/>
              <w:shd w:val="clear" w:color="auto" w:fill="auto"/>
              <w:spacing w:line="250" w:lineRule="exact"/>
              <w:ind w:firstLine="420"/>
              <w:jc w:val="both"/>
            </w:pPr>
            <w:r>
              <w:rPr>
                <w:rStyle w:val="120"/>
              </w:rPr>
              <w:t>Реализация федеральных образовательных программ: дефициты и первые успехи.</w:t>
            </w:r>
          </w:p>
          <w:p w:rsidR="00B54D6A" w:rsidRDefault="00E75578">
            <w:pPr>
              <w:pStyle w:val="15"/>
              <w:framePr w:w="10474" w:wrap="notBeside" w:vAnchor="text" w:hAnchor="text" w:xAlign="center" w:y="1"/>
              <w:shd w:val="clear" w:color="auto" w:fill="auto"/>
              <w:spacing w:line="250" w:lineRule="exact"/>
              <w:ind w:firstLine="420"/>
              <w:jc w:val="both"/>
            </w:pPr>
            <w:r>
              <w:rPr>
                <w:rStyle w:val="120"/>
              </w:rPr>
              <w:t>Мониторинг качества успеваемости за 1 четверть</w:t>
            </w:r>
          </w:p>
        </w:tc>
        <w:tc>
          <w:tcPr>
            <w:tcW w:w="1685" w:type="dxa"/>
            <w:tcBorders>
              <w:top w:val="single" w:sz="4" w:space="0" w:color="auto"/>
              <w:left w:val="single" w:sz="4" w:space="0" w:color="auto"/>
            </w:tcBorders>
            <w:shd w:val="clear" w:color="auto" w:fill="FFFFFF"/>
          </w:tcPr>
          <w:p w:rsidR="00B54D6A" w:rsidRDefault="00E75578">
            <w:pPr>
              <w:pStyle w:val="15"/>
              <w:framePr w:w="10474" w:wrap="notBeside" w:vAnchor="text" w:hAnchor="text" w:xAlign="center" w:y="1"/>
              <w:shd w:val="clear" w:color="auto" w:fill="auto"/>
              <w:spacing w:line="220" w:lineRule="exact"/>
              <w:ind w:firstLine="0"/>
              <w:jc w:val="center"/>
            </w:pPr>
            <w:r>
              <w:rPr>
                <w:rStyle w:val="120"/>
              </w:rPr>
              <w:t>ноябрь</w:t>
            </w:r>
          </w:p>
        </w:tc>
        <w:tc>
          <w:tcPr>
            <w:tcW w:w="1910"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74" w:wrap="notBeside" w:vAnchor="text" w:hAnchor="text" w:xAlign="center" w:y="1"/>
              <w:shd w:val="clear" w:color="auto" w:fill="auto"/>
              <w:spacing w:line="250" w:lineRule="exact"/>
              <w:ind w:left="120" w:firstLine="440"/>
            </w:pPr>
            <w:r>
              <w:rPr>
                <w:rStyle w:val="120"/>
              </w:rPr>
              <w:t>Директор, заместитель директора по УВР</w:t>
            </w:r>
          </w:p>
        </w:tc>
      </w:tr>
      <w:tr w:rsidR="00B54D6A">
        <w:trPr>
          <w:trHeight w:hRule="exact" w:val="768"/>
          <w:jc w:val="center"/>
        </w:trPr>
        <w:tc>
          <w:tcPr>
            <w:tcW w:w="557" w:type="dxa"/>
            <w:tcBorders>
              <w:top w:val="single" w:sz="4" w:space="0" w:color="auto"/>
              <w:left w:val="single" w:sz="4" w:space="0" w:color="auto"/>
            </w:tcBorders>
            <w:shd w:val="clear" w:color="auto" w:fill="FFFFFF"/>
          </w:tcPr>
          <w:p w:rsidR="00B54D6A" w:rsidRDefault="00B54D6A">
            <w:pPr>
              <w:framePr w:w="10474" w:wrap="notBeside" w:vAnchor="text" w:hAnchor="text" w:xAlign="center" w:y="1"/>
              <w:rPr>
                <w:sz w:val="10"/>
                <w:szCs w:val="10"/>
              </w:rPr>
            </w:pPr>
          </w:p>
        </w:tc>
        <w:tc>
          <w:tcPr>
            <w:tcW w:w="6322" w:type="dxa"/>
            <w:tcBorders>
              <w:top w:val="single" w:sz="4" w:space="0" w:color="auto"/>
              <w:left w:val="single" w:sz="4" w:space="0" w:color="auto"/>
            </w:tcBorders>
            <w:shd w:val="clear" w:color="auto" w:fill="FFFFFF"/>
          </w:tcPr>
          <w:p w:rsidR="00B54D6A" w:rsidRDefault="00E75578">
            <w:pPr>
              <w:pStyle w:val="15"/>
              <w:framePr w:w="10474" w:wrap="notBeside" w:vAnchor="text" w:hAnchor="text" w:xAlign="center" w:y="1"/>
              <w:shd w:val="clear" w:color="auto" w:fill="auto"/>
              <w:spacing w:line="254" w:lineRule="exact"/>
              <w:ind w:firstLine="420"/>
              <w:jc w:val="both"/>
            </w:pPr>
            <w:r>
              <w:rPr>
                <w:rStyle w:val="120"/>
              </w:rPr>
              <w:t>Мониторинг качества успеваемости за 2 четверть(1 полугодие). Итоговое сочинение.</w:t>
            </w:r>
          </w:p>
        </w:tc>
        <w:tc>
          <w:tcPr>
            <w:tcW w:w="1685" w:type="dxa"/>
            <w:tcBorders>
              <w:top w:val="single" w:sz="4" w:space="0" w:color="auto"/>
              <w:left w:val="single" w:sz="4" w:space="0" w:color="auto"/>
            </w:tcBorders>
            <w:shd w:val="clear" w:color="auto" w:fill="FFFFFF"/>
          </w:tcPr>
          <w:p w:rsidR="00B54D6A" w:rsidRDefault="00E75578">
            <w:pPr>
              <w:pStyle w:val="15"/>
              <w:framePr w:w="10474" w:wrap="notBeside" w:vAnchor="text" w:hAnchor="text" w:xAlign="center" w:y="1"/>
              <w:shd w:val="clear" w:color="auto" w:fill="auto"/>
              <w:spacing w:line="220" w:lineRule="exact"/>
              <w:ind w:firstLine="0"/>
              <w:jc w:val="center"/>
            </w:pPr>
            <w:r>
              <w:rPr>
                <w:rStyle w:val="120"/>
              </w:rPr>
              <w:t>январь</w:t>
            </w:r>
          </w:p>
        </w:tc>
        <w:tc>
          <w:tcPr>
            <w:tcW w:w="1910"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74" w:wrap="notBeside" w:vAnchor="text" w:hAnchor="text" w:xAlign="center" w:y="1"/>
              <w:shd w:val="clear" w:color="auto" w:fill="auto"/>
              <w:spacing w:line="250" w:lineRule="exact"/>
              <w:ind w:left="120" w:firstLine="440"/>
            </w:pPr>
            <w:r>
              <w:rPr>
                <w:rStyle w:val="120"/>
              </w:rPr>
              <w:t>Заместитель директора по УВР</w:t>
            </w:r>
          </w:p>
        </w:tc>
      </w:tr>
      <w:tr w:rsidR="00B54D6A">
        <w:trPr>
          <w:trHeight w:hRule="exact" w:val="1022"/>
          <w:jc w:val="center"/>
        </w:trPr>
        <w:tc>
          <w:tcPr>
            <w:tcW w:w="557" w:type="dxa"/>
            <w:tcBorders>
              <w:top w:val="single" w:sz="4" w:space="0" w:color="auto"/>
              <w:left w:val="single" w:sz="4" w:space="0" w:color="auto"/>
            </w:tcBorders>
            <w:shd w:val="clear" w:color="auto" w:fill="FFFFFF"/>
          </w:tcPr>
          <w:p w:rsidR="00B54D6A" w:rsidRDefault="00B54D6A">
            <w:pPr>
              <w:framePr w:w="10474" w:wrap="notBeside" w:vAnchor="text" w:hAnchor="text" w:xAlign="center" w:y="1"/>
              <w:rPr>
                <w:sz w:val="10"/>
                <w:szCs w:val="10"/>
              </w:rPr>
            </w:pPr>
          </w:p>
        </w:tc>
        <w:tc>
          <w:tcPr>
            <w:tcW w:w="6322" w:type="dxa"/>
            <w:tcBorders>
              <w:top w:val="single" w:sz="4" w:space="0" w:color="auto"/>
              <w:left w:val="single" w:sz="4" w:space="0" w:color="auto"/>
            </w:tcBorders>
            <w:shd w:val="clear" w:color="auto" w:fill="FFFFFF"/>
            <w:vAlign w:val="bottom"/>
          </w:tcPr>
          <w:p w:rsidR="00B54D6A" w:rsidRDefault="00E75578">
            <w:pPr>
              <w:pStyle w:val="15"/>
              <w:framePr w:w="10474" w:wrap="notBeside" w:vAnchor="text" w:hAnchor="text" w:xAlign="center" w:y="1"/>
              <w:shd w:val="clear" w:color="auto" w:fill="auto"/>
              <w:spacing w:line="250" w:lineRule="exact"/>
              <w:ind w:firstLine="420"/>
              <w:jc w:val="both"/>
            </w:pPr>
            <w:r>
              <w:rPr>
                <w:rStyle w:val="120"/>
              </w:rPr>
              <w:t>«Качество образования как основной показатель работы школы»</w:t>
            </w:r>
          </w:p>
          <w:p w:rsidR="00B54D6A" w:rsidRDefault="00E75578">
            <w:pPr>
              <w:pStyle w:val="15"/>
              <w:framePr w:w="10474" w:wrap="notBeside" w:vAnchor="text" w:hAnchor="text" w:xAlign="center" w:y="1"/>
              <w:shd w:val="clear" w:color="auto" w:fill="auto"/>
              <w:spacing w:line="250" w:lineRule="exact"/>
              <w:ind w:firstLine="420"/>
              <w:jc w:val="both"/>
            </w:pPr>
            <w:r>
              <w:rPr>
                <w:rStyle w:val="120"/>
              </w:rPr>
              <w:t>Мониторинг качества успеваемости за 3 четверть. Итоговое собеседование</w:t>
            </w:r>
          </w:p>
        </w:tc>
        <w:tc>
          <w:tcPr>
            <w:tcW w:w="1685" w:type="dxa"/>
            <w:tcBorders>
              <w:top w:val="single" w:sz="4" w:space="0" w:color="auto"/>
              <w:left w:val="single" w:sz="4" w:space="0" w:color="auto"/>
            </w:tcBorders>
            <w:shd w:val="clear" w:color="auto" w:fill="FFFFFF"/>
            <w:vAlign w:val="center"/>
          </w:tcPr>
          <w:p w:rsidR="00B54D6A" w:rsidRDefault="00E75578">
            <w:pPr>
              <w:pStyle w:val="15"/>
              <w:framePr w:w="10474" w:wrap="notBeside" w:vAnchor="text" w:hAnchor="text" w:xAlign="center" w:y="1"/>
              <w:shd w:val="clear" w:color="auto" w:fill="auto"/>
              <w:spacing w:line="220" w:lineRule="exact"/>
              <w:ind w:firstLine="0"/>
              <w:jc w:val="center"/>
            </w:pPr>
            <w:r>
              <w:rPr>
                <w:rStyle w:val="120"/>
              </w:rPr>
              <w:t>март</w:t>
            </w:r>
          </w:p>
        </w:tc>
        <w:tc>
          <w:tcPr>
            <w:tcW w:w="1910"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10474" w:wrap="notBeside" w:vAnchor="text" w:hAnchor="text" w:xAlign="center" w:y="1"/>
              <w:shd w:val="clear" w:color="auto" w:fill="auto"/>
              <w:spacing w:line="250" w:lineRule="exact"/>
              <w:ind w:left="120" w:firstLine="440"/>
            </w:pPr>
            <w:r>
              <w:rPr>
                <w:rStyle w:val="120"/>
              </w:rPr>
              <w:t>Заместитель директора по УВР</w:t>
            </w:r>
          </w:p>
        </w:tc>
      </w:tr>
      <w:tr w:rsidR="00B54D6A">
        <w:trPr>
          <w:trHeight w:hRule="exact" w:val="259"/>
          <w:jc w:val="center"/>
        </w:trPr>
        <w:tc>
          <w:tcPr>
            <w:tcW w:w="557" w:type="dxa"/>
            <w:tcBorders>
              <w:top w:val="single" w:sz="4" w:space="0" w:color="auto"/>
              <w:left w:val="single" w:sz="4" w:space="0" w:color="auto"/>
            </w:tcBorders>
            <w:shd w:val="clear" w:color="auto" w:fill="FFFFFF"/>
          </w:tcPr>
          <w:p w:rsidR="00B54D6A" w:rsidRDefault="00B54D6A">
            <w:pPr>
              <w:framePr w:w="10474" w:wrap="notBeside" w:vAnchor="text" w:hAnchor="text" w:xAlign="center" w:y="1"/>
              <w:rPr>
                <w:sz w:val="10"/>
                <w:szCs w:val="10"/>
              </w:rPr>
            </w:pPr>
          </w:p>
        </w:tc>
        <w:tc>
          <w:tcPr>
            <w:tcW w:w="6322" w:type="dxa"/>
            <w:tcBorders>
              <w:top w:val="single" w:sz="4" w:space="0" w:color="auto"/>
              <w:left w:val="single" w:sz="4" w:space="0" w:color="auto"/>
            </w:tcBorders>
            <w:shd w:val="clear" w:color="auto" w:fill="FFFFFF"/>
            <w:vAlign w:val="bottom"/>
          </w:tcPr>
          <w:p w:rsidR="00B54D6A" w:rsidRDefault="00E75578">
            <w:pPr>
              <w:pStyle w:val="15"/>
              <w:framePr w:w="10474" w:wrap="notBeside" w:vAnchor="text" w:hAnchor="text" w:xAlign="center" w:y="1"/>
              <w:shd w:val="clear" w:color="auto" w:fill="auto"/>
              <w:spacing w:line="220" w:lineRule="exact"/>
              <w:ind w:firstLine="420"/>
              <w:jc w:val="both"/>
            </w:pPr>
            <w:r>
              <w:rPr>
                <w:rStyle w:val="120"/>
              </w:rPr>
              <w:t>Отчет о самообследовании</w:t>
            </w:r>
          </w:p>
        </w:tc>
        <w:tc>
          <w:tcPr>
            <w:tcW w:w="1685" w:type="dxa"/>
            <w:tcBorders>
              <w:top w:val="single" w:sz="4" w:space="0" w:color="auto"/>
              <w:left w:val="single" w:sz="4" w:space="0" w:color="auto"/>
            </w:tcBorders>
            <w:shd w:val="clear" w:color="auto" w:fill="FFFFFF"/>
            <w:vAlign w:val="bottom"/>
          </w:tcPr>
          <w:p w:rsidR="00B54D6A" w:rsidRDefault="00E75578">
            <w:pPr>
              <w:pStyle w:val="15"/>
              <w:framePr w:w="10474" w:wrap="notBeside" w:vAnchor="text" w:hAnchor="text" w:xAlign="center" w:y="1"/>
              <w:shd w:val="clear" w:color="auto" w:fill="auto"/>
              <w:spacing w:line="220" w:lineRule="exact"/>
              <w:ind w:firstLine="0"/>
              <w:jc w:val="center"/>
            </w:pPr>
            <w:r>
              <w:rPr>
                <w:rStyle w:val="120"/>
              </w:rPr>
              <w:t>апрель</w:t>
            </w:r>
          </w:p>
        </w:tc>
        <w:tc>
          <w:tcPr>
            <w:tcW w:w="1910"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74" w:wrap="notBeside" w:vAnchor="text" w:hAnchor="text" w:xAlign="center" w:y="1"/>
              <w:shd w:val="clear" w:color="auto" w:fill="auto"/>
              <w:spacing w:line="220" w:lineRule="exact"/>
              <w:ind w:left="120" w:firstLine="440"/>
            </w:pPr>
            <w:r>
              <w:rPr>
                <w:rStyle w:val="120"/>
              </w:rPr>
              <w:t>Директор</w:t>
            </w:r>
          </w:p>
        </w:tc>
      </w:tr>
      <w:tr w:rsidR="00B54D6A">
        <w:trPr>
          <w:trHeight w:hRule="exact" w:val="1022"/>
          <w:jc w:val="center"/>
        </w:trPr>
        <w:tc>
          <w:tcPr>
            <w:tcW w:w="557" w:type="dxa"/>
            <w:tcBorders>
              <w:top w:val="single" w:sz="4" w:space="0" w:color="auto"/>
              <w:left w:val="single" w:sz="4" w:space="0" w:color="auto"/>
            </w:tcBorders>
            <w:shd w:val="clear" w:color="auto" w:fill="FFFFFF"/>
          </w:tcPr>
          <w:p w:rsidR="00B54D6A" w:rsidRDefault="00B54D6A">
            <w:pPr>
              <w:framePr w:w="10474" w:wrap="notBeside" w:vAnchor="text" w:hAnchor="text" w:xAlign="center" w:y="1"/>
              <w:rPr>
                <w:sz w:val="10"/>
                <w:szCs w:val="10"/>
              </w:rPr>
            </w:pPr>
          </w:p>
        </w:tc>
        <w:tc>
          <w:tcPr>
            <w:tcW w:w="6322" w:type="dxa"/>
            <w:tcBorders>
              <w:top w:val="single" w:sz="4" w:space="0" w:color="auto"/>
              <w:left w:val="single" w:sz="4" w:space="0" w:color="auto"/>
            </w:tcBorders>
            <w:shd w:val="clear" w:color="auto" w:fill="FFFFFF"/>
            <w:vAlign w:val="center"/>
          </w:tcPr>
          <w:p w:rsidR="00B54D6A" w:rsidRDefault="00E75578">
            <w:pPr>
              <w:pStyle w:val="15"/>
              <w:framePr w:w="10474" w:wrap="notBeside" w:vAnchor="text" w:hAnchor="text" w:xAlign="center" w:y="1"/>
              <w:shd w:val="clear" w:color="auto" w:fill="auto"/>
              <w:spacing w:line="220" w:lineRule="exact"/>
              <w:ind w:firstLine="420"/>
              <w:jc w:val="both"/>
            </w:pPr>
            <w:r>
              <w:rPr>
                <w:rStyle w:val="120"/>
              </w:rPr>
              <w:t>Допуск обучающихся 9-х и 11-х классов к ГИА</w:t>
            </w:r>
          </w:p>
        </w:tc>
        <w:tc>
          <w:tcPr>
            <w:tcW w:w="1685" w:type="dxa"/>
            <w:tcBorders>
              <w:top w:val="single" w:sz="4" w:space="0" w:color="auto"/>
              <w:left w:val="single" w:sz="4" w:space="0" w:color="auto"/>
            </w:tcBorders>
            <w:shd w:val="clear" w:color="auto" w:fill="FFFFFF"/>
            <w:vAlign w:val="center"/>
          </w:tcPr>
          <w:p w:rsidR="00B54D6A" w:rsidRDefault="00E75578">
            <w:pPr>
              <w:pStyle w:val="15"/>
              <w:framePr w:w="10474" w:wrap="notBeside" w:vAnchor="text" w:hAnchor="text" w:xAlign="center" w:y="1"/>
              <w:shd w:val="clear" w:color="auto" w:fill="auto"/>
              <w:spacing w:line="220" w:lineRule="exact"/>
              <w:ind w:firstLine="0"/>
              <w:jc w:val="center"/>
            </w:pPr>
            <w:r>
              <w:rPr>
                <w:rStyle w:val="120"/>
              </w:rPr>
              <w:t>май</w:t>
            </w:r>
          </w:p>
        </w:tc>
        <w:tc>
          <w:tcPr>
            <w:tcW w:w="1910"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74" w:wrap="notBeside" w:vAnchor="text" w:hAnchor="text" w:xAlign="center" w:y="1"/>
              <w:shd w:val="clear" w:color="auto" w:fill="auto"/>
              <w:spacing w:line="250" w:lineRule="exact"/>
              <w:ind w:left="120" w:firstLine="440"/>
            </w:pPr>
            <w:r>
              <w:rPr>
                <w:rStyle w:val="120"/>
              </w:rPr>
              <w:t>Директор, заместитель директора по УВР</w:t>
            </w:r>
          </w:p>
        </w:tc>
      </w:tr>
      <w:tr w:rsidR="00B54D6A">
        <w:trPr>
          <w:trHeight w:hRule="exact" w:val="1022"/>
          <w:jc w:val="center"/>
        </w:trPr>
        <w:tc>
          <w:tcPr>
            <w:tcW w:w="557" w:type="dxa"/>
            <w:tcBorders>
              <w:top w:val="single" w:sz="4" w:space="0" w:color="auto"/>
              <w:left w:val="single" w:sz="4" w:space="0" w:color="auto"/>
            </w:tcBorders>
            <w:shd w:val="clear" w:color="auto" w:fill="FFFFFF"/>
          </w:tcPr>
          <w:p w:rsidR="00B54D6A" w:rsidRDefault="00B54D6A">
            <w:pPr>
              <w:framePr w:w="10474" w:wrap="notBeside" w:vAnchor="text" w:hAnchor="text" w:xAlign="center" w:y="1"/>
              <w:rPr>
                <w:sz w:val="10"/>
                <w:szCs w:val="10"/>
              </w:rPr>
            </w:pPr>
          </w:p>
        </w:tc>
        <w:tc>
          <w:tcPr>
            <w:tcW w:w="6322" w:type="dxa"/>
            <w:tcBorders>
              <w:top w:val="single" w:sz="4" w:space="0" w:color="auto"/>
              <w:left w:val="single" w:sz="4" w:space="0" w:color="auto"/>
            </w:tcBorders>
            <w:shd w:val="clear" w:color="auto" w:fill="FFFFFF"/>
            <w:vAlign w:val="center"/>
          </w:tcPr>
          <w:p w:rsidR="00B54D6A" w:rsidRDefault="00E75578">
            <w:pPr>
              <w:pStyle w:val="15"/>
              <w:framePr w:w="10474" w:wrap="notBeside" w:vAnchor="text" w:hAnchor="text" w:xAlign="center" w:y="1"/>
              <w:shd w:val="clear" w:color="auto" w:fill="auto"/>
              <w:spacing w:line="250" w:lineRule="exact"/>
              <w:ind w:firstLine="420"/>
              <w:jc w:val="both"/>
            </w:pPr>
            <w:r>
              <w:rPr>
                <w:rStyle w:val="120"/>
              </w:rPr>
              <w:t>О переводе обучающихся 1-8-х и 10-х классов. Анализ результатов ВПР. Результаты промежуточной аттестации</w:t>
            </w:r>
          </w:p>
        </w:tc>
        <w:tc>
          <w:tcPr>
            <w:tcW w:w="1685" w:type="dxa"/>
            <w:tcBorders>
              <w:top w:val="single" w:sz="4" w:space="0" w:color="auto"/>
              <w:left w:val="single" w:sz="4" w:space="0" w:color="auto"/>
            </w:tcBorders>
            <w:shd w:val="clear" w:color="auto" w:fill="FFFFFF"/>
            <w:vAlign w:val="center"/>
          </w:tcPr>
          <w:p w:rsidR="00B54D6A" w:rsidRDefault="00E75578">
            <w:pPr>
              <w:pStyle w:val="15"/>
              <w:framePr w:w="10474" w:wrap="notBeside" w:vAnchor="text" w:hAnchor="text" w:xAlign="center" w:y="1"/>
              <w:shd w:val="clear" w:color="auto" w:fill="auto"/>
              <w:spacing w:line="220" w:lineRule="exact"/>
              <w:ind w:firstLine="0"/>
              <w:jc w:val="center"/>
            </w:pPr>
            <w:r>
              <w:rPr>
                <w:rStyle w:val="120"/>
              </w:rPr>
              <w:t>май</w:t>
            </w:r>
          </w:p>
        </w:tc>
        <w:tc>
          <w:tcPr>
            <w:tcW w:w="1910"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10474" w:wrap="notBeside" w:vAnchor="text" w:hAnchor="text" w:xAlign="center" w:y="1"/>
              <w:shd w:val="clear" w:color="auto" w:fill="auto"/>
              <w:spacing w:line="250" w:lineRule="exact"/>
              <w:ind w:left="120" w:firstLine="440"/>
            </w:pPr>
            <w:r>
              <w:rPr>
                <w:rStyle w:val="120"/>
              </w:rPr>
              <w:t>Директор, заместитель директора по УВР</w:t>
            </w:r>
          </w:p>
        </w:tc>
      </w:tr>
      <w:tr w:rsidR="00B54D6A">
        <w:trPr>
          <w:trHeight w:hRule="exact" w:val="2045"/>
          <w:jc w:val="center"/>
        </w:trPr>
        <w:tc>
          <w:tcPr>
            <w:tcW w:w="557" w:type="dxa"/>
            <w:tcBorders>
              <w:top w:val="single" w:sz="4" w:space="0" w:color="auto"/>
              <w:left w:val="single" w:sz="4" w:space="0" w:color="auto"/>
              <w:bottom w:val="single" w:sz="4" w:space="0" w:color="auto"/>
            </w:tcBorders>
            <w:shd w:val="clear" w:color="auto" w:fill="FFFFFF"/>
          </w:tcPr>
          <w:p w:rsidR="00B54D6A" w:rsidRDefault="00B54D6A">
            <w:pPr>
              <w:framePr w:w="10474" w:wrap="notBeside" w:vAnchor="text" w:hAnchor="text" w:xAlign="center" w:y="1"/>
              <w:rPr>
                <w:sz w:val="10"/>
                <w:szCs w:val="10"/>
              </w:rPr>
            </w:pPr>
          </w:p>
        </w:tc>
        <w:tc>
          <w:tcPr>
            <w:tcW w:w="6322" w:type="dxa"/>
            <w:tcBorders>
              <w:top w:val="single" w:sz="4" w:space="0" w:color="auto"/>
              <w:left w:val="single" w:sz="4" w:space="0" w:color="auto"/>
              <w:bottom w:val="single" w:sz="4" w:space="0" w:color="auto"/>
            </w:tcBorders>
            <w:shd w:val="clear" w:color="auto" w:fill="FFFFFF"/>
          </w:tcPr>
          <w:p w:rsidR="00B54D6A" w:rsidRDefault="00E75578">
            <w:pPr>
              <w:pStyle w:val="15"/>
              <w:framePr w:w="10474" w:wrap="notBeside" w:vAnchor="text" w:hAnchor="text" w:xAlign="center" w:y="1"/>
              <w:shd w:val="clear" w:color="auto" w:fill="auto"/>
              <w:spacing w:line="254" w:lineRule="exact"/>
              <w:ind w:left="120" w:firstLine="420"/>
            </w:pPr>
            <w:r>
              <w:rPr>
                <w:rStyle w:val="120"/>
              </w:rPr>
              <w:t>Реализация ООП в 2023/24 учебном году Анализ результатов ГИА обучающихся 9-х классов. Выдача аттестатов об основном общем образовании.</w:t>
            </w:r>
          </w:p>
          <w:p w:rsidR="00B54D6A" w:rsidRDefault="00E75578">
            <w:pPr>
              <w:pStyle w:val="15"/>
              <w:framePr w:w="10474" w:wrap="notBeside" w:vAnchor="text" w:hAnchor="text" w:xAlign="center" w:y="1"/>
              <w:shd w:val="clear" w:color="auto" w:fill="auto"/>
              <w:spacing w:line="254" w:lineRule="exact"/>
              <w:ind w:firstLine="420"/>
              <w:jc w:val="both"/>
            </w:pPr>
            <w:r>
              <w:rPr>
                <w:rStyle w:val="120"/>
              </w:rPr>
              <w:t>Анализ результатов ГИА обучающихся 11-х классов. Выдача аттестатов о среднем общем образовании</w:t>
            </w:r>
          </w:p>
          <w:p w:rsidR="00B54D6A" w:rsidRDefault="00E75578">
            <w:pPr>
              <w:pStyle w:val="15"/>
              <w:framePr w:w="10474" w:wrap="notBeside" w:vAnchor="text" w:hAnchor="text" w:xAlign="center" w:y="1"/>
              <w:shd w:val="clear" w:color="auto" w:fill="auto"/>
              <w:spacing w:line="254" w:lineRule="exact"/>
              <w:ind w:firstLine="420"/>
              <w:jc w:val="both"/>
            </w:pPr>
            <w:r>
              <w:rPr>
                <w:rStyle w:val="120"/>
              </w:rPr>
              <w:t>Предварительная учебная нагрузка на 2024-2025 учебный</w:t>
            </w:r>
          </w:p>
          <w:p w:rsidR="00B54D6A" w:rsidRDefault="00E75578">
            <w:pPr>
              <w:pStyle w:val="15"/>
              <w:framePr w:w="10474" w:wrap="notBeside" w:vAnchor="text" w:hAnchor="text" w:xAlign="center" w:y="1"/>
              <w:shd w:val="clear" w:color="auto" w:fill="auto"/>
              <w:spacing w:line="254" w:lineRule="exact"/>
              <w:ind w:left="120" w:firstLine="0"/>
            </w:pPr>
            <w:r>
              <w:rPr>
                <w:rStyle w:val="120"/>
              </w:rPr>
              <w:t>год</w:t>
            </w:r>
          </w:p>
        </w:tc>
        <w:tc>
          <w:tcPr>
            <w:tcW w:w="1685"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10474" w:wrap="notBeside" w:vAnchor="text" w:hAnchor="text" w:xAlign="center" w:y="1"/>
              <w:shd w:val="clear" w:color="auto" w:fill="auto"/>
              <w:spacing w:line="220" w:lineRule="exact"/>
              <w:ind w:firstLine="0"/>
              <w:jc w:val="center"/>
            </w:pPr>
            <w:r>
              <w:rPr>
                <w:rStyle w:val="120"/>
              </w:rPr>
              <w:t>июнь</w:t>
            </w:r>
          </w:p>
        </w:tc>
        <w:tc>
          <w:tcPr>
            <w:tcW w:w="1910" w:type="dxa"/>
            <w:tcBorders>
              <w:top w:val="single" w:sz="4" w:space="0" w:color="auto"/>
              <w:left w:val="single" w:sz="4" w:space="0" w:color="auto"/>
              <w:bottom w:val="single" w:sz="4" w:space="0" w:color="auto"/>
              <w:right w:val="single" w:sz="4" w:space="0" w:color="auto"/>
            </w:tcBorders>
            <w:shd w:val="clear" w:color="auto" w:fill="FFFFFF"/>
            <w:vAlign w:val="center"/>
          </w:tcPr>
          <w:p w:rsidR="00B54D6A" w:rsidRDefault="00E75578">
            <w:pPr>
              <w:pStyle w:val="15"/>
              <w:framePr w:w="10474" w:wrap="notBeside" w:vAnchor="text" w:hAnchor="text" w:xAlign="center" w:y="1"/>
              <w:shd w:val="clear" w:color="auto" w:fill="auto"/>
              <w:spacing w:line="250" w:lineRule="exact"/>
              <w:ind w:left="120" w:firstLine="440"/>
            </w:pPr>
            <w:r>
              <w:rPr>
                <w:rStyle w:val="120"/>
              </w:rPr>
              <w:t>директор, заместители директора по УВР, ВР, ИОП</w:t>
            </w:r>
          </w:p>
        </w:tc>
      </w:tr>
    </w:tbl>
    <w:p w:rsidR="00B54D6A" w:rsidRDefault="00B54D6A">
      <w:pPr>
        <w:rPr>
          <w:sz w:val="2"/>
          <w:szCs w:val="2"/>
        </w:rPr>
      </w:pPr>
    </w:p>
    <w:p w:rsidR="00B54D6A" w:rsidRDefault="00E75578">
      <w:pPr>
        <w:pStyle w:val="61"/>
        <w:shd w:val="clear" w:color="auto" w:fill="auto"/>
        <w:spacing w:before="244"/>
        <w:ind w:left="160" w:right="140" w:firstLine="440"/>
        <w:jc w:val="left"/>
      </w:pPr>
      <w:r>
        <w:t>Психолого-педагогические условия реализации основной образовательной программы основного общего образования</w:t>
      </w:r>
    </w:p>
    <w:p w:rsidR="00B54D6A" w:rsidRDefault="00E75578">
      <w:pPr>
        <w:pStyle w:val="15"/>
        <w:shd w:val="clear" w:color="auto" w:fill="auto"/>
        <w:ind w:left="160" w:right="140" w:firstLine="440"/>
      </w:pPr>
      <w:r>
        <w:rPr>
          <w:rStyle w:val="120"/>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B54D6A" w:rsidRDefault="00E75578">
      <w:pPr>
        <w:pStyle w:val="15"/>
        <w:shd w:val="clear" w:color="auto" w:fill="auto"/>
        <w:ind w:left="160" w:right="140" w:firstLine="440"/>
      </w:pPr>
      <w:r>
        <w:rPr>
          <w:rStyle w:val="120"/>
        </w:rPr>
        <w:t>-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w:t>
      </w:r>
      <w:r>
        <w:br w:type="page"/>
      </w:r>
    </w:p>
    <w:p w:rsidR="00B54D6A" w:rsidRDefault="00E75578">
      <w:pPr>
        <w:pStyle w:val="15"/>
        <w:shd w:val="clear" w:color="auto" w:fill="auto"/>
        <w:ind w:left="20" w:right="20" w:firstLine="0"/>
        <w:jc w:val="both"/>
      </w:pPr>
      <w:r>
        <w:rPr>
          <w:rStyle w:val="120"/>
        </w:rPr>
        <w:lastRenderedPageBreak/>
        <w:t>психофизического развития обучающихся, в том числе особенностей перехода из младшего школьного возраста в подростковый;</w:t>
      </w:r>
    </w:p>
    <w:p w:rsidR="00B54D6A" w:rsidRDefault="00E75578">
      <w:pPr>
        <w:pStyle w:val="15"/>
        <w:shd w:val="clear" w:color="auto" w:fill="auto"/>
        <w:ind w:left="20" w:right="20" w:firstLine="420"/>
        <w:jc w:val="both"/>
      </w:pPr>
      <w:r>
        <w:rPr>
          <w:rStyle w:val="120"/>
        </w:rPr>
        <w:t>-формирование и развитие психолого-педагогической компетентности участников образовательного процесса;</w:t>
      </w:r>
    </w:p>
    <w:p w:rsidR="00B54D6A" w:rsidRDefault="00E75578" w:rsidP="008701C9">
      <w:pPr>
        <w:pStyle w:val="15"/>
        <w:numPr>
          <w:ilvl w:val="0"/>
          <w:numId w:val="233"/>
        </w:numPr>
        <w:shd w:val="clear" w:color="auto" w:fill="auto"/>
        <w:ind w:left="20" w:right="20" w:firstLine="420"/>
        <w:jc w:val="both"/>
      </w:pPr>
      <w:r>
        <w:rPr>
          <w:rStyle w:val="120"/>
        </w:rPr>
        <w:t xml:space="preserve">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D6A" w:rsidRDefault="00E75578" w:rsidP="008701C9">
      <w:pPr>
        <w:pStyle w:val="15"/>
        <w:numPr>
          <w:ilvl w:val="0"/>
          <w:numId w:val="233"/>
        </w:numPr>
        <w:shd w:val="clear" w:color="auto" w:fill="auto"/>
        <w:ind w:left="20" w:right="20" w:firstLine="420"/>
        <w:jc w:val="both"/>
      </w:pPr>
      <w:r>
        <w:rPr>
          <w:rStyle w:val="120"/>
        </w:rPr>
        <w:t xml:space="preserve"> формирование и развитие психолого-педагогической компетентности участников образовательного процесса.</w:t>
      </w:r>
    </w:p>
    <w:p w:rsidR="00B54D6A" w:rsidRDefault="00E75578">
      <w:pPr>
        <w:pStyle w:val="15"/>
        <w:shd w:val="clear" w:color="auto" w:fill="auto"/>
        <w:tabs>
          <w:tab w:val="left" w:pos="4119"/>
        </w:tabs>
        <w:ind w:left="20" w:right="20" w:firstLine="420"/>
        <w:jc w:val="both"/>
      </w:pPr>
      <w:r>
        <w:rPr>
          <w:rStyle w:val="120"/>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w:t>
      </w:r>
      <w:r>
        <w:rPr>
          <w:rStyle w:val="120"/>
        </w:rPr>
        <w:tab/>
        <w:t>учебное сотрудничество, совместную деятельность,</w:t>
      </w:r>
    </w:p>
    <w:p w:rsidR="00B54D6A" w:rsidRDefault="00E75578">
      <w:pPr>
        <w:pStyle w:val="15"/>
        <w:shd w:val="clear" w:color="auto" w:fill="auto"/>
        <w:ind w:left="20" w:right="20" w:firstLine="0"/>
        <w:jc w:val="both"/>
      </w:pPr>
      <w:r>
        <w:rPr>
          <w:rStyle w:val="120"/>
        </w:rPr>
        <w:t>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D6A" w:rsidRDefault="00E75578">
      <w:pPr>
        <w:pStyle w:val="15"/>
        <w:shd w:val="clear" w:color="auto" w:fill="auto"/>
        <w:ind w:left="20" w:right="20" w:firstLine="420"/>
        <w:jc w:val="both"/>
      </w:pPr>
      <w:r>
        <w:rPr>
          <w:rStyle w:val="120"/>
        </w:rPr>
        <w:t>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B54D6A" w:rsidRDefault="00E75578">
      <w:pPr>
        <w:pStyle w:val="15"/>
        <w:shd w:val="clear" w:color="auto" w:fill="auto"/>
        <w:ind w:left="20" w:firstLine="420"/>
        <w:jc w:val="both"/>
      </w:pPr>
      <w:r>
        <w:rPr>
          <w:rStyle w:val="120"/>
        </w:rPr>
        <w:t>Основными формами психолого-педагогического сопровождения могут выступать:</w:t>
      </w:r>
    </w:p>
    <w:p w:rsidR="00B54D6A" w:rsidRDefault="00E75578" w:rsidP="008701C9">
      <w:pPr>
        <w:pStyle w:val="15"/>
        <w:numPr>
          <w:ilvl w:val="0"/>
          <w:numId w:val="233"/>
        </w:numPr>
        <w:shd w:val="clear" w:color="auto" w:fill="auto"/>
        <w:ind w:left="20" w:right="20" w:firstLine="420"/>
        <w:jc w:val="both"/>
      </w:pPr>
      <w:r>
        <w:rPr>
          <w:rStyle w:val="120"/>
        </w:rPr>
        <w:t xml:space="preserve"> 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B54D6A" w:rsidRDefault="00E75578" w:rsidP="008701C9">
      <w:pPr>
        <w:pStyle w:val="15"/>
        <w:numPr>
          <w:ilvl w:val="0"/>
          <w:numId w:val="233"/>
        </w:numPr>
        <w:shd w:val="clear" w:color="auto" w:fill="auto"/>
        <w:ind w:left="20" w:right="20" w:firstLine="420"/>
        <w:jc w:val="both"/>
      </w:pPr>
      <w:r>
        <w:rPr>
          <w:rStyle w:val="120"/>
        </w:rPr>
        <w:t xml:space="preserve"> 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D6A" w:rsidRDefault="00E75578" w:rsidP="008701C9">
      <w:pPr>
        <w:pStyle w:val="15"/>
        <w:numPr>
          <w:ilvl w:val="0"/>
          <w:numId w:val="233"/>
        </w:numPr>
        <w:shd w:val="clear" w:color="auto" w:fill="auto"/>
        <w:ind w:left="20" w:right="20" w:firstLine="420"/>
        <w:jc w:val="both"/>
      </w:pPr>
      <w:r>
        <w:rPr>
          <w:rStyle w:val="120"/>
        </w:rPr>
        <w:t xml:space="preserve"> профилактика, экспертиза, развивающая работа, просвещение, коррекционная работа, осуществляемая в течение всего учебного времени.</w:t>
      </w:r>
    </w:p>
    <w:p w:rsidR="00B54D6A" w:rsidRDefault="00E75578">
      <w:pPr>
        <w:pStyle w:val="15"/>
        <w:shd w:val="clear" w:color="auto" w:fill="auto"/>
        <w:ind w:left="20" w:firstLine="420"/>
        <w:jc w:val="both"/>
      </w:pPr>
      <w:r>
        <w:rPr>
          <w:rStyle w:val="120"/>
        </w:rPr>
        <w:t>К основным направлениям психолого-педагогического сопровождения можно отнести:</w:t>
      </w:r>
    </w:p>
    <w:p w:rsidR="00B54D6A" w:rsidRDefault="00E75578" w:rsidP="008701C9">
      <w:pPr>
        <w:pStyle w:val="15"/>
        <w:numPr>
          <w:ilvl w:val="0"/>
          <w:numId w:val="233"/>
        </w:numPr>
        <w:shd w:val="clear" w:color="auto" w:fill="auto"/>
        <w:ind w:left="20" w:firstLine="420"/>
        <w:jc w:val="both"/>
      </w:pPr>
      <w:r>
        <w:rPr>
          <w:rStyle w:val="120"/>
        </w:rPr>
        <w:t xml:space="preserve"> сохранение и укрепление психологического здоровья;</w:t>
      </w:r>
    </w:p>
    <w:p w:rsidR="00B54D6A" w:rsidRDefault="00E75578" w:rsidP="008701C9">
      <w:pPr>
        <w:pStyle w:val="15"/>
        <w:numPr>
          <w:ilvl w:val="0"/>
          <w:numId w:val="233"/>
        </w:numPr>
        <w:shd w:val="clear" w:color="auto" w:fill="auto"/>
        <w:ind w:left="20" w:firstLine="420"/>
        <w:jc w:val="both"/>
      </w:pPr>
      <w:r>
        <w:rPr>
          <w:rStyle w:val="120"/>
        </w:rPr>
        <w:t xml:space="preserve"> мониторинг возможностей и способностей обучающихся;</w:t>
      </w:r>
    </w:p>
    <w:p w:rsidR="00B54D6A" w:rsidRDefault="00E75578" w:rsidP="008701C9">
      <w:pPr>
        <w:pStyle w:val="15"/>
        <w:numPr>
          <w:ilvl w:val="0"/>
          <w:numId w:val="233"/>
        </w:numPr>
        <w:shd w:val="clear" w:color="auto" w:fill="auto"/>
        <w:ind w:left="20" w:firstLine="420"/>
        <w:jc w:val="both"/>
      </w:pPr>
      <w:r>
        <w:rPr>
          <w:rStyle w:val="120"/>
        </w:rPr>
        <w:t xml:space="preserve"> психолого-педагогическую поддержку участников олимпиадного движения;</w:t>
      </w:r>
    </w:p>
    <w:p w:rsidR="00B54D6A" w:rsidRDefault="00E75578" w:rsidP="008701C9">
      <w:pPr>
        <w:pStyle w:val="15"/>
        <w:numPr>
          <w:ilvl w:val="0"/>
          <w:numId w:val="233"/>
        </w:numPr>
        <w:shd w:val="clear" w:color="auto" w:fill="auto"/>
        <w:ind w:left="20" w:firstLine="420"/>
        <w:jc w:val="both"/>
      </w:pPr>
      <w:r>
        <w:rPr>
          <w:rStyle w:val="120"/>
        </w:rPr>
        <w:t xml:space="preserve"> формирование у обучающихся понимания ценности здоровья и безопасного образа жизни;</w:t>
      </w:r>
    </w:p>
    <w:p w:rsidR="00B54D6A" w:rsidRDefault="00E75578" w:rsidP="008701C9">
      <w:pPr>
        <w:pStyle w:val="15"/>
        <w:numPr>
          <w:ilvl w:val="0"/>
          <w:numId w:val="233"/>
        </w:numPr>
        <w:shd w:val="clear" w:color="auto" w:fill="auto"/>
        <w:ind w:left="20" w:firstLine="420"/>
        <w:jc w:val="both"/>
      </w:pPr>
      <w:r>
        <w:rPr>
          <w:rStyle w:val="120"/>
        </w:rPr>
        <w:t xml:space="preserve"> развитие экологической культуры;</w:t>
      </w:r>
    </w:p>
    <w:p w:rsidR="00B54D6A" w:rsidRDefault="00E75578" w:rsidP="008701C9">
      <w:pPr>
        <w:pStyle w:val="15"/>
        <w:numPr>
          <w:ilvl w:val="0"/>
          <w:numId w:val="233"/>
        </w:numPr>
        <w:shd w:val="clear" w:color="auto" w:fill="auto"/>
        <w:ind w:left="20" w:right="20" w:firstLine="420"/>
        <w:jc w:val="both"/>
      </w:pPr>
      <w:r>
        <w:rPr>
          <w:rStyle w:val="120"/>
        </w:rPr>
        <w:t xml:space="preserve"> выявление и поддержку детей с особыми образовательными потребностями и особыми возможностями здоровья;</w:t>
      </w:r>
    </w:p>
    <w:p w:rsidR="00B54D6A" w:rsidRDefault="00E75578" w:rsidP="008701C9">
      <w:pPr>
        <w:pStyle w:val="15"/>
        <w:numPr>
          <w:ilvl w:val="0"/>
          <w:numId w:val="233"/>
        </w:numPr>
        <w:shd w:val="clear" w:color="auto" w:fill="auto"/>
        <w:ind w:left="20" w:firstLine="420"/>
        <w:jc w:val="both"/>
      </w:pPr>
      <w:r>
        <w:rPr>
          <w:rStyle w:val="120"/>
        </w:rPr>
        <w:t xml:space="preserve"> формирование коммуникативных навыков в разновозрастной среде и среде сверстников;</w:t>
      </w:r>
    </w:p>
    <w:p w:rsidR="00B54D6A" w:rsidRDefault="00E75578" w:rsidP="008701C9">
      <w:pPr>
        <w:pStyle w:val="15"/>
        <w:numPr>
          <w:ilvl w:val="0"/>
          <w:numId w:val="233"/>
        </w:numPr>
        <w:shd w:val="clear" w:color="auto" w:fill="auto"/>
        <w:ind w:left="20" w:firstLine="420"/>
        <w:jc w:val="both"/>
      </w:pPr>
      <w:r>
        <w:rPr>
          <w:rStyle w:val="120"/>
        </w:rPr>
        <w:t xml:space="preserve"> поддержку детских объединений и ученического самоуправления;</w:t>
      </w:r>
    </w:p>
    <w:p w:rsidR="00B54D6A" w:rsidRDefault="00E75578" w:rsidP="008701C9">
      <w:pPr>
        <w:pStyle w:val="15"/>
        <w:numPr>
          <w:ilvl w:val="0"/>
          <w:numId w:val="233"/>
        </w:numPr>
        <w:shd w:val="clear" w:color="auto" w:fill="auto"/>
        <w:ind w:left="20" w:firstLine="420"/>
        <w:jc w:val="both"/>
      </w:pPr>
      <w:r>
        <w:rPr>
          <w:rStyle w:val="120"/>
        </w:rPr>
        <w:t xml:space="preserve"> выявление и поддержку детей, проявивших выдающиеся способности.</w:t>
      </w:r>
    </w:p>
    <w:p w:rsidR="00B54D6A" w:rsidRDefault="00E75578">
      <w:pPr>
        <w:pStyle w:val="15"/>
        <w:shd w:val="clear" w:color="auto" w:fill="auto"/>
        <w:spacing w:after="236"/>
        <w:ind w:left="20" w:right="20" w:firstLine="420"/>
        <w:jc w:val="both"/>
      </w:pPr>
      <w:r>
        <w:rPr>
          <w:rStyle w:val="120"/>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D6A" w:rsidRDefault="00E75578">
      <w:pPr>
        <w:pStyle w:val="421"/>
        <w:keepNext/>
        <w:keepLines/>
        <w:shd w:val="clear" w:color="auto" w:fill="auto"/>
        <w:spacing w:after="244" w:line="278" w:lineRule="exact"/>
        <w:ind w:left="20" w:right="20" w:firstLine="420"/>
      </w:pPr>
      <w:bookmarkStart w:id="222" w:name="bookmark42"/>
      <w:r>
        <w:t>Финансово-экономические условия реализации основной образовательной программы основного общего образования</w:t>
      </w:r>
      <w:bookmarkEnd w:id="222"/>
    </w:p>
    <w:p w:rsidR="00B54D6A" w:rsidRDefault="00E75578">
      <w:pPr>
        <w:pStyle w:val="15"/>
        <w:shd w:val="clear" w:color="auto" w:fill="auto"/>
        <w:ind w:left="20" w:right="20" w:firstLine="420"/>
        <w:jc w:val="both"/>
      </w:pPr>
      <w:r>
        <w:rPr>
          <w:rStyle w:val="120"/>
        </w:rPr>
        <w:t>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B54D6A" w:rsidRDefault="00E75578">
      <w:pPr>
        <w:pStyle w:val="15"/>
        <w:shd w:val="clear" w:color="auto" w:fill="auto"/>
        <w:ind w:left="20" w:right="20" w:firstLine="420"/>
        <w:jc w:val="both"/>
      </w:pPr>
      <w:r>
        <w:rPr>
          <w:rStyle w:val="120"/>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B54D6A" w:rsidRDefault="00E75578">
      <w:pPr>
        <w:pStyle w:val="15"/>
        <w:shd w:val="clear" w:color="auto" w:fill="auto"/>
        <w:ind w:left="20" w:right="20" w:firstLine="420"/>
        <w:jc w:val="both"/>
      </w:pPr>
      <w:r>
        <w:rPr>
          <w:rStyle w:val="120"/>
        </w:rPr>
        <w:t xml:space="preserve">Финансовое обеспечение задания учредителя по реализации основной образовательной программы </w:t>
      </w:r>
      <w:r>
        <w:rPr>
          <w:rStyle w:val="120"/>
        </w:rPr>
        <w:lastRenderedPageBreak/>
        <w:t>основного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B54D6A" w:rsidRDefault="00E75578">
      <w:pPr>
        <w:pStyle w:val="15"/>
        <w:shd w:val="clear" w:color="auto" w:fill="auto"/>
        <w:ind w:left="20" w:right="20" w:firstLine="420"/>
        <w:jc w:val="both"/>
      </w:pPr>
      <w:r>
        <w:rPr>
          <w:rStyle w:val="120"/>
        </w:rPr>
        <w:t>Применение принципа нормативного подушевого финансирования на уровне общеобразовательного учреждения заключается в определении стоимости стандартной (базовой) бюджетной образовательной услуги в общеобразовательном учреждении не ниже уровня фактически сложившейся стоимости в предыдущем финансовом году.</w:t>
      </w:r>
    </w:p>
    <w:p w:rsidR="00B54D6A" w:rsidRDefault="00E75578">
      <w:pPr>
        <w:pStyle w:val="15"/>
        <w:shd w:val="clear" w:color="auto" w:fill="auto"/>
        <w:ind w:left="20" w:right="20" w:firstLine="420"/>
        <w:jc w:val="both"/>
      </w:pPr>
      <w:r>
        <w:rPr>
          <w:rStyle w:val="120"/>
        </w:rPr>
        <w:t>Региональный расчётный подушевой норматив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B54D6A" w:rsidRDefault="00E75578">
      <w:pPr>
        <w:pStyle w:val="15"/>
        <w:shd w:val="clear" w:color="auto" w:fill="auto"/>
        <w:ind w:left="20" w:right="20" w:firstLine="420"/>
        <w:jc w:val="both"/>
      </w:pPr>
      <w:r>
        <w:rPr>
          <w:rStyle w:val="120"/>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B54D6A" w:rsidRDefault="00E75578">
      <w:pPr>
        <w:pStyle w:val="15"/>
        <w:shd w:val="clear" w:color="auto" w:fill="auto"/>
        <w:ind w:left="20" w:firstLine="420"/>
        <w:jc w:val="both"/>
      </w:pPr>
      <w:r>
        <w:rPr>
          <w:rStyle w:val="120"/>
        </w:rPr>
        <w:t>Региональный расчётный подушевой норматив должен покрывать следующие расходы на год:</w:t>
      </w:r>
    </w:p>
    <w:p w:rsidR="00B54D6A" w:rsidRDefault="00E75578" w:rsidP="008701C9">
      <w:pPr>
        <w:pStyle w:val="15"/>
        <w:numPr>
          <w:ilvl w:val="0"/>
          <w:numId w:val="228"/>
        </w:numPr>
        <w:shd w:val="clear" w:color="auto" w:fill="auto"/>
        <w:ind w:left="20" w:right="20" w:firstLine="420"/>
        <w:jc w:val="both"/>
      </w:pPr>
      <w:r>
        <w:rPr>
          <w:rStyle w:val="120"/>
        </w:rPr>
        <w:t xml:space="preserve"> оплату труда работников образовательных учреждений с учётом районных коэффициентов к заработной плате, а также отчисления;</w:t>
      </w:r>
    </w:p>
    <w:p w:rsidR="00B54D6A" w:rsidRDefault="00E75578" w:rsidP="008701C9">
      <w:pPr>
        <w:pStyle w:val="15"/>
        <w:numPr>
          <w:ilvl w:val="0"/>
          <w:numId w:val="228"/>
        </w:numPr>
        <w:shd w:val="clear" w:color="auto" w:fill="auto"/>
        <w:ind w:left="20" w:right="20" w:firstLine="420"/>
        <w:jc w:val="both"/>
      </w:pPr>
      <w:r>
        <w:rPr>
          <w:rStyle w:val="120"/>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B54D6A" w:rsidRDefault="00E75578" w:rsidP="008701C9">
      <w:pPr>
        <w:pStyle w:val="15"/>
        <w:numPr>
          <w:ilvl w:val="0"/>
          <w:numId w:val="228"/>
        </w:numPr>
        <w:shd w:val="clear" w:color="auto" w:fill="auto"/>
        <w:ind w:left="20" w:right="20" w:firstLine="420"/>
        <w:jc w:val="both"/>
      </w:pPr>
      <w:r>
        <w:rPr>
          <w:rStyle w:val="120"/>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w:t>
      </w:r>
      <w:r>
        <w:rPr>
          <w:rStyle w:val="120"/>
        </w:rPr>
        <w:softHyphen/>
        <w:t>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B54D6A" w:rsidRDefault="00E75578">
      <w:pPr>
        <w:pStyle w:val="15"/>
        <w:shd w:val="clear" w:color="auto" w:fill="auto"/>
        <w:ind w:left="20" w:right="20" w:firstLine="420"/>
        <w:jc w:val="both"/>
      </w:pPr>
      <w:r>
        <w:rPr>
          <w:rStyle w:val="120"/>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B54D6A" w:rsidRDefault="00E75578">
      <w:pPr>
        <w:pStyle w:val="15"/>
        <w:shd w:val="clear" w:color="auto" w:fill="auto"/>
        <w:ind w:left="20" w:right="20" w:firstLine="420"/>
        <w:jc w:val="both"/>
      </w:pPr>
      <w:r>
        <w:rPr>
          <w:rStyle w:val="120"/>
        </w:rPr>
        <w:t>Реализация принципа нормативного подушевого финансирования осуществляется на трёх следующих уровнях:</w:t>
      </w:r>
    </w:p>
    <w:p w:rsidR="00B54D6A" w:rsidRDefault="00E75578" w:rsidP="008701C9">
      <w:pPr>
        <w:pStyle w:val="15"/>
        <w:numPr>
          <w:ilvl w:val="0"/>
          <w:numId w:val="228"/>
        </w:numPr>
        <w:shd w:val="clear" w:color="auto" w:fill="auto"/>
        <w:ind w:left="20" w:firstLine="420"/>
        <w:jc w:val="both"/>
      </w:pPr>
      <w:r>
        <w:rPr>
          <w:rStyle w:val="120"/>
        </w:rPr>
        <w:t xml:space="preserve"> межбюджетных отношений (бюджет субъекта РФ — муниципальный бюджет);</w:t>
      </w:r>
    </w:p>
    <w:p w:rsidR="00B54D6A" w:rsidRDefault="00E75578" w:rsidP="008701C9">
      <w:pPr>
        <w:pStyle w:val="15"/>
        <w:numPr>
          <w:ilvl w:val="0"/>
          <w:numId w:val="228"/>
        </w:numPr>
        <w:shd w:val="clear" w:color="auto" w:fill="auto"/>
        <w:ind w:left="20" w:firstLine="420"/>
        <w:jc w:val="both"/>
      </w:pPr>
      <w:r>
        <w:rPr>
          <w:rStyle w:val="120"/>
        </w:rPr>
        <w:t xml:space="preserve"> внутрибюджетных отношений (муниципальный бюджет — образовательное учреждение);</w:t>
      </w:r>
    </w:p>
    <w:p w:rsidR="00B54D6A" w:rsidRDefault="00E75578" w:rsidP="008701C9">
      <w:pPr>
        <w:pStyle w:val="15"/>
        <w:numPr>
          <w:ilvl w:val="0"/>
          <w:numId w:val="228"/>
        </w:numPr>
        <w:shd w:val="clear" w:color="auto" w:fill="auto"/>
        <w:ind w:left="20" w:firstLine="420"/>
        <w:jc w:val="both"/>
      </w:pPr>
      <w:r>
        <w:rPr>
          <w:rStyle w:val="120"/>
        </w:rPr>
        <w:t xml:space="preserve"> общеобразовательного учреждения.</w:t>
      </w:r>
    </w:p>
    <w:p w:rsidR="00B54D6A" w:rsidRDefault="00E75578">
      <w:pPr>
        <w:pStyle w:val="15"/>
        <w:shd w:val="clear" w:color="auto" w:fill="auto"/>
        <w:ind w:left="20" w:right="20" w:firstLine="420"/>
        <w:jc w:val="both"/>
      </w:pPr>
      <w:r>
        <w:rPr>
          <w:rStyle w:val="120"/>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B54D6A" w:rsidRDefault="00E75578">
      <w:pPr>
        <w:pStyle w:val="15"/>
        <w:shd w:val="clear" w:color="auto" w:fill="auto"/>
        <w:ind w:left="20" w:right="20" w:firstLine="420"/>
        <w:jc w:val="both"/>
      </w:pPr>
      <w:r>
        <w:rPr>
          <w:rStyle w:val="120"/>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B54D6A" w:rsidRDefault="00E75578">
      <w:pPr>
        <w:pStyle w:val="15"/>
        <w:shd w:val="clear" w:color="auto" w:fill="auto"/>
        <w:ind w:left="20" w:right="20" w:firstLine="420"/>
        <w:jc w:val="both"/>
      </w:pPr>
      <w:r>
        <w:rPr>
          <w:rStyle w:val="120"/>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общеобразовательного учреждения.</w:t>
      </w:r>
    </w:p>
    <w:p w:rsidR="00B54D6A" w:rsidRDefault="00E75578">
      <w:pPr>
        <w:pStyle w:val="15"/>
        <w:shd w:val="clear" w:color="auto" w:fill="auto"/>
        <w:ind w:left="20" w:right="20" w:firstLine="420"/>
        <w:jc w:val="both"/>
      </w:pPr>
      <w:r>
        <w:rPr>
          <w:rStyle w:val="120"/>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B54D6A" w:rsidRDefault="00E75578">
      <w:pPr>
        <w:pStyle w:val="15"/>
        <w:shd w:val="clear" w:color="auto" w:fill="auto"/>
        <w:ind w:left="20" w:right="20" w:firstLine="420"/>
        <w:jc w:val="both"/>
      </w:pPr>
      <w:r>
        <w:rPr>
          <w:rStyle w:val="120"/>
        </w:rPr>
        <w:t xml:space="preserve">Формирование фонда оплаты труда общеобразовательного учреждения осуществляется в пределах объёма средств общеобразовательного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w:t>
      </w:r>
      <w:r>
        <w:rPr>
          <w:rStyle w:val="120"/>
        </w:rPr>
        <w:lastRenderedPageBreak/>
        <w:t>соответствующими поправочными коэффициентами, и отражается в смете общеобразовательного учреждения.</w:t>
      </w:r>
    </w:p>
    <w:p w:rsidR="00B54D6A" w:rsidRDefault="00E75578">
      <w:pPr>
        <w:pStyle w:val="15"/>
        <w:shd w:val="clear" w:color="auto" w:fill="auto"/>
        <w:ind w:left="20" w:right="20" w:firstLine="420"/>
        <w:jc w:val="both"/>
      </w:pPr>
      <w:r>
        <w:rPr>
          <w:rStyle w:val="120"/>
        </w:rPr>
        <w:t>Справочно: в соответствии с установленным порядком финансирования оплаты труда работников образовательных учреждений:</w:t>
      </w:r>
    </w:p>
    <w:p w:rsidR="00B54D6A" w:rsidRDefault="00E75578" w:rsidP="008701C9">
      <w:pPr>
        <w:pStyle w:val="15"/>
        <w:numPr>
          <w:ilvl w:val="0"/>
          <w:numId w:val="228"/>
        </w:numPr>
        <w:shd w:val="clear" w:color="auto" w:fill="auto"/>
        <w:ind w:left="20" w:right="20" w:firstLine="420"/>
        <w:jc w:val="both"/>
      </w:pPr>
      <w:r>
        <w:rPr>
          <w:rStyle w:val="120"/>
        </w:rPr>
        <w:t xml:space="preserve"> фонд оплаты труда общеобразовательного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МБОУ </w:t>
      </w:r>
      <w:r w:rsidR="00FF303F">
        <w:rPr>
          <w:rStyle w:val="120"/>
        </w:rPr>
        <w:t>Великооктябрьская</w:t>
      </w:r>
      <w:r>
        <w:rPr>
          <w:rStyle w:val="120"/>
        </w:rPr>
        <w:t xml:space="preserve"> СОШ самостоятельно;</w:t>
      </w:r>
    </w:p>
    <w:p w:rsidR="00B54D6A" w:rsidRDefault="00E75578" w:rsidP="008701C9">
      <w:pPr>
        <w:pStyle w:val="15"/>
        <w:numPr>
          <w:ilvl w:val="0"/>
          <w:numId w:val="228"/>
        </w:numPr>
        <w:shd w:val="clear" w:color="auto" w:fill="auto"/>
        <w:ind w:left="20" w:right="20" w:firstLine="420"/>
        <w:jc w:val="both"/>
      </w:pPr>
      <w:r>
        <w:rPr>
          <w:rStyle w:val="120"/>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общеобразовательного учреждения;</w:t>
      </w:r>
    </w:p>
    <w:p w:rsidR="00B54D6A" w:rsidRDefault="00E75578" w:rsidP="008701C9">
      <w:pPr>
        <w:pStyle w:val="15"/>
        <w:numPr>
          <w:ilvl w:val="0"/>
          <w:numId w:val="228"/>
        </w:numPr>
        <w:shd w:val="clear" w:color="auto" w:fill="auto"/>
        <w:ind w:left="20" w:right="20" w:firstLine="420"/>
        <w:jc w:val="both"/>
      </w:pPr>
      <w:r>
        <w:rPr>
          <w:rStyle w:val="120"/>
        </w:rPr>
        <w:t xml:space="preserve"> 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B54D6A" w:rsidRDefault="00E75578" w:rsidP="008701C9">
      <w:pPr>
        <w:pStyle w:val="15"/>
        <w:numPr>
          <w:ilvl w:val="0"/>
          <w:numId w:val="228"/>
        </w:numPr>
        <w:shd w:val="clear" w:color="auto" w:fill="auto"/>
        <w:ind w:left="20" w:right="20" w:firstLine="420"/>
        <w:jc w:val="both"/>
      </w:pPr>
      <w:r>
        <w:rPr>
          <w:rStyle w:val="120"/>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w:t>
      </w:r>
    </w:p>
    <w:p w:rsidR="00B54D6A" w:rsidRDefault="00E75578" w:rsidP="008701C9">
      <w:pPr>
        <w:pStyle w:val="15"/>
        <w:numPr>
          <w:ilvl w:val="0"/>
          <w:numId w:val="228"/>
        </w:numPr>
        <w:shd w:val="clear" w:color="auto" w:fill="auto"/>
        <w:ind w:left="20" w:right="20" w:firstLine="420"/>
        <w:jc w:val="both"/>
      </w:pPr>
      <w:r>
        <w:rPr>
          <w:rStyle w:val="120"/>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B54D6A" w:rsidRDefault="00E75578">
      <w:pPr>
        <w:pStyle w:val="15"/>
        <w:shd w:val="clear" w:color="auto" w:fill="auto"/>
        <w:ind w:left="20" w:right="20" w:firstLine="420"/>
        <w:jc w:val="both"/>
      </w:pPr>
      <w:r>
        <w:rPr>
          <w:rStyle w:val="120"/>
        </w:rPr>
        <w:t>Размеры, порядок и условия осуществления стимулирующих выплат определяются в локальных правовых актах общеобразовательного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1</w:t>
      </w:r>
    </w:p>
    <w:p w:rsidR="00B54D6A" w:rsidRDefault="00E75578">
      <w:pPr>
        <w:pStyle w:val="15"/>
        <w:shd w:val="clear" w:color="auto" w:fill="auto"/>
        <w:ind w:left="20" w:firstLine="420"/>
        <w:jc w:val="both"/>
      </w:pPr>
      <w:r>
        <w:rPr>
          <w:rStyle w:val="120"/>
        </w:rPr>
        <w:t>Образовательное учреждение самостоятельно определяет:</w:t>
      </w:r>
    </w:p>
    <w:p w:rsidR="00B54D6A" w:rsidRDefault="00E75578" w:rsidP="008701C9">
      <w:pPr>
        <w:pStyle w:val="15"/>
        <w:numPr>
          <w:ilvl w:val="0"/>
          <w:numId w:val="228"/>
        </w:numPr>
        <w:shd w:val="clear" w:color="auto" w:fill="auto"/>
        <w:ind w:left="20" w:firstLine="420"/>
        <w:jc w:val="both"/>
      </w:pPr>
      <w:r>
        <w:rPr>
          <w:rStyle w:val="120"/>
        </w:rPr>
        <w:t xml:space="preserve"> соотношение базовой и стимулирующей части фонда оплаты труда;</w:t>
      </w:r>
    </w:p>
    <w:p w:rsidR="00B54D6A" w:rsidRDefault="00E75578" w:rsidP="008701C9">
      <w:pPr>
        <w:pStyle w:val="15"/>
        <w:numPr>
          <w:ilvl w:val="0"/>
          <w:numId w:val="228"/>
        </w:numPr>
        <w:shd w:val="clear" w:color="auto" w:fill="auto"/>
        <w:ind w:left="20" w:right="20" w:firstLine="420"/>
        <w:jc w:val="both"/>
      </w:pPr>
      <w:r>
        <w:rPr>
          <w:rStyle w:val="120"/>
        </w:rPr>
        <w:t xml:space="preserve"> соотношение фонда оплаты труда педагогического, административно-управленческого и учебно-вспомогательного персонала;</w:t>
      </w:r>
    </w:p>
    <w:p w:rsidR="00B54D6A" w:rsidRDefault="00E75578" w:rsidP="008701C9">
      <w:pPr>
        <w:pStyle w:val="15"/>
        <w:numPr>
          <w:ilvl w:val="0"/>
          <w:numId w:val="228"/>
        </w:numPr>
        <w:shd w:val="clear" w:color="auto" w:fill="auto"/>
        <w:ind w:left="20" w:firstLine="420"/>
        <w:jc w:val="both"/>
      </w:pPr>
      <w:r>
        <w:rPr>
          <w:rStyle w:val="120"/>
        </w:rPr>
        <w:t xml:space="preserve"> соотношение общей и специальной частей внутри базовой части фонда оплаты труда;</w:t>
      </w:r>
    </w:p>
    <w:p w:rsidR="00B54D6A" w:rsidRDefault="00E75578" w:rsidP="008701C9">
      <w:pPr>
        <w:pStyle w:val="15"/>
        <w:numPr>
          <w:ilvl w:val="0"/>
          <w:numId w:val="228"/>
        </w:numPr>
        <w:shd w:val="clear" w:color="auto" w:fill="auto"/>
        <w:ind w:left="20" w:right="20" w:firstLine="420"/>
        <w:jc w:val="both"/>
      </w:pPr>
      <w:r>
        <w:rPr>
          <w:rStyle w:val="120"/>
        </w:rPr>
        <w:t xml:space="preserve"> порядок распределения стимулирующей части фонда оплаты труда в соответствии с региональными и муниципальными нормативными актами.</w:t>
      </w:r>
    </w:p>
    <w:p w:rsidR="00B54D6A" w:rsidRDefault="00E75578">
      <w:pPr>
        <w:pStyle w:val="15"/>
        <w:shd w:val="clear" w:color="auto" w:fill="auto"/>
        <w:ind w:left="20" w:right="20" w:firstLine="420"/>
        <w:jc w:val="both"/>
      </w:pPr>
      <w:r>
        <w:rPr>
          <w:rStyle w:val="120"/>
        </w:rPr>
        <w:t>В распределении стимулирующей части фонда оплаты труда предусматривается участие органов самоуправления (общественного Совета школы).</w:t>
      </w:r>
    </w:p>
    <w:p w:rsidR="00B54D6A" w:rsidRDefault="00E75578">
      <w:pPr>
        <w:pStyle w:val="15"/>
        <w:shd w:val="clear" w:color="auto" w:fill="auto"/>
        <w:ind w:left="20" w:right="20" w:firstLine="420"/>
        <w:jc w:val="both"/>
      </w:pPr>
      <w:r>
        <w:rPr>
          <w:rStyle w:val="120"/>
        </w:rPr>
        <w:t>Для обеспечения требований Стандарта на основе проведённого анализа материально</w:t>
      </w:r>
      <w:r>
        <w:rPr>
          <w:rStyle w:val="120"/>
        </w:rPr>
        <w:softHyphen/>
        <w:t xml:space="preserve">технических условий реализации основной образовательной программы основного общего образования МБОУ </w:t>
      </w:r>
      <w:r w:rsidR="00FF303F">
        <w:rPr>
          <w:rStyle w:val="120"/>
        </w:rPr>
        <w:t>Великооктябрьская</w:t>
      </w:r>
      <w:r>
        <w:rPr>
          <w:rStyle w:val="120"/>
        </w:rPr>
        <w:t xml:space="preserve"> СОШ:</w:t>
      </w:r>
    </w:p>
    <w:p w:rsidR="00B54D6A" w:rsidRDefault="00E75578" w:rsidP="008701C9">
      <w:pPr>
        <w:pStyle w:val="15"/>
        <w:numPr>
          <w:ilvl w:val="0"/>
          <w:numId w:val="234"/>
        </w:numPr>
        <w:shd w:val="clear" w:color="auto" w:fill="auto"/>
        <w:ind w:left="20" w:right="20" w:firstLine="420"/>
        <w:jc w:val="both"/>
      </w:pPr>
      <w:r>
        <w:rPr>
          <w:rStyle w:val="120"/>
        </w:rPr>
        <w:t xml:space="preserve"> проводит экономический расчёт стоимости обеспечения требований Стандарта по каждой позиции;</w:t>
      </w:r>
    </w:p>
    <w:p w:rsidR="00B54D6A" w:rsidRDefault="00E75578" w:rsidP="008701C9">
      <w:pPr>
        <w:pStyle w:val="15"/>
        <w:numPr>
          <w:ilvl w:val="0"/>
          <w:numId w:val="234"/>
        </w:numPr>
        <w:shd w:val="clear" w:color="auto" w:fill="auto"/>
        <w:ind w:left="20" w:right="20" w:firstLine="420"/>
        <w:jc w:val="both"/>
      </w:pPr>
      <w:r>
        <w:rPr>
          <w:rStyle w:val="120"/>
        </w:rPr>
        <w:t xml:space="preserve">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B54D6A" w:rsidRDefault="00E75578" w:rsidP="008701C9">
      <w:pPr>
        <w:pStyle w:val="15"/>
        <w:numPr>
          <w:ilvl w:val="0"/>
          <w:numId w:val="234"/>
        </w:numPr>
        <w:shd w:val="clear" w:color="auto" w:fill="auto"/>
        <w:ind w:left="20" w:firstLine="420"/>
        <w:jc w:val="both"/>
      </w:pPr>
      <w:r>
        <w:rPr>
          <w:rStyle w:val="120"/>
        </w:rPr>
        <w:t xml:space="preserve"> определяет величину затрат на обеспечение требований к условиям реализации ООП;</w:t>
      </w:r>
    </w:p>
    <w:p w:rsidR="00B54D6A" w:rsidRDefault="00E75578" w:rsidP="008701C9">
      <w:pPr>
        <w:pStyle w:val="15"/>
        <w:numPr>
          <w:ilvl w:val="0"/>
          <w:numId w:val="234"/>
        </w:numPr>
        <w:shd w:val="clear" w:color="auto" w:fill="auto"/>
        <w:ind w:left="20" w:right="20" w:firstLine="420"/>
        <w:jc w:val="both"/>
      </w:pPr>
      <w:r>
        <w:rPr>
          <w:rStyle w:val="120"/>
        </w:rPr>
        <w:t xml:space="preserve">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B54D6A" w:rsidRDefault="00E75578" w:rsidP="008701C9">
      <w:pPr>
        <w:pStyle w:val="15"/>
        <w:numPr>
          <w:ilvl w:val="0"/>
          <w:numId w:val="234"/>
        </w:numPr>
        <w:shd w:val="clear" w:color="auto" w:fill="auto"/>
        <w:ind w:left="20" w:right="20" w:firstLine="420"/>
        <w:jc w:val="both"/>
      </w:pPr>
      <w:r>
        <w:rPr>
          <w:rStyle w:val="120"/>
        </w:rPr>
        <w:t xml:space="preserve"> определяет объёмы финансирования, обеспечивающие реализацию внеурочной деятельности обучающихся, включённой в основную образовательную программу общеобразовательного учреждения (механизмы расчёта необходимого финансирования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w:t>
      </w:r>
      <w:r>
        <w:rPr>
          <w:rStyle w:val="120"/>
        </w:rPr>
        <w:lastRenderedPageBreak/>
        <w:t>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B54D6A" w:rsidRDefault="00E75578" w:rsidP="008701C9">
      <w:pPr>
        <w:pStyle w:val="15"/>
        <w:numPr>
          <w:ilvl w:val="0"/>
          <w:numId w:val="234"/>
        </w:numPr>
        <w:shd w:val="clear" w:color="auto" w:fill="auto"/>
        <w:ind w:left="20" w:right="20" w:firstLine="420"/>
        <w:jc w:val="both"/>
      </w:pPr>
      <w:r>
        <w:rPr>
          <w:rStyle w:val="120"/>
        </w:rPr>
        <w:t xml:space="preserve">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B54D6A" w:rsidRDefault="00E75578" w:rsidP="008701C9">
      <w:pPr>
        <w:pStyle w:val="15"/>
        <w:numPr>
          <w:ilvl w:val="0"/>
          <w:numId w:val="235"/>
        </w:numPr>
        <w:shd w:val="clear" w:color="auto" w:fill="auto"/>
        <w:ind w:left="20" w:right="20" w:firstLine="420"/>
        <w:jc w:val="both"/>
      </w:pPr>
      <w:r>
        <w:rPr>
          <w:rStyle w:val="120"/>
        </w:rPr>
        <w:t xml:space="preserve"> на основе договоров на проведение занятий в рамках кружков, секций, клубов и др. по различным направлениям внеурочной деятельности на базе учреждения (учреждения дополнительного образования, клуба, спортивного комплекса и др.);</w:t>
      </w:r>
    </w:p>
    <w:p w:rsidR="00B54D6A" w:rsidRDefault="00E75578" w:rsidP="008701C9">
      <w:pPr>
        <w:pStyle w:val="15"/>
        <w:numPr>
          <w:ilvl w:val="0"/>
          <w:numId w:val="235"/>
        </w:numPr>
        <w:shd w:val="clear" w:color="auto" w:fill="auto"/>
        <w:spacing w:after="480"/>
        <w:ind w:left="20" w:right="20" w:firstLine="420"/>
        <w:jc w:val="both"/>
      </w:pPr>
      <w:r>
        <w:rPr>
          <w:rStyle w:val="120"/>
        </w:rPr>
        <w:t xml:space="preserve"> за счёт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rsidR="00B54D6A" w:rsidRDefault="00E75578">
      <w:pPr>
        <w:pStyle w:val="421"/>
        <w:keepNext/>
        <w:keepLines/>
        <w:shd w:val="clear" w:color="auto" w:fill="auto"/>
        <w:ind w:left="20" w:firstLine="420"/>
      </w:pPr>
      <w:bookmarkStart w:id="223" w:name="bookmark43"/>
      <w:r>
        <w:t>Материально-технические условия реализации основной образовательной программы</w:t>
      </w:r>
      <w:bookmarkEnd w:id="223"/>
    </w:p>
    <w:p w:rsidR="00B54D6A" w:rsidRDefault="00E75578">
      <w:pPr>
        <w:pStyle w:val="15"/>
        <w:shd w:val="clear" w:color="auto" w:fill="auto"/>
        <w:ind w:left="20" w:right="20" w:firstLine="420"/>
        <w:jc w:val="both"/>
      </w:pPr>
      <w:r>
        <w:rPr>
          <w:rStyle w:val="120"/>
        </w:rPr>
        <w:t xml:space="preserve">Материально-техническая база МБОУ </w:t>
      </w:r>
      <w:r w:rsidR="00FF303F">
        <w:rPr>
          <w:rStyle w:val="120"/>
        </w:rPr>
        <w:t>Великооктябрьская</w:t>
      </w:r>
      <w:r>
        <w:rPr>
          <w:rStyle w:val="120"/>
        </w:rPr>
        <w:t xml:space="preserve"> СОШ приведена в соответствие с задачами по обеспечению реализации основной образовательной программы МБОУ </w:t>
      </w:r>
      <w:r w:rsidR="00FF303F">
        <w:rPr>
          <w:rStyle w:val="120"/>
        </w:rPr>
        <w:t>Великооктябрьская</w:t>
      </w:r>
      <w:r>
        <w:rPr>
          <w:rStyle w:val="120"/>
        </w:rPr>
        <w:t xml:space="preserve"> СОШ, необходимого учебно-материального оснащения образовательного процесса и созданию соответствующей образовательной и социальной среды.</w:t>
      </w:r>
    </w:p>
    <w:p w:rsidR="00B54D6A" w:rsidRDefault="00E75578">
      <w:pPr>
        <w:pStyle w:val="15"/>
        <w:shd w:val="clear" w:color="auto" w:fill="auto"/>
        <w:ind w:left="20" w:right="20" w:firstLine="420"/>
        <w:jc w:val="both"/>
      </w:pPr>
      <w:r>
        <w:rPr>
          <w:rStyle w:val="120"/>
        </w:rPr>
        <w:t xml:space="preserve">Для этого МБОУ </w:t>
      </w:r>
      <w:r w:rsidR="00FF303F">
        <w:rPr>
          <w:rStyle w:val="120"/>
        </w:rPr>
        <w:t>Великооктябрьская</w:t>
      </w:r>
      <w:r>
        <w:rPr>
          <w:rStyle w:val="120"/>
        </w:rPr>
        <w:t xml:space="preserve"> СОШ разрабатывает и закрепляет локальным актом перечни оснащения и оборудования общеобразовательного учреждения.</w:t>
      </w:r>
    </w:p>
    <w:p w:rsidR="00B54D6A" w:rsidRDefault="00E75578">
      <w:pPr>
        <w:pStyle w:val="15"/>
        <w:shd w:val="clear" w:color="auto" w:fill="auto"/>
        <w:ind w:left="20" w:right="20" w:firstLine="420"/>
        <w:jc w:val="both"/>
      </w:pPr>
      <w:r>
        <w:rPr>
          <w:rStyle w:val="120"/>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B54D6A" w:rsidRDefault="00E75578" w:rsidP="008701C9">
      <w:pPr>
        <w:pStyle w:val="15"/>
        <w:numPr>
          <w:ilvl w:val="0"/>
          <w:numId w:val="235"/>
        </w:numPr>
        <w:shd w:val="clear" w:color="auto" w:fill="auto"/>
        <w:ind w:left="20" w:firstLine="420"/>
        <w:jc w:val="both"/>
      </w:pPr>
      <w:r>
        <w:rPr>
          <w:rStyle w:val="120"/>
        </w:rPr>
        <w:t xml:space="preserve"> перечни рекомендуемой учебной литературы и цифровых образовательных ресурсов;</w:t>
      </w:r>
    </w:p>
    <w:p w:rsidR="00B54D6A" w:rsidRDefault="00E75578">
      <w:pPr>
        <w:pStyle w:val="15"/>
        <w:shd w:val="clear" w:color="auto" w:fill="auto"/>
        <w:ind w:left="20" w:right="20" w:firstLine="420"/>
        <w:jc w:val="both"/>
      </w:pPr>
      <w:r>
        <w:rPr>
          <w:rStyle w:val="120"/>
        </w:rPr>
        <w:t xml:space="preserve">В соответствии с требованиями ФГОС в МБОУ </w:t>
      </w:r>
      <w:r w:rsidR="00FF303F">
        <w:rPr>
          <w:rStyle w:val="120"/>
        </w:rPr>
        <w:t>Великооктябрьская</w:t>
      </w:r>
      <w:r>
        <w:rPr>
          <w:rStyle w:val="120"/>
        </w:rPr>
        <w:t xml:space="preserve"> СОШ, реализующем основную образовательную программу основного общего образования, должны быть оборудованы:</w:t>
      </w:r>
    </w:p>
    <w:p w:rsidR="00B54D6A" w:rsidRDefault="00E75578" w:rsidP="008701C9">
      <w:pPr>
        <w:pStyle w:val="15"/>
        <w:numPr>
          <w:ilvl w:val="0"/>
          <w:numId w:val="228"/>
        </w:numPr>
        <w:shd w:val="clear" w:color="auto" w:fill="auto"/>
        <w:ind w:left="120" w:firstLine="440"/>
        <w:jc w:val="both"/>
      </w:pPr>
      <w:r>
        <w:rPr>
          <w:rStyle w:val="120"/>
        </w:rPr>
        <w:t xml:space="preserve"> учебные кабинеты с автоматизированным рабочим местом педагогических работников;</w:t>
      </w:r>
    </w:p>
    <w:p w:rsidR="00B54D6A" w:rsidRDefault="00E75578" w:rsidP="008701C9">
      <w:pPr>
        <w:pStyle w:val="15"/>
        <w:numPr>
          <w:ilvl w:val="0"/>
          <w:numId w:val="228"/>
        </w:numPr>
        <w:shd w:val="clear" w:color="auto" w:fill="auto"/>
        <w:ind w:left="120" w:firstLine="440"/>
        <w:jc w:val="both"/>
      </w:pPr>
      <w:r>
        <w:rPr>
          <w:rStyle w:val="120"/>
        </w:rPr>
        <w:t xml:space="preserve"> необходимые для реализации учебной и внеурочной деятельности лаборатории и мастерские;</w:t>
      </w:r>
    </w:p>
    <w:p w:rsidR="00B54D6A" w:rsidRDefault="00E75578" w:rsidP="008701C9">
      <w:pPr>
        <w:pStyle w:val="15"/>
        <w:numPr>
          <w:ilvl w:val="0"/>
          <w:numId w:val="228"/>
        </w:numPr>
        <w:shd w:val="clear" w:color="auto" w:fill="auto"/>
        <w:ind w:left="120" w:firstLine="440"/>
        <w:jc w:val="both"/>
      </w:pPr>
      <w:r>
        <w:rPr>
          <w:rStyle w:val="120"/>
        </w:rPr>
        <w:t xml:space="preserve"> помещения (кабинеты, мастерские,) для занятий музыкой, хореографией и изобразительным искусством;</w:t>
      </w:r>
    </w:p>
    <w:p w:rsidR="00B54D6A" w:rsidRDefault="00E75578" w:rsidP="008701C9">
      <w:pPr>
        <w:pStyle w:val="15"/>
        <w:numPr>
          <w:ilvl w:val="0"/>
          <w:numId w:val="228"/>
        </w:numPr>
        <w:shd w:val="clear" w:color="auto" w:fill="auto"/>
        <w:ind w:left="120" w:firstLine="440"/>
        <w:jc w:val="both"/>
      </w:pPr>
      <w:r>
        <w:rPr>
          <w:rStyle w:val="120"/>
        </w:rPr>
        <w:t xml:space="preserve"> библиотека с медиатекой;</w:t>
      </w:r>
    </w:p>
    <w:p w:rsidR="00B54D6A" w:rsidRDefault="00E75578" w:rsidP="008701C9">
      <w:pPr>
        <w:pStyle w:val="15"/>
        <w:numPr>
          <w:ilvl w:val="0"/>
          <w:numId w:val="228"/>
        </w:numPr>
        <w:shd w:val="clear" w:color="auto" w:fill="auto"/>
        <w:ind w:left="120" w:firstLine="440"/>
        <w:jc w:val="both"/>
      </w:pPr>
      <w:r>
        <w:rPr>
          <w:rStyle w:val="120"/>
        </w:rPr>
        <w:t xml:space="preserve"> спортивный и тренажерный залы;</w:t>
      </w:r>
    </w:p>
    <w:p w:rsidR="00B54D6A" w:rsidRDefault="00E75578" w:rsidP="008701C9">
      <w:pPr>
        <w:pStyle w:val="15"/>
        <w:numPr>
          <w:ilvl w:val="0"/>
          <w:numId w:val="228"/>
        </w:numPr>
        <w:shd w:val="clear" w:color="auto" w:fill="auto"/>
        <w:ind w:left="120" w:firstLine="440"/>
        <w:jc w:val="both"/>
      </w:pPr>
      <w:r>
        <w:rPr>
          <w:rStyle w:val="120"/>
        </w:rPr>
        <w:t xml:space="preserve">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D6A" w:rsidRDefault="00E75578" w:rsidP="008701C9">
      <w:pPr>
        <w:pStyle w:val="15"/>
        <w:numPr>
          <w:ilvl w:val="0"/>
          <w:numId w:val="228"/>
        </w:numPr>
        <w:shd w:val="clear" w:color="auto" w:fill="auto"/>
        <w:ind w:left="120" w:firstLine="440"/>
        <w:jc w:val="both"/>
      </w:pPr>
      <w:r>
        <w:rPr>
          <w:rStyle w:val="120"/>
        </w:rPr>
        <w:t xml:space="preserve"> медицинский кабинет;</w:t>
      </w:r>
    </w:p>
    <w:p w:rsidR="00B54D6A" w:rsidRDefault="00E75578" w:rsidP="008701C9">
      <w:pPr>
        <w:pStyle w:val="15"/>
        <w:numPr>
          <w:ilvl w:val="0"/>
          <w:numId w:val="228"/>
        </w:numPr>
        <w:shd w:val="clear" w:color="auto" w:fill="auto"/>
        <w:ind w:left="120" w:firstLine="440"/>
        <w:jc w:val="both"/>
      </w:pPr>
      <w:r>
        <w:rPr>
          <w:rStyle w:val="120"/>
        </w:rPr>
        <w:t xml:space="preserve"> административныемещения, оснащённые необходимым оборудованием;</w:t>
      </w:r>
    </w:p>
    <w:p w:rsidR="00B54D6A" w:rsidRDefault="00E75578" w:rsidP="008701C9">
      <w:pPr>
        <w:pStyle w:val="15"/>
        <w:numPr>
          <w:ilvl w:val="0"/>
          <w:numId w:val="228"/>
        </w:numPr>
        <w:shd w:val="clear" w:color="auto" w:fill="auto"/>
        <w:ind w:left="120" w:firstLine="440"/>
        <w:jc w:val="both"/>
      </w:pPr>
      <w:r>
        <w:rPr>
          <w:rStyle w:val="120"/>
        </w:rPr>
        <w:t xml:space="preserve"> гардеробные, санузлы;</w:t>
      </w:r>
    </w:p>
    <w:p w:rsidR="00B54D6A" w:rsidRDefault="00E75578" w:rsidP="008701C9">
      <w:pPr>
        <w:pStyle w:val="15"/>
        <w:numPr>
          <w:ilvl w:val="0"/>
          <w:numId w:val="228"/>
        </w:numPr>
        <w:shd w:val="clear" w:color="auto" w:fill="auto"/>
        <w:ind w:left="120" w:firstLine="440"/>
        <w:jc w:val="both"/>
      </w:pPr>
      <w:r>
        <w:rPr>
          <w:rStyle w:val="120"/>
        </w:rPr>
        <w:t xml:space="preserve"> учебно-опытный участок;</w:t>
      </w:r>
    </w:p>
    <w:p w:rsidR="00B54D6A" w:rsidRDefault="00E75578" w:rsidP="008701C9">
      <w:pPr>
        <w:pStyle w:val="15"/>
        <w:numPr>
          <w:ilvl w:val="0"/>
          <w:numId w:val="233"/>
        </w:numPr>
        <w:shd w:val="clear" w:color="auto" w:fill="auto"/>
        <w:ind w:left="120" w:firstLine="440"/>
        <w:jc w:val="both"/>
      </w:pPr>
      <w:r>
        <w:rPr>
          <w:rStyle w:val="120"/>
        </w:rPr>
        <w:t xml:space="preserve"> кабинет психолога;</w:t>
      </w:r>
    </w:p>
    <w:p w:rsidR="00B54D6A" w:rsidRDefault="00E75578" w:rsidP="008701C9">
      <w:pPr>
        <w:pStyle w:val="15"/>
        <w:numPr>
          <w:ilvl w:val="0"/>
          <w:numId w:val="233"/>
        </w:numPr>
        <w:shd w:val="clear" w:color="auto" w:fill="auto"/>
        <w:ind w:left="120" w:firstLine="440"/>
        <w:jc w:val="both"/>
      </w:pPr>
      <w:r>
        <w:rPr>
          <w:rStyle w:val="120"/>
        </w:rPr>
        <w:t xml:space="preserve"> кабинет здоровья, сенсорная комната.</w:t>
      </w:r>
    </w:p>
    <w:p w:rsidR="00B54D6A" w:rsidRDefault="00E75578">
      <w:pPr>
        <w:pStyle w:val="15"/>
        <w:shd w:val="clear" w:color="auto" w:fill="auto"/>
        <w:spacing w:after="283"/>
        <w:ind w:left="120" w:firstLine="440"/>
        <w:jc w:val="both"/>
      </w:pPr>
      <w:r>
        <w:rPr>
          <w:rStyle w:val="120"/>
        </w:rPr>
        <w:t>Все 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и необходимым инвентарём.</w:t>
      </w:r>
    </w:p>
    <w:p w:rsidR="00B54D6A" w:rsidRDefault="00E75578">
      <w:pPr>
        <w:pStyle w:val="15"/>
        <w:shd w:val="clear" w:color="auto" w:fill="auto"/>
        <w:spacing w:after="196" w:line="220" w:lineRule="exact"/>
        <w:ind w:left="120" w:firstLine="440"/>
        <w:jc w:val="both"/>
      </w:pPr>
      <w:r>
        <w:rPr>
          <w:rStyle w:val="120"/>
        </w:rPr>
        <w:t>Оценка материально-технических условий реализации основной образовательной программы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6197"/>
        <w:gridCol w:w="2669"/>
      </w:tblGrid>
      <w:tr w:rsidR="00B54D6A">
        <w:trPr>
          <w:trHeight w:hRule="exact" w:val="566"/>
          <w:jc w:val="center"/>
        </w:trPr>
        <w:tc>
          <w:tcPr>
            <w:tcW w:w="835"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after="60" w:line="220" w:lineRule="exact"/>
              <w:ind w:right="80" w:firstLine="0"/>
              <w:jc w:val="right"/>
            </w:pPr>
            <w:r>
              <w:rPr>
                <w:rStyle w:val="120"/>
              </w:rPr>
              <w:lastRenderedPageBreak/>
              <w:t>№</w:t>
            </w:r>
          </w:p>
          <w:p w:rsidR="00B54D6A" w:rsidRDefault="00E75578">
            <w:pPr>
              <w:pStyle w:val="15"/>
              <w:framePr w:w="9701" w:wrap="notBeside" w:vAnchor="text" w:hAnchor="text" w:xAlign="center" w:y="1"/>
              <w:shd w:val="clear" w:color="auto" w:fill="auto"/>
              <w:spacing w:before="60" w:line="220" w:lineRule="exact"/>
              <w:ind w:left="140" w:firstLine="0"/>
            </w:pPr>
            <w:r>
              <w:rPr>
                <w:rStyle w:val="120"/>
              </w:rPr>
              <w:t>п/п</w:t>
            </w:r>
          </w:p>
        </w:tc>
        <w:tc>
          <w:tcPr>
            <w:tcW w:w="6197" w:type="dxa"/>
            <w:tcBorders>
              <w:top w:val="single" w:sz="4" w:space="0" w:color="auto"/>
              <w:left w:val="single" w:sz="4" w:space="0" w:color="auto"/>
            </w:tcBorders>
            <w:shd w:val="clear" w:color="auto" w:fill="FFFFFF"/>
          </w:tcPr>
          <w:p w:rsidR="00B54D6A" w:rsidRDefault="00E75578">
            <w:pPr>
              <w:pStyle w:val="15"/>
              <w:framePr w:w="9701" w:wrap="notBeside" w:vAnchor="text" w:hAnchor="text" w:xAlign="center" w:y="1"/>
              <w:shd w:val="clear" w:color="auto" w:fill="auto"/>
              <w:spacing w:line="220" w:lineRule="exact"/>
              <w:ind w:firstLine="420"/>
              <w:jc w:val="both"/>
            </w:pPr>
            <w:r>
              <w:rPr>
                <w:rStyle w:val="120"/>
              </w:rPr>
              <w:t>Требования ФГОС, нормативных и локальных актов</w:t>
            </w:r>
          </w:p>
        </w:tc>
        <w:tc>
          <w:tcPr>
            <w:tcW w:w="266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ind w:left="120" w:firstLine="420"/>
            </w:pPr>
            <w:r>
              <w:rPr>
                <w:rStyle w:val="120"/>
              </w:rPr>
              <w:t>Необходимо/ имеются в наличии</w:t>
            </w:r>
          </w:p>
        </w:tc>
      </w:tr>
      <w:tr w:rsidR="00B54D6A">
        <w:trPr>
          <w:trHeight w:hRule="exact" w:val="562"/>
          <w:jc w:val="center"/>
        </w:trPr>
        <w:tc>
          <w:tcPr>
            <w:tcW w:w="835" w:type="dxa"/>
            <w:tcBorders>
              <w:top w:val="single" w:sz="4" w:space="0" w:color="auto"/>
              <w:left w:val="single" w:sz="4" w:space="0" w:color="auto"/>
            </w:tcBorders>
            <w:shd w:val="clear" w:color="auto" w:fill="FFFFFF"/>
            <w:vAlign w:val="center"/>
          </w:tcPr>
          <w:p w:rsidR="00B54D6A" w:rsidRDefault="00E75578">
            <w:pPr>
              <w:pStyle w:val="15"/>
              <w:framePr w:w="9701" w:wrap="notBeside" w:vAnchor="text" w:hAnchor="text" w:xAlign="center" w:y="1"/>
              <w:shd w:val="clear" w:color="auto" w:fill="auto"/>
              <w:spacing w:line="220" w:lineRule="exact"/>
              <w:ind w:right="180" w:firstLine="0"/>
              <w:jc w:val="right"/>
            </w:pPr>
            <w:r>
              <w:rPr>
                <w:rStyle w:val="120"/>
              </w:rPr>
              <w:t>1</w:t>
            </w:r>
          </w:p>
        </w:tc>
        <w:tc>
          <w:tcPr>
            <w:tcW w:w="6197"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ind w:firstLine="420"/>
              <w:jc w:val="both"/>
            </w:pPr>
            <w:r>
              <w:rPr>
                <w:rStyle w:val="120"/>
              </w:rPr>
              <w:t>Учебные кабинеты с автоматизированными рабочими местами педагогических работников</w:t>
            </w:r>
          </w:p>
        </w:tc>
        <w:tc>
          <w:tcPr>
            <w:tcW w:w="2669"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701" w:wrap="notBeside" w:vAnchor="text" w:hAnchor="text" w:xAlign="center" w:y="1"/>
              <w:shd w:val="clear" w:color="auto" w:fill="auto"/>
              <w:spacing w:line="220" w:lineRule="exact"/>
              <w:ind w:left="120" w:firstLine="420"/>
            </w:pPr>
            <w:r>
              <w:rPr>
                <w:rStyle w:val="120"/>
              </w:rPr>
              <w:t>имеются в наличии</w:t>
            </w:r>
          </w:p>
        </w:tc>
      </w:tr>
      <w:tr w:rsidR="00B54D6A">
        <w:trPr>
          <w:trHeight w:hRule="exact" w:val="288"/>
          <w:jc w:val="center"/>
        </w:trPr>
        <w:tc>
          <w:tcPr>
            <w:tcW w:w="835"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20" w:lineRule="exact"/>
              <w:ind w:right="180" w:firstLine="0"/>
              <w:jc w:val="right"/>
            </w:pPr>
            <w:r>
              <w:rPr>
                <w:rStyle w:val="120"/>
              </w:rPr>
              <w:t>2</w:t>
            </w:r>
          </w:p>
        </w:tc>
        <w:tc>
          <w:tcPr>
            <w:tcW w:w="6197"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20" w:lineRule="exact"/>
              <w:ind w:firstLine="420"/>
              <w:jc w:val="both"/>
            </w:pPr>
            <w:r>
              <w:rPr>
                <w:rStyle w:val="120"/>
              </w:rPr>
              <w:t>Актовый зал</w:t>
            </w:r>
          </w:p>
        </w:tc>
        <w:tc>
          <w:tcPr>
            <w:tcW w:w="266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20" w:lineRule="exact"/>
              <w:ind w:left="120" w:firstLine="420"/>
            </w:pPr>
            <w:r>
              <w:rPr>
                <w:rStyle w:val="120"/>
              </w:rPr>
              <w:t>имеется в наличии</w:t>
            </w:r>
          </w:p>
        </w:tc>
      </w:tr>
      <w:tr w:rsidR="00B54D6A">
        <w:trPr>
          <w:trHeight w:hRule="exact" w:val="562"/>
          <w:jc w:val="center"/>
        </w:trPr>
        <w:tc>
          <w:tcPr>
            <w:tcW w:w="835" w:type="dxa"/>
            <w:tcBorders>
              <w:top w:val="single" w:sz="4" w:space="0" w:color="auto"/>
              <w:left w:val="single" w:sz="4" w:space="0" w:color="auto"/>
            </w:tcBorders>
            <w:shd w:val="clear" w:color="auto" w:fill="FFFFFF"/>
          </w:tcPr>
          <w:p w:rsidR="00B54D6A" w:rsidRDefault="00E75578">
            <w:pPr>
              <w:pStyle w:val="15"/>
              <w:framePr w:w="9701" w:wrap="notBeside" w:vAnchor="text" w:hAnchor="text" w:xAlign="center" w:y="1"/>
              <w:shd w:val="clear" w:color="auto" w:fill="auto"/>
              <w:spacing w:line="220" w:lineRule="exact"/>
              <w:ind w:right="180" w:firstLine="0"/>
              <w:jc w:val="right"/>
            </w:pPr>
            <w:r>
              <w:rPr>
                <w:rStyle w:val="120"/>
              </w:rPr>
              <w:t>3</w:t>
            </w:r>
          </w:p>
        </w:tc>
        <w:tc>
          <w:tcPr>
            <w:tcW w:w="6197"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83" w:lineRule="exact"/>
              <w:ind w:firstLine="420"/>
              <w:jc w:val="both"/>
            </w:pPr>
            <w:r>
              <w:rPr>
                <w:rStyle w:val="120"/>
              </w:rPr>
              <w:t>Необходимые для реализации учебной и внеурочной деятельности лаборатории и мастерские</w:t>
            </w:r>
          </w:p>
        </w:tc>
        <w:tc>
          <w:tcPr>
            <w:tcW w:w="2669" w:type="dxa"/>
            <w:tcBorders>
              <w:top w:val="single" w:sz="4" w:space="0" w:color="auto"/>
              <w:left w:val="single" w:sz="4" w:space="0" w:color="auto"/>
              <w:right w:val="single" w:sz="4" w:space="0" w:color="auto"/>
            </w:tcBorders>
            <w:shd w:val="clear" w:color="auto" w:fill="FFFFFF"/>
          </w:tcPr>
          <w:p w:rsidR="00B54D6A" w:rsidRDefault="00E75578">
            <w:pPr>
              <w:pStyle w:val="15"/>
              <w:framePr w:w="9701" w:wrap="notBeside" w:vAnchor="text" w:hAnchor="text" w:xAlign="center" w:y="1"/>
              <w:shd w:val="clear" w:color="auto" w:fill="auto"/>
              <w:spacing w:line="220" w:lineRule="exact"/>
              <w:ind w:left="120" w:firstLine="420"/>
            </w:pPr>
            <w:r>
              <w:rPr>
                <w:rStyle w:val="120"/>
              </w:rPr>
              <w:t>имеются в наличии</w:t>
            </w:r>
          </w:p>
        </w:tc>
      </w:tr>
      <w:tr w:rsidR="00B54D6A">
        <w:trPr>
          <w:trHeight w:hRule="exact" w:val="835"/>
          <w:jc w:val="center"/>
        </w:trPr>
        <w:tc>
          <w:tcPr>
            <w:tcW w:w="835" w:type="dxa"/>
            <w:tcBorders>
              <w:top w:val="single" w:sz="4" w:space="0" w:color="auto"/>
              <w:left w:val="single" w:sz="4" w:space="0" w:color="auto"/>
            </w:tcBorders>
            <w:shd w:val="clear" w:color="auto" w:fill="FFFFFF"/>
          </w:tcPr>
          <w:p w:rsidR="00B54D6A" w:rsidRDefault="00E75578">
            <w:pPr>
              <w:pStyle w:val="15"/>
              <w:framePr w:w="9701" w:wrap="notBeside" w:vAnchor="text" w:hAnchor="text" w:xAlign="center" w:y="1"/>
              <w:shd w:val="clear" w:color="auto" w:fill="auto"/>
              <w:spacing w:line="220" w:lineRule="exact"/>
              <w:ind w:right="180" w:firstLine="0"/>
              <w:jc w:val="right"/>
            </w:pPr>
            <w:r>
              <w:rPr>
                <w:rStyle w:val="120"/>
              </w:rPr>
              <w:t>4</w:t>
            </w:r>
          </w:p>
        </w:tc>
        <w:tc>
          <w:tcPr>
            <w:tcW w:w="6197"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ind w:firstLine="420"/>
              <w:jc w:val="both"/>
            </w:pPr>
            <w:r>
              <w:rPr>
                <w:rStyle w:val="120"/>
              </w:rPr>
              <w:t>Помещения (кабинеты, мастерские, студии) для занятий музыкой, хореографией и изобразительным искусством</w:t>
            </w:r>
          </w:p>
        </w:tc>
        <w:tc>
          <w:tcPr>
            <w:tcW w:w="2669" w:type="dxa"/>
            <w:tcBorders>
              <w:top w:val="single" w:sz="4" w:space="0" w:color="auto"/>
              <w:left w:val="single" w:sz="4" w:space="0" w:color="auto"/>
              <w:right w:val="single" w:sz="4" w:space="0" w:color="auto"/>
            </w:tcBorders>
            <w:shd w:val="clear" w:color="auto" w:fill="FFFFFF"/>
          </w:tcPr>
          <w:p w:rsidR="00B54D6A" w:rsidRDefault="00E75578">
            <w:pPr>
              <w:pStyle w:val="15"/>
              <w:framePr w:w="9701" w:wrap="notBeside" w:vAnchor="text" w:hAnchor="text" w:xAlign="center" w:y="1"/>
              <w:shd w:val="clear" w:color="auto" w:fill="auto"/>
              <w:spacing w:line="220" w:lineRule="exact"/>
              <w:ind w:left="120" w:firstLine="420"/>
            </w:pPr>
            <w:r>
              <w:rPr>
                <w:rStyle w:val="120"/>
              </w:rPr>
              <w:t>имеются в наличии</w:t>
            </w:r>
          </w:p>
        </w:tc>
      </w:tr>
      <w:tr w:rsidR="00B54D6A">
        <w:trPr>
          <w:trHeight w:hRule="exact" w:val="288"/>
          <w:jc w:val="center"/>
        </w:trPr>
        <w:tc>
          <w:tcPr>
            <w:tcW w:w="835"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20" w:lineRule="exact"/>
              <w:ind w:right="180" w:firstLine="0"/>
              <w:jc w:val="right"/>
            </w:pPr>
            <w:r>
              <w:rPr>
                <w:rStyle w:val="120"/>
              </w:rPr>
              <w:t>5.</w:t>
            </w:r>
          </w:p>
        </w:tc>
        <w:tc>
          <w:tcPr>
            <w:tcW w:w="6197"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20" w:lineRule="exact"/>
              <w:ind w:firstLine="420"/>
              <w:jc w:val="both"/>
            </w:pPr>
            <w:r>
              <w:rPr>
                <w:rStyle w:val="120"/>
              </w:rPr>
              <w:t>Тренажерный зал</w:t>
            </w:r>
          </w:p>
        </w:tc>
        <w:tc>
          <w:tcPr>
            <w:tcW w:w="266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20" w:lineRule="exact"/>
              <w:ind w:left="120" w:firstLine="420"/>
            </w:pPr>
            <w:r>
              <w:rPr>
                <w:rStyle w:val="120"/>
              </w:rPr>
              <w:t>имеется в наличии</w:t>
            </w:r>
          </w:p>
        </w:tc>
      </w:tr>
      <w:tr w:rsidR="00B54D6A">
        <w:trPr>
          <w:trHeight w:hRule="exact" w:val="283"/>
          <w:jc w:val="center"/>
        </w:trPr>
        <w:tc>
          <w:tcPr>
            <w:tcW w:w="835"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20" w:lineRule="exact"/>
              <w:ind w:right="180" w:firstLine="0"/>
              <w:jc w:val="right"/>
            </w:pPr>
            <w:r>
              <w:rPr>
                <w:rStyle w:val="120"/>
              </w:rPr>
              <w:t>6</w:t>
            </w:r>
          </w:p>
        </w:tc>
        <w:tc>
          <w:tcPr>
            <w:tcW w:w="6197"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20" w:lineRule="exact"/>
              <w:ind w:firstLine="420"/>
              <w:jc w:val="both"/>
            </w:pPr>
            <w:r>
              <w:rPr>
                <w:rStyle w:val="120"/>
              </w:rPr>
              <w:t>Лингафонный кабинет</w:t>
            </w:r>
          </w:p>
        </w:tc>
        <w:tc>
          <w:tcPr>
            <w:tcW w:w="266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20" w:lineRule="exact"/>
              <w:ind w:left="120" w:firstLine="420"/>
            </w:pPr>
            <w:r>
              <w:rPr>
                <w:rStyle w:val="120"/>
              </w:rPr>
              <w:t>необходим</w:t>
            </w:r>
          </w:p>
        </w:tc>
      </w:tr>
      <w:tr w:rsidR="00B54D6A">
        <w:trPr>
          <w:trHeight w:hRule="exact" w:val="288"/>
          <w:jc w:val="center"/>
        </w:trPr>
        <w:tc>
          <w:tcPr>
            <w:tcW w:w="835"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20" w:lineRule="exact"/>
              <w:ind w:right="180" w:firstLine="0"/>
              <w:jc w:val="right"/>
            </w:pPr>
            <w:r>
              <w:rPr>
                <w:rStyle w:val="120"/>
              </w:rPr>
              <w:t>7</w:t>
            </w:r>
          </w:p>
        </w:tc>
        <w:tc>
          <w:tcPr>
            <w:tcW w:w="6197"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20" w:lineRule="exact"/>
              <w:ind w:firstLine="420"/>
              <w:jc w:val="both"/>
            </w:pPr>
            <w:r>
              <w:rPr>
                <w:rStyle w:val="120"/>
              </w:rPr>
              <w:t>Библиотека смедиатекой</w:t>
            </w:r>
          </w:p>
        </w:tc>
        <w:tc>
          <w:tcPr>
            <w:tcW w:w="266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20" w:lineRule="exact"/>
              <w:ind w:left="120" w:firstLine="420"/>
            </w:pPr>
            <w:r>
              <w:rPr>
                <w:rStyle w:val="120"/>
              </w:rPr>
              <w:t>имеется в наличии</w:t>
            </w:r>
          </w:p>
        </w:tc>
      </w:tr>
      <w:tr w:rsidR="00B54D6A">
        <w:trPr>
          <w:trHeight w:hRule="exact" w:val="288"/>
          <w:jc w:val="center"/>
        </w:trPr>
        <w:tc>
          <w:tcPr>
            <w:tcW w:w="835"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20" w:lineRule="exact"/>
              <w:ind w:right="180" w:firstLine="0"/>
              <w:jc w:val="right"/>
            </w:pPr>
            <w:r>
              <w:rPr>
                <w:rStyle w:val="120"/>
              </w:rPr>
              <w:t>8.</w:t>
            </w:r>
          </w:p>
        </w:tc>
        <w:tc>
          <w:tcPr>
            <w:tcW w:w="6197"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20" w:lineRule="exact"/>
              <w:ind w:firstLine="420"/>
              <w:jc w:val="both"/>
            </w:pPr>
            <w:r>
              <w:rPr>
                <w:rStyle w:val="120"/>
              </w:rPr>
              <w:t>Кабинет здоровья</w:t>
            </w:r>
          </w:p>
        </w:tc>
        <w:tc>
          <w:tcPr>
            <w:tcW w:w="266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20" w:lineRule="exact"/>
              <w:ind w:left="120" w:firstLine="420"/>
            </w:pPr>
            <w:r>
              <w:rPr>
                <w:rStyle w:val="120"/>
              </w:rPr>
              <w:t>имеется в наличии</w:t>
            </w:r>
          </w:p>
        </w:tc>
      </w:tr>
      <w:tr w:rsidR="00B54D6A">
        <w:trPr>
          <w:trHeight w:hRule="exact" w:val="835"/>
          <w:jc w:val="center"/>
        </w:trPr>
        <w:tc>
          <w:tcPr>
            <w:tcW w:w="835" w:type="dxa"/>
            <w:tcBorders>
              <w:top w:val="single" w:sz="4" w:space="0" w:color="auto"/>
              <w:left w:val="single" w:sz="4" w:space="0" w:color="auto"/>
            </w:tcBorders>
            <w:shd w:val="clear" w:color="auto" w:fill="FFFFFF"/>
          </w:tcPr>
          <w:p w:rsidR="00B54D6A" w:rsidRDefault="00E75578">
            <w:pPr>
              <w:pStyle w:val="15"/>
              <w:framePr w:w="9701" w:wrap="notBeside" w:vAnchor="text" w:hAnchor="text" w:xAlign="center" w:y="1"/>
              <w:shd w:val="clear" w:color="auto" w:fill="auto"/>
              <w:spacing w:line="220" w:lineRule="exact"/>
              <w:ind w:right="180" w:firstLine="0"/>
              <w:jc w:val="right"/>
            </w:pPr>
            <w:r>
              <w:rPr>
                <w:rStyle w:val="120"/>
              </w:rPr>
              <w:t>9</w:t>
            </w:r>
          </w:p>
        </w:tc>
        <w:tc>
          <w:tcPr>
            <w:tcW w:w="6197"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ind w:firstLine="420"/>
              <w:jc w:val="both"/>
            </w:pPr>
            <w:r>
              <w:rPr>
                <w:rStyle w:val="120"/>
              </w:rPr>
              <w:t>Спортивный зал, стадион, спортивная площадка, оснащённые игровым, спортивным оборудованием и инвентарём</w:t>
            </w:r>
          </w:p>
        </w:tc>
        <w:tc>
          <w:tcPr>
            <w:tcW w:w="2669" w:type="dxa"/>
            <w:tcBorders>
              <w:top w:val="single" w:sz="4" w:space="0" w:color="auto"/>
              <w:left w:val="single" w:sz="4" w:space="0" w:color="auto"/>
              <w:right w:val="single" w:sz="4" w:space="0" w:color="auto"/>
            </w:tcBorders>
            <w:shd w:val="clear" w:color="auto" w:fill="FFFFFF"/>
          </w:tcPr>
          <w:p w:rsidR="00B54D6A" w:rsidRDefault="00E75578">
            <w:pPr>
              <w:pStyle w:val="15"/>
              <w:framePr w:w="9701" w:wrap="notBeside" w:vAnchor="text" w:hAnchor="text" w:xAlign="center" w:y="1"/>
              <w:shd w:val="clear" w:color="auto" w:fill="auto"/>
              <w:spacing w:line="220" w:lineRule="exact"/>
              <w:ind w:left="120" w:firstLine="420"/>
            </w:pPr>
            <w:r>
              <w:rPr>
                <w:rStyle w:val="120"/>
              </w:rPr>
              <w:t>имеются в наличии</w:t>
            </w:r>
          </w:p>
        </w:tc>
      </w:tr>
      <w:tr w:rsidR="00B54D6A">
        <w:trPr>
          <w:trHeight w:hRule="exact" w:val="1114"/>
          <w:jc w:val="center"/>
        </w:trPr>
        <w:tc>
          <w:tcPr>
            <w:tcW w:w="835" w:type="dxa"/>
            <w:tcBorders>
              <w:top w:val="single" w:sz="4" w:space="0" w:color="auto"/>
              <w:left w:val="single" w:sz="4" w:space="0" w:color="auto"/>
            </w:tcBorders>
            <w:shd w:val="clear" w:color="auto" w:fill="FFFFFF"/>
          </w:tcPr>
          <w:p w:rsidR="00B54D6A" w:rsidRDefault="00E75578">
            <w:pPr>
              <w:pStyle w:val="15"/>
              <w:framePr w:w="9701" w:wrap="notBeside" w:vAnchor="text" w:hAnchor="text" w:xAlign="center" w:y="1"/>
              <w:shd w:val="clear" w:color="auto" w:fill="auto"/>
              <w:spacing w:after="60" w:line="220" w:lineRule="exact"/>
              <w:ind w:right="180" w:firstLine="0"/>
              <w:jc w:val="right"/>
            </w:pPr>
            <w:r>
              <w:rPr>
                <w:rStyle w:val="120"/>
              </w:rPr>
              <w:t>1</w:t>
            </w:r>
          </w:p>
          <w:p w:rsidR="00B54D6A" w:rsidRDefault="00E75578">
            <w:pPr>
              <w:pStyle w:val="15"/>
              <w:framePr w:w="9701" w:wrap="notBeside" w:vAnchor="text" w:hAnchor="text" w:xAlign="center" w:y="1"/>
              <w:shd w:val="clear" w:color="auto" w:fill="auto"/>
              <w:spacing w:before="60" w:line="220" w:lineRule="exact"/>
              <w:ind w:left="140" w:firstLine="0"/>
            </w:pPr>
            <w:r>
              <w:rPr>
                <w:rStyle w:val="120"/>
              </w:rPr>
              <w:t>0</w:t>
            </w:r>
          </w:p>
        </w:tc>
        <w:tc>
          <w:tcPr>
            <w:tcW w:w="6197"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ind w:firstLine="420"/>
              <w:jc w:val="both"/>
            </w:pPr>
            <w:r>
              <w:rPr>
                <w:rStyle w:val="120"/>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2669" w:type="dxa"/>
            <w:tcBorders>
              <w:top w:val="single" w:sz="4" w:space="0" w:color="auto"/>
              <w:left w:val="single" w:sz="4" w:space="0" w:color="auto"/>
              <w:right w:val="single" w:sz="4" w:space="0" w:color="auto"/>
            </w:tcBorders>
            <w:shd w:val="clear" w:color="auto" w:fill="FFFFFF"/>
          </w:tcPr>
          <w:p w:rsidR="00B54D6A" w:rsidRDefault="00E75578">
            <w:pPr>
              <w:pStyle w:val="15"/>
              <w:framePr w:w="9701" w:wrap="notBeside" w:vAnchor="text" w:hAnchor="text" w:xAlign="center" w:y="1"/>
              <w:shd w:val="clear" w:color="auto" w:fill="auto"/>
              <w:spacing w:line="220" w:lineRule="exact"/>
              <w:ind w:left="120" w:firstLine="420"/>
            </w:pPr>
            <w:r>
              <w:rPr>
                <w:rStyle w:val="120"/>
              </w:rPr>
              <w:t>имеются в наличии</w:t>
            </w:r>
          </w:p>
        </w:tc>
      </w:tr>
      <w:tr w:rsidR="00B54D6A">
        <w:trPr>
          <w:trHeight w:hRule="exact" w:val="562"/>
          <w:jc w:val="center"/>
        </w:trPr>
        <w:tc>
          <w:tcPr>
            <w:tcW w:w="835"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after="60" w:line="220" w:lineRule="exact"/>
              <w:ind w:right="180" w:firstLine="0"/>
              <w:jc w:val="right"/>
            </w:pPr>
            <w:r>
              <w:rPr>
                <w:rStyle w:val="120"/>
              </w:rPr>
              <w:t>1</w:t>
            </w:r>
          </w:p>
          <w:p w:rsidR="00B54D6A" w:rsidRDefault="00E75578">
            <w:pPr>
              <w:pStyle w:val="15"/>
              <w:framePr w:w="9701" w:wrap="notBeside" w:vAnchor="text" w:hAnchor="text" w:xAlign="center" w:y="1"/>
              <w:shd w:val="clear" w:color="auto" w:fill="auto"/>
              <w:spacing w:before="60" w:line="220" w:lineRule="exact"/>
              <w:ind w:left="140" w:firstLine="0"/>
            </w:pPr>
            <w:r>
              <w:rPr>
                <w:rStyle w:val="120"/>
              </w:rPr>
              <w:t>1</w:t>
            </w:r>
          </w:p>
        </w:tc>
        <w:tc>
          <w:tcPr>
            <w:tcW w:w="6197" w:type="dxa"/>
            <w:tcBorders>
              <w:top w:val="single" w:sz="4" w:space="0" w:color="auto"/>
              <w:left w:val="single" w:sz="4" w:space="0" w:color="auto"/>
            </w:tcBorders>
            <w:shd w:val="clear" w:color="auto" w:fill="FFFFFF"/>
          </w:tcPr>
          <w:p w:rsidR="00B54D6A" w:rsidRDefault="00E75578">
            <w:pPr>
              <w:pStyle w:val="15"/>
              <w:framePr w:w="9701" w:wrap="notBeside" w:vAnchor="text" w:hAnchor="text" w:xAlign="center" w:y="1"/>
              <w:shd w:val="clear" w:color="auto" w:fill="auto"/>
              <w:spacing w:line="220" w:lineRule="exact"/>
              <w:ind w:firstLine="420"/>
              <w:jc w:val="both"/>
            </w:pPr>
            <w:r>
              <w:rPr>
                <w:rStyle w:val="120"/>
              </w:rPr>
              <w:t>Медицинский кабинет</w:t>
            </w:r>
          </w:p>
        </w:tc>
        <w:tc>
          <w:tcPr>
            <w:tcW w:w="2669" w:type="dxa"/>
            <w:tcBorders>
              <w:top w:val="single" w:sz="4" w:space="0" w:color="auto"/>
              <w:left w:val="single" w:sz="4" w:space="0" w:color="auto"/>
              <w:right w:val="single" w:sz="4" w:space="0" w:color="auto"/>
            </w:tcBorders>
            <w:shd w:val="clear" w:color="auto" w:fill="FFFFFF"/>
          </w:tcPr>
          <w:p w:rsidR="00B54D6A" w:rsidRDefault="00E75578">
            <w:pPr>
              <w:pStyle w:val="15"/>
              <w:framePr w:w="9701" w:wrap="notBeside" w:vAnchor="text" w:hAnchor="text" w:xAlign="center" w:y="1"/>
              <w:shd w:val="clear" w:color="auto" w:fill="auto"/>
              <w:spacing w:line="220" w:lineRule="exact"/>
              <w:ind w:left="120" w:firstLine="420"/>
            </w:pPr>
            <w:r>
              <w:rPr>
                <w:rStyle w:val="120"/>
              </w:rPr>
              <w:t>имеется в наличии</w:t>
            </w:r>
          </w:p>
        </w:tc>
      </w:tr>
      <w:tr w:rsidR="00B54D6A">
        <w:trPr>
          <w:trHeight w:hRule="exact" w:val="1954"/>
          <w:jc w:val="center"/>
        </w:trPr>
        <w:tc>
          <w:tcPr>
            <w:tcW w:w="835" w:type="dxa"/>
            <w:tcBorders>
              <w:top w:val="single" w:sz="4" w:space="0" w:color="auto"/>
              <w:left w:val="single" w:sz="4" w:space="0" w:color="auto"/>
              <w:bottom w:val="single" w:sz="4" w:space="0" w:color="auto"/>
            </w:tcBorders>
            <w:shd w:val="clear" w:color="auto" w:fill="FFFFFF"/>
          </w:tcPr>
          <w:p w:rsidR="00B54D6A" w:rsidRDefault="00E75578">
            <w:pPr>
              <w:pStyle w:val="15"/>
              <w:framePr w:w="9701" w:wrap="notBeside" w:vAnchor="text" w:hAnchor="text" w:xAlign="center" w:y="1"/>
              <w:shd w:val="clear" w:color="auto" w:fill="auto"/>
              <w:spacing w:after="60" w:line="220" w:lineRule="exact"/>
              <w:ind w:right="180" w:firstLine="0"/>
              <w:jc w:val="right"/>
            </w:pPr>
            <w:r>
              <w:rPr>
                <w:rStyle w:val="120"/>
              </w:rPr>
              <w:t>1</w:t>
            </w:r>
          </w:p>
          <w:p w:rsidR="00B54D6A" w:rsidRDefault="00E75578">
            <w:pPr>
              <w:pStyle w:val="15"/>
              <w:framePr w:w="9701" w:wrap="notBeside" w:vAnchor="text" w:hAnchor="text" w:xAlign="center" w:y="1"/>
              <w:shd w:val="clear" w:color="auto" w:fill="auto"/>
              <w:spacing w:before="60" w:line="220" w:lineRule="exact"/>
              <w:ind w:left="140" w:firstLine="0"/>
            </w:pPr>
            <w:r>
              <w:rPr>
                <w:rStyle w:val="120"/>
              </w:rPr>
              <w:t>2</w:t>
            </w:r>
          </w:p>
        </w:tc>
        <w:tc>
          <w:tcPr>
            <w:tcW w:w="6197" w:type="dxa"/>
            <w:tcBorders>
              <w:top w:val="single" w:sz="4" w:space="0" w:color="auto"/>
              <w:left w:val="single" w:sz="4" w:space="0" w:color="auto"/>
              <w:bottom w:val="single" w:sz="4" w:space="0" w:color="auto"/>
            </w:tcBorders>
            <w:shd w:val="clear" w:color="auto" w:fill="FFFFFF"/>
          </w:tcPr>
          <w:p w:rsidR="00B54D6A" w:rsidRDefault="00E75578">
            <w:pPr>
              <w:pStyle w:val="15"/>
              <w:framePr w:w="9701" w:wrap="notBeside" w:vAnchor="text" w:hAnchor="text" w:xAlign="center" w:y="1"/>
              <w:shd w:val="clear" w:color="auto" w:fill="auto"/>
              <w:ind w:firstLine="420"/>
              <w:jc w:val="both"/>
            </w:pPr>
            <w:r>
              <w:rPr>
                <w:rStyle w:val="120"/>
              </w:rPr>
              <w:t>Административные и иные помещения, оснащённые необходимым оборудованием, в том числе для организации образовательного процесса с детьми- инвалидами и детьми с ограниченными возможностями здоровья</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B54D6A" w:rsidRDefault="00E75578">
            <w:pPr>
              <w:pStyle w:val="15"/>
              <w:framePr w:w="9701" w:wrap="notBeside" w:vAnchor="text" w:hAnchor="text" w:xAlign="center" w:y="1"/>
              <w:shd w:val="clear" w:color="auto" w:fill="auto"/>
              <w:ind w:left="120" w:firstLine="420"/>
            </w:pPr>
            <w:r>
              <w:rPr>
                <w:rStyle w:val="120"/>
              </w:rPr>
              <w:t>Необходимы для организации образовательного процесса с детьми- инвалидами и детьми с ограниченными возможностями</w:t>
            </w:r>
          </w:p>
        </w:tc>
      </w:tr>
    </w:tbl>
    <w:p w:rsidR="00B54D6A" w:rsidRDefault="00B54D6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6197"/>
        <w:gridCol w:w="2669"/>
      </w:tblGrid>
      <w:tr w:rsidR="00B54D6A">
        <w:trPr>
          <w:trHeight w:hRule="exact" w:val="293"/>
          <w:jc w:val="center"/>
        </w:trPr>
        <w:tc>
          <w:tcPr>
            <w:tcW w:w="835" w:type="dxa"/>
            <w:tcBorders>
              <w:top w:val="single" w:sz="4" w:space="0" w:color="auto"/>
              <w:left w:val="single" w:sz="4" w:space="0" w:color="auto"/>
            </w:tcBorders>
            <w:shd w:val="clear" w:color="auto" w:fill="FFFFFF"/>
          </w:tcPr>
          <w:p w:rsidR="00B54D6A" w:rsidRDefault="00B54D6A">
            <w:pPr>
              <w:framePr w:w="9701" w:wrap="notBeside" w:vAnchor="text" w:hAnchor="text" w:xAlign="center" w:y="1"/>
              <w:rPr>
                <w:sz w:val="10"/>
                <w:szCs w:val="10"/>
              </w:rPr>
            </w:pPr>
          </w:p>
        </w:tc>
        <w:tc>
          <w:tcPr>
            <w:tcW w:w="6197" w:type="dxa"/>
            <w:tcBorders>
              <w:top w:val="single" w:sz="4" w:space="0" w:color="auto"/>
              <w:left w:val="single" w:sz="4" w:space="0" w:color="auto"/>
            </w:tcBorders>
            <w:shd w:val="clear" w:color="auto" w:fill="FFFFFF"/>
          </w:tcPr>
          <w:p w:rsidR="00B54D6A" w:rsidRDefault="00B54D6A">
            <w:pPr>
              <w:framePr w:w="9701" w:wrap="notBeside" w:vAnchor="text" w:hAnchor="text" w:xAlign="center" w:y="1"/>
              <w:rPr>
                <w:sz w:val="10"/>
                <w:szCs w:val="10"/>
              </w:rPr>
            </w:pPr>
          </w:p>
        </w:tc>
        <w:tc>
          <w:tcPr>
            <w:tcW w:w="2669"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20" w:lineRule="exact"/>
              <w:ind w:left="120" w:firstLine="0"/>
            </w:pPr>
            <w:r>
              <w:rPr>
                <w:rStyle w:val="120"/>
              </w:rPr>
              <w:t>здоровья</w:t>
            </w:r>
          </w:p>
        </w:tc>
      </w:tr>
      <w:tr w:rsidR="00B54D6A">
        <w:trPr>
          <w:trHeight w:hRule="exact" w:val="562"/>
          <w:jc w:val="center"/>
        </w:trPr>
        <w:tc>
          <w:tcPr>
            <w:tcW w:w="835"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after="60" w:line="220" w:lineRule="exact"/>
              <w:ind w:right="200" w:firstLine="0"/>
              <w:jc w:val="right"/>
            </w:pPr>
            <w:r>
              <w:rPr>
                <w:rStyle w:val="120"/>
              </w:rPr>
              <w:t>1</w:t>
            </w:r>
          </w:p>
          <w:p w:rsidR="00B54D6A" w:rsidRDefault="00E75578">
            <w:pPr>
              <w:pStyle w:val="15"/>
              <w:framePr w:w="9701" w:wrap="notBeside" w:vAnchor="text" w:hAnchor="text" w:xAlign="center" w:y="1"/>
              <w:shd w:val="clear" w:color="auto" w:fill="auto"/>
              <w:spacing w:before="60" w:line="220" w:lineRule="exact"/>
              <w:ind w:left="120" w:firstLine="0"/>
            </w:pPr>
            <w:r>
              <w:rPr>
                <w:rStyle w:val="120"/>
              </w:rPr>
              <w:t>3</w:t>
            </w:r>
          </w:p>
        </w:tc>
        <w:tc>
          <w:tcPr>
            <w:tcW w:w="6197" w:type="dxa"/>
            <w:tcBorders>
              <w:top w:val="single" w:sz="4" w:space="0" w:color="auto"/>
              <w:left w:val="single" w:sz="4" w:space="0" w:color="auto"/>
            </w:tcBorders>
            <w:shd w:val="clear" w:color="auto" w:fill="FFFFFF"/>
          </w:tcPr>
          <w:p w:rsidR="00B54D6A" w:rsidRDefault="00E75578">
            <w:pPr>
              <w:pStyle w:val="15"/>
              <w:framePr w:w="9701" w:wrap="notBeside" w:vAnchor="text" w:hAnchor="text" w:xAlign="center" w:y="1"/>
              <w:shd w:val="clear" w:color="auto" w:fill="auto"/>
              <w:spacing w:line="220" w:lineRule="exact"/>
              <w:ind w:left="120" w:firstLine="420"/>
            </w:pPr>
            <w:r>
              <w:rPr>
                <w:rStyle w:val="120"/>
              </w:rPr>
              <w:t>Гардеробные, санузлы, места личной гигиены</w:t>
            </w:r>
          </w:p>
        </w:tc>
        <w:tc>
          <w:tcPr>
            <w:tcW w:w="2669" w:type="dxa"/>
            <w:tcBorders>
              <w:top w:val="single" w:sz="4" w:space="0" w:color="auto"/>
              <w:left w:val="single" w:sz="4" w:space="0" w:color="auto"/>
              <w:right w:val="single" w:sz="4" w:space="0" w:color="auto"/>
            </w:tcBorders>
            <w:shd w:val="clear" w:color="auto" w:fill="FFFFFF"/>
          </w:tcPr>
          <w:p w:rsidR="00B54D6A" w:rsidRDefault="00E75578">
            <w:pPr>
              <w:pStyle w:val="15"/>
              <w:framePr w:w="9701" w:wrap="notBeside" w:vAnchor="text" w:hAnchor="text" w:xAlign="center" w:y="1"/>
              <w:shd w:val="clear" w:color="auto" w:fill="auto"/>
              <w:spacing w:line="220" w:lineRule="exact"/>
              <w:ind w:left="540" w:firstLine="0"/>
            </w:pPr>
            <w:r>
              <w:rPr>
                <w:rStyle w:val="120"/>
              </w:rPr>
              <w:t>имеются в наличии</w:t>
            </w:r>
          </w:p>
        </w:tc>
      </w:tr>
      <w:tr w:rsidR="00B54D6A">
        <w:trPr>
          <w:trHeight w:hRule="exact" w:val="562"/>
          <w:jc w:val="center"/>
        </w:trPr>
        <w:tc>
          <w:tcPr>
            <w:tcW w:w="835"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after="60" w:line="220" w:lineRule="exact"/>
              <w:ind w:right="200" w:firstLine="0"/>
              <w:jc w:val="right"/>
            </w:pPr>
            <w:r>
              <w:rPr>
                <w:rStyle w:val="120"/>
              </w:rPr>
              <w:t>1</w:t>
            </w:r>
          </w:p>
          <w:p w:rsidR="00B54D6A" w:rsidRDefault="00E75578">
            <w:pPr>
              <w:pStyle w:val="15"/>
              <w:framePr w:w="9701" w:wrap="notBeside" w:vAnchor="text" w:hAnchor="text" w:xAlign="center" w:y="1"/>
              <w:shd w:val="clear" w:color="auto" w:fill="auto"/>
              <w:spacing w:before="60" w:line="220" w:lineRule="exact"/>
              <w:ind w:left="120" w:firstLine="0"/>
            </w:pPr>
            <w:r>
              <w:rPr>
                <w:rStyle w:val="120"/>
              </w:rPr>
              <w:t>4</w:t>
            </w:r>
          </w:p>
        </w:tc>
        <w:tc>
          <w:tcPr>
            <w:tcW w:w="6197"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line="283" w:lineRule="exact"/>
              <w:ind w:left="120" w:firstLine="420"/>
            </w:pPr>
            <w:r>
              <w:rPr>
                <w:rStyle w:val="120"/>
              </w:rPr>
              <w:t>Участок (территория) с необходимым набором оснащённых зон</w:t>
            </w:r>
          </w:p>
        </w:tc>
        <w:tc>
          <w:tcPr>
            <w:tcW w:w="2669" w:type="dxa"/>
            <w:tcBorders>
              <w:top w:val="single" w:sz="4" w:space="0" w:color="auto"/>
              <w:left w:val="single" w:sz="4" w:space="0" w:color="auto"/>
              <w:right w:val="single" w:sz="4" w:space="0" w:color="auto"/>
            </w:tcBorders>
            <w:shd w:val="clear" w:color="auto" w:fill="FFFFFF"/>
          </w:tcPr>
          <w:p w:rsidR="00B54D6A" w:rsidRDefault="00E75578">
            <w:pPr>
              <w:pStyle w:val="15"/>
              <w:framePr w:w="9701"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562"/>
          <w:jc w:val="center"/>
        </w:trPr>
        <w:tc>
          <w:tcPr>
            <w:tcW w:w="835" w:type="dxa"/>
            <w:tcBorders>
              <w:top w:val="single" w:sz="4" w:space="0" w:color="auto"/>
              <w:left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after="60" w:line="220" w:lineRule="exact"/>
              <w:ind w:right="200" w:firstLine="0"/>
              <w:jc w:val="right"/>
            </w:pPr>
            <w:r>
              <w:rPr>
                <w:rStyle w:val="120"/>
              </w:rPr>
              <w:t>1</w:t>
            </w:r>
          </w:p>
          <w:p w:rsidR="00B54D6A" w:rsidRDefault="00E75578">
            <w:pPr>
              <w:pStyle w:val="15"/>
              <w:framePr w:w="9701" w:wrap="notBeside" w:vAnchor="text" w:hAnchor="text" w:xAlign="center" w:y="1"/>
              <w:shd w:val="clear" w:color="auto" w:fill="auto"/>
              <w:spacing w:before="60" w:line="220" w:lineRule="exact"/>
              <w:ind w:left="120" w:firstLine="0"/>
            </w:pPr>
            <w:r>
              <w:rPr>
                <w:rStyle w:val="120"/>
              </w:rPr>
              <w:t>5.</w:t>
            </w:r>
          </w:p>
        </w:tc>
        <w:tc>
          <w:tcPr>
            <w:tcW w:w="6197" w:type="dxa"/>
            <w:tcBorders>
              <w:top w:val="single" w:sz="4" w:space="0" w:color="auto"/>
              <w:left w:val="single" w:sz="4" w:space="0" w:color="auto"/>
            </w:tcBorders>
            <w:shd w:val="clear" w:color="auto" w:fill="FFFFFF"/>
          </w:tcPr>
          <w:p w:rsidR="00B54D6A" w:rsidRDefault="00E75578">
            <w:pPr>
              <w:pStyle w:val="15"/>
              <w:framePr w:w="9701" w:wrap="notBeside" w:vAnchor="text" w:hAnchor="text" w:xAlign="center" w:y="1"/>
              <w:shd w:val="clear" w:color="auto" w:fill="auto"/>
              <w:spacing w:line="220" w:lineRule="exact"/>
              <w:ind w:left="120" w:firstLine="420"/>
            </w:pPr>
            <w:r>
              <w:rPr>
                <w:rStyle w:val="120"/>
              </w:rPr>
              <w:t>Кабинет психолога</w:t>
            </w:r>
          </w:p>
        </w:tc>
        <w:tc>
          <w:tcPr>
            <w:tcW w:w="2669" w:type="dxa"/>
            <w:tcBorders>
              <w:top w:val="single" w:sz="4" w:space="0" w:color="auto"/>
              <w:left w:val="single" w:sz="4" w:space="0" w:color="auto"/>
              <w:right w:val="single" w:sz="4" w:space="0" w:color="auto"/>
            </w:tcBorders>
            <w:shd w:val="clear" w:color="auto" w:fill="FFFFFF"/>
          </w:tcPr>
          <w:p w:rsidR="00B54D6A" w:rsidRDefault="00E75578">
            <w:pPr>
              <w:pStyle w:val="15"/>
              <w:framePr w:w="9701"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571"/>
          <w:jc w:val="center"/>
        </w:trPr>
        <w:tc>
          <w:tcPr>
            <w:tcW w:w="835"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9701" w:wrap="notBeside" w:vAnchor="text" w:hAnchor="text" w:xAlign="center" w:y="1"/>
              <w:shd w:val="clear" w:color="auto" w:fill="auto"/>
              <w:spacing w:after="60" w:line="220" w:lineRule="exact"/>
              <w:ind w:right="200" w:firstLine="0"/>
              <w:jc w:val="right"/>
            </w:pPr>
            <w:r>
              <w:rPr>
                <w:rStyle w:val="120"/>
              </w:rPr>
              <w:t>1</w:t>
            </w:r>
          </w:p>
          <w:p w:rsidR="00B54D6A" w:rsidRDefault="00E75578">
            <w:pPr>
              <w:pStyle w:val="15"/>
              <w:framePr w:w="9701" w:wrap="notBeside" w:vAnchor="text" w:hAnchor="text" w:xAlign="center" w:y="1"/>
              <w:shd w:val="clear" w:color="auto" w:fill="auto"/>
              <w:spacing w:before="60" w:line="220" w:lineRule="exact"/>
              <w:ind w:left="120" w:firstLine="0"/>
            </w:pPr>
            <w:r>
              <w:rPr>
                <w:rStyle w:val="120"/>
              </w:rPr>
              <w:t>6.</w:t>
            </w:r>
          </w:p>
        </w:tc>
        <w:tc>
          <w:tcPr>
            <w:tcW w:w="6197" w:type="dxa"/>
            <w:tcBorders>
              <w:top w:val="single" w:sz="4" w:space="0" w:color="auto"/>
              <w:left w:val="single" w:sz="4" w:space="0" w:color="auto"/>
              <w:bottom w:val="single" w:sz="4" w:space="0" w:color="auto"/>
            </w:tcBorders>
            <w:shd w:val="clear" w:color="auto" w:fill="FFFFFF"/>
          </w:tcPr>
          <w:p w:rsidR="00B54D6A" w:rsidRDefault="00E75578">
            <w:pPr>
              <w:pStyle w:val="15"/>
              <w:framePr w:w="9701" w:wrap="notBeside" w:vAnchor="text" w:hAnchor="text" w:xAlign="center" w:y="1"/>
              <w:shd w:val="clear" w:color="auto" w:fill="auto"/>
              <w:spacing w:line="220" w:lineRule="exact"/>
              <w:ind w:left="120" w:firstLine="420"/>
            </w:pPr>
            <w:r>
              <w:rPr>
                <w:rStyle w:val="120"/>
              </w:rPr>
              <w:t>Сенсорная комната</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B54D6A" w:rsidRDefault="00E75578">
            <w:pPr>
              <w:pStyle w:val="15"/>
              <w:framePr w:w="9701" w:wrap="notBeside" w:vAnchor="text" w:hAnchor="text" w:xAlign="center" w:y="1"/>
              <w:shd w:val="clear" w:color="auto" w:fill="auto"/>
              <w:spacing w:line="220" w:lineRule="exact"/>
              <w:ind w:left="540" w:firstLine="0"/>
            </w:pPr>
            <w:r>
              <w:rPr>
                <w:rStyle w:val="120"/>
              </w:rPr>
              <w:t>имеется в наличии</w:t>
            </w:r>
          </w:p>
        </w:tc>
      </w:tr>
    </w:tbl>
    <w:p w:rsidR="00B54D6A" w:rsidRDefault="00B54D6A">
      <w:pPr>
        <w:spacing w:line="48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58"/>
        <w:gridCol w:w="4440"/>
        <w:gridCol w:w="2664"/>
      </w:tblGrid>
      <w:tr w:rsidR="00B54D6A">
        <w:trPr>
          <w:trHeight w:hRule="exact" w:val="326"/>
          <w:jc w:val="center"/>
        </w:trPr>
        <w:tc>
          <w:tcPr>
            <w:tcW w:w="2558" w:type="dxa"/>
            <w:tcBorders>
              <w:top w:val="single" w:sz="4" w:space="0" w:color="auto"/>
              <w:left w:val="single" w:sz="4" w:space="0" w:color="auto"/>
            </w:tcBorders>
            <w:shd w:val="clear" w:color="auto" w:fill="FFFFFF"/>
          </w:tcPr>
          <w:p w:rsidR="00B54D6A" w:rsidRDefault="00E75578">
            <w:pPr>
              <w:pStyle w:val="15"/>
              <w:framePr w:w="9662" w:wrap="notBeside" w:vAnchor="text" w:hAnchor="text" w:xAlign="center" w:y="1"/>
              <w:shd w:val="clear" w:color="auto" w:fill="auto"/>
              <w:spacing w:line="220" w:lineRule="exact"/>
              <w:ind w:firstLine="0"/>
              <w:jc w:val="center"/>
            </w:pPr>
            <w:r>
              <w:rPr>
                <w:rStyle w:val="120"/>
              </w:rPr>
              <w:lastRenderedPageBreak/>
              <w:t>Компоненты</w:t>
            </w:r>
          </w:p>
        </w:tc>
        <w:tc>
          <w:tcPr>
            <w:tcW w:w="4440" w:type="dxa"/>
            <w:tcBorders>
              <w:top w:val="single" w:sz="4" w:space="0" w:color="auto"/>
              <w:left w:val="single" w:sz="4" w:space="0" w:color="auto"/>
            </w:tcBorders>
            <w:shd w:val="clear" w:color="auto" w:fill="FFFFFF"/>
          </w:tcPr>
          <w:p w:rsidR="00B54D6A" w:rsidRDefault="00E75578">
            <w:pPr>
              <w:pStyle w:val="15"/>
              <w:framePr w:w="9662" w:wrap="notBeside" w:vAnchor="text" w:hAnchor="text" w:xAlign="center" w:y="1"/>
              <w:shd w:val="clear" w:color="auto" w:fill="auto"/>
              <w:spacing w:line="220" w:lineRule="exact"/>
              <w:ind w:right="120" w:firstLine="0"/>
              <w:jc w:val="right"/>
            </w:pPr>
            <w:r>
              <w:rPr>
                <w:rStyle w:val="120"/>
              </w:rPr>
              <w:t>Необходимое оборудование и</w:t>
            </w:r>
          </w:p>
        </w:tc>
        <w:tc>
          <w:tcPr>
            <w:tcW w:w="2664" w:type="dxa"/>
            <w:tcBorders>
              <w:top w:val="single" w:sz="4" w:space="0" w:color="auto"/>
              <w:left w:val="single" w:sz="4" w:space="0" w:color="auto"/>
              <w:right w:val="single" w:sz="4" w:space="0" w:color="auto"/>
            </w:tcBorders>
            <w:shd w:val="clear" w:color="auto" w:fill="FFFFFF"/>
          </w:tcPr>
          <w:p w:rsidR="00B54D6A" w:rsidRDefault="00E75578">
            <w:pPr>
              <w:pStyle w:val="15"/>
              <w:framePr w:w="9662" w:wrap="notBeside" w:vAnchor="text" w:hAnchor="text" w:xAlign="center" w:y="1"/>
              <w:shd w:val="clear" w:color="auto" w:fill="auto"/>
              <w:spacing w:line="220" w:lineRule="exact"/>
              <w:ind w:left="540" w:firstLine="0"/>
            </w:pPr>
            <w:r>
              <w:rPr>
                <w:rStyle w:val="120"/>
              </w:rPr>
              <w:t>Необходимо/</w:t>
            </w:r>
          </w:p>
        </w:tc>
      </w:tr>
      <w:tr w:rsidR="00B54D6A">
        <w:trPr>
          <w:trHeight w:hRule="exact" w:val="240"/>
          <w:jc w:val="center"/>
        </w:trPr>
        <w:tc>
          <w:tcPr>
            <w:tcW w:w="2558" w:type="dxa"/>
            <w:tcBorders>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120" w:firstLine="0"/>
            </w:pPr>
            <w:r>
              <w:rPr>
                <w:rStyle w:val="120"/>
              </w:rPr>
              <w:t>оснащения</w:t>
            </w:r>
          </w:p>
        </w:tc>
        <w:tc>
          <w:tcPr>
            <w:tcW w:w="4440" w:type="dxa"/>
            <w:tcBorders>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120" w:firstLine="0"/>
            </w:pPr>
            <w:r>
              <w:rPr>
                <w:rStyle w:val="120"/>
              </w:rPr>
              <w:t>оснащение</w:t>
            </w:r>
          </w:p>
        </w:tc>
        <w:tc>
          <w:tcPr>
            <w:tcW w:w="2664" w:type="dxa"/>
            <w:tcBorders>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302"/>
          <w:jc w:val="center"/>
        </w:trPr>
        <w:tc>
          <w:tcPr>
            <w:tcW w:w="2558"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firstLine="0"/>
              <w:jc w:val="center"/>
            </w:pPr>
            <w:r>
              <w:rPr>
                <w:rStyle w:val="120"/>
              </w:rPr>
              <w:t>1. Компоненты</w:t>
            </w: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1.1. Нормативные документы,</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имеются в наличии</w:t>
            </w:r>
          </w:p>
        </w:tc>
      </w:tr>
      <w:tr w:rsidR="00B54D6A">
        <w:trPr>
          <w:trHeight w:hRule="exact" w:val="278"/>
          <w:jc w:val="center"/>
        </w:trPr>
        <w:tc>
          <w:tcPr>
            <w:tcW w:w="2558" w:type="dxa"/>
            <w:tcBorders>
              <w:left w:val="single" w:sz="4" w:space="0" w:color="auto"/>
            </w:tcBorders>
            <w:shd w:val="clear" w:color="auto" w:fill="FFFFFF"/>
          </w:tcPr>
          <w:p w:rsidR="00B54D6A" w:rsidRDefault="00E75578">
            <w:pPr>
              <w:pStyle w:val="15"/>
              <w:framePr w:w="9662" w:wrap="notBeside" w:vAnchor="text" w:hAnchor="text" w:xAlign="center" w:y="1"/>
              <w:shd w:val="clear" w:color="auto" w:fill="auto"/>
              <w:spacing w:line="220" w:lineRule="exact"/>
              <w:ind w:firstLine="0"/>
              <w:jc w:val="center"/>
            </w:pPr>
            <w:r>
              <w:rPr>
                <w:rStyle w:val="120"/>
              </w:rPr>
              <w:t>оснащения учебного</w:t>
            </w:r>
          </w:p>
        </w:tc>
        <w:tc>
          <w:tcPr>
            <w:tcW w:w="4440" w:type="dxa"/>
            <w:tcBorders>
              <w:left w:val="single" w:sz="4" w:space="0" w:color="auto"/>
            </w:tcBorders>
            <w:shd w:val="clear" w:color="auto" w:fill="FFFFFF"/>
          </w:tcPr>
          <w:p w:rsidR="00B54D6A" w:rsidRDefault="00E75578">
            <w:pPr>
              <w:pStyle w:val="15"/>
              <w:framePr w:w="9662" w:wrap="notBeside" w:vAnchor="text" w:hAnchor="text" w:xAlign="center" w:y="1"/>
              <w:shd w:val="clear" w:color="auto" w:fill="auto"/>
              <w:spacing w:line="220" w:lineRule="exact"/>
              <w:ind w:right="120" w:firstLine="0"/>
              <w:jc w:val="right"/>
            </w:pPr>
            <w:r>
              <w:rPr>
                <w:rStyle w:val="120"/>
              </w:rPr>
              <w:t>программно-методическое обеспечение,</w:t>
            </w:r>
          </w:p>
        </w:tc>
        <w:tc>
          <w:tcPr>
            <w:tcW w:w="2664" w:type="dxa"/>
            <w:tcBorders>
              <w:left w:val="single" w:sz="4" w:space="0" w:color="auto"/>
              <w:right w:val="single" w:sz="4" w:space="0" w:color="auto"/>
            </w:tcBorders>
            <w:shd w:val="clear" w:color="auto" w:fill="FFFFFF"/>
          </w:tcPr>
          <w:p w:rsidR="00B54D6A" w:rsidRDefault="00B54D6A">
            <w:pPr>
              <w:framePr w:w="9662" w:wrap="notBeside" w:vAnchor="text" w:hAnchor="text" w:xAlign="center" w:y="1"/>
              <w:rPr>
                <w:sz w:val="10"/>
                <w:szCs w:val="10"/>
              </w:rPr>
            </w:pPr>
          </w:p>
        </w:tc>
      </w:tr>
      <w:tr w:rsidR="00B54D6A">
        <w:trPr>
          <w:trHeight w:hRule="exact" w:val="259"/>
          <w:jc w:val="center"/>
        </w:trPr>
        <w:tc>
          <w:tcPr>
            <w:tcW w:w="2558" w:type="dxa"/>
            <w:tcBorders>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120" w:firstLine="0"/>
            </w:pPr>
            <w:r>
              <w:rPr>
                <w:rStyle w:val="120"/>
              </w:rPr>
              <w:t>(предметного)</w:t>
            </w:r>
          </w:p>
        </w:tc>
        <w:tc>
          <w:tcPr>
            <w:tcW w:w="4440" w:type="dxa"/>
            <w:tcBorders>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120" w:firstLine="0"/>
            </w:pPr>
            <w:r>
              <w:rPr>
                <w:rStyle w:val="120"/>
              </w:rPr>
              <w:t>локальные акты.</w:t>
            </w:r>
          </w:p>
        </w:tc>
        <w:tc>
          <w:tcPr>
            <w:tcW w:w="2664" w:type="dxa"/>
            <w:tcBorders>
              <w:left w:val="single" w:sz="4" w:space="0" w:color="auto"/>
              <w:right w:val="single" w:sz="4" w:space="0" w:color="auto"/>
            </w:tcBorders>
            <w:shd w:val="clear" w:color="auto" w:fill="FFFFFF"/>
          </w:tcPr>
          <w:p w:rsidR="00B54D6A" w:rsidRDefault="00B54D6A">
            <w:pPr>
              <w:framePr w:w="9662" w:wrap="notBeside" w:vAnchor="text" w:hAnchor="text" w:xAlign="center" w:y="1"/>
              <w:rPr>
                <w:sz w:val="10"/>
                <w:szCs w:val="10"/>
              </w:rPr>
            </w:pPr>
          </w:p>
        </w:tc>
      </w:tr>
      <w:tr w:rsidR="00B54D6A">
        <w:trPr>
          <w:trHeight w:hRule="exact" w:val="298"/>
          <w:jc w:val="center"/>
        </w:trPr>
        <w:tc>
          <w:tcPr>
            <w:tcW w:w="2558" w:type="dxa"/>
            <w:tcBorders>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firstLine="0"/>
              <w:jc w:val="center"/>
            </w:pPr>
            <w:r>
              <w:rPr>
                <w:rStyle w:val="120"/>
              </w:rPr>
              <w:t>кабинета ступени</w:t>
            </w: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1.2. Учебно-методические</w:t>
            </w:r>
          </w:p>
        </w:tc>
        <w:tc>
          <w:tcPr>
            <w:tcW w:w="2664" w:type="dxa"/>
            <w:tcBorders>
              <w:top w:val="single" w:sz="4" w:space="0" w:color="auto"/>
              <w:left w:val="single" w:sz="4" w:space="0" w:color="auto"/>
              <w:right w:val="single" w:sz="4" w:space="0" w:color="auto"/>
            </w:tcBorders>
            <w:shd w:val="clear" w:color="auto" w:fill="FFFFFF"/>
          </w:tcPr>
          <w:p w:rsidR="00B54D6A" w:rsidRDefault="00B54D6A">
            <w:pPr>
              <w:framePr w:w="9662" w:wrap="notBeside" w:vAnchor="text" w:hAnchor="text" w:xAlign="center" w:y="1"/>
              <w:rPr>
                <w:sz w:val="10"/>
                <w:szCs w:val="10"/>
              </w:rPr>
            </w:pPr>
          </w:p>
        </w:tc>
      </w:tr>
      <w:tr w:rsidR="00B54D6A">
        <w:trPr>
          <w:trHeight w:hRule="exact" w:val="264"/>
          <w:jc w:val="center"/>
        </w:trPr>
        <w:tc>
          <w:tcPr>
            <w:tcW w:w="2558" w:type="dxa"/>
            <w:tcBorders>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firstLine="0"/>
              <w:jc w:val="center"/>
            </w:pPr>
            <w:r>
              <w:rPr>
                <w:rStyle w:val="120"/>
              </w:rPr>
              <w:t>основной общего</w:t>
            </w:r>
          </w:p>
        </w:tc>
        <w:tc>
          <w:tcPr>
            <w:tcW w:w="4440" w:type="dxa"/>
            <w:tcBorders>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120" w:firstLine="0"/>
            </w:pPr>
            <w:r>
              <w:rPr>
                <w:rStyle w:val="120"/>
              </w:rPr>
              <w:t>материалы:</w:t>
            </w:r>
          </w:p>
        </w:tc>
        <w:tc>
          <w:tcPr>
            <w:tcW w:w="2664" w:type="dxa"/>
            <w:tcBorders>
              <w:left w:val="single" w:sz="4" w:space="0" w:color="auto"/>
              <w:right w:val="single" w:sz="4" w:space="0" w:color="auto"/>
            </w:tcBorders>
            <w:shd w:val="clear" w:color="auto" w:fill="FFFFFF"/>
          </w:tcPr>
          <w:p w:rsidR="00B54D6A" w:rsidRDefault="00B54D6A">
            <w:pPr>
              <w:framePr w:w="9662" w:wrap="notBeside" w:vAnchor="text" w:hAnchor="text" w:xAlign="center" w:y="1"/>
              <w:rPr>
                <w:sz w:val="10"/>
                <w:szCs w:val="10"/>
              </w:rPr>
            </w:pPr>
          </w:p>
        </w:tc>
      </w:tr>
      <w:tr w:rsidR="00B54D6A">
        <w:trPr>
          <w:trHeight w:hRule="exact" w:val="283"/>
          <w:jc w:val="center"/>
        </w:trPr>
        <w:tc>
          <w:tcPr>
            <w:tcW w:w="2558" w:type="dxa"/>
            <w:tcBorders>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firstLine="0"/>
              <w:jc w:val="center"/>
            </w:pPr>
            <w:r>
              <w:rPr>
                <w:rStyle w:val="120"/>
              </w:rPr>
              <w:t>образованияОДНКНР</w:t>
            </w: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1.2.1. УМК по предмету</w:t>
            </w:r>
          </w:p>
        </w:tc>
        <w:tc>
          <w:tcPr>
            <w:tcW w:w="2664" w:type="dxa"/>
            <w:tcBorders>
              <w:top w:val="single" w:sz="4" w:space="0" w:color="auto"/>
              <w:left w:val="single" w:sz="4" w:space="0" w:color="auto"/>
              <w:right w:val="single" w:sz="4" w:space="0" w:color="auto"/>
            </w:tcBorders>
            <w:shd w:val="clear" w:color="auto" w:fill="FFFFFF"/>
          </w:tcPr>
          <w:p w:rsidR="00B54D6A" w:rsidRDefault="00B54D6A">
            <w:pPr>
              <w:framePr w:w="9662" w:wrap="notBeside" w:vAnchor="text" w:hAnchor="text" w:xAlign="center" w:y="1"/>
              <w:rPr>
                <w:sz w:val="10"/>
                <w:szCs w:val="10"/>
              </w:rPr>
            </w:pPr>
          </w:p>
        </w:tc>
      </w:tr>
      <w:tr w:rsidR="00B54D6A">
        <w:trPr>
          <w:trHeight w:hRule="exact" w:val="288"/>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русский язык и литература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английский язык, немецкий язык</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ОДНКНР</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математика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информатика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история и обществознание</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география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биология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физика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химия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технология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физическая культура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изобразительное искусство</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музыка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ОБЖ</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312"/>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1.2.2. Аудиозаписи, слайды по</w:t>
            </w:r>
          </w:p>
        </w:tc>
        <w:tc>
          <w:tcPr>
            <w:tcW w:w="2664" w:type="dxa"/>
            <w:tcBorders>
              <w:top w:val="single" w:sz="4" w:space="0" w:color="auto"/>
              <w:left w:val="single" w:sz="4" w:space="0" w:color="auto"/>
              <w:right w:val="single" w:sz="4" w:space="0" w:color="auto"/>
            </w:tcBorders>
            <w:shd w:val="clear" w:color="auto" w:fill="FFFFFF"/>
          </w:tcPr>
          <w:p w:rsidR="00B54D6A" w:rsidRDefault="00B54D6A">
            <w:pPr>
              <w:framePr w:w="9662" w:wrap="notBeside" w:vAnchor="text" w:hAnchor="text" w:xAlign="center" w:y="1"/>
              <w:rPr>
                <w:sz w:val="10"/>
                <w:szCs w:val="10"/>
              </w:rPr>
            </w:pPr>
          </w:p>
        </w:tc>
      </w:tr>
      <w:tr w:rsidR="00B54D6A">
        <w:trPr>
          <w:trHeight w:hRule="exact" w:val="250"/>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120" w:firstLine="0"/>
            </w:pPr>
            <w:r>
              <w:rPr>
                <w:rStyle w:val="120"/>
              </w:rPr>
              <w:t>содержанию учебного предмета</w:t>
            </w:r>
          </w:p>
        </w:tc>
        <w:tc>
          <w:tcPr>
            <w:tcW w:w="2664" w:type="dxa"/>
            <w:tcBorders>
              <w:left w:val="single" w:sz="4" w:space="0" w:color="auto"/>
              <w:right w:val="single" w:sz="4" w:space="0" w:color="auto"/>
            </w:tcBorders>
            <w:shd w:val="clear" w:color="auto" w:fill="FFFFFF"/>
          </w:tcPr>
          <w:p w:rsidR="00B54D6A" w:rsidRDefault="00B54D6A">
            <w:pPr>
              <w:framePr w:w="9662" w:wrap="notBeside" w:vAnchor="text" w:hAnchor="text" w:xAlign="center" w:y="1"/>
              <w:rPr>
                <w:sz w:val="10"/>
                <w:szCs w:val="10"/>
              </w:rPr>
            </w:pPr>
          </w:p>
        </w:tc>
      </w:tr>
      <w:tr w:rsidR="00B54D6A">
        <w:trPr>
          <w:trHeight w:hRule="exact" w:val="288"/>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русский язык и литература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ОДНКНР</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английский язык</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математика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информатика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история и обществознание</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география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биология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физика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химия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технология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физическая культура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2558" w:type="dxa"/>
            <w:tcBorders>
              <w:left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изобразительное искусство</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93"/>
          <w:jc w:val="center"/>
        </w:trPr>
        <w:tc>
          <w:tcPr>
            <w:tcW w:w="2558" w:type="dxa"/>
            <w:tcBorders>
              <w:left w:val="single" w:sz="4" w:space="0" w:color="auto"/>
              <w:bottom w:val="single" w:sz="4" w:space="0" w:color="auto"/>
            </w:tcBorders>
            <w:shd w:val="clear" w:color="auto" w:fill="FFFFFF"/>
          </w:tcPr>
          <w:p w:rsidR="00B54D6A" w:rsidRDefault="00B54D6A">
            <w:pPr>
              <w:framePr w:w="9662" w:wrap="notBeside" w:vAnchor="text" w:hAnchor="text" w:xAlign="center" w:y="1"/>
              <w:rPr>
                <w:sz w:val="10"/>
                <w:szCs w:val="10"/>
              </w:rPr>
            </w:pPr>
          </w:p>
        </w:tc>
        <w:tc>
          <w:tcPr>
            <w:tcW w:w="4440"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музыка</w:t>
            </w:r>
          </w:p>
        </w:tc>
        <w:tc>
          <w:tcPr>
            <w:tcW w:w="2664" w:type="dxa"/>
            <w:tcBorders>
              <w:top w:val="single" w:sz="4" w:space="0" w:color="auto"/>
              <w:left w:val="single" w:sz="4" w:space="0" w:color="auto"/>
              <w:bottom w:val="single" w:sz="4" w:space="0" w:color="auto"/>
              <w:right w:val="single" w:sz="4" w:space="0" w:color="auto"/>
            </w:tcBorders>
            <w:shd w:val="clear" w:color="auto" w:fill="FFFFFF"/>
            <w:vAlign w:val="bottom"/>
          </w:tcPr>
          <w:p w:rsidR="00B54D6A" w:rsidRDefault="00E75578">
            <w:pPr>
              <w:pStyle w:val="15"/>
              <w:framePr w:w="9662" w:wrap="notBeside" w:vAnchor="text" w:hAnchor="text" w:xAlign="center" w:y="1"/>
              <w:shd w:val="clear" w:color="auto" w:fill="auto"/>
              <w:spacing w:line="220" w:lineRule="exact"/>
              <w:ind w:left="540" w:firstLine="0"/>
            </w:pPr>
            <w:r>
              <w:rPr>
                <w:rStyle w:val="120"/>
              </w:rPr>
              <w:t>имеется в наличии</w:t>
            </w:r>
          </w:p>
        </w:tc>
      </w:tr>
    </w:tbl>
    <w:p w:rsidR="00B54D6A" w:rsidRDefault="00B54D6A">
      <w:pPr>
        <w:rPr>
          <w:sz w:val="2"/>
          <w:szCs w:val="2"/>
        </w:rPr>
      </w:pPr>
    </w:p>
    <w:p w:rsidR="00B54D6A" w:rsidRDefault="00B54D6A">
      <w:pPr>
        <w:rPr>
          <w:sz w:val="2"/>
          <w:szCs w:val="2"/>
        </w:rPr>
        <w:sectPr w:rsidR="00B54D6A">
          <w:pgSz w:w="11909" w:h="16838"/>
          <w:pgMar w:top="1190" w:right="701" w:bottom="1041" w:left="725"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445"/>
        <w:gridCol w:w="2664"/>
      </w:tblGrid>
      <w:tr w:rsidR="00B54D6A">
        <w:trPr>
          <w:trHeight w:hRule="exact" w:val="595"/>
          <w:jc w:val="center"/>
        </w:trPr>
        <w:tc>
          <w:tcPr>
            <w:tcW w:w="7109" w:type="dxa"/>
            <w:gridSpan w:val="2"/>
            <w:tcBorders>
              <w:top w:val="single" w:sz="4" w:space="0" w:color="auto"/>
              <w:left w:val="single" w:sz="4" w:space="0" w:color="auto"/>
              <w:right w:val="single" w:sz="4" w:space="0" w:color="auto"/>
            </w:tcBorders>
            <w:shd w:val="clear" w:color="auto" w:fill="FFFFFF"/>
          </w:tcPr>
          <w:p w:rsidR="00B54D6A" w:rsidRDefault="00E75578">
            <w:pPr>
              <w:pStyle w:val="15"/>
              <w:framePr w:w="7109" w:wrap="notBeside" w:vAnchor="text" w:hAnchor="text" w:xAlign="center" w:y="1"/>
              <w:shd w:val="clear" w:color="auto" w:fill="auto"/>
              <w:ind w:left="120" w:firstLine="660"/>
            </w:pPr>
            <w:r>
              <w:rPr>
                <w:rStyle w:val="120"/>
              </w:rPr>
              <w:lastRenderedPageBreak/>
              <w:t>ОБЖ имеется в наличии</w:t>
            </w:r>
          </w:p>
        </w:tc>
      </w:tr>
      <w:tr w:rsidR="00B54D6A">
        <w:trPr>
          <w:trHeight w:hRule="exact" w:val="835"/>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78" w:lineRule="exact"/>
              <w:ind w:left="120" w:firstLine="420"/>
            </w:pPr>
            <w:r>
              <w:rPr>
                <w:rStyle w:val="120"/>
              </w:rPr>
              <w:t>1.2.4. ТСО, компьютерные, информационно-коммуникационные средства по учебному предмету</w:t>
            </w:r>
          </w:p>
        </w:tc>
        <w:tc>
          <w:tcPr>
            <w:tcW w:w="2664" w:type="dxa"/>
            <w:tcBorders>
              <w:top w:val="single" w:sz="4" w:space="0" w:color="auto"/>
              <w:left w:val="single" w:sz="4" w:space="0" w:color="auto"/>
              <w:right w:val="single" w:sz="4" w:space="0" w:color="auto"/>
            </w:tcBorders>
            <w:shd w:val="clear" w:color="auto" w:fill="FFFFFF"/>
          </w:tcPr>
          <w:p w:rsidR="00B54D6A" w:rsidRDefault="00B54D6A">
            <w:pPr>
              <w:framePr w:w="7109" w:wrap="notBeside" w:vAnchor="text" w:hAnchor="text" w:xAlign="center" w:y="1"/>
              <w:rPr>
                <w:sz w:val="10"/>
                <w:szCs w:val="10"/>
              </w:rPr>
            </w:pP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русский язык и литература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ОДНКНР</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английский язык</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немецкий язык</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математика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информатика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история и обществознание</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география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биология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физика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химия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технология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физическая культура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изобразительное искусство</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музыка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ОБЖ</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562"/>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78" w:lineRule="exact"/>
              <w:ind w:left="120" w:firstLine="420"/>
            </w:pPr>
            <w:r>
              <w:rPr>
                <w:rStyle w:val="120"/>
              </w:rPr>
              <w:t>1.2.5. Учебно-практическое оборудование по предметам:</w:t>
            </w:r>
          </w:p>
        </w:tc>
        <w:tc>
          <w:tcPr>
            <w:tcW w:w="2664" w:type="dxa"/>
            <w:tcBorders>
              <w:top w:val="single" w:sz="4" w:space="0" w:color="auto"/>
              <w:left w:val="single" w:sz="4" w:space="0" w:color="auto"/>
              <w:right w:val="single" w:sz="4" w:space="0" w:color="auto"/>
            </w:tcBorders>
            <w:shd w:val="clear" w:color="auto" w:fill="FFFFFF"/>
          </w:tcPr>
          <w:p w:rsidR="00B54D6A" w:rsidRDefault="00B54D6A">
            <w:pPr>
              <w:framePr w:w="7109" w:wrap="notBeside" w:vAnchor="text" w:hAnchor="text" w:xAlign="center" w:y="1"/>
              <w:rPr>
                <w:sz w:val="10"/>
                <w:szCs w:val="10"/>
              </w:rPr>
            </w:pPr>
          </w:p>
        </w:tc>
      </w:tr>
      <w:tr w:rsidR="00B54D6A">
        <w:trPr>
          <w:trHeight w:hRule="exact" w:val="283"/>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русский язык и литература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английский язык</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математика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информатика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история и обществознание</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география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биология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физика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химия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технология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физическая культура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изобразительное искусство</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музыка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ОБЖ</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1.2.6. Оборудование (мебель):</w:t>
            </w:r>
          </w:p>
        </w:tc>
        <w:tc>
          <w:tcPr>
            <w:tcW w:w="2664" w:type="dxa"/>
            <w:tcBorders>
              <w:top w:val="single" w:sz="4" w:space="0" w:color="auto"/>
              <w:left w:val="single" w:sz="4" w:space="0" w:color="auto"/>
              <w:right w:val="single" w:sz="4" w:space="0" w:color="auto"/>
            </w:tcBorders>
            <w:shd w:val="clear" w:color="auto" w:fill="FFFFFF"/>
          </w:tcPr>
          <w:p w:rsidR="00B54D6A" w:rsidRDefault="00B54D6A">
            <w:pPr>
              <w:framePr w:w="7109" w:wrap="notBeside" w:vAnchor="text" w:hAnchor="text" w:xAlign="center" w:y="1"/>
              <w:rPr>
                <w:sz w:val="10"/>
                <w:szCs w:val="10"/>
              </w:rPr>
            </w:pP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русский язык и литература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требует замены</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английский язык</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математика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информатика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история и обществознание</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right="300" w:firstLine="0"/>
              <w:jc w:val="right"/>
            </w:pPr>
            <w:r>
              <w:rPr>
                <w:rStyle w:val="120"/>
              </w:rPr>
              <w:t>требует замены</w:t>
            </w:r>
          </w:p>
        </w:tc>
      </w:tr>
      <w:tr w:rsidR="00B54D6A">
        <w:trPr>
          <w:trHeight w:hRule="exact" w:val="413"/>
          <w:jc w:val="center"/>
        </w:trPr>
        <w:tc>
          <w:tcPr>
            <w:tcW w:w="4445" w:type="dxa"/>
            <w:tcBorders>
              <w:top w:val="single" w:sz="4" w:space="0" w:color="auto"/>
              <w:left w:val="single" w:sz="4" w:space="0" w:color="auto"/>
            </w:tcBorders>
            <w:shd w:val="clear" w:color="auto" w:fill="FFFFFF"/>
          </w:tcPr>
          <w:p w:rsidR="00B54D6A" w:rsidRDefault="00E75578">
            <w:pPr>
              <w:pStyle w:val="15"/>
              <w:framePr w:w="7109" w:wrap="notBeside" w:vAnchor="text" w:hAnchor="text" w:xAlign="center" w:y="1"/>
              <w:shd w:val="clear" w:color="auto" w:fill="auto"/>
              <w:spacing w:line="220" w:lineRule="exact"/>
              <w:ind w:left="880" w:firstLine="0"/>
            </w:pPr>
            <w:r>
              <w:rPr>
                <w:rStyle w:val="120"/>
              </w:rPr>
              <w:t>география</w:t>
            </w:r>
          </w:p>
        </w:tc>
        <w:tc>
          <w:tcPr>
            <w:tcW w:w="2664" w:type="dxa"/>
            <w:tcBorders>
              <w:top w:val="single" w:sz="4" w:space="0" w:color="auto"/>
              <w:left w:val="single" w:sz="4" w:space="0" w:color="auto"/>
              <w:right w:val="single" w:sz="4" w:space="0" w:color="auto"/>
            </w:tcBorders>
            <w:shd w:val="clear" w:color="auto" w:fill="FFFFFF"/>
          </w:tcPr>
          <w:p w:rsidR="00B54D6A" w:rsidRDefault="00E75578">
            <w:pPr>
              <w:pStyle w:val="15"/>
              <w:framePr w:w="7109" w:wrap="notBeside" w:vAnchor="text" w:hAnchor="text" w:xAlign="center" w:y="1"/>
              <w:shd w:val="clear" w:color="auto" w:fill="auto"/>
              <w:spacing w:line="220" w:lineRule="exact"/>
              <w:ind w:right="300" w:firstLine="0"/>
              <w:jc w:val="right"/>
            </w:pPr>
            <w:r>
              <w:rPr>
                <w:rStyle w:val="120"/>
              </w:rPr>
              <w:t>требует замены</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физика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3"/>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химия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технология</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требует замены</w:t>
            </w:r>
          </w:p>
        </w:tc>
      </w:tr>
      <w:tr w:rsidR="00B54D6A">
        <w:trPr>
          <w:trHeight w:hRule="exact" w:val="283"/>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физическая культура</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288"/>
          <w:jc w:val="center"/>
        </w:trPr>
        <w:tc>
          <w:tcPr>
            <w:tcW w:w="4445" w:type="dxa"/>
            <w:tcBorders>
              <w:top w:val="single" w:sz="4" w:space="0" w:color="auto"/>
              <w:lef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120" w:firstLine="420"/>
            </w:pPr>
            <w:r>
              <w:rPr>
                <w:rStyle w:val="120"/>
              </w:rPr>
              <w:t>изобразительное искусство</w:t>
            </w:r>
          </w:p>
        </w:tc>
        <w:tc>
          <w:tcPr>
            <w:tcW w:w="2664"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r w:rsidR="00B54D6A">
        <w:trPr>
          <w:trHeight w:hRule="exact" w:val="418"/>
          <w:jc w:val="center"/>
        </w:trPr>
        <w:tc>
          <w:tcPr>
            <w:tcW w:w="4445"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7109" w:wrap="notBeside" w:vAnchor="text" w:hAnchor="text" w:xAlign="center" w:y="1"/>
              <w:shd w:val="clear" w:color="auto" w:fill="auto"/>
              <w:spacing w:line="220" w:lineRule="exact"/>
              <w:ind w:left="880" w:firstLine="0"/>
            </w:pPr>
            <w:r>
              <w:rPr>
                <w:rStyle w:val="120"/>
              </w:rPr>
              <w:t>музыка</w:t>
            </w:r>
          </w:p>
        </w:tc>
        <w:tc>
          <w:tcPr>
            <w:tcW w:w="2664" w:type="dxa"/>
            <w:tcBorders>
              <w:top w:val="single" w:sz="4" w:space="0" w:color="auto"/>
              <w:left w:val="single" w:sz="4" w:space="0" w:color="auto"/>
              <w:bottom w:val="single" w:sz="4" w:space="0" w:color="auto"/>
              <w:right w:val="single" w:sz="4" w:space="0" w:color="auto"/>
            </w:tcBorders>
            <w:shd w:val="clear" w:color="auto" w:fill="FFFFFF"/>
            <w:vAlign w:val="center"/>
          </w:tcPr>
          <w:p w:rsidR="00B54D6A" w:rsidRDefault="00E75578">
            <w:pPr>
              <w:pStyle w:val="15"/>
              <w:framePr w:w="7109" w:wrap="notBeside" w:vAnchor="text" w:hAnchor="text" w:xAlign="center" w:y="1"/>
              <w:shd w:val="clear" w:color="auto" w:fill="auto"/>
              <w:spacing w:line="220" w:lineRule="exact"/>
              <w:ind w:left="540" w:firstLine="0"/>
            </w:pPr>
            <w:r>
              <w:rPr>
                <w:rStyle w:val="120"/>
              </w:rPr>
              <w:t>имеется в наличии</w:t>
            </w:r>
          </w:p>
        </w:tc>
      </w:tr>
    </w:tbl>
    <w:p w:rsidR="00B54D6A" w:rsidRDefault="00B54D6A">
      <w:pPr>
        <w:rPr>
          <w:sz w:val="2"/>
          <w:szCs w:val="2"/>
        </w:rPr>
      </w:pPr>
    </w:p>
    <w:p w:rsidR="00B54D6A" w:rsidRDefault="00B54D6A">
      <w:pPr>
        <w:rPr>
          <w:sz w:val="2"/>
          <w:szCs w:val="2"/>
        </w:rPr>
        <w:sectPr w:rsidR="00B54D6A">
          <w:type w:val="continuous"/>
          <w:pgSz w:w="11909" w:h="16838"/>
          <w:pgMar w:top="1205" w:right="1495" w:bottom="1003" w:left="3295" w:header="0" w:footer="3" w:gutter="0"/>
          <w:cols w:space="720"/>
          <w:noEndnote/>
          <w:docGrid w:linePitch="360"/>
        </w:sectPr>
      </w:pPr>
    </w:p>
    <w:p w:rsidR="00B54D6A" w:rsidRPr="00F4287D" w:rsidRDefault="00E75578">
      <w:pPr>
        <w:pStyle w:val="15"/>
        <w:shd w:val="clear" w:color="auto" w:fill="auto"/>
        <w:spacing w:after="246" w:line="269" w:lineRule="exact"/>
        <w:ind w:left="120" w:right="220" w:firstLine="420"/>
        <w:rPr>
          <w:b/>
        </w:rPr>
      </w:pPr>
      <w:r w:rsidRPr="00F4287D">
        <w:rPr>
          <w:rStyle w:val="120"/>
          <w:b/>
        </w:rPr>
        <w:lastRenderedPageBreak/>
        <w:t>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w:t>
      </w:r>
      <w:bookmarkStart w:id="224" w:name="_GoBack"/>
      <w:bookmarkEnd w:id="224"/>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664"/>
        <w:gridCol w:w="2126"/>
        <w:gridCol w:w="2126"/>
        <w:gridCol w:w="2563"/>
      </w:tblGrid>
      <w:tr w:rsidR="00B54D6A">
        <w:trPr>
          <w:trHeight w:hRule="exact" w:val="1118"/>
        </w:trPr>
        <w:tc>
          <w:tcPr>
            <w:tcW w:w="2664"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line="278" w:lineRule="exact"/>
              <w:ind w:left="120" w:firstLine="420"/>
            </w:pPr>
            <w:r>
              <w:rPr>
                <w:rStyle w:val="120"/>
              </w:rPr>
              <w:t>Помещения, количество кабинетов указано в скобках</w:t>
            </w:r>
          </w:p>
        </w:tc>
        <w:tc>
          <w:tcPr>
            <w:tcW w:w="2126" w:type="dxa"/>
            <w:tcBorders>
              <w:top w:val="single" w:sz="4" w:space="0" w:color="auto"/>
              <w:left w:val="single" w:sz="4" w:space="0" w:color="auto"/>
            </w:tcBorders>
            <w:shd w:val="clear" w:color="auto" w:fill="FFFFFF"/>
            <w:vAlign w:val="center"/>
          </w:tcPr>
          <w:p w:rsidR="00B54D6A" w:rsidRDefault="00E75578">
            <w:pPr>
              <w:pStyle w:val="15"/>
              <w:framePr w:w="9480" w:wrap="notBeside" w:vAnchor="text" w:hAnchor="text" w:y="1"/>
              <w:shd w:val="clear" w:color="auto" w:fill="auto"/>
              <w:spacing w:line="220" w:lineRule="exact"/>
              <w:ind w:right="160" w:firstLine="0"/>
              <w:jc w:val="right"/>
            </w:pPr>
            <w:r>
              <w:rPr>
                <w:rStyle w:val="120"/>
              </w:rPr>
              <w:t>освещенность</w:t>
            </w:r>
          </w:p>
        </w:tc>
        <w:tc>
          <w:tcPr>
            <w:tcW w:w="2126" w:type="dxa"/>
            <w:tcBorders>
              <w:top w:val="single" w:sz="4" w:space="0" w:color="auto"/>
              <w:left w:val="single" w:sz="4" w:space="0" w:color="auto"/>
            </w:tcBorders>
            <w:shd w:val="clear" w:color="auto" w:fill="FFFFFF"/>
            <w:vAlign w:val="center"/>
          </w:tcPr>
          <w:p w:rsidR="00B54D6A" w:rsidRDefault="00E75578">
            <w:pPr>
              <w:pStyle w:val="15"/>
              <w:framePr w:w="9480" w:wrap="notBeside" w:vAnchor="text" w:hAnchor="text" w:y="1"/>
              <w:shd w:val="clear" w:color="auto" w:fill="auto"/>
              <w:ind w:left="120" w:firstLine="420"/>
            </w:pPr>
            <w:r>
              <w:rPr>
                <w:rStyle w:val="120"/>
              </w:rPr>
              <w:t>воздушно</w:t>
            </w:r>
            <w:r>
              <w:rPr>
                <w:rStyle w:val="120"/>
              </w:rPr>
              <w:softHyphen/>
              <w:t>тепловой режим</w:t>
            </w:r>
          </w:p>
        </w:tc>
        <w:tc>
          <w:tcPr>
            <w:tcW w:w="2563" w:type="dxa"/>
            <w:tcBorders>
              <w:top w:val="single" w:sz="4" w:space="0" w:color="auto"/>
              <w:left w:val="single" w:sz="4" w:space="0" w:color="auto"/>
              <w:right w:val="single" w:sz="4" w:space="0" w:color="auto"/>
            </w:tcBorders>
            <w:shd w:val="clear" w:color="auto" w:fill="FFFFFF"/>
          </w:tcPr>
          <w:p w:rsidR="00B54D6A" w:rsidRDefault="00E75578">
            <w:pPr>
              <w:pStyle w:val="15"/>
              <w:framePr w:w="9480" w:wrap="notBeside" w:vAnchor="text" w:hAnchor="text" w:y="1"/>
              <w:shd w:val="clear" w:color="auto" w:fill="auto"/>
              <w:ind w:left="120" w:firstLine="420"/>
            </w:pPr>
            <w:r>
              <w:rPr>
                <w:rStyle w:val="120"/>
              </w:rPr>
              <w:t>размеры рабочих, учебных зон и зон для индивидуальных занятий</w:t>
            </w:r>
          </w:p>
        </w:tc>
      </w:tr>
      <w:tr w:rsidR="00B54D6A">
        <w:trPr>
          <w:trHeight w:hRule="exact" w:val="562"/>
        </w:trPr>
        <w:tc>
          <w:tcPr>
            <w:tcW w:w="2664"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line="278" w:lineRule="exact"/>
              <w:ind w:left="120" w:firstLine="420"/>
            </w:pPr>
            <w:r>
              <w:rPr>
                <w:rStyle w:val="120"/>
              </w:rPr>
              <w:t>Кабинет музыки и ИЗО</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right="160" w:firstLine="0"/>
              <w:jc w:val="right"/>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563"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соответствуют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r>
      <w:tr w:rsidR="00B54D6A">
        <w:trPr>
          <w:trHeight w:hRule="exact" w:val="562"/>
        </w:trPr>
        <w:tc>
          <w:tcPr>
            <w:tcW w:w="2664" w:type="dxa"/>
            <w:tcBorders>
              <w:top w:val="single" w:sz="4" w:space="0" w:color="auto"/>
              <w:left w:val="single" w:sz="4" w:space="0" w:color="auto"/>
            </w:tcBorders>
            <w:shd w:val="clear" w:color="auto" w:fill="FFFFFF"/>
            <w:vAlign w:val="center"/>
          </w:tcPr>
          <w:p w:rsidR="00B54D6A" w:rsidRDefault="00E75578">
            <w:pPr>
              <w:pStyle w:val="15"/>
              <w:framePr w:w="9480" w:wrap="notBeside" w:vAnchor="text" w:hAnchor="text" w:y="1"/>
              <w:shd w:val="clear" w:color="auto" w:fill="auto"/>
              <w:spacing w:line="220" w:lineRule="exact"/>
              <w:ind w:left="120" w:firstLine="420"/>
            </w:pPr>
            <w:r>
              <w:rPr>
                <w:rStyle w:val="120"/>
              </w:rPr>
              <w:t>Столовая</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right="160" w:firstLine="0"/>
              <w:jc w:val="right"/>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563"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соответствуют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r>
      <w:tr w:rsidR="00B54D6A">
        <w:trPr>
          <w:trHeight w:hRule="exact" w:val="562"/>
        </w:trPr>
        <w:tc>
          <w:tcPr>
            <w:tcW w:w="2664"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line="220" w:lineRule="exact"/>
              <w:ind w:left="120" w:firstLine="420"/>
            </w:pPr>
            <w:r>
              <w:rPr>
                <w:rStyle w:val="120"/>
              </w:rPr>
              <w:t>Кабинет физики</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right="160" w:firstLine="0"/>
              <w:jc w:val="right"/>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563"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r>
      <w:tr w:rsidR="00B54D6A">
        <w:trPr>
          <w:trHeight w:hRule="exact" w:val="562"/>
        </w:trPr>
        <w:tc>
          <w:tcPr>
            <w:tcW w:w="2664"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line="278" w:lineRule="exact"/>
              <w:ind w:left="120" w:firstLine="420"/>
            </w:pPr>
            <w:r>
              <w:rPr>
                <w:rStyle w:val="120"/>
              </w:rPr>
              <w:t>Кабинет истории и обществознания</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right="160" w:firstLine="0"/>
              <w:jc w:val="right"/>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563"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r>
      <w:tr w:rsidR="00B54D6A">
        <w:trPr>
          <w:trHeight w:hRule="exact" w:val="562"/>
        </w:trPr>
        <w:tc>
          <w:tcPr>
            <w:tcW w:w="2664"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line="220" w:lineRule="exact"/>
              <w:ind w:left="120" w:firstLine="420"/>
            </w:pPr>
            <w:r>
              <w:rPr>
                <w:rStyle w:val="120"/>
              </w:rPr>
              <w:t>Спортивный зал</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right="160" w:firstLine="0"/>
              <w:jc w:val="right"/>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563"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r>
      <w:tr w:rsidR="00B54D6A">
        <w:trPr>
          <w:trHeight w:hRule="exact" w:val="562"/>
        </w:trPr>
        <w:tc>
          <w:tcPr>
            <w:tcW w:w="2664"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Медицинский</w:t>
            </w:r>
          </w:p>
          <w:p w:rsidR="00B54D6A" w:rsidRDefault="00E75578">
            <w:pPr>
              <w:pStyle w:val="15"/>
              <w:framePr w:w="9480" w:wrap="notBeside" w:vAnchor="text" w:hAnchor="text" w:y="1"/>
              <w:shd w:val="clear" w:color="auto" w:fill="auto"/>
              <w:spacing w:before="60" w:line="220" w:lineRule="exact"/>
              <w:ind w:left="120" w:firstLine="0"/>
            </w:pPr>
            <w:r>
              <w:rPr>
                <w:rStyle w:val="120"/>
              </w:rPr>
              <w:t>кабинет</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right="160" w:firstLine="0"/>
              <w:jc w:val="right"/>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563"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r>
      <w:tr w:rsidR="00B54D6A">
        <w:trPr>
          <w:trHeight w:hRule="exact" w:val="566"/>
        </w:trPr>
        <w:tc>
          <w:tcPr>
            <w:tcW w:w="2664"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line="278" w:lineRule="exact"/>
              <w:ind w:left="120" w:firstLine="420"/>
            </w:pPr>
            <w:r>
              <w:rPr>
                <w:rStyle w:val="120"/>
              </w:rPr>
              <w:t>Кабинет иностранного языка</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right="160" w:firstLine="0"/>
              <w:jc w:val="right"/>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563"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r>
      <w:tr w:rsidR="00B54D6A">
        <w:trPr>
          <w:trHeight w:hRule="exact" w:val="562"/>
        </w:trPr>
        <w:tc>
          <w:tcPr>
            <w:tcW w:w="2664"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120" w:line="220" w:lineRule="exact"/>
              <w:ind w:left="120" w:firstLine="420"/>
            </w:pPr>
            <w:r>
              <w:rPr>
                <w:rStyle w:val="120"/>
              </w:rPr>
              <w:t>Информационный</w:t>
            </w:r>
          </w:p>
          <w:p w:rsidR="00B54D6A" w:rsidRDefault="00E75578">
            <w:pPr>
              <w:pStyle w:val="15"/>
              <w:framePr w:w="9480" w:wrap="notBeside" w:vAnchor="text" w:hAnchor="text" w:y="1"/>
              <w:shd w:val="clear" w:color="auto" w:fill="auto"/>
              <w:spacing w:before="120" w:line="220" w:lineRule="exact"/>
              <w:ind w:left="120" w:firstLine="0"/>
            </w:pPr>
            <w:r>
              <w:rPr>
                <w:rStyle w:val="120"/>
              </w:rPr>
              <w:t>центр</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right="160" w:firstLine="0"/>
              <w:jc w:val="right"/>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563"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r>
      <w:tr w:rsidR="00B54D6A">
        <w:trPr>
          <w:trHeight w:hRule="exact" w:val="562"/>
        </w:trPr>
        <w:tc>
          <w:tcPr>
            <w:tcW w:w="2664" w:type="dxa"/>
            <w:tcBorders>
              <w:top w:val="single" w:sz="4" w:space="0" w:color="auto"/>
              <w:left w:val="single" w:sz="4" w:space="0" w:color="auto"/>
            </w:tcBorders>
            <w:shd w:val="clear" w:color="auto" w:fill="FFFFFF"/>
            <w:vAlign w:val="center"/>
          </w:tcPr>
          <w:p w:rsidR="00B54D6A" w:rsidRDefault="00E75578">
            <w:pPr>
              <w:pStyle w:val="15"/>
              <w:framePr w:w="9480" w:wrap="notBeside" w:vAnchor="text" w:hAnchor="text" w:y="1"/>
              <w:shd w:val="clear" w:color="auto" w:fill="auto"/>
              <w:spacing w:line="220" w:lineRule="exact"/>
              <w:ind w:left="120" w:firstLine="420"/>
            </w:pPr>
            <w:r>
              <w:rPr>
                <w:rStyle w:val="120"/>
              </w:rPr>
              <w:t>Библиотека</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right="160" w:firstLine="0"/>
              <w:jc w:val="right"/>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563"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r>
      <w:tr w:rsidR="00B54D6A">
        <w:trPr>
          <w:trHeight w:hRule="exact" w:val="562"/>
        </w:trPr>
        <w:tc>
          <w:tcPr>
            <w:tcW w:w="2664"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Кабинет</w:t>
            </w:r>
          </w:p>
          <w:p w:rsidR="00B54D6A" w:rsidRDefault="00E75578">
            <w:pPr>
              <w:pStyle w:val="15"/>
              <w:framePr w:w="9480" w:wrap="notBeside" w:vAnchor="text" w:hAnchor="text" w:y="1"/>
              <w:shd w:val="clear" w:color="auto" w:fill="auto"/>
              <w:spacing w:before="60" w:line="220" w:lineRule="exact"/>
              <w:ind w:left="120" w:firstLine="0"/>
            </w:pPr>
            <w:r>
              <w:rPr>
                <w:rStyle w:val="120"/>
              </w:rPr>
              <w:t>информатики</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right="160" w:firstLine="0"/>
              <w:jc w:val="right"/>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563"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r>
      <w:tr w:rsidR="00B54D6A">
        <w:trPr>
          <w:trHeight w:hRule="exact" w:val="562"/>
        </w:trPr>
        <w:tc>
          <w:tcPr>
            <w:tcW w:w="2664"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line="220" w:lineRule="exact"/>
              <w:ind w:left="120" w:firstLine="420"/>
            </w:pPr>
            <w:r>
              <w:rPr>
                <w:rStyle w:val="120"/>
              </w:rPr>
              <w:t>Кабинет здоровья</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right="160" w:firstLine="0"/>
              <w:jc w:val="right"/>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563"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r>
      <w:tr w:rsidR="00B54D6A">
        <w:trPr>
          <w:trHeight w:hRule="exact" w:val="562"/>
        </w:trPr>
        <w:tc>
          <w:tcPr>
            <w:tcW w:w="2664"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line="278" w:lineRule="exact"/>
              <w:ind w:left="120" w:firstLine="420"/>
            </w:pPr>
            <w:r>
              <w:rPr>
                <w:rStyle w:val="120"/>
              </w:rPr>
              <w:t>Кабинет математики (2)</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right="160" w:firstLine="0"/>
              <w:jc w:val="right"/>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563"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соответствуют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r>
      <w:tr w:rsidR="00B54D6A">
        <w:trPr>
          <w:trHeight w:hRule="exact" w:val="562"/>
        </w:trPr>
        <w:tc>
          <w:tcPr>
            <w:tcW w:w="2664"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line="269" w:lineRule="exact"/>
              <w:ind w:left="120" w:firstLine="420"/>
            </w:pPr>
            <w:r>
              <w:rPr>
                <w:rStyle w:val="120"/>
              </w:rPr>
              <w:t>Кабинет русского языка и литературы (2)</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right="160" w:firstLine="0"/>
              <w:jc w:val="right"/>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563"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соответствуют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r>
      <w:tr w:rsidR="00B54D6A">
        <w:trPr>
          <w:trHeight w:hRule="exact" w:val="562"/>
        </w:trPr>
        <w:tc>
          <w:tcPr>
            <w:tcW w:w="2664"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line="278" w:lineRule="exact"/>
              <w:ind w:left="120" w:firstLine="420"/>
            </w:pPr>
            <w:r>
              <w:rPr>
                <w:rStyle w:val="120"/>
              </w:rPr>
              <w:t>Кабинет химии и биологии</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right="160" w:firstLine="0"/>
              <w:jc w:val="right"/>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563"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соответствуют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r>
      <w:tr w:rsidR="00B54D6A">
        <w:trPr>
          <w:trHeight w:hRule="exact" w:val="562"/>
        </w:trPr>
        <w:tc>
          <w:tcPr>
            <w:tcW w:w="2664"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line="220" w:lineRule="exact"/>
              <w:ind w:left="120" w:firstLine="420"/>
            </w:pPr>
            <w:r>
              <w:rPr>
                <w:rStyle w:val="120"/>
              </w:rPr>
              <w:t>Мастерские (2)</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right="160" w:firstLine="0"/>
              <w:jc w:val="right"/>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126" w:type="dxa"/>
            <w:tcBorders>
              <w:top w:val="single" w:sz="4" w:space="0" w:color="auto"/>
              <w:lef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563"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соответствуют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r>
      <w:tr w:rsidR="00B54D6A">
        <w:trPr>
          <w:trHeight w:hRule="exact" w:val="1085"/>
        </w:trPr>
        <w:tc>
          <w:tcPr>
            <w:tcW w:w="2664" w:type="dxa"/>
            <w:tcBorders>
              <w:top w:val="single" w:sz="4" w:space="0" w:color="auto"/>
              <w:left w:val="single" w:sz="4" w:space="0" w:color="auto"/>
            </w:tcBorders>
            <w:shd w:val="clear" w:color="auto" w:fill="FFFFFF"/>
            <w:vAlign w:val="center"/>
          </w:tcPr>
          <w:p w:rsidR="00B54D6A" w:rsidRDefault="00E75578">
            <w:pPr>
              <w:pStyle w:val="15"/>
              <w:framePr w:w="9480" w:wrap="notBeside" w:vAnchor="text" w:hAnchor="text" w:y="1"/>
              <w:shd w:val="clear" w:color="auto" w:fill="auto"/>
              <w:spacing w:line="220" w:lineRule="exact"/>
              <w:ind w:left="120" w:firstLine="420"/>
            </w:pPr>
            <w:r>
              <w:rPr>
                <w:rStyle w:val="120"/>
              </w:rPr>
              <w:t>Кабинет географии</w:t>
            </w:r>
          </w:p>
        </w:tc>
        <w:tc>
          <w:tcPr>
            <w:tcW w:w="2126" w:type="dxa"/>
            <w:tcBorders>
              <w:top w:val="single" w:sz="4" w:space="0" w:color="auto"/>
              <w:left w:val="single" w:sz="4" w:space="0" w:color="auto"/>
            </w:tcBorders>
            <w:shd w:val="clear" w:color="auto" w:fill="FFFFFF"/>
            <w:vAlign w:val="center"/>
          </w:tcPr>
          <w:p w:rsidR="00B54D6A" w:rsidRDefault="00E75578">
            <w:pPr>
              <w:pStyle w:val="15"/>
              <w:framePr w:w="9480" w:wrap="notBeside" w:vAnchor="text" w:hAnchor="text" w:y="1"/>
              <w:shd w:val="clear" w:color="auto" w:fill="auto"/>
              <w:spacing w:after="60" w:line="220" w:lineRule="exact"/>
              <w:ind w:right="160" w:firstLine="0"/>
              <w:jc w:val="right"/>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126" w:type="dxa"/>
            <w:tcBorders>
              <w:top w:val="single" w:sz="4" w:space="0" w:color="auto"/>
              <w:left w:val="single" w:sz="4" w:space="0" w:color="auto"/>
            </w:tcBorders>
            <w:shd w:val="clear" w:color="auto" w:fill="FFFFFF"/>
            <w:vAlign w:val="center"/>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563"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соответствуют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r>
      <w:tr w:rsidR="00B54D6A">
        <w:trPr>
          <w:trHeight w:hRule="exact" w:val="576"/>
        </w:trPr>
        <w:tc>
          <w:tcPr>
            <w:tcW w:w="2664" w:type="dxa"/>
            <w:tcBorders>
              <w:top w:val="single" w:sz="4" w:space="0" w:color="auto"/>
              <w:left w:val="single" w:sz="4" w:space="0" w:color="auto"/>
              <w:bottom w:val="single" w:sz="4" w:space="0" w:color="auto"/>
            </w:tcBorders>
            <w:shd w:val="clear" w:color="auto" w:fill="FFFFFF"/>
            <w:vAlign w:val="center"/>
          </w:tcPr>
          <w:p w:rsidR="00B54D6A" w:rsidRDefault="00E75578">
            <w:pPr>
              <w:pStyle w:val="15"/>
              <w:framePr w:w="9480" w:wrap="notBeside" w:vAnchor="text" w:hAnchor="text" w:y="1"/>
              <w:shd w:val="clear" w:color="auto" w:fill="auto"/>
              <w:spacing w:line="220" w:lineRule="exact"/>
              <w:ind w:left="120" w:firstLine="420"/>
            </w:pPr>
            <w:r>
              <w:rPr>
                <w:rStyle w:val="120"/>
              </w:rPr>
              <w:t>Актовый зал</w:t>
            </w:r>
          </w:p>
        </w:tc>
        <w:tc>
          <w:tcPr>
            <w:tcW w:w="2126"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right="160" w:firstLine="0"/>
              <w:jc w:val="right"/>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126"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соответствует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bottom"/>
          </w:tcPr>
          <w:p w:rsidR="00B54D6A" w:rsidRDefault="00E75578">
            <w:pPr>
              <w:pStyle w:val="15"/>
              <w:framePr w:w="9480" w:wrap="notBeside" w:vAnchor="text" w:hAnchor="text" w:y="1"/>
              <w:shd w:val="clear" w:color="auto" w:fill="auto"/>
              <w:spacing w:after="60" w:line="220" w:lineRule="exact"/>
              <w:ind w:left="120" w:firstLine="420"/>
            </w:pPr>
            <w:r>
              <w:rPr>
                <w:rStyle w:val="120"/>
              </w:rPr>
              <w:t>соответствуют</w:t>
            </w:r>
          </w:p>
          <w:p w:rsidR="00B54D6A" w:rsidRDefault="00E75578">
            <w:pPr>
              <w:pStyle w:val="15"/>
              <w:framePr w:w="9480" w:wrap="notBeside" w:vAnchor="text" w:hAnchor="text" w:y="1"/>
              <w:shd w:val="clear" w:color="auto" w:fill="auto"/>
              <w:spacing w:before="60" w:line="220" w:lineRule="exact"/>
              <w:ind w:left="120" w:firstLine="0"/>
            </w:pPr>
            <w:r>
              <w:rPr>
                <w:rStyle w:val="120"/>
              </w:rPr>
              <w:t>СанПиН</w:t>
            </w:r>
          </w:p>
        </w:tc>
      </w:tr>
    </w:tbl>
    <w:p w:rsidR="00B54D6A" w:rsidRDefault="00B54D6A">
      <w:pPr>
        <w:rPr>
          <w:sz w:val="2"/>
          <w:szCs w:val="2"/>
        </w:rPr>
      </w:pPr>
    </w:p>
    <w:p w:rsidR="00B54D6A" w:rsidRDefault="00E75578">
      <w:pPr>
        <w:pStyle w:val="15"/>
        <w:shd w:val="clear" w:color="auto" w:fill="auto"/>
        <w:spacing w:before="785" w:line="278" w:lineRule="exact"/>
        <w:ind w:left="120" w:firstLine="420"/>
      </w:pPr>
      <w:r>
        <w:rPr>
          <w:rStyle w:val="120"/>
        </w:rPr>
        <w:t>Материально-технические условия реализации Программы обеспечивают:</w:t>
      </w:r>
    </w:p>
    <w:p w:rsidR="00B54D6A" w:rsidRDefault="00E75578" w:rsidP="008701C9">
      <w:pPr>
        <w:pStyle w:val="15"/>
        <w:numPr>
          <w:ilvl w:val="0"/>
          <w:numId w:val="236"/>
        </w:numPr>
        <w:shd w:val="clear" w:color="auto" w:fill="auto"/>
        <w:spacing w:line="278" w:lineRule="exact"/>
        <w:ind w:left="120" w:right="220" w:firstLine="420"/>
      </w:pPr>
      <w:r>
        <w:rPr>
          <w:rStyle w:val="120"/>
        </w:rPr>
        <w:t xml:space="preserve"> Возможность достижения обучающимися установленных ФГОС требований к результатам освоения Программы.</w:t>
      </w:r>
    </w:p>
    <w:p w:rsidR="00B54D6A" w:rsidRDefault="00E75578" w:rsidP="008701C9">
      <w:pPr>
        <w:pStyle w:val="15"/>
        <w:numPr>
          <w:ilvl w:val="0"/>
          <w:numId w:val="236"/>
        </w:numPr>
        <w:shd w:val="clear" w:color="auto" w:fill="auto"/>
        <w:spacing w:line="278" w:lineRule="exact"/>
        <w:ind w:left="120" w:firstLine="420"/>
      </w:pPr>
      <w:r>
        <w:rPr>
          <w:rStyle w:val="120"/>
        </w:rPr>
        <w:t xml:space="preserve"> Соблюдение:</w:t>
      </w:r>
    </w:p>
    <w:p w:rsidR="00B54D6A" w:rsidRDefault="00E75578" w:rsidP="008701C9">
      <w:pPr>
        <w:pStyle w:val="15"/>
        <w:numPr>
          <w:ilvl w:val="0"/>
          <w:numId w:val="235"/>
        </w:numPr>
        <w:shd w:val="clear" w:color="auto" w:fill="auto"/>
        <w:ind w:left="20" w:right="20" w:firstLine="420"/>
        <w:jc w:val="both"/>
      </w:pPr>
      <w:r>
        <w:rPr>
          <w:rStyle w:val="120"/>
        </w:rPr>
        <w:t xml:space="preserve"> санитарно-гигиенических норм образовательного процесса (требования к водоснабжению, канализации, освещению, воздушно-тепловому режиму и т. д.);</w:t>
      </w:r>
    </w:p>
    <w:p w:rsidR="00B54D6A" w:rsidRDefault="00E75578" w:rsidP="008701C9">
      <w:pPr>
        <w:pStyle w:val="15"/>
        <w:numPr>
          <w:ilvl w:val="0"/>
          <w:numId w:val="235"/>
        </w:numPr>
        <w:shd w:val="clear" w:color="auto" w:fill="auto"/>
        <w:ind w:left="20" w:right="20" w:firstLine="420"/>
        <w:jc w:val="both"/>
      </w:pPr>
      <w:r>
        <w:rPr>
          <w:rStyle w:val="120"/>
        </w:rPr>
        <w:lastRenderedPageBreak/>
        <w:t xml:space="preserve"> санитарно-бытовых условий (наличие оборудованных гардеробов, санузлов, мест личной гигиены и т. д.);</w:t>
      </w:r>
    </w:p>
    <w:p w:rsidR="00B54D6A" w:rsidRDefault="00E75578" w:rsidP="008701C9">
      <w:pPr>
        <w:pStyle w:val="15"/>
        <w:numPr>
          <w:ilvl w:val="0"/>
          <w:numId w:val="235"/>
        </w:numPr>
        <w:shd w:val="clear" w:color="auto" w:fill="auto"/>
        <w:ind w:left="20" w:right="20" w:firstLine="420"/>
        <w:jc w:val="both"/>
      </w:pPr>
      <w:r>
        <w:rPr>
          <w:rStyle w:val="120"/>
        </w:rPr>
        <w:t xml:space="preserve"> социально-бытовых условий (наличие оборудованного рабочего места, учительской, комнаты психологической разгрузки и т. д.);</w:t>
      </w:r>
    </w:p>
    <w:p w:rsidR="00B54D6A" w:rsidRDefault="00E75578" w:rsidP="008701C9">
      <w:pPr>
        <w:pStyle w:val="15"/>
        <w:numPr>
          <w:ilvl w:val="0"/>
          <w:numId w:val="235"/>
        </w:numPr>
        <w:shd w:val="clear" w:color="auto" w:fill="auto"/>
        <w:ind w:left="20" w:firstLine="420"/>
        <w:jc w:val="both"/>
      </w:pPr>
      <w:r>
        <w:rPr>
          <w:rStyle w:val="120"/>
        </w:rPr>
        <w:t xml:space="preserve"> пожарной и электробезопасности;</w:t>
      </w:r>
    </w:p>
    <w:p w:rsidR="00B54D6A" w:rsidRDefault="00E75578" w:rsidP="008701C9">
      <w:pPr>
        <w:pStyle w:val="15"/>
        <w:numPr>
          <w:ilvl w:val="0"/>
          <w:numId w:val="235"/>
        </w:numPr>
        <w:shd w:val="clear" w:color="auto" w:fill="auto"/>
        <w:ind w:left="20" w:firstLine="420"/>
        <w:jc w:val="both"/>
      </w:pPr>
      <w:r>
        <w:rPr>
          <w:rStyle w:val="120"/>
        </w:rPr>
        <w:t xml:space="preserve"> требований охраны труда;</w:t>
      </w:r>
    </w:p>
    <w:p w:rsidR="00B54D6A" w:rsidRDefault="00E75578" w:rsidP="008701C9">
      <w:pPr>
        <w:pStyle w:val="15"/>
        <w:numPr>
          <w:ilvl w:val="0"/>
          <w:numId w:val="235"/>
        </w:numPr>
        <w:shd w:val="clear" w:color="auto" w:fill="auto"/>
        <w:ind w:left="20" w:firstLine="420"/>
        <w:jc w:val="both"/>
      </w:pPr>
      <w:r>
        <w:rPr>
          <w:rStyle w:val="120"/>
        </w:rPr>
        <w:t xml:space="preserve"> своевременных сроков и необходимых объемов текущего и капитального ремонта.</w:t>
      </w:r>
    </w:p>
    <w:p w:rsidR="00B54D6A" w:rsidRDefault="00E75578" w:rsidP="008701C9">
      <w:pPr>
        <w:pStyle w:val="15"/>
        <w:numPr>
          <w:ilvl w:val="0"/>
          <w:numId w:val="236"/>
        </w:numPr>
        <w:shd w:val="clear" w:color="auto" w:fill="auto"/>
        <w:tabs>
          <w:tab w:val="left" w:pos="831"/>
        </w:tabs>
        <w:spacing w:after="236"/>
        <w:ind w:left="20" w:right="20" w:firstLine="420"/>
        <w:jc w:val="both"/>
      </w:pPr>
      <w:r>
        <w:rPr>
          <w:rStyle w:val="120"/>
        </w:rPr>
        <w:t>Возможность для беспрепятственного доступа обучающихся с ОВЗ к объектам инфраструктуры образовательного учреждения, реализован проект «Доступная среда».</w:t>
      </w:r>
    </w:p>
    <w:p w:rsidR="00B54D6A" w:rsidRDefault="00E75578" w:rsidP="008701C9">
      <w:pPr>
        <w:pStyle w:val="15"/>
        <w:numPr>
          <w:ilvl w:val="0"/>
          <w:numId w:val="237"/>
        </w:numPr>
        <w:shd w:val="clear" w:color="auto" w:fill="auto"/>
        <w:tabs>
          <w:tab w:val="left" w:pos="1249"/>
        </w:tabs>
        <w:spacing w:line="278" w:lineRule="exact"/>
        <w:ind w:left="20" w:right="20" w:firstLine="420"/>
        <w:jc w:val="both"/>
      </w:pPr>
      <w:r>
        <w:rPr>
          <w:rStyle w:val="120"/>
        </w:rPr>
        <w:t>Информационно-методические условия реализации основной образовательной программы основного общего образования</w:t>
      </w:r>
    </w:p>
    <w:p w:rsidR="00B54D6A" w:rsidRDefault="00E75578">
      <w:pPr>
        <w:pStyle w:val="15"/>
        <w:shd w:val="clear" w:color="auto" w:fill="auto"/>
        <w:spacing w:line="278" w:lineRule="exact"/>
        <w:ind w:left="20" w:right="20" w:firstLine="420"/>
        <w:jc w:val="both"/>
      </w:pPr>
      <w:r>
        <w:rPr>
          <w:rStyle w:val="120"/>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B54D6A" w:rsidRDefault="00E75578">
      <w:pPr>
        <w:pStyle w:val="15"/>
        <w:shd w:val="clear" w:color="auto" w:fill="auto"/>
        <w:spacing w:after="240"/>
        <w:ind w:left="20" w:right="20" w:firstLine="420"/>
        <w:jc w:val="both"/>
      </w:pPr>
      <w:r>
        <w:rPr>
          <w:rStyle w:val="120"/>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(Не</w:t>
      </w:r>
      <w:r>
        <w:rPr>
          <w:rStyle w:val="120"/>
        </w:rPr>
        <w:softHyphen/>
        <w:t>компетентность), наличие служб поддержки применения НКТ.</w:t>
      </w:r>
    </w:p>
    <w:p w:rsidR="00B54D6A" w:rsidRDefault="00E75578">
      <w:pPr>
        <w:pStyle w:val="15"/>
        <w:shd w:val="clear" w:color="auto" w:fill="auto"/>
        <w:ind w:left="20" w:right="20" w:firstLine="420"/>
        <w:jc w:val="both"/>
      </w:pPr>
      <w:r>
        <w:rPr>
          <w:rStyle w:val="120"/>
        </w:rPr>
        <w:t>Необходимое для использования НКТ оборудование отвечает современным требованиям и обеспечивать использование ИКТ:</w:t>
      </w:r>
    </w:p>
    <w:p w:rsidR="00B54D6A" w:rsidRDefault="00E75578" w:rsidP="008701C9">
      <w:pPr>
        <w:pStyle w:val="15"/>
        <w:numPr>
          <w:ilvl w:val="0"/>
          <w:numId w:val="235"/>
        </w:numPr>
        <w:shd w:val="clear" w:color="auto" w:fill="auto"/>
        <w:ind w:left="20" w:firstLine="420"/>
        <w:jc w:val="both"/>
      </w:pPr>
      <w:r>
        <w:rPr>
          <w:rStyle w:val="120"/>
        </w:rPr>
        <w:t xml:space="preserve"> в учебной деятельности;</w:t>
      </w:r>
    </w:p>
    <w:p w:rsidR="00B54D6A" w:rsidRDefault="00E75578" w:rsidP="008701C9">
      <w:pPr>
        <w:pStyle w:val="15"/>
        <w:numPr>
          <w:ilvl w:val="0"/>
          <w:numId w:val="235"/>
        </w:numPr>
        <w:shd w:val="clear" w:color="auto" w:fill="auto"/>
        <w:ind w:left="20" w:firstLine="420"/>
        <w:jc w:val="both"/>
      </w:pPr>
      <w:r>
        <w:rPr>
          <w:rStyle w:val="120"/>
        </w:rPr>
        <w:t xml:space="preserve"> во внеурочной деятельности;</w:t>
      </w:r>
    </w:p>
    <w:p w:rsidR="00B54D6A" w:rsidRDefault="00E75578" w:rsidP="008701C9">
      <w:pPr>
        <w:pStyle w:val="15"/>
        <w:numPr>
          <w:ilvl w:val="0"/>
          <w:numId w:val="235"/>
        </w:numPr>
        <w:shd w:val="clear" w:color="auto" w:fill="auto"/>
        <w:ind w:left="20" w:firstLine="420"/>
        <w:jc w:val="both"/>
      </w:pPr>
      <w:r>
        <w:rPr>
          <w:rStyle w:val="120"/>
        </w:rPr>
        <w:t xml:space="preserve"> в исследовательской и проектной деятельности;</w:t>
      </w:r>
    </w:p>
    <w:p w:rsidR="00B54D6A" w:rsidRDefault="00E75578" w:rsidP="008701C9">
      <w:pPr>
        <w:pStyle w:val="15"/>
        <w:numPr>
          <w:ilvl w:val="0"/>
          <w:numId w:val="235"/>
        </w:numPr>
        <w:shd w:val="clear" w:color="auto" w:fill="auto"/>
        <w:ind w:left="20" w:firstLine="420"/>
        <w:jc w:val="both"/>
      </w:pPr>
      <w:r>
        <w:rPr>
          <w:rStyle w:val="120"/>
        </w:rPr>
        <w:t xml:space="preserve"> при измерении, контроле и оценке результатов образования;</w:t>
      </w:r>
    </w:p>
    <w:p w:rsidR="00B54D6A" w:rsidRDefault="00E75578" w:rsidP="008701C9">
      <w:pPr>
        <w:pStyle w:val="15"/>
        <w:numPr>
          <w:ilvl w:val="0"/>
          <w:numId w:val="235"/>
        </w:numPr>
        <w:shd w:val="clear" w:color="auto" w:fill="auto"/>
        <w:ind w:left="20" w:right="20" w:firstLine="420"/>
        <w:jc w:val="both"/>
      </w:pPr>
      <w:r>
        <w:rPr>
          <w:rStyle w:val="120"/>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B54D6A" w:rsidRDefault="00E75578">
      <w:pPr>
        <w:pStyle w:val="15"/>
        <w:shd w:val="clear" w:color="auto" w:fill="auto"/>
        <w:ind w:left="20" w:firstLine="420"/>
        <w:jc w:val="both"/>
      </w:pPr>
      <w:r>
        <w:rPr>
          <w:rStyle w:val="120"/>
        </w:rPr>
        <w:t>обеспечивает возможность:</w:t>
      </w:r>
    </w:p>
    <w:p w:rsidR="00B54D6A" w:rsidRDefault="00E75578" w:rsidP="008701C9">
      <w:pPr>
        <w:pStyle w:val="15"/>
        <w:numPr>
          <w:ilvl w:val="0"/>
          <w:numId w:val="235"/>
        </w:numPr>
        <w:shd w:val="clear" w:color="auto" w:fill="auto"/>
        <w:ind w:left="20" w:right="20" w:firstLine="420"/>
        <w:jc w:val="both"/>
      </w:pPr>
      <w:r>
        <w:rPr>
          <w:rStyle w:val="120"/>
        </w:rPr>
        <w:t xml:space="preserve"> реализации индивидуальных образовательных планов обучающихся, осуществления их самостоятельной образовательной деятельности;</w:t>
      </w:r>
    </w:p>
    <w:p w:rsidR="00B54D6A" w:rsidRDefault="00E75578" w:rsidP="008701C9">
      <w:pPr>
        <w:pStyle w:val="15"/>
        <w:numPr>
          <w:ilvl w:val="0"/>
          <w:numId w:val="235"/>
        </w:numPr>
        <w:shd w:val="clear" w:color="auto" w:fill="auto"/>
        <w:ind w:left="20" w:right="20" w:firstLine="420"/>
        <w:jc w:val="both"/>
      </w:pPr>
      <w:r>
        <w:rPr>
          <w:rStyle w:val="120"/>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D6A" w:rsidRDefault="00E75578" w:rsidP="008701C9">
      <w:pPr>
        <w:pStyle w:val="15"/>
        <w:numPr>
          <w:ilvl w:val="0"/>
          <w:numId w:val="235"/>
        </w:numPr>
        <w:shd w:val="clear" w:color="auto" w:fill="auto"/>
        <w:ind w:left="20" w:right="20" w:firstLine="420"/>
        <w:jc w:val="both"/>
      </w:pPr>
      <w:r>
        <w:rPr>
          <w:rStyle w:val="120"/>
        </w:rPr>
        <w:t xml:space="preserve"> записи и обработки изображения (включая микроскопические,)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B54D6A" w:rsidRDefault="00E75578" w:rsidP="008701C9">
      <w:pPr>
        <w:pStyle w:val="15"/>
        <w:numPr>
          <w:ilvl w:val="0"/>
          <w:numId w:val="235"/>
        </w:numPr>
        <w:shd w:val="clear" w:color="auto" w:fill="auto"/>
        <w:ind w:left="20" w:right="20" w:firstLine="420"/>
        <w:jc w:val="both"/>
      </w:pPr>
      <w:r>
        <w:rPr>
          <w:rStyle w:val="120"/>
        </w:rPr>
        <w:t xml:space="preserve">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D6A" w:rsidRDefault="00E75578" w:rsidP="008701C9">
      <w:pPr>
        <w:pStyle w:val="15"/>
        <w:numPr>
          <w:ilvl w:val="0"/>
          <w:numId w:val="235"/>
        </w:numPr>
        <w:shd w:val="clear" w:color="auto" w:fill="auto"/>
        <w:ind w:left="440" w:right="20" w:firstLine="420"/>
        <w:jc w:val="both"/>
      </w:pPr>
      <w:r>
        <w:rPr>
          <w:rStyle w:val="120"/>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D6A" w:rsidRDefault="00E75578" w:rsidP="008701C9">
      <w:pPr>
        <w:pStyle w:val="15"/>
        <w:numPr>
          <w:ilvl w:val="0"/>
          <w:numId w:val="235"/>
        </w:numPr>
        <w:shd w:val="clear" w:color="auto" w:fill="auto"/>
        <w:ind w:left="440" w:firstLine="420"/>
        <w:jc w:val="both"/>
      </w:pPr>
      <w:r>
        <w:rPr>
          <w:rStyle w:val="120"/>
        </w:rPr>
        <w:t xml:space="preserve"> выступления с аудио-, видео - и графическим экранным сопровождением;</w:t>
      </w:r>
    </w:p>
    <w:p w:rsidR="00B54D6A" w:rsidRDefault="00E75578" w:rsidP="008701C9">
      <w:pPr>
        <w:pStyle w:val="15"/>
        <w:numPr>
          <w:ilvl w:val="0"/>
          <w:numId w:val="235"/>
        </w:numPr>
        <w:shd w:val="clear" w:color="auto" w:fill="auto"/>
        <w:ind w:left="440" w:right="20" w:firstLine="420"/>
        <w:jc w:val="both"/>
      </w:pPr>
      <w:r>
        <w:rPr>
          <w:rStyle w:val="120"/>
        </w:rPr>
        <w:t xml:space="preserve"> вывода информации на бумагу— информационного подключения к локальной сети и глобальной сети Интернет, входа в информационную среду МБОУ </w:t>
      </w:r>
      <w:r w:rsidR="00FF303F">
        <w:rPr>
          <w:rStyle w:val="120"/>
        </w:rPr>
        <w:t>Великооктябрьская</w:t>
      </w:r>
      <w:r>
        <w:rPr>
          <w:rStyle w:val="120"/>
        </w:rPr>
        <w:t xml:space="preserve"> СОШ, в том числе </w:t>
      </w:r>
      <w:r>
        <w:rPr>
          <w:rStyle w:val="120"/>
        </w:rPr>
        <w:lastRenderedPageBreak/>
        <w:t>через Интернет, размещения гипермедиасообщений в информационной среде образовательного учреждения;</w:t>
      </w:r>
    </w:p>
    <w:p w:rsidR="00B54D6A" w:rsidRDefault="00E75578" w:rsidP="008701C9">
      <w:pPr>
        <w:pStyle w:val="15"/>
        <w:numPr>
          <w:ilvl w:val="0"/>
          <w:numId w:val="235"/>
        </w:numPr>
        <w:shd w:val="clear" w:color="auto" w:fill="auto"/>
        <w:ind w:left="440" w:firstLine="420"/>
        <w:jc w:val="both"/>
      </w:pPr>
      <w:r>
        <w:rPr>
          <w:rStyle w:val="120"/>
        </w:rPr>
        <w:t xml:space="preserve"> поиска и получения информации;</w:t>
      </w:r>
    </w:p>
    <w:p w:rsidR="00B54D6A" w:rsidRDefault="00E75578" w:rsidP="008701C9">
      <w:pPr>
        <w:pStyle w:val="15"/>
        <w:numPr>
          <w:ilvl w:val="0"/>
          <w:numId w:val="235"/>
        </w:numPr>
        <w:shd w:val="clear" w:color="auto" w:fill="auto"/>
        <w:ind w:left="440" w:right="20" w:firstLine="420"/>
        <w:jc w:val="both"/>
      </w:pPr>
      <w:r>
        <w:rPr>
          <w:rStyle w:val="120"/>
        </w:rPr>
        <w:t xml:space="preserve"> использования источников информации на бумажных и цифровых носителях (в том числе в справочниках, словарях, поисковых системах);</w:t>
      </w:r>
    </w:p>
    <w:p w:rsidR="00B54D6A" w:rsidRDefault="00E75578" w:rsidP="008701C9">
      <w:pPr>
        <w:pStyle w:val="15"/>
        <w:numPr>
          <w:ilvl w:val="0"/>
          <w:numId w:val="235"/>
        </w:numPr>
        <w:shd w:val="clear" w:color="auto" w:fill="auto"/>
        <w:ind w:left="440" w:right="20" w:firstLine="420"/>
        <w:jc w:val="both"/>
      </w:pPr>
      <w:r>
        <w:rPr>
          <w:rStyle w:val="120"/>
        </w:rPr>
        <w:t xml:space="preserve"> общения в Интернете, взаимодействия в социальных группах и сетях, участия в форумах, групповой работы над сообщениями (вики);</w:t>
      </w:r>
    </w:p>
    <w:p w:rsidR="00B54D6A" w:rsidRDefault="00E75578" w:rsidP="008701C9">
      <w:pPr>
        <w:pStyle w:val="15"/>
        <w:numPr>
          <w:ilvl w:val="0"/>
          <w:numId w:val="235"/>
        </w:numPr>
        <w:shd w:val="clear" w:color="auto" w:fill="auto"/>
        <w:ind w:left="440" w:right="20" w:firstLine="420"/>
        <w:jc w:val="both"/>
      </w:pPr>
      <w:r>
        <w:rPr>
          <w:rStyle w:val="120"/>
        </w:rPr>
        <w:t xml:space="preserve"> создания и заполнения баз данных, в том числе определителей; наглядного представления и анализа данных;</w:t>
      </w:r>
    </w:p>
    <w:p w:rsidR="00B54D6A" w:rsidRDefault="00E75578" w:rsidP="008701C9">
      <w:pPr>
        <w:pStyle w:val="15"/>
        <w:numPr>
          <w:ilvl w:val="0"/>
          <w:numId w:val="235"/>
        </w:numPr>
        <w:shd w:val="clear" w:color="auto" w:fill="auto"/>
        <w:ind w:left="440" w:right="20" w:firstLine="420"/>
        <w:jc w:val="both"/>
      </w:pPr>
      <w:r>
        <w:rPr>
          <w:rStyle w:val="120"/>
        </w:rPr>
        <w:t xml:space="preserve">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D6A" w:rsidRDefault="00E75578" w:rsidP="008701C9">
      <w:pPr>
        <w:pStyle w:val="15"/>
        <w:numPr>
          <w:ilvl w:val="0"/>
          <w:numId w:val="235"/>
        </w:numPr>
        <w:shd w:val="clear" w:color="auto" w:fill="auto"/>
        <w:ind w:left="440" w:right="20" w:firstLine="420"/>
        <w:jc w:val="both"/>
      </w:pPr>
      <w:r>
        <w:rPr>
          <w:rStyle w:val="120"/>
        </w:rPr>
        <w:t xml:space="preserve">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D6A" w:rsidRDefault="00E75578" w:rsidP="008701C9">
      <w:pPr>
        <w:pStyle w:val="15"/>
        <w:numPr>
          <w:ilvl w:val="0"/>
          <w:numId w:val="235"/>
        </w:numPr>
        <w:shd w:val="clear" w:color="auto" w:fill="auto"/>
        <w:ind w:left="440" w:right="20" w:firstLine="420"/>
        <w:jc w:val="both"/>
      </w:pPr>
      <w:r>
        <w:rPr>
          <w:rStyle w:val="120"/>
        </w:rPr>
        <w:t xml:space="preserve"> занятий по изучению правил дорожного движения с использованием игр, оборудования, а также компьютерных тренажёров;</w:t>
      </w:r>
    </w:p>
    <w:p w:rsidR="00B54D6A" w:rsidRDefault="00E75578" w:rsidP="008701C9">
      <w:pPr>
        <w:pStyle w:val="15"/>
        <w:numPr>
          <w:ilvl w:val="0"/>
          <w:numId w:val="235"/>
        </w:numPr>
        <w:shd w:val="clear" w:color="auto" w:fill="auto"/>
        <w:ind w:left="440" w:right="20" w:firstLine="420"/>
        <w:jc w:val="both"/>
      </w:pPr>
      <w:r>
        <w:rPr>
          <w:rStyle w:val="120"/>
        </w:rPr>
        <w:t xml:space="preserve"> размещения продуктов познавательной, учебно-исследовательской и проектной деятельности обучающихся в информационно-образовательной среде МБОУ </w:t>
      </w:r>
      <w:r w:rsidR="00FF303F">
        <w:rPr>
          <w:rStyle w:val="120"/>
        </w:rPr>
        <w:t>Великооктябрьская</w:t>
      </w:r>
      <w:r>
        <w:rPr>
          <w:rStyle w:val="120"/>
        </w:rPr>
        <w:t xml:space="preserve"> СОШ;</w:t>
      </w:r>
    </w:p>
    <w:p w:rsidR="00B54D6A" w:rsidRDefault="00E75578" w:rsidP="008701C9">
      <w:pPr>
        <w:pStyle w:val="15"/>
        <w:numPr>
          <w:ilvl w:val="0"/>
          <w:numId w:val="235"/>
        </w:numPr>
        <w:shd w:val="clear" w:color="auto" w:fill="auto"/>
        <w:ind w:left="440" w:right="20" w:firstLine="420"/>
        <w:jc w:val="both"/>
      </w:pPr>
      <w:r>
        <w:rPr>
          <w:rStyle w:val="120"/>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D6A" w:rsidRDefault="00E75578" w:rsidP="008701C9">
      <w:pPr>
        <w:pStyle w:val="15"/>
        <w:numPr>
          <w:ilvl w:val="0"/>
          <w:numId w:val="235"/>
        </w:numPr>
        <w:shd w:val="clear" w:color="auto" w:fill="auto"/>
        <w:ind w:left="440" w:right="20" w:firstLine="420"/>
        <w:jc w:val="both"/>
      </w:pPr>
      <w:r>
        <w:rPr>
          <w:rStyle w:val="120"/>
        </w:rPr>
        <w:t xml:space="preserve">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D6A" w:rsidRDefault="00E75578" w:rsidP="008701C9">
      <w:pPr>
        <w:pStyle w:val="15"/>
        <w:numPr>
          <w:ilvl w:val="0"/>
          <w:numId w:val="235"/>
        </w:numPr>
        <w:shd w:val="clear" w:color="auto" w:fill="auto"/>
        <w:ind w:left="440" w:right="20" w:firstLine="420"/>
        <w:jc w:val="both"/>
      </w:pPr>
      <w:r>
        <w:rPr>
          <w:rStyle w:val="120"/>
        </w:rPr>
        <w:t xml:space="preserve">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D6A" w:rsidRDefault="00E75578" w:rsidP="008701C9">
      <w:pPr>
        <w:pStyle w:val="15"/>
        <w:numPr>
          <w:ilvl w:val="0"/>
          <w:numId w:val="235"/>
        </w:numPr>
        <w:shd w:val="clear" w:color="auto" w:fill="auto"/>
        <w:ind w:left="440" w:firstLine="420"/>
        <w:jc w:val="both"/>
      </w:pPr>
      <w:r>
        <w:rPr>
          <w:rStyle w:val="120"/>
        </w:rPr>
        <w:t xml:space="preserve"> выпуска школьных печатных изданий.</w:t>
      </w:r>
    </w:p>
    <w:p w:rsidR="00B54D6A" w:rsidRDefault="00E75578">
      <w:pPr>
        <w:pStyle w:val="15"/>
        <w:shd w:val="clear" w:color="auto" w:fill="auto"/>
        <w:ind w:left="440" w:firstLine="420"/>
        <w:jc w:val="both"/>
      </w:pPr>
      <w:r>
        <w:rPr>
          <w:rStyle w:val="120"/>
        </w:rPr>
        <w:t>Все указанные виды деятельности обеспечиваются расходными материалами.</w:t>
      </w:r>
    </w:p>
    <w:p w:rsidR="00B54D6A" w:rsidRDefault="00E75578">
      <w:pPr>
        <w:pStyle w:val="15"/>
        <w:shd w:val="clear" w:color="auto" w:fill="auto"/>
        <w:spacing w:after="245"/>
        <w:ind w:left="440" w:right="20" w:firstLine="420"/>
        <w:jc w:val="both"/>
      </w:pPr>
      <w:r>
        <w:rPr>
          <w:rStyle w:val="120"/>
        </w:rPr>
        <w:t>Создание в образовательном учреждении информационно-образовательной среды, соответствующей требованиям Стандарта</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37"/>
        <w:gridCol w:w="5938"/>
        <w:gridCol w:w="1291"/>
        <w:gridCol w:w="1992"/>
      </w:tblGrid>
      <w:tr w:rsidR="00B54D6A">
        <w:trPr>
          <w:trHeight w:hRule="exact" w:val="1944"/>
        </w:trPr>
        <w:tc>
          <w:tcPr>
            <w:tcW w:w="437" w:type="dxa"/>
            <w:tcBorders>
              <w:top w:val="single" w:sz="4" w:space="0" w:color="auto"/>
              <w:left w:val="single" w:sz="4" w:space="0" w:color="auto"/>
            </w:tcBorders>
            <w:shd w:val="clear" w:color="auto" w:fill="FFFFFF"/>
            <w:vAlign w:val="center"/>
          </w:tcPr>
          <w:p w:rsidR="00B54D6A" w:rsidRDefault="00E75578">
            <w:pPr>
              <w:pStyle w:val="15"/>
              <w:framePr w:w="9658" w:wrap="notBeside" w:vAnchor="text" w:hAnchor="text" w:y="1"/>
              <w:shd w:val="clear" w:color="auto" w:fill="auto"/>
              <w:spacing w:after="120" w:line="220" w:lineRule="exact"/>
              <w:ind w:left="120" w:firstLine="0"/>
            </w:pPr>
            <w:r>
              <w:rPr>
                <w:rStyle w:val="120"/>
              </w:rPr>
              <w:t>п/</w:t>
            </w:r>
          </w:p>
          <w:p w:rsidR="00B54D6A" w:rsidRDefault="00E75578">
            <w:pPr>
              <w:pStyle w:val="15"/>
              <w:framePr w:w="9658" w:wrap="notBeside" w:vAnchor="text" w:hAnchor="text" w:y="1"/>
              <w:shd w:val="clear" w:color="auto" w:fill="auto"/>
              <w:spacing w:before="120" w:line="220" w:lineRule="exact"/>
              <w:ind w:left="120" w:firstLine="0"/>
            </w:pPr>
            <w:r>
              <w:rPr>
                <w:rStyle w:val="120"/>
              </w:rPr>
              <w:t>п</w:t>
            </w:r>
          </w:p>
        </w:tc>
        <w:tc>
          <w:tcPr>
            <w:tcW w:w="5938" w:type="dxa"/>
            <w:tcBorders>
              <w:top w:val="single" w:sz="4" w:space="0" w:color="auto"/>
              <w:left w:val="single" w:sz="4" w:space="0" w:color="auto"/>
            </w:tcBorders>
            <w:shd w:val="clear" w:color="auto" w:fill="FFFFFF"/>
          </w:tcPr>
          <w:p w:rsidR="00B54D6A" w:rsidRDefault="00E75578">
            <w:pPr>
              <w:pStyle w:val="15"/>
              <w:framePr w:w="9658" w:wrap="notBeside" w:vAnchor="text" w:hAnchor="text" w:y="1"/>
              <w:shd w:val="clear" w:color="auto" w:fill="auto"/>
              <w:spacing w:line="220" w:lineRule="exact"/>
              <w:ind w:left="540" w:firstLine="0"/>
            </w:pPr>
            <w:r>
              <w:rPr>
                <w:rStyle w:val="120"/>
              </w:rPr>
              <w:t>Необходимые средства</w:t>
            </w:r>
          </w:p>
        </w:tc>
        <w:tc>
          <w:tcPr>
            <w:tcW w:w="1291" w:type="dxa"/>
            <w:tcBorders>
              <w:top w:val="single" w:sz="4" w:space="0" w:color="auto"/>
              <w:left w:val="single" w:sz="4" w:space="0" w:color="auto"/>
            </w:tcBorders>
            <w:shd w:val="clear" w:color="auto" w:fill="FFFFFF"/>
            <w:vAlign w:val="bottom"/>
          </w:tcPr>
          <w:p w:rsidR="00B54D6A" w:rsidRDefault="00E75578">
            <w:pPr>
              <w:pStyle w:val="15"/>
              <w:framePr w:w="9658" w:wrap="notBeside" w:vAnchor="text" w:hAnchor="text" w:y="1"/>
              <w:shd w:val="clear" w:color="auto" w:fill="auto"/>
              <w:ind w:firstLine="440"/>
              <w:jc w:val="both"/>
            </w:pPr>
            <w:r>
              <w:rPr>
                <w:rStyle w:val="120"/>
              </w:rPr>
              <w:t>Необх одимое количеств о средств/ имеющеес я в наличии</w:t>
            </w:r>
          </w:p>
        </w:tc>
        <w:tc>
          <w:tcPr>
            <w:tcW w:w="1992" w:type="dxa"/>
            <w:tcBorders>
              <w:top w:val="single" w:sz="4" w:space="0" w:color="auto"/>
              <w:left w:val="single" w:sz="4" w:space="0" w:color="auto"/>
              <w:right w:val="single" w:sz="4" w:space="0" w:color="auto"/>
            </w:tcBorders>
            <w:shd w:val="clear" w:color="auto" w:fill="FFFFFF"/>
          </w:tcPr>
          <w:p w:rsidR="00B54D6A" w:rsidRDefault="00E75578">
            <w:pPr>
              <w:pStyle w:val="15"/>
              <w:framePr w:w="9658" w:wrap="notBeside" w:vAnchor="text" w:hAnchor="text" w:y="1"/>
              <w:shd w:val="clear" w:color="auto" w:fill="auto"/>
              <w:ind w:left="120" w:firstLine="440"/>
            </w:pPr>
            <w:r>
              <w:rPr>
                <w:rStyle w:val="120"/>
              </w:rPr>
              <w:t>Сроки создания условий в соответствии с требованиями ФГОС на</w:t>
            </w:r>
          </w:p>
        </w:tc>
      </w:tr>
      <w:tr w:rsidR="00B54D6A">
        <w:trPr>
          <w:trHeight w:hRule="exact" w:val="298"/>
        </w:trPr>
        <w:tc>
          <w:tcPr>
            <w:tcW w:w="437" w:type="dxa"/>
            <w:tcBorders>
              <w:top w:val="single" w:sz="4" w:space="0" w:color="auto"/>
              <w:left w:val="single" w:sz="4" w:space="0" w:color="auto"/>
              <w:bottom w:val="single" w:sz="4" w:space="0" w:color="auto"/>
            </w:tcBorders>
            <w:shd w:val="clear" w:color="auto" w:fill="FFFFFF"/>
          </w:tcPr>
          <w:p w:rsidR="00B54D6A" w:rsidRDefault="00B54D6A">
            <w:pPr>
              <w:framePr w:w="9658" w:wrap="notBeside" w:vAnchor="text" w:hAnchor="text" w:y="1"/>
              <w:rPr>
                <w:sz w:val="10"/>
                <w:szCs w:val="10"/>
              </w:rPr>
            </w:pPr>
          </w:p>
        </w:tc>
        <w:tc>
          <w:tcPr>
            <w:tcW w:w="5938"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9658" w:wrap="notBeside" w:vAnchor="text" w:hAnchor="text" w:y="1"/>
              <w:shd w:val="clear" w:color="auto" w:fill="auto"/>
              <w:spacing w:line="220" w:lineRule="exact"/>
              <w:ind w:left="540" w:firstLine="0"/>
            </w:pPr>
            <w:r>
              <w:rPr>
                <w:rStyle w:val="120"/>
              </w:rPr>
              <w:t>Технические средства</w:t>
            </w:r>
          </w:p>
        </w:tc>
        <w:tc>
          <w:tcPr>
            <w:tcW w:w="1291"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9658" w:wrap="notBeside" w:vAnchor="text" w:hAnchor="text" w:y="1"/>
              <w:shd w:val="clear" w:color="auto" w:fill="auto"/>
              <w:spacing w:line="220" w:lineRule="exact"/>
              <w:ind w:right="220" w:firstLine="0"/>
              <w:jc w:val="right"/>
            </w:pPr>
            <w:r>
              <w:rPr>
                <w:rStyle w:val="120"/>
              </w:rPr>
              <w:t>100/7</w:t>
            </w:r>
          </w:p>
        </w:tc>
        <w:tc>
          <w:tcPr>
            <w:tcW w:w="1992" w:type="dxa"/>
            <w:tcBorders>
              <w:top w:val="single" w:sz="4" w:space="0" w:color="auto"/>
              <w:left w:val="single" w:sz="4" w:space="0" w:color="auto"/>
              <w:bottom w:val="single" w:sz="4" w:space="0" w:color="auto"/>
              <w:right w:val="single" w:sz="4" w:space="0" w:color="auto"/>
            </w:tcBorders>
            <w:shd w:val="clear" w:color="auto" w:fill="FFFFFF"/>
            <w:vAlign w:val="bottom"/>
          </w:tcPr>
          <w:p w:rsidR="00B54D6A" w:rsidRDefault="00E75578">
            <w:pPr>
              <w:pStyle w:val="15"/>
              <w:framePr w:w="9658" w:wrap="notBeside" w:vAnchor="text" w:hAnchor="text" w:y="1"/>
              <w:shd w:val="clear" w:color="auto" w:fill="auto"/>
              <w:spacing w:line="220" w:lineRule="exact"/>
              <w:ind w:left="120" w:firstLine="440"/>
            </w:pPr>
            <w:r>
              <w:rPr>
                <w:rStyle w:val="120"/>
              </w:rPr>
              <w:t>01.09.2020</w:t>
            </w:r>
          </w:p>
        </w:tc>
      </w:tr>
    </w:tbl>
    <w:p w:rsidR="00B54D6A" w:rsidRDefault="00B54D6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7"/>
        <w:gridCol w:w="5938"/>
        <w:gridCol w:w="1291"/>
        <w:gridCol w:w="1992"/>
      </w:tblGrid>
      <w:tr w:rsidR="00B54D6A">
        <w:trPr>
          <w:trHeight w:hRule="exact" w:val="293"/>
          <w:jc w:val="center"/>
        </w:trPr>
        <w:tc>
          <w:tcPr>
            <w:tcW w:w="437" w:type="dxa"/>
            <w:tcBorders>
              <w:top w:val="single" w:sz="4" w:space="0" w:color="auto"/>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top w:val="single" w:sz="4" w:space="0" w:color="auto"/>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1291" w:type="dxa"/>
            <w:tcBorders>
              <w:top w:val="single" w:sz="4" w:space="0" w:color="auto"/>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120" w:firstLine="0"/>
            </w:pPr>
            <w:r>
              <w:rPr>
                <w:rStyle w:val="120"/>
              </w:rPr>
              <w:t>0</w:t>
            </w:r>
          </w:p>
        </w:tc>
        <w:tc>
          <w:tcPr>
            <w:tcW w:w="1992" w:type="dxa"/>
            <w:tcBorders>
              <w:top w:val="single" w:sz="4" w:space="0" w:color="auto"/>
              <w:left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r w:rsidR="00B54D6A">
        <w:trPr>
          <w:trHeight w:hRule="exact" w:val="2770"/>
          <w:jc w:val="center"/>
        </w:trPr>
        <w:tc>
          <w:tcPr>
            <w:tcW w:w="437" w:type="dxa"/>
            <w:tcBorders>
              <w:top w:val="single" w:sz="4" w:space="0" w:color="auto"/>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top w:val="single" w:sz="4" w:space="0" w:color="auto"/>
              <w:left w:val="single" w:sz="4" w:space="0" w:color="auto"/>
            </w:tcBorders>
            <w:shd w:val="clear" w:color="auto" w:fill="FFFFFF"/>
          </w:tcPr>
          <w:p w:rsidR="00B54D6A" w:rsidRDefault="00E75578">
            <w:pPr>
              <w:pStyle w:val="15"/>
              <w:framePr w:w="9658" w:wrap="notBeside" w:vAnchor="text" w:hAnchor="text" w:xAlign="center" w:y="1"/>
              <w:shd w:val="clear" w:color="auto" w:fill="auto"/>
              <w:ind w:left="560" w:firstLine="0"/>
            </w:pPr>
            <w:r>
              <w:rPr>
                <w:rStyle w:val="120"/>
              </w:rPr>
              <w:t>мультимедийный проектор и экран; принтер;</w:t>
            </w:r>
          </w:p>
          <w:p w:rsidR="00B54D6A" w:rsidRDefault="00E75578">
            <w:pPr>
              <w:pStyle w:val="15"/>
              <w:framePr w:w="9658" w:wrap="notBeside" w:vAnchor="text" w:hAnchor="text" w:xAlign="center" w:y="1"/>
              <w:shd w:val="clear" w:color="auto" w:fill="auto"/>
              <w:ind w:left="560" w:firstLine="0"/>
            </w:pPr>
            <w:r>
              <w:rPr>
                <w:rStyle w:val="120"/>
              </w:rPr>
              <w:t>принтер цветной; цифровой фотоаппарат; сканер; микрофон;</w:t>
            </w:r>
          </w:p>
          <w:p w:rsidR="00B54D6A" w:rsidRDefault="00E75578">
            <w:pPr>
              <w:pStyle w:val="15"/>
              <w:framePr w:w="9658" w:wrap="notBeside" w:vAnchor="text" w:hAnchor="text" w:xAlign="center" w:y="1"/>
              <w:shd w:val="clear" w:color="auto" w:fill="auto"/>
              <w:ind w:left="560" w:firstLine="0"/>
            </w:pPr>
            <w:r>
              <w:rPr>
                <w:rStyle w:val="120"/>
              </w:rPr>
              <w:t>оборудование компьютерной сети; цифровой микроскоп; интерактивная доска .</w:t>
            </w:r>
          </w:p>
        </w:tc>
        <w:tc>
          <w:tcPr>
            <w:tcW w:w="1291" w:type="dxa"/>
            <w:tcBorders>
              <w:top w:val="single" w:sz="4" w:space="0" w:color="auto"/>
              <w:left w:val="single" w:sz="4" w:space="0" w:color="auto"/>
            </w:tcBorders>
            <w:shd w:val="clear" w:color="auto" w:fill="FFFFFF"/>
            <w:vAlign w:val="center"/>
          </w:tcPr>
          <w:p w:rsidR="00B54D6A" w:rsidRDefault="00E75578">
            <w:pPr>
              <w:pStyle w:val="15"/>
              <w:framePr w:w="9658" w:wrap="notBeside" w:vAnchor="text" w:hAnchor="text" w:xAlign="center" w:y="1"/>
              <w:shd w:val="clear" w:color="auto" w:fill="auto"/>
              <w:ind w:firstLine="0"/>
              <w:jc w:val="center"/>
            </w:pPr>
            <w:r>
              <w:rPr>
                <w:rStyle w:val="120"/>
              </w:rPr>
              <w:t>14</w:t>
            </w:r>
          </w:p>
          <w:p w:rsidR="00B54D6A" w:rsidRDefault="00E75578">
            <w:pPr>
              <w:pStyle w:val="15"/>
              <w:framePr w:w="9658" w:wrap="notBeside" w:vAnchor="text" w:hAnchor="text" w:xAlign="center" w:y="1"/>
              <w:shd w:val="clear" w:color="auto" w:fill="auto"/>
              <w:ind w:firstLine="0"/>
              <w:jc w:val="center"/>
            </w:pPr>
            <w:r>
              <w:rPr>
                <w:rStyle w:val="120"/>
              </w:rPr>
              <w:t>11</w:t>
            </w:r>
          </w:p>
          <w:p w:rsidR="00B54D6A" w:rsidRDefault="00E75578">
            <w:pPr>
              <w:pStyle w:val="15"/>
              <w:framePr w:w="9658" w:wrap="notBeside" w:vAnchor="text" w:hAnchor="text" w:xAlign="center" w:y="1"/>
              <w:shd w:val="clear" w:color="auto" w:fill="auto"/>
              <w:ind w:firstLine="0"/>
              <w:jc w:val="center"/>
            </w:pPr>
            <w:r>
              <w:rPr>
                <w:rStyle w:val="120"/>
              </w:rPr>
              <w:t>1</w:t>
            </w:r>
          </w:p>
          <w:p w:rsidR="00B54D6A" w:rsidRDefault="00E75578">
            <w:pPr>
              <w:pStyle w:val="15"/>
              <w:framePr w:w="9658" w:wrap="notBeside" w:vAnchor="text" w:hAnchor="text" w:xAlign="center" w:y="1"/>
              <w:shd w:val="clear" w:color="auto" w:fill="auto"/>
              <w:ind w:firstLine="0"/>
              <w:jc w:val="center"/>
            </w:pPr>
            <w:r>
              <w:rPr>
                <w:rStyle w:val="120"/>
              </w:rPr>
              <w:t>1</w:t>
            </w:r>
          </w:p>
          <w:p w:rsidR="00B54D6A" w:rsidRDefault="00E75578">
            <w:pPr>
              <w:pStyle w:val="15"/>
              <w:framePr w:w="9658" w:wrap="notBeside" w:vAnchor="text" w:hAnchor="text" w:xAlign="center" w:y="1"/>
              <w:shd w:val="clear" w:color="auto" w:fill="auto"/>
              <w:ind w:firstLine="0"/>
              <w:jc w:val="center"/>
            </w:pPr>
            <w:r>
              <w:rPr>
                <w:rStyle w:val="120"/>
              </w:rPr>
              <w:t>2</w:t>
            </w:r>
          </w:p>
          <w:p w:rsidR="00B54D6A" w:rsidRDefault="00E75578">
            <w:pPr>
              <w:pStyle w:val="15"/>
              <w:framePr w:w="9658" w:wrap="notBeside" w:vAnchor="text" w:hAnchor="text" w:xAlign="center" w:y="1"/>
              <w:shd w:val="clear" w:color="auto" w:fill="auto"/>
              <w:ind w:firstLine="0"/>
              <w:jc w:val="center"/>
            </w:pPr>
            <w:r>
              <w:rPr>
                <w:rStyle w:val="120"/>
              </w:rPr>
              <w:t>8</w:t>
            </w:r>
          </w:p>
          <w:p w:rsidR="00B54D6A" w:rsidRDefault="00E75578">
            <w:pPr>
              <w:pStyle w:val="15"/>
              <w:framePr w:w="9658" w:wrap="notBeside" w:vAnchor="text" w:hAnchor="text" w:xAlign="center" w:y="1"/>
              <w:shd w:val="clear" w:color="auto" w:fill="auto"/>
              <w:ind w:right="120" w:firstLine="0"/>
              <w:jc w:val="right"/>
            </w:pPr>
            <w:r>
              <w:rPr>
                <w:rStyle w:val="120"/>
              </w:rPr>
              <w:t>Серве</w:t>
            </w:r>
          </w:p>
          <w:p w:rsidR="00B54D6A" w:rsidRDefault="00E75578">
            <w:pPr>
              <w:pStyle w:val="15"/>
              <w:framePr w:w="9658" w:wrap="notBeside" w:vAnchor="text" w:hAnchor="text" w:xAlign="center" w:y="1"/>
              <w:shd w:val="clear" w:color="auto" w:fill="auto"/>
              <w:ind w:left="120" w:firstLine="0"/>
            </w:pPr>
            <w:r>
              <w:rPr>
                <w:rStyle w:val="120"/>
              </w:rPr>
              <w:t>рная</w:t>
            </w:r>
          </w:p>
          <w:p w:rsidR="00B54D6A" w:rsidRDefault="00E75578">
            <w:pPr>
              <w:pStyle w:val="15"/>
              <w:framePr w:w="9658" w:wrap="notBeside" w:vAnchor="text" w:hAnchor="text" w:xAlign="center" w:y="1"/>
              <w:shd w:val="clear" w:color="auto" w:fill="auto"/>
              <w:ind w:firstLine="0"/>
              <w:jc w:val="center"/>
            </w:pPr>
            <w:r>
              <w:rPr>
                <w:rStyle w:val="120"/>
              </w:rPr>
              <w:t>1</w:t>
            </w:r>
          </w:p>
          <w:p w:rsidR="00B54D6A" w:rsidRDefault="00E75578">
            <w:pPr>
              <w:pStyle w:val="15"/>
              <w:framePr w:w="9658" w:wrap="notBeside" w:vAnchor="text" w:hAnchor="text" w:xAlign="center" w:y="1"/>
              <w:shd w:val="clear" w:color="auto" w:fill="auto"/>
              <w:ind w:firstLine="0"/>
              <w:jc w:val="center"/>
            </w:pPr>
            <w:r>
              <w:rPr>
                <w:rStyle w:val="120"/>
              </w:rPr>
              <w:t>7</w:t>
            </w:r>
          </w:p>
        </w:tc>
        <w:tc>
          <w:tcPr>
            <w:tcW w:w="1992" w:type="dxa"/>
            <w:tcBorders>
              <w:top w:val="single" w:sz="4" w:space="0" w:color="auto"/>
              <w:left w:val="single" w:sz="4" w:space="0" w:color="auto"/>
              <w:right w:val="single" w:sz="4" w:space="0" w:color="auto"/>
            </w:tcBorders>
            <w:shd w:val="clear" w:color="auto" w:fill="FFFFFF"/>
            <w:vAlign w:val="center"/>
          </w:tcPr>
          <w:p w:rsidR="00B54D6A" w:rsidRDefault="00E75578">
            <w:pPr>
              <w:pStyle w:val="15"/>
              <w:framePr w:w="9658" w:wrap="notBeside" w:vAnchor="text" w:hAnchor="text" w:xAlign="center" w:y="1"/>
              <w:shd w:val="clear" w:color="auto" w:fill="auto"/>
              <w:ind w:left="540" w:firstLine="0"/>
            </w:pPr>
            <w:r>
              <w:rPr>
                <w:rStyle w:val="120"/>
              </w:rPr>
              <w:t>11</w:t>
            </w:r>
          </w:p>
          <w:p w:rsidR="00B54D6A" w:rsidRDefault="00E75578">
            <w:pPr>
              <w:pStyle w:val="15"/>
              <w:framePr w:w="9658" w:wrap="notBeside" w:vAnchor="text" w:hAnchor="text" w:xAlign="center" w:y="1"/>
              <w:shd w:val="clear" w:color="auto" w:fill="auto"/>
              <w:ind w:left="540" w:firstLine="0"/>
            </w:pPr>
            <w:r>
              <w:rPr>
                <w:rStyle w:val="120"/>
              </w:rPr>
              <w:t>8</w:t>
            </w:r>
          </w:p>
          <w:p w:rsidR="00B54D6A" w:rsidRDefault="00E75578">
            <w:pPr>
              <w:pStyle w:val="15"/>
              <w:framePr w:w="9658" w:wrap="notBeside" w:vAnchor="text" w:hAnchor="text" w:xAlign="center" w:y="1"/>
              <w:shd w:val="clear" w:color="auto" w:fill="auto"/>
              <w:ind w:left="540" w:firstLine="0"/>
            </w:pPr>
            <w:r>
              <w:rPr>
                <w:rStyle w:val="120"/>
              </w:rPr>
              <w:t>2</w:t>
            </w:r>
          </w:p>
          <w:p w:rsidR="00B54D6A" w:rsidRDefault="00E75578">
            <w:pPr>
              <w:pStyle w:val="15"/>
              <w:framePr w:w="9658" w:wrap="notBeside" w:vAnchor="text" w:hAnchor="text" w:xAlign="center" w:y="1"/>
              <w:shd w:val="clear" w:color="auto" w:fill="auto"/>
              <w:ind w:left="540" w:firstLine="0"/>
            </w:pPr>
            <w:r>
              <w:rPr>
                <w:rStyle w:val="120"/>
              </w:rPr>
              <w:t>1</w:t>
            </w:r>
          </w:p>
          <w:p w:rsidR="00B54D6A" w:rsidRDefault="00E75578">
            <w:pPr>
              <w:pStyle w:val="15"/>
              <w:framePr w:w="9658" w:wrap="notBeside" w:vAnchor="text" w:hAnchor="text" w:xAlign="center" w:y="1"/>
              <w:shd w:val="clear" w:color="auto" w:fill="auto"/>
              <w:ind w:left="540" w:firstLine="0"/>
            </w:pPr>
            <w:r>
              <w:rPr>
                <w:rStyle w:val="120"/>
              </w:rPr>
              <w:t>4</w:t>
            </w:r>
          </w:p>
          <w:p w:rsidR="00B54D6A" w:rsidRDefault="00E75578">
            <w:pPr>
              <w:pStyle w:val="15"/>
              <w:framePr w:w="9658" w:wrap="notBeside" w:vAnchor="text" w:hAnchor="text" w:xAlign="center" w:y="1"/>
              <w:shd w:val="clear" w:color="auto" w:fill="auto"/>
              <w:ind w:left="540" w:firstLine="0"/>
            </w:pPr>
            <w:r>
              <w:rPr>
                <w:rStyle w:val="120"/>
              </w:rPr>
              <w:t>2</w:t>
            </w:r>
          </w:p>
          <w:p w:rsidR="00B54D6A" w:rsidRDefault="00E75578">
            <w:pPr>
              <w:pStyle w:val="15"/>
              <w:framePr w:w="9658" w:wrap="notBeside" w:vAnchor="text" w:hAnchor="text" w:xAlign="center" w:y="1"/>
              <w:shd w:val="clear" w:color="auto" w:fill="auto"/>
              <w:ind w:left="540" w:firstLine="0"/>
            </w:pPr>
            <w:r>
              <w:rPr>
                <w:rStyle w:val="120"/>
              </w:rPr>
              <w:t>Серверная</w:t>
            </w:r>
          </w:p>
          <w:p w:rsidR="00B54D6A" w:rsidRDefault="00E75578">
            <w:pPr>
              <w:pStyle w:val="15"/>
              <w:framePr w:w="9658" w:wrap="notBeside" w:vAnchor="text" w:hAnchor="text" w:xAlign="center" w:y="1"/>
              <w:shd w:val="clear" w:color="auto" w:fill="auto"/>
              <w:ind w:left="540" w:firstLine="0"/>
            </w:pPr>
            <w:r>
              <w:rPr>
                <w:rStyle w:val="120"/>
              </w:rPr>
              <w:t>1</w:t>
            </w:r>
          </w:p>
          <w:p w:rsidR="00B54D6A" w:rsidRDefault="00E75578">
            <w:pPr>
              <w:pStyle w:val="15"/>
              <w:framePr w:w="9658" w:wrap="notBeside" w:vAnchor="text" w:hAnchor="text" w:xAlign="center" w:y="1"/>
              <w:shd w:val="clear" w:color="auto" w:fill="auto"/>
              <w:ind w:left="540" w:firstLine="0"/>
            </w:pPr>
            <w:r>
              <w:rPr>
                <w:rStyle w:val="120"/>
              </w:rPr>
              <w:t>8</w:t>
            </w:r>
          </w:p>
        </w:tc>
      </w:tr>
      <w:tr w:rsidR="00B54D6A">
        <w:trPr>
          <w:trHeight w:hRule="exact" w:val="562"/>
          <w:jc w:val="center"/>
        </w:trPr>
        <w:tc>
          <w:tcPr>
            <w:tcW w:w="437" w:type="dxa"/>
            <w:tcBorders>
              <w:top w:val="single" w:sz="4" w:space="0" w:color="auto"/>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top w:val="single" w:sz="4" w:space="0" w:color="auto"/>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60" w:firstLine="0"/>
            </w:pPr>
            <w:r>
              <w:rPr>
                <w:rStyle w:val="120"/>
              </w:rPr>
              <w:t>Программные инструменты</w:t>
            </w:r>
          </w:p>
        </w:tc>
        <w:tc>
          <w:tcPr>
            <w:tcW w:w="1291" w:type="dxa"/>
            <w:tcBorders>
              <w:top w:val="single" w:sz="4" w:space="0" w:color="auto"/>
              <w:left w:val="single" w:sz="4" w:space="0" w:color="auto"/>
            </w:tcBorders>
            <w:shd w:val="clear" w:color="auto" w:fill="FFFFFF"/>
            <w:vAlign w:val="center"/>
          </w:tcPr>
          <w:p w:rsidR="00B54D6A" w:rsidRDefault="00E75578">
            <w:pPr>
              <w:pStyle w:val="15"/>
              <w:framePr w:w="9658" w:wrap="notBeside" w:vAnchor="text" w:hAnchor="text" w:xAlign="center" w:y="1"/>
              <w:shd w:val="clear" w:color="auto" w:fill="auto"/>
              <w:spacing w:after="60" w:line="220" w:lineRule="exact"/>
              <w:ind w:right="200" w:firstLine="0"/>
              <w:jc w:val="right"/>
            </w:pPr>
            <w:r>
              <w:rPr>
                <w:rStyle w:val="120"/>
              </w:rPr>
              <w:t>100/6</w:t>
            </w:r>
          </w:p>
          <w:p w:rsidR="00B54D6A" w:rsidRDefault="00E75578">
            <w:pPr>
              <w:pStyle w:val="15"/>
              <w:framePr w:w="9658" w:wrap="notBeside" w:vAnchor="text" w:hAnchor="text" w:xAlign="center" w:y="1"/>
              <w:shd w:val="clear" w:color="auto" w:fill="auto"/>
              <w:spacing w:before="60" w:line="220" w:lineRule="exact"/>
              <w:ind w:left="120" w:firstLine="0"/>
            </w:pPr>
            <w:r>
              <w:rPr>
                <w:rStyle w:val="120"/>
              </w:rPr>
              <w:t>0</w:t>
            </w:r>
          </w:p>
        </w:tc>
        <w:tc>
          <w:tcPr>
            <w:tcW w:w="1992" w:type="dxa"/>
            <w:tcBorders>
              <w:top w:val="single" w:sz="4" w:space="0" w:color="auto"/>
              <w:left w:val="single" w:sz="4" w:space="0" w:color="auto"/>
              <w:righ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40" w:firstLine="0"/>
            </w:pPr>
            <w:r>
              <w:rPr>
                <w:rStyle w:val="120"/>
              </w:rPr>
              <w:t>01.09.2020</w:t>
            </w:r>
          </w:p>
        </w:tc>
      </w:tr>
      <w:tr w:rsidR="00B54D6A">
        <w:trPr>
          <w:trHeight w:hRule="exact" w:val="307"/>
          <w:jc w:val="center"/>
        </w:trPr>
        <w:tc>
          <w:tcPr>
            <w:tcW w:w="437" w:type="dxa"/>
            <w:tcBorders>
              <w:top w:val="single" w:sz="4" w:space="0" w:color="auto"/>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top w:val="single" w:sz="4" w:space="0" w:color="auto"/>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60" w:firstLine="0"/>
            </w:pPr>
            <w:r>
              <w:rPr>
                <w:rStyle w:val="120"/>
              </w:rPr>
              <w:t>операционные системы и служебные инструменты;</w:t>
            </w:r>
          </w:p>
        </w:tc>
        <w:tc>
          <w:tcPr>
            <w:tcW w:w="1291" w:type="dxa"/>
            <w:tcBorders>
              <w:top w:val="single" w:sz="4" w:space="0" w:color="auto"/>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да</w:t>
            </w:r>
          </w:p>
        </w:tc>
        <w:tc>
          <w:tcPr>
            <w:tcW w:w="199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40" w:firstLine="0"/>
            </w:pPr>
            <w:r>
              <w:rPr>
                <w:rStyle w:val="120"/>
              </w:rPr>
              <w:t>да</w:t>
            </w:r>
          </w:p>
        </w:tc>
      </w:tr>
      <w:tr w:rsidR="00B54D6A">
        <w:trPr>
          <w:trHeight w:hRule="exact" w:val="293"/>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60" w:firstLine="0"/>
            </w:pPr>
            <w:r>
              <w:rPr>
                <w:rStyle w:val="120"/>
              </w:rPr>
              <w:t>орфографический корректор для текстов на</w:t>
            </w:r>
          </w:p>
        </w:tc>
        <w:tc>
          <w:tcPr>
            <w:tcW w:w="1291"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да</w:t>
            </w:r>
          </w:p>
        </w:tc>
        <w:tc>
          <w:tcPr>
            <w:tcW w:w="1992" w:type="dxa"/>
            <w:tcBorders>
              <w:left w:val="single" w:sz="4" w:space="0" w:color="auto"/>
              <w:righ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40" w:firstLine="0"/>
            </w:pPr>
            <w:r>
              <w:rPr>
                <w:rStyle w:val="120"/>
              </w:rPr>
              <w:t>да</w:t>
            </w:r>
          </w:p>
        </w:tc>
      </w:tr>
      <w:tr w:rsidR="00B54D6A">
        <w:trPr>
          <w:trHeight w:hRule="exact" w:val="283"/>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120" w:firstLine="0"/>
            </w:pPr>
            <w:r>
              <w:rPr>
                <w:rStyle w:val="120"/>
              </w:rPr>
              <w:t>русском и иностранном языках;</w:t>
            </w:r>
          </w:p>
        </w:tc>
        <w:tc>
          <w:tcPr>
            <w:tcW w:w="1291"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1992" w:type="dxa"/>
            <w:tcBorders>
              <w:left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r w:rsidR="00B54D6A">
        <w:trPr>
          <w:trHeight w:hRule="exact" w:val="274"/>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60" w:firstLine="0"/>
            </w:pPr>
            <w:r>
              <w:rPr>
                <w:rStyle w:val="120"/>
              </w:rPr>
              <w:t>клавиатурный тренажёр для русского и</w:t>
            </w:r>
          </w:p>
        </w:tc>
        <w:tc>
          <w:tcPr>
            <w:tcW w:w="1291"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да</w:t>
            </w:r>
          </w:p>
        </w:tc>
        <w:tc>
          <w:tcPr>
            <w:tcW w:w="1992" w:type="dxa"/>
            <w:tcBorders>
              <w:left w:val="single" w:sz="4" w:space="0" w:color="auto"/>
              <w:righ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40" w:firstLine="0"/>
            </w:pPr>
            <w:r>
              <w:rPr>
                <w:rStyle w:val="120"/>
              </w:rPr>
              <w:t>да</w:t>
            </w:r>
          </w:p>
        </w:tc>
      </w:tr>
      <w:tr w:rsidR="00B54D6A">
        <w:trPr>
          <w:trHeight w:hRule="exact" w:val="274"/>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120" w:firstLine="0"/>
            </w:pPr>
            <w:r>
              <w:rPr>
                <w:rStyle w:val="120"/>
              </w:rPr>
              <w:t>иностранного языков;</w:t>
            </w:r>
          </w:p>
        </w:tc>
        <w:tc>
          <w:tcPr>
            <w:tcW w:w="1291"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1992" w:type="dxa"/>
            <w:tcBorders>
              <w:left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r w:rsidR="00B54D6A">
        <w:trPr>
          <w:trHeight w:hRule="exact" w:val="274"/>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60" w:firstLine="0"/>
            </w:pPr>
            <w:r>
              <w:rPr>
                <w:rStyle w:val="120"/>
              </w:rPr>
              <w:t>текстовый редактор для работы с русскими и</w:t>
            </w:r>
          </w:p>
        </w:tc>
        <w:tc>
          <w:tcPr>
            <w:tcW w:w="1291"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да</w:t>
            </w:r>
          </w:p>
        </w:tc>
        <w:tc>
          <w:tcPr>
            <w:tcW w:w="1992" w:type="dxa"/>
            <w:tcBorders>
              <w:left w:val="single" w:sz="4" w:space="0" w:color="auto"/>
              <w:righ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40" w:firstLine="0"/>
            </w:pPr>
            <w:r>
              <w:rPr>
                <w:rStyle w:val="120"/>
              </w:rPr>
              <w:t>да</w:t>
            </w:r>
          </w:p>
        </w:tc>
      </w:tr>
      <w:tr w:rsidR="00B54D6A">
        <w:trPr>
          <w:trHeight w:hRule="exact" w:val="278"/>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120" w:firstLine="0"/>
            </w:pPr>
            <w:r>
              <w:rPr>
                <w:rStyle w:val="120"/>
              </w:rPr>
              <w:t>иноязычными текстами; инструмент планирования</w:t>
            </w:r>
          </w:p>
        </w:tc>
        <w:tc>
          <w:tcPr>
            <w:tcW w:w="1291"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1992" w:type="dxa"/>
            <w:tcBorders>
              <w:left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r w:rsidR="00B54D6A">
        <w:trPr>
          <w:trHeight w:hRule="exact" w:val="250"/>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120" w:firstLine="0"/>
            </w:pPr>
            <w:r>
              <w:rPr>
                <w:rStyle w:val="120"/>
              </w:rPr>
              <w:t>деятельности;</w:t>
            </w:r>
          </w:p>
        </w:tc>
        <w:tc>
          <w:tcPr>
            <w:tcW w:w="1291"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1992" w:type="dxa"/>
            <w:tcBorders>
              <w:left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r w:rsidR="00B54D6A">
        <w:trPr>
          <w:trHeight w:hRule="exact" w:val="278"/>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60" w:firstLine="0"/>
            </w:pPr>
            <w:r>
              <w:rPr>
                <w:rStyle w:val="120"/>
              </w:rPr>
              <w:t>графический редактор для обработки растровых</w:t>
            </w:r>
          </w:p>
        </w:tc>
        <w:tc>
          <w:tcPr>
            <w:tcW w:w="1291"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да</w:t>
            </w:r>
          </w:p>
        </w:tc>
        <w:tc>
          <w:tcPr>
            <w:tcW w:w="1992" w:type="dxa"/>
            <w:tcBorders>
              <w:left w:val="single" w:sz="4" w:space="0" w:color="auto"/>
              <w:righ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40" w:firstLine="0"/>
            </w:pPr>
            <w:r>
              <w:rPr>
                <w:rStyle w:val="120"/>
              </w:rPr>
              <w:t>да</w:t>
            </w:r>
          </w:p>
        </w:tc>
      </w:tr>
      <w:tr w:rsidR="00B54D6A">
        <w:trPr>
          <w:trHeight w:hRule="exact" w:val="283"/>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120" w:firstLine="0"/>
            </w:pPr>
            <w:r>
              <w:rPr>
                <w:rStyle w:val="120"/>
              </w:rPr>
              <w:t>изображений;</w:t>
            </w:r>
          </w:p>
        </w:tc>
        <w:tc>
          <w:tcPr>
            <w:tcW w:w="1291"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1992" w:type="dxa"/>
            <w:tcBorders>
              <w:left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r w:rsidR="00B54D6A">
        <w:trPr>
          <w:trHeight w:hRule="exact" w:val="269"/>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60" w:firstLine="0"/>
            </w:pPr>
            <w:r>
              <w:rPr>
                <w:rStyle w:val="120"/>
              </w:rPr>
              <w:t>графический редактор для обработки векторных</w:t>
            </w:r>
          </w:p>
        </w:tc>
        <w:tc>
          <w:tcPr>
            <w:tcW w:w="1291"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да</w:t>
            </w:r>
          </w:p>
        </w:tc>
        <w:tc>
          <w:tcPr>
            <w:tcW w:w="1992" w:type="dxa"/>
            <w:tcBorders>
              <w:left w:val="single" w:sz="4" w:space="0" w:color="auto"/>
              <w:righ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40" w:firstLine="0"/>
            </w:pPr>
            <w:r>
              <w:rPr>
                <w:rStyle w:val="120"/>
              </w:rPr>
              <w:t>да</w:t>
            </w:r>
          </w:p>
        </w:tc>
      </w:tr>
      <w:tr w:rsidR="00B54D6A">
        <w:trPr>
          <w:trHeight w:hRule="exact" w:val="302"/>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120" w:firstLine="0"/>
            </w:pPr>
            <w:r>
              <w:rPr>
                <w:rStyle w:val="120"/>
              </w:rPr>
              <w:t>изображений;</w:t>
            </w:r>
          </w:p>
        </w:tc>
        <w:tc>
          <w:tcPr>
            <w:tcW w:w="1291"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1992" w:type="dxa"/>
            <w:tcBorders>
              <w:left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r w:rsidR="00B54D6A">
        <w:trPr>
          <w:trHeight w:hRule="exact" w:val="274"/>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60" w:firstLine="0"/>
            </w:pPr>
            <w:r>
              <w:rPr>
                <w:rStyle w:val="120"/>
              </w:rPr>
              <w:t>музыкальный редактор;</w:t>
            </w:r>
          </w:p>
        </w:tc>
        <w:tc>
          <w:tcPr>
            <w:tcW w:w="1291"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нет</w:t>
            </w:r>
          </w:p>
        </w:tc>
        <w:tc>
          <w:tcPr>
            <w:tcW w:w="1992" w:type="dxa"/>
            <w:tcBorders>
              <w:left w:val="single" w:sz="4" w:space="0" w:color="auto"/>
              <w:righ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40" w:firstLine="0"/>
            </w:pPr>
            <w:r>
              <w:rPr>
                <w:rStyle w:val="120"/>
              </w:rPr>
              <w:t>нет</w:t>
            </w:r>
          </w:p>
        </w:tc>
      </w:tr>
      <w:tr w:rsidR="00B54D6A">
        <w:trPr>
          <w:trHeight w:hRule="exact" w:val="278"/>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60" w:firstLine="0"/>
            </w:pPr>
            <w:r>
              <w:rPr>
                <w:rStyle w:val="120"/>
              </w:rPr>
              <w:t>редактор подготовки презентаций; редактор</w:t>
            </w:r>
          </w:p>
        </w:tc>
        <w:tc>
          <w:tcPr>
            <w:tcW w:w="1291"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да</w:t>
            </w:r>
          </w:p>
        </w:tc>
        <w:tc>
          <w:tcPr>
            <w:tcW w:w="1992" w:type="dxa"/>
            <w:tcBorders>
              <w:left w:val="single" w:sz="4" w:space="0" w:color="auto"/>
              <w:righ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40" w:firstLine="0"/>
            </w:pPr>
            <w:r>
              <w:rPr>
                <w:rStyle w:val="120"/>
              </w:rPr>
              <w:t>да</w:t>
            </w:r>
          </w:p>
        </w:tc>
      </w:tr>
      <w:tr w:rsidR="00B54D6A">
        <w:trPr>
          <w:trHeight w:hRule="exact" w:val="264"/>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120" w:firstLine="0"/>
            </w:pPr>
            <w:r>
              <w:rPr>
                <w:rStyle w:val="120"/>
              </w:rPr>
              <w:t>видео;</w:t>
            </w:r>
          </w:p>
        </w:tc>
        <w:tc>
          <w:tcPr>
            <w:tcW w:w="1291"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да</w:t>
            </w:r>
          </w:p>
        </w:tc>
        <w:tc>
          <w:tcPr>
            <w:tcW w:w="1992" w:type="dxa"/>
            <w:tcBorders>
              <w:left w:val="single" w:sz="4" w:space="0" w:color="auto"/>
              <w:righ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40" w:firstLine="0"/>
            </w:pPr>
            <w:r>
              <w:rPr>
                <w:rStyle w:val="120"/>
              </w:rPr>
              <w:t>да</w:t>
            </w:r>
          </w:p>
        </w:tc>
      </w:tr>
      <w:tr w:rsidR="00B54D6A">
        <w:trPr>
          <w:trHeight w:hRule="exact" w:val="283"/>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60" w:firstLine="0"/>
            </w:pPr>
            <w:r>
              <w:rPr>
                <w:rStyle w:val="120"/>
              </w:rPr>
              <w:t>редактор звука;</w:t>
            </w:r>
          </w:p>
        </w:tc>
        <w:tc>
          <w:tcPr>
            <w:tcW w:w="1291"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нет</w:t>
            </w:r>
          </w:p>
        </w:tc>
        <w:tc>
          <w:tcPr>
            <w:tcW w:w="1992" w:type="dxa"/>
            <w:tcBorders>
              <w:left w:val="single" w:sz="4" w:space="0" w:color="auto"/>
              <w:righ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40" w:firstLine="0"/>
            </w:pPr>
            <w:r>
              <w:rPr>
                <w:rStyle w:val="120"/>
              </w:rPr>
              <w:t>нет</w:t>
            </w:r>
          </w:p>
        </w:tc>
      </w:tr>
      <w:tr w:rsidR="00B54D6A">
        <w:trPr>
          <w:trHeight w:hRule="exact" w:val="254"/>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60" w:firstLine="0"/>
            </w:pPr>
            <w:r>
              <w:rPr>
                <w:rStyle w:val="120"/>
              </w:rPr>
              <w:t>редактор представления временной информации</w:t>
            </w:r>
          </w:p>
        </w:tc>
        <w:tc>
          <w:tcPr>
            <w:tcW w:w="1291"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1992" w:type="dxa"/>
            <w:tcBorders>
              <w:left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r w:rsidR="00B54D6A">
        <w:trPr>
          <w:trHeight w:hRule="exact" w:val="298"/>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120" w:firstLine="0"/>
            </w:pPr>
            <w:r>
              <w:rPr>
                <w:rStyle w:val="120"/>
              </w:rPr>
              <w:t>(линия времени);</w:t>
            </w:r>
          </w:p>
        </w:tc>
        <w:tc>
          <w:tcPr>
            <w:tcW w:w="1291"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да</w:t>
            </w:r>
          </w:p>
        </w:tc>
        <w:tc>
          <w:tcPr>
            <w:tcW w:w="1992" w:type="dxa"/>
            <w:tcBorders>
              <w:left w:val="single" w:sz="4" w:space="0" w:color="auto"/>
              <w:righ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40" w:firstLine="0"/>
            </w:pPr>
            <w:r>
              <w:rPr>
                <w:rStyle w:val="120"/>
              </w:rPr>
              <w:t>да</w:t>
            </w:r>
          </w:p>
        </w:tc>
      </w:tr>
      <w:tr w:rsidR="00B54D6A">
        <w:trPr>
          <w:trHeight w:hRule="exact" w:val="250"/>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60" w:firstLine="0"/>
            </w:pPr>
            <w:r>
              <w:rPr>
                <w:rStyle w:val="120"/>
              </w:rPr>
              <w:t>редактор генеалогических деревьев;</w:t>
            </w:r>
          </w:p>
        </w:tc>
        <w:tc>
          <w:tcPr>
            <w:tcW w:w="1291"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нет</w:t>
            </w:r>
          </w:p>
        </w:tc>
        <w:tc>
          <w:tcPr>
            <w:tcW w:w="1992" w:type="dxa"/>
            <w:tcBorders>
              <w:left w:val="single" w:sz="4" w:space="0" w:color="auto"/>
              <w:righ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40" w:firstLine="0"/>
            </w:pPr>
            <w:r>
              <w:rPr>
                <w:rStyle w:val="120"/>
              </w:rPr>
              <w:t>нет</w:t>
            </w:r>
          </w:p>
        </w:tc>
      </w:tr>
      <w:tr w:rsidR="00B54D6A">
        <w:trPr>
          <w:trHeight w:hRule="exact" w:val="283"/>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60" w:firstLine="0"/>
            </w:pPr>
            <w:r>
              <w:rPr>
                <w:rStyle w:val="120"/>
              </w:rPr>
              <w:t>цифровой биологический определитель;</w:t>
            </w:r>
          </w:p>
        </w:tc>
        <w:tc>
          <w:tcPr>
            <w:tcW w:w="1291"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1992" w:type="dxa"/>
            <w:tcBorders>
              <w:left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r w:rsidR="00B54D6A">
        <w:trPr>
          <w:trHeight w:hRule="exact" w:val="298"/>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60" w:firstLine="0"/>
            </w:pPr>
            <w:r>
              <w:rPr>
                <w:rStyle w:val="120"/>
              </w:rPr>
              <w:t>виртуальные лаборатории по учебным предметам;</w:t>
            </w:r>
          </w:p>
        </w:tc>
        <w:tc>
          <w:tcPr>
            <w:tcW w:w="1291"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1992" w:type="dxa"/>
            <w:tcBorders>
              <w:left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r w:rsidR="00B54D6A">
        <w:trPr>
          <w:trHeight w:hRule="exact" w:val="269"/>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60" w:firstLine="0"/>
            </w:pPr>
            <w:r>
              <w:rPr>
                <w:rStyle w:val="120"/>
              </w:rPr>
              <w:t>среды для дистанционного он-лайн</w:t>
            </w:r>
          </w:p>
        </w:tc>
        <w:tc>
          <w:tcPr>
            <w:tcW w:w="1291"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да</w:t>
            </w:r>
          </w:p>
        </w:tc>
        <w:tc>
          <w:tcPr>
            <w:tcW w:w="1992" w:type="dxa"/>
            <w:tcBorders>
              <w:left w:val="single" w:sz="4" w:space="0" w:color="auto"/>
              <w:righ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40" w:firstLine="0"/>
            </w:pPr>
            <w:r>
              <w:rPr>
                <w:rStyle w:val="120"/>
              </w:rPr>
              <w:t>да</w:t>
            </w:r>
          </w:p>
        </w:tc>
      </w:tr>
      <w:tr w:rsidR="00B54D6A">
        <w:trPr>
          <w:trHeight w:hRule="exact" w:val="254"/>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120" w:firstLine="0"/>
            </w:pPr>
            <w:r>
              <w:rPr>
                <w:rStyle w:val="120"/>
              </w:rPr>
              <w:t>взаимодействия;</w:t>
            </w:r>
          </w:p>
        </w:tc>
        <w:tc>
          <w:tcPr>
            <w:tcW w:w="1291"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да</w:t>
            </w:r>
          </w:p>
        </w:tc>
        <w:tc>
          <w:tcPr>
            <w:tcW w:w="1992" w:type="dxa"/>
            <w:tcBorders>
              <w:left w:val="single" w:sz="4" w:space="0" w:color="auto"/>
              <w:righ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40" w:firstLine="0"/>
            </w:pPr>
            <w:r>
              <w:rPr>
                <w:rStyle w:val="120"/>
              </w:rPr>
              <w:t>да</w:t>
            </w:r>
          </w:p>
        </w:tc>
      </w:tr>
      <w:tr w:rsidR="00B54D6A">
        <w:trPr>
          <w:trHeight w:hRule="exact" w:val="307"/>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60" w:firstLine="0"/>
            </w:pPr>
            <w:r>
              <w:rPr>
                <w:rStyle w:val="120"/>
              </w:rPr>
              <w:t>среда для интернет публикаций;</w:t>
            </w:r>
          </w:p>
        </w:tc>
        <w:tc>
          <w:tcPr>
            <w:tcW w:w="1291"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1992" w:type="dxa"/>
            <w:tcBorders>
              <w:left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r w:rsidR="00B54D6A">
        <w:trPr>
          <w:trHeight w:hRule="exact" w:val="230"/>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60" w:firstLine="0"/>
            </w:pPr>
            <w:r>
              <w:rPr>
                <w:rStyle w:val="120"/>
              </w:rPr>
              <w:t>редактор интернет-сайтов;</w:t>
            </w:r>
          </w:p>
        </w:tc>
        <w:tc>
          <w:tcPr>
            <w:tcW w:w="1291"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1992" w:type="dxa"/>
            <w:tcBorders>
              <w:left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r w:rsidR="00B54D6A">
        <w:trPr>
          <w:trHeight w:hRule="exact" w:val="312"/>
          <w:jc w:val="center"/>
        </w:trPr>
        <w:tc>
          <w:tcPr>
            <w:tcW w:w="437" w:type="dxa"/>
            <w:tcBorders>
              <w:top w:val="single" w:sz="4" w:space="0" w:color="auto"/>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top w:val="single" w:sz="4" w:space="0" w:color="auto"/>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60" w:firstLine="0"/>
            </w:pPr>
            <w:r>
              <w:rPr>
                <w:rStyle w:val="120"/>
              </w:rPr>
              <w:t>Обеспечение технической, методической и</w:t>
            </w:r>
          </w:p>
        </w:tc>
        <w:tc>
          <w:tcPr>
            <w:tcW w:w="1291" w:type="dxa"/>
            <w:tcBorders>
              <w:top w:val="single" w:sz="4" w:space="0" w:color="auto"/>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right="200" w:firstLine="0"/>
              <w:jc w:val="right"/>
            </w:pPr>
            <w:r>
              <w:rPr>
                <w:rStyle w:val="120"/>
              </w:rPr>
              <w:t>100/1</w:t>
            </w:r>
          </w:p>
        </w:tc>
        <w:tc>
          <w:tcPr>
            <w:tcW w:w="1992" w:type="dxa"/>
            <w:tcBorders>
              <w:top w:val="single" w:sz="4" w:space="0" w:color="auto"/>
              <w:left w:val="single" w:sz="4" w:space="0" w:color="auto"/>
              <w:righ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40" w:firstLine="0"/>
            </w:pPr>
            <w:r>
              <w:rPr>
                <w:rStyle w:val="120"/>
              </w:rPr>
              <w:t>01.09.2020</w:t>
            </w:r>
          </w:p>
        </w:tc>
      </w:tr>
      <w:tr w:rsidR="00B54D6A">
        <w:trPr>
          <w:trHeight w:hRule="exact" w:val="250"/>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120" w:firstLine="0"/>
            </w:pPr>
            <w:r>
              <w:rPr>
                <w:rStyle w:val="120"/>
              </w:rPr>
              <w:t>организационной поддержки</w:t>
            </w:r>
          </w:p>
        </w:tc>
        <w:tc>
          <w:tcPr>
            <w:tcW w:w="1291"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120" w:firstLine="0"/>
            </w:pPr>
            <w:r>
              <w:rPr>
                <w:rStyle w:val="120"/>
              </w:rPr>
              <w:t>00</w:t>
            </w:r>
          </w:p>
        </w:tc>
        <w:tc>
          <w:tcPr>
            <w:tcW w:w="1992" w:type="dxa"/>
            <w:tcBorders>
              <w:left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r w:rsidR="00B54D6A">
        <w:trPr>
          <w:trHeight w:hRule="exact" w:val="331"/>
          <w:jc w:val="center"/>
        </w:trPr>
        <w:tc>
          <w:tcPr>
            <w:tcW w:w="437" w:type="dxa"/>
            <w:tcBorders>
              <w:top w:val="single" w:sz="4" w:space="0" w:color="auto"/>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top w:val="single" w:sz="4" w:space="0" w:color="auto"/>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60" w:firstLine="0"/>
            </w:pPr>
            <w:r>
              <w:rPr>
                <w:rStyle w:val="120"/>
              </w:rPr>
              <w:t>разработка планов, дорожных карт;</w:t>
            </w:r>
          </w:p>
        </w:tc>
        <w:tc>
          <w:tcPr>
            <w:tcW w:w="1291" w:type="dxa"/>
            <w:tcBorders>
              <w:top w:val="single" w:sz="4" w:space="0" w:color="auto"/>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да</w:t>
            </w:r>
          </w:p>
        </w:tc>
        <w:tc>
          <w:tcPr>
            <w:tcW w:w="199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40" w:firstLine="0"/>
            </w:pPr>
            <w:r>
              <w:rPr>
                <w:rStyle w:val="120"/>
              </w:rPr>
              <w:t>да</w:t>
            </w:r>
          </w:p>
        </w:tc>
      </w:tr>
      <w:tr w:rsidR="00B54D6A">
        <w:trPr>
          <w:trHeight w:hRule="exact" w:val="269"/>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60" w:firstLine="0"/>
            </w:pPr>
            <w:r>
              <w:rPr>
                <w:rStyle w:val="120"/>
              </w:rPr>
              <w:t>заключение договоров;</w:t>
            </w:r>
          </w:p>
        </w:tc>
        <w:tc>
          <w:tcPr>
            <w:tcW w:w="1291"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да</w:t>
            </w:r>
          </w:p>
        </w:tc>
        <w:tc>
          <w:tcPr>
            <w:tcW w:w="1992" w:type="dxa"/>
            <w:tcBorders>
              <w:left w:val="single" w:sz="4" w:space="0" w:color="auto"/>
              <w:righ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40" w:firstLine="0"/>
            </w:pPr>
            <w:r>
              <w:rPr>
                <w:rStyle w:val="120"/>
              </w:rPr>
              <w:t>да</w:t>
            </w:r>
          </w:p>
        </w:tc>
      </w:tr>
      <w:tr w:rsidR="00B54D6A">
        <w:trPr>
          <w:trHeight w:hRule="exact" w:val="283"/>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60" w:firstLine="0"/>
            </w:pPr>
            <w:r>
              <w:rPr>
                <w:rStyle w:val="120"/>
              </w:rPr>
              <w:t>подготовка распорядительных документов</w:t>
            </w:r>
          </w:p>
        </w:tc>
        <w:tc>
          <w:tcPr>
            <w:tcW w:w="1291"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да</w:t>
            </w:r>
          </w:p>
        </w:tc>
        <w:tc>
          <w:tcPr>
            <w:tcW w:w="1992" w:type="dxa"/>
            <w:tcBorders>
              <w:left w:val="single" w:sz="4" w:space="0" w:color="auto"/>
              <w:righ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40" w:firstLine="0"/>
            </w:pPr>
            <w:r>
              <w:rPr>
                <w:rStyle w:val="120"/>
              </w:rPr>
              <w:t>да</w:t>
            </w:r>
          </w:p>
        </w:tc>
      </w:tr>
      <w:tr w:rsidR="00B54D6A">
        <w:trPr>
          <w:trHeight w:hRule="exact" w:val="254"/>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120" w:firstLine="0"/>
            </w:pPr>
            <w:r>
              <w:rPr>
                <w:rStyle w:val="120"/>
              </w:rPr>
              <w:t>учредителя;</w:t>
            </w:r>
          </w:p>
        </w:tc>
        <w:tc>
          <w:tcPr>
            <w:tcW w:w="1291"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да</w:t>
            </w:r>
          </w:p>
        </w:tc>
        <w:tc>
          <w:tcPr>
            <w:tcW w:w="1992" w:type="dxa"/>
            <w:tcBorders>
              <w:left w:val="single" w:sz="4" w:space="0" w:color="auto"/>
              <w:righ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40" w:firstLine="0"/>
            </w:pPr>
            <w:r>
              <w:rPr>
                <w:rStyle w:val="120"/>
              </w:rPr>
              <w:t>да</w:t>
            </w:r>
          </w:p>
        </w:tc>
      </w:tr>
      <w:tr w:rsidR="00B54D6A">
        <w:trPr>
          <w:trHeight w:hRule="exact" w:val="293"/>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60" w:firstLine="0"/>
            </w:pPr>
            <w:r>
              <w:rPr>
                <w:rStyle w:val="120"/>
              </w:rPr>
              <w:t>подготовка локальных актов образовательного</w:t>
            </w:r>
          </w:p>
        </w:tc>
        <w:tc>
          <w:tcPr>
            <w:tcW w:w="1291"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1992" w:type="dxa"/>
            <w:tcBorders>
              <w:left w:val="single" w:sz="4" w:space="0" w:color="auto"/>
              <w:righ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40" w:firstLine="0"/>
            </w:pPr>
            <w:r>
              <w:rPr>
                <w:rStyle w:val="120"/>
              </w:rPr>
              <w:t>да</w:t>
            </w:r>
          </w:p>
        </w:tc>
      </w:tr>
      <w:tr w:rsidR="00B54D6A">
        <w:trPr>
          <w:trHeight w:hRule="exact" w:val="259"/>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120" w:firstLine="0"/>
            </w:pPr>
            <w:r>
              <w:rPr>
                <w:rStyle w:val="120"/>
              </w:rPr>
              <w:t>учреждения;</w:t>
            </w:r>
          </w:p>
        </w:tc>
        <w:tc>
          <w:tcPr>
            <w:tcW w:w="1291"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firstLine="0"/>
              <w:jc w:val="center"/>
            </w:pPr>
            <w:r>
              <w:rPr>
                <w:rStyle w:val="120"/>
              </w:rPr>
              <w:t>да</w:t>
            </w:r>
          </w:p>
        </w:tc>
        <w:tc>
          <w:tcPr>
            <w:tcW w:w="1992" w:type="dxa"/>
            <w:tcBorders>
              <w:left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r w:rsidR="00B54D6A">
        <w:trPr>
          <w:trHeight w:hRule="exact" w:val="274"/>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560" w:firstLine="0"/>
            </w:pPr>
            <w:r>
              <w:rPr>
                <w:rStyle w:val="120"/>
              </w:rPr>
              <w:t>подготовка программ формирования ИКТ-</w:t>
            </w:r>
          </w:p>
        </w:tc>
        <w:tc>
          <w:tcPr>
            <w:tcW w:w="1291"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1992" w:type="dxa"/>
            <w:tcBorders>
              <w:left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r w:rsidR="00B54D6A">
        <w:trPr>
          <w:trHeight w:hRule="exact" w:val="283"/>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tcPr>
          <w:p w:rsidR="00B54D6A" w:rsidRDefault="00E75578">
            <w:pPr>
              <w:pStyle w:val="15"/>
              <w:framePr w:w="9658" w:wrap="notBeside" w:vAnchor="text" w:hAnchor="text" w:xAlign="center" w:y="1"/>
              <w:shd w:val="clear" w:color="auto" w:fill="auto"/>
              <w:spacing w:line="220" w:lineRule="exact"/>
              <w:ind w:left="120" w:firstLine="0"/>
            </w:pPr>
            <w:r>
              <w:rPr>
                <w:rStyle w:val="120"/>
              </w:rPr>
              <w:t>компетентности работников ОУ (индивидуальных</w:t>
            </w:r>
          </w:p>
        </w:tc>
        <w:tc>
          <w:tcPr>
            <w:tcW w:w="1291"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1992" w:type="dxa"/>
            <w:tcBorders>
              <w:left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r w:rsidR="00B54D6A">
        <w:trPr>
          <w:trHeight w:hRule="exact" w:val="250"/>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120" w:firstLine="0"/>
            </w:pPr>
            <w:r>
              <w:rPr>
                <w:rStyle w:val="120"/>
              </w:rPr>
              <w:t>программ для каждого работника).</w:t>
            </w:r>
          </w:p>
        </w:tc>
        <w:tc>
          <w:tcPr>
            <w:tcW w:w="1291"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1992" w:type="dxa"/>
            <w:tcBorders>
              <w:left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r w:rsidR="00B54D6A">
        <w:trPr>
          <w:trHeight w:hRule="exact" w:val="307"/>
          <w:jc w:val="center"/>
        </w:trPr>
        <w:tc>
          <w:tcPr>
            <w:tcW w:w="437" w:type="dxa"/>
            <w:tcBorders>
              <w:top w:val="single" w:sz="4" w:space="0" w:color="auto"/>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top w:val="single" w:sz="4" w:space="0" w:color="auto"/>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60" w:firstLine="0"/>
            </w:pPr>
            <w:r>
              <w:rPr>
                <w:rStyle w:val="120"/>
              </w:rPr>
              <w:t>Отображение образовательного процесса в</w:t>
            </w:r>
          </w:p>
        </w:tc>
        <w:tc>
          <w:tcPr>
            <w:tcW w:w="1291" w:type="dxa"/>
            <w:tcBorders>
              <w:top w:val="single" w:sz="4" w:space="0" w:color="auto"/>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right="120" w:firstLine="0"/>
              <w:jc w:val="right"/>
            </w:pPr>
            <w:r>
              <w:rPr>
                <w:rStyle w:val="120"/>
              </w:rPr>
              <w:t>100%/</w:t>
            </w:r>
          </w:p>
        </w:tc>
        <w:tc>
          <w:tcPr>
            <w:tcW w:w="1992" w:type="dxa"/>
            <w:tcBorders>
              <w:top w:val="single" w:sz="4" w:space="0" w:color="auto"/>
              <w:left w:val="single" w:sz="4" w:space="0" w:color="auto"/>
              <w:righ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40" w:firstLine="0"/>
            </w:pPr>
            <w:r>
              <w:rPr>
                <w:rStyle w:val="120"/>
              </w:rPr>
              <w:t>Периодичес</w:t>
            </w:r>
          </w:p>
        </w:tc>
      </w:tr>
      <w:tr w:rsidR="00B54D6A">
        <w:trPr>
          <w:trHeight w:hRule="exact" w:val="254"/>
          <w:jc w:val="center"/>
        </w:trPr>
        <w:tc>
          <w:tcPr>
            <w:tcW w:w="437" w:type="dxa"/>
            <w:tcBorders>
              <w:left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120" w:firstLine="0"/>
            </w:pPr>
            <w:r>
              <w:rPr>
                <w:rStyle w:val="120"/>
              </w:rPr>
              <w:t>информационной среде:</w:t>
            </w:r>
          </w:p>
        </w:tc>
        <w:tc>
          <w:tcPr>
            <w:tcW w:w="1291" w:type="dxa"/>
            <w:tcBorders>
              <w:lef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120" w:firstLine="0"/>
            </w:pPr>
            <w:r>
              <w:rPr>
                <w:rStyle w:val="120"/>
              </w:rPr>
              <w:t>80</w:t>
            </w:r>
          </w:p>
        </w:tc>
        <w:tc>
          <w:tcPr>
            <w:tcW w:w="1992" w:type="dxa"/>
            <w:tcBorders>
              <w:left w:val="single" w:sz="4" w:space="0" w:color="auto"/>
              <w:right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120" w:firstLine="0"/>
            </w:pPr>
            <w:r>
              <w:rPr>
                <w:rStyle w:val="120"/>
              </w:rPr>
              <w:t>ки</w:t>
            </w:r>
          </w:p>
        </w:tc>
      </w:tr>
      <w:tr w:rsidR="00B54D6A">
        <w:trPr>
          <w:trHeight w:hRule="exact" w:val="293"/>
          <w:jc w:val="center"/>
        </w:trPr>
        <w:tc>
          <w:tcPr>
            <w:tcW w:w="437" w:type="dxa"/>
            <w:tcBorders>
              <w:top w:val="single" w:sz="4" w:space="0" w:color="auto"/>
              <w:left w:val="single" w:sz="4" w:space="0" w:color="auto"/>
              <w:bottom w:val="single" w:sz="4" w:space="0" w:color="auto"/>
            </w:tcBorders>
            <w:shd w:val="clear" w:color="auto" w:fill="FFFFFF"/>
          </w:tcPr>
          <w:p w:rsidR="00B54D6A" w:rsidRDefault="00B54D6A">
            <w:pPr>
              <w:framePr w:w="9658" w:wrap="notBeside" w:vAnchor="text" w:hAnchor="text" w:xAlign="center" w:y="1"/>
              <w:rPr>
                <w:sz w:val="10"/>
                <w:szCs w:val="10"/>
              </w:rPr>
            </w:pPr>
          </w:p>
        </w:tc>
        <w:tc>
          <w:tcPr>
            <w:tcW w:w="5938"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9658" w:wrap="notBeside" w:vAnchor="text" w:hAnchor="text" w:xAlign="center" w:y="1"/>
              <w:shd w:val="clear" w:color="auto" w:fill="auto"/>
              <w:spacing w:line="220" w:lineRule="exact"/>
              <w:ind w:left="560" w:firstLine="0"/>
            </w:pPr>
            <w:r>
              <w:rPr>
                <w:rStyle w:val="120"/>
              </w:rPr>
              <w:t>размещаются домашние задания (текстовая</w:t>
            </w:r>
          </w:p>
        </w:tc>
        <w:tc>
          <w:tcPr>
            <w:tcW w:w="1291" w:type="dxa"/>
            <w:tcBorders>
              <w:top w:val="single" w:sz="4" w:space="0" w:color="auto"/>
              <w:left w:val="single" w:sz="4" w:space="0" w:color="auto"/>
              <w:bottom w:val="single" w:sz="4" w:space="0" w:color="auto"/>
            </w:tcBorders>
            <w:shd w:val="clear" w:color="auto" w:fill="FFFFFF"/>
          </w:tcPr>
          <w:p w:rsidR="00B54D6A" w:rsidRDefault="00B54D6A">
            <w:pPr>
              <w:framePr w:w="9658"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B54D6A" w:rsidRDefault="00B54D6A">
            <w:pPr>
              <w:framePr w:w="9658" w:wrap="notBeside" w:vAnchor="text" w:hAnchor="text" w:xAlign="center" w:y="1"/>
              <w:rPr>
                <w:sz w:val="10"/>
                <w:szCs w:val="10"/>
              </w:rPr>
            </w:pPr>
          </w:p>
        </w:tc>
      </w:tr>
    </w:tbl>
    <w:p w:rsidR="00B54D6A" w:rsidRDefault="00B54D6A">
      <w:pPr>
        <w:rPr>
          <w:sz w:val="2"/>
          <w:szCs w:val="2"/>
        </w:rPr>
      </w:pPr>
    </w:p>
    <w:p w:rsidR="00B54D6A" w:rsidRDefault="00B54D6A">
      <w:pPr>
        <w:rPr>
          <w:sz w:val="2"/>
          <w:szCs w:val="2"/>
        </w:rPr>
        <w:sectPr w:rsidR="00B54D6A">
          <w:type w:val="continuous"/>
          <w:pgSz w:w="11909" w:h="16838"/>
          <w:pgMar w:top="1205" w:right="617" w:bottom="1109" w:left="641"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37"/>
        <w:gridCol w:w="5938"/>
        <w:gridCol w:w="1291"/>
        <w:gridCol w:w="1992"/>
      </w:tblGrid>
      <w:tr w:rsidR="00B54D6A">
        <w:trPr>
          <w:trHeight w:hRule="exact" w:val="2510"/>
        </w:trPr>
        <w:tc>
          <w:tcPr>
            <w:tcW w:w="437" w:type="dxa"/>
            <w:tcBorders>
              <w:top w:val="single" w:sz="4" w:space="0" w:color="auto"/>
              <w:left w:val="single" w:sz="4" w:space="0" w:color="auto"/>
              <w:bottom w:val="single" w:sz="4" w:space="0" w:color="auto"/>
            </w:tcBorders>
            <w:shd w:val="clear" w:color="auto" w:fill="FFFFFF"/>
          </w:tcPr>
          <w:p w:rsidR="00B54D6A" w:rsidRDefault="00B54D6A">
            <w:pPr>
              <w:framePr w:w="9658" w:wrap="notBeside" w:vAnchor="text" w:hAnchor="text" w:y="1"/>
              <w:rPr>
                <w:sz w:val="10"/>
                <w:szCs w:val="10"/>
              </w:rPr>
            </w:pPr>
          </w:p>
        </w:tc>
        <w:tc>
          <w:tcPr>
            <w:tcW w:w="5938" w:type="dxa"/>
            <w:tcBorders>
              <w:top w:val="single" w:sz="4" w:space="0" w:color="auto"/>
              <w:left w:val="single" w:sz="4" w:space="0" w:color="auto"/>
              <w:bottom w:val="single" w:sz="4" w:space="0" w:color="auto"/>
            </w:tcBorders>
            <w:shd w:val="clear" w:color="auto" w:fill="FFFFFF"/>
            <w:vAlign w:val="bottom"/>
          </w:tcPr>
          <w:p w:rsidR="00B54D6A" w:rsidRDefault="00E75578">
            <w:pPr>
              <w:pStyle w:val="15"/>
              <w:framePr w:w="9658" w:wrap="notBeside" w:vAnchor="text" w:hAnchor="text" w:y="1"/>
              <w:shd w:val="clear" w:color="auto" w:fill="auto"/>
              <w:ind w:firstLine="0"/>
              <w:jc w:val="both"/>
            </w:pPr>
            <w:r>
              <w:rPr>
                <w:rStyle w:val="120"/>
              </w:rPr>
              <w:t>формулировка, видеофильм для анализа, географическая карта);</w:t>
            </w:r>
          </w:p>
          <w:p w:rsidR="00B54D6A" w:rsidRDefault="00E75578">
            <w:pPr>
              <w:pStyle w:val="15"/>
              <w:framePr w:w="9658" w:wrap="notBeside" w:vAnchor="text" w:hAnchor="text" w:y="1"/>
              <w:shd w:val="clear" w:color="auto" w:fill="auto"/>
              <w:ind w:left="120" w:firstLine="460"/>
            </w:pPr>
            <w:r>
              <w:rPr>
                <w:rStyle w:val="120"/>
              </w:rPr>
              <w:t>результаты выполнения аттестационных работ обучающихся;</w:t>
            </w:r>
          </w:p>
          <w:p w:rsidR="00B54D6A" w:rsidRDefault="00E75578">
            <w:pPr>
              <w:pStyle w:val="15"/>
              <w:framePr w:w="9658" w:wrap="notBeside" w:vAnchor="text" w:hAnchor="text" w:y="1"/>
              <w:shd w:val="clear" w:color="auto" w:fill="auto"/>
              <w:ind w:left="120" w:firstLine="460"/>
            </w:pPr>
            <w:r>
              <w:rPr>
                <w:rStyle w:val="120"/>
              </w:rPr>
              <w:t>творческие работы учителей и обучающихся; осуществляется связь учителей, администрации, родителей, органов управления;</w:t>
            </w:r>
          </w:p>
          <w:p w:rsidR="00B54D6A" w:rsidRDefault="00E75578">
            <w:pPr>
              <w:pStyle w:val="15"/>
              <w:framePr w:w="9658" w:wrap="notBeside" w:vAnchor="text" w:hAnchor="text" w:y="1"/>
              <w:shd w:val="clear" w:color="auto" w:fill="auto"/>
              <w:ind w:left="120" w:firstLine="460"/>
            </w:pPr>
            <w:r>
              <w:rPr>
                <w:rStyle w:val="120"/>
              </w:rPr>
              <w:t>осуществляется методическая поддержка учителей</w:t>
            </w:r>
          </w:p>
        </w:tc>
        <w:tc>
          <w:tcPr>
            <w:tcW w:w="1291" w:type="dxa"/>
            <w:tcBorders>
              <w:top w:val="single" w:sz="4" w:space="0" w:color="auto"/>
              <w:left w:val="single" w:sz="4" w:space="0" w:color="auto"/>
              <w:bottom w:val="single" w:sz="4" w:space="0" w:color="auto"/>
            </w:tcBorders>
            <w:shd w:val="clear" w:color="auto" w:fill="FFFFFF"/>
          </w:tcPr>
          <w:p w:rsidR="00B54D6A" w:rsidRDefault="00B54D6A">
            <w:pPr>
              <w:framePr w:w="9658" w:wrap="notBeside" w:vAnchor="text" w:hAnchor="text"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B54D6A" w:rsidRDefault="00B54D6A">
            <w:pPr>
              <w:framePr w:w="9658" w:wrap="notBeside" w:vAnchor="text" w:hAnchor="text" w:y="1"/>
              <w:rPr>
                <w:sz w:val="10"/>
                <w:szCs w:val="10"/>
              </w:rPr>
            </w:pPr>
          </w:p>
        </w:tc>
      </w:tr>
    </w:tbl>
    <w:p w:rsidR="00B54D6A" w:rsidRDefault="00B54D6A">
      <w:pPr>
        <w:rPr>
          <w:sz w:val="2"/>
          <w:szCs w:val="2"/>
        </w:rPr>
      </w:pPr>
    </w:p>
    <w:p w:rsidR="00B54D6A" w:rsidRDefault="00E75578">
      <w:pPr>
        <w:pStyle w:val="15"/>
        <w:shd w:val="clear" w:color="auto" w:fill="auto"/>
        <w:spacing w:before="185" w:after="244" w:line="278" w:lineRule="exact"/>
        <w:ind w:left="440" w:right="20" w:firstLine="420"/>
        <w:jc w:val="both"/>
      </w:pPr>
      <w:r>
        <w:rPr>
          <w:rStyle w:val="120"/>
        </w:rPr>
        <w:t xml:space="preserve">МБОУ </w:t>
      </w:r>
      <w:r w:rsidR="00FF303F">
        <w:rPr>
          <w:rStyle w:val="120"/>
        </w:rPr>
        <w:t>Великооктябрьская</w:t>
      </w:r>
      <w:r>
        <w:rPr>
          <w:rStyle w:val="120"/>
        </w:rPr>
        <w:t xml:space="preserve"> СОШ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B54D6A" w:rsidRDefault="00E75578">
      <w:pPr>
        <w:pStyle w:val="15"/>
        <w:shd w:val="clear" w:color="auto" w:fill="auto"/>
        <w:ind w:left="440" w:right="20" w:firstLine="420"/>
        <w:jc w:val="both"/>
      </w:pPr>
      <w:r>
        <w:rPr>
          <w:rStyle w:val="120"/>
        </w:rP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образовательного учреждения</w:t>
      </w:r>
    </w:p>
    <w:p w:rsidR="00B54D6A" w:rsidRDefault="00E75578">
      <w:pPr>
        <w:pStyle w:val="15"/>
        <w:shd w:val="clear" w:color="auto" w:fill="auto"/>
        <w:ind w:left="440" w:right="20" w:firstLine="700"/>
      </w:pPr>
      <w:r>
        <w:rPr>
          <w:rStyle w:val="120"/>
        </w:rPr>
        <w:t>С целью учета приоритетов основной образовательной программы основного общего образования образовательного учреждения необходимо:</w:t>
      </w:r>
    </w:p>
    <w:p w:rsidR="00B54D6A" w:rsidRDefault="00E75578" w:rsidP="008701C9">
      <w:pPr>
        <w:pStyle w:val="15"/>
        <w:numPr>
          <w:ilvl w:val="0"/>
          <w:numId w:val="238"/>
        </w:numPr>
        <w:shd w:val="clear" w:color="auto" w:fill="auto"/>
        <w:ind w:left="440" w:right="20" w:firstLine="420"/>
        <w:jc w:val="both"/>
      </w:pPr>
      <w:r>
        <w:rPr>
          <w:rStyle w:val="120"/>
        </w:rPr>
        <w:t xml:space="preserve"> наладить регулярное информирование родителей и общественности о процессе реализации ООП ООО;</w:t>
      </w:r>
    </w:p>
    <w:p w:rsidR="00B54D6A" w:rsidRDefault="00E75578" w:rsidP="008701C9">
      <w:pPr>
        <w:pStyle w:val="15"/>
        <w:numPr>
          <w:ilvl w:val="0"/>
          <w:numId w:val="238"/>
        </w:numPr>
        <w:shd w:val="clear" w:color="auto" w:fill="auto"/>
        <w:ind w:left="440" w:right="20" w:firstLine="420"/>
        <w:jc w:val="both"/>
      </w:pPr>
      <w:r>
        <w:rPr>
          <w:rStyle w:val="120"/>
        </w:rPr>
        <w:t>вести мониторинг развития обучающихся в соответствии с основными приоритетами программы;</w:t>
      </w:r>
    </w:p>
    <w:p w:rsidR="00B54D6A" w:rsidRDefault="00E75578" w:rsidP="008701C9">
      <w:pPr>
        <w:pStyle w:val="15"/>
        <w:numPr>
          <w:ilvl w:val="0"/>
          <w:numId w:val="238"/>
        </w:numPr>
        <w:shd w:val="clear" w:color="auto" w:fill="auto"/>
        <w:spacing w:after="484"/>
        <w:ind w:left="440" w:firstLine="420"/>
        <w:jc w:val="both"/>
      </w:pPr>
      <w:r>
        <w:rPr>
          <w:rStyle w:val="120"/>
        </w:rPr>
        <w:t>укреплять материальную базу школы.</w:t>
      </w:r>
    </w:p>
    <w:p w:rsidR="00B54D6A" w:rsidRDefault="00E75578">
      <w:pPr>
        <w:pStyle w:val="15"/>
        <w:shd w:val="clear" w:color="auto" w:fill="auto"/>
        <w:spacing w:line="269" w:lineRule="exact"/>
        <w:ind w:left="440" w:right="20" w:firstLine="420"/>
        <w:jc w:val="both"/>
      </w:pPr>
      <w:r>
        <w:rPr>
          <w:rStyle w:val="120"/>
        </w:rPr>
        <w:t>Контроль за состоянием системы условий осуществляется директором общеобразовательного учреждения.</w:t>
      </w:r>
    </w:p>
    <w:sectPr w:rsidR="00B54D6A">
      <w:type w:val="continuous"/>
      <w:pgSz w:w="11909" w:h="16838"/>
      <w:pgMar w:top="1220" w:right="641" w:bottom="7825" w:left="61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336" w:rsidRDefault="00631336">
      <w:r>
        <w:separator/>
      </w:r>
    </w:p>
  </w:endnote>
  <w:endnote w:type="continuationSeparator" w:id="0">
    <w:p w:rsidR="00631336" w:rsidRDefault="00631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Calibri Light">
    <w:altName w:val="Arial"/>
    <w:charset w:val="CC"/>
    <w:family w:val="swiss"/>
    <w:pitch w:val="variable"/>
    <w:sig w:usb0="00000000" w:usb1="C000247B" w:usb2="00000009" w:usb3="00000000" w:csb0="000001FF" w:csb1="00000000"/>
  </w:font>
  <w:font w:name="??">
    <w:altName w:val="Calibri"/>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CC"/>
    <w:family w:val="swiss"/>
    <w:pitch w:val="variable"/>
    <w:sig w:usb0="A00002EF" w:usb1="4000A44B" w:usb2="00000000" w:usb3="00000000" w:csb0="0000019F" w:csb1="00000000"/>
  </w:font>
  <w:font w:name="№Е">
    <w:altName w:val="Times New Roman"/>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72417" behindDoc="1" locked="0" layoutInCell="1" allowOverlap="1" wp14:anchorId="0BB9BA49" wp14:editId="6F2C474D">
              <wp:simplePos x="0" y="0"/>
              <wp:positionH relativeFrom="page">
                <wp:posOffset>6422390</wp:posOffset>
              </wp:positionH>
              <wp:positionV relativeFrom="page">
                <wp:posOffset>9702165</wp:posOffset>
              </wp:positionV>
              <wp:extent cx="67310" cy="153035"/>
              <wp:effectExtent l="2540" t="0" r="0" b="4445"/>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pPr>
                            <w:pStyle w:val="ad"/>
                            <w:shd w:val="clear" w:color="auto" w:fill="auto"/>
                            <w:spacing w:line="240" w:lineRule="auto"/>
                          </w:pPr>
                          <w:r>
                            <w:fldChar w:fldCharType="begin"/>
                          </w:r>
                          <w:r>
                            <w:instrText xml:space="preserve"> PAGE \* MERGEFORMAT </w:instrText>
                          </w:r>
                          <w:r>
                            <w:fldChar w:fldCharType="separate"/>
                          </w:r>
                          <w:r w:rsidR="00CD66AE" w:rsidRPr="00CD66AE">
                            <w:rPr>
                              <w:rStyle w:val="ae"/>
                              <w:noProof/>
                            </w:rPr>
                            <w:t>55</w:t>
                          </w:r>
                          <w:r>
                            <w:rPr>
                              <w:rStyle w:val="a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505.7pt;margin-top:763.95pt;width:5.3pt;height:12.0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" filled="f" stroked="f">
              <v:textbox style="mso-fit-shape-to-text:t" inset="0,0,0,0">
                <w:txbxContent>
                  <w:p w:rsidR="00332253" w:rsidRDefault="00332253">
                    <w:pPr>
                      <w:pStyle w:val="ad"/>
                      <w:shd w:val="clear" w:color="auto" w:fill="auto"/>
                      <w:spacing w:line="240" w:lineRule="auto"/>
                    </w:pPr>
                    <w:r>
                      <w:fldChar w:fldCharType="begin"/>
                    </w:r>
                    <w:r>
                      <w:instrText xml:space="preserve"> PAGE \* MERGEFORMAT </w:instrText>
                    </w:r>
                    <w:r>
                      <w:fldChar w:fldCharType="separate"/>
                    </w:r>
                    <w:r w:rsidR="00CD66AE" w:rsidRPr="00CD66AE">
                      <w:rPr>
                        <w:rStyle w:val="ae"/>
                        <w:noProof/>
                      </w:rPr>
                      <w:t>55</w:t>
                    </w:r>
                    <w:r>
                      <w:rPr>
                        <w:rStyle w:val="ae"/>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83692" behindDoc="1" locked="0" layoutInCell="1" allowOverlap="1" wp14:anchorId="33E06E25" wp14:editId="43EE55E3">
              <wp:simplePos x="0" y="0"/>
              <wp:positionH relativeFrom="page">
                <wp:posOffset>6819900</wp:posOffset>
              </wp:positionH>
              <wp:positionV relativeFrom="page">
                <wp:posOffset>10207625</wp:posOffset>
              </wp:positionV>
              <wp:extent cx="133985" cy="153035"/>
              <wp:effectExtent l="0" t="0" r="0" b="381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r>
                            <w:fldChar w:fldCharType="begin"/>
                          </w:r>
                          <w:r>
                            <w:instrText xml:space="preserve"> PAGE \* MERGEFORMAT </w:instrText>
                          </w:r>
                          <w:r>
                            <w:fldChar w:fldCharType="separate"/>
                          </w:r>
                          <w:r w:rsidR="005D6B1B" w:rsidRPr="005D6B1B">
                            <w:rPr>
                              <w:b/>
                              <w:bCs/>
                              <w:noProof/>
                            </w:rPr>
                            <w:t>443</w:t>
                          </w:r>
                          <w:r>
                            <w:rPr>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7" type="#_x0000_t202" style="position:absolute;margin-left:537pt;margin-top:803.75pt;width:10.55pt;height:12.05pt;z-index:-1887327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" filled="f" stroked="f">
              <v:textbox style="mso-fit-shape-to-text:t" inset="0,0,0,0">
                <w:txbxContent>
                  <w:p w:rsidR="00332253" w:rsidRDefault="00332253">
                    <w:r>
                      <w:fldChar w:fldCharType="begin"/>
                    </w:r>
                    <w:r>
                      <w:instrText xml:space="preserve"> PAGE \* MERGEFORMAT </w:instrText>
                    </w:r>
                    <w:r>
                      <w:fldChar w:fldCharType="separate"/>
                    </w:r>
                    <w:r w:rsidR="005D6B1B" w:rsidRPr="005D6B1B">
                      <w:rPr>
                        <w:b/>
                        <w:bCs/>
                        <w:noProof/>
                      </w:rPr>
                      <w:t>443</w:t>
                    </w:r>
                    <w:r>
                      <w:rPr>
                        <w:b/>
                        <w:bCs/>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85740" behindDoc="1" locked="0" layoutInCell="1" allowOverlap="1" wp14:anchorId="1006B569" wp14:editId="6C6A39E9">
              <wp:simplePos x="0" y="0"/>
              <wp:positionH relativeFrom="page">
                <wp:posOffset>6807835</wp:posOffset>
              </wp:positionH>
              <wp:positionV relativeFrom="page">
                <wp:posOffset>10137140</wp:posOffset>
              </wp:positionV>
              <wp:extent cx="133985" cy="94615"/>
              <wp:effectExtent l="0" t="2540" r="1905"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r>
                            <w:rPr>
                              <w:b/>
                              <w:bCs/>
                            </w:rPr>
                            <w:t>Э4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9" type="#_x0000_t202" style="position:absolute;margin-left:536.05pt;margin-top:798.2pt;width:10.55pt;height:7.45pt;z-index:-1887307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" filled="f" stroked="f">
              <v:textbox style="mso-fit-shape-to-text:t" inset="0,0,0,0">
                <w:txbxContent>
                  <w:p w:rsidR="00332253" w:rsidRDefault="00332253">
                    <w:r>
                      <w:rPr>
                        <w:b/>
                        <w:bCs/>
                      </w:rPr>
                      <w:t>Э4</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72423" behindDoc="1" locked="0" layoutInCell="1" allowOverlap="1">
              <wp:simplePos x="0" y="0"/>
              <wp:positionH relativeFrom="page">
                <wp:posOffset>6422390</wp:posOffset>
              </wp:positionH>
              <wp:positionV relativeFrom="page">
                <wp:posOffset>9702165</wp:posOffset>
              </wp:positionV>
              <wp:extent cx="200660" cy="153035"/>
              <wp:effectExtent l="254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pPr>
                            <w:pStyle w:val="ad"/>
                            <w:shd w:val="clear" w:color="auto" w:fill="auto"/>
                            <w:spacing w:line="240" w:lineRule="auto"/>
                          </w:pPr>
                          <w:r>
                            <w:fldChar w:fldCharType="begin"/>
                          </w:r>
                          <w:r>
                            <w:instrText xml:space="preserve"> PAGE \* MERGEFORMAT </w:instrText>
                          </w:r>
                          <w:r>
                            <w:fldChar w:fldCharType="separate"/>
                          </w:r>
                          <w:r w:rsidR="00770572" w:rsidRPr="00770572">
                            <w:rPr>
                              <w:rStyle w:val="ae"/>
                              <w:noProof/>
                            </w:rPr>
                            <w:t>538</w:t>
                          </w:r>
                          <w:r>
                            <w:rPr>
                              <w:rStyle w:val="a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0" type="#_x0000_t202" style="position:absolute;margin-left:505.7pt;margin-top:763.95pt;width:15.8pt;height:12.0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" filled="f" stroked="f">
              <v:textbox style="mso-fit-shape-to-text:t" inset="0,0,0,0">
                <w:txbxContent>
                  <w:p w:rsidR="00332253" w:rsidRDefault="00332253">
                    <w:pPr>
                      <w:pStyle w:val="ad"/>
                      <w:shd w:val="clear" w:color="auto" w:fill="auto"/>
                      <w:spacing w:line="240" w:lineRule="auto"/>
                    </w:pPr>
                    <w:r>
                      <w:fldChar w:fldCharType="begin"/>
                    </w:r>
                    <w:r>
                      <w:instrText xml:space="preserve"> PAGE \* MERGEFORMAT </w:instrText>
                    </w:r>
                    <w:r>
                      <w:fldChar w:fldCharType="separate"/>
                    </w:r>
                    <w:r w:rsidR="00770572" w:rsidRPr="00770572">
                      <w:rPr>
                        <w:rStyle w:val="ae"/>
                        <w:noProof/>
                      </w:rPr>
                      <w:t>538</w:t>
                    </w:r>
                    <w:r>
                      <w:rPr>
                        <w:rStyle w:val="ae"/>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72424" behindDoc="1" locked="0" layoutInCell="1" allowOverlap="1">
              <wp:simplePos x="0" y="0"/>
              <wp:positionH relativeFrom="page">
                <wp:posOffset>6422390</wp:posOffset>
              </wp:positionH>
              <wp:positionV relativeFrom="page">
                <wp:posOffset>9702165</wp:posOffset>
              </wp:positionV>
              <wp:extent cx="200660" cy="153035"/>
              <wp:effectExtent l="254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pPr>
                            <w:pStyle w:val="ad"/>
                            <w:shd w:val="clear" w:color="auto" w:fill="auto"/>
                            <w:spacing w:line="240" w:lineRule="auto"/>
                          </w:pPr>
                          <w:r>
                            <w:fldChar w:fldCharType="begin"/>
                          </w:r>
                          <w:r>
                            <w:instrText xml:space="preserve"> PAGE \* MERGEFORMAT </w:instrText>
                          </w:r>
                          <w:r>
                            <w:fldChar w:fldCharType="separate"/>
                          </w:r>
                          <w:r w:rsidR="00F4287D" w:rsidRPr="00F4287D">
                            <w:rPr>
                              <w:rStyle w:val="ae"/>
                              <w:noProof/>
                            </w:rPr>
                            <w:t>551</w:t>
                          </w:r>
                          <w:r>
                            <w:rPr>
                              <w:rStyle w:val="a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1" type="#_x0000_t202" style="position:absolute;margin-left:505.7pt;margin-top:763.95pt;width:15.8pt;height:12.0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" filled="f" stroked="f">
              <v:textbox style="mso-fit-shape-to-text:t" inset="0,0,0,0">
                <w:txbxContent>
                  <w:p w:rsidR="00332253" w:rsidRDefault="00332253">
                    <w:pPr>
                      <w:pStyle w:val="ad"/>
                      <w:shd w:val="clear" w:color="auto" w:fill="auto"/>
                      <w:spacing w:line="240" w:lineRule="auto"/>
                    </w:pPr>
                    <w:r>
                      <w:fldChar w:fldCharType="begin"/>
                    </w:r>
                    <w:r>
                      <w:instrText xml:space="preserve"> PAGE \* MERGEFORMAT </w:instrText>
                    </w:r>
                    <w:r>
                      <w:fldChar w:fldCharType="separate"/>
                    </w:r>
                    <w:r w:rsidR="00F4287D" w:rsidRPr="00F4287D">
                      <w:rPr>
                        <w:rStyle w:val="ae"/>
                        <w:noProof/>
                      </w:rPr>
                      <w:t>551</w:t>
                    </w:r>
                    <w:r>
                      <w:rPr>
                        <w:rStyle w:val="ae"/>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72426" behindDoc="1" locked="0" layoutInCell="1" allowOverlap="1">
              <wp:simplePos x="0" y="0"/>
              <wp:positionH relativeFrom="page">
                <wp:posOffset>6505575</wp:posOffset>
              </wp:positionH>
              <wp:positionV relativeFrom="page">
                <wp:posOffset>10267315</wp:posOffset>
              </wp:positionV>
              <wp:extent cx="200660" cy="153035"/>
              <wp:effectExtent l="0" t="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pPr>
                            <w:pStyle w:val="ad"/>
                            <w:shd w:val="clear" w:color="auto" w:fill="auto"/>
                            <w:spacing w:line="240" w:lineRule="auto"/>
                          </w:pPr>
                          <w:r>
                            <w:fldChar w:fldCharType="begin"/>
                          </w:r>
                          <w:r>
                            <w:instrText xml:space="preserve"> PAGE \* MERGEFORMAT </w:instrText>
                          </w:r>
                          <w:r>
                            <w:fldChar w:fldCharType="separate"/>
                          </w:r>
                          <w:r w:rsidR="00770572" w:rsidRPr="00770572">
                            <w:rPr>
                              <w:rStyle w:val="afa"/>
                              <w:noProof/>
                            </w:rPr>
                            <w:t>539</w:t>
                          </w:r>
                          <w:r>
                            <w:rPr>
                              <w:rStyle w:val="af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3" type="#_x0000_t202" style="position:absolute;margin-left:512.25pt;margin-top:808.45pt;width:15.8pt;height:12.0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" filled="f" stroked="f">
              <v:textbox style="mso-fit-shape-to-text:t" inset="0,0,0,0">
                <w:txbxContent>
                  <w:p w:rsidR="00332253" w:rsidRDefault="00332253">
                    <w:pPr>
                      <w:pStyle w:val="ad"/>
                      <w:shd w:val="clear" w:color="auto" w:fill="auto"/>
                      <w:spacing w:line="240" w:lineRule="auto"/>
                    </w:pPr>
                    <w:r>
                      <w:fldChar w:fldCharType="begin"/>
                    </w:r>
                    <w:r>
                      <w:instrText xml:space="preserve"> PAGE \* MERGEFORMAT </w:instrText>
                    </w:r>
                    <w:r>
                      <w:fldChar w:fldCharType="separate"/>
                    </w:r>
                    <w:r w:rsidR="00770572" w:rsidRPr="00770572">
                      <w:rPr>
                        <w:rStyle w:val="afa"/>
                        <w:noProof/>
                      </w:rPr>
                      <w:t>539</w:t>
                    </w:r>
                    <w:r>
                      <w:rPr>
                        <w:rStyle w:val="afa"/>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72428" behindDoc="1" locked="0" layoutInCell="1" allowOverlap="1">
              <wp:simplePos x="0" y="0"/>
              <wp:positionH relativeFrom="page">
                <wp:posOffset>7025005</wp:posOffset>
              </wp:positionH>
              <wp:positionV relativeFrom="page">
                <wp:posOffset>10242550</wp:posOffset>
              </wp:positionV>
              <wp:extent cx="200660" cy="153035"/>
              <wp:effectExtent l="0" t="317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pPr>
                            <w:pStyle w:val="ad"/>
                            <w:shd w:val="clear" w:color="auto" w:fill="auto"/>
                            <w:spacing w:line="240" w:lineRule="auto"/>
                          </w:pPr>
                          <w:r>
                            <w:rPr>
                              <w:rStyle w:val="afa"/>
                            </w:rPr>
                            <w:t>569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5" type="#_x0000_t202" style="position:absolute;margin-left:553.15pt;margin-top:806.5pt;width:15.8pt;height:12.0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" filled="f" stroked="f">
              <v:textbox style="mso-fit-shape-to-text:t" inset="0,0,0,0">
                <w:txbxContent>
                  <w:p w:rsidR="00332253" w:rsidRDefault="00332253">
                    <w:pPr>
                      <w:pStyle w:val="ad"/>
                      <w:shd w:val="clear" w:color="auto" w:fill="auto"/>
                      <w:spacing w:line="240" w:lineRule="auto"/>
                    </w:pPr>
                    <w:r>
                      <w:rPr>
                        <w:rStyle w:val="afa"/>
                      </w:rPr>
                      <w:t>569</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72418" behindDoc="1" locked="0" layoutInCell="1" allowOverlap="1" wp14:anchorId="2F09988B" wp14:editId="1E2DE18B">
              <wp:simplePos x="0" y="0"/>
              <wp:positionH relativeFrom="page">
                <wp:posOffset>6422390</wp:posOffset>
              </wp:positionH>
              <wp:positionV relativeFrom="page">
                <wp:posOffset>9702165</wp:posOffset>
              </wp:positionV>
              <wp:extent cx="200660" cy="153035"/>
              <wp:effectExtent l="2540" t="0" r="0" b="4445"/>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pPr>
                            <w:pStyle w:val="ad"/>
                            <w:shd w:val="clear" w:color="auto" w:fill="auto"/>
                            <w:spacing w:line="240" w:lineRule="auto"/>
                          </w:pPr>
                          <w:r>
                            <w:fldChar w:fldCharType="begin"/>
                          </w:r>
                          <w:r>
                            <w:instrText xml:space="preserve"> PAGE \* MERGEFORMAT </w:instrText>
                          </w:r>
                          <w:r>
                            <w:fldChar w:fldCharType="separate"/>
                          </w:r>
                          <w:r w:rsidR="00CD66AE" w:rsidRPr="00CD66AE">
                            <w:rPr>
                              <w:rStyle w:val="ae"/>
                              <w:noProof/>
                            </w:rPr>
                            <w:t>99</w:t>
                          </w:r>
                          <w:r>
                            <w:rPr>
                              <w:rStyle w:val="a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margin-left:505.7pt;margin-top:763.95pt;width:15.8pt;height:12.0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" filled="f" stroked="f">
              <v:textbox style="mso-fit-shape-to-text:t" inset="0,0,0,0">
                <w:txbxContent>
                  <w:p w:rsidR="00332253" w:rsidRDefault="00332253">
                    <w:pPr>
                      <w:pStyle w:val="ad"/>
                      <w:shd w:val="clear" w:color="auto" w:fill="auto"/>
                      <w:spacing w:line="240" w:lineRule="auto"/>
                    </w:pPr>
                    <w:r>
                      <w:fldChar w:fldCharType="begin"/>
                    </w:r>
                    <w:r>
                      <w:instrText xml:space="preserve"> PAGE \* MERGEFORMAT </w:instrText>
                    </w:r>
                    <w:r>
                      <w:fldChar w:fldCharType="separate"/>
                    </w:r>
                    <w:r w:rsidR="00CD66AE" w:rsidRPr="00CD66AE">
                      <w:rPr>
                        <w:rStyle w:val="ae"/>
                        <w:noProof/>
                      </w:rPr>
                      <w:t>99</w:t>
                    </w:r>
                    <w:r>
                      <w:rPr>
                        <w:rStyle w:val="ae"/>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72419" behindDoc="1" locked="0" layoutInCell="1" allowOverlap="1" wp14:anchorId="2ADD6162" wp14:editId="09EDBD74">
              <wp:simplePos x="0" y="0"/>
              <wp:positionH relativeFrom="page">
                <wp:posOffset>1047115</wp:posOffset>
              </wp:positionH>
              <wp:positionV relativeFrom="page">
                <wp:posOffset>9443085</wp:posOffset>
              </wp:positionV>
              <wp:extent cx="553720" cy="153035"/>
              <wp:effectExtent l="0" t="3810" r="0" b="381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pPr>
                            <w:pStyle w:val="ad"/>
                            <w:shd w:val="clear" w:color="auto" w:fill="auto"/>
                            <w:spacing w:line="240" w:lineRule="auto"/>
                          </w:pPr>
                          <w:r>
                            <w:rPr>
                              <w:rStyle w:val="af1"/>
                            </w:rPr>
                            <w:t>9 КЛАСС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margin-left:82.45pt;margin-top:743.55pt;width:43.6pt;height:12.0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" filled="f" stroked="f">
              <v:textbox style="mso-fit-shape-to-text:t" inset="0,0,0,0">
                <w:txbxContent>
                  <w:p w:rsidR="00332253" w:rsidRDefault="00332253">
                    <w:pPr>
                      <w:pStyle w:val="ad"/>
                      <w:shd w:val="clear" w:color="auto" w:fill="auto"/>
                      <w:spacing w:line="240" w:lineRule="auto"/>
                    </w:pPr>
                    <w:r>
                      <w:rPr>
                        <w:rStyle w:val="af1"/>
                      </w:rPr>
                      <w:t>9 КЛАСС</w:t>
                    </w:r>
                  </w:p>
                </w:txbxContent>
              </v:textbox>
              <w10:wrap anchorx="page" anchory="page"/>
            </v:shape>
          </w:pict>
        </mc:Fallback>
      </mc:AlternateContent>
    </w:r>
    <w:r>
      <w:rPr>
        <w:noProof/>
        <w:lang w:bidi="ar-SA"/>
      </w:rPr>
      <mc:AlternateContent>
        <mc:Choice Requires="wps">
          <w:drawing>
            <wp:anchor distT="0" distB="0" distL="63500" distR="63500" simplePos="0" relativeHeight="314572420" behindDoc="1" locked="0" layoutInCell="1" allowOverlap="1" wp14:anchorId="0089BE3F" wp14:editId="3F5425B8">
              <wp:simplePos x="0" y="0"/>
              <wp:positionH relativeFrom="page">
                <wp:posOffset>6414770</wp:posOffset>
              </wp:positionH>
              <wp:positionV relativeFrom="page">
                <wp:posOffset>9702165</wp:posOffset>
              </wp:positionV>
              <wp:extent cx="133985" cy="153035"/>
              <wp:effectExtent l="4445" t="0" r="635" b="4445"/>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pPr>
                            <w:pStyle w:val="ad"/>
                            <w:shd w:val="clear" w:color="auto" w:fill="auto"/>
                            <w:spacing w:line="240" w:lineRule="auto"/>
                          </w:pPr>
                          <w:r>
                            <w:fldChar w:fldCharType="begin"/>
                          </w:r>
                          <w:r>
                            <w:instrText xml:space="preserve"> PAGE \* MERGEFORMAT </w:instrText>
                          </w:r>
                          <w:r>
                            <w:fldChar w:fldCharType="separate"/>
                          </w:r>
                          <w:r w:rsidR="00CD66AE" w:rsidRPr="00CD66AE">
                            <w:rPr>
                              <w:rStyle w:val="ae"/>
                              <w:noProof/>
                            </w:rPr>
                            <w:t>56</w:t>
                          </w:r>
                          <w:r>
                            <w:rPr>
                              <w:rStyle w:val="a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505.1pt;margin-top:763.95pt;width:10.55pt;height:12.0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" filled="f" stroked="f">
              <v:textbox style="mso-fit-shape-to-text:t" inset="0,0,0,0">
                <w:txbxContent>
                  <w:p w:rsidR="00332253" w:rsidRDefault="00332253">
                    <w:pPr>
                      <w:pStyle w:val="ad"/>
                      <w:shd w:val="clear" w:color="auto" w:fill="auto"/>
                      <w:spacing w:line="240" w:lineRule="auto"/>
                    </w:pPr>
                    <w:r>
                      <w:fldChar w:fldCharType="begin"/>
                    </w:r>
                    <w:r>
                      <w:instrText xml:space="preserve"> PAGE \* MERGEFORMAT </w:instrText>
                    </w:r>
                    <w:r>
                      <w:fldChar w:fldCharType="separate"/>
                    </w:r>
                    <w:r w:rsidR="00CD66AE" w:rsidRPr="00CD66AE">
                      <w:rPr>
                        <w:rStyle w:val="ae"/>
                        <w:noProof/>
                      </w:rPr>
                      <w:t>56</w:t>
                    </w:r>
                    <w:r>
                      <w:rPr>
                        <w:rStyle w:val="ae"/>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74476" behindDoc="1" locked="0" layoutInCell="1" allowOverlap="1" wp14:anchorId="1D25F5F5" wp14:editId="54597C1D">
              <wp:simplePos x="0" y="0"/>
              <wp:positionH relativeFrom="page">
                <wp:posOffset>1779270</wp:posOffset>
              </wp:positionH>
              <wp:positionV relativeFrom="page">
                <wp:posOffset>8712835</wp:posOffset>
              </wp:positionV>
              <wp:extent cx="4011295" cy="99695"/>
              <wp:effectExtent l="0" t="0" r="635" b="0"/>
              <wp:wrapNone/>
              <wp:docPr id="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9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pPr>
                            <w:tabs>
                              <w:tab w:val="right" w:pos="6317"/>
                            </w:tabs>
                          </w:pPr>
                          <w:r>
                            <w:fldChar w:fldCharType="begin"/>
                          </w:r>
                          <w:r>
                            <w:instrText xml:space="preserve"> PAGE \* MERGEFORMAT </w:instrText>
                          </w:r>
                          <w:r>
                            <w:fldChar w:fldCharType="separate"/>
                          </w:r>
                          <w:r w:rsidRPr="00237678">
                            <w:rPr>
                              <w:noProof/>
                            </w:rPr>
                            <w:t>12</w:t>
                          </w:r>
                          <w:r>
                            <w:fldChar w:fldCharType="end"/>
                          </w:r>
                          <w:r>
                            <w:tab/>
                            <w:t>Федеральная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margin-left:140.1pt;margin-top:686.05pt;width:315.85pt;height:7.85pt;z-index:-1887420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" filled="f" stroked="f">
              <v:textbox style="mso-fit-shape-to-text:t" inset="0,0,0,0">
                <w:txbxContent>
                  <w:p w:rsidR="00332253" w:rsidRDefault="00332253">
                    <w:pPr>
                      <w:tabs>
                        <w:tab w:val="right" w:pos="6317"/>
                      </w:tabs>
                    </w:pPr>
                    <w:r>
                      <w:fldChar w:fldCharType="begin"/>
                    </w:r>
                    <w:r>
                      <w:instrText xml:space="preserve"> PAGE \* MERGEFORMAT </w:instrText>
                    </w:r>
                    <w:r>
                      <w:fldChar w:fldCharType="separate"/>
                    </w:r>
                    <w:r w:rsidRPr="00237678">
                      <w:rPr>
                        <w:noProof/>
                      </w:rPr>
                      <w:t>12</w:t>
                    </w:r>
                    <w:r>
                      <w:fldChar w:fldCharType="end"/>
                    </w:r>
                    <w:r>
                      <w:tab/>
                      <w:t>Федеральная рабочая программа</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75500" behindDoc="1" locked="0" layoutInCell="1" allowOverlap="1" wp14:anchorId="305ACF1B" wp14:editId="26C8198C">
              <wp:simplePos x="0" y="0"/>
              <wp:positionH relativeFrom="page">
                <wp:posOffset>1780540</wp:posOffset>
              </wp:positionH>
              <wp:positionV relativeFrom="page">
                <wp:posOffset>8536305</wp:posOffset>
              </wp:positionV>
              <wp:extent cx="4008120" cy="99695"/>
              <wp:effectExtent l="0" t="1905" r="2540" b="0"/>
              <wp:wrapNone/>
              <wp:docPr id="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9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pPr>
                            <w:tabs>
                              <w:tab w:val="right" w:pos="6312"/>
                            </w:tabs>
                          </w:pPr>
                          <w:r>
                            <w:tab/>
                          </w:r>
                          <w:r>
                            <w:fldChar w:fldCharType="begin"/>
                          </w:r>
                          <w:r>
                            <w:instrText xml:space="preserve"> PAGE \* MERGEFORMAT </w:instrText>
                          </w:r>
                          <w:r>
                            <w:fldChar w:fldCharType="separate"/>
                          </w:r>
                          <w:r w:rsidR="00CD66AE">
                            <w:rPr>
                              <w:noProof/>
                            </w:rPr>
                            <w:t>196</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margin-left:140.2pt;margin-top:672.15pt;width:315.6pt;height:7.85pt;z-index:-1887409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W+rQIAALA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" filled="f" stroked="f">
              <v:textbox style="mso-fit-shape-to-text:t" inset="0,0,0,0">
                <w:txbxContent>
                  <w:p w:rsidR="00332253" w:rsidRDefault="00332253">
                    <w:pPr>
                      <w:tabs>
                        <w:tab w:val="right" w:pos="6312"/>
                      </w:tabs>
                    </w:pPr>
                    <w:r>
                      <w:tab/>
                    </w:r>
                    <w:r>
                      <w:fldChar w:fldCharType="begin"/>
                    </w:r>
                    <w:r>
                      <w:instrText xml:space="preserve"> PAGE \* MERGEFORMAT </w:instrText>
                    </w:r>
                    <w:r>
                      <w:fldChar w:fldCharType="separate"/>
                    </w:r>
                    <w:r w:rsidR="00CD66AE">
                      <w:rPr>
                        <w:noProof/>
                      </w:rPr>
                      <w:t>196</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77548" behindDoc="1" locked="0" layoutInCell="1" allowOverlap="1" wp14:anchorId="09063346" wp14:editId="4DE9BD00">
              <wp:simplePos x="0" y="0"/>
              <wp:positionH relativeFrom="page">
                <wp:posOffset>1780540</wp:posOffset>
              </wp:positionH>
              <wp:positionV relativeFrom="page">
                <wp:posOffset>8598535</wp:posOffset>
              </wp:positionV>
              <wp:extent cx="4008120" cy="99695"/>
              <wp:effectExtent l="0" t="0" r="2540" b="3175"/>
              <wp:wrapNone/>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9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pPr>
                            <w:tabs>
                              <w:tab w:val="right" w:pos="6312"/>
                            </w:tabs>
                          </w:pPr>
                          <w:r>
                            <w:tab/>
                          </w:r>
                          <w:r>
                            <w:fldChar w:fldCharType="begin"/>
                          </w:r>
                          <w:r>
                            <w:instrText xml:space="preserve"> PAGE \* MERGEFORMAT </w:instrText>
                          </w:r>
                          <w:r>
                            <w:fldChar w:fldCharType="separate"/>
                          </w:r>
                          <w:r w:rsidR="00CD66AE">
                            <w:rPr>
                              <w:noProof/>
                            </w:rPr>
                            <w:t>100</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140.2pt;margin-top:677.05pt;width:315.6pt;height:7.85pt;z-index:-1887389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oS1rQIAALA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" filled="f" stroked="f">
              <v:textbox style="mso-fit-shape-to-text:t" inset="0,0,0,0">
                <w:txbxContent>
                  <w:p w:rsidR="00332253" w:rsidRDefault="00332253">
                    <w:pPr>
                      <w:tabs>
                        <w:tab w:val="right" w:pos="6312"/>
                      </w:tabs>
                    </w:pPr>
                    <w:r>
                      <w:tab/>
                    </w:r>
                    <w:r>
                      <w:fldChar w:fldCharType="begin"/>
                    </w:r>
                    <w:r>
                      <w:instrText xml:space="preserve"> PAGE \* MERGEFORMAT </w:instrText>
                    </w:r>
                    <w:r>
                      <w:fldChar w:fldCharType="separate"/>
                    </w:r>
                    <w:r w:rsidR="00CD66AE">
                      <w:rPr>
                        <w:noProof/>
                      </w:rPr>
                      <w:t>100</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80620" behindDoc="1" locked="0" layoutInCell="1" allowOverlap="1" wp14:anchorId="27196166" wp14:editId="13BA52B6">
              <wp:simplePos x="0" y="0"/>
              <wp:positionH relativeFrom="page">
                <wp:posOffset>6811645</wp:posOffset>
              </wp:positionH>
              <wp:positionV relativeFrom="page">
                <wp:posOffset>10128250</wp:posOffset>
              </wp:positionV>
              <wp:extent cx="140335" cy="160655"/>
              <wp:effectExtent l="1270" t="3175" r="0" b="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r>
                            <w:fldChar w:fldCharType="begin"/>
                          </w:r>
                          <w:r>
                            <w:instrText xml:space="preserve"> PAGE \* MERGEFORMAT </w:instrText>
                          </w:r>
                          <w:r>
                            <w:fldChar w:fldCharType="separate"/>
                          </w:r>
                          <w:r w:rsidR="00CD66AE">
                            <w:rPr>
                              <w:noProof/>
                            </w:rPr>
                            <w:t>301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5" type="#_x0000_t202" style="position:absolute;margin-left:536.35pt;margin-top:797.5pt;width:11.05pt;height:12.65pt;z-index:-1887358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" filled="f" stroked="f">
              <v:textbox style="mso-fit-shape-to-text:t" inset="0,0,0,0">
                <w:txbxContent>
                  <w:p w:rsidR="00332253" w:rsidRDefault="00332253">
                    <w:r>
                      <w:fldChar w:fldCharType="begin"/>
                    </w:r>
                    <w:r>
                      <w:instrText xml:space="preserve"> PAGE \* MERGEFORMAT </w:instrText>
                    </w:r>
                    <w:r>
                      <w:fldChar w:fldCharType="separate"/>
                    </w:r>
                    <w:r w:rsidR="00CD66AE">
                      <w:rPr>
                        <w:noProof/>
                      </w:rPr>
                      <w:t>301</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6422390</wp:posOffset>
              </wp:positionH>
              <wp:positionV relativeFrom="page">
                <wp:posOffset>9702165</wp:posOffset>
              </wp:positionV>
              <wp:extent cx="200660" cy="153035"/>
              <wp:effectExtent l="2540" t="0" r="0" b="444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pPr>
                            <w:pStyle w:val="ad"/>
                            <w:shd w:val="clear" w:color="auto" w:fill="auto"/>
                            <w:spacing w:line="240" w:lineRule="auto"/>
                          </w:pPr>
                          <w:r>
                            <w:fldChar w:fldCharType="begin"/>
                          </w:r>
                          <w:r>
                            <w:instrText xml:space="preserve"> PAGE \* MERGEFORMAT </w:instrText>
                          </w:r>
                          <w:r>
                            <w:fldChar w:fldCharType="separate"/>
                          </w:r>
                          <w:r w:rsidR="005F2825" w:rsidRPr="005F2825">
                            <w:rPr>
                              <w:rStyle w:val="ae"/>
                              <w:noProof/>
                            </w:rPr>
                            <w:t>437</w:t>
                          </w:r>
                          <w:r>
                            <w:rPr>
                              <w:rStyle w:val="a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505.7pt;margin-top:763.95pt;width:15.8pt;height:12.0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" filled="f" stroked="f">
              <v:textbox style="mso-fit-shape-to-text:t" inset="0,0,0,0">
                <w:txbxContent>
                  <w:p w:rsidR="00332253" w:rsidRDefault="00332253">
                    <w:pPr>
                      <w:pStyle w:val="ad"/>
                      <w:shd w:val="clear" w:color="auto" w:fill="auto"/>
                      <w:spacing w:line="240" w:lineRule="auto"/>
                    </w:pPr>
                    <w:r>
                      <w:fldChar w:fldCharType="begin"/>
                    </w:r>
                    <w:r>
                      <w:instrText xml:space="preserve"> PAGE \* MERGEFORMAT </w:instrText>
                    </w:r>
                    <w:r>
                      <w:fldChar w:fldCharType="separate"/>
                    </w:r>
                    <w:r w:rsidR="005F2825" w:rsidRPr="005F2825">
                      <w:rPr>
                        <w:rStyle w:val="ae"/>
                        <w:noProof/>
                      </w:rPr>
                      <w:t>437</w:t>
                    </w:r>
                    <w:r>
                      <w:rPr>
                        <w:rStyle w:val="ae"/>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336" w:rsidRDefault="00631336">
      <w:r>
        <w:separator/>
      </w:r>
    </w:p>
  </w:footnote>
  <w:footnote w:type="continuationSeparator" w:id="0">
    <w:p w:rsidR="00631336" w:rsidRDefault="00631336">
      <w:r>
        <w:continuationSeparator/>
      </w:r>
    </w:p>
  </w:footnote>
  <w:footnote w:id="1">
    <w:p w:rsidR="00332253" w:rsidRDefault="00332253">
      <w:pPr>
        <w:pStyle w:val="a5"/>
        <w:shd w:val="clear" w:color="auto" w:fill="auto"/>
        <w:ind w:right="20" w:firstLine="440"/>
      </w:pPr>
      <w:r>
        <w:rPr>
          <w:rStyle w:val="a6"/>
          <w:vertAlign w:val="superscript"/>
        </w:rPr>
        <w:footnoteRef/>
      </w:r>
      <w:r>
        <w:rPr>
          <w:rStyle w:val="a7"/>
        </w:rPr>
        <w:t xml:space="preserve"> </w:t>
      </w:r>
      <w:r>
        <w:rPr>
          <w:rStyle w:val="a8"/>
        </w:rPr>
        <w:t>Критерий</w:t>
      </w:r>
      <w:r>
        <w:rPr>
          <w:rStyle w:val="a9"/>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2">
    <w:p w:rsidR="00332253" w:rsidRDefault="00332253">
      <w:pPr>
        <w:pStyle w:val="a5"/>
        <w:shd w:val="clear" w:color="auto" w:fill="auto"/>
        <w:spacing w:line="216" w:lineRule="exact"/>
        <w:ind w:right="20"/>
        <w:jc w:val="left"/>
      </w:pPr>
      <w:r>
        <w:rPr>
          <w:rStyle w:val="a6"/>
          <w:vertAlign w:val="superscript"/>
        </w:rPr>
        <w:footnoteRef/>
      </w:r>
      <w:r>
        <w:t xml:space="preserve"> </w:t>
      </w:r>
      <w:r>
        <w:rPr>
          <w:rStyle w:val="a9"/>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p>
  </w:footnote>
  <w:footnote w:id="3">
    <w:p w:rsidR="00332253" w:rsidRDefault="00332253" w:rsidP="00F36DE5">
      <w:pPr>
        <w:pStyle w:val="22"/>
        <w:shd w:val="clear" w:color="auto" w:fill="auto"/>
        <w:spacing w:line="130" w:lineRule="exact"/>
      </w:pPr>
    </w:p>
    <w:p w:rsidR="00332253" w:rsidRDefault="00332253">
      <w:pPr>
        <w:pStyle w:val="a5"/>
        <w:shd w:val="clear" w:color="auto" w:fill="auto"/>
        <w:spacing w:line="206" w:lineRule="exact"/>
        <w:ind w:left="20" w:firstLine="0"/>
      </w:pPr>
    </w:p>
  </w:footnote>
  <w:footnote w:id="4">
    <w:p w:rsidR="00332253" w:rsidRDefault="00332253">
      <w:pPr>
        <w:pStyle w:val="a5"/>
        <w:shd w:val="clear" w:color="auto" w:fill="auto"/>
        <w:spacing w:line="250" w:lineRule="exact"/>
        <w:ind w:left="440" w:firstLine="0"/>
        <w:jc w:val="left"/>
      </w:pPr>
      <w:r>
        <w:rPr>
          <w:vertAlign w:val="superscript"/>
        </w:rPr>
        <w:footnoteRef/>
      </w:r>
      <w:r>
        <w:t xml:space="preserve"> </w:t>
      </w:r>
      <w:r>
        <w:rPr>
          <w:rStyle w:val="a9"/>
        </w:rPr>
        <w:t>Последовательность изучения тем в пределах одного класса может варьироваться.</w:t>
      </w:r>
    </w:p>
  </w:footnote>
  <w:footnote w:id="5">
    <w:p w:rsidR="00332253" w:rsidRDefault="00332253">
      <w:pPr>
        <w:pStyle w:val="a5"/>
        <w:shd w:val="clear" w:color="auto" w:fill="auto"/>
        <w:spacing w:line="250" w:lineRule="exact"/>
        <w:ind w:left="440" w:firstLine="0"/>
        <w:jc w:val="left"/>
      </w:pPr>
      <w:r>
        <w:rPr>
          <w:vertAlign w:val="superscript"/>
        </w:rPr>
        <w:footnoteRef/>
      </w:r>
      <w:r>
        <w:t xml:space="preserve"> </w:t>
      </w:r>
      <w:r>
        <w:rPr>
          <w:rStyle w:val="a9"/>
        </w:rPr>
        <w:t>Количество учебных часов определено исходя из нагрузки 2 ч в неделю при 34 учебных неделях.</w:t>
      </w:r>
    </w:p>
  </w:footnote>
  <w:footnote w:id="6">
    <w:p w:rsidR="00332253" w:rsidRDefault="00332253">
      <w:pPr>
        <w:pStyle w:val="a5"/>
        <w:shd w:val="clear" w:color="auto" w:fill="auto"/>
        <w:spacing w:line="216" w:lineRule="exact"/>
        <w:ind w:left="20" w:right="40"/>
        <w:jc w:val="left"/>
      </w:pPr>
      <w:r>
        <w:rPr>
          <w:vertAlign w:val="superscript"/>
        </w:rPr>
        <w:footnoteRef/>
      </w:r>
      <w:r>
        <w:t xml:space="preserve"> </w:t>
      </w:r>
      <w:r>
        <w:rPr>
          <w:rStyle w:val="a9"/>
        </w:rPr>
        <w:t>Материал по истории своего края привлекается при рассмотрении ключевых событий и процессов отечественной истории.</w:t>
      </w:r>
    </w:p>
  </w:footnote>
  <w:footnote w:id="7">
    <w:p w:rsidR="00332253" w:rsidRDefault="00332253">
      <w:pPr>
        <w:pStyle w:val="a5"/>
        <w:shd w:val="clear" w:color="auto" w:fill="auto"/>
        <w:spacing w:line="226" w:lineRule="exact"/>
        <w:jc w:val="left"/>
      </w:pPr>
      <w:r>
        <w:rPr>
          <w:vertAlign w:val="superscript"/>
        </w:rPr>
        <w:footnoteRef/>
      </w:r>
      <w:r>
        <w:t xml:space="preserve"> </w:t>
      </w:r>
      <w:r>
        <w:rPr>
          <w:rStyle w:val="a9"/>
        </w:rPr>
        <w:t>Цели изучения данного модуля, его содержание, планируемые результаты освоения отражены в федеральной рабочей программе учебного модуля «Введение в Новейшую историю России».</w:t>
      </w:r>
    </w:p>
  </w:footnote>
  <w:footnote w:id="8">
    <w:p w:rsidR="00332253" w:rsidRDefault="00332253">
      <w:pPr>
        <w:pStyle w:val="a5"/>
        <w:shd w:val="clear" w:color="auto" w:fill="auto"/>
        <w:spacing w:line="226" w:lineRule="exact"/>
        <w:ind w:firstLine="440"/>
        <w:jc w:val="left"/>
      </w:pPr>
      <w:r>
        <w:rPr>
          <w:vertAlign w:val="superscript"/>
        </w:rPr>
        <w:footnoteRef/>
      </w:r>
      <w:r>
        <w:t xml:space="preserve"> </w:t>
      </w:r>
      <w:r>
        <w:rPr>
          <w:rStyle w:val="8pt"/>
        </w:rPr>
        <w:t>Исторические источники</w:t>
      </w:r>
      <w:r>
        <w:rPr>
          <w:rStyle w:val="a9"/>
        </w:rP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9">
    <w:p w:rsidR="00332253" w:rsidRDefault="00332253">
      <w:pPr>
        <w:pStyle w:val="22"/>
        <w:shd w:val="clear" w:color="auto" w:fill="auto"/>
        <w:spacing w:line="130" w:lineRule="exact"/>
        <w:ind w:left="440"/>
      </w:pPr>
      <w:r>
        <w:footnoteRef/>
      </w:r>
    </w:p>
    <w:p w:rsidR="00332253" w:rsidRDefault="00332253">
      <w:pPr>
        <w:pStyle w:val="a5"/>
        <w:shd w:val="clear" w:color="auto" w:fill="auto"/>
        <w:spacing w:line="206" w:lineRule="exact"/>
        <w:ind w:right="20" w:firstLine="540"/>
      </w:pPr>
      <w:r>
        <w:rPr>
          <w:rStyle w:val="a9"/>
        </w:rPr>
        <w:t>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10">
    <w:p w:rsidR="00332253" w:rsidRDefault="00332253">
      <w:pPr>
        <w:pStyle w:val="a5"/>
        <w:shd w:val="clear" w:color="auto" w:fill="auto"/>
        <w:spacing w:line="221" w:lineRule="exact"/>
        <w:ind w:left="120" w:firstLine="440"/>
        <w:jc w:val="left"/>
      </w:pPr>
      <w:r>
        <w:rPr>
          <w:vertAlign w:val="superscript"/>
        </w:rPr>
        <w:footnoteRef/>
      </w:r>
      <w:r>
        <w:t xml:space="preserve"> </w:t>
      </w:r>
      <w:r>
        <w:rPr>
          <w:rStyle w:val="a9"/>
        </w:rPr>
        <w:t>Указ Президента Российской Федерации от 02.07.2021 № 400 «О Стратегии национальной безопасности Российской Федерации»</w:t>
      </w:r>
    </w:p>
  </w:footnote>
  <w:footnote w:id="11">
    <w:p w:rsidR="00332253" w:rsidRDefault="00332253">
      <w:pPr>
        <w:pStyle w:val="a5"/>
        <w:shd w:val="clear" w:color="auto" w:fill="auto"/>
        <w:spacing w:line="216" w:lineRule="exact"/>
        <w:ind w:left="420" w:right="3340" w:firstLine="140"/>
        <w:jc w:val="left"/>
      </w:pPr>
      <w:r>
        <w:rPr>
          <w:vertAlign w:val="superscript"/>
        </w:rPr>
        <w:footnoteRef/>
      </w:r>
      <w:r>
        <w:t xml:space="preserve"> </w:t>
      </w:r>
      <w:r>
        <w:rPr>
          <w:rStyle w:val="a9"/>
        </w:rPr>
        <w:t>Цит. по: Преподавание истории и обществознания в школе. 2020, № 8. С. 7—8.</w:t>
      </w:r>
    </w:p>
  </w:footnote>
  <w:footnote w:id="12">
    <w:p w:rsidR="00332253" w:rsidRDefault="00332253" w:rsidP="00B154F4">
      <w:pPr>
        <w:pStyle w:val="a5"/>
        <w:shd w:val="clear" w:color="auto" w:fill="auto"/>
        <w:spacing w:line="221" w:lineRule="exact"/>
        <w:ind w:left="20" w:firstLine="440"/>
        <w:jc w:val="left"/>
      </w:pPr>
      <w:r>
        <w:rPr>
          <w:rStyle w:val="65pt"/>
          <w:vertAlign w:val="superscript"/>
        </w:rPr>
        <w:footnoteRef/>
      </w:r>
      <w:r>
        <w:t xml:space="preserve"> </w:t>
      </w:r>
      <w:r>
        <w:rPr>
          <w:rStyle w:val="a9"/>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3">
    <w:p w:rsidR="00332253" w:rsidRDefault="00332253" w:rsidP="00B154F4">
      <w:pPr>
        <w:pStyle w:val="22"/>
        <w:shd w:val="clear" w:color="auto" w:fill="auto"/>
        <w:spacing w:line="130" w:lineRule="exact"/>
        <w:ind w:left="460"/>
      </w:pPr>
      <w:r>
        <w:rPr>
          <w:rStyle w:val="23"/>
        </w:rPr>
        <w:footnoteRef/>
      </w:r>
    </w:p>
    <w:p w:rsidR="00332253" w:rsidRDefault="00332253" w:rsidP="00B154F4">
      <w:pPr>
        <w:pStyle w:val="a5"/>
        <w:shd w:val="clear" w:color="auto" w:fill="auto"/>
        <w:spacing w:line="170" w:lineRule="exact"/>
        <w:ind w:right="20" w:firstLine="0"/>
        <w:jc w:val="right"/>
      </w:pPr>
      <w:r>
        <w:rPr>
          <w:rStyle w:val="a9"/>
        </w:rPr>
        <w:t>Анализ результатов фенологических наблюдений и наблюдений за погодой осуществляется в конце учебного</w:t>
      </w:r>
    </w:p>
    <w:p w:rsidR="00332253" w:rsidRDefault="00332253" w:rsidP="00B154F4">
      <w:pPr>
        <w:pStyle w:val="a5"/>
        <w:shd w:val="clear" w:color="auto" w:fill="auto"/>
        <w:spacing w:line="170" w:lineRule="exact"/>
        <w:ind w:left="20" w:firstLine="0"/>
        <w:jc w:val="left"/>
      </w:pPr>
      <w:r>
        <w:rPr>
          <w:rStyle w:val="a9"/>
        </w:rPr>
        <w:t>года.</w:t>
      </w:r>
    </w:p>
  </w:footnote>
  <w:footnote w:id="14">
    <w:p w:rsidR="00332253" w:rsidRDefault="00332253" w:rsidP="00332253">
      <w:pPr>
        <w:pStyle w:val="a5"/>
        <w:shd w:val="clear" w:color="auto" w:fill="auto"/>
        <w:ind w:right="40"/>
      </w:pPr>
      <w:r>
        <w:rPr>
          <w:vertAlign w:val="superscript"/>
        </w:rPr>
        <w:footnoteRef/>
      </w:r>
      <w:r>
        <w:t xml:space="preserve"> Деление обучающихся на подгруппы необходимо производить в соответствии с актуальными санитарными правилами и нормативами, с учетом интересов обучающихся, специфики образовательной организации. </w:t>
      </w:r>
      <w:r>
        <w:rPr>
          <w:rStyle w:val="afffe"/>
        </w:rPr>
        <w:t>Подгруппа 1</w:t>
      </w:r>
      <w:r>
        <w:t xml:space="preserve"> ориентирована на преимущественное изучение технологий обработки древесины, металлов и др. </w:t>
      </w:r>
      <w:r>
        <w:rPr>
          <w:rStyle w:val="afffe"/>
        </w:rPr>
        <w:t>Подгруппа 2</w:t>
      </w:r>
      <w:r>
        <w:t xml:space="preserve"> ориентирована на преимущественное изучение технологий обработки текстильных материалов.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76524" behindDoc="1" locked="0" layoutInCell="1" allowOverlap="1" wp14:anchorId="0253D191" wp14:editId="649B524F">
              <wp:simplePos x="0" y="0"/>
              <wp:positionH relativeFrom="page">
                <wp:posOffset>1774825</wp:posOffset>
              </wp:positionH>
              <wp:positionV relativeFrom="page">
                <wp:posOffset>1987550</wp:posOffset>
              </wp:positionV>
              <wp:extent cx="3200400" cy="160655"/>
              <wp:effectExtent l="3175" t="0" r="0" b="0"/>
              <wp:wrapNone/>
              <wp:docPr id="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r>
                            <w:rPr>
                              <w:rStyle w:val="105pt"/>
                              <w:rFonts w:eastAsia="Courier New"/>
                            </w:rPr>
                            <w:t>СОДЕРЖАНИЕ УЧЕБНОГО ПРЕДМЕТА «ГЕОГРАФИЯ»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2" type="#_x0000_t202" style="position:absolute;margin-left:139.75pt;margin-top:156.5pt;width:252pt;height:12.65pt;z-index:-1887399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" filled="f" stroked="f">
              <v:textbox style="mso-fit-shape-to-text:t" inset="0,0,0,0">
                <w:txbxContent>
                  <w:p w:rsidR="00332253" w:rsidRDefault="00332253">
                    <w:r>
                      <w:rPr>
                        <w:rStyle w:val="105pt"/>
                        <w:rFonts w:eastAsia="Courier New"/>
                      </w:rPr>
                      <w:t>СОДЕРЖАНИЕ УЧЕБНОГО ПРЕДМЕТА «ГЕОГРАФИЯ»</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79596" behindDoc="1" locked="0" layoutInCell="1" allowOverlap="1" wp14:anchorId="1CE560A3" wp14:editId="26B92050">
              <wp:simplePos x="0" y="0"/>
              <wp:positionH relativeFrom="page">
                <wp:posOffset>2055495</wp:posOffset>
              </wp:positionH>
              <wp:positionV relativeFrom="page">
                <wp:posOffset>460375</wp:posOffset>
              </wp:positionV>
              <wp:extent cx="4483735" cy="321310"/>
              <wp:effectExtent l="0" t="3175" r="1905" b="254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73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4" type="#_x0000_t202" style="position:absolute;margin-left:161.85pt;margin-top:36.25pt;width:353.05pt;height:25.3pt;z-index:-1887368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" filled="f" stroked="f">
              <v:textbox style="mso-fit-shape-to-text:t" inset="0,0,0,0">
                <w:txbxContent>
                  <w:p w:rsidR="00332253" w:rsidRDefault="00332253"/>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84716" behindDoc="1" locked="0" layoutInCell="1" allowOverlap="1" wp14:anchorId="2961B424" wp14:editId="24489848">
              <wp:simplePos x="0" y="0"/>
              <wp:positionH relativeFrom="page">
                <wp:posOffset>2713990</wp:posOffset>
              </wp:positionH>
              <wp:positionV relativeFrom="page">
                <wp:posOffset>496570</wp:posOffset>
              </wp:positionV>
              <wp:extent cx="4221480" cy="140335"/>
              <wp:effectExtent l="0" t="1270" r="0" b="127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148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r>
                            <w:rPr>
                              <w:b/>
                              <w:bCs/>
                            </w:rPr>
                            <w:t>Федеральная рабочая программа | Труд (технология). 5-9 классы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margin-left:213.7pt;margin-top:39.1pt;width:332.4pt;height:11.05pt;z-index:-1887317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" filled="f" stroked="f">
              <v:textbox style="mso-fit-shape-to-text:t" inset="0,0,0,0">
                <w:txbxContent>
                  <w:p w:rsidR="00332253" w:rsidRDefault="00332253">
                    <w:r>
                      <w:rPr>
                        <w:b/>
                        <w:bCs/>
                      </w:rPr>
                      <w:t>Федеральная рабочая программа | Труд (технология). 5-9 классы</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72425" behindDoc="1" locked="0" layoutInCell="1" allowOverlap="1">
              <wp:simplePos x="0" y="0"/>
              <wp:positionH relativeFrom="page">
                <wp:posOffset>769620</wp:posOffset>
              </wp:positionH>
              <wp:positionV relativeFrom="page">
                <wp:posOffset>407035</wp:posOffset>
              </wp:positionV>
              <wp:extent cx="60960" cy="153035"/>
              <wp:effectExtent l="0" t="0" r="127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pPr>
                            <w:pStyle w:val="ad"/>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2" type="#_x0000_t202" style="position:absolute;margin-left:60.6pt;margin-top:32.05pt;width:4.8pt;height:12.0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" filled="f" stroked="f">
              <v:textbox style="mso-fit-shape-to-text:t" inset="0,0,0,0">
                <w:txbxContent>
                  <w:p w:rsidR="00332253" w:rsidRDefault="00332253">
                    <w:pPr>
                      <w:pStyle w:val="ad"/>
                      <w:shd w:val="clear" w:color="auto" w:fill="auto"/>
                      <w:spacing w:line="240" w:lineRule="auto"/>
                    </w:pP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pPr>
      <w:rPr>
        <w:sz w:val="2"/>
        <w:szCs w:val="2"/>
      </w:rPr>
    </w:pPr>
    <w:r>
      <w:rPr>
        <w:noProof/>
        <w:lang w:bidi="ar-SA"/>
      </w:rPr>
      <mc:AlternateContent>
        <mc:Choice Requires="wps">
          <w:drawing>
            <wp:anchor distT="0" distB="0" distL="63500" distR="63500" simplePos="0" relativeHeight="314572427" behindDoc="1" locked="0" layoutInCell="1" allowOverlap="1">
              <wp:simplePos x="0" y="0"/>
              <wp:positionH relativeFrom="page">
                <wp:posOffset>4020185</wp:posOffset>
              </wp:positionH>
              <wp:positionV relativeFrom="page">
                <wp:posOffset>363855</wp:posOffset>
              </wp:positionV>
              <wp:extent cx="200660" cy="153035"/>
              <wp:effectExtent l="635" t="1905"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3" w:rsidRDefault="00332253">
                          <w:pPr>
                            <w:pStyle w:val="ad"/>
                            <w:shd w:val="clear" w:color="auto" w:fill="auto"/>
                            <w:spacing w:line="240" w:lineRule="auto"/>
                          </w:pPr>
                          <w:r>
                            <w:fldChar w:fldCharType="begin"/>
                          </w:r>
                          <w:r>
                            <w:instrText xml:space="preserve"> PAGE \* MERGEFORMAT </w:instrText>
                          </w:r>
                          <w:r>
                            <w:fldChar w:fldCharType="separate"/>
                          </w:r>
                          <w:r w:rsidR="00F4287D" w:rsidRPr="00F4287D">
                            <w:rPr>
                              <w:rStyle w:val="afa"/>
                              <w:noProof/>
                            </w:rPr>
                            <w:t>578</w:t>
                          </w:r>
                          <w:r>
                            <w:rPr>
                              <w:rStyle w:val="af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4" type="#_x0000_t202" style="position:absolute;margin-left:316.55pt;margin-top:28.65pt;width:15.8pt;height:12.0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" filled="f" stroked="f">
              <v:textbox style="mso-fit-shape-to-text:t" inset="0,0,0,0">
                <w:txbxContent>
                  <w:p w:rsidR="00332253" w:rsidRDefault="00332253">
                    <w:pPr>
                      <w:pStyle w:val="ad"/>
                      <w:shd w:val="clear" w:color="auto" w:fill="auto"/>
                      <w:spacing w:line="240" w:lineRule="auto"/>
                    </w:pPr>
                    <w:r>
                      <w:fldChar w:fldCharType="begin"/>
                    </w:r>
                    <w:r>
                      <w:instrText xml:space="preserve"> PAGE \* MERGEFORMAT </w:instrText>
                    </w:r>
                    <w:r>
                      <w:fldChar w:fldCharType="separate"/>
                    </w:r>
                    <w:r w:rsidR="00F4287D" w:rsidRPr="00F4287D">
                      <w:rPr>
                        <w:rStyle w:val="afa"/>
                        <w:noProof/>
                      </w:rPr>
                      <w:t>578</w:t>
                    </w:r>
                    <w:r>
                      <w:rPr>
                        <w:rStyle w:val="afa"/>
                      </w:rPr>
                      <w:fldChar w:fldCharType="end"/>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253" w:rsidRDefault="0033225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422"/>
    <w:multiLevelType w:val="multilevel"/>
    <w:tmpl w:val="3B46803A"/>
    <w:lvl w:ilvl="0">
      <w:start w:val="1"/>
      <w:numFmt w:val="decimal"/>
      <w:lvlText w:val="23.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502EF8"/>
    <w:multiLevelType w:val="multilevel"/>
    <w:tmpl w:val="2886EA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AF5CD5"/>
    <w:multiLevelType w:val="multilevel"/>
    <w:tmpl w:val="244E16C8"/>
    <w:lvl w:ilvl="0">
      <w:start w:val="1"/>
      <w:numFmt w:val="decimal"/>
      <w:lvlText w:val="37.8.1.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456449"/>
    <w:multiLevelType w:val="multilevel"/>
    <w:tmpl w:val="29DC46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26A417E"/>
    <w:multiLevelType w:val="multilevel"/>
    <w:tmpl w:val="A2EA70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2965C58"/>
    <w:multiLevelType w:val="multilevel"/>
    <w:tmpl w:val="ECA636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A10C9D"/>
    <w:multiLevelType w:val="multilevel"/>
    <w:tmpl w:val="31389E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2D312E2"/>
    <w:multiLevelType w:val="multilevel"/>
    <w:tmpl w:val="31D070FA"/>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3883484"/>
    <w:multiLevelType w:val="multilevel"/>
    <w:tmpl w:val="C104689A"/>
    <w:lvl w:ilvl="0">
      <w:start w:val="1"/>
      <w:numFmt w:val="decimal"/>
      <w:lvlText w:val="37.10.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3A75C56"/>
    <w:multiLevelType w:val="multilevel"/>
    <w:tmpl w:val="1BA629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42126FE"/>
    <w:multiLevelType w:val="multilevel"/>
    <w:tmpl w:val="1AF806C4"/>
    <w:lvl w:ilvl="0">
      <w:start w:val="1"/>
      <w:numFmt w:val="decimal"/>
      <w:lvlText w:val="25.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435055A"/>
    <w:multiLevelType w:val="multilevel"/>
    <w:tmpl w:val="10085D1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446242D"/>
    <w:multiLevelType w:val="multilevel"/>
    <w:tmpl w:val="36585D82"/>
    <w:lvl w:ilvl="0">
      <w:start w:val="2"/>
      <w:numFmt w:val="decimal"/>
      <w:lvlText w:val="36.3.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47C33CB"/>
    <w:multiLevelType w:val="multilevel"/>
    <w:tmpl w:val="544E8A1C"/>
    <w:lvl w:ilvl="0">
      <w:start w:val="1"/>
      <w:numFmt w:val="decimal"/>
      <w:lvlText w:val="30.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491541B"/>
    <w:multiLevelType w:val="multilevel"/>
    <w:tmpl w:val="BCD25FF4"/>
    <w:lvl w:ilvl="0">
      <w:start w:val="1"/>
      <w:numFmt w:val="decimal"/>
      <w:lvlText w:val="26.5.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4E31D3C"/>
    <w:multiLevelType w:val="multilevel"/>
    <w:tmpl w:val="55E00C66"/>
    <w:lvl w:ilvl="0">
      <w:start w:val="1"/>
      <w:numFmt w:val="decimal"/>
      <w:lvlText w:val="25.5.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5D72E37"/>
    <w:multiLevelType w:val="multilevel"/>
    <w:tmpl w:val="510CD17E"/>
    <w:lvl w:ilvl="0">
      <w:start w:val="1"/>
      <w:numFmt w:val="decimal"/>
      <w:lvlText w:val="25.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5DE4299"/>
    <w:multiLevelType w:val="multilevel"/>
    <w:tmpl w:val="2DA8FAEE"/>
    <w:lvl w:ilvl="0">
      <w:start w:val="1"/>
      <w:numFmt w:val="decimal"/>
      <w:lvlText w:val="25.5.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603452B"/>
    <w:multiLevelType w:val="multilevel"/>
    <w:tmpl w:val="81E017A0"/>
    <w:lvl w:ilvl="0">
      <w:start w:val="1"/>
      <w:numFmt w:val="decimal"/>
      <w:lvlText w:val="26.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7C78C4"/>
    <w:multiLevelType w:val="multilevel"/>
    <w:tmpl w:val="ACC0BC56"/>
    <w:lvl w:ilvl="0">
      <w:start w:val="1"/>
      <w:numFmt w:val="decimal"/>
      <w:lvlText w:val="30.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885037C"/>
    <w:multiLevelType w:val="multilevel"/>
    <w:tmpl w:val="A6F0E5EA"/>
    <w:lvl w:ilvl="0">
      <w:start w:val="1"/>
      <w:numFmt w:val="decimal"/>
      <w:lvlText w:val="32.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9757623"/>
    <w:multiLevelType w:val="multilevel"/>
    <w:tmpl w:val="E2A44C36"/>
    <w:lvl w:ilvl="0">
      <w:start w:val="1"/>
      <w:numFmt w:val="decimal"/>
      <w:lvlText w:val="26.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9867824"/>
    <w:multiLevelType w:val="multilevel"/>
    <w:tmpl w:val="8EA021FC"/>
    <w:lvl w:ilvl="0">
      <w:start w:val="1"/>
      <w:numFmt w:val="decimal"/>
      <w:lvlText w:val="24.5.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9C85E5C"/>
    <w:multiLevelType w:val="multilevel"/>
    <w:tmpl w:val="67663650"/>
    <w:lvl w:ilvl="0">
      <w:start w:val="1"/>
      <w:numFmt w:val="decimal"/>
      <w:lvlText w:val="24.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AFC24EA"/>
    <w:multiLevelType w:val="multilevel"/>
    <w:tmpl w:val="AD46EDD8"/>
    <w:lvl w:ilvl="0">
      <w:start w:val="1"/>
      <w:numFmt w:val="decimal"/>
      <w:lvlText w:val="25.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B0459A3"/>
    <w:multiLevelType w:val="multilevel"/>
    <w:tmpl w:val="193467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B2D5C62"/>
    <w:multiLevelType w:val="multilevel"/>
    <w:tmpl w:val="E2AA1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B921BA0"/>
    <w:multiLevelType w:val="multilevel"/>
    <w:tmpl w:val="0A3884A4"/>
    <w:lvl w:ilvl="0">
      <w:start w:val="1"/>
      <w:numFmt w:val="decimal"/>
      <w:lvlText w:val="23.6.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BAD2755"/>
    <w:multiLevelType w:val="multilevel"/>
    <w:tmpl w:val="439C29F6"/>
    <w:lvl w:ilvl="0">
      <w:start w:val="1"/>
      <w:numFmt w:val="decimal"/>
      <w:lvlText w:val="37.10.1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CC637CF"/>
    <w:multiLevelType w:val="multilevel"/>
    <w:tmpl w:val="94BC7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D0C2547"/>
    <w:multiLevelType w:val="multilevel"/>
    <w:tmpl w:val="AB60F6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ECB2B2B"/>
    <w:multiLevelType w:val="multilevel"/>
    <w:tmpl w:val="8CE0DAD8"/>
    <w:lvl w:ilvl="0">
      <w:start w:val="1"/>
      <w:numFmt w:val="decimal"/>
      <w:lvlText w:val="25.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EF2055C"/>
    <w:multiLevelType w:val="multilevel"/>
    <w:tmpl w:val="A4C4676C"/>
    <w:lvl w:ilvl="0">
      <w:start w:val="6"/>
      <w:numFmt w:val="decimal"/>
      <w:lvlText w:val="37.6.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FAD0942"/>
    <w:multiLevelType w:val="multilevel"/>
    <w:tmpl w:val="B282A9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0E545F9"/>
    <w:multiLevelType w:val="multilevel"/>
    <w:tmpl w:val="2514BC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0FE01C0"/>
    <w:multiLevelType w:val="multilevel"/>
    <w:tmpl w:val="C84248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1790269"/>
    <w:multiLevelType w:val="multilevel"/>
    <w:tmpl w:val="5DBECD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1B20FB3"/>
    <w:multiLevelType w:val="multilevel"/>
    <w:tmpl w:val="D316AA12"/>
    <w:lvl w:ilvl="0">
      <w:start w:val="1"/>
      <w:numFmt w:val="decimal"/>
      <w:lvlText w:val="30.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1C4519D"/>
    <w:multiLevelType w:val="multilevel"/>
    <w:tmpl w:val="85BA9D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2114699"/>
    <w:multiLevelType w:val="multilevel"/>
    <w:tmpl w:val="47FE302E"/>
    <w:lvl w:ilvl="0">
      <w:start w:val="1"/>
      <w:numFmt w:val="decimal"/>
      <w:lvlText w:val="24.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1">
    <w:nsid w:val="138C03B8"/>
    <w:multiLevelType w:val="multilevel"/>
    <w:tmpl w:val="99D29730"/>
    <w:lvl w:ilvl="0">
      <w:start w:val="1"/>
      <w:numFmt w:val="decimal"/>
      <w:lvlText w:val="24.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3902385"/>
    <w:multiLevelType w:val="multilevel"/>
    <w:tmpl w:val="AD622E6A"/>
    <w:lvl w:ilvl="0">
      <w:start w:val="2"/>
      <w:numFmt w:val="decimal"/>
      <w:lvlText w:val="37.8.1.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3B114A4"/>
    <w:multiLevelType w:val="multilevel"/>
    <w:tmpl w:val="37C27F14"/>
    <w:lvl w:ilvl="0">
      <w:start w:val="1"/>
      <w:numFmt w:val="decimal"/>
      <w:lvlText w:val="37.10.16.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3DA4897"/>
    <w:multiLevelType w:val="multilevel"/>
    <w:tmpl w:val="2AAC4BC2"/>
    <w:lvl w:ilvl="0">
      <w:start w:val="8"/>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43273B7"/>
    <w:multiLevelType w:val="multilevel"/>
    <w:tmpl w:val="EBEA048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4E719EE"/>
    <w:multiLevelType w:val="multilevel"/>
    <w:tmpl w:val="FD682486"/>
    <w:lvl w:ilvl="0">
      <w:start w:val="1"/>
      <w:numFmt w:val="decimal"/>
      <w:lvlText w:val="25.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5895A56"/>
    <w:multiLevelType w:val="multilevel"/>
    <w:tmpl w:val="CDA25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5EB010B"/>
    <w:multiLevelType w:val="multilevel"/>
    <w:tmpl w:val="5EAE8F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6685766"/>
    <w:multiLevelType w:val="multilevel"/>
    <w:tmpl w:val="586A5D1E"/>
    <w:lvl w:ilvl="0">
      <w:start w:val="7"/>
      <w:numFmt w:val="decimal"/>
      <w:lvlText w:val="37.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7734BF9"/>
    <w:multiLevelType w:val="multilevel"/>
    <w:tmpl w:val="BF3E27A2"/>
    <w:lvl w:ilvl="0">
      <w:start w:val="4"/>
      <w:numFmt w:val="decimal"/>
      <w:lvlText w:val="3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7FC5DD2"/>
    <w:multiLevelType w:val="multilevel"/>
    <w:tmpl w:val="11D8EDDE"/>
    <w:lvl w:ilvl="0">
      <w:start w:val="1"/>
      <w:numFmt w:val="decimal"/>
      <w:lvlText w:val="24.4.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81504E4"/>
    <w:multiLevelType w:val="multilevel"/>
    <w:tmpl w:val="B740C5A2"/>
    <w:lvl w:ilvl="0">
      <w:start w:val="5"/>
      <w:numFmt w:val="decimal"/>
      <w:lvlText w:val="37.7.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9046329"/>
    <w:multiLevelType w:val="multilevel"/>
    <w:tmpl w:val="CAD85170"/>
    <w:lvl w:ilvl="0">
      <w:start w:val="1"/>
      <w:numFmt w:val="decimal"/>
      <w:lvlText w:val="25.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92B3B2A"/>
    <w:multiLevelType w:val="multilevel"/>
    <w:tmpl w:val="FF6C70A4"/>
    <w:lvl w:ilvl="0">
      <w:start w:val="1"/>
      <w:numFmt w:val="decimal"/>
      <w:lvlText w:val="30.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9434BD5"/>
    <w:multiLevelType w:val="multilevel"/>
    <w:tmpl w:val="FFAC0C36"/>
    <w:lvl w:ilvl="0">
      <w:start w:val="1"/>
      <w:numFmt w:val="decimal"/>
      <w:lvlText w:val="26.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9E804AC"/>
    <w:multiLevelType w:val="multilevel"/>
    <w:tmpl w:val="D23CDF32"/>
    <w:lvl w:ilvl="0">
      <w:start w:val="3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A2B2C6F"/>
    <w:multiLevelType w:val="multilevel"/>
    <w:tmpl w:val="AE7E8FC0"/>
    <w:lvl w:ilvl="0">
      <w:start w:val="1"/>
      <w:numFmt w:val="decimal"/>
      <w:lvlText w:val="24.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AB25AC8"/>
    <w:multiLevelType w:val="multilevel"/>
    <w:tmpl w:val="E1E6F048"/>
    <w:lvl w:ilvl="0">
      <w:start w:val="1"/>
      <w:numFmt w:val="decimal"/>
      <w:lvlText w:val="30.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BC205ED"/>
    <w:multiLevelType w:val="multilevel"/>
    <w:tmpl w:val="FD9E4F90"/>
    <w:lvl w:ilvl="0">
      <w:start w:val="1"/>
      <w:numFmt w:val="decimal"/>
      <w:lvlText w:val="25.7.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D950A04"/>
    <w:multiLevelType w:val="multilevel"/>
    <w:tmpl w:val="D88864FA"/>
    <w:lvl w:ilvl="0">
      <w:start w:val="1"/>
      <w:numFmt w:val="decimal"/>
      <w:lvlText w:val="24.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DE50F86"/>
    <w:multiLevelType w:val="multilevel"/>
    <w:tmpl w:val="50D456BA"/>
    <w:lvl w:ilvl="0">
      <w:start w:val="6"/>
      <w:numFmt w:val="decimal"/>
      <w:lvlText w:val="34.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E5A07C4"/>
    <w:multiLevelType w:val="multilevel"/>
    <w:tmpl w:val="1850F4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1EB838C0"/>
    <w:multiLevelType w:val="multilevel"/>
    <w:tmpl w:val="A01605EC"/>
    <w:lvl w:ilvl="0">
      <w:start w:val="1"/>
      <w:numFmt w:val="decimal"/>
      <w:lvlText w:val="24.8.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085513C"/>
    <w:multiLevelType w:val="multilevel"/>
    <w:tmpl w:val="6D360FD6"/>
    <w:lvl w:ilvl="0">
      <w:start w:val="1"/>
      <w:numFmt w:val="decimal"/>
      <w:lvlText w:val="24.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1782F68"/>
    <w:multiLevelType w:val="multilevel"/>
    <w:tmpl w:val="B6127D2C"/>
    <w:lvl w:ilvl="0">
      <w:start w:val="1"/>
      <w:numFmt w:val="decimal"/>
      <w:lvlText w:val="23.5.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1AD3139"/>
    <w:multiLevelType w:val="multilevel"/>
    <w:tmpl w:val="26A60C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2100A7E"/>
    <w:multiLevelType w:val="multilevel"/>
    <w:tmpl w:val="5D363A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22F1A3E"/>
    <w:multiLevelType w:val="multilevel"/>
    <w:tmpl w:val="C3C6FD9E"/>
    <w:lvl w:ilvl="0">
      <w:start w:val="1"/>
      <w:numFmt w:val="decimal"/>
      <w:lvlText w:val="30.3.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2362E49"/>
    <w:multiLevelType w:val="multilevel"/>
    <w:tmpl w:val="E004848A"/>
    <w:lvl w:ilvl="0">
      <w:start w:val="1"/>
      <w:numFmt w:val="decimal"/>
      <w:lvlText w:val="30.6.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27C293B"/>
    <w:multiLevelType w:val="multilevel"/>
    <w:tmpl w:val="D5B29E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29E365D"/>
    <w:multiLevelType w:val="multilevel"/>
    <w:tmpl w:val="8BE66A5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2C22D25"/>
    <w:multiLevelType w:val="multilevel"/>
    <w:tmpl w:val="5CFEDBA8"/>
    <w:lvl w:ilvl="0">
      <w:start w:val="1"/>
      <w:numFmt w:val="decimal"/>
      <w:lvlText w:val="26.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2CE0422"/>
    <w:multiLevelType w:val="multilevel"/>
    <w:tmpl w:val="7B92199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2DF0A1D"/>
    <w:multiLevelType w:val="multilevel"/>
    <w:tmpl w:val="4C889526"/>
    <w:lvl w:ilvl="0">
      <w:start w:val="1"/>
      <w:numFmt w:val="decimal"/>
      <w:lvlText w:val="37.10.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34E3227"/>
    <w:multiLevelType w:val="multilevel"/>
    <w:tmpl w:val="58C2A6FE"/>
    <w:lvl w:ilvl="0">
      <w:start w:val="3"/>
      <w:numFmt w:val="decimal"/>
      <w:lvlText w:val="37.9.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3830789"/>
    <w:multiLevelType w:val="multilevel"/>
    <w:tmpl w:val="A010FB8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3FD574A"/>
    <w:multiLevelType w:val="multilevel"/>
    <w:tmpl w:val="0ADCED6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4162A26"/>
    <w:multiLevelType w:val="multilevel"/>
    <w:tmpl w:val="4BBE351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4405AF3"/>
    <w:multiLevelType w:val="multilevel"/>
    <w:tmpl w:val="A566EE5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4C72C43"/>
    <w:multiLevelType w:val="multilevel"/>
    <w:tmpl w:val="9CCCB3AC"/>
    <w:lvl w:ilvl="0">
      <w:start w:val="1"/>
      <w:numFmt w:val="decimal"/>
      <w:lvlText w:val="24.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52D6126"/>
    <w:multiLevelType w:val="multilevel"/>
    <w:tmpl w:val="728CCD6A"/>
    <w:lvl w:ilvl="0">
      <w:start w:val="1"/>
      <w:numFmt w:val="decimal"/>
      <w:lvlText w:val="30.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5415674"/>
    <w:multiLevelType w:val="multilevel"/>
    <w:tmpl w:val="CF66F192"/>
    <w:lvl w:ilvl="0">
      <w:start w:val="1"/>
      <w:numFmt w:val="decimal"/>
      <w:lvlText w:val="24.5.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255A1C5F"/>
    <w:multiLevelType w:val="multilevel"/>
    <w:tmpl w:val="34E6C606"/>
    <w:lvl w:ilvl="0">
      <w:start w:val="1"/>
      <w:numFmt w:val="decimal"/>
      <w:lvlText w:val="25.4.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682064F"/>
    <w:multiLevelType w:val="multilevel"/>
    <w:tmpl w:val="8A9E72F4"/>
    <w:lvl w:ilvl="0">
      <w:start w:val="1"/>
      <w:numFmt w:val="decimal"/>
      <w:lvlText w:val="30.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713403A"/>
    <w:multiLevelType w:val="multilevel"/>
    <w:tmpl w:val="64F8F610"/>
    <w:lvl w:ilvl="0">
      <w:start w:val="1"/>
      <w:numFmt w:val="decimal"/>
      <w:lvlText w:val="37.10.15.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7C870BA"/>
    <w:multiLevelType w:val="multilevel"/>
    <w:tmpl w:val="E2DA55F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837069E"/>
    <w:multiLevelType w:val="multilevel"/>
    <w:tmpl w:val="F670A938"/>
    <w:lvl w:ilvl="0">
      <w:start w:val="1"/>
      <w:numFmt w:val="decimal"/>
      <w:lvlText w:val="30.5.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8CE1776"/>
    <w:multiLevelType w:val="multilevel"/>
    <w:tmpl w:val="99363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29B41ADC"/>
    <w:multiLevelType w:val="multilevel"/>
    <w:tmpl w:val="3D3455B4"/>
    <w:lvl w:ilvl="0">
      <w:start w:val="1"/>
      <w:numFmt w:val="decimal"/>
      <w:lvlText w:val="25.4.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2A276797"/>
    <w:multiLevelType w:val="multilevel"/>
    <w:tmpl w:val="AB06B2AC"/>
    <w:lvl w:ilvl="0">
      <w:start w:val="1"/>
      <w:numFmt w:val="decimal"/>
      <w:lvlText w:val="25.4.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2A3C776A"/>
    <w:multiLevelType w:val="multilevel"/>
    <w:tmpl w:val="C7B610F4"/>
    <w:lvl w:ilvl="0">
      <w:start w:val="1"/>
      <w:numFmt w:val="decimal"/>
      <w:lvlText w:val="23.8.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A437566"/>
    <w:multiLevelType w:val="multilevel"/>
    <w:tmpl w:val="1A9AC66A"/>
    <w:lvl w:ilvl="0">
      <w:start w:val="1"/>
      <w:numFmt w:val="decimal"/>
      <w:lvlText w:val="26.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2A5F3B00"/>
    <w:multiLevelType w:val="multilevel"/>
    <w:tmpl w:val="5BD0C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2ACE59EC"/>
    <w:multiLevelType w:val="multilevel"/>
    <w:tmpl w:val="E7A8BF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2B0060BF"/>
    <w:multiLevelType w:val="multilevel"/>
    <w:tmpl w:val="7026C39E"/>
    <w:lvl w:ilvl="0">
      <w:start w:val="1"/>
      <w:numFmt w:val="decimal"/>
      <w:lvlText w:val="32.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2BC8588E"/>
    <w:multiLevelType w:val="multilevel"/>
    <w:tmpl w:val="EF0433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2BF502D8"/>
    <w:multiLevelType w:val="multilevel"/>
    <w:tmpl w:val="915AD132"/>
    <w:lvl w:ilvl="0">
      <w:start w:val="1"/>
      <w:numFmt w:val="decimal"/>
      <w:lvlText w:val="30.3.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C6309DF"/>
    <w:multiLevelType w:val="multilevel"/>
    <w:tmpl w:val="E46C89D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2C85331D"/>
    <w:multiLevelType w:val="multilevel"/>
    <w:tmpl w:val="496661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2CA278C0"/>
    <w:multiLevelType w:val="multilevel"/>
    <w:tmpl w:val="3E68A7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2CA8702C"/>
    <w:multiLevelType w:val="multilevel"/>
    <w:tmpl w:val="373C8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2D1E2155"/>
    <w:multiLevelType w:val="multilevel"/>
    <w:tmpl w:val="D8CA4702"/>
    <w:lvl w:ilvl="0">
      <w:start w:val="1"/>
      <w:numFmt w:val="decimal"/>
      <w:lvlText w:val="23.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2E081514"/>
    <w:multiLevelType w:val="multilevel"/>
    <w:tmpl w:val="9ACAB1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2E937318"/>
    <w:multiLevelType w:val="multilevel"/>
    <w:tmpl w:val="5B0C3AFC"/>
    <w:lvl w:ilvl="0">
      <w:start w:val="1"/>
      <w:numFmt w:val="decimal"/>
      <w:lvlText w:val="25.4.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2EA12184"/>
    <w:multiLevelType w:val="multilevel"/>
    <w:tmpl w:val="E508152C"/>
    <w:lvl w:ilvl="0">
      <w:start w:val="1"/>
      <w:numFmt w:val="decimal"/>
      <w:lvlText w:val="23.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2EAF1B8D"/>
    <w:multiLevelType w:val="multilevel"/>
    <w:tmpl w:val="69FA0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2F6F7825"/>
    <w:multiLevelType w:val="multilevel"/>
    <w:tmpl w:val="F50A2D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2FB04202"/>
    <w:multiLevelType w:val="multilevel"/>
    <w:tmpl w:val="31EC94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2FC420E5"/>
    <w:multiLevelType w:val="multilevel"/>
    <w:tmpl w:val="56E4C78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00745FE"/>
    <w:multiLevelType w:val="multilevel"/>
    <w:tmpl w:val="C7523BB6"/>
    <w:lvl w:ilvl="0">
      <w:start w:val="1"/>
      <w:numFmt w:val="decimal"/>
      <w:lvlText w:val="30.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1165D44"/>
    <w:multiLevelType w:val="multilevel"/>
    <w:tmpl w:val="7632DBD6"/>
    <w:lvl w:ilvl="0">
      <w:start w:val="1"/>
      <w:numFmt w:val="decimal"/>
      <w:lvlText w:val="2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18C7FF2"/>
    <w:multiLevelType w:val="multilevel"/>
    <w:tmpl w:val="761A30E2"/>
    <w:lvl w:ilvl="0">
      <w:start w:val="1"/>
      <w:numFmt w:val="decimal"/>
      <w:lvlText w:val="37.10.1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29D5FA1"/>
    <w:multiLevelType w:val="multilevel"/>
    <w:tmpl w:val="D67E4E74"/>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29D7AE9"/>
    <w:multiLevelType w:val="multilevel"/>
    <w:tmpl w:val="1ACEB254"/>
    <w:lvl w:ilvl="0">
      <w:start w:val="1"/>
      <w:numFmt w:val="decimal"/>
      <w:lvlText w:val="23.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2C20746"/>
    <w:multiLevelType w:val="multilevel"/>
    <w:tmpl w:val="9648F0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33BE2FB4"/>
    <w:multiLevelType w:val="multilevel"/>
    <w:tmpl w:val="72C451B8"/>
    <w:lvl w:ilvl="0">
      <w:start w:val="1"/>
      <w:numFmt w:val="decimal"/>
      <w:lvlText w:val="26.5.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3408574C"/>
    <w:multiLevelType w:val="multilevel"/>
    <w:tmpl w:val="A17C9C2E"/>
    <w:lvl w:ilvl="0">
      <w:start w:val="8"/>
      <w:numFmt w:val="decimal"/>
      <w:lvlText w:val="37.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345D1796"/>
    <w:multiLevelType w:val="multilevel"/>
    <w:tmpl w:val="0B1227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348045C2"/>
    <w:multiLevelType w:val="multilevel"/>
    <w:tmpl w:val="C666B790"/>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351F36F4"/>
    <w:multiLevelType w:val="multilevel"/>
    <w:tmpl w:val="D5E2D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352D4F7A"/>
    <w:multiLevelType w:val="multilevel"/>
    <w:tmpl w:val="8BE411A6"/>
    <w:lvl w:ilvl="0">
      <w:start w:val="1"/>
      <w:numFmt w:val="decimal"/>
      <w:lvlText w:val="23.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357E4E99"/>
    <w:multiLevelType w:val="multilevel"/>
    <w:tmpl w:val="03089C5A"/>
    <w:lvl w:ilvl="0">
      <w:start w:val="1"/>
      <w:numFmt w:val="decimal"/>
      <w:lvlText w:val="24.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35886A7C"/>
    <w:multiLevelType w:val="multilevel"/>
    <w:tmpl w:val="BFB049B2"/>
    <w:lvl w:ilvl="0">
      <w:start w:val="1"/>
      <w:numFmt w:val="decimal"/>
      <w:lvlText w:val="23.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3695227F"/>
    <w:multiLevelType w:val="multilevel"/>
    <w:tmpl w:val="47F29A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37CA7BBA"/>
    <w:multiLevelType w:val="multilevel"/>
    <w:tmpl w:val="B2FAD5F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398F7189"/>
    <w:multiLevelType w:val="multilevel"/>
    <w:tmpl w:val="CAFCA010"/>
    <w:lvl w:ilvl="0">
      <w:start w:val="1"/>
      <w:numFmt w:val="decimal"/>
      <w:lvlText w:val="25.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39A53A5A"/>
    <w:multiLevelType w:val="multilevel"/>
    <w:tmpl w:val="AC0A8BCA"/>
    <w:lvl w:ilvl="0">
      <w:start w:val="4"/>
      <w:numFmt w:val="decimal"/>
      <w:lvlText w:val="37.9.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3A49417A"/>
    <w:multiLevelType w:val="multilevel"/>
    <w:tmpl w:val="2AD468A0"/>
    <w:lvl w:ilvl="0">
      <w:start w:val="1"/>
      <w:numFmt w:val="decimal"/>
      <w:lvlText w:val="24.7.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3A7D0F4A"/>
    <w:multiLevelType w:val="multilevel"/>
    <w:tmpl w:val="7B726BFA"/>
    <w:lvl w:ilvl="0">
      <w:start w:val="1"/>
      <w:numFmt w:val="decimal"/>
      <w:lvlText w:val="2.4.%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3AE472D1"/>
    <w:multiLevelType w:val="multilevel"/>
    <w:tmpl w:val="21D8A7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B8A50E5"/>
    <w:multiLevelType w:val="multilevel"/>
    <w:tmpl w:val="504276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3DF52A6A"/>
    <w:multiLevelType w:val="multilevel"/>
    <w:tmpl w:val="A5227280"/>
    <w:lvl w:ilvl="0">
      <w:start w:val="1"/>
      <w:numFmt w:val="decimal"/>
      <w:lvlText w:val="25.5.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3E191758"/>
    <w:multiLevelType w:val="multilevel"/>
    <w:tmpl w:val="8B303A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3E935149"/>
    <w:multiLevelType w:val="multilevel"/>
    <w:tmpl w:val="3E70B82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3F0600CD"/>
    <w:multiLevelType w:val="multilevel"/>
    <w:tmpl w:val="CE5419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3F6D748D"/>
    <w:multiLevelType w:val="multilevel"/>
    <w:tmpl w:val="410A85A8"/>
    <w:lvl w:ilvl="0">
      <w:start w:val="3"/>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FE20996"/>
    <w:multiLevelType w:val="multilevel"/>
    <w:tmpl w:val="D56ADF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0204656"/>
    <w:multiLevelType w:val="multilevel"/>
    <w:tmpl w:val="3CB68EAC"/>
    <w:lvl w:ilvl="0">
      <w:start w:val="1"/>
      <w:numFmt w:val="decimal"/>
      <w:lvlText w:val="25.%1."/>
      <w:lvlJc w:val="left"/>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0501057"/>
    <w:multiLevelType w:val="multilevel"/>
    <w:tmpl w:val="3F4CD8EA"/>
    <w:lvl w:ilvl="0">
      <w:start w:val="1"/>
      <w:numFmt w:val="decimal"/>
      <w:lvlText w:val="37.10.1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0C87ACA"/>
    <w:multiLevelType w:val="multilevel"/>
    <w:tmpl w:val="C8FAA3C2"/>
    <w:lvl w:ilvl="0">
      <w:start w:val="1"/>
      <w:numFmt w:val="decimal"/>
      <w:lvlText w:val="24.7.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0F236D2"/>
    <w:multiLevelType w:val="multilevel"/>
    <w:tmpl w:val="96385F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12C63B0"/>
    <w:multiLevelType w:val="multilevel"/>
    <w:tmpl w:val="5DEC7A8A"/>
    <w:lvl w:ilvl="0">
      <w:start w:val="1"/>
      <w:numFmt w:val="decimal"/>
      <w:lvlText w:val="23.4.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1CD2187"/>
    <w:multiLevelType w:val="multilevel"/>
    <w:tmpl w:val="E716C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2451666"/>
    <w:multiLevelType w:val="multilevel"/>
    <w:tmpl w:val="1AAECE0E"/>
    <w:lvl w:ilvl="0">
      <w:start w:val="1"/>
      <w:numFmt w:val="decimal"/>
      <w:lvlText w:val="24.6.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42475128"/>
    <w:multiLevelType w:val="multilevel"/>
    <w:tmpl w:val="84C4C8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428A74C6"/>
    <w:multiLevelType w:val="multilevel"/>
    <w:tmpl w:val="53CACA80"/>
    <w:lvl w:ilvl="0">
      <w:start w:val="1"/>
      <w:numFmt w:val="decimal"/>
      <w:lvlText w:val="24.6.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42F8652E"/>
    <w:multiLevelType w:val="multilevel"/>
    <w:tmpl w:val="DE167834"/>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43B11E52"/>
    <w:multiLevelType w:val="multilevel"/>
    <w:tmpl w:val="D9D085B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44496015"/>
    <w:multiLevelType w:val="multilevel"/>
    <w:tmpl w:val="8D9874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44C2037C"/>
    <w:multiLevelType w:val="multilevel"/>
    <w:tmpl w:val="A18AC8D2"/>
    <w:lvl w:ilvl="0">
      <w:start w:val="3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45FE71DD"/>
    <w:multiLevelType w:val="multilevel"/>
    <w:tmpl w:val="0C46491C"/>
    <w:lvl w:ilvl="0">
      <w:start w:val="1"/>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4673647C"/>
    <w:multiLevelType w:val="multilevel"/>
    <w:tmpl w:val="810AD9F2"/>
    <w:lvl w:ilvl="0">
      <w:start w:val="4"/>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469921CE"/>
    <w:multiLevelType w:val="multilevel"/>
    <w:tmpl w:val="0AE8E9A6"/>
    <w:lvl w:ilvl="0">
      <w:start w:val="1"/>
      <w:numFmt w:val="decimal"/>
      <w:lvlText w:val="26.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469D4833"/>
    <w:multiLevelType w:val="multilevel"/>
    <w:tmpl w:val="1C4E5214"/>
    <w:lvl w:ilvl="0">
      <w:start w:val="1"/>
      <w:numFmt w:val="decimal"/>
      <w:lvlText w:val="30.5.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46D760BE"/>
    <w:multiLevelType w:val="multilevel"/>
    <w:tmpl w:val="33A6D830"/>
    <w:lvl w:ilvl="0">
      <w:start w:val="2"/>
      <w:numFmt w:val="decimal"/>
      <w:lvlText w:val="25.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472C14FD"/>
    <w:multiLevelType w:val="multilevel"/>
    <w:tmpl w:val="E078E0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476527F4"/>
    <w:multiLevelType w:val="multilevel"/>
    <w:tmpl w:val="C652C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49057D14"/>
    <w:multiLevelType w:val="multilevel"/>
    <w:tmpl w:val="84A8C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493B2460"/>
    <w:multiLevelType w:val="multilevel"/>
    <w:tmpl w:val="618C9AF8"/>
    <w:lvl w:ilvl="0">
      <w:start w:val="1"/>
      <w:numFmt w:val="decimal"/>
      <w:lvlText w:val="26.6.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49B32D85"/>
    <w:multiLevelType w:val="multilevel"/>
    <w:tmpl w:val="1D2A27B6"/>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49C70E37"/>
    <w:multiLevelType w:val="multilevel"/>
    <w:tmpl w:val="EA8A6AFE"/>
    <w:lvl w:ilvl="0">
      <w:start w:val="1"/>
      <w:numFmt w:val="decimal"/>
      <w:lvlText w:val="23.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49F20B0A"/>
    <w:multiLevelType w:val="multilevel"/>
    <w:tmpl w:val="6AA262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4A026AAD"/>
    <w:multiLevelType w:val="multilevel"/>
    <w:tmpl w:val="53E0120E"/>
    <w:lvl w:ilvl="0">
      <w:start w:val="3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4A4F0F5E"/>
    <w:multiLevelType w:val="multilevel"/>
    <w:tmpl w:val="6B507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4AEE54B9"/>
    <w:multiLevelType w:val="multilevel"/>
    <w:tmpl w:val="1A5C7F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AF54F4B"/>
    <w:multiLevelType w:val="multilevel"/>
    <w:tmpl w:val="7AF0A4E4"/>
    <w:lvl w:ilvl="0">
      <w:start w:val="1"/>
      <w:numFmt w:val="decimal"/>
      <w:lvlText w:val="26.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4BB934CE"/>
    <w:multiLevelType w:val="multilevel"/>
    <w:tmpl w:val="FB3483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4BD574C5"/>
    <w:multiLevelType w:val="multilevel"/>
    <w:tmpl w:val="F830CE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4BFB188E"/>
    <w:multiLevelType w:val="multilevel"/>
    <w:tmpl w:val="5E22AA6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4C27440A"/>
    <w:multiLevelType w:val="multilevel"/>
    <w:tmpl w:val="EFF2D114"/>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4CCD14C2"/>
    <w:multiLevelType w:val="multilevel"/>
    <w:tmpl w:val="13E6B74E"/>
    <w:lvl w:ilvl="0">
      <w:start w:val="1"/>
      <w:numFmt w:val="decimal"/>
      <w:lvlText w:val="23.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4D882A26"/>
    <w:multiLevelType w:val="multilevel"/>
    <w:tmpl w:val="7278E8D0"/>
    <w:lvl w:ilvl="0">
      <w:start w:val="1"/>
      <w:numFmt w:val="decimal"/>
      <w:lvlText w:val="37.10.14.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4DFC0414"/>
    <w:multiLevelType w:val="multilevel"/>
    <w:tmpl w:val="55900F06"/>
    <w:lvl w:ilvl="0">
      <w:start w:val="1"/>
      <w:numFmt w:val="decimal"/>
      <w:lvlText w:val="25.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4E427C1A"/>
    <w:multiLevelType w:val="multilevel"/>
    <w:tmpl w:val="7C02C8B0"/>
    <w:lvl w:ilvl="0">
      <w:start w:val="5"/>
      <w:numFmt w:val="decimal"/>
      <w:lvlText w:val="162.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4E957A90"/>
    <w:multiLevelType w:val="multilevel"/>
    <w:tmpl w:val="78EA48C2"/>
    <w:lvl w:ilvl="0">
      <w:start w:val="2"/>
      <w:numFmt w:val="decimal"/>
      <w:lvlText w:val="25.7.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4F832CE3"/>
    <w:multiLevelType w:val="multilevel"/>
    <w:tmpl w:val="949458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504D4FBF"/>
    <w:multiLevelType w:val="multilevel"/>
    <w:tmpl w:val="2286D2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50D5347C"/>
    <w:multiLevelType w:val="multilevel"/>
    <w:tmpl w:val="61AC60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51087134"/>
    <w:multiLevelType w:val="multilevel"/>
    <w:tmpl w:val="72443524"/>
    <w:lvl w:ilvl="0">
      <w:start w:val="1"/>
      <w:numFmt w:val="decimal"/>
      <w:lvlText w:val="23.8.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1156A4A"/>
    <w:multiLevelType w:val="multilevel"/>
    <w:tmpl w:val="EFAC1D6A"/>
    <w:lvl w:ilvl="0">
      <w:start w:val="2"/>
      <w:numFmt w:val="decimal"/>
      <w:lvlText w:val="23.7.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51585D76"/>
    <w:multiLevelType w:val="multilevel"/>
    <w:tmpl w:val="922046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51D64E72"/>
    <w:multiLevelType w:val="multilevel"/>
    <w:tmpl w:val="65CCC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51DF0D21"/>
    <w:multiLevelType w:val="multilevel"/>
    <w:tmpl w:val="BA2A6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536F05C9"/>
    <w:multiLevelType w:val="multilevel"/>
    <w:tmpl w:val="3DB48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54162911"/>
    <w:multiLevelType w:val="multilevel"/>
    <w:tmpl w:val="4A4A5658"/>
    <w:lvl w:ilvl="0">
      <w:start w:val="1"/>
      <w:numFmt w:val="decimal"/>
      <w:lvlText w:val="37.10.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54F56FBE"/>
    <w:multiLevelType w:val="multilevel"/>
    <w:tmpl w:val="5936F6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54F91A34"/>
    <w:multiLevelType w:val="multilevel"/>
    <w:tmpl w:val="DD4C66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54FA5317"/>
    <w:multiLevelType w:val="multilevel"/>
    <w:tmpl w:val="B7FCEA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551127C4"/>
    <w:multiLevelType w:val="multilevel"/>
    <w:tmpl w:val="A40CDC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55364E3F"/>
    <w:multiLevelType w:val="multilevel"/>
    <w:tmpl w:val="214A6F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55381E71"/>
    <w:multiLevelType w:val="multilevel"/>
    <w:tmpl w:val="170224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55A96FF7"/>
    <w:multiLevelType w:val="multilevel"/>
    <w:tmpl w:val="470E774A"/>
    <w:lvl w:ilvl="0">
      <w:start w:val="1"/>
      <w:numFmt w:val="decimal"/>
      <w:lvlText w:val="37.10.11.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55FA3030"/>
    <w:multiLevelType w:val="multilevel"/>
    <w:tmpl w:val="B2529CE8"/>
    <w:lvl w:ilvl="0">
      <w:start w:val="1"/>
      <w:numFmt w:val="decimal"/>
      <w:lvlText w:val="23.6.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562E6FA1"/>
    <w:multiLevelType w:val="multilevel"/>
    <w:tmpl w:val="A6F22E10"/>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568E50EE"/>
    <w:multiLevelType w:val="multilevel"/>
    <w:tmpl w:val="E34EB31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56A256CD"/>
    <w:multiLevelType w:val="multilevel"/>
    <w:tmpl w:val="925EA0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57C5717B"/>
    <w:multiLevelType w:val="multilevel"/>
    <w:tmpl w:val="8B6C22AC"/>
    <w:lvl w:ilvl="0">
      <w:start w:val="1"/>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58295955"/>
    <w:multiLevelType w:val="multilevel"/>
    <w:tmpl w:val="B9B6EAB8"/>
    <w:lvl w:ilvl="0">
      <w:start w:val="1"/>
      <w:numFmt w:val="decimal"/>
      <w:lvlText w:val="30.3.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582D04DA"/>
    <w:multiLevelType w:val="multilevel"/>
    <w:tmpl w:val="9B6C0506"/>
    <w:lvl w:ilvl="0">
      <w:start w:val="1"/>
      <w:numFmt w:val="decimal"/>
      <w:lvlText w:val="3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582E27CB"/>
    <w:multiLevelType w:val="multilevel"/>
    <w:tmpl w:val="8A3A74FA"/>
    <w:lvl w:ilvl="0">
      <w:start w:val="1"/>
      <w:numFmt w:val="decimal"/>
      <w:lvlText w:val="25.5.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58A03A3B"/>
    <w:multiLevelType w:val="multilevel"/>
    <w:tmpl w:val="529A7036"/>
    <w:lvl w:ilvl="0">
      <w:start w:val="1"/>
      <w:numFmt w:val="decimal"/>
      <w:lvlText w:val="30.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58AE4DB6"/>
    <w:multiLevelType w:val="multilevel"/>
    <w:tmpl w:val="18D298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592B0ACA"/>
    <w:multiLevelType w:val="multilevel"/>
    <w:tmpl w:val="242862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59694ADB"/>
    <w:multiLevelType w:val="multilevel"/>
    <w:tmpl w:val="0B88E698"/>
    <w:lvl w:ilvl="0">
      <w:start w:val="1"/>
      <w:numFmt w:val="decimal"/>
      <w:lvlText w:val="162.3.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59706445"/>
    <w:multiLevelType w:val="multilevel"/>
    <w:tmpl w:val="064AC7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597D5839"/>
    <w:multiLevelType w:val="multilevel"/>
    <w:tmpl w:val="BB0089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598764B9"/>
    <w:multiLevelType w:val="multilevel"/>
    <w:tmpl w:val="A672E212"/>
    <w:lvl w:ilvl="0">
      <w:start w:val="1"/>
      <w:numFmt w:val="decimal"/>
      <w:lvlText w:val="32.8.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59891F01"/>
    <w:multiLevelType w:val="multilevel"/>
    <w:tmpl w:val="625A6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5A2D2747"/>
    <w:multiLevelType w:val="multilevel"/>
    <w:tmpl w:val="12406C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ADB5D20"/>
    <w:multiLevelType w:val="multilevel"/>
    <w:tmpl w:val="C6E271C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5C0B5DE4"/>
    <w:multiLevelType w:val="multilevel"/>
    <w:tmpl w:val="71B2200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5CC2428B"/>
    <w:multiLevelType w:val="multilevel"/>
    <w:tmpl w:val="19F677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5D140DFA"/>
    <w:multiLevelType w:val="multilevel"/>
    <w:tmpl w:val="AA0ADC54"/>
    <w:lvl w:ilvl="0">
      <w:start w:val="1"/>
      <w:numFmt w:val="decimal"/>
      <w:lvlText w:val="26.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5D3C22E4"/>
    <w:multiLevelType w:val="multilevel"/>
    <w:tmpl w:val="9F2C077E"/>
    <w:lvl w:ilvl="0">
      <w:start w:val="1"/>
      <w:numFmt w:val="decimal"/>
      <w:lvlText w:val="23.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5DE3131A"/>
    <w:multiLevelType w:val="multilevel"/>
    <w:tmpl w:val="0C160940"/>
    <w:lvl w:ilvl="0">
      <w:start w:val="1"/>
      <w:numFmt w:val="decimal"/>
      <w:lvlText w:val="24.3.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5EC150D5"/>
    <w:multiLevelType w:val="multilevel"/>
    <w:tmpl w:val="83A6D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5EDF59EC"/>
    <w:multiLevelType w:val="multilevel"/>
    <w:tmpl w:val="09429592"/>
    <w:lvl w:ilvl="0">
      <w:start w:val="1"/>
      <w:numFmt w:val="decimal"/>
      <w:lvlText w:val="24.7.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5EE12BFA"/>
    <w:multiLevelType w:val="multilevel"/>
    <w:tmpl w:val="89BEE8C0"/>
    <w:lvl w:ilvl="0">
      <w:start w:val="1"/>
      <w:numFmt w:val="decimal"/>
      <w:lvlText w:val="23.3.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60903122"/>
    <w:multiLevelType w:val="multilevel"/>
    <w:tmpl w:val="4F08556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60A73D18"/>
    <w:multiLevelType w:val="multilevel"/>
    <w:tmpl w:val="E46EF102"/>
    <w:lvl w:ilvl="0">
      <w:start w:val="1"/>
      <w:numFmt w:val="decimal"/>
      <w:lvlText w:val="23.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61745855"/>
    <w:multiLevelType w:val="multilevel"/>
    <w:tmpl w:val="FE7EBA3E"/>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63E474E8"/>
    <w:multiLevelType w:val="multilevel"/>
    <w:tmpl w:val="57748736"/>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642D705C"/>
    <w:multiLevelType w:val="multilevel"/>
    <w:tmpl w:val="9DB483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64623DEB"/>
    <w:multiLevelType w:val="multilevel"/>
    <w:tmpl w:val="2A3C8668"/>
    <w:lvl w:ilvl="0">
      <w:start w:val="5"/>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462497E"/>
    <w:multiLevelType w:val="multilevel"/>
    <w:tmpl w:val="634CF7EC"/>
    <w:lvl w:ilvl="0">
      <w:start w:val="1"/>
      <w:numFmt w:val="decimal"/>
      <w:lvlText w:val="23.7.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647F2F6A"/>
    <w:multiLevelType w:val="multilevel"/>
    <w:tmpl w:val="53CE61F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65C03472"/>
    <w:multiLevelType w:val="multilevel"/>
    <w:tmpl w:val="86C00210"/>
    <w:lvl w:ilvl="0">
      <w:start w:val="1"/>
      <w:numFmt w:val="decimal"/>
      <w:lvlText w:val="23.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65C34189"/>
    <w:multiLevelType w:val="multilevel"/>
    <w:tmpl w:val="AA2606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65D97433"/>
    <w:multiLevelType w:val="multilevel"/>
    <w:tmpl w:val="13F4D6E6"/>
    <w:lvl w:ilvl="0">
      <w:start w:val="3"/>
      <w:numFmt w:val="decimal"/>
      <w:lvlText w:val="37.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66B504A2"/>
    <w:multiLevelType w:val="multilevel"/>
    <w:tmpl w:val="DDEAE7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67D05A7A"/>
    <w:multiLevelType w:val="multilevel"/>
    <w:tmpl w:val="A9B65D76"/>
    <w:lvl w:ilvl="0">
      <w:start w:val="1"/>
      <w:numFmt w:val="decimal"/>
      <w:lvlText w:val="25.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67EE5187"/>
    <w:multiLevelType w:val="multilevel"/>
    <w:tmpl w:val="C534F83C"/>
    <w:lvl w:ilvl="0">
      <w:start w:val="1"/>
      <w:numFmt w:val="decimal"/>
      <w:lvlText w:val="25.5.5.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681A0027"/>
    <w:multiLevelType w:val="multilevel"/>
    <w:tmpl w:val="03B20AE8"/>
    <w:lvl w:ilvl="0">
      <w:start w:val="3"/>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684E3595"/>
    <w:multiLevelType w:val="multilevel"/>
    <w:tmpl w:val="BE9CE040"/>
    <w:lvl w:ilvl="0">
      <w:start w:val="2"/>
      <w:numFmt w:val="decimal"/>
      <w:lvlText w:val="159.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8">
    <w:nsid w:val="69604DD7"/>
    <w:multiLevelType w:val="multilevel"/>
    <w:tmpl w:val="FFECBA32"/>
    <w:lvl w:ilvl="0">
      <w:start w:val="1"/>
      <w:numFmt w:val="decimal"/>
      <w:lvlText w:val="26.6.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69721453"/>
    <w:multiLevelType w:val="multilevel"/>
    <w:tmpl w:val="B3242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69982881"/>
    <w:multiLevelType w:val="multilevel"/>
    <w:tmpl w:val="38103E4E"/>
    <w:lvl w:ilvl="0">
      <w:start w:val="1"/>
      <w:numFmt w:val="decimal"/>
      <w:lvlText w:val="32.8.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69AA6F30"/>
    <w:multiLevelType w:val="multilevel"/>
    <w:tmpl w:val="A57042CA"/>
    <w:lvl w:ilvl="0">
      <w:start w:val="1"/>
      <w:numFmt w:val="decimal"/>
      <w:lvlText w:val="30.6.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6A034E2D"/>
    <w:multiLevelType w:val="multilevel"/>
    <w:tmpl w:val="B9E89B4A"/>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6A84291A"/>
    <w:multiLevelType w:val="multilevel"/>
    <w:tmpl w:val="1EFE7502"/>
    <w:lvl w:ilvl="0">
      <w:start w:val="1"/>
      <w:numFmt w:val="decimal"/>
      <w:lvlText w:val="30.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6D9E0E92"/>
    <w:multiLevelType w:val="multilevel"/>
    <w:tmpl w:val="40B838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6DE246FB"/>
    <w:multiLevelType w:val="multilevel"/>
    <w:tmpl w:val="C14613A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6DF52ACD"/>
    <w:multiLevelType w:val="multilevel"/>
    <w:tmpl w:val="8FBA5B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6E0A446C"/>
    <w:multiLevelType w:val="multilevel"/>
    <w:tmpl w:val="5A586A2E"/>
    <w:lvl w:ilvl="0">
      <w:start w:val="1"/>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6EAC0762"/>
    <w:multiLevelType w:val="multilevel"/>
    <w:tmpl w:val="CF3A7746"/>
    <w:lvl w:ilvl="0">
      <w:start w:val="1"/>
      <w:numFmt w:val="decimal"/>
      <w:lvlText w:val="2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6F1B4158"/>
    <w:multiLevelType w:val="multilevel"/>
    <w:tmpl w:val="2954F5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6FB11A8A"/>
    <w:multiLevelType w:val="multilevel"/>
    <w:tmpl w:val="C436C740"/>
    <w:lvl w:ilvl="0">
      <w:start w:val="1"/>
      <w:numFmt w:val="decimal"/>
      <w:lvlText w:val="25.7.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702E5218"/>
    <w:multiLevelType w:val="multilevel"/>
    <w:tmpl w:val="31C6D500"/>
    <w:lvl w:ilvl="0">
      <w:start w:val="1"/>
      <w:numFmt w:val="decimal"/>
      <w:lvlText w:val="26.3.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706F1870"/>
    <w:multiLevelType w:val="multilevel"/>
    <w:tmpl w:val="7B46C9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71035858"/>
    <w:multiLevelType w:val="multilevel"/>
    <w:tmpl w:val="C9C41C54"/>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71423E92"/>
    <w:multiLevelType w:val="multilevel"/>
    <w:tmpl w:val="61E85BF2"/>
    <w:lvl w:ilvl="0">
      <w:start w:val="1"/>
      <w:numFmt w:val="decimal"/>
      <w:lvlText w:val="30.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717314F1"/>
    <w:multiLevelType w:val="multilevel"/>
    <w:tmpl w:val="0FF0BFF0"/>
    <w:lvl w:ilvl="0">
      <w:start w:val="1"/>
      <w:numFmt w:val="decimal"/>
      <w:lvlText w:val="25.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717574ED"/>
    <w:multiLevelType w:val="multilevel"/>
    <w:tmpl w:val="0E38E6DE"/>
    <w:lvl w:ilvl="0">
      <w:start w:val="1"/>
      <w:numFmt w:val="decimal"/>
      <w:lvlText w:val="23.7.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71ED5206"/>
    <w:multiLevelType w:val="multilevel"/>
    <w:tmpl w:val="EC901086"/>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726B4984"/>
    <w:multiLevelType w:val="multilevel"/>
    <w:tmpl w:val="475AD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72EB6123"/>
    <w:multiLevelType w:val="multilevel"/>
    <w:tmpl w:val="918C29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nsid w:val="73111872"/>
    <w:multiLevelType w:val="multilevel"/>
    <w:tmpl w:val="F53C9D8E"/>
    <w:lvl w:ilvl="0">
      <w:start w:val="1"/>
      <w:numFmt w:val="decimal"/>
      <w:lvlText w:val="24.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735E2749"/>
    <w:multiLevelType w:val="multilevel"/>
    <w:tmpl w:val="B7BC402C"/>
    <w:lvl w:ilvl="0">
      <w:start w:val="1"/>
      <w:numFmt w:val="decimal"/>
      <w:lvlText w:val="24.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73CA5A4D"/>
    <w:multiLevelType w:val="multilevel"/>
    <w:tmpl w:val="E56AAFBC"/>
    <w:lvl w:ilvl="0">
      <w:start w:val="1"/>
      <w:numFmt w:val="decimal"/>
      <w:lvlText w:val="30.5.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753E153C"/>
    <w:multiLevelType w:val="multilevel"/>
    <w:tmpl w:val="8D187D04"/>
    <w:lvl w:ilvl="0">
      <w:start w:val="1"/>
      <w:numFmt w:val="decimal"/>
      <w:lvlText w:val="37.9.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75C37B4D"/>
    <w:multiLevelType w:val="multilevel"/>
    <w:tmpl w:val="F9F26698"/>
    <w:lvl w:ilvl="0">
      <w:start w:val="2"/>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7621195A"/>
    <w:multiLevelType w:val="multilevel"/>
    <w:tmpl w:val="9F3C450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7692177B"/>
    <w:multiLevelType w:val="multilevel"/>
    <w:tmpl w:val="EB6E5C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76CA7398"/>
    <w:multiLevelType w:val="multilevel"/>
    <w:tmpl w:val="DFA418F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77827BCF"/>
    <w:multiLevelType w:val="multilevel"/>
    <w:tmpl w:val="09C07F40"/>
    <w:lvl w:ilvl="0">
      <w:start w:val="14"/>
      <w:numFmt w:val="decimal"/>
      <w:lvlText w:val="37.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77C875EF"/>
    <w:multiLevelType w:val="multilevel"/>
    <w:tmpl w:val="3234556C"/>
    <w:lvl w:ilvl="0">
      <w:start w:val="1"/>
      <w:numFmt w:val="decimal"/>
      <w:lvlText w:val="37.10.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79422794"/>
    <w:multiLevelType w:val="multilevel"/>
    <w:tmpl w:val="07CEDD9A"/>
    <w:lvl w:ilvl="0">
      <w:start w:val="1"/>
      <w:numFmt w:val="decimal"/>
      <w:lvlText w:val="26.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7A2B2508"/>
    <w:multiLevelType w:val="multilevel"/>
    <w:tmpl w:val="B21A0D6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7A4872C6"/>
    <w:multiLevelType w:val="multilevel"/>
    <w:tmpl w:val="EC4E22CA"/>
    <w:lvl w:ilvl="0">
      <w:start w:val="1"/>
      <w:numFmt w:val="decimal"/>
      <w:lvlText w:val="26.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7A654D2A"/>
    <w:multiLevelType w:val="multilevel"/>
    <w:tmpl w:val="122C79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7B3201A2"/>
    <w:multiLevelType w:val="multilevel"/>
    <w:tmpl w:val="A1548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7B6F2DA9"/>
    <w:multiLevelType w:val="multilevel"/>
    <w:tmpl w:val="CA640E60"/>
    <w:lvl w:ilvl="0">
      <w:start w:val="5"/>
      <w:numFmt w:val="decimal"/>
      <w:lvlText w:val="2.4.%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7BCB6C29"/>
    <w:multiLevelType w:val="multilevel"/>
    <w:tmpl w:val="42EE00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7BFF379A"/>
    <w:multiLevelType w:val="multilevel"/>
    <w:tmpl w:val="7BFAC8F6"/>
    <w:lvl w:ilvl="0">
      <w:start w:val="1"/>
      <w:numFmt w:val="decimal"/>
      <w:lvlText w:val="23.5.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7C5A5471"/>
    <w:multiLevelType w:val="multilevel"/>
    <w:tmpl w:val="66368716"/>
    <w:lvl w:ilvl="0">
      <w:start w:val="1"/>
      <w:numFmt w:val="decimal"/>
      <w:lvlText w:val="37.10.7.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0">
    <w:nsid w:val="7D836EBA"/>
    <w:multiLevelType w:val="multilevel"/>
    <w:tmpl w:val="30EC130E"/>
    <w:lvl w:ilvl="0">
      <w:start w:val="1"/>
      <w:numFmt w:val="decimal"/>
      <w:lvlText w:val="24.8.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7E276FEA"/>
    <w:multiLevelType w:val="multilevel"/>
    <w:tmpl w:val="80F6BC60"/>
    <w:lvl w:ilvl="0">
      <w:start w:val="7"/>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7E6E0537"/>
    <w:multiLevelType w:val="hybridMultilevel"/>
    <w:tmpl w:val="87983910"/>
    <w:lvl w:ilvl="0" w:tplc="9236BA3A">
      <w:start w:val="1"/>
      <w:numFmt w:val="bullet"/>
      <w:lvlText w:val="•"/>
      <w:lvlJc w:val="left"/>
      <w:pPr>
        <w:ind w:left="3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B3412FE">
      <w:start w:val="1"/>
      <w:numFmt w:val="bullet"/>
      <w:lvlText w:val="o"/>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D44FA78">
      <w:start w:val="1"/>
      <w:numFmt w:val="bullet"/>
      <w:lvlText w:val="▪"/>
      <w:lvlJc w:val="left"/>
      <w:pPr>
        <w:ind w:left="2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9D47282">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A8A674E">
      <w:start w:val="1"/>
      <w:numFmt w:val="bullet"/>
      <w:lvlText w:val="o"/>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25A4E56">
      <w:start w:val="1"/>
      <w:numFmt w:val="bullet"/>
      <w:lvlText w:val="▪"/>
      <w:lvlJc w:val="left"/>
      <w:pPr>
        <w:ind w:left="4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FA0CF70">
      <w:start w:val="1"/>
      <w:numFmt w:val="bullet"/>
      <w:lvlText w:val="•"/>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9088564">
      <w:start w:val="1"/>
      <w:numFmt w:val="bullet"/>
      <w:lvlText w:val="o"/>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9A4BFAE">
      <w:start w:val="1"/>
      <w:numFmt w:val="bullet"/>
      <w:lvlText w:val="▪"/>
      <w:lvlJc w:val="left"/>
      <w:pPr>
        <w:ind w:left="6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83">
    <w:nsid w:val="7EE577B0"/>
    <w:multiLevelType w:val="multilevel"/>
    <w:tmpl w:val="E642242C"/>
    <w:lvl w:ilvl="0">
      <w:start w:val="1"/>
      <w:numFmt w:val="decimal"/>
      <w:lvlText w:val="25.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7F083999"/>
    <w:multiLevelType w:val="multilevel"/>
    <w:tmpl w:val="B6AC5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7F1D4165"/>
    <w:multiLevelType w:val="multilevel"/>
    <w:tmpl w:val="EDAC78AE"/>
    <w:lvl w:ilvl="0">
      <w:start w:val="1"/>
      <w:numFmt w:val="decimal"/>
      <w:lvlText w:val="24.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7F7D3995"/>
    <w:multiLevelType w:val="multilevel"/>
    <w:tmpl w:val="81A4DF30"/>
    <w:lvl w:ilvl="0">
      <w:start w:val="1"/>
      <w:numFmt w:val="decimal"/>
      <w:lvlText w:val="23.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nsid w:val="7FC16165"/>
    <w:multiLevelType w:val="multilevel"/>
    <w:tmpl w:val="5AE2E1BE"/>
    <w:lvl w:ilvl="0">
      <w:start w:val="1"/>
      <w:numFmt w:val="decimal"/>
      <w:lvlText w:val="25.5.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7FE962EB"/>
    <w:multiLevelType w:val="multilevel"/>
    <w:tmpl w:val="54C45BAE"/>
    <w:lvl w:ilvl="0">
      <w:start w:val="1"/>
      <w:numFmt w:val="decimal"/>
      <w:lvlText w:val="25.6.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2"/>
  </w:num>
  <w:num w:numId="2">
    <w:abstractNumId w:val="253"/>
  </w:num>
  <w:num w:numId="3">
    <w:abstractNumId w:val="77"/>
  </w:num>
  <w:num w:numId="4">
    <w:abstractNumId w:val="118"/>
  </w:num>
  <w:num w:numId="5">
    <w:abstractNumId w:val="276"/>
  </w:num>
  <w:num w:numId="6">
    <w:abstractNumId w:val="163"/>
  </w:num>
  <w:num w:numId="7">
    <w:abstractNumId w:val="115"/>
  </w:num>
  <w:num w:numId="8">
    <w:abstractNumId w:val="124"/>
  </w:num>
  <w:num w:numId="9">
    <w:abstractNumId w:val="264"/>
  </w:num>
  <w:num w:numId="10">
    <w:abstractNumId w:val="125"/>
  </w:num>
  <w:num w:numId="11">
    <w:abstractNumId w:val="131"/>
  </w:num>
  <w:num w:numId="12">
    <w:abstractNumId w:val="274"/>
  </w:num>
  <w:num w:numId="13">
    <w:abstractNumId w:val="93"/>
  </w:num>
  <w:num w:numId="14">
    <w:abstractNumId w:val="204"/>
  </w:num>
  <w:num w:numId="15">
    <w:abstractNumId w:val="207"/>
  </w:num>
  <w:num w:numId="16">
    <w:abstractNumId w:val="239"/>
  </w:num>
  <w:num w:numId="17">
    <w:abstractNumId w:val="187"/>
  </w:num>
  <w:num w:numId="18">
    <w:abstractNumId w:val="228"/>
  </w:num>
  <w:num w:numId="19">
    <w:abstractNumId w:val="153"/>
  </w:num>
  <w:num w:numId="20">
    <w:abstractNumId w:val="218"/>
  </w:num>
  <w:num w:numId="21">
    <w:abstractNumId w:val="138"/>
  </w:num>
  <w:num w:numId="22">
    <w:abstractNumId w:val="249"/>
  </w:num>
  <w:num w:numId="23">
    <w:abstractNumId w:val="94"/>
  </w:num>
  <w:num w:numId="24">
    <w:abstractNumId w:val="166"/>
  </w:num>
  <w:num w:numId="25">
    <w:abstractNumId w:val="284"/>
  </w:num>
  <w:num w:numId="26">
    <w:abstractNumId w:val="150"/>
  </w:num>
  <w:num w:numId="27">
    <w:abstractNumId w:val="158"/>
  </w:num>
  <w:num w:numId="28">
    <w:abstractNumId w:val="45"/>
  </w:num>
  <w:num w:numId="29">
    <w:abstractNumId w:val="214"/>
  </w:num>
  <w:num w:numId="30">
    <w:abstractNumId w:val="30"/>
  </w:num>
  <w:num w:numId="31">
    <w:abstractNumId w:val="212"/>
  </w:num>
  <w:num w:numId="32">
    <w:abstractNumId w:val="111"/>
  </w:num>
  <w:num w:numId="33">
    <w:abstractNumId w:val="102"/>
  </w:num>
  <w:num w:numId="34">
    <w:abstractNumId w:val="114"/>
  </w:num>
  <w:num w:numId="35">
    <w:abstractNumId w:val="220"/>
  </w:num>
  <w:num w:numId="36">
    <w:abstractNumId w:val="229"/>
  </w:num>
  <w:num w:numId="37">
    <w:abstractNumId w:val="123"/>
  </w:num>
  <w:num w:numId="38">
    <w:abstractNumId w:val="222"/>
  </w:num>
  <w:num w:numId="39">
    <w:abstractNumId w:val="143"/>
  </w:num>
  <w:num w:numId="40">
    <w:abstractNumId w:val="105"/>
  </w:num>
  <w:num w:numId="41">
    <w:abstractNumId w:val="162"/>
  </w:num>
  <w:num w:numId="42">
    <w:abstractNumId w:val="286"/>
  </w:num>
  <w:num w:numId="43">
    <w:abstractNumId w:val="277"/>
  </w:num>
  <w:num w:numId="44">
    <w:abstractNumId w:val="65"/>
  </w:num>
  <w:num w:numId="45">
    <w:abstractNumId w:val="172"/>
  </w:num>
  <w:num w:numId="46">
    <w:abstractNumId w:val="216"/>
  </w:num>
  <w:num w:numId="47">
    <w:abstractNumId w:val="194"/>
  </w:num>
  <w:num w:numId="48">
    <w:abstractNumId w:val="27"/>
  </w:num>
  <w:num w:numId="49">
    <w:abstractNumId w:val="0"/>
  </w:num>
  <w:num w:numId="50">
    <w:abstractNumId w:val="181"/>
  </w:num>
  <w:num w:numId="51">
    <w:abstractNumId w:val="227"/>
  </w:num>
  <w:num w:numId="52">
    <w:abstractNumId w:val="256"/>
  </w:num>
  <w:num w:numId="53">
    <w:abstractNumId w:val="121"/>
  </w:num>
  <w:num w:numId="54">
    <w:abstractNumId w:val="91"/>
  </w:num>
  <w:num w:numId="55">
    <w:abstractNumId w:val="180"/>
  </w:num>
  <w:num w:numId="56">
    <w:abstractNumId w:val="273"/>
  </w:num>
  <w:num w:numId="57">
    <w:abstractNumId w:val="134"/>
  </w:num>
  <w:num w:numId="58">
    <w:abstractNumId w:val="108"/>
  </w:num>
  <w:num w:numId="59">
    <w:abstractNumId w:val="48"/>
  </w:num>
  <w:num w:numId="60">
    <w:abstractNumId w:val="142"/>
  </w:num>
  <w:num w:numId="61">
    <w:abstractNumId w:val="159"/>
  </w:num>
  <w:num w:numId="62">
    <w:abstractNumId w:val="119"/>
  </w:num>
  <w:num w:numId="63">
    <w:abstractNumId w:val="152"/>
  </w:num>
  <w:num w:numId="64">
    <w:abstractNumId w:val="44"/>
  </w:num>
  <w:num w:numId="65">
    <w:abstractNumId w:val="235"/>
  </w:num>
  <w:num w:numId="66">
    <w:abstractNumId w:val="198"/>
  </w:num>
  <w:num w:numId="67">
    <w:abstractNumId w:val="122"/>
  </w:num>
  <w:num w:numId="68">
    <w:abstractNumId w:val="217"/>
  </w:num>
  <w:num w:numId="69">
    <w:abstractNumId w:val="64"/>
  </w:num>
  <w:num w:numId="70">
    <w:abstractNumId w:val="260"/>
  </w:num>
  <w:num w:numId="71">
    <w:abstractNumId w:val="285"/>
  </w:num>
  <w:num w:numId="72">
    <w:abstractNumId w:val="51"/>
  </w:num>
  <w:num w:numId="73">
    <w:abstractNumId w:val="261"/>
  </w:num>
  <w:num w:numId="74">
    <w:abstractNumId w:val="60"/>
  </w:num>
  <w:num w:numId="75">
    <w:abstractNumId w:val="57"/>
  </w:num>
  <w:num w:numId="76">
    <w:abstractNumId w:val="82"/>
  </w:num>
  <w:num w:numId="77">
    <w:abstractNumId w:val="22"/>
  </w:num>
  <w:num w:numId="78">
    <w:abstractNumId w:val="23"/>
  </w:num>
  <w:num w:numId="79">
    <w:abstractNumId w:val="41"/>
  </w:num>
  <w:num w:numId="80">
    <w:abstractNumId w:val="145"/>
  </w:num>
  <w:num w:numId="81">
    <w:abstractNumId w:val="147"/>
  </w:num>
  <w:num w:numId="82">
    <w:abstractNumId w:val="80"/>
  </w:num>
  <w:num w:numId="83">
    <w:abstractNumId w:val="141"/>
  </w:num>
  <w:num w:numId="84">
    <w:abstractNumId w:val="219"/>
  </w:num>
  <w:num w:numId="85">
    <w:abstractNumId w:val="128"/>
  </w:num>
  <w:num w:numId="86">
    <w:abstractNumId w:val="39"/>
  </w:num>
  <w:num w:numId="87">
    <w:abstractNumId w:val="182"/>
  </w:num>
  <w:num w:numId="88">
    <w:abstractNumId w:val="280"/>
  </w:num>
  <w:num w:numId="89">
    <w:abstractNumId w:val="63"/>
  </w:num>
  <w:num w:numId="90">
    <w:abstractNumId w:val="184"/>
  </w:num>
  <w:num w:numId="91">
    <w:abstractNumId w:val="29"/>
  </w:num>
  <w:num w:numId="92">
    <w:abstractNumId w:val="4"/>
  </w:num>
  <w:num w:numId="93">
    <w:abstractNumId w:val="66"/>
  </w:num>
  <w:num w:numId="94">
    <w:abstractNumId w:val="6"/>
  </w:num>
  <w:num w:numId="95">
    <w:abstractNumId w:val="206"/>
  </w:num>
  <w:num w:numId="96">
    <w:abstractNumId w:val="139"/>
  </w:num>
  <w:num w:numId="97">
    <w:abstractNumId w:val="255"/>
  </w:num>
  <w:num w:numId="98">
    <w:abstractNumId w:val="248"/>
  </w:num>
  <w:num w:numId="99">
    <w:abstractNumId w:val="101"/>
  </w:num>
  <w:num w:numId="100">
    <w:abstractNumId w:val="10"/>
  </w:num>
  <w:num w:numId="101">
    <w:abstractNumId w:val="16"/>
  </w:num>
  <w:num w:numId="102">
    <w:abstractNumId w:val="126"/>
  </w:num>
  <w:num w:numId="103">
    <w:abstractNumId w:val="31"/>
  </w:num>
  <w:num w:numId="104">
    <w:abstractNumId w:val="83"/>
  </w:num>
  <w:num w:numId="105">
    <w:abstractNumId w:val="89"/>
  </w:num>
  <w:num w:numId="106">
    <w:abstractNumId w:val="104"/>
  </w:num>
  <w:num w:numId="107">
    <w:abstractNumId w:val="90"/>
  </w:num>
  <w:num w:numId="108">
    <w:abstractNumId w:val="24"/>
  </w:num>
  <w:num w:numId="109">
    <w:abstractNumId w:val="283"/>
  </w:num>
  <w:num w:numId="110">
    <w:abstractNumId w:val="17"/>
  </w:num>
  <w:num w:numId="111">
    <w:abstractNumId w:val="46"/>
  </w:num>
  <w:num w:numId="112">
    <w:abstractNumId w:val="133"/>
  </w:num>
  <w:num w:numId="113">
    <w:abstractNumId w:val="15"/>
  </w:num>
  <w:num w:numId="114">
    <w:abstractNumId w:val="287"/>
  </w:num>
  <w:num w:numId="115">
    <w:abstractNumId w:val="234"/>
  </w:num>
  <w:num w:numId="116">
    <w:abstractNumId w:val="201"/>
  </w:num>
  <w:num w:numId="117">
    <w:abstractNumId w:val="53"/>
  </w:num>
  <w:num w:numId="118">
    <w:abstractNumId w:val="233"/>
  </w:num>
  <w:num w:numId="119">
    <w:abstractNumId w:val="288"/>
  </w:num>
  <w:num w:numId="120">
    <w:abstractNumId w:val="174"/>
  </w:num>
  <w:num w:numId="121">
    <w:abstractNumId w:val="250"/>
  </w:num>
  <w:num w:numId="122">
    <w:abstractNumId w:val="176"/>
  </w:num>
  <w:num w:numId="123">
    <w:abstractNumId w:val="156"/>
  </w:num>
  <w:num w:numId="124">
    <w:abstractNumId w:val="59"/>
  </w:num>
  <w:num w:numId="125">
    <w:abstractNumId w:val="242"/>
  </w:num>
  <w:num w:numId="126">
    <w:abstractNumId w:val="270"/>
  </w:num>
  <w:num w:numId="127">
    <w:abstractNumId w:val="18"/>
  </w:num>
  <w:num w:numId="128">
    <w:abstractNumId w:val="215"/>
  </w:num>
  <w:num w:numId="129">
    <w:abstractNumId w:val="55"/>
  </w:num>
  <w:num w:numId="130">
    <w:abstractNumId w:val="251"/>
  </w:num>
  <w:num w:numId="131">
    <w:abstractNumId w:val="247"/>
  </w:num>
  <w:num w:numId="132">
    <w:abstractNumId w:val="272"/>
  </w:num>
  <w:num w:numId="133">
    <w:abstractNumId w:val="21"/>
  </w:num>
  <w:num w:numId="134">
    <w:abstractNumId w:val="72"/>
  </w:num>
  <w:num w:numId="135">
    <w:abstractNumId w:val="92"/>
  </w:num>
  <w:num w:numId="136">
    <w:abstractNumId w:val="116"/>
  </w:num>
  <w:num w:numId="137">
    <w:abstractNumId w:val="154"/>
  </w:num>
  <w:num w:numId="138">
    <w:abstractNumId w:val="14"/>
  </w:num>
  <w:num w:numId="139">
    <w:abstractNumId w:val="167"/>
  </w:num>
  <w:num w:numId="140">
    <w:abstractNumId w:val="88"/>
  </w:num>
  <w:num w:numId="141">
    <w:abstractNumId w:val="160"/>
  </w:num>
  <w:num w:numId="142">
    <w:abstractNumId w:val="225"/>
  </w:num>
  <w:num w:numId="143">
    <w:abstractNumId w:val="245"/>
  </w:num>
  <w:num w:numId="144">
    <w:abstractNumId w:val="38"/>
  </w:num>
  <w:num w:numId="145">
    <w:abstractNumId w:val="230"/>
  </w:num>
  <w:num w:numId="146">
    <w:abstractNumId w:val="238"/>
  </w:num>
  <w:num w:numId="147">
    <w:abstractNumId w:val="200"/>
  </w:num>
  <w:num w:numId="148">
    <w:abstractNumId w:val="19"/>
  </w:num>
  <w:num w:numId="149">
    <w:abstractNumId w:val="243"/>
  </w:num>
  <w:num w:numId="150">
    <w:abstractNumId w:val="110"/>
  </w:num>
  <w:num w:numId="151">
    <w:abstractNumId w:val="54"/>
  </w:num>
  <w:num w:numId="152">
    <w:abstractNumId w:val="199"/>
  </w:num>
  <w:num w:numId="153">
    <w:abstractNumId w:val="68"/>
  </w:num>
  <w:num w:numId="154">
    <w:abstractNumId w:val="97"/>
  </w:num>
  <w:num w:numId="155">
    <w:abstractNumId w:val="37"/>
  </w:num>
  <w:num w:numId="156">
    <w:abstractNumId w:val="13"/>
  </w:num>
  <w:num w:numId="157">
    <w:abstractNumId w:val="254"/>
  </w:num>
  <w:num w:numId="158">
    <w:abstractNumId w:val="202"/>
  </w:num>
  <w:num w:numId="159">
    <w:abstractNumId w:val="84"/>
  </w:num>
  <w:num w:numId="160">
    <w:abstractNumId w:val="155"/>
  </w:num>
  <w:num w:numId="161">
    <w:abstractNumId w:val="81"/>
  </w:num>
  <w:num w:numId="162">
    <w:abstractNumId w:val="262"/>
  </w:num>
  <w:num w:numId="163">
    <w:abstractNumId w:val="87"/>
  </w:num>
  <w:num w:numId="164">
    <w:abstractNumId w:val="58"/>
  </w:num>
  <w:num w:numId="165">
    <w:abstractNumId w:val="190"/>
  </w:num>
  <w:num w:numId="166">
    <w:abstractNumId w:val="241"/>
  </w:num>
  <w:num w:numId="167">
    <w:abstractNumId w:val="168"/>
  </w:num>
  <w:num w:numId="168">
    <w:abstractNumId w:val="3"/>
  </w:num>
  <w:num w:numId="169">
    <w:abstractNumId w:val="197"/>
  </w:num>
  <w:num w:numId="170">
    <w:abstractNumId w:val="69"/>
  </w:num>
  <w:num w:numId="171">
    <w:abstractNumId w:val="56"/>
  </w:num>
  <w:num w:numId="172">
    <w:abstractNumId w:val="47"/>
  </w:num>
  <w:num w:numId="173">
    <w:abstractNumId w:val="209"/>
  </w:num>
  <w:num w:numId="174">
    <w:abstractNumId w:val="50"/>
  </w:num>
  <w:num w:numId="175">
    <w:abstractNumId w:val="281"/>
  </w:num>
  <w:num w:numId="176">
    <w:abstractNumId w:val="95"/>
  </w:num>
  <w:num w:numId="177">
    <w:abstractNumId w:val="20"/>
  </w:num>
  <w:num w:numId="178">
    <w:abstractNumId w:val="232"/>
  </w:num>
  <w:num w:numId="179">
    <w:abstractNumId w:val="240"/>
  </w:num>
  <w:num w:numId="180">
    <w:abstractNumId w:val="185"/>
  </w:num>
  <w:num w:numId="181">
    <w:abstractNumId w:val="136"/>
  </w:num>
  <w:num w:numId="182">
    <w:abstractNumId w:val="252"/>
  </w:num>
  <w:num w:numId="183">
    <w:abstractNumId w:val="208"/>
  </w:num>
  <w:num w:numId="184">
    <w:abstractNumId w:val="151"/>
  </w:num>
  <w:num w:numId="185">
    <w:abstractNumId w:val="236"/>
  </w:num>
  <w:num w:numId="186">
    <w:abstractNumId w:val="137"/>
  </w:num>
  <w:num w:numId="187">
    <w:abstractNumId w:val="259"/>
  </w:num>
  <w:num w:numId="188">
    <w:abstractNumId w:val="61"/>
  </w:num>
  <w:num w:numId="189">
    <w:abstractNumId w:val="164"/>
  </w:num>
  <w:num w:numId="190">
    <w:abstractNumId w:val="35"/>
  </w:num>
  <w:num w:numId="191">
    <w:abstractNumId w:val="106"/>
  </w:num>
  <w:num w:numId="192">
    <w:abstractNumId w:val="11"/>
  </w:num>
  <w:num w:numId="193">
    <w:abstractNumId w:val="213"/>
  </w:num>
  <w:num w:numId="194">
    <w:abstractNumId w:val="76"/>
  </w:num>
  <w:num w:numId="195">
    <w:abstractNumId w:val="175"/>
  </w:num>
  <w:num w:numId="196">
    <w:abstractNumId w:val="170"/>
  </w:num>
  <w:num w:numId="197">
    <w:abstractNumId w:val="205"/>
  </w:num>
  <w:num w:numId="198">
    <w:abstractNumId w:val="12"/>
  </w:num>
  <w:num w:numId="199">
    <w:abstractNumId w:val="179"/>
  </w:num>
  <w:num w:numId="200">
    <w:abstractNumId w:val="32"/>
  </w:num>
  <w:num w:numId="201">
    <w:abstractNumId w:val="52"/>
  </w:num>
  <w:num w:numId="202">
    <w:abstractNumId w:val="146"/>
  </w:num>
  <w:num w:numId="203">
    <w:abstractNumId w:val="42"/>
  </w:num>
  <w:num w:numId="204">
    <w:abstractNumId w:val="2"/>
  </w:num>
  <w:num w:numId="205">
    <w:abstractNumId w:val="75"/>
  </w:num>
  <w:num w:numId="206">
    <w:abstractNumId w:val="231"/>
  </w:num>
  <w:num w:numId="207">
    <w:abstractNumId w:val="263"/>
  </w:num>
  <w:num w:numId="208">
    <w:abstractNumId w:val="127"/>
  </w:num>
  <w:num w:numId="209">
    <w:abstractNumId w:val="49"/>
  </w:num>
  <w:num w:numId="210">
    <w:abstractNumId w:val="186"/>
  </w:num>
  <w:num w:numId="211">
    <w:abstractNumId w:val="278"/>
  </w:num>
  <w:num w:numId="212">
    <w:abstractNumId w:val="269"/>
  </w:num>
  <w:num w:numId="213">
    <w:abstractNumId w:val="117"/>
  </w:num>
  <w:num w:numId="214">
    <w:abstractNumId w:val="8"/>
  </w:num>
  <w:num w:numId="215">
    <w:abstractNumId w:val="74"/>
  </w:num>
  <w:num w:numId="216">
    <w:abstractNumId w:val="73"/>
  </w:num>
  <w:num w:numId="217">
    <w:abstractNumId w:val="193"/>
  </w:num>
  <w:num w:numId="218">
    <w:abstractNumId w:val="268"/>
  </w:num>
  <w:num w:numId="219">
    <w:abstractNumId w:val="112"/>
  </w:num>
  <w:num w:numId="220">
    <w:abstractNumId w:val="173"/>
  </w:num>
  <w:num w:numId="221">
    <w:abstractNumId w:val="28"/>
  </w:num>
  <w:num w:numId="222">
    <w:abstractNumId w:val="85"/>
  </w:num>
  <w:num w:numId="223">
    <w:abstractNumId w:val="140"/>
  </w:num>
  <w:num w:numId="224">
    <w:abstractNumId w:val="43"/>
  </w:num>
  <w:num w:numId="225">
    <w:abstractNumId w:val="223"/>
  </w:num>
  <w:num w:numId="226">
    <w:abstractNumId w:val="161"/>
  </w:num>
  <w:num w:numId="227">
    <w:abstractNumId w:val="266"/>
  </w:num>
  <w:num w:numId="228">
    <w:abstractNumId w:val="244"/>
  </w:num>
  <w:num w:numId="229">
    <w:abstractNumId w:val="26"/>
  </w:num>
  <w:num w:numId="230">
    <w:abstractNumId w:val="129"/>
  </w:num>
  <w:num w:numId="231">
    <w:abstractNumId w:val="275"/>
  </w:num>
  <w:num w:numId="232">
    <w:abstractNumId w:val="257"/>
  </w:num>
  <w:num w:numId="233">
    <w:abstractNumId w:val="99"/>
  </w:num>
  <w:num w:numId="234">
    <w:abstractNumId w:val="183"/>
  </w:num>
  <w:num w:numId="235">
    <w:abstractNumId w:val="67"/>
  </w:num>
  <w:num w:numId="236">
    <w:abstractNumId w:val="33"/>
  </w:num>
  <w:num w:numId="237">
    <w:abstractNumId w:val="226"/>
  </w:num>
  <w:num w:numId="238">
    <w:abstractNumId w:val="258"/>
  </w:num>
  <w:num w:numId="239">
    <w:abstractNumId w:val="237"/>
  </w:num>
  <w:num w:numId="240">
    <w:abstractNumId w:val="40"/>
  </w:num>
  <w:num w:numId="241">
    <w:abstractNumId w:val="282"/>
  </w:num>
  <w:num w:numId="242">
    <w:abstractNumId w:val="211"/>
  </w:num>
  <w:num w:numId="243">
    <w:abstractNumId w:val="279"/>
  </w:num>
  <w:num w:numId="244">
    <w:abstractNumId w:val="132"/>
  </w:num>
  <w:num w:numId="245">
    <w:abstractNumId w:val="130"/>
  </w:num>
  <w:num w:numId="246">
    <w:abstractNumId w:val="188"/>
  </w:num>
  <w:num w:numId="247">
    <w:abstractNumId w:val="103"/>
  </w:num>
  <w:num w:numId="248">
    <w:abstractNumId w:val="5"/>
  </w:num>
  <w:num w:numId="249">
    <w:abstractNumId w:val="34"/>
  </w:num>
  <w:num w:numId="250">
    <w:abstractNumId w:val="1"/>
  </w:num>
  <w:num w:numId="251">
    <w:abstractNumId w:val="177"/>
  </w:num>
  <w:num w:numId="252">
    <w:abstractNumId w:val="210"/>
  </w:num>
  <w:num w:numId="253">
    <w:abstractNumId w:val="107"/>
  </w:num>
  <w:num w:numId="254">
    <w:abstractNumId w:val="165"/>
  </w:num>
  <w:num w:numId="255">
    <w:abstractNumId w:val="36"/>
  </w:num>
  <w:num w:numId="256">
    <w:abstractNumId w:val="96"/>
  </w:num>
  <w:num w:numId="257">
    <w:abstractNumId w:val="70"/>
  </w:num>
  <w:num w:numId="258">
    <w:abstractNumId w:val="157"/>
  </w:num>
  <w:num w:numId="259">
    <w:abstractNumId w:val="189"/>
  </w:num>
  <w:num w:numId="260">
    <w:abstractNumId w:val="191"/>
  </w:num>
  <w:num w:numId="261">
    <w:abstractNumId w:val="9"/>
  </w:num>
  <w:num w:numId="262">
    <w:abstractNumId w:val="100"/>
  </w:num>
  <w:num w:numId="263">
    <w:abstractNumId w:val="192"/>
  </w:num>
  <w:num w:numId="264">
    <w:abstractNumId w:val="25"/>
  </w:num>
  <w:num w:numId="265">
    <w:abstractNumId w:val="246"/>
  </w:num>
  <w:num w:numId="266">
    <w:abstractNumId w:val="178"/>
  </w:num>
  <w:num w:numId="267">
    <w:abstractNumId w:val="144"/>
  </w:num>
  <w:num w:numId="268">
    <w:abstractNumId w:val="149"/>
  </w:num>
  <w:num w:numId="269">
    <w:abstractNumId w:val="221"/>
  </w:num>
  <w:num w:numId="270">
    <w:abstractNumId w:val="267"/>
  </w:num>
  <w:num w:numId="271">
    <w:abstractNumId w:val="271"/>
  </w:num>
  <w:num w:numId="272">
    <w:abstractNumId w:val="265"/>
  </w:num>
  <w:num w:numId="273">
    <w:abstractNumId w:val="171"/>
  </w:num>
  <w:num w:numId="274">
    <w:abstractNumId w:val="113"/>
  </w:num>
  <w:num w:numId="275">
    <w:abstractNumId w:val="71"/>
  </w:num>
  <w:num w:numId="276">
    <w:abstractNumId w:val="98"/>
  </w:num>
  <w:num w:numId="277">
    <w:abstractNumId w:val="135"/>
  </w:num>
  <w:num w:numId="278">
    <w:abstractNumId w:val="86"/>
  </w:num>
  <w:num w:numId="279">
    <w:abstractNumId w:val="79"/>
  </w:num>
  <w:num w:numId="280">
    <w:abstractNumId w:val="196"/>
  </w:num>
  <w:num w:numId="281">
    <w:abstractNumId w:val="78"/>
  </w:num>
  <w:num w:numId="282">
    <w:abstractNumId w:val="109"/>
  </w:num>
  <w:num w:numId="283">
    <w:abstractNumId w:val="203"/>
  </w:num>
  <w:num w:numId="284">
    <w:abstractNumId w:val="120"/>
  </w:num>
  <w:num w:numId="285">
    <w:abstractNumId w:val="169"/>
  </w:num>
  <w:num w:numId="286">
    <w:abstractNumId w:val="224"/>
  </w:num>
  <w:num w:numId="287">
    <w:abstractNumId w:val="148"/>
  </w:num>
  <w:num w:numId="288">
    <w:abstractNumId w:val="7"/>
  </w:num>
  <w:num w:numId="289">
    <w:abstractNumId w:val="195"/>
  </w:num>
  <w:numIdMacAtCleanup w:val="2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D6A"/>
    <w:rsid w:val="000B0EEA"/>
    <w:rsid w:val="000D6F91"/>
    <w:rsid w:val="00150102"/>
    <w:rsid w:val="001B25DA"/>
    <w:rsid w:val="001C6A05"/>
    <w:rsid w:val="001D6675"/>
    <w:rsid w:val="001D7DFD"/>
    <w:rsid w:val="00253826"/>
    <w:rsid w:val="002836CB"/>
    <w:rsid w:val="00332253"/>
    <w:rsid w:val="003B6876"/>
    <w:rsid w:val="00425E3E"/>
    <w:rsid w:val="00515869"/>
    <w:rsid w:val="005D6B1B"/>
    <w:rsid w:val="005F2825"/>
    <w:rsid w:val="00603263"/>
    <w:rsid w:val="00631336"/>
    <w:rsid w:val="006709A9"/>
    <w:rsid w:val="00672F2D"/>
    <w:rsid w:val="0070149E"/>
    <w:rsid w:val="00770572"/>
    <w:rsid w:val="0077369D"/>
    <w:rsid w:val="0078543B"/>
    <w:rsid w:val="007C5C7E"/>
    <w:rsid w:val="007D6594"/>
    <w:rsid w:val="0085611D"/>
    <w:rsid w:val="008701C9"/>
    <w:rsid w:val="008764E8"/>
    <w:rsid w:val="008953AE"/>
    <w:rsid w:val="008B449C"/>
    <w:rsid w:val="008E5D24"/>
    <w:rsid w:val="008F6F54"/>
    <w:rsid w:val="00997ADE"/>
    <w:rsid w:val="009A71BA"/>
    <w:rsid w:val="009D0AEC"/>
    <w:rsid w:val="009F6865"/>
    <w:rsid w:val="00A32DDC"/>
    <w:rsid w:val="00A72AF6"/>
    <w:rsid w:val="00AA2609"/>
    <w:rsid w:val="00AF2815"/>
    <w:rsid w:val="00B154F4"/>
    <w:rsid w:val="00B54D6A"/>
    <w:rsid w:val="00B6021D"/>
    <w:rsid w:val="00BD7D57"/>
    <w:rsid w:val="00C07019"/>
    <w:rsid w:val="00C44516"/>
    <w:rsid w:val="00CD66AE"/>
    <w:rsid w:val="00CF4F6D"/>
    <w:rsid w:val="00D97EBB"/>
    <w:rsid w:val="00DA3560"/>
    <w:rsid w:val="00DC2A59"/>
    <w:rsid w:val="00DC6607"/>
    <w:rsid w:val="00DD75D7"/>
    <w:rsid w:val="00E12801"/>
    <w:rsid w:val="00E75578"/>
    <w:rsid w:val="00F36DE5"/>
    <w:rsid w:val="00F4287D"/>
    <w:rsid w:val="00FF3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rPr>
      <w:color w:val="000000"/>
    </w:rPr>
  </w:style>
  <w:style w:type="paragraph" w:styleId="1">
    <w:name w:val="heading 1"/>
    <w:basedOn w:val="a"/>
    <w:next w:val="a"/>
    <w:link w:val="10"/>
    <w:uiPriority w:val="9"/>
    <w:qFormat/>
    <w:rsid w:val="003B6876"/>
    <w:pPr>
      <w:keepNext/>
      <w:keepLines/>
      <w:spacing w:before="240"/>
      <w:jc w:val="both"/>
      <w:outlineLvl w:val="0"/>
    </w:pPr>
    <w:rPr>
      <w:rFonts w:ascii="Cambria" w:eastAsia="Times New Roman" w:hAnsi="Cambria" w:cs="Times New Roman"/>
      <w:color w:val="365F91"/>
      <w:sz w:val="32"/>
      <w:szCs w:val="20"/>
      <w:lang w:bidi="ar-SA"/>
    </w:rPr>
  </w:style>
  <w:style w:type="paragraph" w:styleId="2">
    <w:name w:val="heading 2"/>
    <w:basedOn w:val="a"/>
    <w:link w:val="20"/>
    <w:uiPriority w:val="9"/>
    <w:qFormat/>
    <w:rsid w:val="003B6876"/>
    <w:pPr>
      <w:widowControl/>
      <w:spacing w:beforeAutospacing="1" w:afterAutospacing="1"/>
      <w:outlineLvl w:val="1"/>
    </w:pPr>
    <w:rPr>
      <w:rFonts w:ascii="Times New Roman" w:eastAsia="Times New Roman" w:hAnsi="Times New Roman" w:cs="Times New Roman"/>
      <w:b/>
      <w:sz w:val="36"/>
      <w:szCs w:val="20"/>
      <w:lang w:bidi="ar-SA"/>
    </w:rPr>
  </w:style>
  <w:style w:type="paragraph" w:styleId="3">
    <w:name w:val="heading 3"/>
    <w:next w:val="a"/>
    <w:link w:val="30"/>
    <w:uiPriority w:val="9"/>
    <w:qFormat/>
    <w:rsid w:val="003B6876"/>
    <w:pPr>
      <w:widowControl/>
      <w:spacing w:before="120" w:after="120"/>
      <w:jc w:val="both"/>
      <w:outlineLvl w:val="2"/>
    </w:pPr>
    <w:rPr>
      <w:rFonts w:ascii="XO Thames" w:eastAsia="Times New Roman" w:hAnsi="XO Thames" w:cs="Times New Roman"/>
      <w:b/>
      <w:color w:val="000000"/>
      <w:sz w:val="26"/>
      <w:szCs w:val="20"/>
      <w:lang w:bidi="ar-SA"/>
    </w:rPr>
  </w:style>
  <w:style w:type="paragraph" w:styleId="4">
    <w:name w:val="heading 4"/>
    <w:next w:val="a"/>
    <w:link w:val="40"/>
    <w:uiPriority w:val="9"/>
    <w:qFormat/>
    <w:rsid w:val="003B6876"/>
    <w:pPr>
      <w:widowControl/>
      <w:spacing w:before="120" w:after="120"/>
      <w:jc w:val="both"/>
      <w:outlineLvl w:val="3"/>
    </w:pPr>
    <w:rPr>
      <w:rFonts w:ascii="XO Thames" w:eastAsia="Times New Roman" w:hAnsi="XO Thames" w:cs="Times New Roman"/>
      <w:b/>
      <w:color w:val="000000"/>
      <w:szCs w:val="20"/>
      <w:lang w:bidi="ar-SA"/>
    </w:rPr>
  </w:style>
  <w:style w:type="paragraph" w:styleId="5">
    <w:name w:val="heading 5"/>
    <w:next w:val="a"/>
    <w:link w:val="50"/>
    <w:uiPriority w:val="9"/>
    <w:qFormat/>
    <w:rsid w:val="003B6876"/>
    <w:pPr>
      <w:widowControl/>
      <w:spacing w:before="120" w:after="120"/>
      <w:jc w:val="both"/>
      <w:outlineLvl w:val="4"/>
    </w:pPr>
    <w:rPr>
      <w:rFonts w:ascii="XO Thames" w:eastAsia="Times New Roman" w:hAnsi="XO Thames" w:cs="Times New Roman"/>
      <w:b/>
      <w:color w:val="000000"/>
      <w:sz w:val="22"/>
      <w:szCs w:val="20"/>
      <w:lang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link w:val="11"/>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17"/>
      <w:szCs w:val="17"/>
      <w:u w:val="none"/>
    </w:rPr>
  </w:style>
  <w:style w:type="character" w:customStyle="1" w:styleId="a6">
    <w:name w:val="Сноска"/>
    <w:basedOn w:val="a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a7">
    <w:name w:val="Сноска + Полужирный"/>
    <w:basedOn w:val="a4"/>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a8">
    <w:name w:val="Сноска + Полужирный"/>
    <w:basedOn w:val="a4"/>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a9">
    <w:name w:val="Сноска"/>
    <w:basedOn w:val="a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
    <w:name w:val="Сноска (2)_"/>
    <w:basedOn w:val="a0"/>
    <w:link w:val="22"/>
    <w:rPr>
      <w:rFonts w:ascii="Times New Roman" w:eastAsia="Times New Roman" w:hAnsi="Times New Roman" w:cs="Times New Roman"/>
      <w:b w:val="0"/>
      <w:bCs w:val="0"/>
      <w:i w:val="0"/>
      <w:iCs w:val="0"/>
      <w:smallCaps w:val="0"/>
      <w:strike w:val="0"/>
      <w:sz w:val="13"/>
      <w:szCs w:val="13"/>
      <w:u w:val="none"/>
    </w:rPr>
  </w:style>
  <w:style w:type="character" w:customStyle="1" w:styleId="8pt">
    <w:name w:val="Сноска + 8 pt;Курсив"/>
    <w:basedOn w:val="a4"/>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65pt">
    <w:name w:val="Сноска + 6;5 pt"/>
    <w:basedOn w:val="a4"/>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3">
    <w:name w:val="Сноска (2)"/>
    <w:basedOn w:val="2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4">
    <w:name w:val="Основной текст (2)_"/>
    <w:basedOn w:val="a0"/>
    <w:link w:val="25"/>
    <w:rPr>
      <w:rFonts w:ascii="Times New Roman" w:eastAsia="Times New Roman" w:hAnsi="Times New Roman" w:cs="Times New Roman"/>
      <w:b w:val="0"/>
      <w:bCs w:val="0"/>
      <w:i w:val="0"/>
      <w:iCs w:val="0"/>
      <w:smallCaps w:val="0"/>
      <w:strike w:val="0"/>
      <w:sz w:val="20"/>
      <w:szCs w:val="20"/>
      <w:u w:val="none"/>
    </w:rPr>
  </w:style>
  <w:style w:type="character" w:customStyle="1" w:styleId="Exact">
    <w:name w:val="Подпись к картинке Exact"/>
    <w:basedOn w:val="a0"/>
    <w:link w:val="aa"/>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Exact0">
    <w:name w:val="Основной текст Exact"/>
    <w:basedOn w:val="a0"/>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30"/>
      <w:szCs w:val="30"/>
      <w:u w:val="none"/>
    </w:rPr>
  </w:style>
  <w:style w:type="character" w:customStyle="1" w:styleId="33">
    <w:name w:val="Основной текст (3)"/>
    <w:basedOn w:val="31"/>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ab">
    <w:name w:val="Основной текст_"/>
    <w:basedOn w:val="a0"/>
    <w:link w:val="15"/>
    <w:rPr>
      <w:rFonts w:ascii="Times New Roman" w:eastAsia="Times New Roman" w:hAnsi="Times New Roman" w:cs="Times New Roman"/>
      <w:b w:val="0"/>
      <w:bCs w:val="0"/>
      <w:i w:val="0"/>
      <w:iCs w:val="0"/>
      <w:smallCaps w:val="0"/>
      <w:strike w:val="0"/>
      <w:sz w:val="22"/>
      <w:szCs w:val="22"/>
      <w:u w:val="none"/>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spacing w:val="-10"/>
      <w:sz w:val="26"/>
      <w:szCs w:val="26"/>
      <w:u w:val="none"/>
    </w:rPr>
  </w:style>
  <w:style w:type="character" w:customStyle="1" w:styleId="ac">
    <w:name w:val="Колонтитул_"/>
    <w:basedOn w:val="a0"/>
    <w:link w:val="ad"/>
    <w:rPr>
      <w:rFonts w:ascii="Times New Roman" w:eastAsia="Times New Roman" w:hAnsi="Times New Roman" w:cs="Times New Roman"/>
      <w:b w:val="0"/>
      <w:bCs w:val="0"/>
      <w:i w:val="0"/>
      <w:iCs w:val="0"/>
      <w:smallCaps w:val="0"/>
      <w:strike w:val="0"/>
      <w:sz w:val="21"/>
      <w:szCs w:val="21"/>
      <w:u w:val="none"/>
    </w:rPr>
  </w:style>
  <w:style w:type="character" w:customStyle="1" w:styleId="ae">
    <w:name w:val="Колонтитул"/>
    <w:basedOn w:val="a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6">
    <w:name w:val="Оглавление 2 Знак"/>
    <w:basedOn w:val="a0"/>
    <w:link w:val="27"/>
    <w:uiPriority w:val="39"/>
    <w:rPr>
      <w:rFonts w:ascii="Times New Roman" w:eastAsia="Times New Roman" w:hAnsi="Times New Roman" w:cs="Times New Roman"/>
      <w:b w:val="0"/>
      <w:bCs w:val="0"/>
      <w:i w:val="0"/>
      <w:iCs w:val="0"/>
      <w:smallCaps w:val="0"/>
      <w:strike w:val="0"/>
      <w:sz w:val="22"/>
      <w:szCs w:val="22"/>
      <w:u w:val="none"/>
    </w:rPr>
  </w:style>
  <w:style w:type="character" w:customStyle="1" w:styleId="28">
    <w:name w:val="Заголовок №2_"/>
    <w:basedOn w:val="a0"/>
    <w:link w:val="29"/>
    <w:rPr>
      <w:rFonts w:ascii="Times New Roman" w:eastAsia="Times New Roman" w:hAnsi="Times New Roman" w:cs="Times New Roman"/>
      <w:b/>
      <w:bCs/>
      <w:i w:val="0"/>
      <w:iCs w:val="0"/>
      <w:smallCaps w:val="0"/>
      <w:strike w:val="0"/>
      <w:sz w:val="26"/>
      <w:szCs w:val="26"/>
      <w:u w:val="none"/>
    </w:rPr>
  </w:style>
  <w:style w:type="character" w:customStyle="1" w:styleId="14">
    <w:name w:val="Основной текст1"/>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a">
    <w:name w:val="Заголовок №2"/>
    <w:basedOn w:val="28"/>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34">
    <w:name w:val="Заголовок №3_"/>
    <w:basedOn w:val="a0"/>
    <w:link w:val="35"/>
    <w:rPr>
      <w:rFonts w:ascii="Times New Roman" w:eastAsia="Times New Roman" w:hAnsi="Times New Roman" w:cs="Times New Roman"/>
      <w:b/>
      <w:bCs/>
      <w:i w:val="0"/>
      <w:iCs w:val="0"/>
      <w:smallCaps w:val="0"/>
      <w:strike w:val="0"/>
      <w:sz w:val="26"/>
      <w:szCs w:val="26"/>
      <w:u w:val="none"/>
    </w:rPr>
  </w:style>
  <w:style w:type="character" w:customStyle="1" w:styleId="41">
    <w:name w:val="Заголовок №4_"/>
    <w:basedOn w:val="a0"/>
    <w:link w:val="42"/>
    <w:rPr>
      <w:rFonts w:ascii="Times New Roman" w:eastAsia="Times New Roman" w:hAnsi="Times New Roman" w:cs="Times New Roman"/>
      <w:b w:val="0"/>
      <w:bCs w:val="0"/>
      <w:i w:val="0"/>
      <w:iCs w:val="0"/>
      <w:smallCaps w:val="0"/>
      <w:strike w:val="0"/>
      <w:sz w:val="22"/>
      <w:szCs w:val="22"/>
      <w:u w:val="none"/>
    </w:rPr>
  </w:style>
  <w:style w:type="character" w:customStyle="1" w:styleId="36">
    <w:name w:val="Заголовок №3"/>
    <w:basedOn w:val="34"/>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f">
    <w:name w:val="Основной текст + Полужирный;Курсив"/>
    <w:basedOn w:val="a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3">
    <w:name w:val="Основной текст (4)_"/>
    <w:basedOn w:val="a0"/>
    <w:link w:val="44"/>
    <w:rPr>
      <w:rFonts w:ascii="Times New Roman" w:eastAsia="Times New Roman" w:hAnsi="Times New Roman" w:cs="Times New Roman"/>
      <w:b/>
      <w:bCs/>
      <w:i/>
      <w:iCs/>
      <w:smallCaps w:val="0"/>
      <w:strike w:val="0"/>
      <w:sz w:val="22"/>
      <w:szCs w:val="22"/>
      <w:u w:val="none"/>
    </w:rPr>
  </w:style>
  <w:style w:type="character" w:customStyle="1" w:styleId="45">
    <w:name w:val="Основной текст (4) + Не полужирный;Не курсив"/>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b">
    <w:name w:val="Основной текст2"/>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0">
    <w:name w:val="Основной текст + Полужирный;Курсив"/>
    <w:basedOn w:val="a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6">
    <w:name w:val="Основной текст (4)"/>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7">
    <w:name w:val="Основной текст (4) + Не полужирный;Не курсив"/>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7">
    <w:name w:val="Основной текст3"/>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48">
    <w:name w:val="Заголовок №4"/>
    <w:basedOn w:val="4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9">
    <w:name w:val="Заголовок №4 + Полужирный;Курсив"/>
    <w:basedOn w:val="4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f1">
    <w:name w:val="Колонтитул"/>
    <w:basedOn w:val="a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51">
    <w:name w:val="Основной текст (5)_"/>
    <w:basedOn w:val="a0"/>
    <w:link w:val="52"/>
    <w:rPr>
      <w:rFonts w:ascii="Times New Roman" w:eastAsia="Times New Roman" w:hAnsi="Times New Roman" w:cs="Times New Roman"/>
      <w:b/>
      <w:bCs/>
      <w:i w:val="0"/>
      <w:iCs w:val="0"/>
      <w:smallCaps w:val="0"/>
      <w:strike w:val="0"/>
      <w:sz w:val="17"/>
      <w:szCs w:val="17"/>
      <w:u w:val="none"/>
    </w:rPr>
  </w:style>
  <w:style w:type="character" w:customStyle="1" w:styleId="53">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4a">
    <w:name w:val="Основной текст4"/>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4">
    <w:name w:val="Основной текст5"/>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pt">
    <w:name w:val="Основной текст + Полужирный;Курсив;Интервал 2 pt"/>
    <w:basedOn w:val="ab"/>
    <w:rPr>
      <w:rFonts w:ascii="Times New Roman" w:eastAsia="Times New Roman" w:hAnsi="Times New Roman" w:cs="Times New Roman"/>
      <w:b/>
      <w:bCs/>
      <w:i/>
      <w:iCs/>
      <w:smallCaps w:val="0"/>
      <w:strike w:val="0"/>
      <w:color w:val="000000"/>
      <w:spacing w:val="40"/>
      <w:w w:val="100"/>
      <w:position w:val="0"/>
      <w:sz w:val="22"/>
      <w:szCs w:val="22"/>
      <w:u w:val="none"/>
      <w:lang w:val="en-US" w:eastAsia="en-US" w:bidi="en-US"/>
    </w:rPr>
  </w:style>
  <w:style w:type="character" w:customStyle="1" w:styleId="6">
    <w:name w:val="Основной текст6"/>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b">
    <w:name w:val="Основной текст (4)"/>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c">
    <w:name w:val="Основной текст (4) + Не полужирный;Не курсив"/>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f2">
    <w:name w:val="Основной текст + Полужирный;Курсив"/>
    <w:basedOn w:val="a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c">
    <w:name w:val="Заголовок №2"/>
    <w:basedOn w:val="2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d">
    <w:name w:val="Заголовок №4"/>
    <w:basedOn w:val="4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d">
    <w:name w:val="Подпись к таблице (2)_"/>
    <w:basedOn w:val="a0"/>
    <w:link w:val="2e"/>
    <w:rPr>
      <w:rFonts w:ascii="Times New Roman" w:eastAsia="Times New Roman" w:hAnsi="Times New Roman" w:cs="Times New Roman"/>
      <w:b/>
      <w:bCs/>
      <w:i/>
      <w:iCs/>
      <w:smallCaps w:val="0"/>
      <w:strike w:val="0"/>
      <w:sz w:val="22"/>
      <w:szCs w:val="22"/>
      <w:u w:val="none"/>
    </w:rPr>
  </w:style>
  <w:style w:type="character" w:customStyle="1" w:styleId="2f">
    <w:name w:val="Подпись к таблице (2)"/>
    <w:basedOn w:val="2d"/>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f3">
    <w:name w:val="Подпись к таблице_"/>
    <w:basedOn w:val="a0"/>
    <w:link w:val="af4"/>
    <w:rPr>
      <w:rFonts w:ascii="Times New Roman" w:eastAsia="Times New Roman" w:hAnsi="Times New Roman" w:cs="Times New Roman"/>
      <w:b w:val="0"/>
      <w:bCs w:val="0"/>
      <w:i w:val="0"/>
      <w:iCs w:val="0"/>
      <w:smallCaps w:val="0"/>
      <w:strike w:val="0"/>
      <w:sz w:val="22"/>
      <w:szCs w:val="22"/>
      <w:u w:val="none"/>
    </w:rPr>
  </w:style>
  <w:style w:type="character" w:customStyle="1" w:styleId="af5">
    <w:name w:val="Подпись к таблице"/>
    <w:basedOn w:val="af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7"/>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e">
    <w:name w:val="Основной текст (4) + Не полужирный;Не курсив"/>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f">
    <w:name w:val="Основной текст (4) + Не полужирный;Не курсив"/>
    <w:basedOn w:val="43"/>
    <w:rPr>
      <w:rFonts w:ascii="Times New Roman" w:eastAsia="Times New Roman" w:hAnsi="Times New Roman" w:cs="Times New Roman"/>
      <w:b/>
      <w:bCs/>
      <w:i/>
      <w:iCs/>
      <w:smallCaps w:val="0"/>
      <w:strike w:val="0"/>
      <w:color w:val="000000"/>
      <w:spacing w:val="0"/>
      <w:w w:val="100"/>
      <w:position w:val="0"/>
      <w:sz w:val="22"/>
      <w:szCs w:val="22"/>
      <w:u w:val="none"/>
    </w:rPr>
  </w:style>
  <w:style w:type="character" w:customStyle="1" w:styleId="4f0">
    <w:name w:val="Основной текст (4)"/>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8">
    <w:name w:val="Основной текст8"/>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
    <w:name w:val="Основной текст9"/>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100">
    <w:name w:val="Основной текст10"/>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6Exact">
    <w:name w:val="Основной текст (6) Exact"/>
    <w:basedOn w:val="a0"/>
    <w:rPr>
      <w:rFonts w:ascii="Times New Roman" w:eastAsia="Times New Roman" w:hAnsi="Times New Roman" w:cs="Times New Roman"/>
      <w:b/>
      <w:bCs/>
      <w:i w:val="0"/>
      <w:iCs w:val="0"/>
      <w:smallCaps w:val="0"/>
      <w:strike w:val="0"/>
      <w:spacing w:val="1"/>
      <w:u w:val="none"/>
    </w:rPr>
  </w:style>
  <w:style w:type="character" w:customStyle="1" w:styleId="2f0">
    <w:name w:val="Подпись к таблице (2)"/>
    <w:basedOn w:val="2d"/>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f6">
    <w:name w:val="Основной текст + Полужирный;Курсив"/>
    <w:basedOn w:val="a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f1">
    <w:name w:val="Заголовок №4"/>
    <w:basedOn w:val="4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pt">
    <w:name w:val="Основной текст + Интервал 1 pt"/>
    <w:basedOn w:val="ab"/>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en-US" w:eastAsia="en-US" w:bidi="en-US"/>
    </w:rPr>
  </w:style>
  <w:style w:type="character" w:customStyle="1" w:styleId="110">
    <w:name w:val="Основной текст11"/>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1pt0">
    <w:name w:val="Основной текст + Полужирный;Курсив;Интервал 1 pt"/>
    <w:basedOn w:val="ab"/>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4f2">
    <w:name w:val="Основной текст (4)"/>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8">
    <w:name w:val="Заголовок №3"/>
    <w:basedOn w:val="3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9">
    <w:name w:val="Заголовок №3"/>
    <w:basedOn w:val="34"/>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f7">
    <w:name w:val="Основной текст + Полужирный;Курсив"/>
    <w:basedOn w:val="a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f3">
    <w:name w:val="Основной текст (4)"/>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11pt">
    <w:name w:val="Заголовок №3 + 11 pt;Не полужирный"/>
    <w:basedOn w:val="3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20">
    <w:name w:val="Основной текст12"/>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0">
    <w:name w:val="Основной текст (6)_"/>
    <w:basedOn w:val="a0"/>
    <w:link w:val="61"/>
    <w:rPr>
      <w:rFonts w:ascii="Times New Roman" w:eastAsia="Times New Roman" w:hAnsi="Times New Roman" w:cs="Times New Roman"/>
      <w:b/>
      <w:bCs/>
      <w:i w:val="0"/>
      <w:iCs w:val="0"/>
      <w:smallCaps w:val="0"/>
      <w:strike w:val="0"/>
      <w:sz w:val="26"/>
      <w:szCs w:val="26"/>
      <w:u w:val="none"/>
    </w:rPr>
  </w:style>
  <w:style w:type="character" w:customStyle="1" w:styleId="13pt">
    <w:name w:val="Основной текст + 13 pt;Полужирный"/>
    <w:basedOn w:val="a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611pt">
    <w:name w:val="Основной текст (6) + 11 pt;Не полужирный"/>
    <w:basedOn w:val="6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8">
    <w:name w:val="Основной текст + Полужирный;Курсив"/>
    <w:basedOn w:val="a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20">
    <w:name w:val="Заголовок №4 (2)_"/>
    <w:basedOn w:val="a0"/>
    <w:link w:val="421"/>
    <w:rPr>
      <w:rFonts w:ascii="Times New Roman" w:eastAsia="Times New Roman" w:hAnsi="Times New Roman" w:cs="Times New Roman"/>
      <w:b/>
      <w:bCs/>
      <w:i w:val="0"/>
      <w:iCs w:val="0"/>
      <w:smallCaps w:val="0"/>
      <w:strike w:val="0"/>
      <w:sz w:val="26"/>
      <w:szCs w:val="26"/>
      <w:u w:val="none"/>
    </w:rPr>
  </w:style>
  <w:style w:type="character" w:customStyle="1" w:styleId="4f4">
    <w:name w:val="Основной текст (4)"/>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f1">
    <w:name w:val="Заголовок №2"/>
    <w:basedOn w:val="2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f2">
    <w:name w:val="Заголовок №2"/>
    <w:basedOn w:val="28"/>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f9">
    <w:name w:val="Подпись к таблице"/>
    <w:basedOn w:val="af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a">
    <w:name w:val="Подпись к таблице (3)_"/>
    <w:basedOn w:val="a0"/>
    <w:link w:val="3b"/>
    <w:rPr>
      <w:rFonts w:ascii="Times New Roman" w:eastAsia="Times New Roman" w:hAnsi="Times New Roman" w:cs="Times New Roman"/>
      <w:b/>
      <w:bCs/>
      <w:i w:val="0"/>
      <w:iCs w:val="0"/>
      <w:smallCaps w:val="0"/>
      <w:strike w:val="0"/>
      <w:sz w:val="26"/>
      <w:szCs w:val="26"/>
      <w:u w:val="none"/>
    </w:rPr>
  </w:style>
  <w:style w:type="character" w:customStyle="1" w:styleId="9pt">
    <w:name w:val="Основной текст + 9 pt;Полужирный"/>
    <w:basedOn w:val="a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a">
    <w:name w:val="Колонтитул"/>
    <w:basedOn w:val="a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0">
    <w:name w:val="Основной текст13"/>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b">
    <w:name w:val="Подпись к таблице"/>
    <w:basedOn w:val="af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3pt0">
    <w:name w:val="Основной текст + 13 pt;Полужирный"/>
    <w:basedOn w:val="ab"/>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3c">
    <w:name w:val="Подпись к таблице (3)"/>
    <w:basedOn w:val="3a"/>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15pt0pt">
    <w:name w:val="Основной текст + 15 pt;Полужирный;Интервал 0 pt"/>
    <w:basedOn w:val="ab"/>
    <w:rPr>
      <w:rFonts w:ascii="Times New Roman" w:eastAsia="Times New Roman" w:hAnsi="Times New Roman" w:cs="Times New Roman"/>
      <w:b/>
      <w:bCs/>
      <w:i w:val="0"/>
      <w:iCs w:val="0"/>
      <w:smallCaps w:val="0"/>
      <w:strike w:val="0"/>
      <w:color w:val="000000"/>
      <w:spacing w:val="-10"/>
      <w:w w:val="100"/>
      <w:position w:val="0"/>
      <w:sz w:val="30"/>
      <w:szCs w:val="30"/>
      <w:u w:val="none"/>
      <w:lang w:val="ru-RU" w:eastAsia="ru-RU" w:bidi="ru-RU"/>
    </w:rPr>
  </w:style>
  <w:style w:type="character" w:customStyle="1" w:styleId="115pt">
    <w:name w:val="Основной текст + 11;5 pt;Курсив"/>
    <w:basedOn w:val="a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140">
    <w:name w:val="Основной текст14"/>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0ptExact">
    <w:name w:val="Основной текст + Интервал 0 pt Exact"/>
    <w:basedOn w:val="ab"/>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style>
  <w:style w:type="character" w:customStyle="1" w:styleId="13pt1">
    <w:name w:val="Подпись к таблице + 13 pt;Полужирный"/>
    <w:basedOn w:val="af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a5">
    <w:name w:val="Сноска"/>
    <w:basedOn w:val="a"/>
    <w:link w:val="a4"/>
    <w:pPr>
      <w:shd w:val="clear" w:color="auto" w:fill="FFFFFF"/>
      <w:spacing w:line="211" w:lineRule="exact"/>
      <w:ind w:firstLine="420"/>
      <w:jc w:val="both"/>
    </w:pPr>
    <w:rPr>
      <w:rFonts w:ascii="Times New Roman" w:eastAsia="Times New Roman" w:hAnsi="Times New Roman" w:cs="Times New Roman"/>
      <w:sz w:val="17"/>
      <w:szCs w:val="17"/>
    </w:rPr>
  </w:style>
  <w:style w:type="paragraph" w:customStyle="1" w:styleId="22">
    <w:name w:val="Сноска (2)"/>
    <w:basedOn w:val="a"/>
    <w:link w:val="21"/>
    <w:pPr>
      <w:shd w:val="clear" w:color="auto" w:fill="FFFFFF"/>
      <w:spacing w:line="0" w:lineRule="atLeast"/>
    </w:pPr>
    <w:rPr>
      <w:rFonts w:ascii="Times New Roman" w:eastAsia="Times New Roman" w:hAnsi="Times New Roman" w:cs="Times New Roman"/>
      <w:sz w:val="13"/>
      <w:szCs w:val="13"/>
    </w:rPr>
  </w:style>
  <w:style w:type="paragraph" w:customStyle="1" w:styleId="25">
    <w:name w:val="Основной текст (2)"/>
    <w:basedOn w:val="a"/>
    <w:link w:val="24"/>
    <w:pPr>
      <w:shd w:val="clear" w:color="auto" w:fill="FFFFFF"/>
      <w:spacing w:line="241" w:lineRule="exact"/>
      <w:jc w:val="center"/>
    </w:pPr>
    <w:rPr>
      <w:rFonts w:ascii="Times New Roman" w:eastAsia="Times New Roman" w:hAnsi="Times New Roman" w:cs="Times New Roman"/>
      <w:sz w:val="20"/>
      <w:szCs w:val="20"/>
    </w:rPr>
  </w:style>
  <w:style w:type="paragraph" w:customStyle="1" w:styleId="aa">
    <w:name w:val="Подпись к картинке"/>
    <w:basedOn w:val="a"/>
    <w:link w:val="Exact"/>
    <w:pPr>
      <w:shd w:val="clear" w:color="auto" w:fill="FFFFFF"/>
      <w:spacing w:line="0" w:lineRule="atLeast"/>
    </w:pPr>
    <w:rPr>
      <w:rFonts w:ascii="Times New Roman" w:eastAsia="Times New Roman" w:hAnsi="Times New Roman" w:cs="Times New Roman"/>
      <w:spacing w:val="3"/>
      <w:sz w:val="20"/>
      <w:szCs w:val="20"/>
    </w:rPr>
  </w:style>
  <w:style w:type="paragraph" w:customStyle="1" w:styleId="15">
    <w:name w:val="Основной текст15"/>
    <w:basedOn w:val="a"/>
    <w:link w:val="ab"/>
    <w:pPr>
      <w:shd w:val="clear" w:color="auto" w:fill="FFFFFF"/>
      <w:spacing w:line="274" w:lineRule="exact"/>
      <w:ind w:hanging="680"/>
    </w:pPr>
    <w:rPr>
      <w:rFonts w:ascii="Times New Roman" w:eastAsia="Times New Roman" w:hAnsi="Times New Roman" w:cs="Times New Roman"/>
      <w:sz w:val="22"/>
      <w:szCs w:val="22"/>
    </w:rPr>
  </w:style>
  <w:style w:type="paragraph" w:customStyle="1" w:styleId="32">
    <w:name w:val="Основной текст (3)"/>
    <w:basedOn w:val="a"/>
    <w:link w:val="31"/>
    <w:pPr>
      <w:shd w:val="clear" w:color="auto" w:fill="FFFFFF"/>
      <w:spacing w:after="660" w:line="367" w:lineRule="exact"/>
      <w:jc w:val="center"/>
    </w:pPr>
    <w:rPr>
      <w:rFonts w:ascii="Times New Roman" w:eastAsia="Times New Roman" w:hAnsi="Times New Roman" w:cs="Times New Roman"/>
      <w:b/>
      <w:bCs/>
      <w:sz w:val="30"/>
      <w:szCs w:val="30"/>
    </w:rPr>
  </w:style>
  <w:style w:type="paragraph" w:customStyle="1" w:styleId="13">
    <w:name w:val="Заголовок №1"/>
    <w:basedOn w:val="a"/>
    <w:link w:val="12"/>
    <w:pPr>
      <w:shd w:val="clear" w:color="auto" w:fill="FFFFFF"/>
      <w:spacing w:after="420" w:line="0" w:lineRule="atLeast"/>
      <w:jc w:val="center"/>
      <w:outlineLvl w:val="0"/>
    </w:pPr>
    <w:rPr>
      <w:rFonts w:ascii="Times New Roman" w:eastAsia="Times New Roman" w:hAnsi="Times New Roman" w:cs="Times New Roman"/>
      <w:spacing w:val="-10"/>
      <w:sz w:val="26"/>
      <w:szCs w:val="26"/>
    </w:rPr>
  </w:style>
  <w:style w:type="paragraph" w:customStyle="1" w:styleId="ad">
    <w:name w:val="Колонтитул"/>
    <w:basedOn w:val="a"/>
    <w:link w:val="ac"/>
    <w:pPr>
      <w:shd w:val="clear" w:color="auto" w:fill="FFFFFF"/>
      <w:spacing w:line="0" w:lineRule="atLeast"/>
    </w:pPr>
    <w:rPr>
      <w:rFonts w:ascii="Times New Roman" w:eastAsia="Times New Roman" w:hAnsi="Times New Roman" w:cs="Times New Roman"/>
      <w:sz w:val="21"/>
      <w:szCs w:val="21"/>
    </w:rPr>
  </w:style>
  <w:style w:type="paragraph" w:styleId="27">
    <w:name w:val="toc 2"/>
    <w:basedOn w:val="a"/>
    <w:link w:val="26"/>
    <w:autoRedefine/>
    <w:uiPriority w:val="39"/>
    <w:pPr>
      <w:shd w:val="clear" w:color="auto" w:fill="FFFFFF"/>
      <w:spacing w:before="420" w:line="274" w:lineRule="exact"/>
      <w:ind w:hanging="680"/>
      <w:jc w:val="both"/>
    </w:pPr>
    <w:rPr>
      <w:rFonts w:ascii="Times New Roman" w:eastAsia="Times New Roman" w:hAnsi="Times New Roman" w:cs="Times New Roman"/>
      <w:sz w:val="22"/>
      <w:szCs w:val="22"/>
    </w:rPr>
  </w:style>
  <w:style w:type="paragraph" w:customStyle="1" w:styleId="29">
    <w:name w:val="Заголовок №2"/>
    <w:basedOn w:val="a"/>
    <w:link w:val="28"/>
    <w:pPr>
      <w:shd w:val="clear" w:color="auto" w:fill="FFFFFF"/>
      <w:spacing w:after="180" w:line="0" w:lineRule="atLeast"/>
      <w:ind w:hanging="2080"/>
      <w:outlineLvl w:val="1"/>
    </w:pPr>
    <w:rPr>
      <w:rFonts w:ascii="Times New Roman" w:eastAsia="Times New Roman" w:hAnsi="Times New Roman" w:cs="Times New Roman"/>
      <w:b/>
      <w:bCs/>
      <w:sz w:val="26"/>
      <w:szCs w:val="26"/>
    </w:rPr>
  </w:style>
  <w:style w:type="paragraph" w:customStyle="1" w:styleId="35">
    <w:name w:val="Заголовок №3"/>
    <w:basedOn w:val="a"/>
    <w:link w:val="34"/>
    <w:pPr>
      <w:shd w:val="clear" w:color="auto" w:fill="FFFFFF"/>
      <w:spacing w:line="274" w:lineRule="exact"/>
      <w:ind w:firstLine="680"/>
      <w:jc w:val="both"/>
      <w:outlineLvl w:val="2"/>
    </w:pPr>
    <w:rPr>
      <w:rFonts w:ascii="Times New Roman" w:eastAsia="Times New Roman" w:hAnsi="Times New Roman" w:cs="Times New Roman"/>
      <w:b/>
      <w:bCs/>
      <w:sz w:val="26"/>
      <w:szCs w:val="26"/>
    </w:rPr>
  </w:style>
  <w:style w:type="paragraph" w:customStyle="1" w:styleId="42">
    <w:name w:val="Заголовок №4"/>
    <w:basedOn w:val="a"/>
    <w:link w:val="41"/>
    <w:pPr>
      <w:shd w:val="clear" w:color="auto" w:fill="FFFFFF"/>
      <w:spacing w:line="274" w:lineRule="exact"/>
      <w:jc w:val="both"/>
      <w:outlineLvl w:val="3"/>
    </w:pPr>
    <w:rPr>
      <w:rFonts w:ascii="Times New Roman" w:eastAsia="Times New Roman" w:hAnsi="Times New Roman" w:cs="Times New Roman"/>
      <w:sz w:val="22"/>
      <w:szCs w:val="22"/>
    </w:rPr>
  </w:style>
  <w:style w:type="paragraph" w:customStyle="1" w:styleId="44">
    <w:name w:val="Основной текст (4)"/>
    <w:basedOn w:val="a"/>
    <w:link w:val="43"/>
    <w:pPr>
      <w:shd w:val="clear" w:color="auto" w:fill="FFFFFF"/>
      <w:spacing w:line="274" w:lineRule="exact"/>
      <w:jc w:val="both"/>
    </w:pPr>
    <w:rPr>
      <w:rFonts w:ascii="Times New Roman" w:eastAsia="Times New Roman" w:hAnsi="Times New Roman" w:cs="Times New Roman"/>
      <w:b/>
      <w:bCs/>
      <w:i/>
      <w:iCs/>
      <w:sz w:val="22"/>
      <w:szCs w:val="22"/>
    </w:rPr>
  </w:style>
  <w:style w:type="paragraph" w:customStyle="1" w:styleId="52">
    <w:name w:val="Основной текст (5)"/>
    <w:basedOn w:val="a"/>
    <w:link w:val="51"/>
    <w:pPr>
      <w:shd w:val="clear" w:color="auto" w:fill="FFFFFF"/>
      <w:spacing w:line="274" w:lineRule="exact"/>
      <w:ind w:firstLine="680"/>
      <w:jc w:val="both"/>
    </w:pPr>
    <w:rPr>
      <w:rFonts w:ascii="Times New Roman" w:eastAsia="Times New Roman" w:hAnsi="Times New Roman" w:cs="Times New Roman"/>
      <w:b/>
      <w:bCs/>
      <w:sz w:val="17"/>
      <w:szCs w:val="17"/>
    </w:rPr>
  </w:style>
  <w:style w:type="paragraph" w:customStyle="1" w:styleId="2e">
    <w:name w:val="Подпись к таблице (2)"/>
    <w:basedOn w:val="a"/>
    <w:link w:val="2d"/>
    <w:pPr>
      <w:shd w:val="clear" w:color="auto" w:fill="FFFFFF"/>
      <w:spacing w:line="0" w:lineRule="atLeast"/>
    </w:pPr>
    <w:rPr>
      <w:rFonts w:ascii="Times New Roman" w:eastAsia="Times New Roman" w:hAnsi="Times New Roman" w:cs="Times New Roman"/>
      <w:b/>
      <w:bCs/>
      <w:i/>
      <w:iCs/>
      <w:sz w:val="22"/>
      <w:szCs w:val="22"/>
    </w:rPr>
  </w:style>
  <w:style w:type="paragraph" w:customStyle="1" w:styleId="af4">
    <w:name w:val="Подпись к таблице"/>
    <w:basedOn w:val="a"/>
    <w:link w:val="af3"/>
    <w:pPr>
      <w:shd w:val="clear" w:color="auto" w:fill="FFFFFF"/>
      <w:spacing w:line="269" w:lineRule="exact"/>
    </w:pPr>
    <w:rPr>
      <w:rFonts w:ascii="Times New Roman" w:eastAsia="Times New Roman" w:hAnsi="Times New Roman" w:cs="Times New Roman"/>
      <w:sz w:val="22"/>
      <w:szCs w:val="22"/>
    </w:rPr>
  </w:style>
  <w:style w:type="paragraph" w:customStyle="1" w:styleId="61">
    <w:name w:val="Основной текст (6)"/>
    <w:basedOn w:val="a"/>
    <w:link w:val="60"/>
    <w:pPr>
      <w:shd w:val="clear" w:color="auto" w:fill="FFFFFF"/>
      <w:spacing w:line="274" w:lineRule="exact"/>
      <w:jc w:val="both"/>
    </w:pPr>
    <w:rPr>
      <w:rFonts w:ascii="Times New Roman" w:eastAsia="Times New Roman" w:hAnsi="Times New Roman" w:cs="Times New Roman"/>
      <w:b/>
      <w:bCs/>
      <w:sz w:val="26"/>
      <w:szCs w:val="26"/>
    </w:rPr>
  </w:style>
  <w:style w:type="paragraph" w:customStyle="1" w:styleId="421">
    <w:name w:val="Заголовок №4 (2)"/>
    <w:basedOn w:val="a"/>
    <w:link w:val="420"/>
    <w:pPr>
      <w:shd w:val="clear" w:color="auto" w:fill="FFFFFF"/>
      <w:spacing w:line="274" w:lineRule="exact"/>
      <w:jc w:val="both"/>
      <w:outlineLvl w:val="3"/>
    </w:pPr>
    <w:rPr>
      <w:rFonts w:ascii="Times New Roman" w:eastAsia="Times New Roman" w:hAnsi="Times New Roman" w:cs="Times New Roman"/>
      <w:b/>
      <w:bCs/>
      <w:sz w:val="26"/>
      <w:szCs w:val="26"/>
    </w:rPr>
  </w:style>
  <w:style w:type="paragraph" w:customStyle="1" w:styleId="3b">
    <w:name w:val="Подпись к таблице (3)"/>
    <w:basedOn w:val="a"/>
    <w:link w:val="3a"/>
    <w:pPr>
      <w:shd w:val="clear" w:color="auto" w:fill="FFFFFF"/>
      <w:spacing w:line="0" w:lineRule="atLeast"/>
    </w:pPr>
    <w:rPr>
      <w:rFonts w:ascii="Times New Roman" w:eastAsia="Times New Roman" w:hAnsi="Times New Roman" w:cs="Times New Roman"/>
      <w:b/>
      <w:bCs/>
      <w:sz w:val="26"/>
      <w:szCs w:val="26"/>
    </w:rPr>
  </w:style>
  <w:style w:type="paragraph" w:styleId="3d">
    <w:name w:val="toc 3"/>
    <w:basedOn w:val="a"/>
    <w:link w:val="3e"/>
    <w:autoRedefine/>
    <w:uiPriority w:val="39"/>
    <w:pPr>
      <w:shd w:val="clear" w:color="auto" w:fill="FFFFFF"/>
      <w:spacing w:before="420" w:line="274" w:lineRule="exact"/>
      <w:ind w:hanging="680"/>
      <w:jc w:val="both"/>
    </w:pPr>
    <w:rPr>
      <w:rFonts w:ascii="Times New Roman" w:eastAsia="Times New Roman" w:hAnsi="Times New Roman" w:cs="Times New Roman"/>
      <w:sz w:val="22"/>
      <w:szCs w:val="22"/>
    </w:rPr>
  </w:style>
  <w:style w:type="paragraph" w:styleId="4f5">
    <w:name w:val="toc 4"/>
    <w:basedOn w:val="a"/>
    <w:link w:val="4f6"/>
    <w:autoRedefine/>
    <w:uiPriority w:val="39"/>
    <w:pPr>
      <w:shd w:val="clear" w:color="auto" w:fill="FFFFFF"/>
      <w:spacing w:before="420" w:line="274" w:lineRule="exact"/>
      <w:ind w:hanging="680"/>
      <w:jc w:val="both"/>
    </w:pPr>
    <w:rPr>
      <w:rFonts w:ascii="Times New Roman" w:eastAsia="Times New Roman" w:hAnsi="Times New Roman" w:cs="Times New Roman"/>
      <w:sz w:val="22"/>
      <w:szCs w:val="22"/>
    </w:rPr>
  </w:style>
  <w:style w:type="paragraph" w:styleId="afc">
    <w:name w:val="header"/>
    <w:basedOn w:val="a"/>
    <w:link w:val="afd"/>
    <w:unhideWhenUsed/>
    <w:rsid w:val="003B6876"/>
    <w:pPr>
      <w:tabs>
        <w:tab w:val="center" w:pos="4677"/>
        <w:tab w:val="right" w:pos="9355"/>
      </w:tabs>
    </w:pPr>
  </w:style>
  <w:style w:type="character" w:customStyle="1" w:styleId="afd">
    <w:name w:val="Верхний колонтитул Знак"/>
    <w:basedOn w:val="a0"/>
    <w:link w:val="afc"/>
    <w:rsid w:val="003B6876"/>
    <w:rPr>
      <w:color w:val="000000"/>
    </w:rPr>
  </w:style>
  <w:style w:type="paragraph" w:styleId="afe">
    <w:name w:val="footer"/>
    <w:basedOn w:val="a"/>
    <w:link w:val="aff"/>
    <w:unhideWhenUsed/>
    <w:rsid w:val="003B6876"/>
    <w:pPr>
      <w:tabs>
        <w:tab w:val="center" w:pos="4677"/>
        <w:tab w:val="right" w:pos="9355"/>
      </w:tabs>
    </w:pPr>
  </w:style>
  <w:style w:type="character" w:customStyle="1" w:styleId="aff">
    <w:name w:val="Нижний колонтитул Знак"/>
    <w:basedOn w:val="a0"/>
    <w:link w:val="afe"/>
    <w:rsid w:val="003B6876"/>
    <w:rPr>
      <w:color w:val="000000"/>
    </w:rPr>
  </w:style>
  <w:style w:type="paragraph" w:styleId="16">
    <w:name w:val="toc 1"/>
    <w:basedOn w:val="a"/>
    <w:next w:val="a"/>
    <w:link w:val="17"/>
    <w:autoRedefine/>
    <w:uiPriority w:val="39"/>
    <w:unhideWhenUsed/>
    <w:rsid w:val="003B6876"/>
    <w:pPr>
      <w:spacing w:after="100"/>
    </w:pPr>
  </w:style>
  <w:style w:type="character" w:customStyle="1" w:styleId="10">
    <w:name w:val="Заголовок 1 Знак"/>
    <w:basedOn w:val="a0"/>
    <w:link w:val="1"/>
    <w:uiPriority w:val="9"/>
    <w:rsid w:val="003B6876"/>
    <w:rPr>
      <w:rFonts w:ascii="Cambria" w:eastAsia="Times New Roman" w:hAnsi="Cambria" w:cs="Times New Roman"/>
      <w:color w:val="365F91"/>
      <w:sz w:val="32"/>
      <w:szCs w:val="20"/>
      <w:lang w:bidi="ar-SA"/>
    </w:rPr>
  </w:style>
  <w:style w:type="character" w:customStyle="1" w:styleId="20">
    <w:name w:val="Заголовок 2 Знак"/>
    <w:basedOn w:val="a0"/>
    <w:link w:val="2"/>
    <w:uiPriority w:val="9"/>
    <w:rsid w:val="003B6876"/>
    <w:rPr>
      <w:rFonts w:ascii="Times New Roman" w:eastAsia="Times New Roman" w:hAnsi="Times New Roman" w:cs="Times New Roman"/>
      <w:b/>
      <w:color w:val="000000"/>
      <w:sz w:val="36"/>
      <w:szCs w:val="20"/>
      <w:lang w:bidi="ar-SA"/>
    </w:rPr>
  </w:style>
  <w:style w:type="character" w:customStyle="1" w:styleId="30">
    <w:name w:val="Заголовок 3 Знак"/>
    <w:basedOn w:val="a0"/>
    <w:link w:val="3"/>
    <w:uiPriority w:val="9"/>
    <w:rsid w:val="003B6876"/>
    <w:rPr>
      <w:rFonts w:ascii="XO Thames" w:eastAsia="Times New Roman" w:hAnsi="XO Thames" w:cs="Times New Roman"/>
      <w:b/>
      <w:color w:val="000000"/>
      <w:sz w:val="26"/>
      <w:szCs w:val="20"/>
      <w:lang w:bidi="ar-SA"/>
    </w:rPr>
  </w:style>
  <w:style w:type="character" w:customStyle="1" w:styleId="40">
    <w:name w:val="Заголовок 4 Знак"/>
    <w:basedOn w:val="a0"/>
    <w:link w:val="4"/>
    <w:uiPriority w:val="9"/>
    <w:rsid w:val="003B6876"/>
    <w:rPr>
      <w:rFonts w:ascii="XO Thames" w:eastAsia="Times New Roman" w:hAnsi="XO Thames" w:cs="Times New Roman"/>
      <w:b/>
      <w:color w:val="000000"/>
      <w:szCs w:val="20"/>
      <w:lang w:bidi="ar-SA"/>
    </w:rPr>
  </w:style>
  <w:style w:type="character" w:customStyle="1" w:styleId="50">
    <w:name w:val="Заголовок 5 Знак"/>
    <w:basedOn w:val="a0"/>
    <w:link w:val="5"/>
    <w:uiPriority w:val="9"/>
    <w:rsid w:val="003B6876"/>
    <w:rPr>
      <w:rFonts w:ascii="XO Thames" w:eastAsia="Times New Roman" w:hAnsi="XO Thames" w:cs="Times New Roman"/>
      <w:b/>
      <w:color w:val="000000"/>
      <w:sz w:val="22"/>
      <w:szCs w:val="20"/>
      <w:lang w:bidi="ar-SA"/>
    </w:rPr>
  </w:style>
  <w:style w:type="numbering" w:customStyle="1" w:styleId="18">
    <w:name w:val="Нет списка1"/>
    <w:next w:val="a2"/>
    <w:uiPriority w:val="99"/>
    <w:semiHidden/>
    <w:unhideWhenUsed/>
    <w:rsid w:val="003B6876"/>
  </w:style>
  <w:style w:type="character" w:customStyle="1" w:styleId="19">
    <w:name w:val="Обычный1"/>
    <w:rsid w:val="003B6876"/>
    <w:rPr>
      <w:rFonts w:ascii="Times New Roman" w:hAnsi="Times New Roman"/>
      <w:sz w:val="20"/>
    </w:rPr>
  </w:style>
  <w:style w:type="paragraph" w:customStyle="1" w:styleId="CharAttribute318">
    <w:name w:val="CharAttribute318"/>
    <w:rsid w:val="003B6876"/>
    <w:pPr>
      <w:widowControl/>
    </w:pPr>
    <w:rPr>
      <w:rFonts w:ascii="Times New Roman" w:eastAsia="Times New Roman" w:hAnsi="Times New Roman" w:cs="Times New Roman"/>
      <w:color w:val="000000"/>
      <w:sz w:val="28"/>
      <w:szCs w:val="20"/>
      <w:lang w:bidi="ar-SA"/>
    </w:rPr>
  </w:style>
  <w:style w:type="paragraph" w:customStyle="1" w:styleId="aff0">
    <w:name w:val="Гипертекстовая ссылка"/>
    <w:rsid w:val="003B6876"/>
    <w:pPr>
      <w:widowControl/>
    </w:pPr>
    <w:rPr>
      <w:rFonts w:ascii="Calibri" w:eastAsia="Times New Roman" w:hAnsi="Calibri" w:cs="Times New Roman"/>
      <w:color w:val="106BBE"/>
      <w:szCs w:val="20"/>
      <w:lang w:bidi="ar-SA"/>
    </w:rPr>
  </w:style>
  <w:style w:type="paragraph" w:customStyle="1" w:styleId="CharAttribute4">
    <w:name w:val="CharAttribute4"/>
    <w:rsid w:val="003B6876"/>
    <w:pPr>
      <w:widowControl/>
    </w:pPr>
    <w:rPr>
      <w:rFonts w:ascii="Times New Roman" w:eastAsia="Times New Roman" w:hAnsi="Times New Roman" w:cs="Times New Roman"/>
      <w:i/>
      <w:color w:val="000000"/>
      <w:sz w:val="28"/>
      <w:szCs w:val="20"/>
      <w:lang w:bidi="ar-SA"/>
    </w:rPr>
  </w:style>
  <w:style w:type="paragraph" w:customStyle="1" w:styleId="ParaAttribute10">
    <w:name w:val="ParaAttribute10"/>
    <w:rsid w:val="003B6876"/>
    <w:pPr>
      <w:widowControl/>
      <w:jc w:val="both"/>
    </w:pPr>
    <w:rPr>
      <w:rFonts w:ascii="Times New Roman" w:eastAsia="Times New Roman" w:hAnsi="Times New Roman" w:cs="Times New Roman"/>
      <w:color w:val="000000"/>
      <w:sz w:val="20"/>
      <w:szCs w:val="20"/>
      <w:lang w:bidi="ar-SA"/>
    </w:rPr>
  </w:style>
  <w:style w:type="paragraph" w:customStyle="1" w:styleId="1a">
    <w:name w:val="Знак сноски1"/>
    <w:link w:val="aff1"/>
    <w:rsid w:val="003B6876"/>
    <w:pPr>
      <w:widowControl/>
    </w:pPr>
    <w:rPr>
      <w:rFonts w:ascii="Calibri" w:eastAsia="Times New Roman" w:hAnsi="Calibri" w:cs="Times New Roman"/>
      <w:color w:val="000000"/>
      <w:szCs w:val="20"/>
      <w:vertAlign w:val="superscript"/>
      <w:lang w:bidi="ar-SA"/>
    </w:rPr>
  </w:style>
  <w:style w:type="character" w:styleId="aff1">
    <w:name w:val="footnote reference"/>
    <w:link w:val="1a"/>
    <w:rsid w:val="003B6876"/>
    <w:rPr>
      <w:rFonts w:ascii="Calibri" w:eastAsia="Times New Roman" w:hAnsi="Calibri" w:cs="Times New Roman"/>
      <w:color w:val="000000"/>
      <w:szCs w:val="20"/>
      <w:vertAlign w:val="superscript"/>
      <w:lang w:bidi="ar-SA"/>
    </w:rPr>
  </w:style>
  <w:style w:type="paragraph" w:customStyle="1" w:styleId="aff2">
    <w:name w:val="Цветовое выделение"/>
    <w:rsid w:val="003B6876"/>
    <w:pPr>
      <w:widowControl/>
    </w:pPr>
    <w:rPr>
      <w:rFonts w:ascii="Calibri" w:eastAsia="Times New Roman" w:hAnsi="Calibri" w:cs="Times New Roman"/>
      <w:b/>
      <w:color w:val="26282F"/>
      <w:szCs w:val="20"/>
      <w:lang w:bidi="ar-SA"/>
    </w:rPr>
  </w:style>
  <w:style w:type="character" w:customStyle="1" w:styleId="4f6">
    <w:name w:val="Оглавление 4 Знак"/>
    <w:basedOn w:val="19"/>
    <w:link w:val="4f5"/>
    <w:uiPriority w:val="39"/>
    <w:rsid w:val="003B6876"/>
    <w:rPr>
      <w:rFonts w:ascii="Times New Roman" w:eastAsia="Times New Roman" w:hAnsi="Times New Roman" w:cs="Times New Roman"/>
      <w:color w:val="000000"/>
      <w:sz w:val="22"/>
      <w:szCs w:val="22"/>
      <w:shd w:val="clear" w:color="auto" w:fill="FFFFFF"/>
    </w:rPr>
  </w:style>
  <w:style w:type="paragraph" w:customStyle="1" w:styleId="CharAttribute313">
    <w:name w:val="CharAttribute313"/>
    <w:rsid w:val="003B6876"/>
    <w:pPr>
      <w:widowControl/>
    </w:pPr>
    <w:rPr>
      <w:rFonts w:ascii="Times New Roman" w:eastAsia="Times New Roman" w:hAnsi="Times New Roman" w:cs="Times New Roman"/>
      <w:color w:val="000000"/>
      <w:sz w:val="28"/>
      <w:szCs w:val="20"/>
      <w:lang w:bidi="ar-SA"/>
    </w:rPr>
  </w:style>
  <w:style w:type="paragraph" w:customStyle="1" w:styleId="CharAttribute511">
    <w:name w:val="CharAttribute511"/>
    <w:rsid w:val="003B6876"/>
    <w:pPr>
      <w:widowControl/>
    </w:pPr>
    <w:rPr>
      <w:rFonts w:ascii="Times New Roman" w:eastAsia="Times New Roman" w:hAnsi="Times New Roman" w:cs="Times New Roman"/>
      <w:color w:val="000000"/>
      <w:sz w:val="28"/>
      <w:szCs w:val="20"/>
      <w:lang w:bidi="ar-SA"/>
    </w:rPr>
  </w:style>
  <w:style w:type="paragraph" w:customStyle="1" w:styleId="CharAttribute291">
    <w:name w:val="CharAttribute291"/>
    <w:rsid w:val="003B6876"/>
    <w:pPr>
      <w:widowControl/>
    </w:pPr>
    <w:rPr>
      <w:rFonts w:ascii="Times New Roman" w:eastAsia="Times New Roman" w:hAnsi="Times New Roman" w:cs="Times New Roman"/>
      <w:color w:val="000000"/>
      <w:sz w:val="28"/>
      <w:szCs w:val="20"/>
      <w:lang w:bidi="ar-SA"/>
    </w:rPr>
  </w:style>
  <w:style w:type="paragraph" w:customStyle="1" w:styleId="CharAttribute286">
    <w:name w:val="CharAttribute286"/>
    <w:rsid w:val="003B6876"/>
    <w:pPr>
      <w:widowControl/>
    </w:pPr>
    <w:rPr>
      <w:rFonts w:ascii="Times New Roman" w:eastAsia="Times New Roman" w:hAnsi="Times New Roman" w:cs="Times New Roman"/>
      <w:color w:val="000000"/>
      <w:sz w:val="28"/>
      <w:szCs w:val="20"/>
      <w:lang w:bidi="ar-SA"/>
    </w:rPr>
  </w:style>
  <w:style w:type="paragraph" w:customStyle="1" w:styleId="CharAttribute285">
    <w:name w:val="CharAttribute285"/>
    <w:rsid w:val="003B6876"/>
    <w:pPr>
      <w:widowControl/>
    </w:pPr>
    <w:rPr>
      <w:rFonts w:ascii="Times New Roman" w:eastAsia="Times New Roman" w:hAnsi="Times New Roman" w:cs="Times New Roman"/>
      <w:color w:val="000000"/>
      <w:sz w:val="28"/>
      <w:szCs w:val="20"/>
      <w:lang w:bidi="ar-SA"/>
    </w:rPr>
  </w:style>
  <w:style w:type="paragraph" w:styleId="aff3">
    <w:name w:val="Balloon Text"/>
    <w:basedOn w:val="a"/>
    <w:link w:val="aff4"/>
    <w:rsid w:val="003B6876"/>
    <w:pPr>
      <w:jc w:val="both"/>
    </w:pPr>
    <w:rPr>
      <w:rFonts w:ascii="Tahoma" w:eastAsia="Times New Roman" w:hAnsi="Tahoma" w:cs="Times New Roman"/>
      <w:sz w:val="16"/>
      <w:szCs w:val="20"/>
      <w:lang w:bidi="ar-SA"/>
    </w:rPr>
  </w:style>
  <w:style w:type="character" w:customStyle="1" w:styleId="aff4">
    <w:name w:val="Текст выноски Знак"/>
    <w:basedOn w:val="a0"/>
    <w:link w:val="aff3"/>
    <w:rsid w:val="003B6876"/>
    <w:rPr>
      <w:rFonts w:ascii="Tahoma" w:eastAsia="Times New Roman" w:hAnsi="Tahoma" w:cs="Times New Roman"/>
      <w:color w:val="000000"/>
      <w:sz w:val="16"/>
      <w:szCs w:val="20"/>
      <w:lang w:bidi="ar-SA"/>
    </w:rPr>
  </w:style>
  <w:style w:type="paragraph" w:customStyle="1" w:styleId="610">
    <w:name w:val="Оглавление 61"/>
    <w:basedOn w:val="a"/>
    <w:next w:val="a"/>
    <w:uiPriority w:val="39"/>
    <w:rsid w:val="003B6876"/>
    <w:pPr>
      <w:ind w:left="1000"/>
    </w:pPr>
    <w:rPr>
      <w:rFonts w:ascii="Times New Roman" w:eastAsia="Times New Roman" w:hAnsi="Times New Roman" w:cs="Times New Roman"/>
      <w:sz w:val="20"/>
      <w:szCs w:val="20"/>
      <w:lang w:bidi="ar-SA"/>
    </w:rPr>
  </w:style>
  <w:style w:type="character" w:customStyle="1" w:styleId="62">
    <w:name w:val="Оглавление 6 Знак"/>
    <w:basedOn w:val="19"/>
    <w:link w:val="63"/>
    <w:uiPriority w:val="39"/>
    <w:rsid w:val="003B6876"/>
    <w:rPr>
      <w:rFonts w:ascii="Times New Roman" w:hAnsi="Times New Roman"/>
      <w:sz w:val="20"/>
    </w:rPr>
  </w:style>
  <w:style w:type="paragraph" w:customStyle="1" w:styleId="1b">
    <w:name w:val="Обычный (веб)1"/>
    <w:basedOn w:val="a"/>
    <w:rsid w:val="003B6876"/>
    <w:pPr>
      <w:widowControl/>
      <w:spacing w:beforeAutospacing="1" w:afterAutospacing="1"/>
    </w:pPr>
    <w:rPr>
      <w:rFonts w:ascii="Times New Roman" w:eastAsia="Times New Roman" w:hAnsi="Times New Roman" w:cs="Times New Roman"/>
      <w:szCs w:val="20"/>
      <w:lang w:bidi="ar-SA"/>
    </w:rPr>
  </w:style>
  <w:style w:type="paragraph" w:customStyle="1" w:styleId="ParaAttribute16">
    <w:name w:val="ParaAttribute16"/>
    <w:rsid w:val="003B6876"/>
    <w:pPr>
      <w:widowControl/>
      <w:ind w:left="1080"/>
      <w:jc w:val="both"/>
    </w:pPr>
    <w:rPr>
      <w:rFonts w:ascii="Times New Roman" w:eastAsia="Times New Roman" w:hAnsi="Times New Roman" w:cs="Times New Roman"/>
      <w:color w:val="000000"/>
      <w:sz w:val="20"/>
      <w:szCs w:val="20"/>
      <w:lang w:bidi="ar-SA"/>
    </w:rPr>
  </w:style>
  <w:style w:type="paragraph" w:customStyle="1" w:styleId="71">
    <w:name w:val="Оглавление 71"/>
    <w:basedOn w:val="a"/>
    <w:next w:val="a"/>
    <w:uiPriority w:val="39"/>
    <w:rsid w:val="003B6876"/>
    <w:pPr>
      <w:ind w:left="1200"/>
    </w:pPr>
    <w:rPr>
      <w:rFonts w:ascii="Times New Roman" w:eastAsia="Times New Roman" w:hAnsi="Times New Roman" w:cs="Times New Roman"/>
      <w:sz w:val="20"/>
      <w:szCs w:val="20"/>
      <w:lang w:bidi="ar-SA"/>
    </w:rPr>
  </w:style>
  <w:style w:type="character" w:customStyle="1" w:styleId="70">
    <w:name w:val="Оглавление 7 Знак"/>
    <w:basedOn w:val="19"/>
    <w:link w:val="72"/>
    <w:uiPriority w:val="39"/>
    <w:rsid w:val="003B6876"/>
    <w:rPr>
      <w:rFonts w:ascii="Times New Roman" w:hAnsi="Times New Roman"/>
      <w:sz w:val="20"/>
    </w:rPr>
  </w:style>
  <w:style w:type="paragraph" w:customStyle="1" w:styleId="CharAttribute300">
    <w:name w:val="CharAttribute300"/>
    <w:rsid w:val="003B6876"/>
    <w:pPr>
      <w:widowControl/>
    </w:pPr>
    <w:rPr>
      <w:rFonts w:ascii="Times New Roman" w:eastAsia="Times New Roman" w:hAnsi="Times New Roman" w:cs="Times New Roman"/>
      <w:color w:val="00000A"/>
      <w:sz w:val="28"/>
      <w:szCs w:val="20"/>
      <w:lang w:bidi="ar-SA"/>
    </w:rPr>
  </w:style>
  <w:style w:type="paragraph" w:customStyle="1" w:styleId="Standard">
    <w:name w:val="Standard"/>
    <w:rsid w:val="003B6876"/>
    <w:pPr>
      <w:widowControl/>
    </w:pPr>
    <w:rPr>
      <w:rFonts w:ascii="Liberation Serif" w:eastAsia="Times New Roman" w:hAnsi="Liberation Serif" w:cs="Times New Roman"/>
      <w:color w:val="000000"/>
      <w:szCs w:val="20"/>
      <w:lang w:bidi="ar-SA"/>
    </w:rPr>
  </w:style>
  <w:style w:type="paragraph" w:customStyle="1" w:styleId="CharAttribute288">
    <w:name w:val="CharAttribute288"/>
    <w:rsid w:val="003B6876"/>
    <w:pPr>
      <w:widowControl/>
    </w:pPr>
    <w:rPr>
      <w:rFonts w:ascii="Times New Roman" w:eastAsia="Times New Roman" w:hAnsi="Times New Roman" w:cs="Times New Roman"/>
      <w:color w:val="000000"/>
      <w:sz w:val="28"/>
      <w:szCs w:val="20"/>
      <w:lang w:bidi="ar-SA"/>
    </w:rPr>
  </w:style>
  <w:style w:type="paragraph" w:customStyle="1" w:styleId="CharAttribute512">
    <w:name w:val="CharAttribute512"/>
    <w:rsid w:val="003B6876"/>
    <w:pPr>
      <w:widowControl/>
    </w:pPr>
    <w:rPr>
      <w:rFonts w:ascii="Times New Roman" w:eastAsia="Times New Roman" w:hAnsi="Times New Roman" w:cs="Times New Roman"/>
      <w:color w:val="000000"/>
      <w:sz w:val="28"/>
      <w:szCs w:val="20"/>
      <w:lang w:bidi="ar-SA"/>
    </w:rPr>
  </w:style>
  <w:style w:type="paragraph" w:customStyle="1" w:styleId="CharAttribute284">
    <w:name w:val="CharAttribute284"/>
    <w:rsid w:val="003B6876"/>
    <w:pPr>
      <w:widowControl/>
    </w:pPr>
    <w:rPr>
      <w:rFonts w:ascii="Times New Roman" w:eastAsia="Times New Roman" w:hAnsi="Times New Roman" w:cs="Times New Roman"/>
      <w:color w:val="000000"/>
      <w:sz w:val="28"/>
      <w:szCs w:val="20"/>
      <w:lang w:bidi="ar-SA"/>
    </w:rPr>
  </w:style>
  <w:style w:type="paragraph" w:customStyle="1" w:styleId="CharAttribute301">
    <w:name w:val="CharAttribute301"/>
    <w:rsid w:val="003B6876"/>
    <w:pPr>
      <w:widowControl/>
    </w:pPr>
    <w:rPr>
      <w:rFonts w:ascii="Times New Roman" w:eastAsia="Times New Roman" w:hAnsi="Times New Roman" w:cs="Times New Roman"/>
      <w:color w:val="00000A"/>
      <w:sz w:val="28"/>
      <w:szCs w:val="20"/>
      <w:lang w:bidi="ar-SA"/>
    </w:rPr>
  </w:style>
  <w:style w:type="paragraph" w:styleId="aff5">
    <w:name w:val="annotation text"/>
    <w:basedOn w:val="a"/>
    <w:link w:val="aff6"/>
    <w:unhideWhenUsed/>
    <w:rsid w:val="003B6876"/>
    <w:pPr>
      <w:jc w:val="both"/>
    </w:pPr>
    <w:rPr>
      <w:rFonts w:ascii="Times New Roman" w:eastAsia="Times New Roman" w:hAnsi="Times New Roman" w:cs="Times New Roman"/>
      <w:sz w:val="20"/>
      <w:szCs w:val="20"/>
      <w:lang w:bidi="ar-SA"/>
    </w:rPr>
  </w:style>
  <w:style w:type="character" w:customStyle="1" w:styleId="aff6">
    <w:name w:val="Текст примечания Знак"/>
    <w:basedOn w:val="a0"/>
    <w:link w:val="aff5"/>
    <w:rsid w:val="003B6876"/>
    <w:rPr>
      <w:rFonts w:ascii="Times New Roman" w:eastAsia="Times New Roman" w:hAnsi="Times New Roman" w:cs="Times New Roman"/>
      <w:color w:val="000000"/>
      <w:sz w:val="20"/>
      <w:szCs w:val="20"/>
      <w:lang w:bidi="ar-SA"/>
    </w:rPr>
  </w:style>
  <w:style w:type="paragraph" w:styleId="aff7">
    <w:name w:val="annotation subject"/>
    <w:basedOn w:val="aff5"/>
    <w:next w:val="aff5"/>
    <w:link w:val="aff8"/>
    <w:rsid w:val="003B6876"/>
    <w:rPr>
      <w:b/>
    </w:rPr>
  </w:style>
  <w:style w:type="character" w:customStyle="1" w:styleId="aff8">
    <w:name w:val="Тема примечания Знак"/>
    <w:basedOn w:val="aff6"/>
    <w:link w:val="aff7"/>
    <w:rsid w:val="003B6876"/>
    <w:rPr>
      <w:rFonts w:ascii="Times New Roman" w:eastAsia="Times New Roman" w:hAnsi="Times New Roman" w:cs="Times New Roman"/>
      <w:b/>
      <w:color w:val="000000"/>
      <w:sz w:val="20"/>
      <w:szCs w:val="20"/>
      <w:lang w:bidi="ar-SA"/>
    </w:rPr>
  </w:style>
  <w:style w:type="paragraph" w:customStyle="1" w:styleId="CharAttribute548">
    <w:name w:val="CharAttribute548"/>
    <w:rsid w:val="003B6876"/>
    <w:pPr>
      <w:widowControl/>
    </w:pPr>
    <w:rPr>
      <w:rFonts w:ascii="Times New Roman" w:eastAsia="Times New Roman" w:hAnsi="Times New Roman" w:cs="Times New Roman"/>
      <w:color w:val="000000"/>
      <w:szCs w:val="20"/>
      <w:lang w:bidi="ar-SA"/>
    </w:rPr>
  </w:style>
  <w:style w:type="paragraph" w:customStyle="1" w:styleId="CharAttribute10">
    <w:name w:val="CharAttribute10"/>
    <w:rsid w:val="003B6876"/>
    <w:pPr>
      <w:widowControl/>
    </w:pPr>
    <w:rPr>
      <w:rFonts w:ascii="Times New Roman" w:eastAsia="Times New Roman" w:hAnsi="Times New Roman" w:cs="Times New Roman"/>
      <w:b/>
      <w:color w:val="000000"/>
      <w:sz w:val="28"/>
      <w:szCs w:val="20"/>
      <w:lang w:bidi="ar-SA"/>
    </w:rPr>
  </w:style>
  <w:style w:type="paragraph" w:customStyle="1" w:styleId="CharAttribute293">
    <w:name w:val="CharAttribute293"/>
    <w:rsid w:val="003B6876"/>
    <w:pPr>
      <w:widowControl/>
    </w:pPr>
    <w:rPr>
      <w:rFonts w:ascii="Times New Roman" w:eastAsia="Times New Roman" w:hAnsi="Times New Roman" w:cs="Times New Roman"/>
      <w:color w:val="000000"/>
      <w:sz w:val="28"/>
      <w:szCs w:val="20"/>
      <w:lang w:bidi="ar-SA"/>
    </w:rPr>
  </w:style>
  <w:style w:type="paragraph" w:customStyle="1" w:styleId="CharAttribute320">
    <w:name w:val="CharAttribute320"/>
    <w:rsid w:val="003B6876"/>
    <w:pPr>
      <w:widowControl/>
    </w:pPr>
    <w:rPr>
      <w:rFonts w:ascii="Times New Roman" w:eastAsia="Times New Roman" w:hAnsi="Times New Roman" w:cs="Times New Roman"/>
      <w:color w:val="000000"/>
      <w:sz w:val="28"/>
      <w:szCs w:val="20"/>
      <w:lang w:bidi="ar-SA"/>
    </w:rPr>
  </w:style>
  <w:style w:type="paragraph" w:customStyle="1" w:styleId="CharAttribute325">
    <w:name w:val="CharAttribute325"/>
    <w:rsid w:val="003B6876"/>
    <w:pPr>
      <w:widowControl/>
    </w:pPr>
    <w:rPr>
      <w:rFonts w:ascii="Times New Roman" w:eastAsia="Times New Roman" w:hAnsi="Times New Roman" w:cs="Times New Roman"/>
      <w:color w:val="000000"/>
      <w:sz w:val="28"/>
      <w:szCs w:val="20"/>
      <w:lang w:bidi="ar-SA"/>
    </w:rPr>
  </w:style>
  <w:style w:type="paragraph" w:customStyle="1" w:styleId="CharAttribute504">
    <w:name w:val="CharAttribute504"/>
    <w:rsid w:val="003B6876"/>
    <w:pPr>
      <w:widowControl/>
    </w:pPr>
    <w:rPr>
      <w:rFonts w:ascii="Times New Roman" w:eastAsia="Times New Roman" w:hAnsi="Times New Roman" w:cs="Times New Roman"/>
      <w:color w:val="000000"/>
      <w:sz w:val="28"/>
      <w:szCs w:val="20"/>
      <w:lang w:bidi="ar-SA"/>
    </w:rPr>
  </w:style>
  <w:style w:type="paragraph" w:styleId="aff9">
    <w:name w:val="Block Text"/>
    <w:basedOn w:val="a"/>
    <w:link w:val="affa"/>
    <w:rsid w:val="003B6876"/>
    <w:pPr>
      <w:widowControl/>
      <w:spacing w:line="360" w:lineRule="auto"/>
      <w:ind w:left="-709" w:right="-9" w:firstLine="709"/>
      <w:jc w:val="both"/>
    </w:pPr>
    <w:rPr>
      <w:rFonts w:ascii="Times New Roman" w:eastAsia="Times New Roman" w:hAnsi="Times New Roman" w:cs="Times New Roman"/>
      <w:spacing w:val="5"/>
      <w:sz w:val="20"/>
      <w:szCs w:val="20"/>
      <w:lang w:bidi="ar-SA"/>
    </w:rPr>
  </w:style>
  <w:style w:type="character" w:customStyle="1" w:styleId="affa">
    <w:name w:val="Цитата Знак"/>
    <w:basedOn w:val="19"/>
    <w:link w:val="aff9"/>
    <w:rsid w:val="003B6876"/>
    <w:rPr>
      <w:rFonts w:ascii="Times New Roman" w:eastAsia="Times New Roman" w:hAnsi="Times New Roman" w:cs="Times New Roman"/>
      <w:color w:val="000000"/>
      <w:spacing w:val="5"/>
      <w:sz w:val="20"/>
      <w:szCs w:val="20"/>
      <w:lang w:bidi="ar-SA"/>
    </w:rPr>
  </w:style>
  <w:style w:type="paragraph" w:styleId="affb">
    <w:name w:val="Normal (Web)"/>
    <w:basedOn w:val="a"/>
    <w:link w:val="affc"/>
    <w:rsid w:val="003B6876"/>
    <w:pPr>
      <w:jc w:val="both"/>
    </w:pPr>
    <w:rPr>
      <w:rFonts w:ascii="Times New Roman" w:eastAsia="Times New Roman" w:hAnsi="Times New Roman" w:cs="Times New Roman"/>
      <w:sz w:val="20"/>
      <w:szCs w:val="20"/>
      <w:lang w:bidi="ar-SA"/>
    </w:rPr>
  </w:style>
  <w:style w:type="character" w:customStyle="1" w:styleId="affc">
    <w:name w:val="Обычный (веб) Знак"/>
    <w:basedOn w:val="19"/>
    <w:link w:val="affb"/>
    <w:rsid w:val="003B6876"/>
    <w:rPr>
      <w:rFonts w:ascii="Times New Roman" w:eastAsia="Times New Roman" w:hAnsi="Times New Roman" w:cs="Times New Roman"/>
      <w:color w:val="000000"/>
      <w:sz w:val="20"/>
      <w:szCs w:val="20"/>
      <w:lang w:bidi="ar-SA"/>
    </w:rPr>
  </w:style>
  <w:style w:type="paragraph" w:customStyle="1" w:styleId="CharAttribute498">
    <w:name w:val="CharAttribute498"/>
    <w:rsid w:val="003B6876"/>
    <w:pPr>
      <w:widowControl/>
    </w:pPr>
    <w:rPr>
      <w:rFonts w:ascii="Times New Roman" w:eastAsia="Times New Roman" w:hAnsi="Times New Roman" w:cs="Times New Roman"/>
      <w:color w:val="000000"/>
      <w:sz w:val="28"/>
      <w:szCs w:val="20"/>
      <w:lang w:bidi="ar-SA"/>
    </w:rPr>
  </w:style>
  <w:style w:type="paragraph" w:customStyle="1" w:styleId="CharAttribute303">
    <w:name w:val="CharAttribute303"/>
    <w:rsid w:val="003B6876"/>
    <w:pPr>
      <w:widowControl/>
    </w:pPr>
    <w:rPr>
      <w:rFonts w:ascii="Times New Roman" w:eastAsia="Times New Roman" w:hAnsi="Times New Roman" w:cs="Times New Roman"/>
      <w:b/>
      <w:color w:val="000000"/>
      <w:sz w:val="28"/>
      <w:szCs w:val="20"/>
      <w:lang w:bidi="ar-SA"/>
    </w:rPr>
  </w:style>
  <w:style w:type="paragraph" w:customStyle="1" w:styleId="CharAttribute330">
    <w:name w:val="CharAttribute330"/>
    <w:rsid w:val="003B6876"/>
    <w:pPr>
      <w:widowControl/>
    </w:pPr>
    <w:rPr>
      <w:rFonts w:ascii="Times New Roman" w:eastAsia="Times New Roman" w:hAnsi="Times New Roman" w:cs="Times New Roman"/>
      <w:color w:val="000000"/>
      <w:sz w:val="28"/>
      <w:szCs w:val="20"/>
      <w:lang w:bidi="ar-SA"/>
    </w:rPr>
  </w:style>
  <w:style w:type="paragraph" w:customStyle="1" w:styleId="CharAttribute304">
    <w:name w:val="CharAttribute304"/>
    <w:rsid w:val="003B6876"/>
    <w:pPr>
      <w:widowControl/>
    </w:pPr>
    <w:rPr>
      <w:rFonts w:ascii="Times New Roman" w:eastAsia="Times New Roman" w:hAnsi="Times New Roman" w:cs="Times New Roman"/>
      <w:color w:val="000000"/>
      <w:sz w:val="28"/>
      <w:szCs w:val="20"/>
      <w:lang w:bidi="ar-SA"/>
    </w:rPr>
  </w:style>
  <w:style w:type="paragraph" w:customStyle="1" w:styleId="CharAttribute485">
    <w:name w:val="CharAttribute485"/>
    <w:rsid w:val="003B6876"/>
    <w:pPr>
      <w:widowControl/>
    </w:pPr>
    <w:rPr>
      <w:rFonts w:ascii="Times New Roman" w:eastAsia="Times New Roman" w:hAnsi="Times New Roman" w:cs="Times New Roman"/>
      <w:i/>
      <w:color w:val="000000"/>
      <w:sz w:val="22"/>
      <w:szCs w:val="20"/>
      <w:lang w:bidi="ar-SA"/>
    </w:rPr>
  </w:style>
  <w:style w:type="paragraph" w:customStyle="1" w:styleId="CharAttribute269">
    <w:name w:val="CharAttribute269"/>
    <w:rsid w:val="003B6876"/>
    <w:pPr>
      <w:widowControl/>
    </w:pPr>
    <w:rPr>
      <w:rFonts w:ascii="Times New Roman" w:eastAsia="Times New Roman" w:hAnsi="Times New Roman" w:cs="Times New Roman"/>
      <w:i/>
      <w:color w:val="000000"/>
      <w:sz w:val="28"/>
      <w:szCs w:val="20"/>
      <w:lang w:bidi="ar-SA"/>
    </w:rPr>
  </w:style>
  <w:style w:type="paragraph" w:customStyle="1" w:styleId="CharAttribute271">
    <w:name w:val="CharAttribute271"/>
    <w:rsid w:val="003B6876"/>
    <w:pPr>
      <w:widowControl/>
    </w:pPr>
    <w:rPr>
      <w:rFonts w:ascii="Times New Roman" w:eastAsia="Times New Roman" w:hAnsi="Times New Roman" w:cs="Times New Roman"/>
      <w:b/>
      <w:color w:val="000000"/>
      <w:sz w:val="28"/>
      <w:szCs w:val="20"/>
      <w:lang w:bidi="ar-SA"/>
    </w:rPr>
  </w:style>
  <w:style w:type="paragraph" w:customStyle="1" w:styleId="CharAttribute299">
    <w:name w:val="CharAttribute299"/>
    <w:rsid w:val="003B6876"/>
    <w:pPr>
      <w:widowControl/>
    </w:pPr>
    <w:rPr>
      <w:rFonts w:ascii="Times New Roman" w:eastAsia="Times New Roman" w:hAnsi="Times New Roman" w:cs="Times New Roman"/>
      <w:color w:val="000000"/>
      <w:sz w:val="28"/>
      <w:szCs w:val="20"/>
      <w:lang w:bidi="ar-SA"/>
    </w:rPr>
  </w:style>
  <w:style w:type="paragraph" w:customStyle="1" w:styleId="CharAttribute292">
    <w:name w:val="CharAttribute292"/>
    <w:rsid w:val="003B6876"/>
    <w:pPr>
      <w:widowControl/>
    </w:pPr>
    <w:rPr>
      <w:rFonts w:ascii="Times New Roman" w:eastAsia="Times New Roman" w:hAnsi="Times New Roman" w:cs="Times New Roman"/>
      <w:color w:val="000000"/>
      <w:sz w:val="28"/>
      <w:szCs w:val="20"/>
      <w:lang w:bidi="ar-SA"/>
    </w:rPr>
  </w:style>
  <w:style w:type="paragraph" w:customStyle="1" w:styleId="CharAttribute316">
    <w:name w:val="CharAttribute316"/>
    <w:rsid w:val="003B6876"/>
    <w:pPr>
      <w:widowControl/>
    </w:pPr>
    <w:rPr>
      <w:rFonts w:ascii="Times New Roman" w:eastAsia="Times New Roman" w:hAnsi="Times New Roman" w:cs="Times New Roman"/>
      <w:color w:val="000000"/>
      <w:sz w:val="28"/>
      <w:szCs w:val="20"/>
      <w:lang w:bidi="ar-SA"/>
    </w:rPr>
  </w:style>
  <w:style w:type="paragraph" w:customStyle="1" w:styleId="ParaAttribute38">
    <w:name w:val="ParaAttribute38"/>
    <w:rsid w:val="003B6876"/>
    <w:pPr>
      <w:widowControl/>
      <w:ind w:right="-1"/>
      <w:jc w:val="both"/>
    </w:pPr>
    <w:rPr>
      <w:rFonts w:ascii="Times New Roman" w:eastAsia="Times New Roman" w:hAnsi="Times New Roman" w:cs="Times New Roman"/>
      <w:color w:val="000000"/>
      <w:sz w:val="20"/>
      <w:szCs w:val="20"/>
      <w:lang w:bidi="ar-SA"/>
    </w:rPr>
  </w:style>
  <w:style w:type="paragraph" w:customStyle="1" w:styleId="CharAttribute2">
    <w:name w:val="CharAttribute2"/>
    <w:rsid w:val="003B6876"/>
    <w:pPr>
      <w:widowControl/>
    </w:pPr>
    <w:rPr>
      <w:rFonts w:ascii="Times New Roman" w:eastAsia="Times New Roman" w:hAnsi="Times New Roman" w:cs="Times New Roman"/>
      <w:color w:val="00000A"/>
      <w:sz w:val="28"/>
      <w:szCs w:val="20"/>
      <w:lang w:bidi="ar-SA"/>
    </w:rPr>
  </w:style>
  <w:style w:type="paragraph" w:customStyle="1" w:styleId="CharAttribute502">
    <w:name w:val="CharAttribute502"/>
    <w:rsid w:val="003B6876"/>
    <w:pPr>
      <w:widowControl/>
    </w:pPr>
    <w:rPr>
      <w:rFonts w:ascii="Times New Roman" w:eastAsia="Times New Roman" w:hAnsi="Times New Roman" w:cs="Times New Roman"/>
      <w:i/>
      <w:color w:val="000000"/>
      <w:sz w:val="28"/>
      <w:szCs w:val="20"/>
      <w:lang w:bidi="ar-SA"/>
    </w:rPr>
  </w:style>
  <w:style w:type="paragraph" w:customStyle="1" w:styleId="CharAttribute290">
    <w:name w:val="CharAttribute290"/>
    <w:rsid w:val="003B6876"/>
    <w:pPr>
      <w:widowControl/>
    </w:pPr>
    <w:rPr>
      <w:rFonts w:ascii="Times New Roman" w:eastAsia="Times New Roman" w:hAnsi="Times New Roman" w:cs="Times New Roman"/>
      <w:color w:val="000000"/>
      <w:sz w:val="28"/>
      <w:szCs w:val="20"/>
      <w:lang w:bidi="ar-SA"/>
    </w:rPr>
  </w:style>
  <w:style w:type="paragraph" w:customStyle="1" w:styleId="CharAttribute0">
    <w:name w:val="CharAttribute0"/>
    <w:rsid w:val="003B6876"/>
    <w:pPr>
      <w:widowControl/>
    </w:pPr>
    <w:rPr>
      <w:rFonts w:ascii="Times New Roman" w:eastAsia="Times New Roman" w:hAnsi="Times New Roman" w:cs="Times New Roman"/>
      <w:color w:val="000000"/>
      <w:sz w:val="28"/>
      <w:szCs w:val="20"/>
      <w:lang w:bidi="ar-SA"/>
    </w:rPr>
  </w:style>
  <w:style w:type="paragraph" w:customStyle="1" w:styleId="CharAttribute296">
    <w:name w:val="CharAttribute296"/>
    <w:rsid w:val="003B6876"/>
    <w:pPr>
      <w:widowControl/>
    </w:pPr>
    <w:rPr>
      <w:rFonts w:ascii="Times New Roman" w:eastAsia="Times New Roman" w:hAnsi="Times New Roman" w:cs="Times New Roman"/>
      <w:color w:val="000000"/>
      <w:sz w:val="28"/>
      <w:szCs w:val="20"/>
      <w:lang w:bidi="ar-SA"/>
    </w:rPr>
  </w:style>
  <w:style w:type="paragraph" w:customStyle="1" w:styleId="CharAttribute335">
    <w:name w:val="CharAttribute335"/>
    <w:rsid w:val="003B6876"/>
    <w:pPr>
      <w:widowControl/>
    </w:pPr>
    <w:rPr>
      <w:rFonts w:ascii="Times New Roman" w:eastAsia="Times New Roman" w:hAnsi="Times New Roman" w:cs="Times New Roman"/>
      <w:color w:val="000000"/>
      <w:sz w:val="28"/>
      <w:szCs w:val="20"/>
      <w:lang w:bidi="ar-SA"/>
    </w:rPr>
  </w:style>
  <w:style w:type="paragraph" w:customStyle="1" w:styleId="ParaAttribute8">
    <w:name w:val="ParaAttribute8"/>
    <w:rsid w:val="003B6876"/>
    <w:pPr>
      <w:widowControl/>
      <w:ind w:firstLine="851"/>
      <w:jc w:val="both"/>
    </w:pPr>
    <w:rPr>
      <w:rFonts w:ascii="Times New Roman" w:eastAsia="Times New Roman" w:hAnsi="Times New Roman" w:cs="Times New Roman"/>
      <w:color w:val="000000"/>
      <w:sz w:val="20"/>
      <w:szCs w:val="20"/>
      <w:lang w:bidi="ar-SA"/>
    </w:rPr>
  </w:style>
  <w:style w:type="character" w:customStyle="1" w:styleId="3e">
    <w:name w:val="Оглавление 3 Знак"/>
    <w:basedOn w:val="19"/>
    <w:link w:val="3d"/>
    <w:uiPriority w:val="39"/>
    <w:rsid w:val="003B6876"/>
    <w:rPr>
      <w:rFonts w:ascii="Times New Roman" w:eastAsia="Times New Roman" w:hAnsi="Times New Roman" w:cs="Times New Roman"/>
      <w:color w:val="000000"/>
      <w:sz w:val="22"/>
      <w:szCs w:val="22"/>
      <w:shd w:val="clear" w:color="auto" w:fill="FFFFFF"/>
    </w:rPr>
  </w:style>
  <w:style w:type="paragraph" w:customStyle="1" w:styleId="CharAttribute521">
    <w:name w:val="CharAttribute521"/>
    <w:rsid w:val="003B6876"/>
    <w:pPr>
      <w:widowControl/>
    </w:pPr>
    <w:rPr>
      <w:rFonts w:ascii="Times New Roman" w:eastAsia="Times New Roman" w:hAnsi="Times New Roman" w:cs="Times New Roman"/>
      <w:i/>
      <w:color w:val="000000"/>
      <w:sz w:val="28"/>
      <w:szCs w:val="20"/>
      <w:lang w:bidi="ar-SA"/>
    </w:rPr>
  </w:style>
  <w:style w:type="paragraph" w:customStyle="1" w:styleId="CharAttribute334">
    <w:name w:val="CharAttribute334"/>
    <w:rsid w:val="003B6876"/>
    <w:pPr>
      <w:widowControl/>
    </w:pPr>
    <w:rPr>
      <w:rFonts w:ascii="Times New Roman" w:eastAsia="Times New Roman" w:hAnsi="Times New Roman" w:cs="Times New Roman"/>
      <w:color w:val="000000"/>
      <w:sz w:val="28"/>
      <w:szCs w:val="20"/>
      <w:lang w:bidi="ar-SA"/>
    </w:rPr>
  </w:style>
  <w:style w:type="paragraph" w:customStyle="1" w:styleId="s10">
    <w:name w:val="s_10"/>
    <w:rsid w:val="003B6876"/>
    <w:pPr>
      <w:widowControl/>
    </w:pPr>
    <w:rPr>
      <w:rFonts w:ascii="Calibri" w:eastAsia="Times New Roman" w:hAnsi="Calibri" w:cs="Times New Roman"/>
      <w:color w:val="000000"/>
      <w:szCs w:val="20"/>
      <w:lang w:bidi="ar-SA"/>
    </w:rPr>
  </w:style>
  <w:style w:type="paragraph" w:customStyle="1" w:styleId="CharAttribute323">
    <w:name w:val="CharAttribute323"/>
    <w:rsid w:val="003B6876"/>
    <w:pPr>
      <w:widowControl/>
    </w:pPr>
    <w:rPr>
      <w:rFonts w:ascii="Times New Roman" w:eastAsia="Times New Roman" w:hAnsi="Times New Roman" w:cs="Times New Roman"/>
      <w:color w:val="000000"/>
      <w:sz w:val="28"/>
      <w:szCs w:val="20"/>
      <w:lang w:bidi="ar-SA"/>
    </w:rPr>
  </w:style>
  <w:style w:type="paragraph" w:customStyle="1" w:styleId="bigtext">
    <w:name w:val="big_text"/>
    <w:basedOn w:val="a"/>
    <w:rsid w:val="003B6876"/>
    <w:pPr>
      <w:widowControl/>
      <w:spacing w:before="113" w:after="57" w:line="288" w:lineRule="auto"/>
    </w:pPr>
    <w:rPr>
      <w:rFonts w:ascii="Arial" w:eastAsia="Times New Roman" w:hAnsi="Arial" w:cs="Times New Roman"/>
      <w:color w:val="333333"/>
      <w:sz w:val="21"/>
      <w:szCs w:val="20"/>
      <w:lang w:bidi="ar-SA"/>
    </w:rPr>
  </w:style>
  <w:style w:type="paragraph" w:customStyle="1" w:styleId="CharAttribute333">
    <w:name w:val="CharAttribute333"/>
    <w:rsid w:val="003B6876"/>
    <w:pPr>
      <w:widowControl/>
    </w:pPr>
    <w:rPr>
      <w:rFonts w:ascii="Times New Roman" w:eastAsia="Times New Roman" w:hAnsi="Times New Roman" w:cs="Times New Roman"/>
      <w:color w:val="000000"/>
      <w:sz w:val="28"/>
      <w:szCs w:val="20"/>
      <w:lang w:bidi="ar-SA"/>
    </w:rPr>
  </w:style>
  <w:style w:type="paragraph" w:customStyle="1" w:styleId="CharAttribute277">
    <w:name w:val="CharAttribute277"/>
    <w:rsid w:val="003B6876"/>
    <w:pPr>
      <w:widowControl/>
    </w:pPr>
    <w:rPr>
      <w:rFonts w:ascii="Times New Roman" w:eastAsia="Times New Roman" w:hAnsi="Times New Roman" w:cs="Times New Roman"/>
      <w:b/>
      <w:i/>
      <w:color w:val="00000A"/>
      <w:sz w:val="28"/>
      <w:szCs w:val="20"/>
      <w:lang w:bidi="ar-SA"/>
    </w:rPr>
  </w:style>
  <w:style w:type="paragraph" w:customStyle="1" w:styleId="ParaAttribute30">
    <w:name w:val="ParaAttribute30"/>
    <w:rsid w:val="003B6876"/>
    <w:pPr>
      <w:widowControl/>
      <w:ind w:left="709" w:right="566"/>
      <w:jc w:val="center"/>
    </w:pPr>
    <w:rPr>
      <w:rFonts w:ascii="Times New Roman" w:eastAsia="Times New Roman" w:hAnsi="Times New Roman" w:cs="Times New Roman"/>
      <w:color w:val="000000"/>
      <w:sz w:val="20"/>
      <w:szCs w:val="20"/>
      <w:lang w:bidi="ar-SA"/>
    </w:rPr>
  </w:style>
  <w:style w:type="paragraph" w:customStyle="1" w:styleId="Default">
    <w:name w:val="Default"/>
    <w:rsid w:val="003B6876"/>
    <w:pPr>
      <w:widowControl/>
    </w:pPr>
    <w:rPr>
      <w:rFonts w:ascii="Times New Roman" w:eastAsia="Times New Roman" w:hAnsi="Times New Roman" w:cs="Times New Roman"/>
      <w:color w:val="000000"/>
      <w:szCs w:val="20"/>
      <w:lang w:bidi="ar-SA"/>
    </w:rPr>
  </w:style>
  <w:style w:type="paragraph" w:customStyle="1" w:styleId="CharAttribute331">
    <w:name w:val="CharAttribute331"/>
    <w:rsid w:val="003B6876"/>
    <w:pPr>
      <w:widowControl/>
    </w:pPr>
    <w:rPr>
      <w:rFonts w:ascii="Times New Roman" w:eastAsia="Times New Roman" w:hAnsi="Times New Roman" w:cs="Times New Roman"/>
      <w:color w:val="000000"/>
      <w:sz w:val="28"/>
      <w:szCs w:val="20"/>
      <w:lang w:bidi="ar-SA"/>
    </w:rPr>
  </w:style>
  <w:style w:type="paragraph" w:customStyle="1" w:styleId="CharAttribute275">
    <w:name w:val="CharAttribute275"/>
    <w:rsid w:val="003B6876"/>
    <w:pPr>
      <w:widowControl/>
    </w:pPr>
    <w:rPr>
      <w:rFonts w:ascii="Times New Roman" w:eastAsia="Times New Roman" w:hAnsi="Times New Roman" w:cs="Times New Roman"/>
      <w:b/>
      <w:i/>
      <w:color w:val="000000"/>
      <w:sz w:val="28"/>
      <w:szCs w:val="20"/>
      <w:lang w:bidi="ar-SA"/>
    </w:rPr>
  </w:style>
  <w:style w:type="paragraph" w:customStyle="1" w:styleId="CharAttribute283">
    <w:name w:val="CharAttribute283"/>
    <w:rsid w:val="003B6876"/>
    <w:pPr>
      <w:widowControl/>
    </w:pPr>
    <w:rPr>
      <w:rFonts w:ascii="Times New Roman" w:eastAsia="Times New Roman" w:hAnsi="Times New Roman" w:cs="Times New Roman"/>
      <w:i/>
      <w:color w:val="00000A"/>
      <w:sz w:val="28"/>
      <w:szCs w:val="20"/>
      <w:lang w:bidi="ar-SA"/>
    </w:rPr>
  </w:style>
  <w:style w:type="paragraph" w:customStyle="1" w:styleId="1c">
    <w:name w:val="Îñíîâíîé òåêñò1"/>
    <w:basedOn w:val="a"/>
    <w:rsid w:val="003B6876"/>
    <w:pPr>
      <w:spacing w:after="40"/>
      <w:ind w:firstLine="400"/>
    </w:pPr>
    <w:rPr>
      <w:rFonts w:ascii="Arial" w:eastAsia="Times New Roman" w:hAnsi="Arial" w:cs="Times New Roman"/>
      <w:color w:val="231F20"/>
      <w:sz w:val="28"/>
      <w:szCs w:val="20"/>
      <w:lang w:bidi="ar-SA"/>
    </w:rPr>
  </w:style>
  <w:style w:type="paragraph" w:customStyle="1" w:styleId="CharAttribute3">
    <w:name w:val="CharAttribute3"/>
    <w:rsid w:val="003B6876"/>
    <w:pPr>
      <w:widowControl/>
    </w:pPr>
    <w:rPr>
      <w:rFonts w:ascii="Times New Roman" w:eastAsia="Times New Roman" w:hAnsi="Times New Roman" w:cs="Times New Roman"/>
      <w:color w:val="000000"/>
      <w:sz w:val="28"/>
      <w:szCs w:val="20"/>
      <w:lang w:bidi="ar-SA"/>
    </w:rPr>
  </w:style>
  <w:style w:type="paragraph" w:customStyle="1" w:styleId="1d">
    <w:name w:val="Основной шрифт абзаца1"/>
    <w:rsid w:val="003B6876"/>
    <w:pPr>
      <w:widowControl/>
    </w:pPr>
    <w:rPr>
      <w:rFonts w:ascii="Calibri" w:eastAsia="Times New Roman" w:hAnsi="Calibri" w:cs="Times New Roman"/>
      <w:color w:val="000000"/>
      <w:szCs w:val="20"/>
      <w:lang w:bidi="ar-SA"/>
    </w:rPr>
  </w:style>
  <w:style w:type="paragraph" w:customStyle="1" w:styleId="CharAttribute312">
    <w:name w:val="CharAttribute312"/>
    <w:rsid w:val="003B6876"/>
    <w:pPr>
      <w:widowControl/>
    </w:pPr>
    <w:rPr>
      <w:rFonts w:ascii="Times New Roman" w:eastAsia="Times New Roman" w:hAnsi="Times New Roman" w:cs="Times New Roman"/>
      <w:color w:val="000000"/>
      <w:sz w:val="28"/>
      <w:szCs w:val="20"/>
      <w:lang w:bidi="ar-SA"/>
    </w:rPr>
  </w:style>
  <w:style w:type="paragraph" w:customStyle="1" w:styleId="w">
    <w:name w:val="w"/>
    <w:rsid w:val="003B6876"/>
    <w:pPr>
      <w:widowControl/>
    </w:pPr>
    <w:rPr>
      <w:rFonts w:ascii="Calibri" w:eastAsia="Times New Roman" w:hAnsi="Calibri" w:cs="Times New Roman"/>
      <w:color w:val="000000"/>
      <w:szCs w:val="20"/>
      <w:lang w:bidi="ar-SA"/>
    </w:rPr>
  </w:style>
  <w:style w:type="paragraph" w:customStyle="1" w:styleId="CharAttribute289">
    <w:name w:val="CharAttribute289"/>
    <w:rsid w:val="003B6876"/>
    <w:pPr>
      <w:widowControl/>
    </w:pPr>
    <w:rPr>
      <w:rFonts w:ascii="Times New Roman" w:eastAsia="Times New Roman" w:hAnsi="Times New Roman" w:cs="Times New Roman"/>
      <w:color w:val="000000"/>
      <w:sz w:val="28"/>
      <w:szCs w:val="20"/>
      <w:lang w:bidi="ar-SA"/>
    </w:rPr>
  </w:style>
  <w:style w:type="paragraph" w:customStyle="1" w:styleId="CharAttribute279">
    <w:name w:val="CharAttribute279"/>
    <w:rsid w:val="003B6876"/>
    <w:pPr>
      <w:widowControl/>
    </w:pPr>
    <w:rPr>
      <w:rFonts w:ascii="Times New Roman" w:eastAsia="Times New Roman" w:hAnsi="Times New Roman" w:cs="Times New Roman"/>
      <w:color w:val="00000A"/>
      <w:sz w:val="28"/>
      <w:szCs w:val="20"/>
      <w:lang w:bidi="ar-SA"/>
    </w:rPr>
  </w:style>
  <w:style w:type="paragraph" w:customStyle="1" w:styleId="CharAttribute282">
    <w:name w:val="CharAttribute282"/>
    <w:rsid w:val="003B6876"/>
    <w:pPr>
      <w:widowControl/>
    </w:pPr>
    <w:rPr>
      <w:rFonts w:ascii="Times New Roman" w:eastAsia="Times New Roman" w:hAnsi="Times New Roman" w:cs="Times New Roman"/>
      <w:color w:val="00000A"/>
      <w:sz w:val="28"/>
      <w:szCs w:val="20"/>
      <w:lang w:bidi="ar-SA"/>
    </w:rPr>
  </w:style>
  <w:style w:type="paragraph" w:styleId="2f3">
    <w:name w:val="Body Text Indent 2"/>
    <w:basedOn w:val="a"/>
    <w:link w:val="2f4"/>
    <w:rsid w:val="003B6876"/>
    <w:pPr>
      <w:widowControl/>
      <w:spacing w:before="64" w:after="120" w:line="480" w:lineRule="auto"/>
      <w:ind w:left="283" w:right="816"/>
      <w:jc w:val="both"/>
    </w:pPr>
    <w:rPr>
      <w:rFonts w:ascii="Calibri" w:eastAsia="Times New Roman" w:hAnsi="Calibri" w:cs="Times New Roman"/>
      <w:sz w:val="20"/>
      <w:szCs w:val="20"/>
      <w:lang w:bidi="ar-SA"/>
    </w:rPr>
  </w:style>
  <w:style w:type="character" w:customStyle="1" w:styleId="2f4">
    <w:name w:val="Основной текст с отступом 2 Знак"/>
    <w:basedOn w:val="a0"/>
    <w:link w:val="2f3"/>
    <w:rsid w:val="003B6876"/>
    <w:rPr>
      <w:rFonts w:ascii="Calibri" w:eastAsia="Times New Roman" w:hAnsi="Calibri" w:cs="Times New Roman"/>
      <w:color w:val="000000"/>
      <w:sz w:val="20"/>
      <w:szCs w:val="20"/>
      <w:lang w:bidi="ar-SA"/>
    </w:rPr>
  </w:style>
  <w:style w:type="paragraph" w:customStyle="1" w:styleId="CharAttribute327">
    <w:name w:val="CharAttribute327"/>
    <w:rsid w:val="003B6876"/>
    <w:pPr>
      <w:widowControl/>
    </w:pPr>
    <w:rPr>
      <w:rFonts w:ascii="Times New Roman" w:eastAsia="Times New Roman" w:hAnsi="Times New Roman" w:cs="Times New Roman"/>
      <w:color w:val="000000"/>
      <w:sz w:val="28"/>
      <w:szCs w:val="20"/>
      <w:lang w:bidi="ar-SA"/>
    </w:rPr>
  </w:style>
  <w:style w:type="paragraph" w:styleId="affd">
    <w:name w:val="Body Text Indent"/>
    <w:basedOn w:val="a"/>
    <w:link w:val="affe"/>
    <w:rsid w:val="003B6876"/>
    <w:pPr>
      <w:widowControl/>
      <w:spacing w:before="64" w:after="120"/>
      <w:ind w:left="283" w:right="816"/>
      <w:jc w:val="both"/>
    </w:pPr>
    <w:rPr>
      <w:rFonts w:ascii="Calibri" w:eastAsia="Times New Roman" w:hAnsi="Calibri" w:cs="Times New Roman"/>
      <w:sz w:val="20"/>
      <w:szCs w:val="20"/>
      <w:lang w:bidi="ar-SA"/>
    </w:rPr>
  </w:style>
  <w:style w:type="character" w:customStyle="1" w:styleId="affe">
    <w:name w:val="Основной текст с отступом Знак"/>
    <w:basedOn w:val="a0"/>
    <w:link w:val="affd"/>
    <w:rsid w:val="003B6876"/>
    <w:rPr>
      <w:rFonts w:ascii="Calibri" w:eastAsia="Times New Roman" w:hAnsi="Calibri" w:cs="Times New Roman"/>
      <w:color w:val="000000"/>
      <w:sz w:val="20"/>
      <w:szCs w:val="20"/>
      <w:lang w:bidi="ar-SA"/>
    </w:rPr>
  </w:style>
  <w:style w:type="paragraph" w:customStyle="1" w:styleId="CharAttribute321">
    <w:name w:val="CharAttribute321"/>
    <w:rsid w:val="003B6876"/>
    <w:pPr>
      <w:widowControl/>
    </w:pPr>
    <w:rPr>
      <w:rFonts w:ascii="Times New Roman" w:eastAsia="Times New Roman" w:hAnsi="Times New Roman" w:cs="Times New Roman"/>
      <w:color w:val="000000"/>
      <w:sz w:val="28"/>
      <w:szCs w:val="20"/>
      <w:lang w:bidi="ar-SA"/>
    </w:rPr>
  </w:style>
  <w:style w:type="paragraph" w:customStyle="1" w:styleId="CharAttribute322">
    <w:name w:val="CharAttribute322"/>
    <w:rsid w:val="003B6876"/>
    <w:pPr>
      <w:widowControl/>
    </w:pPr>
    <w:rPr>
      <w:rFonts w:ascii="Times New Roman" w:eastAsia="Times New Roman" w:hAnsi="Times New Roman" w:cs="Times New Roman"/>
      <w:color w:val="000000"/>
      <w:sz w:val="28"/>
      <w:szCs w:val="20"/>
      <w:lang w:bidi="ar-SA"/>
    </w:rPr>
  </w:style>
  <w:style w:type="paragraph" w:customStyle="1" w:styleId="CharAttribute280">
    <w:name w:val="CharAttribute280"/>
    <w:rsid w:val="003B6876"/>
    <w:pPr>
      <w:widowControl/>
    </w:pPr>
    <w:rPr>
      <w:rFonts w:ascii="Times New Roman" w:eastAsia="Times New Roman" w:hAnsi="Times New Roman" w:cs="Times New Roman"/>
      <w:color w:val="00000A"/>
      <w:sz w:val="28"/>
      <w:szCs w:val="20"/>
      <w:lang w:bidi="ar-SA"/>
    </w:rPr>
  </w:style>
  <w:style w:type="paragraph" w:customStyle="1" w:styleId="CharAttribute295">
    <w:name w:val="CharAttribute295"/>
    <w:rsid w:val="003B6876"/>
    <w:pPr>
      <w:widowControl/>
    </w:pPr>
    <w:rPr>
      <w:rFonts w:ascii="Times New Roman" w:eastAsia="Times New Roman" w:hAnsi="Times New Roman" w:cs="Times New Roman"/>
      <w:color w:val="000000"/>
      <w:sz w:val="28"/>
      <w:szCs w:val="20"/>
      <w:lang w:bidi="ar-SA"/>
    </w:rPr>
  </w:style>
  <w:style w:type="paragraph" w:customStyle="1" w:styleId="1e">
    <w:name w:val="Знак примечания1"/>
    <w:link w:val="afff"/>
    <w:rsid w:val="003B6876"/>
    <w:pPr>
      <w:widowControl/>
    </w:pPr>
    <w:rPr>
      <w:rFonts w:ascii="Calibri" w:eastAsia="Times New Roman" w:hAnsi="Calibri" w:cs="Times New Roman"/>
      <w:color w:val="000000"/>
      <w:sz w:val="16"/>
      <w:szCs w:val="20"/>
      <w:lang w:bidi="ar-SA"/>
    </w:rPr>
  </w:style>
  <w:style w:type="character" w:styleId="afff">
    <w:name w:val="annotation reference"/>
    <w:link w:val="1e"/>
    <w:rsid w:val="003B6876"/>
    <w:rPr>
      <w:rFonts w:ascii="Calibri" w:eastAsia="Times New Roman" w:hAnsi="Calibri" w:cs="Times New Roman"/>
      <w:color w:val="000000"/>
      <w:sz w:val="16"/>
      <w:szCs w:val="20"/>
      <w:lang w:bidi="ar-SA"/>
    </w:rPr>
  </w:style>
  <w:style w:type="paragraph" w:customStyle="1" w:styleId="11">
    <w:name w:val="Гиперссылка1"/>
    <w:link w:val="a3"/>
    <w:rsid w:val="003B6876"/>
    <w:pPr>
      <w:widowControl/>
    </w:pPr>
    <w:rPr>
      <w:color w:val="0066CC"/>
      <w:u w:val="single"/>
    </w:rPr>
  </w:style>
  <w:style w:type="paragraph" w:customStyle="1" w:styleId="Footnote">
    <w:name w:val="Footnote"/>
    <w:basedOn w:val="a"/>
    <w:rsid w:val="003B6876"/>
    <w:pPr>
      <w:widowControl/>
    </w:pPr>
    <w:rPr>
      <w:rFonts w:ascii="Times New Roman" w:eastAsia="Times New Roman" w:hAnsi="Times New Roman" w:cs="Times New Roman"/>
      <w:sz w:val="20"/>
      <w:szCs w:val="20"/>
      <w:lang w:bidi="ar-SA"/>
    </w:rPr>
  </w:style>
  <w:style w:type="paragraph" w:customStyle="1" w:styleId="ParaAttribute0">
    <w:name w:val="ParaAttribute0"/>
    <w:rsid w:val="003B6876"/>
    <w:pPr>
      <w:widowControl/>
    </w:pPr>
    <w:rPr>
      <w:rFonts w:ascii="Times New Roman" w:eastAsia="Times New Roman" w:hAnsi="Times New Roman" w:cs="Times New Roman"/>
      <w:color w:val="000000"/>
      <w:sz w:val="20"/>
      <w:szCs w:val="20"/>
      <w:lang w:bidi="ar-SA"/>
    </w:rPr>
  </w:style>
  <w:style w:type="paragraph" w:customStyle="1" w:styleId="CharAttribute274">
    <w:name w:val="CharAttribute274"/>
    <w:rsid w:val="003B6876"/>
    <w:pPr>
      <w:widowControl/>
    </w:pPr>
    <w:rPr>
      <w:rFonts w:ascii="Times New Roman" w:eastAsia="Times New Roman" w:hAnsi="Times New Roman" w:cs="Times New Roman"/>
      <w:color w:val="000000"/>
      <w:sz w:val="28"/>
      <w:szCs w:val="20"/>
      <w:lang w:bidi="ar-SA"/>
    </w:rPr>
  </w:style>
  <w:style w:type="paragraph" w:customStyle="1" w:styleId="CharAttribute287">
    <w:name w:val="CharAttribute287"/>
    <w:rsid w:val="003B6876"/>
    <w:pPr>
      <w:widowControl/>
    </w:pPr>
    <w:rPr>
      <w:rFonts w:ascii="Times New Roman" w:eastAsia="Times New Roman" w:hAnsi="Times New Roman" w:cs="Times New Roman"/>
      <w:color w:val="000000"/>
      <w:sz w:val="28"/>
      <w:szCs w:val="20"/>
      <w:lang w:bidi="ar-SA"/>
    </w:rPr>
  </w:style>
  <w:style w:type="paragraph" w:customStyle="1" w:styleId="CharAttribute1">
    <w:name w:val="CharAttribute1"/>
    <w:rsid w:val="003B6876"/>
    <w:pPr>
      <w:widowControl/>
    </w:pPr>
    <w:rPr>
      <w:rFonts w:ascii="Times New Roman" w:eastAsia="Times New Roman" w:hAnsi="Times New Roman" w:cs="Times New Roman"/>
      <w:color w:val="000000"/>
      <w:sz w:val="28"/>
      <w:szCs w:val="20"/>
      <w:lang w:bidi="ar-SA"/>
    </w:rPr>
  </w:style>
  <w:style w:type="character" w:customStyle="1" w:styleId="17">
    <w:name w:val="Оглавление 1 Знак"/>
    <w:basedOn w:val="19"/>
    <w:link w:val="16"/>
    <w:uiPriority w:val="39"/>
    <w:rsid w:val="003B6876"/>
    <w:rPr>
      <w:rFonts w:ascii="Times New Roman" w:hAnsi="Times New Roman"/>
      <w:color w:val="000000"/>
      <w:sz w:val="20"/>
    </w:rPr>
  </w:style>
  <w:style w:type="paragraph" w:customStyle="1" w:styleId="CharAttribute273">
    <w:name w:val="CharAttribute273"/>
    <w:rsid w:val="003B6876"/>
    <w:pPr>
      <w:widowControl/>
    </w:pPr>
    <w:rPr>
      <w:rFonts w:ascii="Times New Roman" w:eastAsia="Times New Roman" w:hAnsi="Times New Roman" w:cs="Times New Roman"/>
      <w:color w:val="000000"/>
      <w:sz w:val="28"/>
      <w:szCs w:val="20"/>
      <w:lang w:bidi="ar-SA"/>
    </w:rPr>
  </w:style>
  <w:style w:type="paragraph" w:customStyle="1" w:styleId="CharAttribute526">
    <w:name w:val="CharAttribute526"/>
    <w:rsid w:val="003B6876"/>
    <w:pPr>
      <w:widowControl/>
    </w:pPr>
    <w:rPr>
      <w:rFonts w:ascii="Times New Roman" w:eastAsia="Times New Roman" w:hAnsi="Times New Roman" w:cs="Times New Roman"/>
      <w:color w:val="000000"/>
      <w:sz w:val="28"/>
      <w:szCs w:val="20"/>
      <w:lang w:bidi="ar-SA"/>
    </w:rPr>
  </w:style>
  <w:style w:type="paragraph" w:customStyle="1" w:styleId="HeaderandFooter">
    <w:name w:val="Header and Footer"/>
    <w:rsid w:val="003B6876"/>
    <w:pPr>
      <w:widowControl/>
      <w:jc w:val="both"/>
    </w:pPr>
    <w:rPr>
      <w:rFonts w:ascii="XO Thames" w:eastAsia="Times New Roman" w:hAnsi="XO Thames" w:cs="Times New Roman"/>
      <w:color w:val="000000"/>
      <w:sz w:val="20"/>
      <w:szCs w:val="20"/>
      <w:lang w:bidi="ar-SA"/>
    </w:rPr>
  </w:style>
  <w:style w:type="paragraph" w:customStyle="1" w:styleId="CharAttribute307">
    <w:name w:val="CharAttribute307"/>
    <w:rsid w:val="003B6876"/>
    <w:pPr>
      <w:widowControl/>
    </w:pPr>
    <w:rPr>
      <w:rFonts w:ascii="Times New Roman" w:eastAsia="Times New Roman" w:hAnsi="Times New Roman" w:cs="Times New Roman"/>
      <w:color w:val="000000"/>
      <w:sz w:val="28"/>
      <w:szCs w:val="20"/>
      <w:lang w:bidi="ar-SA"/>
    </w:rPr>
  </w:style>
  <w:style w:type="paragraph" w:customStyle="1" w:styleId="CharAttribute315">
    <w:name w:val="CharAttribute315"/>
    <w:rsid w:val="003B6876"/>
    <w:pPr>
      <w:widowControl/>
    </w:pPr>
    <w:rPr>
      <w:rFonts w:ascii="Times New Roman" w:eastAsia="Times New Roman" w:hAnsi="Times New Roman" w:cs="Times New Roman"/>
      <w:color w:val="000000"/>
      <w:sz w:val="28"/>
      <w:szCs w:val="20"/>
      <w:lang w:bidi="ar-SA"/>
    </w:rPr>
  </w:style>
  <w:style w:type="paragraph" w:customStyle="1" w:styleId="CharAttribute310">
    <w:name w:val="CharAttribute310"/>
    <w:rsid w:val="003B6876"/>
    <w:pPr>
      <w:widowControl/>
    </w:pPr>
    <w:rPr>
      <w:rFonts w:ascii="Times New Roman" w:eastAsia="Times New Roman" w:hAnsi="Times New Roman" w:cs="Times New Roman"/>
      <w:color w:val="000000"/>
      <w:sz w:val="28"/>
      <w:szCs w:val="20"/>
      <w:lang w:bidi="ar-SA"/>
    </w:rPr>
  </w:style>
  <w:style w:type="paragraph" w:customStyle="1" w:styleId="CharAttribute501">
    <w:name w:val="CharAttribute501"/>
    <w:rsid w:val="003B6876"/>
    <w:pPr>
      <w:widowControl/>
    </w:pPr>
    <w:rPr>
      <w:rFonts w:ascii="Times New Roman" w:eastAsia="Times New Roman" w:hAnsi="Times New Roman" w:cs="Times New Roman"/>
      <w:i/>
      <w:color w:val="000000"/>
      <w:sz w:val="28"/>
      <w:szCs w:val="20"/>
      <w:u w:val="single"/>
      <w:lang w:bidi="ar-SA"/>
    </w:rPr>
  </w:style>
  <w:style w:type="paragraph" w:customStyle="1" w:styleId="CharAttribute272">
    <w:name w:val="CharAttribute272"/>
    <w:rsid w:val="003B6876"/>
    <w:pPr>
      <w:widowControl/>
    </w:pPr>
    <w:rPr>
      <w:rFonts w:ascii="Times New Roman" w:eastAsia="Times New Roman" w:hAnsi="Times New Roman" w:cs="Times New Roman"/>
      <w:color w:val="000000"/>
      <w:sz w:val="28"/>
      <w:szCs w:val="20"/>
      <w:lang w:bidi="ar-SA"/>
    </w:rPr>
  </w:style>
  <w:style w:type="paragraph" w:customStyle="1" w:styleId="CharAttribute305">
    <w:name w:val="CharAttribute305"/>
    <w:rsid w:val="003B6876"/>
    <w:pPr>
      <w:widowControl/>
    </w:pPr>
    <w:rPr>
      <w:rFonts w:ascii="Times New Roman" w:eastAsia="Times New Roman" w:hAnsi="Times New Roman" w:cs="Times New Roman"/>
      <w:color w:val="000000"/>
      <w:sz w:val="28"/>
      <w:szCs w:val="20"/>
      <w:lang w:bidi="ar-SA"/>
    </w:rPr>
  </w:style>
  <w:style w:type="paragraph" w:customStyle="1" w:styleId="91">
    <w:name w:val="Оглавление 91"/>
    <w:basedOn w:val="a"/>
    <w:next w:val="a"/>
    <w:uiPriority w:val="39"/>
    <w:rsid w:val="003B6876"/>
    <w:pPr>
      <w:ind w:left="1600"/>
    </w:pPr>
    <w:rPr>
      <w:rFonts w:ascii="Times New Roman" w:eastAsia="Times New Roman" w:hAnsi="Times New Roman" w:cs="Times New Roman"/>
      <w:sz w:val="20"/>
      <w:szCs w:val="20"/>
      <w:lang w:bidi="ar-SA"/>
    </w:rPr>
  </w:style>
  <w:style w:type="character" w:customStyle="1" w:styleId="90">
    <w:name w:val="Оглавление 9 Знак"/>
    <w:basedOn w:val="19"/>
    <w:link w:val="92"/>
    <w:uiPriority w:val="39"/>
    <w:rsid w:val="003B6876"/>
    <w:rPr>
      <w:rFonts w:ascii="Times New Roman" w:hAnsi="Times New Roman"/>
      <w:sz w:val="20"/>
    </w:rPr>
  </w:style>
  <w:style w:type="paragraph" w:customStyle="1" w:styleId="ConsPlusNormal">
    <w:name w:val="ConsPlusNormal"/>
    <w:rsid w:val="003B6876"/>
    <w:rPr>
      <w:rFonts w:ascii="Calibri" w:eastAsia="Times New Roman" w:hAnsi="Calibri" w:cs="Times New Roman"/>
      <w:color w:val="000000"/>
      <w:sz w:val="22"/>
      <w:szCs w:val="20"/>
      <w:lang w:bidi="ar-SA"/>
    </w:rPr>
  </w:style>
  <w:style w:type="paragraph" w:customStyle="1" w:styleId="CharAttribute294">
    <w:name w:val="CharAttribute294"/>
    <w:rsid w:val="003B6876"/>
    <w:pPr>
      <w:widowControl/>
    </w:pPr>
    <w:rPr>
      <w:rFonts w:ascii="Times New Roman" w:eastAsia="Times New Roman" w:hAnsi="Times New Roman" w:cs="Times New Roman"/>
      <w:color w:val="000000"/>
      <w:sz w:val="28"/>
      <w:szCs w:val="20"/>
      <w:lang w:bidi="ar-SA"/>
    </w:rPr>
  </w:style>
  <w:style w:type="paragraph" w:customStyle="1" w:styleId="CharAttribute317">
    <w:name w:val="CharAttribute317"/>
    <w:rsid w:val="003B6876"/>
    <w:pPr>
      <w:widowControl/>
    </w:pPr>
    <w:rPr>
      <w:rFonts w:ascii="Times New Roman" w:eastAsia="Times New Roman" w:hAnsi="Times New Roman" w:cs="Times New Roman"/>
      <w:color w:val="000000"/>
      <w:sz w:val="28"/>
      <w:szCs w:val="20"/>
      <w:lang w:bidi="ar-SA"/>
    </w:rPr>
  </w:style>
  <w:style w:type="paragraph" w:customStyle="1" w:styleId="CharAttribute500">
    <w:name w:val="CharAttribute500"/>
    <w:rsid w:val="003B6876"/>
    <w:pPr>
      <w:widowControl/>
    </w:pPr>
    <w:rPr>
      <w:rFonts w:ascii="Times New Roman" w:eastAsia="Times New Roman" w:hAnsi="Times New Roman" w:cs="Times New Roman"/>
      <w:color w:val="000000"/>
      <w:sz w:val="28"/>
      <w:szCs w:val="20"/>
      <w:lang w:bidi="ar-SA"/>
    </w:rPr>
  </w:style>
  <w:style w:type="paragraph" w:customStyle="1" w:styleId="210">
    <w:name w:val="Основной текст 21"/>
    <w:basedOn w:val="a"/>
    <w:rsid w:val="003B6876"/>
    <w:pPr>
      <w:widowControl/>
      <w:spacing w:line="360" w:lineRule="auto"/>
      <w:ind w:firstLine="539"/>
      <w:jc w:val="both"/>
    </w:pPr>
    <w:rPr>
      <w:rFonts w:ascii="Times New Roman" w:eastAsia="Times New Roman" w:hAnsi="Times New Roman" w:cs="Times New Roman"/>
      <w:sz w:val="28"/>
      <w:szCs w:val="20"/>
      <w:lang w:bidi="ar-SA"/>
    </w:rPr>
  </w:style>
  <w:style w:type="paragraph" w:customStyle="1" w:styleId="s1">
    <w:name w:val="s_1"/>
    <w:basedOn w:val="a"/>
    <w:rsid w:val="003B6876"/>
    <w:pPr>
      <w:widowControl/>
      <w:spacing w:beforeAutospacing="1" w:afterAutospacing="1"/>
    </w:pPr>
    <w:rPr>
      <w:rFonts w:ascii="Times New Roman" w:eastAsia="Times New Roman" w:hAnsi="Times New Roman" w:cs="Times New Roman"/>
      <w:szCs w:val="20"/>
      <w:lang w:bidi="ar-SA"/>
    </w:rPr>
  </w:style>
  <w:style w:type="paragraph" w:customStyle="1" w:styleId="ParaAttribute1">
    <w:name w:val="ParaAttribute1"/>
    <w:rsid w:val="003B6876"/>
    <w:pPr>
      <w:jc w:val="center"/>
    </w:pPr>
    <w:rPr>
      <w:rFonts w:ascii="Times New Roman" w:eastAsia="Times New Roman" w:hAnsi="Times New Roman" w:cs="Times New Roman"/>
      <w:color w:val="000000"/>
      <w:sz w:val="20"/>
      <w:szCs w:val="20"/>
      <w:lang w:bidi="ar-SA"/>
    </w:rPr>
  </w:style>
  <w:style w:type="paragraph" w:customStyle="1" w:styleId="81">
    <w:name w:val="Оглавление 81"/>
    <w:basedOn w:val="a"/>
    <w:next w:val="a"/>
    <w:uiPriority w:val="39"/>
    <w:rsid w:val="003B6876"/>
    <w:pPr>
      <w:ind w:left="1400"/>
    </w:pPr>
    <w:rPr>
      <w:rFonts w:ascii="Times New Roman" w:eastAsia="Times New Roman" w:hAnsi="Times New Roman" w:cs="Times New Roman"/>
      <w:sz w:val="20"/>
      <w:szCs w:val="20"/>
      <w:lang w:bidi="ar-SA"/>
    </w:rPr>
  </w:style>
  <w:style w:type="character" w:customStyle="1" w:styleId="80">
    <w:name w:val="Оглавление 8 Знак"/>
    <w:basedOn w:val="19"/>
    <w:link w:val="82"/>
    <w:uiPriority w:val="39"/>
    <w:rsid w:val="003B6876"/>
    <w:rPr>
      <w:rFonts w:ascii="Times New Roman" w:hAnsi="Times New Roman"/>
      <w:sz w:val="20"/>
    </w:rPr>
  </w:style>
  <w:style w:type="paragraph" w:customStyle="1" w:styleId="CharAttribute278">
    <w:name w:val="CharAttribute278"/>
    <w:rsid w:val="003B6876"/>
    <w:pPr>
      <w:widowControl/>
    </w:pPr>
    <w:rPr>
      <w:rFonts w:ascii="Times New Roman" w:eastAsia="Times New Roman" w:hAnsi="Times New Roman" w:cs="Times New Roman"/>
      <w:color w:val="00000A"/>
      <w:sz w:val="28"/>
      <w:szCs w:val="20"/>
      <w:lang w:bidi="ar-SA"/>
    </w:rPr>
  </w:style>
  <w:style w:type="paragraph" w:customStyle="1" w:styleId="CharAttribute499">
    <w:name w:val="CharAttribute499"/>
    <w:rsid w:val="003B6876"/>
    <w:pPr>
      <w:widowControl/>
    </w:pPr>
    <w:rPr>
      <w:rFonts w:ascii="Times New Roman" w:eastAsia="Times New Roman" w:hAnsi="Times New Roman" w:cs="Times New Roman"/>
      <w:i/>
      <w:color w:val="000000"/>
      <w:sz w:val="28"/>
      <w:szCs w:val="20"/>
      <w:u w:val="single"/>
      <w:lang w:bidi="ar-SA"/>
    </w:rPr>
  </w:style>
  <w:style w:type="paragraph" w:styleId="afff0">
    <w:name w:val="TOC Heading"/>
    <w:basedOn w:val="1"/>
    <w:next w:val="a"/>
    <w:link w:val="afff1"/>
    <w:rsid w:val="003B6876"/>
    <w:pPr>
      <w:widowControl/>
      <w:spacing w:line="264" w:lineRule="auto"/>
      <w:jc w:val="left"/>
      <w:outlineLvl w:val="8"/>
    </w:pPr>
    <w:rPr>
      <w:rFonts w:ascii="Calibri Light" w:hAnsi="Calibri Light"/>
      <w:color w:val="2F5496"/>
    </w:rPr>
  </w:style>
  <w:style w:type="character" w:customStyle="1" w:styleId="afff1">
    <w:name w:val="Заголовок оглавления Знак"/>
    <w:basedOn w:val="10"/>
    <w:link w:val="afff0"/>
    <w:rsid w:val="003B6876"/>
    <w:rPr>
      <w:rFonts w:ascii="Calibri Light" w:eastAsia="Times New Roman" w:hAnsi="Calibri Light" w:cs="Times New Roman"/>
      <w:color w:val="2F5496"/>
      <w:sz w:val="32"/>
      <w:szCs w:val="20"/>
      <w:lang w:bidi="ar-SA"/>
    </w:rPr>
  </w:style>
  <w:style w:type="paragraph" w:customStyle="1" w:styleId="CharAttribute308">
    <w:name w:val="CharAttribute308"/>
    <w:rsid w:val="003B6876"/>
    <w:pPr>
      <w:widowControl/>
    </w:pPr>
    <w:rPr>
      <w:rFonts w:ascii="Times New Roman" w:eastAsia="Times New Roman" w:hAnsi="Times New Roman" w:cs="Times New Roman"/>
      <w:color w:val="000000"/>
      <w:sz w:val="28"/>
      <w:szCs w:val="20"/>
      <w:lang w:bidi="ar-SA"/>
    </w:rPr>
  </w:style>
  <w:style w:type="paragraph" w:customStyle="1" w:styleId="CharAttribute297">
    <w:name w:val="CharAttribute297"/>
    <w:rsid w:val="003B6876"/>
    <w:pPr>
      <w:widowControl/>
    </w:pPr>
    <w:rPr>
      <w:rFonts w:ascii="Times New Roman" w:eastAsia="Times New Roman" w:hAnsi="Times New Roman" w:cs="Times New Roman"/>
      <w:color w:val="000000"/>
      <w:sz w:val="28"/>
      <w:szCs w:val="20"/>
      <w:lang w:bidi="ar-SA"/>
    </w:rPr>
  </w:style>
  <w:style w:type="paragraph" w:customStyle="1" w:styleId="CharAttribute328">
    <w:name w:val="CharAttribute328"/>
    <w:rsid w:val="003B6876"/>
    <w:pPr>
      <w:widowControl/>
    </w:pPr>
    <w:rPr>
      <w:rFonts w:ascii="Times New Roman" w:eastAsia="Times New Roman" w:hAnsi="Times New Roman" w:cs="Times New Roman"/>
      <w:color w:val="000000"/>
      <w:sz w:val="28"/>
      <w:szCs w:val="20"/>
      <w:lang w:bidi="ar-SA"/>
    </w:rPr>
  </w:style>
  <w:style w:type="paragraph" w:customStyle="1" w:styleId="CharAttribute329">
    <w:name w:val="CharAttribute329"/>
    <w:rsid w:val="003B6876"/>
    <w:pPr>
      <w:widowControl/>
    </w:pPr>
    <w:rPr>
      <w:rFonts w:ascii="Times New Roman" w:eastAsia="Times New Roman" w:hAnsi="Times New Roman" w:cs="Times New Roman"/>
      <w:color w:val="000000"/>
      <w:sz w:val="28"/>
      <w:szCs w:val="20"/>
      <w:lang w:bidi="ar-SA"/>
    </w:rPr>
  </w:style>
  <w:style w:type="paragraph" w:styleId="afff2">
    <w:name w:val="List Paragraph"/>
    <w:basedOn w:val="a"/>
    <w:link w:val="afff3"/>
    <w:uiPriority w:val="34"/>
    <w:qFormat/>
    <w:rsid w:val="003B6876"/>
    <w:pPr>
      <w:widowControl/>
      <w:ind w:left="400"/>
      <w:jc w:val="both"/>
    </w:pPr>
    <w:rPr>
      <w:rFonts w:ascii="??" w:eastAsia="Times New Roman" w:hAnsi="??" w:cs="Times New Roman"/>
      <w:sz w:val="20"/>
      <w:szCs w:val="20"/>
      <w:lang w:bidi="ar-SA"/>
    </w:rPr>
  </w:style>
  <w:style w:type="character" w:customStyle="1" w:styleId="afff3">
    <w:name w:val="Абзац списка Знак"/>
    <w:basedOn w:val="19"/>
    <w:link w:val="afff2"/>
    <w:uiPriority w:val="34"/>
    <w:qFormat/>
    <w:rsid w:val="003B6876"/>
    <w:rPr>
      <w:rFonts w:ascii="??" w:eastAsia="Times New Roman" w:hAnsi="??" w:cs="Times New Roman"/>
      <w:color w:val="000000"/>
      <w:sz w:val="20"/>
      <w:szCs w:val="20"/>
      <w:lang w:bidi="ar-SA"/>
    </w:rPr>
  </w:style>
  <w:style w:type="paragraph" w:customStyle="1" w:styleId="CharAttribute11">
    <w:name w:val="CharAttribute11"/>
    <w:rsid w:val="003B6876"/>
    <w:pPr>
      <w:widowControl/>
    </w:pPr>
    <w:rPr>
      <w:rFonts w:ascii="Times New Roman" w:eastAsia="Times New Roman" w:hAnsi="Times New Roman" w:cs="Times New Roman"/>
      <w:i/>
      <w:color w:val="00000A"/>
      <w:sz w:val="28"/>
      <w:szCs w:val="20"/>
      <w:lang w:bidi="ar-SA"/>
    </w:rPr>
  </w:style>
  <w:style w:type="paragraph" w:customStyle="1" w:styleId="1f">
    <w:name w:val="Строгий1"/>
    <w:link w:val="afff4"/>
    <w:rsid w:val="003B6876"/>
    <w:pPr>
      <w:widowControl/>
    </w:pPr>
    <w:rPr>
      <w:rFonts w:ascii="Calibri" w:eastAsia="Times New Roman" w:hAnsi="Calibri" w:cs="Times New Roman"/>
      <w:b/>
      <w:color w:val="000000"/>
      <w:szCs w:val="20"/>
      <w:lang w:bidi="ar-SA"/>
    </w:rPr>
  </w:style>
  <w:style w:type="character" w:styleId="afff4">
    <w:name w:val="Strong"/>
    <w:link w:val="1f"/>
    <w:rsid w:val="003B6876"/>
    <w:rPr>
      <w:rFonts w:ascii="Calibri" w:eastAsia="Times New Roman" w:hAnsi="Calibri" w:cs="Times New Roman"/>
      <w:b/>
      <w:color w:val="000000"/>
      <w:szCs w:val="20"/>
      <w:lang w:bidi="ar-SA"/>
    </w:rPr>
  </w:style>
  <w:style w:type="paragraph" w:customStyle="1" w:styleId="CharAttribute319">
    <w:name w:val="CharAttribute319"/>
    <w:rsid w:val="003B6876"/>
    <w:pPr>
      <w:widowControl/>
    </w:pPr>
    <w:rPr>
      <w:rFonts w:ascii="Times New Roman" w:eastAsia="Times New Roman" w:hAnsi="Times New Roman" w:cs="Times New Roman"/>
      <w:color w:val="000000"/>
      <w:sz w:val="28"/>
      <w:szCs w:val="20"/>
      <w:lang w:bidi="ar-SA"/>
    </w:rPr>
  </w:style>
  <w:style w:type="paragraph" w:customStyle="1" w:styleId="CharAttribute326">
    <w:name w:val="CharAttribute326"/>
    <w:rsid w:val="003B6876"/>
    <w:pPr>
      <w:widowControl/>
    </w:pPr>
    <w:rPr>
      <w:rFonts w:ascii="Times New Roman" w:eastAsia="Times New Roman" w:hAnsi="Times New Roman" w:cs="Times New Roman"/>
      <w:color w:val="000000"/>
      <w:sz w:val="28"/>
      <w:szCs w:val="20"/>
      <w:lang w:bidi="ar-SA"/>
    </w:rPr>
  </w:style>
  <w:style w:type="paragraph" w:customStyle="1" w:styleId="510">
    <w:name w:val="Оглавление 51"/>
    <w:basedOn w:val="a"/>
    <w:next w:val="a"/>
    <w:uiPriority w:val="39"/>
    <w:rsid w:val="003B6876"/>
    <w:pPr>
      <w:ind w:left="800"/>
    </w:pPr>
    <w:rPr>
      <w:rFonts w:ascii="Times New Roman" w:eastAsia="Times New Roman" w:hAnsi="Times New Roman" w:cs="Times New Roman"/>
      <w:sz w:val="20"/>
      <w:szCs w:val="20"/>
      <w:lang w:bidi="ar-SA"/>
    </w:rPr>
  </w:style>
  <w:style w:type="character" w:customStyle="1" w:styleId="55">
    <w:name w:val="Оглавление 5 Знак"/>
    <w:basedOn w:val="19"/>
    <w:link w:val="56"/>
    <w:uiPriority w:val="39"/>
    <w:rsid w:val="003B6876"/>
    <w:rPr>
      <w:rFonts w:ascii="Times New Roman" w:hAnsi="Times New Roman"/>
      <w:sz w:val="20"/>
    </w:rPr>
  </w:style>
  <w:style w:type="paragraph" w:customStyle="1" w:styleId="CharAttribute484">
    <w:name w:val="CharAttribute484"/>
    <w:rsid w:val="003B6876"/>
    <w:pPr>
      <w:widowControl/>
    </w:pPr>
    <w:rPr>
      <w:rFonts w:ascii="Times New Roman" w:eastAsia="Times New Roman" w:hAnsi="Times New Roman" w:cs="Times New Roman"/>
      <w:i/>
      <w:color w:val="000000"/>
      <w:sz w:val="28"/>
      <w:szCs w:val="20"/>
      <w:lang w:bidi="ar-SA"/>
    </w:rPr>
  </w:style>
  <w:style w:type="paragraph" w:customStyle="1" w:styleId="CharAttribute311">
    <w:name w:val="CharAttribute311"/>
    <w:rsid w:val="003B6876"/>
    <w:pPr>
      <w:widowControl/>
    </w:pPr>
    <w:rPr>
      <w:rFonts w:ascii="Times New Roman" w:eastAsia="Times New Roman" w:hAnsi="Times New Roman" w:cs="Times New Roman"/>
      <w:color w:val="000000"/>
      <w:sz w:val="28"/>
      <w:szCs w:val="20"/>
      <w:lang w:bidi="ar-SA"/>
    </w:rPr>
  </w:style>
  <w:style w:type="paragraph" w:customStyle="1" w:styleId="wmi-callto">
    <w:name w:val="wmi-callto"/>
    <w:rsid w:val="003B6876"/>
    <w:pPr>
      <w:widowControl/>
    </w:pPr>
    <w:rPr>
      <w:rFonts w:ascii="Calibri" w:eastAsia="Times New Roman" w:hAnsi="Calibri" w:cs="Times New Roman"/>
      <w:color w:val="000000"/>
      <w:szCs w:val="20"/>
      <w:lang w:bidi="ar-SA"/>
    </w:rPr>
  </w:style>
  <w:style w:type="paragraph" w:customStyle="1" w:styleId="1f0">
    <w:name w:val="Без интервала1"/>
    <w:rsid w:val="003B6876"/>
    <w:pPr>
      <w:widowControl/>
    </w:pPr>
    <w:rPr>
      <w:rFonts w:ascii="Calibri" w:eastAsia="Times New Roman" w:hAnsi="Calibri" w:cs="Times New Roman"/>
      <w:color w:val="000000"/>
      <w:sz w:val="22"/>
      <w:szCs w:val="20"/>
      <w:lang w:bidi="ar-SA"/>
    </w:rPr>
  </w:style>
  <w:style w:type="paragraph" w:customStyle="1" w:styleId="CharAttribute332">
    <w:name w:val="CharAttribute332"/>
    <w:rsid w:val="003B6876"/>
    <w:pPr>
      <w:widowControl/>
    </w:pPr>
    <w:rPr>
      <w:rFonts w:ascii="Times New Roman" w:eastAsia="Times New Roman" w:hAnsi="Times New Roman" w:cs="Times New Roman"/>
      <w:color w:val="000000"/>
      <w:sz w:val="28"/>
      <w:szCs w:val="20"/>
      <w:lang w:bidi="ar-SA"/>
    </w:rPr>
  </w:style>
  <w:style w:type="paragraph" w:customStyle="1" w:styleId="CharAttribute281">
    <w:name w:val="CharAttribute281"/>
    <w:rsid w:val="003B6876"/>
    <w:pPr>
      <w:widowControl/>
    </w:pPr>
    <w:rPr>
      <w:rFonts w:ascii="Times New Roman" w:eastAsia="Times New Roman" w:hAnsi="Times New Roman" w:cs="Times New Roman"/>
      <w:color w:val="00000A"/>
      <w:sz w:val="28"/>
      <w:szCs w:val="20"/>
      <w:lang w:bidi="ar-SA"/>
    </w:rPr>
  </w:style>
  <w:style w:type="paragraph" w:customStyle="1" w:styleId="1f1">
    <w:name w:val="Знак Знак Знак1 Знак Знак Знак Знак"/>
    <w:basedOn w:val="a"/>
    <w:rsid w:val="003B6876"/>
    <w:pPr>
      <w:widowControl/>
      <w:spacing w:after="160" w:line="240" w:lineRule="exact"/>
    </w:pPr>
    <w:rPr>
      <w:rFonts w:ascii="Verdana" w:eastAsia="Times New Roman" w:hAnsi="Verdana" w:cs="Times New Roman"/>
      <w:sz w:val="20"/>
      <w:szCs w:val="20"/>
      <w:lang w:bidi="ar-SA"/>
    </w:rPr>
  </w:style>
  <w:style w:type="paragraph" w:customStyle="1" w:styleId="CharAttribute314">
    <w:name w:val="CharAttribute314"/>
    <w:rsid w:val="003B6876"/>
    <w:pPr>
      <w:widowControl/>
    </w:pPr>
    <w:rPr>
      <w:rFonts w:ascii="Times New Roman" w:eastAsia="Times New Roman" w:hAnsi="Times New Roman" w:cs="Times New Roman"/>
      <w:color w:val="000000"/>
      <w:sz w:val="28"/>
      <w:szCs w:val="20"/>
      <w:lang w:bidi="ar-SA"/>
    </w:rPr>
  </w:style>
  <w:style w:type="paragraph" w:customStyle="1" w:styleId="CharAttribute534">
    <w:name w:val="CharAttribute534"/>
    <w:rsid w:val="003B6876"/>
    <w:pPr>
      <w:widowControl/>
    </w:pPr>
    <w:rPr>
      <w:rFonts w:ascii="Times New Roman" w:eastAsia="Times New Roman" w:hAnsi="Times New Roman" w:cs="Times New Roman"/>
      <w:color w:val="000000"/>
      <w:szCs w:val="20"/>
      <w:lang w:bidi="ar-SA"/>
    </w:rPr>
  </w:style>
  <w:style w:type="paragraph" w:customStyle="1" w:styleId="CharAttribute520">
    <w:name w:val="CharAttribute520"/>
    <w:rsid w:val="003B6876"/>
    <w:pPr>
      <w:widowControl/>
    </w:pPr>
    <w:rPr>
      <w:rFonts w:ascii="Times New Roman" w:eastAsia="Times New Roman" w:hAnsi="Times New Roman" w:cs="Times New Roman"/>
      <w:color w:val="000000"/>
      <w:sz w:val="28"/>
      <w:szCs w:val="20"/>
      <w:lang w:bidi="ar-SA"/>
    </w:rPr>
  </w:style>
  <w:style w:type="paragraph" w:styleId="afff5">
    <w:name w:val="Subtitle"/>
    <w:next w:val="a"/>
    <w:link w:val="afff6"/>
    <w:uiPriority w:val="11"/>
    <w:qFormat/>
    <w:rsid w:val="003B6876"/>
    <w:pPr>
      <w:widowControl/>
      <w:jc w:val="both"/>
    </w:pPr>
    <w:rPr>
      <w:rFonts w:ascii="XO Thames" w:eastAsia="Times New Roman" w:hAnsi="XO Thames" w:cs="Times New Roman"/>
      <w:i/>
      <w:color w:val="000000"/>
      <w:szCs w:val="20"/>
      <w:lang w:bidi="ar-SA"/>
    </w:rPr>
  </w:style>
  <w:style w:type="character" w:customStyle="1" w:styleId="afff6">
    <w:name w:val="Подзаголовок Знак"/>
    <w:basedOn w:val="a0"/>
    <w:link w:val="afff5"/>
    <w:uiPriority w:val="11"/>
    <w:rsid w:val="003B6876"/>
    <w:rPr>
      <w:rFonts w:ascii="XO Thames" w:eastAsia="Times New Roman" w:hAnsi="XO Thames" w:cs="Times New Roman"/>
      <w:i/>
      <w:color w:val="000000"/>
      <w:szCs w:val="20"/>
      <w:lang w:bidi="ar-SA"/>
    </w:rPr>
  </w:style>
  <w:style w:type="paragraph" w:styleId="afff7">
    <w:name w:val="No Spacing"/>
    <w:link w:val="afff8"/>
    <w:uiPriority w:val="1"/>
    <w:qFormat/>
    <w:rsid w:val="003B6876"/>
    <w:pPr>
      <w:jc w:val="both"/>
    </w:pPr>
    <w:rPr>
      <w:rFonts w:ascii="Batang" w:eastAsia="Times New Roman" w:hAnsi="Batang" w:cs="Times New Roman"/>
      <w:color w:val="000000"/>
      <w:sz w:val="22"/>
      <w:szCs w:val="20"/>
      <w:lang w:bidi="ar-SA"/>
    </w:rPr>
  </w:style>
  <w:style w:type="character" w:customStyle="1" w:styleId="afff8">
    <w:name w:val="Без интервала Знак"/>
    <w:link w:val="afff7"/>
    <w:uiPriority w:val="1"/>
    <w:rsid w:val="003B6876"/>
    <w:rPr>
      <w:rFonts w:ascii="Batang" w:eastAsia="Times New Roman" w:hAnsi="Batang" w:cs="Times New Roman"/>
      <w:color w:val="000000"/>
      <w:sz w:val="22"/>
      <w:szCs w:val="20"/>
      <w:lang w:bidi="ar-SA"/>
    </w:rPr>
  </w:style>
  <w:style w:type="paragraph" w:customStyle="1" w:styleId="CharAttribute306">
    <w:name w:val="CharAttribute306"/>
    <w:rsid w:val="003B6876"/>
    <w:pPr>
      <w:widowControl/>
    </w:pPr>
    <w:rPr>
      <w:rFonts w:ascii="Times New Roman" w:eastAsia="Times New Roman" w:hAnsi="Times New Roman" w:cs="Times New Roman"/>
      <w:color w:val="000000"/>
      <w:sz w:val="28"/>
      <w:szCs w:val="20"/>
      <w:lang w:bidi="ar-SA"/>
    </w:rPr>
  </w:style>
  <w:style w:type="paragraph" w:customStyle="1" w:styleId="CharAttribute298">
    <w:name w:val="CharAttribute298"/>
    <w:rsid w:val="003B6876"/>
    <w:pPr>
      <w:widowControl/>
    </w:pPr>
    <w:rPr>
      <w:rFonts w:ascii="Times New Roman" w:eastAsia="Times New Roman" w:hAnsi="Times New Roman" w:cs="Times New Roman"/>
      <w:color w:val="000000"/>
      <w:sz w:val="28"/>
      <w:szCs w:val="20"/>
      <w:lang w:bidi="ar-SA"/>
    </w:rPr>
  </w:style>
  <w:style w:type="paragraph" w:styleId="3f">
    <w:name w:val="Body Text Indent 3"/>
    <w:basedOn w:val="a"/>
    <w:link w:val="3f0"/>
    <w:rsid w:val="003B6876"/>
    <w:pPr>
      <w:widowControl/>
      <w:spacing w:before="64" w:after="120"/>
      <w:ind w:left="283" w:right="816"/>
      <w:jc w:val="both"/>
    </w:pPr>
    <w:rPr>
      <w:rFonts w:ascii="Calibri" w:eastAsia="Times New Roman" w:hAnsi="Calibri" w:cs="Times New Roman"/>
      <w:sz w:val="16"/>
      <w:szCs w:val="20"/>
      <w:lang w:bidi="ar-SA"/>
    </w:rPr>
  </w:style>
  <w:style w:type="character" w:customStyle="1" w:styleId="3f0">
    <w:name w:val="Основной текст с отступом 3 Знак"/>
    <w:basedOn w:val="a0"/>
    <w:link w:val="3f"/>
    <w:rsid w:val="003B6876"/>
    <w:rPr>
      <w:rFonts w:ascii="Calibri" w:eastAsia="Times New Roman" w:hAnsi="Calibri" w:cs="Times New Roman"/>
      <w:color w:val="000000"/>
      <w:sz w:val="16"/>
      <w:szCs w:val="20"/>
      <w:lang w:bidi="ar-SA"/>
    </w:rPr>
  </w:style>
  <w:style w:type="paragraph" w:styleId="afff9">
    <w:name w:val="Title"/>
    <w:next w:val="a"/>
    <w:link w:val="afffa"/>
    <w:uiPriority w:val="10"/>
    <w:qFormat/>
    <w:rsid w:val="003B6876"/>
    <w:pPr>
      <w:widowControl/>
      <w:spacing w:before="567" w:after="567"/>
      <w:jc w:val="center"/>
    </w:pPr>
    <w:rPr>
      <w:rFonts w:ascii="XO Thames" w:eastAsia="Times New Roman" w:hAnsi="XO Thames" w:cs="Times New Roman"/>
      <w:b/>
      <w:caps/>
      <w:color w:val="000000"/>
      <w:sz w:val="40"/>
      <w:szCs w:val="20"/>
      <w:lang w:bidi="ar-SA"/>
    </w:rPr>
  </w:style>
  <w:style w:type="character" w:customStyle="1" w:styleId="afffa">
    <w:name w:val="Название Знак"/>
    <w:basedOn w:val="a0"/>
    <w:link w:val="afff9"/>
    <w:uiPriority w:val="10"/>
    <w:rsid w:val="003B6876"/>
    <w:rPr>
      <w:rFonts w:ascii="XO Thames" w:eastAsia="Times New Roman" w:hAnsi="XO Thames" w:cs="Times New Roman"/>
      <w:b/>
      <w:caps/>
      <w:color w:val="000000"/>
      <w:sz w:val="40"/>
      <w:szCs w:val="20"/>
      <w:lang w:bidi="ar-SA"/>
    </w:rPr>
  </w:style>
  <w:style w:type="paragraph" w:customStyle="1" w:styleId="afffb">
    <w:name w:val="Символ сноски"/>
    <w:rsid w:val="003B6876"/>
    <w:pPr>
      <w:widowControl/>
    </w:pPr>
    <w:rPr>
      <w:rFonts w:ascii="Calibri" w:eastAsia="Times New Roman" w:hAnsi="Calibri" w:cs="Times New Roman"/>
      <w:color w:val="000000"/>
      <w:szCs w:val="20"/>
      <w:vertAlign w:val="superscript"/>
      <w:lang w:bidi="ar-SA"/>
    </w:rPr>
  </w:style>
  <w:style w:type="paragraph" w:customStyle="1" w:styleId="CharAttribute268">
    <w:name w:val="CharAttribute268"/>
    <w:rsid w:val="003B6876"/>
    <w:pPr>
      <w:widowControl/>
    </w:pPr>
    <w:rPr>
      <w:rFonts w:ascii="Times New Roman" w:eastAsia="Times New Roman" w:hAnsi="Times New Roman" w:cs="Times New Roman"/>
      <w:color w:val="000000"/>
      <w:sz w:val="28"/>
      <w:szCs w:val="20"/>
      <w:lang w:bidi="ar-SA"/>
    </w:rPr>
  </w:style>
  <w:style w:type="paragraph" w:customStyle="1" w:styleId="CharAttribute276">
    <w:name w:val="CharAttribute276"/>
    <w:rsid w:val="003B6876"/>
    <w:pPr>
      <w:widowControl/>
    </w:pPr>
    <w:rPr>
      <w:rFonts w:ascii="Times New Roman" w:eastAsia="Times New Roman" w:hAnsi="Times New Roman" w:cs="Times New Roman"/>
      <w:color w:val="000000"/>
      <w:sz w:val="28"/>
      <w:szCs w:val="20"/>
      <w:lang w:bidi="ar-SA"/>
    </w:rPr>
  </w:style>
  <w:style w:type="paragraph" w:customStyle="1" w:styleId="CharAttribute514">
    <w:name w:val="CharAttribute514"/>
    <w:rsid w:val="003B6876"/>
    <w:pPr>
      <w:widowControl/>
    </w:pPr>
    <w:rPr>
      <w:rFonts w:ascii="Times New Roman" w:eastAsia="Times New Roman" w:hAnsi="Times New Roman" w:cs="Times New Roman"/>
      <w:color w:val="000000"/>
      <w:sz w:val="28"/>
      <w:szCs w:val="20"/>
      <w:lang w:bidi="ar-SA"/>
    </w:rPr>
  </w:style>
  <w:style w:type="paragraph" w:customStyle="1" w:styleId="CharAttribute309">
    <w:name w:val="CharAttribute309"/>
    <w:rsid w:val="003B6876"/>
    <w:pPr>
      <w:widowControl/>
    </w:pPr>
    <w:rPr>
      <w:rFonts w:ascii="Times New Roman" w:eastAsia="Times New Roman" w:hAnsi="Times New Roman" w:cs="Times New Roman"/>
      <w:color w:val="000000"/>
      <w:sz w:val="28"/>
      <w:szCs w:val="20"/>
      <w:lang w:bidi="ar-SA"/>
    </w:rPr>
  </w:style>
  <w:style w:type="paragraph" w:customStyle="1" w:styleId="CharAttribute324">
    <w:name w:val="CharAttribute324"/>
    <w:rsid w:val="003B6876"/>
    <w:pPr>
      <w:widowControl/>
    </w:pPr>
    <w:rPr>
      <w:rFonts w:ascii="Times New Roman" w:eastAsia="Times New Roman" w:hAnsi="Times New Roman" w:cs="Times New Roman"/>
      <w:color w:val="000000"/>
      <w:sz w:val="28"/>
      <w:szCs w:val="20"/>
      <w:lang w:bidi="ar-SA"/>
    </w:rPr>
  </w:style>
  <w:style w:type="table" w:styleId="afffc">
    <w:name w:val="Table Grid"/>
    <w:basedOn w:val="a1"/>
    <w:rsid w:val="003B6876"/>
    <w:pPr>
      <w:widowControl/>
    </w:pPr>
    <w:rPr>
      <w:rFonts w:ascii="Times New Roman" w:eastAsia="Times New Roman" w:hAnsi="Times New Roman" w:cs="Times New Roman"/>
      <w:color w:val="000000"/>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2">
    <w:name w:val="Сетка таблицы1"/>
    <w:basedOn w:val="a1"/>
    <w:rsid w:val="003B6876"/>
    <w:pPr>
      <w:widowControl/>
    </w:pPr>
    <w:rPr>
      <w:rFonts w:ascii="Times New Roman" w:eastAsia="Times New Roman" w:hAnsi="Times New Roman" w:cs="Times New Roman"/>
      <w:color w:val="000000"/>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sid w:val="003B6876"/>
    <w:pPr>
      <w:widowControl/>
    </w:pPr>
    <w:rPr>
      <w:rFonts w:ascii="Times New Roman" w:eastAsia="Times New Roman" w:hAnsi="Times New Roman" w:cs="Times New Roman"/>
      <w:color w:val="000000"/>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3B6876"/>
    <w:pPr>
      <w:widowControl/>
    </w:pPr>
    <w:rPr>
      <w:rFonts w:ascii="Times New Roman" w:eastAsia="Times New Roman" w:hAnsi="Times New Roman" w:cs="Times New Roman"/>
      <w:color w:val="000000"/>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3B6876"/>
    <w:pPr>
      <w:widowControl/>
    </w:pPr>
    <w:rPr>
      <w:rFonts w:ascii="Calibri" w:eastAsia="Times New Roman" w:hAnsi="Calibri" w:cs="Times New Roman"/>
      <w:sz w:val="22"/>
      <w:szCs w:val="22"/>
      <w:lang w:bidi="ar-SA"/>
    </w:rPr>
    <w:tblPr>
      <w:tblCellMar>
        <w:top w:w="0" w:type="dxa"/>
        <w:left w:w="0" w:type="dxa"/>
        <w:bottom w:w="0" w:type="dxa"/>
        <w:right w:w="0" w:type="dxa"/>
      </w:tblCellMar>
    </w:tblPr>
  </w:style>
  <w:style w:type="character" w:customStyle="1" w:styleId="1f3">
    <w:name w:val="Просмотренная гиперссылка1"/>
    <w:basedOn w:val="a0"/>
    <w:uiPriority w:val="99"/>
    <w:semiHidden/>
    <w:unhideWhenUsed/>
    <w:rsid w:val="003B6876"/>
    <w:rPr>
      <w:color w:val="954F72"/>
      <w:u w:val="single"/>
    </w:rPr>
  </w:style>
  <w:style w:type="paragraph" w:customStyle="1" w:styleId="TableParagraph">
    <w:name w:val="Table Paragraph"/>
    <w:basedOn w:val="a"/>
    <w:rsid w:val="003B6876"/>
    <w:pPr>
      <w:spacing w:line="247" w:lineRule="exact"/>
      <w:ind w:left="107"/>
    </w:pPr>
    <w:rPr>
      <w:rFonts w:ascii="Times New Roman" w:eastAsia="Times New Roman" w:hAnsi="Times New Roman" w:cs="Times New Roman"/>
      <w:sz w:val="22"/>
      <w:szCs w:val="20"/>
      <w:lang w:bidi="ar-SA"/>
    </w:rPr>
  </w:style>
  <w:style w:type="paragraph" w:customStyle="1" w:styleId="Ul">
    <w:name w:val="Ul"/>
    <w:basedOn w:val="a"/>
    <w:rsid w:val="003B6876"/>
    <w:pPr>
      <w:widowControl/>
      <w:spacing w:line="300" w:lineRule="atLeast"/>
    </w:pPr>
    <w:rPr>
      <w:rFonts w:ascii="Times New Roman" w:eastAsia="Times New Roman" w:hAnsi="Times New Roman" w:cs="Times New Roman"/>
      <w:color w:val="auto"/>
      <w:sz w:val="22"/>
      <w:szCs w:val="22"/>
      <w:lang w:bidi="ar-SA"/>
    </w:rPr>
  </w:style>
  <w:style w:type="paragraph" w:styleId="63">
    <w:name w:val="toc 6"/>
    <w:basedOn w:val="a"/>
    <w:next w:val="a"/>
    <w:link w:val="62"/>
    <w:autoRedefine/>
    <w:uiPriority w:val="39"/>
    <w:semiHidden/>
    <w:unhideWhenUsed/>
    <w:rsid w:val="003B6876"/>
    <w:pPr>
      <w:spacing w:after="100"/>
      <w:ind w:left="1200"/>
    </w:pPr>
    <w:rPr>
      <w:rFonts w:ascii="Times New Roman" w:hAnsi="Times New Roman"/>
      <w:color w:val="auto"/>
      <w:sz w:val="20"/>
    </w:rPr>
  </w:style>
  <w:style w:type="paragraph" w:styleId="72">
    <w:name w:val="toc 7"/>
    <w:basedOn w:val="a"/>
    <w:next w:val="a"/>
    <w:link w:val="70"/>
    <w:autoRedefine/>
    <w:uiPriority w:val="39"/>
    <w:semiHidden/>
    <w:unhideWhenUsed/>
    <w:rsid w:val="003B6876"/>
    <w:pPr>
      <w:spacing w:after="100"/>
      <w:ind w:left="1440"/>
    </w:pPr>
    <w:rPr>
      <w:rFonts w:ascii="Times New Roman" w:hAnsi="Times New Roman"/>
      <w:color w:val="auto"/>
      <w:sz w:val="20"/>
    </w:rPr>
  </w:style>
  <w:style w:type="paragraph" w:styleId="92">
    <w:name w:val="toc 9"/>
    <w:basedOn w:val="a"/>
    <w:next w:val="a"/>
    <w:link w:val="90"/>
    <w:autoRedefine/>
    <w:uiPriority w:val="39"/>
    <w:semiHidden/>
    <w:unhideWhenUsed/>
    <w:rsid w:val="003B6876"/>
    <w:pPr>
      <w:spacing w:after="100"/>
      <w:ind w:left="1920"/>
    </w:pPr>
    <w:rPr>
      <w:rFonts w:ascii="Times New Roman" w:hAnsi="Times New Roman"/>
      <w:color w:val="auto"/>
      <w:sz w:val="20"/>
    </w:rPr>
  </w:style>
  <w:style w:type="paragraph" w:styleId="82">
    <w:name w:val="toc 8"/>
    <w:basedOn w:val="a"/>
    <w:next w:val="a"/>
    <w:link w:val="80"/>
    <w:autoRedefine/>
    <w:uiPriority w:val="39"/>
    <w:semiHidden/>
    <w:unhideWhenUsed/>
    <w:rsid w:val="003B6876"/>
    <w:pPr>
      <w:spacing w:after="100"/>
      <w:ind w:left="1680"/>
    </w:pPr>
    <w:rPr>
      <w:rFonts w:ascii="Times New Roman" w:hAnsi="Times New Roman"/>
      <w:color w:val="auto"/>
      <w:sz w:val="20"/>
    </w:rPr>
  </w:style>
  <w:style w:type="paragraph" w:styleId="56">
    <w:name w:val="toc 5"/>
    <w:basedOn w:val="a"/>
    <w:next w:val="a"/>
    <w:link w:val="55"/>
    <w:autoRedefine/>
    <w:uiPriority w:val="39"/>
    <w:semiHidden/>
    <w:unhideWhenUsed/>
    <w:rsid w:val="003B6876"/>
    <w:pPr>
      <w:spacing w:after="100"/>
      <w:ind w:left="960"/>
    </w:pPr>
    <w:rPr>
      <w:rFonts w:ascii="Times New Roman" w:hAnsi="Times New Roman"/>
      <w:color w:val="auto"/>
      <w:sz w:val="20"/>
    </w:rPr>
  </w:style>
  <w:style w:type="character" w:styleId="afffd">
    <w:name w:val="FollowedHyperlink"/>
    <w:basedOn w:val="a0"/>
    <w:uiPriority w:val="99"/>
    <w:semiHidden/>
    <w:unhideWhenUsed/>
    <w:rsid w:val="003B6876"/>
    <w:rPr>
      <w:color w:val="954F72" w:themeColor="followedHyperlink"/>
      <w:u w:val="single"/>
    </w:rPr>
  </w:style>
  <w:style w:type="character" w:customStyle="1" w:styleId="105pt">
    <w:name w:val="Колонтитул + 10;5 pt"/>
    <w:basedOn w:val="ac"/>
    <w:rsid w:val="0085611D"/>
    <w:rPr>
      <w:rFonts w:ascii="Tahoma" w:eastAsia="Tahoma" w:hAnsi="Tahoma" w:cs="Tahoma"/>
      <w:b w:val="0"/>
      <w:bCs w:val="0"/>
      <w:i w:val="0"/>
      <w:iCs w:val="0"/>
      <w:smallCaps w:val="0"/>
      <w:strike w:val="0"/>
      <w:color w:val="000000"/>
      <w:spacing w:val="0"/>
      <w:w w:val="100"/>
      <w:position w:val="0"/>
      <w:sz w:val="21"/>
      <w:szCs w:val="21"/>
      <w:u w:val="none"/>
      <w:lang w:val="ru-RU" w:eastAsia="ru-RU" w:bidi="ru-RU"/>
    </w:rPr>
  </w:style>
  <w:style w:type="character" w:customStyle="1" w:styleId="afffe">
    <w:name w:val="Сноска + Не полужирный;Курсив"/>
    <w:basedOn w:val="a4"/>
    <w:rsid w:val="00332253"/>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rPr>
      <w:color w:val="000000"/>
    </w:rPr>
  </w:style>
  <w:style w:type="paragraph" w:styleId="1">
    <w:name w:val="heading 1"/>
    <w:basedOn w:val="a"/>
    <w:next w:val="a"/>
    <w:link w:val="10"/>
    <w:uiPriority w:val="9"/>
    <w:qFormat/>
    <w:rsid w:val="003B6876"/>
    <w:pPr>
      <w:keepNext/>
      <w:keepLines/>
      <w:spacing w:before="240"/>
      <w:jc w:val="both"/>
      <w:outlineLvl w:val="0"/>
    </w:pPr>
    <w:rPr>
      <w:rFonts w:ascii="Cambria" w:eastAsia="Times New Roman" w:hAnsi="Cambria" w:cs="Times New Roman"/>
      <w:color w:val="365F91"/>
      <w:sz w:val="32"/>
      <w:szCs w:val="20"/>
      <w:lang w:bidi="ar-SA"/>
    </w:rPr>
  </w:style>
  <w:style w:type="paragraph" w:styleId="2">
    <w:name w:val="heading 2"/>
    <w:basedOn w:val="a"/>
    <w:link w:val="20"/>
    <w:uiPriority w:val="9"/>
    <w:qFormat/>
    <w:rsid w:val="003B6876"/>
    <w:pPr>
      <w:widowControl/>
      <w:spacing w:beforeAutospacing="1" w:afterAutospacing="1"/>
      <w:outlineLvl w:val="1"/>
    </w:pPr>
    <w:rPr>
      <w:rFonts w:ascii="Times New Roman" w:eastAsia="Times New Roman" w:hAnsi="Times New Roman" w:cs="Times New Roman"/>
      <w:b/>
      <w:sz w:val="36"/>
      <w:szCs w:val="20"/>
      <w:lang w:bidi="ar-SA"/>
    </w:rPr>
  </w:style>
  <w:style w:type="paragraph" w:styleId="3">
    <w:name w:val="heading 3"/>
    <w:next w:val="a"/>
    <w:link w:val="30"/>
    <w:uiPriority w:val="9"/>
    <w:qFormat/>
    <w:rsid w:val="003B6876"/>
    <w:pPr>
      <w:widowControl/>
      <w:spacing w:before="120" w:after="120"/>
      <w:jc w:val="both"/>
      <w:outlineLvl w:val="2"/>
    </w:pPr>
    <w:rPr>
      <w:rFonts w:ascii="XO Thames" w:eastAsia="Times New Roman" w:hAnsi="XO Thames" w:cs="Times New Roman"/>
      <w:b/>
      <w:color w:val="000000"/>
      <w:sz w:val="26"/>
      <w:szCs w:val="20"/>
      <w:lang w:bidi="ar-SA"/>
    </w:rPr>
  </w:style>
  <w:style w:type="paragraph" w:styleId="4">
    <w:name w:val="heading 4"/>
    <w:next w:val="a"/>
    <w:link w:val="40"/>
    <w:uiPriority w:val="9"/>
    <w:qFormat/>
    <w:rsid w:val="003B6876"/>
    <w:pPr>
      <w:widowControl/>
      <w:spacing w:before="120" w:after="120"/>
      <w:jc w:val="both"/>
      <w:outlineLvl w:val="3"/>
    </w:pPr>
    <w:rPr>
      <w:rFonts w:ascii="XO Thames" w:eastAsia="Times New Roman" w:hAnsi="XO Thames" w:cs="Times New Roman"/>
      <w:b/>
      <w:color w:val="000000"/>
      <w:szCs w:val="20"/>
      <w:lang w:bidi="ar-SA"/>
    </w:rPr>
  </w:style>
  <w:style w:type="paragraph" w:styleId="5">
    <w:name w:val="heading 5"/>
    <w:next w:val="a"/>
    <w:link w:val="50"/>
    <w:uiPriority w:val="9"/>
    <w:qFormat/>
    <w:rsid w:val="003B6876"/>
    <w:pPr>
      <w:widowControl/>
      <w:spacing w:before="120" w:after="120"/>
      <w:jc w:val="both"/>
      <w:outlineLvl w:val="4"/>
    </w:pPr>
    <w:rPr>
      <w:rFonts w:ascii="XO Thames" w:eastAsia="Times New Roman" w:hAnsi="XO Thames" w:cs="Times New Roman"/>
      <w:b/>
      <w:color w:val="000000"/>
      <w:sz w:val="22"/>
      <w:szCs w:val="20"/>
      <w:lang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link w:val="11"/>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17"/>
      <w:szCs w:val="17"/>
      <w:u w:val="none"/>
    </w:rPr>
  </w:style>
  <w:style w:type="character" w:customStyle="1" w:styleId="a6">
    <w:name w:val="Сноска"/>
    <w:basedOn w:val="a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a7">
    <w:name w:val="Сноска + Полужирный"/>
    <w:basedOn w:val="a4"/>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a8">
    <w:name w:val="Сноска + Полужирный"/>
    <w:basedOn w:val="a4"/>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a9">
    <w:name w:val="Сноска"/>
    <w:basedOn w:val="a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
    <w:name w:val="Сноска (2)_"/>
    <w:basedOn w:val="a0"/>
    <w:link w:val="22"/>
    <w:rPr>
      <w:rFonts w:ascii="Times New Roman" w:eastAsia="Times New Roman" w:hAnsi="Times New Roman" w:cs="Times New Roman"/>
      <w:b w:val="0"/>
      <w:bCs w:val="0"/>
      <w:i w:val="0"/>
      <w:iCs w:val="0"/>
      <w:smallCaps w:val="0"/>
      <w:strike w:val="0"/>
      <w:sz w:val="13"/>
      <w:szCs w:val="13"/>
      <w:u w:val="none"/>
    </w:rPr>
  </w:style>
  <w:style w:type="character" w:customStyle="1" w:styleId="8pt">
    <w:name w:val="Сноска + 8 pt;Курсив"/>
    <w:basedOn w:val="a4"/>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65pt">
    <w:name w:val="Сноска + 6;5 pt"/>
    <w:basedOn w:val="a4"/>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3">
    <w:name w:val="Сноска (2)"/>
    <w:basedOn w:val="2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4">
    <w:name w:val="Основной текст (2)_"/>
    <w:basedOn w:val="a0"/>
    <w:link w:val="25"/>
    <w:rPr>
      <w:rFonts w:ascii="Times New Roman" w:eastAsia="Times New Roman" w:hAnsi="Times New Roman" w:cs="Times New Roman"/>
      <w:b w:val="0"/>
      <w:bCs w:val="0"/>
      <w:i w:val="0"/>
      <w:iCs w:val="0"/>
      <w:smallCaps w:val="0"/>
      <w:strike w:val="0"/>
      <w:sz w:val="20"/>
      <w:szCs w:val="20"/>
      <w:u w:val="none"/>
    </w:rPr>
  </w:style>
  <w:style w:type="character" w:customStyle="1" w:styleId="Exact">
    <w:name w:val="Подпись к картинке Exact"/>
    <w:basedOn w:val="a0"/>
    <w:link w:val="aa"/>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Exact0">
    <w:name w:val="Основной текст Exact"/>
    <w:basedOn w:val="a0"/>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30"/>
      <w:szCs w:val="30"/>
      <w:u w:val="none"/>
    </w:rPr>
  </w:style>
  <w:style w:type="character" w:customStyle="1" w:styleId="33">
    <w:name w:val="Основной текст (3)"/>
    <w:basedOn w:val="31"/>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ab">
    <w:name w:val="Основной текст_"/>
    <w:basedOn w:val="a0"/>
    <w:link w:val="15"/>
    <w:rPr>
      <w:rFonts w:ascii="Times New Roman" w:eastAsia="Times New Roman" w:hAnsi="Times New Roman" w:cs="Times New Roman"/>
      <w:b w:val="0"/>
      <w:bCs w:val="0"/>
      <w:i w:val="0"/>
      <w:iCs w:val="0"/>
      <w:smallCaps w:val="0"/>
      <w:strike w:val="0"/>
      <w:sz w:val="22"/>
      <w:szCs w:val="22"/>
      <w:u w:val="none"/>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spacing w:val="-10"/>
      <w:sz w:val="26"/>
      <w:szCs w:val="26"/>
      <w:u w:val="none"/>
    </w:rPr>
  </w:style>
  <w:style w:type="character" w:customStyle="1" w:styleId="ac">
    <w:name w:val="Колонтитул_"/>
    <w:basedOn w:val="a0"/>
    <w:link w:val="ad"/>
    <w:rPr>
      <w:rFonts w:ascii="Times New Roman" w:eastAsia="Times New Roman" w:hAnsi="Times New Roman" w:cs="Times New Roman"/>
      <w:b w:val="0"/>
      <w:bCs w:val="0"/>
      <w:i w:val="0"/>
      <w:iCs w:val="0"/>
      <w:smallCaps w:val="0"/>
      <w:strike w:val="0"/>
      <w:sz w:val="21"/>
      <w:szCs w:val="21"/>
      <w:u w:val="none"/>
    </w:rPr>
  </w:style>
  <w:style w:type="character" w:customStyle="1" w:styleId="ae">
    <w:name w:val="Колонтитул"/>
    <w:basedOn w:val="a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6">
    <w:name w:val="Оглавление 2 Знак"/>
    <w:basedOn w:val="a0"/>
    <w:link w:val="27"/>
    <w:uiPriority w:val="39"/>
    <w:rPr>
      <w:rFonts w:ascii="Times New Roman" w:eastAsia="Times New Roman" w:hAnsi="Times New Roman" w:cs="Times New Roman"/>
      <w:b w:val="0"/>
      <w:bCs w:val="0"/>
      <w:i w:val="0"/>
      <w:iCs w:val="0"/>
      <w:smallCaps w:val="0"/>
      <w:strike w:val="0"/>
      <w:sz w:val="22"/>
      <w:szCs w:val="22"/>
      <w:u w:val="none"/>
    </w:rPr>
  </w:style>
  <w:style w:type="character" w:customStyle="1" w:styleId="28">
    <w:name w:val="Заголовок №2_"/>
    <w:basedOn w:val="a0"/>
    <w:link w:val="29"/>
    <w:rPr>
      <w:rFonts w:ascii="Times New Roman" w:eastAsia="Times New Roman" w:hAnsi="Times New Roman" w:cs="Times New Roman"/>
      <w:b/>
      <w:bCs/>
      <w:i w:val="0"/>
      <w:iCs w:val="0"/>
      <w:smallCaps w:val="0"/>
      <w:strike w:val="0"/>
      <w:sz w:val="26"/>
      <w:szCs w:val="26"/>
      <w:u w:val="none"/>
    </w:rPr>
  </w:style>
  <w:style w:type="character" w:customStyle="1" w:styleId="14">
    <w:name w:val="Основной текст1"/>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a">
    <w:name w:val="Заголовок №2"/>
    <w:basedOn w:val="28"/>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34">
    <w:name w:val="Заголовок №3_"/>
    <w:basedOn w:val="a0"/>
    <w:link w:val="35"/>
    <w:rPr>
      <w:rFonts w:ascii="Times New Roman" w:eastAsia="Times New Roman" w:hAnsi="Times New Roman" w:cs="Times New Roman"/>
      <w:b/>
      <w:bCs/>
      <w:i w:val="0"/>
      <w:iCs w:val="0"/>
      <w:smallCaps w:val="0"/>
      <w:strike w:val="0"/>
      <w:sz w:val="26"/>
      <w:szCs w:val="26"/>
      <w:u w:val="none"/>
    </w:rPr>
  </w:style>
  <w:style w:type="character" w:customStyle="1" w:styleId="41">
    <w:name w:val="Заголовок №4_"/>
    <w:basedOn w:val="a0"/>
    <w:link w:val="42"/>
    <w:rPr>
      <w:rFonts w:ascii="Times New Roman" w:eastAsia="Times New Roman" w:hAnsi="Times New Roman" w:cs="Times New Roman"/>
      <w:b w:val="0"/>
      <w:bCs w:val="0"/>
      <w:i w:val="0"/>
      <w:iCs w:val="0"/>
      <w:smallCaps w:val="0"/>
      <w:strike w:val="0"/>
      <w:sz w:val="22"/>
      <w:szCs w:val="22"/>
      <w:u w:val="none"/>
    </w:rPr>
  </w:style>
  <w:style w:type="character" w:customStyle="1" w:styleId="36">
    <w:name w:val="Заголовок №3"/>
    <w:basedOn w:val="34"/>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f">
    <w:name w:val="Основной текст + Полужирный;Курсив"/>
    <w:basedOn w:val="a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3">
    <w:name w:val="Основной текст (4)_"/>
    <w:basedOn w:val="a0"/>
    <w:link w:val="44"/>
    <w:rPr>
      <w:rFonts w:ascii="Times New Roman" w:eastAsia="Times New Roman" w:hAnsi="Times New Roman" w:cs="Times New Roman"/>
      <w:b/>
      <w:bCs/>
      <w:i/>
      <w:iCs/>
      <w:smallCaps w:val="0"/>
      <w:strike w:val="0"/>
      <w:sz w:val="22"/>
      <w:szCs w:val="22"/>
      <w:u w:val="none"/>
    </w:rPr>
  </w:style>
  <w:style w:type="character" w:customStyle="1" w:styleId="45">
    <w:name w:val="Основной текст (4) + Не полужирный;Не курсив"/>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b">
    <w:name w:val="Основной текст2"/>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0">
    <w:name w:val="Основной текст + Полужирный;Курсив"/>
    <w:basedOn w:val="a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6">
    <w:name w:val="Основной текст (4)"/>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7">
    <w:name w:val="Основной текст (4) + Не полужирный;Не курсив"/>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7">
    <w:name w:val="Основной текст3"/>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48">
    <w:name w:val="Заголовок №4"/>
    <w:basedOn w:val="4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9">
    <w:name w:val="Заголовок №4 + Полужирный;Курсив"/>
    <w:basedOn w:val="4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f1">
    <w:name w:val="Колонтитул"/>
    <w:basedOn w:val="a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51">
    <w:name w:val="Основной текст (5)_"/>
    <w:basedOn w:val="a0"/>
    <w:link w:val="52"/>
    <w:rPr>
      <w:rFonts w:ascii="Times New Roman" w:eastAsia="Times New Roman" w:hAnsi="Times New Roman" w:cs="Times New Roman"/>
      <w:b/>
      <w:bCs/>
      <w:i w:val="0"/>
      <w:iCs w:val="0"/>
      <w:smallCaps w:val="0"/>
      <w:strike w:val="0"/>
      <w:sz w:val="17"/>
      <w:szCs w:val="17"/>
      <w:u w:val="none"/>
    </w:rPr>
  </w:style>
  <w:style w:type="character" w:customStyle="1" w:styleId="53">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4a">
    <w:name w:val="Основной текст4"/>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4">
    <w:name w:val="Основной текст5"/>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pt">
    <w:name w:val="Основной текст + Полужирный;Курсив;Интервал 2 pt"/>
    <w:basedOn w:val="ab"/>
    <w:rPr>
      <w:rFonts w:ascii="Times New Roman" w:eastAsia="Times New Roman" w:hAnsi="Times New Roman" w:cs="Times New Roman"/>
      <w:b/>
      <w:bCs/>
      <w:i/>
      <w:iCs/>
      <w:smallCaps w:val="0"/>
      <w:strike w:val="0"/>
      <w:color w:val="000000"/>
      <w:spacing w:val="40"/>
      <w:w w:val="100"/>
      <w:position w:val="0"/>
      <w:sz w:val="22"/>
      <w:szCs w:val="22"/>
      <w:u w:val="none"/>
      <w:lang w:val="en-US" w:eastAsia="en-US" w:bidi="en-US"/>
    </w:rPr>
  </w:style>
  <w:style w:type="character" w:customStyle="1" w:styleId="6">
    <w:name w:val="Основной текст6"/>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b">
    <w:name w:val="Основной текст (4)"/>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c">
    <w:name w:val="Основной текст (4) + Не полужирный;Не курсив"/>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f2">
    <w:name w:val="Основной текст + Полужирный;Курсив"/>
    <w:basedOn w:val="a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c">
    <w:name w:val="Заголовок №2"/>
    <w:basedOn w:val="2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d">
    <w:name w:val="Заголовок №4"/>
    <w:basedOn w:val="4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d">
    <w:name w:val="Подпись к таблице (2)_"/>
    <w:basedOn w:val="a0"/>
    <w:link w:val="2e"/>
    <w:rPr>
      <w:rFonts w:ascii="Times New Roman" w:eastAsia="Times New Roman" w:hAnsi="Times New Roman" w:cs="Times New Roman"/>
      <w:b/>
      <w:bCs/>
      <w:i/>
      <w:iCs/>
      <w:smallCaps w:val="0"/>
      <w:strike w:val="0"/>
      <w:sz w:val="22"/>
      <w:szCs w:val="22"/>
      <w:u w:val="none"/>
    </w:rPr>
  </w:style>
  <w:style w:type="character" w:customStyle="1" w:styleId="2f">
    <w:name w:val="Подпись к таблице (2)"/>
    <w:basedOn w:val="2d"/>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f3">
    <w:name w:val="Подпись к таблице_"/>
    <w:basedOn w:val="a0"/>
    <w:link w:val="af4"/>
    <w:rPr>
      <w:rFonts w:ascii="Times New Roman" w:eastAsia="Times New Roman" w:hAnsi="Times New Roman" w:cs="Times New Roman"/>
      <w:b w:val="0"/>
      <w:bCs w:val="0"/>
      <w:i w:val="0"/>
      <w:iCs w:val="0"/>
      <w:smallCaps w:val="0"/>
      <w:strike w:val="0"/>
      <w:sz w:val="22"/>
      <w:szCs w:val="22"/>
      <w:u w:val="none"/>
    </w:rPr>
  </w:style>
  <w:style w:type="character" w:customStyle="1" w:styleId="af5">
    <w:name w:val="Подпись к таблице"/>
    <w:basedOn w:val="af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7"/>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e">
    <w:name w:val="Основной текст (4) + Не полужирный;Не курсив"/>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f">
    <w:name w:val="Основной текст (4) + Не полужирный;Не курсив"/>
    <w:basedOn w:val="43"/>
    <w:rPr>
      <w:rFonts w:ascii="Times New Roman" w:eastAsia="Times New Roman" w:hAnsi="Times New Roman" w:cs="Times New Roman"/>
      <w:b/>
      <w:bCs/>
      <w:i/>
      <w:iCs/>
      <w:smallCaps w:val="0"/>
      <w:strike w:val="0"/>
      <w:color w:val="000000"/>
      <w:spacing w:val="0"/>
      <w:w w:val="100"/>
      <w:position w:val="0"/>
      <w:sz w:val="22"/>
      <w:szCs w:val="22"/>
      <w:u w:val="none"/>
    </w:rPr>
  </w:style>
  <w:style w:type="character" w:customStyle="1" w:styleId="4f0">
    <w:name w:val="Основной текст (4)"/>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8">
    <w:name w:val="Основной текст8"/>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
    <w:name w:val="Основной текст9"/>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100">
    <w:name w:val="Основной текст10"/>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6Exact">
    <w:name w:val="Основной текст (6) Exact"/>
    <w:basedOn w:val="a0"/>
    <w:rPr>
      <w:rFonts w:ascii="Times New Roman" w:eastAsia="Times New Roman" w:hAnsi="Times New Roman" w:cs="Times New Roman"/>
      <w:b/>
      <w:bCs/>
      <w:i w:val="0"/>
      <w:iCs w:val="0"/>
      <w:smallCaps w:val="0"/>
      <w:strike w:val="0"/>
      <w:spacing w:val="1"/>
      <w:u w:val="none"/>
    </w:rPr>
  </w:style>
  <w:style w:type="character" w:customStyle="1" w:styleId="2f0">
    <w:name w:val="Подпись к таблице (2)"/>
    <w:basedOn w:val="2d"/>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f6">
    <w:name w:val="Основной текст + Полужирный;Курсив"/>
    <w:basedOn w:val="a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f1">
    <w:name w:val="Заголовок №4"/>
    <w:basedOn w:val="4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pt">
    <w:name w:val="Основной текст + Интервал 1 pt"/>
    <w:basedOn w:val="ab"/>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en-US" w:eastAsia="en-US" w:bidi="en-US"/>
    </w:rPr>
  </w:style>
  <w:style w:type="character" w:customStyle="1" w:styleId="110">
    <w:name w:val="Основной текст11"/>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1pt0">
    <w:name w:val="Основной текст + Полужирный;Курсив;Интервал 1 pt"/>
    <w:basedOn w:val="ab"/>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4f2">
    <w:name w:val="Основной текст (4)"/>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8">
    <w:name w:val="Заголовок №3"/>
    <w:basedOn w:val="3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9">
    <w:name w:val="Заголовок №3"/>
    <w:basedOn w:val="34"/>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f7">
    <w:name w:val="Основной текст + Полужирный;Курсив"/>
    <w:basedOn w:val="a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f3">
    <w:name w:val="Основной текст (4)"/>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11pt">
    <w:name w:val="Заголовок №3 + 11 pt;Не полужирный"/>
    <w:basedOn w:val="3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20">
    <w:name w:val="Основной текст12"/>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0">
    <w:name w:val="Основной текст (6)_"/>
    <w:basedOn w:val="a0"/>
    <w:link w:val="61"/>
    <w:rPr>
      <w:rFonts w:ascii="Times New Roman" w:eastAsia="Times New Roman" w:hAnsi="Times New Roman" w:cs="Times New Roman"/>
      <w:b/>
      <w:bCs/>
      <w:i w:val="0"/>
      <w:iCs w:val="0"/>
      <w:smallCaps w:val="0"/>
      <w:strike w:val="0"/>
      <w:sz w:val="26"/>
      <w:szCs w:val="26"/>
      <w:u w:val="none"/>
    </w:rPr>
  </w:style>
  <w:style w:type="character" w:customStyle="1" w:styleId="13pt">
    <w:name w:val="Основной текст + 13 pt;Полужирный"/>
    <w:basedOn w:val="a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611pt">
    <w:name w:val="Основной текст (6) + 11 pt;Не полужирный"/>
    <w:basedOn w:val="6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8">
    <w:name w:val="Основной текст + Полужирный;Курсив"/>
    <w:basedOn w:val="a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20">
    <w:name w:val="Заголовок №4 (2)_"/>
    <w:basedOn w:val="a0"/>
    <w:link w:val="421"/>
    <w:rPr>
      <w:rFonts w:ascii="Times New Roman" w:eastAsia="Times New Roman" w:hAnsi="Times New Roman" w:cs="Times New Roman"/>
      <w:b/>
      <w:bCs/>
      <w:i w:val="0"/>
      <w:iCs w:val="0"/>
      <w:smallCaps w:val="0"/>
      <w:strike w:val="0"/>
      <w:sz w:val="26"/>
      <w:szCs w:val="26"/>
      <w:u w:val="none"/>
    </w:rPr>
  </w:style>
  <w:style w:type="character" w:customStyle="1" w:styleId="4f4">
    <w:name w:val="Основной текст (4)"/>
    <w:basedOn w:val="4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f1">
    <w:name w:val="Заголовок №2"/>
    <w:basedOn w:val="2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f2">
    <w:name w:val="Заголовок №2"/>
    <w:basedOn w:val="28"/>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f9">
    <w:name w:val="Подпись к таблице"/>
    <w:basedOn w:val="af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a">
    <w:name w:val="Подпись к таблице (3)_"/>
    <w:basedOn w:val="a0"/>
    <w:link w:val="3b"/>
    <w:rPr>
      <w:rFonts w:ascii="Times New Roman" w:eastAsia="Times New Roman" w:hAnsi="Times New Roman" w:cs="Times New Roman"/>
      <w:b/>
      <w:bCs/>
      <w:i w:val="0"/>
      <w:iCs w:val="0"/>
      <w:smallCaps w:val="0"/>
      <w:strike w:val="0"/>
      <w:sz w:val="26"/>
      <w:szCs w:val="26"/>
      <w:u w:val="none"/>
    </w:rPr>
  </w:style>
  <w:style w:type="character" w:customStyle="1" w:styleId="9pt">
    <w:name w:val="Основной текст + 9 pt;Полужирный"/>
    <w:basedOn w:val="a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a">
    <w:name w:val="Колонтитул"/>
    <w:basedOn w:val="a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0">
    <w:name w:val="Основной текст13"/>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b">
    <w:name w:val="Подпись к таблице"/>
    <w:basedOn w:val="af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3pt0">
    <w:name w:val="Основной текст + 13 pt;Полужирный"/>
    <w:basedOn w:val="ab"/>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3c">
    <w:name w:val="Подпись к таблице (3)"/>
    <w:basedOn w:val="3a"/>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15pt0pt">
    <w:name w:val="Основной текст + 15 pt;Полужирный;Интервал 0 pt"/>
    <w:basedOn w:val="ab"/>
    <w:rPr>
      <w:rFonts w:ascii="Times New Roman" w:eastAsia="Times New Roman" w:hAnsi="Times New Roman" w:cs="Times New Roman"/>
      <w:b/>
      <w:bCs/>
      <w:i w:val="0"/>
      <w:iCs w:val="0"/>
      <w:smallCaps w:val="0"/>
      <w:strike w:val="0"/>
      <w:color w:val="000000"/>
      <w:spacing w:val="-10"/>
      <w:w w:val="100"/>
      <w:position w:val="0"/>
      <w:sz w:val="30"/>
      <w:szCs w:val="30"/>
      <w:u w:val="none"/>
      <w:lang w:val="ru-RU" w:eastAsia="ru-RU" w:bidi="ru-RU"/>
    </w:rPr>
  </w:style>
  <w:style w:type="character" w:customStyle="1" w:styleId="115pt">
    <w:name w:val="Основной текст + 11;5 pt;Курсив"/>
    <w:basedOn w:val="a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140">
    <w:name w:val="Основной текст14"/>
    <w:basedOn w:val="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0ptExact">
    <w:name w:val="Основной текст + Интервал 0 pt Exact"/>
    <w:basedOn w:val="ab"/>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style>
  <w:style w:type="character" w:customStyle="1" w:styleId="13pt1">
    <w:name w:val="Подпись к таблице + 13 pt;Полужирный"/>
    <w:basedOn w:val="af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a5">
    <w:name w:val="Сноска"/>
    <w:basedOn w:val="a"/>
    <w:link w:val="a4"/>
    <w:pPr>
      <w:shd w:val="clear" w:color="auto" w:fill="FFFFFF"/>
      <w:spacing w:line="211" w:lineRule="exact"/>
      <w:ind w:firstLine="420"/>
      <w:jc w:val="both"/>
    </w:pPr>
    <w:rPr>
      <w:rFonts w:ascii="Times New Roman" w:eastAsia="Times New Roman" w:hAnsi="Times New Roman" w:cs="Times New Roman"/>
      <w:sz w:val="17"/>
      <w:szCs w:val="17"/>
    </w:rPr>
  </w:style>
  <w:style w:type="paragraph" w:customStyle="1" w:styleId="22">
    <w:name w:val="Сноска (2)"/>
    <w:basedOn w:val="a"/>
    <w:link w:val="21"/>
    <w:pPr>
      <w:shd w:val="clear" w:color="auto" w:fill="FFFFFF"/>
      <w:spacing w:line="0" w:lineRule="atLeast"/>
    </w:pPr>
    <w:rPr>
      <w:rFonts w:ascii="Times New Roman" w:eastAsia="Times New Roman" w:hAnsi="Times New Roman" w:cs="Times New Roman"/>
      <w:sz w:val="13"/>
      <w:szCs w:val="13"/>
    </w:rPr>
  </w:style>
  <w:style w:type="paragraph" w:customStyle="1" w:styleId="25">
    <w:name w:val="Основной текст (2)"/>
    <w:basedOn w:val="a"/>
    <w:link w:val="24"/>
    <w:pPr>
      <w:shd w:val="clear" w:color="auto" w:fill="FFFFFF"/>
      <w:spacing w:line="241" w:lineRule="exact"/>
      <w:jc w:val="center"/>
    </w:pPr>
    <w:rPr>
      <w:rFonts w:ascii="Times New Roman" w:eastAsia="Times New Roman" w:hAnsi="Times New Roman" w:cs="Times New Roman"/>
      <w:sz w:val="20"/>
      <w:szCs w:val="20"/>
    </w:rPr>
  </w:style>
  <w:style w:type="paragraph" w:customStyle="1" w:styleId="aa">
    <w:name w:val="Подпись к картинке"/>
    <w:basedOn w:val="a"/>
    <w:link w:val="Exact"/>
    <w:pPr>
      <w:shd w:val="clear" w:color="auto" w:fill="FFFFFF"/>
      <w:spacing w:line="0" w:lineRule="atLeast"/>
    </w:pPr>
    <w:rPr>
      <w:rFonts w:ascii="Times New Roman" w:eastAsia="Times New Roman" w:hAnsi="Times New Roman" w:cs="Times New Roman"/>
      <w:spacing w:val="3"/>
      <w:sz w:val="20"/>
      <w:szCs w:val="20"/>
    </w:rPr>
  </w:style>
  <w:style w:type="paragraph" w:customStyle="1" w:styleId="15">
    <w:name w:val="Основной текст15"/>
    <w:basedOn w:val="a"/>
    <w:link w:val="ab"/>
    <w:pPr>
      <w:shd w:val="clear" w:color="auto" w:fill="FFFFFF"/>
      <w:spacing w:line="274" w:lineRule="exact"/>
      <w:ind w:hanging="680"/>
    </w:pPr>
    <w:rPr>
      <w:rFonts w:ascii="Times New Roman" w:eastAsia="Times New Roman" w:hAnsi="Times New Roman" w:cs="Times New Roman"/>
      <w:sz w:val="22"/>
      <w:szCs w:val="22"/>
    </w:rPr>
  </w:style>
  <w:style w:type="paragraph" w:customStyle="1" w:styleId="32">
    <w:name w:val="Основной текст (3)"/>
    <w:basedOn w:val="a"/>
    <w:link w:val="31"/>
    <w:pPr>
      <w:shd w:val="clear" w:color="auto" w:fill="FFFFFF"/>
      <w:spacing w:after="660" w:line="367" w:lineRule="exact"/>
      <w:jc w:val="center"/>
    </w:pPr>
    <w:rPr>
      <w:rFonts w:ascii="Times New Roman" w:eastAsia="Times New Roman" w:hAnsi="Times New Roman" w:cs="Times New Roman"/>
      <w:b/>
      <w:bCs/>
      <w:sz w:val="30"/>
      <w:szCs w:val="30"/>
    </w:rPr>
  </w:style>
  <w:style w:type="paragraph" w:customStyle="1" w:styleId="13">
    <w:name w:val="Заголовок №1"/>
    <w:basedOn w:val="a"/>
    <w:link w:val="12"/>
    <w:pPr>
      <w:shd w:val="clear" w:color="auto" w:fill="FFFFFF"/>
      <w:spacing w:after="420" w:line="0" w:lineRule="atLeast"/>
      <w:jc w:val="center"/>
      <w:outlineLvl w:val="0"/>
    </w:pPr>
    <w:rPr>
      <w:rFonts w:ascii="Times New Roman" w:eastAsia="Times New Roman" w:hAnsi="Times New Roman" w:cs="Times New Roman"/>
      <w:spacing w:val="-10"/>
      <w:sz w:val="26"/>
      <w:szCs w:val="26"/>
    </w:rPr>
  </w:style>
  <w:style w:type="paragraph" w:customStyle="1" w:styleId="ad">
    <w:name w:val="Колонтитул"/>
    <w:basedOn w:val="a"/>
    <w:link w:val="ac"/>
    <w:pPr>
      <w:shd w:val="clear" w:color="auto" w:fill="FFFFFF"/>
      <w:spacing w:line="0" w:lineRule="atLeast"/>
    </w:pPr>
    <w:rPr>
      <w:rFonts w:ascii="Times New Roman" w:eastAsia="Times New Roman" w:hAnsi="Times New Roman" w:cs="Times New Roman"/>
      <w:sz w:val="21"/>
      <w:szCs w:val="21"/>
    </w:rPr>
  </w:style>
  <w:style w:type="paragraph" w:styleId="27">
    <w:name w:val="toc 2"/>
    <w:basedOn w:val="a"/>
    <w:link w:val="26"/>
    <w:autoRedefine/>
    <w:uiPriority w:val="39"/>
    <w:pPr>
      <w:shd w:val="clear" w:color="auto" w:fill="FFFFFF"/>
      <w:spacing w:before="420" w:line="274" w:lineRule="exact"/>
      <w:ind w:hanging="680"/>
      <w:jc w:val="both"/>
    </w:pPr>
    <w:rPr>
      <w:rFonts w:ascii="Times New Roman" w:eastAsia="Times New Roman" w:hAnsi="Times New Roman" w:cs="Times New Roman"/>
      <w:sz w:val="22"/>
      <w:szCs w:val="22"/>
    </w:rPr>
  </w:style>
  <w:style w:type="paragraph" w:customStyle="1" w:styleId="29">
    <w:name w:val="Заголовок №2"/>
    <w:basedOn w:val="a"/>
    <w:link w:val="28"/>
    <w:pPr>
      <w:shd w:val="clear" w:color="auto" w:fill="FFFFFF"/>
      <w:spacing w:after="180" w:line="0" w:lineRule="atLeast"/>
      <w:ind w:hanging="2080"/>
      <w:outlineLvl w:val="1"/>
    </w:pPr>
    <w:rPr>
      <w:rFonts w:ascii="Times New Roman" w:eastAsia="Times New Roman" w:hAnsi="Times New Roman" w:cs="Times New Roman"/>
      <w:b/>
      <w:bCs/>
      <w:sz w:val="26"/>
      <w:szCs w:val="26"/>
    </w:rPr>
  </w:style>
  <w:style w:type="paragraph" w:customStyle="1" w:styleId="35">
    <w:name w:val="Заголовок №3"/>
    <w:basedOn w:val="a"/>
    <w:link w:val="34"/>
    <w:pPr>
      <w:shd w:val="clear" w:color="auto" w:fill="FFFFFF"/>
      <w:spacing w:line="274" w:lineRule="exact"/>
      <w:ind w:firstLine="680"/>
      <w:jc w:val="both"/>
      <w:outlineLvl w:val="2"/>
    </w:pPr>
    <w:rPr>
      <w:rFonts w:ascii="Times New Roman" w:eastAsia="Times New Roman" w:hAnsi="Times New Roman" w:cs="Times New Roman"/>
      <w:b/>
      <w:bCs/>
      <w:sz w:val="26"/>
      <w:szCs w:val="26"/>
    </w:rPr>
  </w:style>
  <w:style w:type="paragraph" w:customStyle="1" w:styleId="42">
    <w:name w:val="Заголовок №4"/>
    <w:basedOn w:val="a"/>
    <w:link w:val="41"/>
    <w:pPr>
      <w:shd w:val="clear" w:color="auto" w:fill="FFFFFF"/>
      <w:spacing w:line="274" w:lineRule="exact"/>
      <w:jc w:val="both"/>
      <w:outlineLvl w:val="3"/>
    </w:pPr>
    <w:rPr>
      <w:rFonts w:ascii="Times New Roman" w:eastAsia="Times New Roman" w:hAnsi="Times New Roman" w:cs="Times New Roman"/>
      <w:sz w:val="22"/>
      <w:szCs w:val="22"/>
    </w:rPr>
  </w:style>
  <w:style w:type="paragraph" w:customStyle="1" w:styleId="44">
    <w:name w:val="Основной текст (4)"/>
    <w:basedOn w:val="a"/>
    <w:link w:val="43"/>
    <w:pPr>
      <w:shd w:val="clear" w:color="auto" w:fill="FFFFFF"/>
      <w:spacing w:line="274" w:lineRule="exact"/>
      <w:jc w:val="both"/>
    </w:pPr>
    <w:rPr>
      <w:rFonts w:ascii="Times New Roman" w:eastAsia="Times New Roman" w:hAnsi="Times New Roman" w:cs="Times New Roman"/>
      <w:b/>
      <w:bCs/>
      <w:i/>
      <w:iCs/>
      <w:sz w:val="22"/>
      <w:szCs w:val="22"/>
    </w:rPr>
  </w:style>
  <w:style w:type="paragraph" w:customStyle="1" w:styleId="52">
    <w:name w:val="Основной текст (5)"/>
    <w:basedOn w:val="a"/>
    <w:link w:val="51"/>
    <w:pPr>
      <w:shd w:val="clear" w:color="auto" w:fill="FFFFFF"/>
      <w:spacing w:line="274" w:lineRule="exact"/>
      <w:ind w:firstLine="680"/>
      <w:jc w:val="both"/>
    </w:pPr>
    <w:rPr>
      <w:rFonts w:ascii="Times New Roman" w:eastAsia="Times New Roman" w:hAnsi="Times New Roman" w:cs="Times New Roman"/>
      <w:b/>
      <w:bCs/>
      <w:sz w:val="17"/>
      <w:szCs w:val="17"/>
    </w:rPr>
  </w:style>
  <w:style w:type="paragraph" w:customStyle="1" w:styleId="2e">
    <w:name w:val="Подпись к таблице (2)"/>
    <w:basedOn w:val="a"/>
    <w:link w:val="2d"/>
    <w:pPr>
      <w:shd w:val="clear" w:color="auto" w:fill="FFFFFF"/>
      <w:spacing w:line="0" w:lineRule="atLeast"/>
    </w:pPr>
    <w:rPr>
      <w:rFonts w:ascii="Times New Roman" w:eastAsia="Times New Roman" w:hAnsi="Times New Roman" w:cs="Times New Roman"/>
      <w:b/>
      <w:bCs/>
      <w:i/>
      <w:iCs/>
      <w:sz w:val="22"/>
      <w:szCs w:val="22"/>
    </w:rPr>
  </w:style>
  <w:style w:type="paragraph" w:customStyle="1" w:styleId="af4">
    <w:name w:val="Подпись к таблице"/>
    <w:basedOn w:val="a"/>
    <w:link w:val="af3"/>
    <w:pPr>
      <w:shd w:val="clear" w:color="auto" w:fill="FFFFFF"/>
      <w:spacing w:line="269" w:lineRule="exact"/>
    </w:pPr>
    <w:rPr>
      <w:rFonts w:ascii="Times New Roman" w:eastAsia="Times New Roman" w:hAnsi="Times New Roman" w:cs="Times New Roman"/>
      <w:sz w:val="22"/>
      <w:szCs w:val="22"/>
    </w:rPr>
  </w:style>
  <w:style w:type="paragraph" w:customStyle="1" w:styleId="61">
    <w:name w:val="Основной текст (6)"/>
    <w:basedOn w:val="a"/>
    <w:link w:val="60"/>
    <w:pPr>
      <w:shd w:val="clear" w:color="auto" w:fill="FFFFFF"/>
      <w:spacing w:line="274" w:lineRule="exact"/>
      <w:jc w:val="both"/>
    </w:pPr>
    <w:rPr>
      <w:rFonts w:ascii="Times New Roman" w:eastAsia="Times New Roman" w:hAnsi="Times New Roman" w:cs="Times New Roman"/>
      <w:b/>
      <w:bCs/>
      <w:sz w:val="26"/>
      <w:szCs w:val="26"/>
    </w:rPr>
  </w:style>
  <w:style w:type="paragraph" w:customStyle="1" w:styleId="421">
    <w:name w:val="Заголовок №4 (2)"/>
    <w:basedOn w:val="a"/>
    <w:link w:val="420"/>
    <w:pPr>
      <w:shd w:val="clear" w:color="auto" w:fill="FFFFFF"/>
      <w:spacing w:line="274" w:lineRule="exact"/>
      <w:jc w:val="both"/>
      <w:outlineLvl w:val="3"/>
    </w:pPr>
    <w:rPr>
      <w:rFonts w:ascii="Times New Roman" w:eastAsia="Times New Roman" w:hAnsi="Times New Roman" w:cs="Times New Roman"/>
      <w:b/>
      <w:bCs/>
      <w:sz w:val="26"/>
      <w:szCs w:val="26"/>
    </w:rPr>
  </w:style>
  <w:style w:type="paragraph" w:customStyle="1" w:styleId="3b">
    <w:name w:val="Подпись к таблице (3)"/>
    <w:basedOn w:val="a"/>
    <w:link w:val="3a"/>
    <w:pPr>
      <w:shd w:val="clear" w:color="auto" w:fill="FFFFFF"/>
      <w:spacing w:line="0" w:lineRule="atLeast"/>
    </w:pPr>
    <w:rPr>
      <w:rFonts w:ascii="Times New Roman" w:eastAsia="Times New Roman" w:hAnsi="Times New Roman" w:cs="Times New Roman"/>
      <w:b/>
      <w:bCs/>
      <w:sz w:val="26"/>
      <w:szCs w:val="26"/>
    </w:rPr>
  </w:style>
  <w:style w:type="paragraph" w:styleId="3d">
    <w:name w:val="toc 3"/>
    <w:basedOn w:val="a"/>
    <w:link w:val="3e"/>
    <w:autoRedefine/>
    <w:uiPriority w:val="39"/>
    <w:pPr>
      <w:shd w:val="clear" w:color="auto" w:fill="FFFFFF"/>
      <w:spacing w:before="420" w:line="274" w:lineRule="exact"/>
      <w:ind w:hanging="680"/>
      <w:jc w:val="both"/>
    </w:pPr>
    <w:rPr>
      <w:rFonts w:ascii="Times New Roman" w:eastAsia="Times New Roman" w:hAnsi="Times New Roman" w:cs="Times New Roman"/>
      <w:sz w:val="22"/>
      <w:szCs w:val="22"/>
    </w:rPr>
  </w:style>
  <w:style w:type="paragraph" w:styleId="4f5">
    <w:name w:val="toc 4"/>
    <w:basedOn w:val="a"/>
    <w:link w:val="4f6"/>
    <w:autoRedefine/>
    <w:uiPriority w:val="39"/>
    <w:pPr>
      <w:shd w:val="clear" w:color="auto" w:fill="FFFFFF"/>
      <w:spacing w:before="420" w:line="274" w:lineRule="exact"/>
      <w:ind w:hanging="680"/>
      <w:jc w:val="both"/>
    </w:pPr>
    <w:rPr>
      <w:rFonts w:ascii="Times New Roman" w:eastAsia="Times New Roman" w:hAnsi="Times New Roman" w:cs="Times New Roman"/>
      <w:sz w:val="22"/>
      <w:szCs w:val="22"/>
    </w:rPr>
  </w:style>
  <w:style w:type="paragraph" w:styleId="afc">
    <w:name w:val="header"/>
    <w:basedOn w:val="a"/>
    <w:link w:val="afd"/>
    <w:unhideWhenUsed/>
    <w:rsid w:val="003B6876"/>
    <w:pPr>
      <w:tabs>
        <w:tab w:val="center" w:pos="4677"/>
        <w:tab w:val="right" w:pos="9355"/>
      </w:tabs>
    </w:pPr>
  </w:style>
  <w:style w:type="character" w:customStyle="1" w:styleId="afd">
    <w:name w:val="Верхний колонтитул Знак"/>
    <w:basedOn w:val="a0"/>
    <w:link w:val="afc"/>
    <w:rsid w:val="003B6876"/>
    <w:rPr>
      <w:color w:val="000000"/>
    </w:rPr>
  </w:style>
  <w:style w:type="paragraph" w:styleId="afe">
    <w:name w:val="footer"/>
    <w:basedOn w:val="a"/>
    <w:link w:val="aff"/>
    <w:unhideWhenUsed/>
    <w:rsid w:val="003B6876"/>
    <w:pPr>
      <w:tabs>
        <w:tab w:val="center" w:pos="4677"/>
        <w:tab w:val="right" w:pos="9355"/>
      </w:tabs>
    </w:pPr>
  </w:style>
  <w:style w:type="character" w:customStyle="1" w:styleId="aff">
    <w:name w:val="Нижний колонтитул Знак"/>
    <w:basedOn w:val="a0"/>
    <w:link w:val="afe"/>
    <w:rsid w:val="003B6876"/>
    <w:rPr>
      <w:color w:val="000000"/>
    </w:rPr>
  </w:style>
  <w:style w:type="paragraph" w:styleId="16">
    <w:name w:val="toc 1"/>
    <w:basedOn w:val="a"/>
    <w:next w:val="a"/>
    <w:link w:val="17"/>
    <w:autoRedefine/>
    <w:uiPriority w:val="39"/>
    <w:unhideWhenUsed/>
    <w:rsid w:val="003B6876"/>
    <w:pPr>
      <w:spacing w:after="100"/>
    </w:pPr>
  </w:style>
  <w:style w:type="character" w:customStyle="1" w:styleId="10">
    <w:name w:val="Заголовок 1 Знак"/>
    <w:basedOn w:val="a0"/>
    <w:link w:val="1"/>
    <w:uiPriority w:val="9"/>
    <w:rsid w:val="003B6876"/>
    <w:rPr>
      <w:rFonts w:ascii="Cambria" w:eastAsia="Times New Roman" w:hAnsi="Cambria" w:cs="Times New Roman"/>
      <w:color w:val="365F91"/>
      <w:sz w:val="32"/>
      <w:szCs w:val="20"/>
      <w:lang w:bidi="ar-SA"/>
    </w:rPr>
  </w:style>
  <w:style w:type="character" w:customStyle="1" w:styleId="20">
    <w:name w:val="Заголовок 2 Знак"/>
    <w:basedOn w:val="a0"/>
    <w:link w:val="2"/>
    <w:uiPriority w:val="9"/>
    <w:rsid w:val="003B6876"/>
    <w:rPr>
      <w:rFonts w:ascii="Times New Roman" w:eastAsia="Times New Roman" w:hAnsi="Times New Roman" w:cs="Times New Roman"/>
      <w:b/>
      <w:color w:val="000000"/>
      <w:sz w:val="36"/>
      <w:szCs w:val="20"/>
      <w:lang w:bidi="ar-SA"/>
    </w:rPr>
  </w:style>
  <w:style w:type="character" w:customStyle="1" w:styleId="30">
    <w:name w:val="Заголовок 3 Знак"/>
    <w:basedOn w:val="a0"/>
    <w:link w:val="3"/>
    <w:uiPriority w:val="9"/>
    <w:rsid w:val="003B6876"/>
    <w:rPr>
      <w:rFonts w:ascii="XO Thames" w:eastAsia="Times New Roman" w:hAnsi="XO Thames" w:cs="Times New Roman"/>
      <w:b/>
      <w:color w:val="000000"/>
      <w:sz w:val="26"/>
      <w:szCs w:val="20"/>
      <w:lang w:bidi="ar-SA"/>
    </w:rPr>
  </w:style>
  <w:style w:type="character" w:customStyle="1" w:styleId="40">
    <w:name w:val="Заголовок 4 Знак"/>
    <w:basedOn w:val="a0"/>
    <w:link w:val="4"/>
    <w:uiPriority w:val="9"/>
    <w:rsid w:val="003B6876"/>
    <w:rPr>
      <w:rFonts w:ascii="XO Thames" w:eastAsia="Times New Roman" w:hAnsi="XO Thames" w:cs="Times New Roman"/>
      <w:b/>
      <w:color w:val="000000"/>
      <w:szCs w:val="20"/>
      <w:lang w:bidi="ar-SA"/>
    </w:rPr>
  </w:style>
  <w:style w:type="character" w:customStyle="1" w:styleId="50">
    <w:name w:val="Заголовок 5 Знак"/>
    <w:basedOn w:val="a0"/>
    <w:link w:val="5"/>
    <w:uiPriority w:val="9"/>
    <w:rsid w:val="003B6876"/>
    <w:rPr>
      <w:rFonts w:ascii="XO Thames" w:eastAsia="Times New Roman" w:hAnsi="XO Thames" w:cs="Times New Roman"/>
      <w:b/>
      <w:color w:val="000000"/>
      <w:sz w:val="22"/>
      <w:szCs w:val="20"/>
      <w:lang w:bidi="ar-SA"/>
    </w:rPr>
  </w:style>
  <w:style w:type="numbering" w:customStyle="1" w:styleId="18">
    <w:name w:val="Нет списка1"/>
    <w:next w:val="a2"/>
    <w:uiPriority w:val="99"/>
    <w:semiHidden/>
    <w:unhideWhenUsed/>
    <w:rsid w:val="003B6876"/>
  </w:style>
  <w:style w:type="character" w:customStyle="1" w:styleId="19">
    <w:name w:val="Обычный1"/>
    <w:rsid w:val="003B6876"/>
    <w:rPr>
      <w:rFonts w:ascii="Times New Roman" w:hAnsi="Times New Roman"/>
      <w:sz w:val="20"/>
    </w:rPr>
  </w:style>
  <w:style w:type="paragraph" w:customStyle="1" w:styleId="CharAttribute318">
    <w:name w:val="CharAttribute318"/>
    <w:rsid w:val="003B6876"/>
    <w:pPr>
      <w:widowControl/>
    </w:pPr>
    <w:rPr>
      <w:rFonts w:ascii="Times New Roman" w:eastAsia="Times New Roman" w:hAnsi="Times New Roman" w:cs="Times New Roman"/>
      <w:color w:val="000000"/>
      <w:sz w:val="28"/>
      <w:szCs w:val="20"/>
      <w:lang w:bidi="ar-SA"/>
    </w:rPr>
  </w:style>
  <w:style w:type="paragraph" w:customStyle="1" w:styleId="aff0">
    <w:name w:val="Гипертекстовая ссылка"/>
    <w:rsid w:val="003B6876"/>
    <w:pPr>
      <w:widowControl/>
    </w:pPr>
    <w:rPr>
      <w:rFonts w:ascii="Calibri" w:eastAsia="Times New Roman" w:hAnsi="Calibri" w:cs="Times New Roman"/>
      <w:color w:val="106BBE"/>
      <w:szCs w:val="20"/>
      <w:lang w:bidi="ar-SA"/>
    </w:rPr>
  </w:style>
  <w:style w:type="paragraph" w:customStyle="1" w:styleId="CharAttribute4">
    <w:name w:val="CharAttribute4"/>
    <w:rsid w:val="003B6876"/>
    <w:pPr>
      <w:widowControl/>
    </w:pPr>
    <w:rPr>
      <w:rFonts w:ascii="Times New Roman" w:eastAsia="Times New Roman" w:hAnsi="Times New Roman" w:cs="Times New Roman"/>
      <w:i/>
      <w:color w:val="000000"/>
      <w:sz w:val="28"/>
      <w:szCs w:val="20"/>
      <w:lang w:bidi="ar-SA"/>
    </w:rPr>
  </w:style>
  <w:style w:type="paragraph" w:customStyle="1" w:styleId="ParaAttribute10">
    <w:name w:val="ParaAttribute10"/>
    <w:rsid w:val="003B6876"/>
    <w:pPr>
      <w:widowControl/>
      <w:jc w:val="both"/>
    </w:pPr>
    <w:rPr>
      <w:rFonts w:ascii="Times New Roman" w:eastAsia="Times New Roman" w:hAnsi="Times New Roman" w:cs="Times New Roman"/>
      <w:color w:val="000000"/>
      <w:sz w:val="20"/>
      <w:szCs w:val="20"/>
      <w:lang w:bidi="ar-SA"/>
    </w:rPr>
  </w:style>
  <w:style w:type="paragraph" w:customStyle="1" w:styleId="1a">
    <w:name w:val="Знак сноски1"/>
    <w:link w:val="aff1"/>
    <w:rsid w:val="003B6876"/>
    <w:pPr>
      <w:widowControl/>
    </w:pPr>
    <w:rPr>
      <w:rFonts w:ascii="Calibri" w:eastAsia="Times New Roman" w:hAnsi="Calibri" w:cs="Times New Roman"/>
      <w:color w:val="000000"/>
      <w:szCs w:val="20"/>
      <w:vertAlign w:val="superscript"/>
      <w:lang w:bidi="ar-SA"/>
    </w:rPr>
  </w:style>
  <w:style w:type="character" w:styleId="aff1">
    <w:name w:val="footnote reference"/>
    <w:link w:val="1a"/>
    <w:rsid w:val="003B6876"/>
    <w:rPr>
      <w:rFonts w:ascii="Calibri" w:eastAsia="Times New Roman" w:hAnsi="Calibri" w:cs="Times New Roman"/>
      <w:color w:val="000000"/>
      <w:szCs w:val="20"/>
      <w:vertAlign w:val="superscript"/>
      <w:lang w:bidi="ar-SA"/>
    </w:rPr>
  </w:style>
  <w:style w:type="paragraph" w:customStyle="1" w:styleId="aff2">
    <w:name w:val="Цветовое выделение"/>
    <w:rsid w:val="003B6876"/>
    <w:pPr>
      <w:widowControl/>
    </w:pPr>
    <w:rPr>
      <w:rFonts w:ascii="Calibri" w:eastAsia="Times New Roman" w:hAnsi="Calibri" w:cs="Times New Roman"/>
      <w:b/>
      <w:color w:val="26282F"/>
      <w:szCs w:val="20"/>
      <w:lang w:bidi="ar-SA"/>
    </w:rPr>
  </w:style>
  <w:style w:type="character" w:customStyle="1" w:styleId="4f6">
    <w:name w:val="Оглавление 4 Знак"/>
    <w:basedOn w:val="19"/>
    <w:link w:val="4f5"/>
    <w:uiPriority w:val="39"/>
    <w:rsid w:val="003B6876"/>
    <w:rPr>
      <w:rFonts w:ascii="Times New Roman" w:eastAsia="Times New Roman" w:hAnsi="Times New Roman" w:cs="Times New Roman"/>
      <w:color w:val="000000"/>
      <w:sz w:val="22"/>
      <w:szCs w:val="22"/>
      <w:shd w:val="clear" w:color="auto" w:fill="FFFFFF"/>
    </w:rPr>
  </w:style>
  <w:style w:type="paragraph" w:customStyle="1" w:styleId="CharAttribute313">
    <w:name w:val="CharAttribute313"/>
    <w:rsid w:val="003B6876"/>
    <w:pPr>
      <w:widowControl/>
    </w:pPr>
    <w:rPr>
      <w:rFonts w:ascii="Times New Roman" w:eastAsia="Times New Roman" w:hAnsi="Times New Roman" w:cs="Times New Roman"/>
      <w:color w:val="000000"/>
      <w:sz w:val="28"/>
      <w:szCs w:val="20"/>
      <w:lang w:bidi="ar-SA"/>
    </w:rPr>
  </w:style>
  <w:style w:type="paragraph" w:customStyle="1" w:styleId="CharAttribute511">
    <w:name w:val="CharAttribute511"/>
    <w:rsid w:val="003B6876"/>
    <w:pPr>
      <w:widowControl/>
    </w:pPr>
    <w:rPr>
      <w:rFonts w:ascii="Times New Roman" w:eastAsia="Times New Roman" w:hAnsi="Times New Roman" w:cs="Times New Roman"/>
      <w:color w:val="000000"/>
      <w:sz w:val="28"/>
      <w:szCs w:val="20"/>
      <w:lang w:bidi="ar-SA"/>
    </w:rPr>
  </w:style>
  <w:style w:type="paragraph" w:customStyle="1" w:styleId="CharAttribute291">
    <w:name w:val="CharAttribute291"/>
    <w:rsid w:val="003B6876"/>
    <w:pPr>
      <w:widowControl/>
    </w:pPr>
    <w:rPr>
      <w:rFonts w:ascii="Times New Roman" w:eastAsia="Times New Roman" w:hAnsi="Times New Roman" w:cs="Times New Roman"/>
      <w:color w:val="000000"/>
      <w:sz w:val="28"/>
      <w:szCs w:val="20"/>
      <w:lang w:bidi="ar-SA"/>
    </w:rPr>
  </w:style>
  <w:style w:type="paragraph" w:customStyle="1" w:styleId="CharAttribute286">
    <w:name w:val="CharAttribute286"/>
    <w:rsid w:val="003B6876"/>
    <w:pPr>
      <w:widowControl/>
    </w:pPr>
    <w:rPr>
      <w:rFonts w:ascii="Times New Roman" w:eastAsia="Times New Roman" w:hAnsi="Times New Roman" w:cs="Times New Roman"/>
      <w:color w:val="000000"/>
      <w:sz w:val="28"/>
      <w:szCs w:val="20"/>
      <w:lang w:bidi="ar-SA"/>
    </w:rPr>
  </w:style>
  <w:style w:type="paragraph" w:customStyle="1" w:styleId="CharAttribute285">
    <w:name w:val="CharAttribute285"/>
    <w:rsid w:val="003B6876"/>
    <w:pPr>
      <w:widowControl/>
    </w:pPr>
    <w:rPr>
      <w:rFonts w:ascii="Times New Roman" w:eastAsia="Times New Roman" w:hAnsi="Times New Roman" w:cs="Times New Roman"/>
      <w:color w:val="000000"/>
      <w:sz w:val="28"/>
      <w:szCs w:val="20"/>
      <w:lang w:bidi="ar-SA"/>
    </w:rPr>
  </w:style>
  <w:style w:type="paragraph" w:styleId="aff3">
    <w:name w:val="Balloon Text"/>
    <w:basedOn w:val="a"/>
    <w:link w:val="aff4"/>
    <w:rsid w:val="003B6876"/>
    <w:pPr>
      <w:jc w:val="both"/>
    </w:pPr>
    <w:rPr>
      <w:rFonts w:ascii="Tahoma" w:eastAsia="Times New Roman" w:hAnsi="Tahoma" w:cs="Times New Roman"/>
      <w:sz w:val="16"/>
      <w:szCs w:val="20"/>
      <w:lang w:bidi="ar-SA"/>
    </w:rPr>
  </w:style>
  <w:style w:type="character" w:customStyle="1" w:styleId="aff4">
    <w:name w:val="Текст выноски Знак"/>
    <w:basedOn w:val="a0"/>
    <w:link w:val="aff3"/>
    <w:rsid w:val="003B6876"/>
    <w:rPr>
      <w:rFonts w:ascii="Tahoma" w:eastAsia="Times New Roman" w:hAnsi="Tahoma" w:cs="Times New Roman"/>
      <w:color w:val="000000"/>
      <w:sz w:val="16"/>
      <w:szCs w:val="20"/>
      <w:lang w:bidi="ar-SA"/>
    </w:rPr>
  </w:style>
  <w:style w:type="paragraph" w:customStyle="1" w:styleId="610">
    <w:name w:val="Оглавление 61"/>
    <w:basedOn w:val="a"/>
    <w:next w:val="a"/>
    <w:uiPriority w:val="39"/>
    <w:rsid w:val="003B6876"/>
    <w:pPr>
      <w:ind w:left="1000"/>
    </w:pPr>
    <w:rPr>
      <w:rFonts w:ascii="Times New Roman" w:eastAsia="Times New Roman" w:hAnsi="Times New Roman" w:cs="Times New Roman"/>
      <w:sz w:val="20"/>
      <w:szCs w:val="20"/>
      <w:lang w:bidi="ar-SA"/>
    </w:rPr>
  </w:style>
  <w:style w:type="character" w:customStyle="1" w:styleId="62">
    <w:name w:val="Оглавление 6 Знак"/>
    <w:basedOn w:val="19"/>
    <w:link w:val="63"/>
    <w:uiPriority w:val="39"/>
    <w:rsid w:val="003B6876"/>
    <w:rPr>
      <w:rFonts w:ascii="Times New Roman" w:hAnsi="Times New Roman"/>
      <w:sz w:val="20"/>
    </w:rPr>
  </w:style>
  <w:style w:type="paragraph" w:customStyle="1" w:styleId="1b">
    <w:name w:val="Обычный (веб)1"/>
    <w:basedOn w:val="a"/>
    <w:rsid w:val="003B6876"/>
    <w:pPr>
      <w:widowControl/>
      <w:spacing w:beforeAutospacing="1" w:afterAutospacing="1"/>
    </w:pPr>
    <w:rPr>
      <w:rFonts w:ascii="Times New Roman" w:eastAsia="Times New Roman" w:hAnsi="Times New Roman" w:cs="Times New Roman"/>
      <w:szCs w:val="20"/>
      <w:lang w:bidi="ar-SA"/>
    </w:rPr>
  </w:style>
  <w:style w:type="paragraph" w:customStyle="1" w:styleId="ParaAttribute16">
    <w:name w:val="ParaAttribute16"/>
    <w:rsid w:val="003B6876"/>
    <w:pPr>
      <w:widowControl/>
      <w:ind w:left="1080"/>
      <w:jc w:val="both"/>
    </w:pPr>
    <w:rPr>
      <w:rFonts w:ascii="Times New Roman" w:eastAsia="Times New Roman" w:hAnsi="Times New Roman" w:cs="Times New Roman"/>
      <w:color w:val="000000"/>
      <w:sz w:val="20"/>
      <w:szCs w:val="20"/>
      <w:lang w:bidi="ar-SA"/>
    </w:rPr>
  </w:style>
  <w:style w:type="paragraph" w:customStyle="1" w:styleId="71">
    <w:name w:val="Оглавление 71"/>
    <w:basedOn w:val="a"/>
    <w:next w:val="a"/>
    <w:uiPriority w:val="39"/>
    <w:rsid w:val="003B6876"/>
    <w:pPr>
      <w:ind w:left="1200"/>
    </w:pPr>
    <w:rPr>
      <w:rFonts w:ascii="Times New Roman" w:eastAsia="Times New Roman" w:hAnsi="Times New Roman" w:cs="Times New Roman"/>
      <w:sz w:val="20"/>
      <w:szCs w:val="20"/>
      <w:lang w:bidi="ar-SA"/>
    </w:rPr>
  </w:style>
  <w:style w:type="character" w:customStyle="1" w:styleId="70">
    <w:name w:val="Оглавление 7 Знак"/>
    <w:basedOn w:val="19"/>
    <w:link w:val="72"/>
    <w:uiPriority w:val="39"/>
    <w:rsid w:val="003B6876"/>
    <w:rPr>
      <w:rFonts w:ascii="Times New Roman" w:hAnsi="Times New Roman"/>
      <w:sz w:val="20"/>
    </w:rPr>
  </w:style>
  <w:style w:type="paragraph" w:customStyle="1" w:styleId="CharAttribute300">
    <w:name w:val="CharAttribute300"/>
    <w:rsid w:val="003B6876"/>
    <w:pPr>
      <w:widowControl/>
    </w:pPr>
    <w:rPr>
      <w:rFonts w:ascii="Times New Roman" w:eastAsia="Times New Roman" w:hAnsi="Times New Roman" w:cs="Times New Roman"/>
      <w:color w:val="00000A"/>
      <w:sz w:val="28"/>
      <w:szCs w:val="20"/>
      <w:lang w:bidi="ar-SA"/>
    </w:rPr>
  </w:style>
  <w:style w:type="paragraph" w:customStyle="1" w:styleId="Standard">
    <w:name w:val="Standard"/>
    <w:rsid w:val="003B6876"/>
    <w:pPr>
      <w:widowControl/>
    </w:pPr>
    <w:rPr>
      <w:rFonts w:ascii="Liberation Serif" w:eastAsia="Times New Roman" w:hAnsi="Liberation Serif" w:cs="Times New Roman"/>
      <w:color w:val="000000"/>
      <w:szCs w:val="20"/>
      <w:lang w:bidi="ar-SA"/>
    </w:rPr>
  </w:style>
  <w:style w:type="paragraph" w:customStyle="1" w:styleId="CharAttribute288">
    <w:name w:val="CharAttribute288"/>
    <w:rsid w:val="003B6876"/>
    <w:pPr>
      <w:widowControl/>
    </w:pPr>
    <w:rPr>
      <w:rFonts w:ascii="Times New Roman" w:eastAsia="Times New Roman" w:hAnsi="Times New Roman" w:cs="Times New Roman"/>
      <w:color w:val="000000"/>
      <w:sz w:val="28"/>
      <w:szCs w:val="20"/>
      <w:lang w:bidi="ar-SA"/>
    </w:rPr>
  </w:style>
  <w:style w:type="paragraph" w:customStyle="1" w:styleId="CharAttribute512">
    <w:name w:val="CharAttribute512"/>
    <w:rsid w:val="003B6876"/>
    <w:pPr>
      <w:widowControl/>
    </w:pPr>
    <w:rPr>
      <w:rFonts w:ascii="Times New Roman" w:eastAsia="Times New Roman" w:hAnsi="Times New Roman" w:cs="Times New Roman"/>
      <w:color w:val="000000"/>
      <w:sz w:val="28"/>
      <w:szCs w:val="20"/>
      <w:lang w:bidi="ar-SA"/>
    </w:rPr>
  </w:style>
  <w:style w:type="paragraph" w:customStyle="1" w:styleId="CharAttribute284">
    <w:name w:val="CharAttribute284"/>
    <w:rsid w:val="003B6876"/>
    <w:pPr>
      <w:widowControl/>
    </w:pPr>
    <w:rPr>
      <w:rFonts w:ascii="Times New Roman" w:eastAsia="Times New Roman" w:hAnsi="Times New Roman" w:cs="Times New Roman"/>
      <w:color w:val="000000"/>
      <w:sz w:val="28"/>
      <w:szCs w:val="20"/>
      <w:lang w:bidi="ar-SA"/>
    </w:rPr>
  </w:style>
  <w:style w:type="paragraph" w:customStyle="1" w:styleId="CharAttribute301">
    <w:name w:val="CharAttribute301"/>
    <w:rsid w:val="003B6876"/>
    <w:pPr>
      <w:widowControl/>
    </w:pPr>
    <w:rPr>
      <w:rFonts w:ascii="Times New Roman" w:eastAsia="Times New Roman" w:hAnsi="Times New Roman" w:cs="Times New Roman"/>
      <w:color w:val="00000A"/>
      <w:sz w:val="28"/>
      <w:szCs w:val="20"/>
      <w:lang w:bidi="ar-SA"/>
    </w:rPr>
  </w:style>
  <w:style w:type="paragraph" w:styleId="aff5">
    <w:name w:val="annotation text"/>
    <w:basedOn w:val="a"/>
    <w:link w:val="aff6"/>
    <w:unhideWhenUsed/>
    <w:rsid w:val="003B6876"/>
    <w:pPr>
      <w:jc w:val="both"/>
    </w:pPr>
    <w:rPr>
      <w:rFonts w:ascii="Times New Roman" w:eastAsia="Times New Roman" w:hAnsi="Times New Roman" w:cs="Times New Roman"/>
      <w:sz w:val="20"/>
      <w:szCs w:val="20"/>
      <w:lang w:bidi="ar-SA"/>
    </w:rPr>
  </w:style>
  <w:style w:type="character" w:customStyle="1" w:styleId="aff6">
    <w:name w:val="Текст примечания Знак"/>
    <w:basedOn w:val="a0"/>
    <w:link w:val="aff5"/>
    <w:rsid w:val="003B6876"/>
    <w:rPr>
      <w:rFonts w:ascii="Times New Roman" w:eastAsia="Times New Roman" w:hAnsi="Times New Roman" w:cs="Times New Roman"/>
      <w:color w:val="000000"/>
      <w:sz w:val="20"/>
      <w:szCs w:val="20"/>
      <w:lang w:bidi="ar-SA"/>
    </w:rPr>
  </w:style>
  <w:style w:type="paragraph" w:styleId="aff7">
    <w:name w:val="annotation subject"/>
    <w:basedOn w:val="aff5"/>
    <w:next w:val="aff5"/>
    <w:link w:val="aff8"/>
    <w:rsid w:val="003B6876"/>
    <w:rPr>
      <w:b/>
    </w:rPr>
  </w:style>
  <w:style w:type="character" w:customStyle="1" w:styleId="aff8">
    <w:name w:val="Тема примечания Знак"/>
    <w:basedOn w:val="aff6"/>
    <w:link w:val="aff7"/>
    <w:rsid w:val="003B6876"/>
    <w:rPr>
      <w:rFonts w:ascii="Times New Roman" w:eastAsia="Times New Roman" w:hAnsi="Times New Roman" w:cs="Times New Roman"/>
      <w:b/>
      <w:color w:val="000000"/>
      <w:sz w:val="20"/>
      <w:szCs w:val="20"/>
      <w:lang w:bidi="ar-SA"/>
    </w:rPr>
  </w:style>
  <w:style w:type="paragraph" w:customStyle="1" w:styleId="CharAttribute548">
    <w:name w:val="CharAttribute548"/>
    <w:rsid w:val="003B6876"/>
    <w:pPr>
      <w:widowControl/>
    </w:pPr>
    <w:rPr>
      <w:rFonts w:ascii="Times New Roman" w:eastAsia="Times New Roman" w:hAnsi="Times New Roman" w:cs="Times New Roman"/>
      <w:color w:val="000000"/>
      <w:szCs w:val="20"/>
      <w:lang w:bidi="ar-SA"/>
    </w:rPr>
  </w:style>
  <w:style w:type="paragraph" w:customStyle="1" w:styleId="CharAttribute10">
    <w:name w:val="CharAttribute10"/>
    <w:rsid w:val="003B6876"/>
    <w:pPr>
      <w:widowControl/>
    </w:pPr>
    <w:rPr>
      <w:rFonts w:ascii="Times New Roman" w:eastAsia="Times New Roman" w:hAnsi="Times New Roman" w:cs="Times New Roman"/>
      <w:b/>
      <w:color w:val="000000"/>
      <w:sz w:val="28"/>
      <w:szCs w:val="20"/>
      <w:lang w:bidi="ar-SA"/>
    </w:rPr>
  </w:style>
  <w:style w:type="paragraph" w:customStyle="1" w:styleId="CharAttribute293">
    <w:name w:val="CharAttribute293"/>
    <w:rsid w:val="003B6876"/>
    <w:pPr>
      <w:widowControl/>
    </w:pPr>
    <w:rPr>
      <w:rFonts w:ascii="Times New Roman" w:eastAsia="Times New Roman" w:hAnsi="Times New Roman" w:cs="Times New Roman"/>
      <w:color w:val="000000"/>
      <w:sz w:val="28"/>
      <w:szCs w:val="20"/>
      <w:lang w:bidi="ar-SA"/>
    </w:rPr>
  </w:style>
  <w:style w:type="paragraph" w:customStyle="1" w:styleId="CharAttribute320">
    <w:name w:val="CharAttribute320"/>
    <w:rsid w:val="003B6876"/>
    <w:pPr>
      <w:widowControl/>
    </w:pPr>
    <w:rPr>
      <w:rFonts w:ascii="Times New Roman" w:eastAsia="Times New Roman" w:hAnsi="Times New Roman" w:cs="Times New Roman"/>
      <w:color w:val="000000"/>
      <w:sz w:val="28"/>
      <w:szCs w:val="20"/>
      <w:lang w:bidi="ar-SA"/>
    </w:rPr>
  </w:style>
  <w:style w:type="paragraph" w:customStyle="1" w:styleId="CharAttribute325">
    <w:name w:val="CharAttribute325"/>
    <w:rsid w:val="003B6876"/>
    <w:pPr>
      <w:widowControl/>
    </w:pPr>
    <w:rPr>
      <w:rFonts w:ascii="Times New Roman" w:eastAsia="Times New Roman" w:hAnsi="Times New Roman" w:cs="Times New Roman"/>
      <w:color w:val="000000"/>
      <w:sz w:val="28"/>
      <w:szCs w:val="20"/>
      <w:lang w:bidi="ar-SA"/>
    </w:rPr>
  </w:style>
  <w:style w:type="paragraph" w:customStyle="1" w:styleId="CharAttribute504">
    <w:name w:val="CharAttribute504"/>
    <w:rsid w:val="003B6876"/>
    <w:pPr>
      <w:widowControl/>
    </w:pPr>
    <w:rPr>
      <w:rFonts w:ascii="Times New Roman" w:eastAsia="Times New Roman" w:hAnsi="Times New Roman" w:cs="Times New Roman"/>
      <w:color w:val="000000"/>
      <w:sz w:val="28"/>
      <w:szCs w:val="20"/>
      <w:lang w:bidi="ar-SA"/>
    </w:rPr>
  </w:style>
  <w:style w:type="paragraph" w:styleId="aff9">
    <w:name w:val="Block Text"/>
    <w:basedOn w:val="a"/>
    <w:link w:val="affa"/>
    <w:rsid w:val="003B6876"/>
    <w:pPr>
      <w:widowControl/>
      <w:spacing w:line="360" w:lineRule="auto"/>
      <w:ind w:left="-709" w:right="-9" w:firstLine="709"/>
      <w:jc w:val="both"/>
    </w:pPr>
    <w:rPr>
      <w:rFonts w:ascii="Times New Roman" w:eastAsia="Times New Roman" w:hAnsi="Times New Roman" w:cs="Times New Roman"/>
      <w:spacing w:val="5"/>
      <w:sz w:val="20"/>
      <w:szCs w:val="20"/>
      <w:lang w:bidi="ar-SA"/>
    </w:rPr>
  </w:style>
  <w:style w:type="character" w:customStyle="1" w:styleId="affa">
    <w:name w:val="Цитата Знак"/>
    <w:basedOn w:val="19"/>
    <w:link w:val="aff9"/>
    <w:rsid w:val="003B6876"/>
    <w:rPr>
      <w:rFonts w:ascii="Times New Roman" w:eastAsia="Times New Roman" w:hAnsi="Times New Roman" w:cs="Times New Roman"/>
      <w:color w:val="000000"/>
      <w:spacing w:val="5"/>
      <w:sz w:val="20"/>
      <w:szCs w:val="20"/>
      <w:lang w:bidi="ar-SA"/>
    </w:rPr>
  </w:style>
  <w:style w:type="paragraph" w:styleId="affb">
    <w:name w:val="Normal (Web)"/>
    <w:basedOn w:val="a"/>
    <w:link w:val="affc"/>
    <w:rsid w:val="003B6876"/>
    <w:pPr>
      <w:jc w:val="both"/>
    </w:pPr>
    <w:rPr>
      <w:rFonts w:ascii="Times New Roman" w:eastAsia="Times New Roman" w:hAnsi="Times New Roman" w:cs="Times New Roman"/>
      <w:sz w:val="20"/>
      <w:szCs w:val="20"/>
      <w:lang w:bidi="ar-SA"/>
    </w:rPr>
  </w:style>
  <w:style w:type="character" w:customStyle="1" w:styleId="affc">
    <w:name w:val="Обычный (веб) Знак"/>
    <w:basedOn w:val="19"/>
    <w:link w:val="affb"/>
    <w:rsid w:val="003B6876"/>
    <w:rPr>
      <w:rFonts w:ascii="Times New Roman" w:eastAsia="Times New Roman" w:hAnsi="Times New Roman" w:cs="Times New Roman"/>
      <w:color w:val="000000"/>
      <w:sz w:val="20"/>
      <w:szCs w:val="20"/>
      <w:lang w:bidi="ar-SA"/>
    </w:rPr>
  </w:style>
  <w:style w:type="paragraph" w:customStyle="1" w:styleId="CharAttribute498">
    <w:name w:val="CharAttribute498"/>
    <w:rsid w:val="003B6876"/>
    <w:pPr>
      <w:widowControl/>
    </w:pPr>
    <w:rPr>
      <w:rFonts w:ascii="Times New Roman" w:eastAsia="Times New Roman" w:hAnsi="Times New Roman" w:cs="Times New Roman"/>
      <w:color w:val="000000"/>
      <w:sz w:val="28"/>
      <w:szCs w:val="20"/>
      <w:lang w:bidi="ar-SA"/>
    </w:rPr>
  </w:style>
  <w:style w:type="paragraph" w:customStyle="1" w:styleId="CharAttribute303">
    <w:name w:val="CharAttribute303"/>
    <w:rsid w:val="003B6876"/>
    <w:pPr>
      <w:widowControl/>
    </w:pPr>
    <w:rPr>
      <w:rFonts w:ascii="Times New Roman" w:eastAsia="Times New Roman" w:hAnsi="Times New Roman" w:cs="Times New Roman"/>
      <w:b/>
      <w:color w:val="000000"/>
      <w:sz w:val="28"/>
      <w:szCs w:val="20"/>
      <w:lang w:bidi="ar-SA"/>
    </w:rPr>
  </w:style>
  <w:style w:type="paragraph" w:customStyle="1" w:styleId="CharAttribute330">
    <w:name w:val="CharAttribute330"/>
    <w:rsid w:val="003B6876"/>
    <w:pPr>
      <w:widowControl/>
    </w:pPr>
    <w:rPr>
      <w:rFonts w:ascii="Times New Roman" w:eastAsia="Times New Roman" w:hAnsi="Times New Roman" w:cs="Times New Roman"/>
      <w:color w:val="000000"/>
      <w:sz w:val="28"/>
      <w:szCs w:val="20"/>
      <w:lang w:bidi="ar-SA"/>
    </w:rPr>
  </w:style>
  <w:style w:type="paragraph" w:customStyle="1" w:styleId="CharAttribute304">
    <w:name w:val="CharAttribute304"/>
    <w:rsid w:val="003B6876"/>
    <w:pPr>
      <w:widowControl/>
    </w:pPr>
    <w:rPr>
      <w:rFonts w:ascii="Times New Roman" w:eastAsia="Times New Roman" w:hAnsi="Times New Roman" w:cs="Times New Roman"/>
      <w:color w:val="000000"/>
      <w:sz w:val="28"/>
      <w:szCs w:val="20"/>
      <w:lang w:bidi="ar-SA"/>
    </w:rPr>
  </w:style>
  <w:style w:type="paragraph" w:customStyle="1" w:styleId="CharAttribute485">
    <w:name w:val="CharAttribute485"/>
    <w:rsid w:val="003B6876"/>
    <w:pPr>
      <w:widowControl/>
    </w:pPr>
    <w:rPr>
      <w:rFonts w:ascii="Times New Roman" w:eastAsia="Times New Roman" w:hAnsi="Times New Roman" w:cs="Times New Roman"/>
      <w:i/>
      <w:color w:val="000000"/>
      <w:sz w:val="22"/>
      <w:szCs w:val="20"/>
      <w:lang w:bidi="ar-SA"/>
    </w:rPr>
  </w:style>
  <w:style w:type="paragraph" w:customStyle="1" w:styleId="CharAttribute269">
    <w:name w:val="CharAttribute269"/>
    <w:rsid w:val="003B6876"/>
    <w:pPr>
      <w:widowControl/>
    </w:pPr>
    <w:rPr>
      <w:rFonts w:ascii="Times New Roman" w:eastAsia="Times New Roman" w:hAnsi="Times New Roman" w:cs="Times New Roman"/>
      <w:i/>
      <w:color w:val="000000"/>
      <w:sz w:val="28"/>
      <w:szCs w:val="20"/>
      <w:lang w:bidi="ar-SA"/>
    </w:rPr>
  </w:style>
  <w:style w:type="paragraph" w:customStyle="1" w:styleId="CharAttribute271">
    <w:name w:val="CharAttribute271"/>
    <w:rsid w:val="003B6876"/>
    <w:pPr>
      <w:widowControl/>
    </w:pPr>
    <w:rPr>
      <w:rFonts w:ascii="Times New Roman" w:eastAsia="Times New Roman" w:hAnsi="Times New Roman" w:cs="Times New Roman"/>
      <w:b/>
      <w:color w:val="000000"/>
      <w:sz w:val="28"/>
      <w:szCs w:val="20"/>
      <w:lang w:bidi="ar-SA"/>
    </w:rPr>
  </w:style>
  <w:style w:type="paragraph" w:customStyle="1" w:styleId="CharAttribute299">
    <w:name w:val="CharAttribute299"/>
    <w:rsid w:val="003B6876"/>
    <w:pPr>
      <w:widowControl/>
    </w:pPr>
    <w:rPr>
      <w:rFonts w:ascii="Times New Roman" w:eastAsia="Times New Roman" w:hAnsi="Times New Roman" w:cs="Times New Roman"/>
      <w:color w:val="000000"/>
      <w:sz w:val="28"/>
      <w:szCs w:val="20"/>
      <w:lang w:bidi="ar-SA"/>
    </w:rPr>
  </w:style>
  <w:style w:type="paragraph" w:customStyle="1" w:styleId="CharAttribute292">
    <w:name w:val="CharAttribute292"/>
    <w:rsid w:val="003B6876"/>
    <w:pPr>
      <w:widowControl/>
    </w:pPr>
    <w:rPr>
      <w:rFonts w:ascii="Times New Roman" w:eastAsia="Times New Roman" w:hAnsi="Times New Roman" w:cs="Times New Roman"/>
      <w:color w:val="000000"/>
      <w:sz w:val="28"/>
      <w:szCs w:val="20"/>
      <w:lang w:bidi="ar-SA"/>
    </w:rPr>
  </w:style>
  <w:style w:type="paragraph" w:customStyle="1" w:styleId="CharAttribute316">
    <w:name w:val="CharAttribute316"/>
    <w:rsid w:val="003B6876"/>
    <w:pPr>
      <w:widowControl/>
    </w:pPr>
    <w:rPr>
      <w:rFonts w:ascii="Times New Roman" w:eastAsia="Times New Roman" w:hAnsi="Times New Roman" w:cs="Times New Roman"/>
      <w:color w:val="000000"/>
      <w:sz w:val="28"/>
      <w:szCs w:val="20"/>
      <w:lang w:bidi="ar-SA"/>
    </w:rPr>
  </w:style>
  <w:style w:type="paragraph" w:customStyle="1" w:styleId="ParaAttribute38">
    <w:name w:val="ParaAttribute38"/>
    <w:rsid w:val="003B6876"/>
    <w:pPr>
      <w:widowControl/>
      <w:ind w:right="-1"/>
      <w:jc w:val="both"/>
    </w:pPr>
    <w:rPr>
      <w:rFonts w:ascii="Times New Roman" w:eastAsia="Times New Roman" w:hAnsi="Times New Roman" w:cs="Times New Roman"/>
      <w:color w:val="000000"/>
      <w:sz w:val="20"/>
      <w:szCs w:val="20"/>
      <w:lang w:bidi="ar-SA"/>
    </w:rPr>
  </w:style>
  <w:style w:type="paragraph" w:customStyle="1" w:styleId="CharAttribute2">
    <w:name w:val="CharAttribute2"/>
    <w:rsid w:val="003B6876"/>
    <w:pPr>
      <w:widowControl/>
    </w:pPr>
    <w:rPr>
      <w:rFonts w:ascii="Times New Roman" w:eastAsia="Times New Roman" w:hAnsi="Times New Roman" w:cs="Times New Roman"/>
      <w:color w:val="00000A"/>
      <w:sz w:val="28"/>
      <w:szCs w:val="20"/>
      <w:lang w:bidi="ar-SA"/>
    </w:rPr>
  </w:style>
  <w:style w:type="paragraph" w:customStyle="1" w:styleId="CharAttribute502">
    <w:name w:val="CharAttribute502"/>
    <w:rsid w:val="003B6876"/>
    <w:pPr>
      <w:widowControl/>
    </w:pPr>
    <w:rPr>
      <w:rFonts w:ascii="Times New Roman" w:eastAsia="Times New Roman" w:hAnsi="Times New Roman" w:cs="Times New Roman"/>
      <w:i/>
      <w:color w:val="000000"/>
      <w:sz w:val="28"/>
      <w:szCs w:val="20"/>
      <w:lang w:bidi="ar-SA"/>
    </w:rPr>
  </w:style>
  <w:style w:type="paragraph" w:customStyle="1" w:styleId="CharAttribute290">
    <w:name w:val="CharAttribute290"/>
    <w:rsid w:val="003B6876"/>
    <w:pPr>
      <w:widowControl/>
    </w:pPr>
    <w:rPr>
      <w:rFonts w:ascii="Times New Roman" w:eastAsia="Times New Roman" w:hAnsi="Times New Roman" w:cs="Times New Roman"/>
      <w:color w:val="000000"/>
      <w:sz w:val="28"/>
      <w:szCs w:val="20"/>
      <w:lang w:bidi="ar-SA"/>
    </w:rPr>
  </w:style>
  <w:style w:type="paragraph" w:customStyle="1" w:styleId="CharAttribute0">
    <w:name w:val="CharAttribute0"/>
    <w:rsid w:val="003B6876"/>
    <w:pPr>
      <w:widowControl/>
    </w:pPr>
    <w:rPr>
      <w:rFonts w:ascii="Times New Roman" w:eastAsia="Times New Roman" w:hAnsi="Times New Roman" w:cs="Times New Roman"/>
      <w:color w:val="000000"/>
      <w:sz w:val="28"/>
      <w:szCs w:val="20"/>
      <w:lang w:bidi="ar-SA"/>
    </w:rPr>
  </w:style>
  <w:style w:type="paragraph" w:customStyle="1" w:styleId="CharAttribute296">
    <w:name w:val="CharAttribute296"/>
    <w:rsid w:val="003B6876"/>
    <w:pPr>
      <w:widowControl/>
    </w:pPr>
    <w:rPr>
      <w:rFonts w:ascii="Times New Roman" w:eastAsia="Times New Roman" w:hAnsi="Times New Roman" w:cs="Times New Roman"/>
      <w:color w:val="000000"/>
      <w:sz w:val="28"/>
      <w:szCs w:val="20"/>
      <w:lang w:bidi="ar-SA"/>
    </w:rPr>
  </w:style>
  <w:style w:type="paragraph" w:customStyle="1" w:styleId="CharAttribute335">
    <w:name w:val="CharAttribute335"/>
    <w:rsid w:val="003B6876"/>
    <w:pPr>
      <w:widowControl/>
    </w:pPr>
    <w:rPr>
      <w:rFonts w:ascii="Times New Roman" w:eastAsia="Times New Roman" w:hAnsi="Times New Roman" w:cs="Times New Roman"/>
      <w:color w:val="000000"/>
      <w:sz w:val="28"/>
      <w:szCs w:val="20"/>
      <w:lang w:bidi="ar-SA"/>
    </w:rPr>
  </w:style>
  <w:style w:type="paragraph" w:customStyle="1" w:styleId="ParaAttribute8">
    <w:name w:val="ParaAttribute8"/>
    <w:rsid w:val="003B6876"/>
    <w:pPr>
      <w:widowControl/>
      <w:ind w:firstLine="851"/>
      <w:jc w:val="both"/>
    </w:pPr>
    <w:rPr>
      <w:rFonts w:ascii="Times New Roman" w:eastAsia="Times New Roman" w:hAnsi="Times New Roman" w:cs="Times New Roman"/>
      <w:color w:val="000000"/>
      <w:sz w:val="20"/>
      <w:szCs w:val="20"/>
      <w:lang w:bidi="ar-SA"/>
    </w:rPr>
  </w:style>
  <w:style w:type="character" w:customStyle="1" w:styleId="3e">
    <w:name w:val="Оглавление 3 Знак"/>
    <w:basedOn w:val="19"/>
    <w:link w:val="3d"/>
    <w:uiPriority w:val="39"/>
    <w:rsid w:val="003B6876"/>
    <w:rPr>
      <w:rFonts w:ascii="Times New Roman" w:eastAsia="Times New Roman" w:hAnsi="Times New Roman" w:cs="Times New Roman"/>
      <w:color w:val="000000"/>
      <w:sz w:val="22"/>
      <w:szCs w:val="22"/>
      <w:shd w:val="clear" w:color="auto" w:fill="FFFFFF"/>
    </w:rPr>
  </w:style>
  <w:style w:type="paragraph" w:customStyle="1" w:styleId="CharAttribute521">
    <w:name w:val="CharAttribute521"/>
    <w:rsid w:val="003B6876"/>
    <w:pPr>
      <w:widowControl/>
    </w:pPr>
    <w:rPr>
      <w:rFonts w:ascii="Times New Roman" w:eastAsia="Times New Roman" w:hAnsi="Times New Roman" w:cs="Times New Roman"/>
      <w:i/>
      <w:color w:val="000000"/>
      <w:sz w:val="28"/>
      <w:szCs w:val="20"/>
      <w:lang w:bidi="ar-SA"/>
    </w:rPr>
  </w:style>
  <w:style w:type="paragraph" w:customStyle="1" w:styleId="CharAttribute334">
    <w:name w:val="CharAttribute334"/>
    <w:rsid w:val="003B6876"/>
    <w:pPr>
      <w:widowControl/>
    </w:pPr>
    <w:rPr>
      <w:rFonts w:ascii="Times New Roman" w:eastAsia="Times New Roman" w:hAnsi="Times New Roman" w:cs="Times New Roman"/>
      <w:color w:val="000000"/>
      <w:sz w:val="28"/>
      <w:szCs w:val="20"/>
      <w:lang w:bidi="ar-SA"/>
    </w:rPr>
  </w:style>
  <w:style w:type="paragraph" w:customStyle="1" w:styleId="s10">
    <w:name w:val="s_10"/>
    <w:rsid w:val="003B6876"/>
    <w:pPr>
      <w:widowControl/>
    </w:pPr>
    <w:rPr>
      <w:rFonts w:ascii="Calibri" w:eastAsia="Times New Roman" w:hAnsi="Calibri" w:cs="Times New Roman"/>
      <w:color w:val="000000"/>
      <w:szCs w:val="20"/>
      <w:lang w:bidi="ar-SA"/>
    </w:rPr>
  </w:style>
  <w:style w:type="paragraph" w:customStyle="1" w:styleId="CharAttribute323">
    <w:name w:val="CharAttribute323"/>
    <w:rsid w:val="003B6876"/>
    <w:pPr>
      <w:widowControl/>
    </w:pPr>
    <w:rPr>
      <w:rFonts w:ascii="Times New Roman" w:eastAsia="Times New Roman" w:hAnsi="Times New Roman" w:cs="Times New Roman"/>
      <w:color w:val="000000"/>
      <w:sz w:val="28"/>
      <w:szCs w:val="20"/>
      <w:lang w:bidi="ar-SA"/>
    </w:rPr>
  </w:style>
  <w:style w:type="paragraph" w:customStyle="1" w:styleId="bigtext">
    <w:name w:val="big_text"/>
    <w:basedOn w:val="a"/>
    <w:rsid w:val="003B6876"/>
    <w:pPr>
      <w:widowControl/>
      <w:spacing w:before="113" w:after="57" w:line="288" w:lineRule="auto"/>
    </w:pPr>
    <w:rPr>
      <w:rFonts w:ascii="Arial" w:eastAsia="Times New Roman" w:hAnsi="Arial" w:cs="Times New Roman"/>
      <w:color w:val="333333"/>
      <w:sz w:val="21"/>
      <w:szCs w:val="20"/>
      <w:lang w:bidi="ar-SA"/>
    </w:rPr>
  </w:style>
  <w:style w:type="paragraph" w:customStyle="1" w:styleId="CharAttribute333">
    <w:name w:val="CharAttribute333"/>
    <w:rsid w:val="003B6876"/>
    <w:pPr>
      <w:widowControl/>
    </w:pPr>
    <w:rPr>
      <w:rFonts w:ascii="Times New Roman" w:eastAsia="Times New Roman" w:hAnsi="Times New Roman" w:cs="Times New Roman"/>
      <w:color w:val="000000"/>
      <w:sz w:val="28"/>
      <w:szCs w:val="20"/>
      <w:lang w:bidi="ar-SA"/>
    </w:rPr>
  </w:style>
  <w:style w:type="paragraph" w:customStyle="1" w:styleId="CharAttribute277">
    <w:name w:val="CharAttribute277"/>
    <w:rsid w:val="003B6876"/>
    <w:pPr>
      <w:widowControl/>
    </w:pPr>
    <w:rPr>
      <w:rFonts w:ascii="Times New Roman" w:eastAsia="Times New Roman" w:hAnsi="Times New Roman" w:cs="Times New Roman"/>
      <w:b/>
      <w:i/>
      <w:color w:val="00000A"/>
      <w:sz w:val="28"/>
      <w:szCs w:val="20"/>
      <w:lang w:bidi="ar-SA"/>
    </w:rPr>
  </w:style>
  <w:style w:type="paragraph" w:customStyle="1" w:styleId="ParaAttribute30">
    <w:name w:val="ParaAttribute30"/>
    <w:rsid w:val="003B6876"/>
    <w:pPr>
      <w:widowControl/>
      <w:ind w:left="709" w:right="566"/>
      <w:jc w:val="center"/>
    </w:pPr>
    <w:rPr>
      <w:rFonts w:ascii="Times New Roman" w:eastAsia="Times New Roman" w:hAnsi="Times New Roman" w:cs="Times New Roman"/>
      <w:color w:val="000000"/>
      <w:sz w:val="20"/>
      <w:szCs w:val="20"/>
      <w:lang w:bidi="ar-SA"/>
    </w:rPr>
  </w:style>
  <w:style w:type="paragraph" w:customStyle="1" w:styleId="Default">
    <w:name w:val="Default"/>
    <w:rsid w:val="003B6876"/>
    <w:pPr>
      <w:widowControl/>
    </w:pPr>
    <w:rPr>
      <w:rFonts w:ascii="Times New Roman" w:eastAsia="Times New Roman" w:hAnsi="Times New Roman" w:cs="Times New Roman"/>
      <w:color w:val="000000"/>
      <w:szCs w:val="20"/>
      <w:lang w:bidi="ar-SA"/>
    </w:rPr>
  </w:style>
  <w:style w:type="paragraph" w:customStyle="1" w:styleId="CharAttribute331">
    <w:name w:val="CharAttribute331"/>
    <w:rsid w:val="003B6876"/>
    <w:pPr>
      <w:widowControl/>
    </w:pPr>
    <w:rPr>
      <w:rFonts w:ascii="Times New Roman" w:eastAsia="Times New Roman" w:hAnsi="Times New Roman" w:cs="Times New Roman"/>
      <w:color w:val="000000"/>
      <w:sz w:val="28"/>
      <w:szCs w:val="20"/>
      <w:lang w:bidi="ar-SA"/>
    </w:rPr>
  </w:style>
  <w:style w:type="paragraph" w:customStyle="1" w:styleId="CharAttribute275">
    <w:name w:val="CharAttribute275"/>
    <w:rsid w:val="003B6876"/>
    <w:pPr>
      <w:widowControl/>
    </w:pPr>
    <w:rPr>
      <w:rFonts w:ascii="Times New Roman" w:eastAsia="Times New Roman" w:hAnsi="Times New Roman" w:cs="Times New Roman"/>
      <w:b/>
      <w:i/>
      <w:color w:val="000000"/>
      <w:sz w:val="28"/>
      <w:szCs w:val="20"/>
      <w:lang w:bidi="ar-SA"/>
    </w:rPr>
  </w:style>
  <w:style w:type="paragraph" w:customStyle="1" w:styleId="CharAttribute283">
    <w:name w:val="CharAttribute283"/>
    <w:rsid w:val="003B6876"/>
    <w:pPr>
      <w:widowControl/>
    </w:pPr>
    <w:rPr>
      <w:rFonts w:ascii="Times New Roman" w:eastAsia="Times New Roman" w:hAnsi="Times New Roman" w:cs="Times New Roman"/>
      <w:i/>
      <w:color w:val="00000A"/>
      <w:sz w:val="28"/>
      <w:szCs w:val="20"/>
      <w:lang w:bidi="ar-SA"/>
    </w:rPr>
  </w:style>
  <w:style w:type="paragraph" w:customStyle="1" w:styleId="1c">
    <w:name w:val="Îñíîâíîé òåêñò1"/>
    <w:basedOn w:val="a"/>
    <w:rsid w:val="003B6876"/>
    <w:pPr>
      <w:spacing w:after="40"/>
      <w:ind w:firstLine="400"/>
    </w:pPr>
    <w:rPr>
      <w:rFonts w:ascii="Arial" w:eastAsia="Times New Roman" w:hAnsi="Arial" w:cs="Times New Roman"/>
      <w:color w:val="231F20"/>
      <w:sz w:val="28"/>
      <w:szCs w:val="20"/>
      <w:lang w:bidi="ar-SA"/>
    </w:rPr>
  </w:style>
  <w:style w:type="paragraph" w:customStyle="1" w:styleId="CharAttribute3">
    <w:name w:val="CharAttribute3"/>
    <w:rsid w:val="003B6876"/>
    <w:pPr>
      <w:widowControl/>
    </w:pPr>
    <w:rPr>
      <w:rFonts w:ascii="Times New Roman" w:eastAsia="Times New Roman" w:hAnsi="Times New Roman" w:cs="Times New Roman"/>
      <w:color w:val="000000"/>
      <w:sz w:val="28"/>
      <w:szCs w:val="20"/>
      <w:lang w:bidi="ar-SA"/>
    </w:rPr>
  </w:style>
  <w:style w:type="paragraph" w:customStyle="1" w:styleId="1d">
    <w:name w:val="Основной шрифт абзаца1"/>
    <w:rsid w:val="003B6876"/>
    <w:pPr>
      <w:widowControl/>
    </w:pPr>
    <w:rPr>
      <w:rFonts w:ascii="Calibri" w:eastAsia="Times New Roman" w:hAnsi="Calibri" w:cs="Times New Roman"/>
      <w:color w:val="000000"/>
      <w:szCs w:val="20"/>
      <w:lang w:bidi="ar-SA"/>
    </w:rPr>
  </w:style>
  <w:style w:type="paragraph" w:customStyle="1" w:styleId="CharAttribute312">
    <w:name w:val="CharAttribute312"/>
    <w:rsid w:val="003B6876"/>
    <w:pPr>
      <w:widowControl/>
    </w:pPr>
    <w:rPr>
      <w:rFonts w:ascii="Times New Roman" w:eastAsia="Times New Roman" w:hAnsi="Times New Roman" w:cs="Times New Roman"/>
      <w:color w:val="000000"/>
      <w:sz w:val="28"/>
      <w:szCs w:val="20"/>
      <w:lang w:bidi="ar-SA"/>
    </w:rPr>
  </w:style>
  <w:style w:type="paragraph" w:customStyle="1" w:styleId="w">
    <w:name w:val="w"/>
    <w:rsid w:val="003B6876"/>
    <w:pPr>
      <w:widowControl/>
    </w:pPr>
    <w:rPr>
      <w:rFonts w:ascii="Calibri" w:eastAsia="Times New Roman" w:hAnsi="Calibri" w:cs="Times New Roman"/>
      <w:color w:val="000000"/>
      <w:szCs w:val="20"/>
      <w:lang w:bidi="ar-SA"/>
    </w:rPr>
  </w:style>
  <w:style w:type="paragraph" w:customStyle="1" w:styleId="CharAttribute289">
    <w:name w:val="CharAttribute289"/>
    <w:rsid w:val="003B6876"/>
    <w:pPr>
      <w:widowControl/>
    </w:pPr>
    <w:rPr>
      <w:rFonts w:ascii="Times New Roman" w:eastAsia="Times New Roman" w:hAnsi="Times New Roman" w:cs="Times New Roman"/>
      <w:color w:val="000000"/>
      <w:sz w:val="28"/>
      <w:szCs w:val="20"/>
      <w:lang w:bidi="ar-SA"/>
    </w:rPr>
  </w:style>
  <w:style w:type="paragraph" w:customStyle="1" w:styleId="CharAttribute279">
    <w:name w:val="CharAttribute279"/>
    <w:rsid w:val="003B6876"/>
    <w:pPr>
      <w:widowControl/>
    </w:pPr>
    <w:rPr>
      <w:rFonts w:ascii="Times New Roman" w:eastAsia="Times New Roman" w:hAnsi="Times New Roman" w:cs="Times New Roman"/>
      <w:color w:val="00000A"/>
      <w:sz w:val="28"/>
      <w:szCs w:val="20"/>
      <w:lang w:bidi="ar-SA"/>
    </w:rPr>
  </w:style>
  <w:style w:type="paragraph" w:customStyle="1" w:styleId="CharAttribute282">
    <w:name w:val="CharAttribute282"/>
    <w:rsid w:val="003B6876"/>
    <w:pPr>
      <w:widowControl/>
    </w:pPr>
    <w:rPr>
      <w:rFonts w:ascii="Times New Roman" w:eastAsia="Times New Roman" w:hAnsi="Times New Roman" w:cs="Times New Roman"/>
      <w:color w:val="00000A"/>
      <w:sz w:val="28"/>
      <w:szCs w:val="20"/>
      <w:lang w:bidi="ar-SA"/>
    </w:rPr>
  </w:style>
  <w:style w:type="paragraph" w:styleId="2f3">
    <w:name w:val="Body Text Indent 2"/>
    <w:basedOn w:val="a"/>
    <w:link w:val="2f4"/>
    <w:rsid w:val="003B6876"/>
    <w:pPr>
      <w:widowControl/>
      <w:spacing w:before="64" w:after="120" w:line="480" w:lineRule="auto"/>
      <w:ind w:left="283" w:right="816"/>
      <w:jc w:val="both"/>
    </w:pPr>
    <w:rPr>
      <w:rFonts w:ascii="Calibri" w:eastAsia="Times New Roman" w:hAnsi="Calibri" w:cs="Times New Roman"/>
      <w:sz w:val="20"/>
      <w:szCs w:val="20"/>
      <w:lang w:bidi="ar-SA"/>
    </w:rPr>
  </w:style>
  <w:style w:type="character" w:customStyle="1" w:styleId="2f4">
    <w:name w:val="Основной текст с отступом 2 Знак"/>
    <w:basedOn w:val="a0"/>
    <w:link w:val="2f3"/>
    <w:rsid w:val="003B6876"/>
    <w:rPr>
      <w:rFonts w:ascii="Calibri" w:eastAsia="Times New Roman" w:hAnsi="Calibri" w:cs="Times New Roman"/>
      <w:color w:val="000000"/>
      <w:sz w:val="20"/>
      <w:szCs w:val="20"/>
      <w:lang w:bidi="ar-SA"/>
    </w:rPr>
  </w:style>
  <w:style w:type="paragraph" w:customStyle="1" w:styleId="CharAttribute327">
    <w:name w:val="CharAttribute327"/>
    <w:rsid w:val="003B6876"/>
    <w:pPr>
      <w:widowControl/>
    </w:pPr>
    <w:rPr>
      <w:rFonts w:ascii="Times New Roman" w:eastAsia="Times New Roman" w:hAnsi="Times New Roman" w:cs="Times New Roman"/>
      <w:color w:val="000000"/>
      <w:sz w:val="28"/>
      <w:szCs w:val="20"/>
      <w:lang w:bidi="ar-SA"/>
    </w:rPr>
  </w:style>
  <w:style w:type="paragraph" w:styleId="affd">
    <w:name w:val="Body Text Indent"/>
    <w:basedOn w:val="a"/>
    <w:link w:val="affe"/>
    <w:rsid w:val="003B6876"/>
    <w:pPr>
      <w:widowControl/>
      <w:spacing w:before="64" w:after="120"/>
      <w:ind w:left="283" w:right="816"/>
      <w:jc w:val="both"/>
    </w:pPr>
    <w:rPr>
      <w:rFonts w:ascii="Calibri" w:eastAsia="Times New Roman" w:hAnsi="Calibri" w:cs="Times New Roman"/>
      <w:sz w:val="20"/>
      <w:szCs w:val="20"/>
      <w:lang w:bidi="ar-SA"/>
    </w:rPr>
  </w:style>
  <w:style w:type="character" w:customStyle="1" w:styleId="affe">
    <w:name w:val="Основной текст с отступом Знак"/>
    <w:basedOn w:val="a0"/>
    <w:link w:val="affd"/>
    <w:rsid w:val="003B6876"/>
    <w:rPr>
      <w:rFonts w:ascii="Calibri" w:eastAsia="Times New Roman" w:hAnsi="Calibri" w:cs="Times New Roman"/>
      <w:color w:val="000000"/>
      <w:sz w:val="20"/>
      <w:szCs w:val="20"/>
      <w:lang w:bidi="ar-SA"/>
    </w:rPr>
  </w:style>
  <w:style w:type="paragraph" w:customStyle="1" w:styleId="CharAttribute321">
    <w:name w:val="CharAttribute321"/>
    <w:rsid w:val="003B6876"/>
    <w:pPr>
      <w:widowControl/>
    </w:pPr>
    <w:rPr>
      <w:rFonts w:ascii="Times New Roman" w:eastAsia="Times New Roman" w:hAnsi="Times New Roman" w:cs="Times New Roman"/>
      <w:color w:val="000000"/>
      <w:sz w:val="28"/>
      <w:szCs w:val="20"/>
      <w:lang w:bidi="ar-SA"/>
    </w:rPr>
  </w:style>
  <w:style w:type="paragraph" w:customStyle="1" w:styleId="CharAttribute322">
    <w:name w:val="CharAttribute322"/>
    <w:rsid w:val="003B6876"/>
    <w:pPr>
      <w:widowControl/>
    </w:pPr>
    <w:rPr>
      <w:rFonts w:ascii="Times New Roman" w:eastAsia="Times New Roman" w:hAnsi="Times New Roman" w:cs="Times New Roman"/>
      <w:color w:val="000000"/>
      <w:sz w:val="28"/>
      <w:szCs w:val="20"/>
      <w:lang w:bidi="ar-SA"/>
    </w:rPr>
  </w:style>
  <w:style w:type="paragraph" w:customStyle="1" w:styleId="CharAttribute280">
    <w:name w:val="CharAttribute280"/>
    <w:rsid w:val="003B6876"/>
    <w:pPr>
      <w:widowControl/>
    </w:pPr>
    <w:rPr>
      <w:rFonts w:ascii="Times New Roman" w:eastAsia="Times New Roman" w:hAnsi="Times New Roman" w:cs="Times New Roman"/>
      <w:color w:val="00000A"/>
      <w:sz w:val="28"/>
      <w:szCs w:val="20"/>
      <w:lang w:bidi="ar-SA"/>
    </w:rPr>
  </w:style>
  <w:style w:type="paragraph" w:customStyle="1" w:styleId="CharAttribute295">
    <w:name w:val="CharAttribute295"/>
    <w:rsid w:val="003B6876"/>
    <w:pPr>
      <w:widowControl/>
    </w:pPr>
    <w:rPr>
      <w:rFonts w:ascii="Times New Roman" w:eastAsia="Times New Roman" w:hAnsi="Times New Roman" w:cs="Times New Roman"/>
      <w:color w:val="000000"/>
      <w:sz w:val="28"/>
      <w:szCs w:val="20"/>
      <w:lang w:bidi="ar-SA"/>
    </w:rPr>
  </w:style>
  <w:style w:type="paragraph" w:customStyle="1" w:styleId="1e">
    <w:name w:val="Знак примечания1"/>
    <w:link w:val="afff"/>
    <w:rsid w:val="003B6876"/>
    <w:pPr>
      <w:widowControl/>
    </w:pPr>
    <w:rPr>
      <w:rFonts w:ascii="Calibri" w:eastAsia="Times New Roman" w:hAnsi="Calibri" w:cs="Times New Roman"/>
      <w:color w:val="000000"/>
      <w:sz w:val="16"/>
      <w:szCs w:val="20"/>
      <w:lang w:bidi="ar-SA"/>
    </w:rPr>
  </w:style>
  <w:style w:type="character" w:styleId="afff">
    <w:name w:val="annotation reference"/>
    <w:link w:val="1e"/>
    <w:rsid w:val="003B6876"/>
    <w:rPr>
      <w:rFonts w:ascii="Calibri" w:eastAsia="Times New Roman" w:hAnsi="Calibri" w:cs="Times New Roman"/>
      <w:color w:val="000000"/>
      <w:sz w:val="16"/>
      <w:szCs w:val="20"/>
      <w:lang w:bidi="ar-SA"/>
    </w:rPr>
  </w:style>
  <w:style w:type="paragraph" w:customStyle="1" w:styleId="11">
    <w:name w:val="Гиперссылка1"/>
    <w:link w:val="a3"/>
    <w:rsid w:val="003B6876"/>
    <w:pPr>
      <w:widowControl/>
    </w:pPr>
    <w:rPr>
      <w:color w:val="0066CC"/>
      <w:u w:val="single"/>
    </w:rPr>
  </w:style>
  <w:style w:type="paragraph" w:customStyle="1" w:styleId="Footnote">
    <w:name w:val="Footnote"/>
    <w:basedOn w:val="a"/>
    <w:rsid w:val="003B6876"/>
    <w:pPr>
      <w:widowControl/>
    </w:pPr>
    <w:rPr>
      <w:rFonts w:ascii="Times New Roman" w:eastAsia="Times New Roman" w:hAnsi="Times New Roman" w:cs="Times New Roman"/>
      <w:sz w:val="20"/>
      <w:szCs w:val="20"/>
      <w:lang w:bidi="ar-SA"/>
    </w:rPr>
  </w:style>
  <w:style w:type="paragraph" w:customStyle="1" w:styleId="ParaAttribute0">
    <w:name w:val="ParaAttribute0"/>
    <w:rsid w:val="003B6876"/>
    <w:pPr>
      <w:widowControl/>
    </w:pPr>
    <w:rPr>
      <w:rFonts w:ascii="Times New Roman" w:eastAsia="Times New Roman" w:hAnsi="Times New Roman" w:cs="Times New Roman"/>
      <w:color w:val="000000"/>
      <w:sz w:val="20"/>
      <w:szCs w:val="20"/>
      <w:lang w:bidi="ar-SA"/>
    </w:rPr>
  </w:style>
  <w:style w:type="paragraph" w:customStyle="1" w:styleId="CharAttribute274">
    <w:name w:val="CharAttribute274"/>
    <w:rsid w:val="003B6876"/>
    <w:pPr>
      <w:widowControl/>
    </w:pPr>
    <w:rPr>
      <w:rFonts w:ascii="Times New Roman" w:eastAsia="Times New Roman" w:hAnsi="Times New Roman" w:cs="Times New Roman"/>
      <w:color w:val="000000"/>
      <w:sz w:val="28"/>
      <w:szCs w:val="20"/>
      <w:lang w:bidi="ar-SA"/>
    </w:rPr>
  </w:style>
  <w:style w:type="paragraph" w:customStyle="1" w:styleId="CharAttribute287">
    <w:name w:val="CharAttribute287"/>
    <w:rsid w:val="003B6876"/>
    <w:pPr>
      <w:widowControl/>
    </w:pPr>
    <w:rPr>
      <w:rFonts w:ascii="Times New Roman" w:eastAsia="Times New Roman" w:hAnsi="Times New Roman" w:cs="Times New Roman"/>
      <w:color w:val="000000"/>
      <w:sz w:val="28"/>
      <w:szCs w:val="20"/>
      <w:lang w:bidi="ar-SA"/>
    </w:rPr>
  </w:style>
  <w:style w:type="paragraph" w:customStyle="1" w:styleId="CharAttribute1">
    <w:name w:val="CharAttribute1"/>
    <w:rsid w:val="003B6876"/>
    <w:pPr>
      <w:widowControl/>
    </w:pPr>
    <w:rPr>
      <w:rFonts w:ascii="Times New Roman" w:eastAsia="Times New Roman" w:hAnsi="Times New Roman" w:cs="Times New Roman"/>
      <w:color w:val="000000"/>
      <w:sz w:val="28"/>
      <w:szCs w:val="20"/>
      <w:lang w:bidi="ar-SA"/>
    </w:rPr>
  </w:style>
  <w:style w:type="character" w:customStyle="1" w:styleId="17">
    <w:name w:val="Оглавление 1 Знак"/>
    <w:basedOn w:val="19"/>
    <w:link w:val="16"/>
    <w:uiPriority w:val="39"/>
    <w:rsid w:val="003B6876"/>
    <w:rPr>
      <w:rFonts w:ascii="Times New Roman" w:hAnsi="Times New Roman"/>
      <w:color w:val="000000"/>
      <w:sz w:val="20"/>
    </w:rPr>
  </w:style>
  <w:style w:type="paragraph" w:customStyle="1" w:styleId="CharAttribute273">
    <w:name w:val="CharAttribute273"/>
    <w:rsid w:val="003B6876"/>
    <w:pPr>
      <w:widowControl/>
    </w:pPr>
    <w:rPr>
      <w:rFonts w:ascii="Times New Roman" w:eastAsia="Times New Roman" w:hAnsi="Times New Roman" w:cs="Times New Roman"/>
      <w:color w:val="000000"/>
      <w:sz w:val="28"/>
      <w:szCs w:val="20"/>
      <w:lang w:bidi="ar-SA"/>
    </w:rPr>
  </w:style>
  <w:style w:type="paragraph" w:customStyle="1" w:styleId="CharAttribute526">
    <w:name w:val="CharAttribute526"/>
    <w:rsid w:val="003B6876"/>
    <w:pPr>
      <w:widowControl/>
    </w:pPr>
    <w:rPr>
      <w:rFonts w:ascii="Times New Roman" w:eastAsia="Times New Roman" w:hAnsi="Times New Roman" w:cs="Times New Roman"/>
      <w:color w:val="000000"/>
      <w:sz w:val="28"/>
      <w:szCs w:val="20"/>
      <w:lang w:bidi="ar-SA"/>
    </w:rPr>
  </w:style>
  <w:style w:type="paragraph" w:customStyle="1" w:styleId="HeaderandFooter">
    <w:name w:val="Header and Footer"/>
    <w:rsid w:val="003B6876"/>
    <w:pPr>
      <w:widowControl/>
      <w:jc w:val="both"/>
    </w:pPr>
    <w:rPr>
      <w:rFonts w:ascii="XO Thames" w:eastAsia="Times New Roman" w:hAnsi="XO Thames" w:cs="Times New Roman"/>
      <w:color w:val="000000"/>
      <w:sz w:val="20"/>
      <w:szCs w:val="20"/>
      <w:lang w:bidi="ar-SA"/>
    </w:rPr>
  </w:style>
  <w:style w:type="paragraph" w:customStyle="1" w:styleId="CharAttribute307">
    <w:name w:val="CharAttribute307"/>
    <w:rsid w:val="003B6876"/>
    <w:pPr>
      <w:widowControl/>
    </w:pPr>
    <w:rPr>
      <w:rFonts w:ascii="Times New Roman" w:eastAsia="Times New Roman" w:hAnsi="Times New Roman" w:cs="Times New Roman"/>
      <w:color w:val="000000"/>
      <w:sz w:val="28"/>
      <w:szCs w:val="20"/>
      <w:lang w:bidi="ar-SA"/>
    </w:rPr>
  </w:style>
  <w:style w:type="paragraph" w:customStyle="1" w:styleId="CharAttribute315">
    <w:name w:val="CharAttribute315"/>
    <w:rsid w:val="003B6876"/>
    <w:pPr>
      <w:widowControl/>
    </w:pPr>
    <w:rPr>
      <w:rFonts w:ascii="Times New Roman" w:eastAsia="Times New Roman" w:hAnsi="Times New Roman" w:cs="Times New Roman"/>
      <w:color w:val="000000"/>
      <w:sz w:val="28"/>
      <w:szCs w:val="20"/>
      <w:lang w:bidi="ar-SA"/>
    </w:rPr>
  </w:style>
  <w:style w:type="paragraph" w:customStyle="1" w:styleId="CharAttribute310">
    <w:name w:val="CharAttribute310"/>
    <w:rsid w:val="003B6876"/>
    <w:pPr>
      <w:widowControl/>
    </w:pPr>
    <w:rPr>
      <w:rFonts w:ascii="Times New Roman" w:eastAsia="Times New Roman" w:hAnsi="Times New Roman" w:cs="Times New Roman"/>
      <w:color w:val="000000"/>
      <w:sz w:val="28"/>
      <w:szCs w:val="20"/>
      <w:lang w:bidi="ar-SA"/>
    </w:rPr>
  </w:style>
  <w:style w:type="paragraph" w:customStyle="1" w:styleId="CharAttribute501">
    <w:name w:val="CharAttribute501"/>
    <w:rsid w:val="003B6876"/>
    <w:pPr>
      <w:widowControl/>
    </w:pPr>
    <w:rPr>
      <w:rFonts w:ascii="Times New Roman" w:eastAsia="Times New Roman" w:hAnsi="Times New Roman" w:cs="Times New Roman"/>
      <w:i/>
      <w:color w:val="000000"/>
      <w:sz w:val="28"/>
      <w:szCs w:val="20"/>
      <w:u w:val="single"/>
      <w:lang w:bidi="ar-SA"/>
    </w:rPr>
  </w:style>
  <w:style w:type="paragraph" w:customStyle="1" w:styleId="CharAttribute272">
    <w:name w:val="CharAttribute272"/>
    <w:rsid w:val="003B6876"/>
    <w:pPr>
      <w:widowControl/>
    </w:pPr>
    <w:rPr>
      <w:rFonts w:ascii="Times New Roman" w:eastAsia="Times New Roman" w:hAnsi="Times New Roman" w:cs="Times New Roman"/>
      <w:color w:val="000000"/>
      <w:sz w:val="28"/>
      <w:szCs w:val="20"/>
      <w:lang w:bidi="ar-SA"/>
    </w:rPr>
  </w:style>
  <w:style w:type="paragraph" w:customStyle="1" w:styleId="CharAttribute305">
    <w:name w:val="CharAttribute305"/>
    <w:rsid w:val="003B6876"/>
    <w:pPr>
      <w:widowControl/>
    </w:pPr>
    <w:rPr>
      <w:rFonts w:ascii="Times New Roman" w:eastAsia="Times New Roman" w:hAnsi="Times New Roman" w:cs="Times New Roman"/>
      <w:color w:val="000000"/>
      <w:sz w:val="28"/>
      <w:szCs w:val="20"/>
      <w:lang w:bidi="ar-SA"/>
    </w:rPr>
  </w:style>
  <w:style w:type="paragraph" w:customStyle="1" w:styleId="91">
    <w:name w:val="Оглавление 91"/>
    <w:basedOn w:val="a"/>
    <w:next w:val="a"/>
    <w:uiPriority w:val="39"/>
    <w:rsid w:val="003B6876"/>
    <w:pPr>
      <w:ind w:left="1600"/>
    </w:pPr>
    <w:rPr>
      <w:rFonts w:ascii="Times New Roman" w:eastAsia="Times New Roman" w:hAnsi="Times New Roman" w:cs="Times New Roman"/>
      <w:sz w:val="20"/>
      <w:szCs w:val="20"/>
      <w:lang w:bidi="ar-SA"/>
    </w:rPr>
  </w:style>
  <w:style w:type="character" w:customStyle="1" w:styleId="90">
    <w:name w:val="Оглавление 9 Знак"/>
    <w:basedOn w:val="19"/>
    <w:link w:val="92"/>
    <w:uiPriority w:val="39"/>
    <w:rsid w:val="003B6876"/>
    <w:rPr>
      <w:rFonts w:ascii="Times New Roman" w:hAnsi="Times New Roman"/>
      <w:sz w:val="20"/>
    </w:rPr>
  </w:style>
  <w:style w:type="paragraph" w:customStyle="1" w:styleId="ConsPlusNormal">
    <w:name w:val="ConsPlusNormal"/>
    <w:rsid w:val="003B6876"/>
    <w:rPr>
      <w:rFonts w:ascii="Calibri" w:eastAsia="Times New Roman" w:hAnsi="Calibri" w:cs="Times New Roman"/>
      <w:color w:val="000000"/>
      <w:sz w:val="22"/>
      <w:szCs w:val="20"/>
      <w:lang w:bidi="ar-SA"/>
    </w:rPr>
  </w:style>
  <w:style w:type="paragraph" w:customStyle="1" w:styleId="CharAttribute294">
    <w:name w:val="CharAttribute294"/>
    <w:rsid w:val="003B6876"/>
    <w:pPr>
      <w:widowControl/>
    </w:pPr>
    <w:rPr>
      <w:rFonts w:ascii="Times New Roman" w:eastAsia="Times New Roman" w:hAnsi="Times New Roman" w:cs="Times New Roman"/>
      <w:color w:val="000000"/>
      <w:sz w:val="28"/>
      <w:szCs w:val="20"/>
      <w:lang w:bidi="ar-SA"/>
    </w:rPr>
  </w:style>
  <w:style w:type="paragraph" w:customStyle="1" w:styleId="CharAttribute317">
    <w:name w:val="CharAttribute317"/>
    <w:rsid w:val="003B6876"/>
    <w:pPr>
      <w:widowControl/>
    </w:pPr>
    <w:rPr>
      <w:rFonts w:ascii="Times New Roman" w:eastAsia="Times New Roman" w:hAnsi="Times New Roman" w:cs="Times New Roman"/>
      <w:color w:val="000000"/>
      <w:sz w:val="28"/>
      <w:szCs w:val="20"/>
      <w:lang w:bidi="ar-SA"/>
    </w:rPr>
  </w:style>
  <w:style w:type="paragraph" w:customStyle="1" w:styleId="CharAttribute500">
    <w:name w:val="CharAttribute500"/>
    <w:rsid w:val="003B6876"/>
    <w:pPr>
      <w:widowControl/>
    </w:pPr>
    <w:rPr>
      <w:rFonts w:ascii="Times New Roman" w:eastAsia="Times New Roman" w:hAnsi="Times New Roman" w:cs="Times New Roman"/>
      <w:color w:val="000000"/>
      <w:sz w:val="28"/>
      <w:szCs w:val="20"/>
      <w:lang w:bidi="ar-SA"/>
    </w:rPr>
  </w:style>
  <w:style w:type="paragraph" w:customStyle="1" w:styleId="210">
    <w:name w:val="Основной текст 21"/>
    <w:basedOn w:val="a"/>
    <w:rsid w:val="003B6876"/>
    <w:pPr>
      <w:widowControl/>
      <w:spacing w:line="360" w:lineRule="auto"/>
      <w:ind w:firstLine="539"/>
      <w:jc w:val="both"/>
    </w:pPr>
    <w:rPr>
      <w:rFonts w:ascii="Times New Roman" w:eastAsia="Times New Roman" w:hAnsi="Times New Roman" w:cs="Times New Roman"/>
      <w:sz w:val="28"/>
      <w:szCs w:val="20"/>
      <w:lang w:bidi="ar-SA"/>
    </w:rPr>
  </w:style>
  <w:style w:type="paragraph" w:customStyle="1" w:styleId="s1">
    <w:name w:val="s_1"/>
    <w:basedOn w:val="a"/>
    <w:rsid w:val="003B6876"/>
    <w:pPr>
      <w:widowControl/>
      <w:spacing w:beforeAutospacing="1" w:afterAutospacing="1"/>
    </w:pPr>
    <w:rPr>
      <w:rFonts w:ascii="Times New Roman" w:eastAsia="Times New Roman" w:hAnsi="Times New Roman" w:cs="Times New Roman"/>
      <w:szCs w:val="20"/>
      <w:lang w:bidi="ar-SA"/>
    </w:rPr>
  </w:style>
  <w:style w:type="paragraph" w:customStyle="1" w:styleId="ParaAttribute1">
    <w:name w:val="ParaAttribute1"/>
    <w:rsid w:val="003B6876"/>
    <w:pPr>
      <w:jc w:val="center"/>
    </w:pPr>
    <w:rPr>
      <w:rFonts w:ascii="Times New Roman" w:eastAsia="Times New Roman" w:hAnsi="Times New Roman" w:cs="Times New Roman"/>
      <w:color w:val="000000"/>
      <w:sz w:val="20"/>
      <w:szCs w:val="20"/>
      <w:lang w:bidi="ar-SA"/>
    </w:rPr>
  </w:style>
  <w:style w:type="paragraph" w:customStyle="1" w:styleId="81">
    <w:name w:val="Оглавление 81"/>
    <w:basedOn w:val="a"/>
    <w:next w:val="a"/>
    <w:uiPriority w:val="39"/>
    <w:rsid w:val="003B6876"/>
    <w:pPr>
      <w:ind w:left="1400"/>
    </w:pPr>
    <w:rPr>
      <w:rFonts w:ascii="Times New Roman" w:eastAsia="Times New Roman" w:hAnsi="Times New Roman" w:cs="Times New Roman"/>
      <w:sz w:val="20"/>
      <w:szCs w:val="20"/>
      <w:lang w:bidi="ar-SA"/>
    </w:rPr>
  </w:style>
  <w:style w:type="character" w:customStyle="1" w:styleId="80">
    <w:name w:val="Оглавление 8 Знак"/>
    <w:basedOn w:val="19"/>
    <w:link w:val="82"/>
    <w:uiPriority w:val="39"/>
    <w:rsid w:val="003B6876"/>
    <w:rPr>
      <w:rFonts w:ascii="Times New Roman" w:hAnsi="Times New Roman"/>
      <w:sz w:val="20"/>
    </w:rPr>
  </w:style>
  <w:style w:type="paragraph" w:customStyle="1" w:styleId="CharAttribute278">
    <w:name w:val="CharAttribute278"/>
    <w:rsid w:val="003B6876"/>
    <w:pPr>
      <w:widowControl/>
    </w:pPr>
    <w:rPr>
      <w:rFonts w:ascii="Times New Roman" w:eastAsia="Times New Roman" w:hAnsi="Times New Roman" w:cs="Times New Roman"/>
      <w:color w:val="00000A"/>
      <w:sz w:val="28"/>
      <w:szCs w:val="20"/>
      <w:lang w:bidi="ar-SA"/>
    </w:rPr>
  </w:style>
  <w:style w:type="paragraph" w:customStyle="1" w:styleId="CharAttribute499">
    <w:name w:val="CharAttribute499"/>
    <w:rsid w:val="003B6876"/>
    <w:pPr>
      <w:widowControl/>
    </w:pPr>
    <w:rPr>
      <w:rFonts w:ascii="Times New Roman" w:eastAsia="Times New Roman" w:hAnsi="Times New Roman" w:cs="Times New Roman"/>
      <w:i/>
      <w:color w:val="000000"/>
      <w:sz w:val="28"/>
      <w:szCs w:val="20"/>
      <w:u w:val="single"/>
      <w:lang w:bidi="ar-SA"/>
    </w:rPr>
  </w:style>
  <w:style w:type="paragraph" w:styleId="afff0">
    <w:name w:val="TOC Heading"/>
    <w:basedOn w:val="1"/>
    <w:next w:val="a"/>
    <w:link w:val="afff1"/>
    <w:rsid w:val="003B6876"/>
    <w:pPr>
      <w:widowControl/>
      <w:spacing w:line="264" w:lineRule="auto"/>
      <w:jc w:val="left"/>
      <w:outlineLvl w:val="8"/>
    </w:pPr>
    <w:rPr>
      <w:rFonts w:ascii="Calibri Light" w:hAnsi="Calibri Light"/>
      <w:color w:val="2F5496"/>
    </w:rPr>
  </w:style>
  <w:style w:type="character" w:customStyle="1" w:styleId="afff1">
    <w:name w:val="Заголовок оглавления Знак"/>
    <w:basedOn w:val="10"/>
    <w:link w:val="afff0"/>
    <w:rsid w:val="003B6876"/>
    <w:rPr>
      <w:rFonts w:ascii="Calibri Light" w:eastAsia="Times New Roman" w:hAnsi="Calibri Light" w:cs="Times New Roman"/>
      <w:color w:val="2F5496"/>
      <w:sz w:val="32"/>
      <w:szCs w:val="20"/>
      <w:lang w:bidi="ar-SA"/>
    </w:rPr>
  </w:style>
  <w:style w:type="paragraph" w:customStyle="1" w:styleId="CharAttribute308">
    <w:name w:val="CharAttribute308"/>
    <w:rsid w:val="003B6876"/>
    <w:pPr>
      <w:widowControl/>
    </w:pPr>
    <w:rPr>
      <w:rFonts w:ascii="Times New Roman" w:eastAsia="Times New Roman" w:hAnsi="Times New Roman" w:cs="Times New Roman"/>
      <w:color w:val="000000"/>
      <w:sz w:val="28"/>
      <w:szCs w:val="20"/>
      <w:lang w:bidi="ar-SA"/>
    </w:rPr>
  </w:style>
  <w:style w:type="paragraph" w:customStyle="1" w:styleId="CharAttribute297">
    <w:name w:val="CharAttribute297"/>
    <w:rsid w:val="003B6876"/>
    <w:pPr>
      <w:widowControl/>
    </w:pPr>
    <w:rPr>
      <w:rFonts w:ascii="Times New Roman" w:eastAsia="Times New Roman" w:hAnsi="Times New Roman" w:cs="Times New Roman"/>
      <w:color w:val="000000"/>
      <w:sz w:val="28"/>
      <w:szCs w:val="20"/>
      <w:lang w:bidi="ar-SA"/>
    </w:rPr>
  </w:style>
  <w:style w:type="paragraph" w:customStyle="1" w:styleId="CharAttribute328">
    <w:name w:val="CharAttribute328"/>
    <w:rsid w:val="003B6876"/>
    <w:pPr>
      <w:widowControl/>
    </w:pPr>
    <w:rPr>
      <w:rFonts w:ascii="Times New Roman" w:eastAsia="Times New Roman" w:hAnsi="Times New Roman" w:cs="Times New Roman"/>
      <w:color w:val="000000"/>
      <w:sz w:val="28"/>
      <w:szCs w:val="20"/>
      <w:lang w:bidi="ar-SA"/>
    </w:rPr>
  </w:style>
  <w:style w:type="paragraph" w:customStyle="1" w:styleId="CharAttribute329">
    <w:name w:val="CharAttribute329"/>
    <w:rsid w:val="003B6876"/>
    <w:pPr>
      <w:widowControl/>
    </w:pPr>
    <w:rPr>
      <w:rFonts w:ascii="Times New Roman" w:eastAsia="Times New Roman" w:hAnsi="Times New Roman" w:cs="Times New Roman"/>
      <w:color w:val="000000"/>
      <w:sz w:val="28"/>
      <w:szCs w:val="20"/>
      <w:lang w:bidi="ar-SA"/>
    </w:rPr>
  </w:style>
  <w:style w:type="paragraph" w:styleId="afff2">
    <w:name w:val="List Paragraph"/>
    <w:basedOn w:val="a"/>
    <w:link w:val="afff3"/>
    <w:uiPriority w:val="34"/>
    <w:qFormat/>
    <w:rsid w:val="003B6876"/>
    <w:pPr>
      <w:widowControl/>
      <w:ind w:left="400"/>
      <w:jc w:val="both"/>
    </w:pPr>
    <w:rPr>
      <w:rFonts w:ascii="??" w:eastAsia="Times New Roman" w:hAnsi="??" w:cs="Times New Roman"/>
      <w:sz w:val="20"/>
      <w:szCs w:val="20"/>
      <w:lang w:bidi="ar-SA"/>
    </w:rPr>
  </w:style>
  <w:style w:type="character" w:customStyle="1" w:styleId="afff3">
    <w:name w:val="Абзац списка Знак"/>
    <w:basedOn w:val="19"/>
    <w:link w:val="afff2"/>
    <w:uiPriority w:val="34"/>
    <w:qFormat/>
    <w:rsid w:val="003B6876"/>
    <w:rPr>
      <w:rFonts w:ascii="??" w:eastAsia="Times New Roman" w:hAnsi="??" w:cs="Times New Roman"/>
      <w:color w:val="000000"/>
      <w:sz w:val="20"/>
      <w:szCs w:val="20"/>
      <w:lang w:bidi="ar-SA"/>
    </w:rPr>
  </w:style>
  <w:style w:type="paragraph" w:customStyle="1" w:styleId="CharAttribute11">
    <w:name w:val="CharAttribute11"/>
    <w:rsid w:val="003B6876"/>
    <w:pPr>
      <w:widowControl/>
    </w:pPr>
    <w:rPr>
      <w:rFonts w:ascii="Times New Roman" w:eastAsia="Times New Roman" w:hAnsi="Times New Roman" w:cs="Times New Roman"/>
      <w:i/>
      <w:color w:val="00000A"/>
      <w:sz w:val="28"/>
      <w:szCs w:val="20"/>
      <w:lang w:bidi="ar-SA"/>
    </w:rPr>
  </w:style>
  <w:style w:type="paragraph" w:customStyle="1" w:styleId="1f">
    <w:name w:val="Строгий1"/>
    <w:link w:val="afff4"/>
    <w:rsid w:val="003B6876"/>
    <w:pPr>
      <w:widowControl/>
    </w:pPr>
    <w:rPr>
      <w:rFonts w:ascii="Calibri" w:eastAsia="Times New Roman" w:hAnsi="Calibri" w:cs="Times New Roman"/>
      <w:b/>
      <w:color w:val="000000"/>
      <w:szCs w:val="20"/>
      <w:lang w:bidi="ar-SA"/>
    </w:rPr>
  </w:style>
  <w:style w:type="character" w:styleId="afff4">
    <w:name w:val="Strong"/>
    <w:link w:val="1f"/>
    <w:rsid w:val="003B6876"/>
    <w:rPr>
      <w:rFonts w:ascii="Calibri" w:eastAsia="Times New Roman" w:hAnsi="Calibri" w:cs="Times New Roman"/>
      <w:b/>
      <w:color w:val="000000"/>
      <w:szCs w:val="20"/>
      <w:lang w:bidi="ar-SA"/>
    </w:rPr>
  </w:style>
  <w:style w:type="paragraph" w:customStyle="1" w:styleId="CharAttribute319">
    <w:name w:val="CharAttribute319"/>
    <w:rsid w:val="003B6876"/>
    <w:pPr>
      <w:widowControl/>
    </w:pPr>
    <w:rPr>
      <w:rFonts w:ascii="Times New Roman" w:eastAsia="Times New Roman" w:hAnsi="Times New Roman" w:cs="Times New Roman"/>
      <w:color w:val="000000"/>
      <w:sz w:val="28"/>
      <w:szCs w:val="20"/>
      <w:lang w:bidi="ar-SA"/>
    </w:rPr>
  </w:style>
  <w:style w:type="paragraph" w:customStyle="1" w:styleId="CharAttribute326">
    <w:name w:val="CharAttribute326"/>
    <w:rsid w:val="003B6876"/>
    <w:pPr>
      <w:widowControl/>
    </w:pPr>
    <w:rPr>
      <w:rFonts w:ascii="Times New Roman" w:eastAsia="Times New Roman" w:hAnsi="Times New Roman" w:cs="Times New Roman"/>
      <w:color w:val="000000"/>
      <w:sz w:val="28"/>
      <w:szCs w:val="20"/>
      <w:lang w:bidi="ar-SA"/>
    </w:rPr>
  </w:style>
  <w:style w:type="paragraph" w:customStyle="1" w:styleId="510">
    <w:name w:val="Оглавление 51"/>
    <w:basedOn w:val="a"/>
    <w:next w:val="a"/>
    <w:uiPriority w:val="39"/>
    <w:rsid w:val="003B6876"/>
    <w:pPr>
      <w:ind w:left="800"/>
    </w:pPr>
    <w:rPr>
      <w:rFonts w:ascii="Times New Roman" w:eastAsia="Times New Roman" w:hAnsi="Times New Roman" w:cs="Times New Roman"/>
      <w:sz w:val="20"/>
      <w:szCs w:val="20"/>
      <w:lang w:bidi="ar-SA"/>
    </w:rPr>
  </w:style>
  <w:style w:type="character" w:customStyle="1" w:styleId="55">
    <w:name w:val="Оглавление 5 Знак"/>
    <w:basedOn w:val="19"/>
    <w:link w:val="56"/>
    <w:uiPriority w:val="39"/>
    <w:rsid w:val="003B6876"/>
    <w:rPr>
      <w:rFonts w:ascii="Times New Roman" w:hAnsi="Times New Roman"/>
      <w:sz w:val="20"/>
    </w:rPr>
  </w:style>
  <w:style w:type="paragraph" w:customStyle="1" w:styleId="CharAttribute484">
    <w:name w:val="CharAttribute484"/>
    <w:rsid w:val="003B6876"/>
    <w:pPr>
      <w:widowControl/>
    </w:pPr>
    <w:rPr>
      <w:rFonts w:ascii="Times New Roman" w:eastAsia="Times New Roman" w:hAnsi="Times New Roman" w:cs="Times New Roman"/>
      <w:i/>
      <w:color w:val="000000"/>
      <w:sz w:val="28"/>
      <w:szCs w:val="20"/>
      <w:lang w:bidi="ar-SA"/>
    </w:rPr>
  </w:style>
  <w:style w:type="paragraph" w:customStyle="1" w:styleId="CharAttribute311">
    <w:name w:val="CharAttribute311"/>
    <w:rsid w:val="003B6876"/>
    <w:pPr>
      <w:widowControl/>
    </w:pPr>
    <w:rPr>
      <w:rFonts w:ascii="Times New Roman" w:eastAsia="Times New Roman" w:hAnsi="Times New Roman" w:cs="Times New Roman"/>
      <w:color w:val="000000"/>
      <w:sz w:val="28"/>
      <w:szCs w:val="20"/>
      <w:lang w:bidi="ar-SA"/>
    </w:rPr>
  </w:style>
  <w:style w:type="paragraph" w:customStyle="1" w:styleId="wmi-callto">
    <w:name w:val="wmi-callto"/>
    <w:rsid w:val="003B6876"/>
    <w:pPr>
      <w:widowControl/>
    </w:pPr>
    <w:rPr>
      <w:rFonts w:ascii="Calibri" w:eastAsia="Times New Roman" w:hAnsi="Calibri" w:cs="Times New Roman"/>
      <w:color w:val="000000"/>
      <w:szCs w:val="20"/>
      <w:lang w:bidi="ar-SA"/>
    </w:rPr>
  </w:style>
  <w:style w:type="paragraph" w:customStyle="1" w:styleId="1f0">
    <w:name w:val="Без интервала1"/>
    <w:rsid w:val="003B6876"/>
    <w:pPr>
      <w:widowControl/>
    </w:pPr>
    <w:rPr>
      <w:rFonts w:ascii="Calibri" w:eastAsia="Times New Roman" w:hAnsi="Calibri" w:cs="Times New Roman"/>
      <w:color w:val="000000"/>
      <w:sz w:val="22"/>
      <w:szCs w:val="20"/>
      <w:lang w:bidi="ar-SA"/>
    </w:rPr>
  </w:style>
  <w:style w:type="paragraph" w:customStyle="1" w:styleId="CharAttribute332">
    <w:name w:val="CharAttribute332"/>
    <w:rsid w:val="003B6876"/>
    <w:pPr>
      <w:widowControl/>
    </w:pPr>
    <w:rPr>
      <w:rFonts w:ascii="Times New Roman" w:eastAsia="Times New Roman" w:hAnsi="Times New Roman" w:cs="Times New Roman"/>
      <w:color w:val="000000"/>
      <w:sz w:val="28"/>
      <w:szCs w:val="20"/>
      <w:lang w:bidi="ar-SA"/>
    </w:rPr>
  </w:style>
  <w:style w:type="paragraph" w:customStyle="1" w:styleId="CharAttribute281">
    <w:name w:val="CharAttribute281"/>
    <w:rsid w:val="003B6876"/>
    <w:pPr>
      <w:widowControl/>
    </w:pPr>
    <w:rPr>
      <w:rFonts w:ascii="Times New Roman" w:eastAsia="Times New Roman" w:hAnsi="Times New Roman" w:cs="Times New Roman"/>
      <w:color w:val="00000A"/>
      <w:sz w:val="28"/>
      <w:szCs w:val="20"/>
      <w:lang w:bidi="ar-SA"/>
    </w:rPr>
  </w:style>
  <w:style w:type="paragraph" w:customStyle="1" w:styleId="1f1">
    <w:name w:val="Знак Знак Знак1 Знак Знак Знак Знак"/>
    <w:basedOn w:val="a"/>
    <w:rsid w:val="003B6876"/>
    <w:pPr>
      <w:widowControl/>
      <w:spacing w:after="160" w:line="240" w:lineRule="exact"/>
    </w:pPr>
    <w:rPr>
      <w:rFonts w:ascii="Verdana" w:eastAsia="Times New Roman" w:hAnsi="Verdana" w:cs="Times New Roman"/>
      <w:sz w:val="20"/>
      <w:szCs w:val="20"/>
      <w:lang w:bidi="ar-SA"/>
    </w:rPr>
  </w:style>
  <w:style w:type="paragraph" w:customStyle="1" w:styleId="CharAttribute314">
    <w:name w:val="CharAttribute314"/>
    <w:rsid w:val="003B6876"/>
    <w:pPr>
      <w:widowControl/>
    </w:pPr>
    <w:rPr>
      <w:rFonts w:ascii="Times New Roman" w:eastAsia="Times New Roman" w:hAnsi="Times New Roman" w:cs="Times New Roman"/>
      <w:color w:val="000000"/>
      <w:sz w:val="28"/>
      <w:szCs w:val="20"/>
      <w:lang w:bidi="ar-SA"/>
    </w:rPr>
  </w:style>
  <w:style w:type="paragraph" w:customStyle="1" w:styleId="CharAttribute534">
    <w:name w:val="CharAttribute534"/>
    <w:rsid w:val="003B6876"/>
    <w:pPr>
      <w:widowControl/>
    </w:pPr>
    <w:rPr>
      <w:rFonts w:ascii="Times New Roman" w:eastAsia="Times New Roman" w:hAnsi="Times New Roman" w:cs="Times New Roman"/>
      <w:color w:val="000000"/>
      <w:szCs w:val="20"/>
      <w:lang w:bidi="ar-SA"/>
    </w:rPr>
  </w:style>
  <w:style w:type="paragraph" w:customStyle="1" w:styleId="CharAttribute520">
    <w:name w:val="CharAttribute520"/>
    <w:rsid w:val="003B6876"/>
    <w:pPr>
      <w:widowControl/>
    </w:pPr>
    <w:rPr>
      <w:rFonts w:ascii="Times New Roman" w:eastAsia="Times New Roman" w:hAnsi="Times New Roman" w:cs="Times New Roman"/>
      <w:color w:val="000000"/>
      <w:sz w:val="28"/>
      <w:szCs w:val="20"/>
      <w:lang w:bidi="ar-SA"/>
    </w:rPr>
  </w:style>
  <w:style w:type="paragraph" w:styleId="afff5">
    <w:name w:val="Subtitle"/>
    <w:next w:val="a"/>
    <w:link w:val="afff6"/>
    <w:uiPriority w:val="11"/>
    <w:qFormat/>
    <w:rsid w:val="003B6876"/>
    <w:pPr>
      <w:widowControl/>
      <w:jc w:val="both"/>
    </w:pPr>
    <w:rPr>
      <w:rFonts w:ascii="XO Thames" w:eastAsia="Times New Roman" w:hAnsi="XO Thames" w:cs="Times New Roman"/>
      <w:i/>
      <w:color w:val="000000"/>
      <w:szCs w:val="20"/>
      <w:lang w:bidi="ar-SA"/>
    </w:rPr>
  </w:style>
  <w:style w:type="character" w:customStyle="1" w:styleId="afff6">
    <w:name w:val="Подзаголовок Знак"/>
    <w:basedOn w:val="a0"/>
    <w:link w:val="afff5"/>
    <w:uiPriority w:val="11"/>
    <w:rsid w:val="003B6876"/>
    <w:rPr>
      <w:rFonts w:ascii="XO Thames" w:eastAsia="Times New Roman" w:hAnsi="XO Thames" w:cs="Times New Roman"/>
      <w:i/>
      <w:color w:val="000000"/>
      <w:szCs w:val="20"/>
      <w:lang w:bidi="ar-SA"/>
    </w:rPr>
  </w:style>
  <w:style w:type="paragraph" w:styleId="afff7">
    <w:name w:val="No Spacing"/>
    <w:link w:val="afff8"/>
    <w:uiPriority w:val="1"/>
    <w:qFormat/>
    <w:rsid w:val="003B6876"/>
    <w:pPr>
      <w:jc w:val="both"/>
    </w:pPr>
    <w:rPr>
      <w:rFonts w:ascii="Batang" w:eastAsia="Times New Roman" w:hAnsi="Batang" w:cs="Times New Roman"/>
      <w:color w:val="000000"/>
      <w:sz w:val="22"/>
      <w:szCs w:val="20"/>
      <w:lang w:bidi="ar-SA"/>
    </w:rPr>
  </w:style>
  <w:style w:type="character" w:customStyle="1" w:styleId="afff8">
    <w:name w:val="Без интервала Знак"/>
    <w:link w:val="afff7"/>
    <w:uiPriority w:val="1"/>
    <w:rsid w:val="003B6876"/>
    <w:rPr>
      <w:rFonts w:ascii="Batang" w:eastAsia="Times New Roman" w:hAnsi="Batang" w:cs="Times New Roman"/>
      <w:color w:val="000000"/>
      <w:sz w:val="22"/>
      <w:szCs w:val="20"/>
      <w:lang w:bidi="ar-SA"/>
    </w:rPr>
  </w:style>
  <w:style w:type="paragraph" w:customStyle="1" w:styleId="CharAttribute306">
    <w:name w:val="CharAttribute306"/>
    <w:rsid w:val="003B6876"/>
    <w:pPr>
      <w:widowControl/>
    </w:pPr>
    <w:rPr>
      <w:rFonts w:ascii="Times New Roman" w:eastAsia="Times New Roman" w:hAnsi="Times New Roman" w:cs="Times New Roman"/>
      <w:color w:val="000000"/>
      <w:sz w:val="28"/>
      <w:szCs w:val="20"/>
      <w:lang w:bidi="ar-SA"/>
    </w:rPr>
  </w:style>
  <w:style w:type="paragraph" w:customStyle="1" w:styleId="CharAttribute298">
    <w:name w:val="CharAttribute298"/>
    <w:rsid w:val="003B6876"/>
    <w:pPr>
      <w:widowControl/>
    </w:pPr>
    <w:rPr>
      <w:rFonts w:ascii="Times New Roman" w:eastAsia="Times New Roman" w:hAnsi="Times New Roman" w:cs="Times New Roman"/>
      <w:color w:val="000000"/>
      <w:sz w:val="28"/>
      <w:szCs w:val="20"/>
      <w:lang w:bidi="ar-SA"/>
    </w:rPr>
  </w:style>
  <w:style w:type="paragraph" w:styleId="3f">
    <w:name w:val="Body Text Indent 3"/>
    <w:basedOn w:val="a"/>
    <w:link w:val="3f0"/>
    <w:rsid w:val="003B6876"/>
    <w:pPr>
      <w:widowControl/>
      <w:spacing w:before="64" w:after="120"/>
      <w:ind w:left="283" w:right="816"/>
      <w:jc w:val="both"/>
    </w:pPr>
    <w:rPr>
      <w:rFonts w:ascii="Calibri" w:eastAsia="Times New Roman" w:hAnsi="Calibri" w:cs="Times New Roman"/>
      <w:sz w:val="16"/>
      <w:szCs w:val="20"/>
      <w:lang w:bidi="ar-SA"/>
    </w:rPr>
  </w:style>
  <w:style w:type="character" w:customStyle="1" w:styleId="3f0">
    <w:name w:val="Основной текст с отступом 3 Знак"/>
    <w:basedOn w:val="a0"/>
    <w:link w:val="3f"/>
    <w:rsid w:val="003B6876"/>
    <w:rPr>
      <w:rFonts w:ascii="Calibri" w:eastAsia="Times New Roman" w:hAnsi="Calibri" w:cs="Times New Roman"/>
      <w:color w:val="000000"/>
      <w:sz w:val="16"/>
      <w:szCs w:val="20"/>
      <w:lang w:bidi="ar-SA"/>
    </w:rPr>
  </w:style>
  <w:style w:type="paragraph" w:styleId="afff9">
    <w:name w:val="Title"/>
    <w:next w:val="a"/>
    <w:link w:val="afffa"/>
    <w:uiPriority w:val="10"/>
    <w:qFormat/>
    <w:rsid w:val="003B6876"/>
    <w:pPr>
      <w:widowControl/>
      <w:spacing w:before="567" w:after="567"/>
      <w:jc w:val="center"/>
    </w:pPr>
    <w:rPr>
      <w:rFonts w:ascii="XO Thames" w:eastAsia="Times New Roman" w:hAnsi="XO Thames" w:cs="Times New Roman"/>
      <w:b/>
      <w:caps/>
      <w:color w:val="000000"/>
      <w:sz w:val="40"/>
      <w:szCs w:val="20"/>
      <w:lang w:bidi="ar-SA"/>
    </w:rPr>
  </w:style>
  <w:style w:type="character" w:customStyle="1" w:styleId="afffa">
    <w:name w:val="Название Знак"/>
    <w:basedOn w:val="a0"/>
    <w:link w:val="afff9"/>
    <w:uiPriority w:val="10"/>
    <w:rsid w:val="003B6876"/>
    <w:rPr>
      <w:rFonts w:ascii="XO Thames" w:eastAsia="Times New Roman" w:hAnsi="XO Thames" w:cs="Times New Roman"/>
      <w:b/>
      <w:caps/>
      <w:color w:val="000000"/>
      <w:sz w:val="40"/>
      <w:szCs w:val="20"/>
      <w:lang w:bidi="ar-SA"/>
    </w:rPr>
  </w:style>
  <w:style w:type="paragraph" w:customStyle="1" w:styleId="afffb">
    <w:name w:val="Символ сноски"/>
    <w:rsid w:val="003B6876"/>
    <w:pPr>
      <w:widowControl/>
    </w:pPr>
    <w:rPr>
      <w:rFonts w:ascii="Calibri" w:eastAsia="Times New Roman" w:hAnsi="Calibri" w:cs="Times New Roman"/>
      <w:color w:val="000000"/>
      <w:szCs w:val="20"/>
      <w:vertAlign w:val="superscript"/>
      <w:lang w:bidi="ar-SA"/>
    </w:rPr>
  </w:style>
  <w:style w:type="paragraph" w:customStyle="1" w:styleId="CharAttribute268">
    <w:name w:val="CharAttribute268"/>
    <w:rsid w:val="003B6876"/>
    <w:pPr>
      <w:widowControl/>
    </w:pPr>
    <w:rPr>
      <w:rFonts w:ascii="Times New Roman" w:eastAsia="Times New Roman" w:hAnsi="Times New Roman" w:cs="Times New Roman"/>
      <w:color w:val="000000"/>
      <w:sz w:val="28"/>
      <w:szCs w:val="20"/>
      <w:lang w:bidi="ar-SA"/>
    </w:rPr>
  </w:style>
  <w:style w:type="paragraph" w:customStyle="1" w:styleId="CharAttribute276">
    <w:name w:val="CharAttribute276"/>
    <w:rsid w:val="003B6876"/>
    <w:pPr>
      <w:widowControl/>
    </w:pPr>
    <w:rPr>
      <w:rFonts w:ascii="Times New Roman" w:eastAsia="Times New Roman" w:hAnsi="Times New Roman" w:cs="Times New Roman"/>
      <w:color w:val="000000"/>
      <w:sz w:val="28"/>
      <w:szCs w:val="20"/>
      <w:lang w:bidi="ar-SA"/>
    </w:rPr>
  </w:style>
  <w:style w:type="paragraph" w:customStyle="1" w:styleId="CharAttribute514">
    <w:name w:val="CharAttribute514"/>
    <w:rsid w:val="003B6876"/>
    <w:pPr>
      <w:widowControl/>
    </w:pPr>
    <w:rPr>
      <w:rFonts w:ascii="Times New Roman" w:eastAsia="Times New Roman" w:hAnsi="Times New Roman" w:cs="Times New Roman"/>
      <w:color w:val="000000"/>
      <w:sz w:val="28"/>
      <w:szCs w:val="20"/>
      <w:lang w:bidi="ar-SA"/>
    </w:rPr>
  </w:style>
  <w:style w:type="paragraph" w:customStyle="1" w:styleId="CharAttribute309">
    <w:name w:val="CharAttribute309"/>
    <w:rsid w:val="003B6876"/>
    <w:pPr>
      <w:widowControl/>
    </w:pPr>
    <w:rPr>
      <w:rFonts w:ascii="Times New Roman" w:eastAsia="Times New Roman" w:hAnsi="Times New Roman" w:cs="Times New Roman"/>
      <w:color w:val="000000"/>
      <w:sz w:val="28"/>
      <w:szCs w:val="20"/>
      <w:lang w:bidi="ar-SA"/>
    </w:rPr>
  </w:style>
  <w:style w:type="paragraph" w:customStyle="1" w:styleId="CharAttribute324">
    <w:name w:val="CharAttribute324"/>
    <w:rsid w:val="003B6876"/>
    <w:pPr>
      <w:widowControl/>
    </w:pPr>
    <w:rPr>
      <w:rFonts w:ascii="Times New Roman" w:eastAsia="Times New Roman" w:hAnsi="Times New Roman" w:cs="Times New Roman"/>
      <w:color w:val="000000"/>
      <w:sz w:val="28"/>
      <w:szCs w:val="20"/>
      <w:lang w:bidi="ar-SA"/>
    </w:rPr>
  </w:style>
  <w:style w:type="table" w:styleId="afffc">
    <w:name w:val="Table Grid"/>
    <w:basedOn w:val="a1"/>
    <w:rsid w:val="003B6876"/>
    <w:pPr>
      <w:widowControl/>
    </w:pPr>
    <w:rPr>
      <w:rFonts w:ascii="Times New Roman" w:eastAsia="Times New Roman" w:hAnsi="Times New Roman" w:cs="Times New Roman"/>
      <w:color w:val="000000"/>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2">
    <w:name w:val="Сетка таблицы1"/>
    <w:basedOn w:val="a1"/>
    <w:rsid w:val="003B6876"/>
    <w:pPr>
      <w:widowControl/>
    </w:pPr>
    <w:rPr>
      <w:rFonts w:ascii="Times New Roman" w:eastAsia="Times New Roman" w:hAnsi="Times New Roman" w:cs="Times New Roman"/>
      <w:color w:val="000000"/>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sid w:val="003B6876"/>
    <w:pPr>
      <w:widowControl/>
    </w:pPr>
    <w:rPr>
      <w:rFonts w:ascii="Times New Roman" w:eastAsia="Times New Roman" w:hAnsi="Times New Roman" w:cs="Times New Roman"/>
      <w:color w:val="000000"/>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3B6876"/>
    <w:pPr>
      <w:widowControl/>
    </w:pPr>
    <w:rPr>
      <w:rFonts w:ascii="Times New Roman" w:eastAsia="Times New Roman" w:hAnsi="Times New Roman" w:cs="Times New Roman"/>
      <w:color w:val="000000"/>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3B6876"/>
    <w:pPr>
      <w:widowControl/>
    </w:pPr>
    <w:rPr>
      <w:rFonts w:ascii="Calibri" w:eastAsia="Times New Roman" w:hAnsi="Calibri" w:cs="Times New Roman"/>
      <w:sz w:val="22"/>
      <w:szCs w:val="22"/>
      <w:lang w:bidi="ar-SA"/>
    </w:rPr>
    <w:tblPr>
      <w:tblCellMar>
        <w:top w:w="0" w:type="dxa"/>
        <w:left w:w="0" w:type="dxa"/>
        <w:bottom w:w="0" w:type="dxa"/>
        <w:right w:w="0" w:type="dxa"/>
      </w:tblCellMar>
    </w:tblPr>
  </w:style>
  <w:style w:type="character" w:customStyle="1" w:styleId="1f3">
    <w:name w:val="Просмотренная гиперссылка1"/>
    <w:basedOn w:val="a0"/>
    <w:uiPriority w:val="99"/>
    <w:semiHidden/>
    <w:unhideWhenUsed/>
    <w:rsid w:val="003B6876"/>
    <w:rPr>
      <w:color w:val="954F72"/>
      <w:u w:val="single"/>
    </w:rPr>
  </w:style>
  <w:style w:type="paragraph" w:customStyle="1" w:styleId="TableParagraph">
    <w:name w:val="Table Paragraph"/>
    <w:basedOn w:val="a"/>
    <w:rsid w:val="003B6876"/>
    <w:pPr>
      <w:spacing w:line="247" w:lineRule="exact"/>
      <w:ind w:left="107"/>
    </w:pPr>
    <w:rPr>
      <w:rFonts w:ascii="Times New Roman" w:eastAsia="Times New Roman" w:hAnsi="Times New Roman" w:cs="Times New Roman"/>
      <w:sz w:val="22"/>
      <w:szCs w:val="20"/>
      <w:lang w:bidi="ar-SA"/>
    </w:rPr>
  </w:style>
  <w:style w:type="paragraph" w:customStyle="1" w:styleId="Ul">
    <w:name w:val="Ul"/>
    <w:basedOn w:val="a"/>
    <w:rsid w:val="003B6876"/>
    <w:pPr>
      <w:widowControl/>
      <w:spacing w:line="300" w:lineRule="atLeast"/>
    </w:pPr>
    <w:rPr>
      <w:rFonts w:ascii="Times New Roman" w:eastAsia="Times New Roman" w:hAnsi="Times New Roman" w:cs="Times New Roman"/>
      <w:color w:val="auto"/>
      <w:sz w:val="22"/>
      <w:szCs w:val="22"/>
      <w:lang w:bidi="ar-SA"/>
    </w:rPr>
  </w:style>
  <w:style w:type="paragraph" w:styleId="63">
    <w:name w:val="toc 6"/>
    <w:basedOn w:val="a"/>
    <w:next w:val="a"/>
    <w:link w:val="62"/>
    <w:autoRedefine/>
    <w:uiPriority w:val="39"/>
    <w:semiHidden/>
    <w:unhideWhenUsed/>
    <w:rsid w:val="003B6876"/>
    <w:pPr>
      <w:spacing w:after="100"/>
      <w:ind w:left="1200"/>
    </w:pPr>
    <w:rPr>
      <w:rFonts w:ascii="Times New Roman" w:hAnsi="Times New Roman"/>
      <w:color w:val="auto"/>
      <w:sz w:val="20"/>
    </w:rPr>
  </w:style>
  <w:style w:type="paragraph" w:styleId="72">
    <w:name w:val="toc 7"/>
    <w:basedOn w:val="a"/>
    <w:next w:val="a"/>
    <w:link w:val="70"/>
    <w:autoRedefine/>
    <w:uiPriority w:val="39"/>
    <w:semiHidden/>
    <w:unhideWhenUsed/>
    <w:rsid w:val="003B6876"/>
    <w:pPr>
      <w:spacing w:after="100"/>
      <w:ind w:left="1440"/>
    </w:pPr>
    <w:rPr>
      <w:rFonts w:ascii="Times New Roman" w:hAnsi="Times New Roman"/>
      <w:color w:val="auto"/>
      <w:sz w:val="20"/>
    </w:rPr>
  </w:style>
  <w:style w:type="paragraph" w:styleId="92">
    <w:name w:val="toc 9"/>
    <w:basedOn w:val="a"/>
    <w:next w:val="a"/>
    <w:link w:val="90"/>
    <w:autoRedefine/>
    <w:uiPriority w:val="39"/>
    <w:semiHidden/>
    <w:unhideWhenUsed/>
    <w:rsid w:val="003B6876"/>
    <w:pPr>
      <w:spacing w:after="100"/>
      <w:ind w:left="1920"/>
    </w:pPr>
    <w:rPr>
      <w:rFonts w:ascii="Times New Roman" w:hAnsi="Times New Roman"/>
      <w:color w:val="auto"/>
      <w:sz w:val="20"/>
    </w:rPr>
  </w:style>
  <w:style w:type="paragraph" w:styleId="82">
    <w:name w:val="toc 8"/>
    <w:basedOn w:val="a"/>
    <w:next w:val="a"/>
    <w:link w:val="80"/>
    <w:autoRedefine/>
    <w:uiPriority w:val="39"/>
    <w:semiHidden/>
    <w:unhideWhenUsed/>
    <w:rsid w:val="003B6876"/>
    <w:pPr>
      <w:spacing w:after="100"/>
      <w:ind w:left="1680"/>
    </w:pPr>
    <w:rPr>
      <w:rFonts w:ascii="Times New Roman" w:hAnsi="Times New Roman"/>
      <w:color w:val="auto"/>
      <w:sz w:val="20"/>
    </w:rPr>
  </w:style>
  <w:style w:type="paragraph" w:styleId="56">
    <w:name w:val="toc 5"/>
    <w:basedOn w:val="a"/>
    <w:next w:val="a"/>
    <w:link w:val="55"/>
    <w:autoRedefine/>
    <w:uiPriority w:val="39"/>
    <w:semiHidden/>
    <w:unhideWhenUsed/>
    <w:rsid w:val="003B6876"/>
    <w:pPr>
      <w:spacing w:after="100"/>
      <w:ind w:left="960"/>
    </w:pPr>
    <w:rPr>
      <w:rFonts w:ascii="Times New Roman" w:hAnsi="Times New Roman"/>
      <w:color w:val="auto"/>
      <w:sz w:val="20"/>
    </w:rPr>
  </w:style>
  <w:style w:type="character" w:styleId="afffd">
    <w:name w:val="FollowedHyperlink"/>
    <w:basedOn w:val="a0"/>
    <w:uiPriority w:val="99"/>
    <w:semiHidden/>
    <w:unhideWhenUsed/>
    <w:rsid w:val="003B6876"/>
    <w:rPr>
      <w:color w:val="954F72" w:themeColor="followedHyperlink"/>
      <w:u w:val="single"/>
    </w:rPr>
  </w:style>
  <w:style w:type="character" w:customStyle="1" w:styleId="105pt">
    <w:name w:val="Колонтитул + 10;5 pt"/>
    <w:basedOn w:val="ac"/>
    <w:rsid w:val="0085611D"/>
    <w:rPr>
      <w:rFonts w:ascii="Tahoma" w:eastAsia="Tahoma" w:hAnsi="Tahoma" w:cs="Tahoma"/>
      <w:b w:val="0"/>
      <w:bCs w:val="0"/>
      <w:i w:val="0"/>
      <w:iCs w:val="0"/>
      <w:smallCaps w:val="0"/>
      <w:strike w:val="0"/>
      <w:color w:val="000000"/>
      <w:spacing w:val="0"/>
      <w:w w:val="100"/>
      <w:position w:val="0"/>
      <w:sz w:val="21"/>
      <w:szCs w:val="21"/>
      <w:u w:val="none"/>
      <w:lang w:val="ru-RU" w:eastAsia="ru-RU" w:bidi="ru-RU"/>
    </w:rPr>
  </w:style>
  <w:style w:type="character" w:customStyle="1" w:styleId="afffe">
    <w:name w:val="Сноска + Не полужирный;Курсив"/>
    <w:basedOn w:val="a4"/>
    <w:rsid w:val="00332253"/>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576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s://edsoo.ru/" TargetMode="External"/><Relationship Id="rId39" Type="http://schemas.openxmlformats.org/officeDocument/2006/relationships/hyperlink" Target="https://edsoo.ru/%d0%bc%d0%b5%d1%82%d0%be%d0%b4%d0%b8%d1%87%d0%b5%d1%81%d0%ba%d0%b8%d0%b5-%d1%81%d0%b5%d0%bc%d0%b8%d0%bd%d0%b0%d1%80%d1%8b/%d0%bc%d1%81-%d0%b3%d0%b5%d0%be%d0%b3%d1%80%d0%b0%d1%84%d0%b8%d1%8f/" TargetMode="Externa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eader" Target="header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school-voktyabr.nubex.ru/" TargetMode="External"/><Relationship Id="rId33" Type="http://schemas.openxmlformats.org/officeDocument/2006/relationships/footer" Target="footer15.xml"/><Relationship Id="rId38" Type="http://schemas.openxmlformats.org/officeDocument/2006/relationships/hyperlink" Target="https://edsoo.ru/%d0%bc%d0%b5%d1%82%d0%be%d0%b4%d0%b8%d1%87%d0%b5%d1%81%d0%ba%d0%b8%d0%b5-%d1%81%d0%b5%d0%bc%d0%b8%d0%bd%d0%b0%d1%80%d1%8b/%d0%bc%d1%81-%d0%b3%d0%b5%d0%be%d0%b3%d1%80%d0%b0%d1%84%d0%b8%d1%8f/" TargetMode="Externa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29" Type="http://schemas.openxmlformats.org/officeDocument/2006/relationships/footer" Target="foot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header" Target="header7.xml"/><Relationship Id="rId37" Type="http://schemas.openxmlformats.org/officeDocument/2006/relationships/hyperlink" Target="https://edsoo.ru/%d0%bc%d0%b5%d1%82%d0%be%d0%b4%d0%b8%d1%87%d0%b5%d1%81%d0%ba%d0%b8%d0%b5-%d1%81%d0%b5%d0%bc%d0%b8%d0%bd%d0%b0%d1%80%d1%8b/%d0%bc%d1%81-%d0%b3%d0%b5%d0%be%d0%b3%d1%80%d0%b0%d1%84%d0%b8%d1%8f/" TargetMode="External"/><Relationship Id="rId40" Type="http://schemas.openxmlformats.org/officeDocument/2006/relationships/hyperlink" Target="https://1zavuch.ru/%23/document/99/352000942/"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oter" Target="footer12.xml"/><Relationship Id="rId36" Type="http://schemas.openxmlformats.org/officeDocument/2006/relationships/hyperlink" Target="https://edsoo.ru/%d0%bc%d0%b5%d1%82%d0%be%d0%b4%d0%b8%d1%87%d0%b5%d1%81%d0%ba%d0%b8%d0%b5-%d1%81%d0%b5%d0%bc%d0%b8%d0%bd%d0%b0%d1%80%d1%8b/%d0%bc%d1%81-%d0%b3%d0%b5%d0%be%d0%b3%d1%80%d0%b0%d1%84%d0%b8%d1%8f/" TargetMode="Externa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4.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0.xml"/><Relationship Id="rId27" Type="http://schemas.openxmlformats.org/officeDocument/2006/relationships/hyperlink" Target="https://edsoo.ru/Funkcionalnaya_gramotnost.htm" TargetMode="External"/><Relationship Id="rId30" Type="http://schemas.openxmlformats.org/officeDocument/2006/relationships/header" Target="header6.xml"/><Relationship Id="rId35" Type="http://schemas.openxmlformats.org/officeDocument/2006/relationships/footer" Target="footer1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2C4D8-238E-45F2-BB89-774ABFC8D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1</Pages>
  <Words>257268</Words>
  <Characters>1466430</Characters>
  <Application>Microsoft Office Word</Application>
  <DocSecurity>0</DocSecurity>
  <Lines>12220</Lines>
  <Paragraphs>3440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1720258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Директор</dc:creator>
  <cp:lastModifiedBy>1</cp:lastModifiedBy>
  <cp:revision>20</cp:revision>
  <dcterms:created xsi:type="dcterms:W3CDTF">2023-11-10T10:33:00Z</dcterms:created>
  <dcterms:modified xsi:type="dcterms:W3CDTF">2024-09-19T12:45:00Z</dcterms:modified>
</cp:coreProperties>
</file>